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B8BF205" w14:textId="77777777" w:rsidR="00DD612E" w:rsidRPr="00F73748" w:rsidRDefault="00DD612E" w:rsidP="00F73748">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„Dostawa fabrycznie nowej przyczepy typu tandem do przewozu specjalistycznych maszyn”</w:t>
      </w: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Dostawy</w:t>
      </w: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ZP.262.22.2021</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2F93307E" w14:textId="77777777" w:rsidR="00DD612E" w:rsidRPr="00F73748" w:rsidRDefault="00DD612E" w:rsidP="00DD612E">
      <w:pPr>
        <w:spacing w:after="0" w:line="360" w:lineRule="auto"/>
        <w:rPr>
          <w:rFonts w:cstheme="minorHAnsi"/>
          <w:sz w:val="24"/>
          <w:szCs w:val="24"/>
        </w:rPr>
      </w:pPr>
    </w:p>
    <w:p w14:paraId="3CB8198E" w14:textId="77777777" w:rsidR="00DD612E" w:rsidRPr="00F73748" w:rsidRDefault="00DD612E" w:rsidP="00DD612E">
      <w:pPr>
        <w:spacing w:after="0" w:line="360" w:lineRule="auto"/>
        <w:rPr>
          <w:rFonts w:cstheme="minorHAnsi"/>
          <w:sz w:val="24"/>
          <w:szCs w:val="24"/>
        </w:rPr>
      </w:pPr>
    </w:p>
    <w:p w14:paraId="7DB936DF" w14:textId="77777777" w:rsidR="00DD612E" w:rsidRPr="00F73748" w:rsidRDefault="00DD612E" w:rsidP="00DD612E">
      <w:pPr>
        <w:spacing w:after="0" w:line="360" w:lineRule="auto"/>
        <w:rPr>
          <w:rFonts w:cstheme="minorHAnsi"/>
          <w:sz w:val="24"/>
          <w:szCs w:val="24"/>
        </w:rPr>
      </w:pPr>
    </w:p>
    <w:p w14:paraId="457B047E" w14:textId="235313ED" w:rsidR="00DD612E" w:rsidRPr="00F73748" w:rsidRDefault="00DD612E" w:rsidP="00DD612E">
      <w:pPr>
        <w:spacing w:after="0" w:line="360" w:lineRule="auto"/>
        <w:rPr>
          <w:rFonts w:cstheme="minorHAnsi"/>
          <w:sz w:val="24"/>
          <w:szCs w:val="24"/>
        </w:rPr>
      </w:pPr>
      <w:r w:rsidRPr="00F73748">
        <w:rPr>
          <w:rFonts w:cstheme="minorHAnsi"/>
          <w:sz w:val="24"/>
          <w:szCs w:val="24"/>
        </w:rPr>
        <w:t xml:space="preserve">Olsztyn, dnia </w:t>
      </w:r>
      <w:r w:rsidR="00F73748">
        <w:rPr>
          <w:rFonts w:cstheme="minorHAnsi"/>
          <w:sz w:val="24"/>
          <w:szCs w:val="24"/>
        </w:rPr>
        <w:t>04</w:t>
      </w:r>
      <w:r w:rsidRPr="00F73748">
        <w:rPr>
          <w:rFonts w:cstheme="minorHAnsi"/>
          <w:sz w:val="24"/>
          <w:szCs w:val="24"/>
        </w:rPr>
        <w:t xml:space="preserve"> sierpnia 2021 r.</w:t>
      </w:r>
    </w:p>
    <w:p w14:paraId="5C7BBBA8" w14:textId="45304011" w:rsidR="00DD612E" w:rsidRDefault="00DD612E" w:rsidP="00DD612E">
      <w:pPr>
        <w:spacing w:after="0" w:line="360" w:lineRule="auto"/>
        <w:rPr>
          <w:rFonts w:cstheme="minorHAnsi"/>
          <w:b/>
          <w:bCs/>
          <w:sz w:val="24"/>
          <w:szCs w:val="24"/>
        </w:rPr>
      </w:pPr>
    </w:p>
    <w:p w14:paraId="6716A543" w14:textId="77777777" w:rsidR="00F73748" w:rsidRDefault="00F73748" w:rsidP="00DD612E">
      <w:pPr>
        <w:spacing w:after="0" w:line="360" w:lineRule="auto"/>
        <w:rPr>
          <w:rFonts w:cstheme="minorHAnsi"/>
          <w:b/>
          <w:bCs/>
          <w:sz w:val="24"/>
          <w:szCs w:val="24"/>
        </w:rPr>
      </w:pPr>
    </w:p>
    <w:p w14:paraId="6FD52CCC"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lastRenderedPageBreak/>
        <w:t>DZIAŁ A SWZ</w:t>
      </w:r>
    </w:p>
    <w:p w14:paraId="602470CA" w14:textId="77777777" w:rsidR="00DD612E" w:rsidRPr="00F73748" w:rsidRDefault="00DD612E" w:rsidP="00F73748">
      <w:pPr>
        <w:spacing w:after="0" w:line="360" w:lineRule="auto"/>
        <w:rPr>
          <w:rFonts w:cstheme="minorHAnsi"/>
          <w:b/>
          <w:bCs/>
          <w:sz w:val="24"/>
          <w:szCs w:val="24"/>
          <w:u w:val="single"/>
        </w:rPr>
      </w:pPr>
    </w:p>
    <w:p w14:paraId="7107D7C3" w14:textId="5FDB8482" w:rsidR="00DD612E" w:rsidRPr="00F73748" w:rsidRDefault="00DD612E" w:rsidP="00F73748">
      <w:pPr>
        <w:pStyle w:val="Akapitzlist"/>
        <w:numPr>
          <w:ilvl w:val="0"/>
          <w:numId w:val="1"/>
        </w:numPr>
        <w:spacing w:after="0" w:line="360" w:lineRule="auto"/>
        <w:ind w:left="709" w:hanging="709"/>
        <w:rPr>
          <w:rFonts w:cstheme="minorHAnsi"/>
          <w:sz w:val="24"/>
          <w:szCs w:val="24"/>
        </w:rPr>
      </w:pPr>
      <w:r w:rsidRPr="00F73748">
        <w:rPr>
          <w:rFonts w:cstheme="minorHAnsi"/>
          <w:sz w:val="24"/>
          <w:szCs w:val="24"/>
        </w:rPr>
        <w:t>NAZWA ORAZ ADRES ZAMAWIAJĄCEGO, NUMER TELEFONU, ADRES POCZTY ELEKTRONICZNEJ ORAZ STRONY INTERNETOWEJ PROWADZONEGO POSTĘPOWANIA (art. 281 ust 1. pkt 1)</w:t>
      </w:r>
    </w:p>
    <w:p w14:paraId="152F86D5" w14:textId="2BD447B0" w:rsidR="00DD612E" w:rsidRPr="00F73748" w:rsidRDefault="00DD612E" w:rsidP="00F73748">
      <w:pPr>
        <w:pStyle w:val="Akapitzlist"/>
        <w:numPr>
          <w:ilvl w:val="0"/>
          <w:numId w:val="3"/>
        </w:numPr>
        <w:spacing w:after="0" w:line="360" w:lineRule="auto"/>
        <w:ind w:left="709" w:hanging="709"/>
        <w:rPr>
          <w:rFonts w:cstheme="minorHAnsi"/>
          <w:sz w:val="24"/>
          <w:szCs w:val="24"/>
        </w:rPr>
      </w:pPr>
      <w:r w:rsidRPr="00F73748">
        <w:rPr>
          <w:rFonts w:cstheme="minorHAnsi"/>
          <w:sz w:val="24"/>
          <w:szCs w:val="24"/>
        </w:rPr>
        <w:t>Powiatowa Służba Drogowa w Olsztynie, ul. Cementowa 3, 10-429 Olsztyn</w:t>
      </w:r>
    </w:p>
    <w:p w14:paraId="5B54534C" w14:textId="77777777" w:rsidR="00DD612E" w:rsidRPr="00F73748" w:rsidRDefault="00DD612E" w:rsidP="00F73748">
      <w:pPr>
        <w:pStyle w:val="Akapitzlist"/>
        <w:numPr>
          <w:ilvl w:val="0"/>
          <w:numId w:val="3"/>
        </w:numPr>
        <w:spacing w:after="0" w:line="360" w:lineRule="auto"/>
        <w:ind w:left="709" w:hanging="709"/>
        <w:rPr>
          <w:rFonts w:cstheme="minorHAnsi"/>
          <w:sz w:val="24"/>
          <w:szCs w:val="24"/>
        </w:rPr>
      </w:pPr>
      <w:r w:rsidRPr="00F73748">
        <w:rPr>
          <w:rFonts w:cstheme="minorHAnsi"/>
          <w:sz w:val="24"/>
          <w:szCs w:val="24"/>
        </w:rPr>
        <w:t>Nr tel. 89 535 66 30</w:t>
      </w:r>
    </w:p>
    <w:p w14:paraId="4D0C741C" w14:textId="77777777" w:rsidR="00DD612E" w:rsidRPr="00F73748" w:rsidRDefault="00DD612E" w:rsidP="00F73748">
      <w:pPr>
        <w:pStyle w:val="Akapitzlist"/>
        <w:numPr>
          <w:ilvl w:val="0"/>
          <w:numId w:val="3"/>
        </w:numPr>
        <w:spacing w:after="0" w:line="360" w:lineRule="auto"/>
        <w:ind w:left="709" w:hanging="709"/>
        <w:rPr>
          <w:rStyle w:val="Hipercze"/>
          <w:rFonts w:cstheme="minorHAnsi"/>
          <w:color w:val="auto"/>
          <w:sz w:val="24"/>
          <w:szCs w:val="24"/>
          <w:u w:val="none"/>
        </w:rPr>
      </w:pPr>
      <w:r w:rsidRPr="00F73748">
        <w:rPr>
          <w:rFonts w:cstheme="minorHAnsi"/>
          <w:sz w:val="24"/>
          <w:szCs w:val="24"/>
        </w:rPr>
        <w:t xml:space="preserve">Adres poczty elektronicznej: </w:t>
      </w:r>
      <w:hyperlink r:id="rId5" w:history="1">
        <w:r w:rsidRPr="00F73748">
          <w:rPr>
            <w:rStyle w:val="Hipercze"/>
            <w:rFonts w:cstheme="minorHAnsi"/>
            <w:color w:val="auto"/>
            <w:sz w:val="24"/>
            <w:szCs w:val="24"/>
            <w:u w:val="none"/>
          </w:rPr>
          <w:t>psd@powiat-olsztynski.pl</w:t>
        </w:r>
      </w:hyperlink>
    </w:p>
    <w:p w14:paraId="71CF266B" w14:textId="77777777" w:rsidR="00DD612E" w:rsidRPr="00F73748" w:rsidRDefault="00DD612E" w:rsidP="00F73748">
      <w:pPr>
        <w:pStyle w:val="Akapitzlist"/>
        <w:numPr>
          <w:ilvl w:val="0"/>
          <w:numId w:val="3"/>
        </w:numPr>
        <w:spacing w:after="0" w:line="360" w:lineRule="auto"/>
        <w:ind w:left="709" w:hanging="709"/>
        <w:rPr>
          <w:rFonts w:cstheme="minorHAnsi"/>
          <w:sz w:val="24"/>
          <w:szCs w:val="24"/>
        </w:rPr>
      </w:pPr>
      <w:r w:rsidRPr="00F73748">
        <w:rPr>
          <w:rFonts w:cstheme="minorHAnsi"/>
          <w:sz w:val="24"/>
          <w:szCs w:val="24"/>
        </w:rPr>
        <w:t xml:space="preserve">Adres strony internetowej prowadzonego postępowania: </w:t>
      </w:r>
    </w:p>
    <w:p w14:paraId="3301C551" w14:textId="491A4835" w:rsidR="00DD612E" w:rsidRPr="00F73748" w:rsidRDefault="00DD612E" w:rsidP="00F73748">
      <w:pPr>
        <w:pStyle w:val="Akapitzlist"/>
        <w:spacing w:after="0" w:line="360" w:lineRule="auto"/>
        <w:ind w:left="709"/>
        <w:rPr>
          <w:rFonts w:cstheme="minorHAnsi"/>
          <w:sz w:val="24"/>
          <w:szCs w:val="24"/>
        </w:rPr>
      </w:pPr>
      <w:r w:rsidRPr="00F73748">
        <w:rPr>
          <w:rFonts w:cstheme="minorHAnsi"/>
          <w:sz w:val="24"/>
          <w:szCs w:val="24"/>
        </w:rPr>
        <w:t xml:space="preserve">postępowanie prowadzone będzie za pomocą platformy zakupowej, dostępnej pod adresem </w:t>
      </w:r>
      <w:bookmarkStart w:id="1" w:name="_Hlk62208919"/>
      <w:r w:rsidRPr="00F73748">
        <w:rPr>
          <w:rFonts w:cstheme="minorHAnsi"/>
          <w:sz w:val="24"/>
          <w:szCs w:val="24"/>
        </w:rPr>
        <w:fldChar w:fldCharType="begin"/>
      </w:r>
      <w:r w:rsidRPr="00F73748">
        <w:rPr>
          <w:rFonts w:cstheme="minorHAnsi"/>
          <w:sz w:val="24"/>
          <w:szCs w:val="24"/>
        </w:rPr>
        <w:instrText xml:space="preserve"> HYPERLINK "https://platformazakupowa.pl/pn/psd_olsztyn" </w:instrText>
      </w:r>
      <w:r w:rsidRPr="00F73748">
        <w:rPr>
          <w:rFonts w:cstheme="minorHAnsi"/>
          <w:sz w:val="24"/>
          <w:szCs w:val="24"/>
        </w:rPr>
        <w:fldChar w:fldCharType="separate"/>
      </w:r>
      <w:r w:rsidRPr="00F73748">
        <w:rPr>
          <w:rStyle w:val="Hipercze"/>
          <w:rFonts w:cstheme="minorHAnsi"/>
          <w:color w:val="auto"/>
          <w:sz w:val="24"/>
          <w:szCs w:val="24"/>
          <w:u w:val="none"/>
        </w:rPr>
        <w:t>https://platformazakupowa.pl/pn/psd_olsztyn</w:t>
      </w:r>
      <w:r w:rsidRPr="00F73748">
        <w:rPr>
          <w:rFonts w:cstheme="minorHAnsi"/>
          <w:sz w:val="24"/>
          <w:szCs w:val="24"/>
        </w:rPr>
        <w:fldChar w:fldCharType="end"/>
      </w:r>
      <w:r w:rsidRPr="00F73748">
        <w:rPr>
          <w:rFonts w:cstheme="minorHAnsi"/>
          <w:i/>
          <w:iCs/>
          <w:sz w:val="24"/>
          <w:szCs w:val="24"/>
        </w:rPr>
        <w:t>,</w:t>
      </w:r>
      <w:r w:rsidRPr="00F73748">
        <w:rPr>
          <w:rFonts w:cstheme="minorHAnsi"/>
          <w:sz w:val="24"/>
          <w:szCs w:val="24"/>
        </w:rPr>
        <w:t xml:space="preserve"> </w:t>
      </w:r>
      <w:bookmarkEnd w:id="1"/>
      <w:r w:rsidRPr="00F73748">
        <w:rPr>
          <w:rFonts w:cstheme="minorHAnsi"/>
          <w:sz w:val="24"/>
          <w:szCs w:val="24"/>
        </w:rPr>
        <w:t>zwanej w SWZ „platformą” lub „platformą zakupową”</w:t>
      </w:r>
    </w:p>
    <w:p w14:paraId="3811C763" w14:textId="77777777" w:rsidR="00DD612E" w:rsidRPr="00F73748" w:rsidRDefault="00DD612E" w:rsidP="00F73748">
      <w:pPr>
        <w:spacing w:after="0" w:line="360" w:lineRule="auto"/>
        <w:rPr>
          <w:rFonts w:cstheme="minorHAnsi"/>
          <w:sz w:val="24"/>
          <w:szCs w:val="24"/>
        </w:rPr>
      </w:pPr>
    </w:p>
    <w:p w14:paraId="6C944843" w14:textId="77777777" w:rsidR="00EC3A5B" w:rsidRPr="00F73748" w:rsidRDefault="00DD612E" w:rsidP="00F73748">
      <w:pPr>
        <w:pStyle w:val="Akapitzlist"/>
        <w:numPr>
          <w:ilvl w:val="0"/>
          <w:numId w:val="1"/>
        </w:numPr>
        <w:spacing w:after="0" w:line="360" w:lineRule="auto"/>
        <w:ind w:left="709" w:hanging="709"/>
        <w:rPr>
          <w:rFonts w:cstheme="minorHAnsi"/>
          <w:sz w:val="24"/>
          <w:szCs w:val="24"/>
        </w:rPr>
      </w:pPr>
      <w:r w:rsidRPr="00F73748">
        <w:rPr>
          <w:rFonts w:cstheme="minorHAnsi"/>
          <w:sz w:val="24"/>
          <w:szCs w:val="24"/>
        </w:rPr>
        <w:t>ADRES STRONY INTERNETOWEJ, NA KTÓREJ UDOSTĘPNIONE BĘDĄ ZMIANY</w:t>
      </w:r>
      <w:r w:rsidRPr="00F73748">
        <w:rPr>
          <w:rFonts w:cstheme="minorHAnsi"/>
          <w:sz w:val="24"/>
          <w:szCs w:val="24"/>
        </w:rPr>
        <w:br/>
        <w:t xml:space="preserve">I WYJASNIENIA TREŚCI SIWZ ORAZ INNE DOKUMENTY ZAMÓWIENIA BEZPOŚREDNIO ZWIĄZANE Z POSTĘPOWANIEM O UDZIELENIE ZAMÓWIENIA </w:t>
      </w:r>
    </w:p>
    <w:p w14:paraId="6B3EB059" w14:textId="7A42B7DB" w:rsidR="00DD612E" w:rsidRPr="00F73748" w:rsidRDefault="00DD612E" w:rsidP="00F73748">
      <w:pPr>
        <w:pStyle w:val="Akapitzlist"/>
        <w:spacing w:after="0" w:line="360" w:lineRule="auto"/>
        <w:ind w:left="709"/>
        <w:rPr>
          <w:rFonts w:cstheme="minorHAnsi"/>
          <w:sz w:val="24"/>
          <w:szCs w:val="24"/>
        </w:rPr>
      </w:pPr>
      <w:r w:rsidRPr="00F73748">
        <w:rPr>
          <w:rFonts w:cstheme="minorHAnsi"/>
          <w:sz w:val="24"/>
          <w:szCs w:val="24"/>
        </w:rPr>
        <w:t>(art. 281 ust 1 pkt 2)</w:t>
      </w:r>
    </w:p>
    <w:p w14:paraId="58F6E462" w14:textId="66EDD8FC"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 xml:space="preserve">Zmiany i wyjaśnienia treści SIWZ oraz inne dokumenty zamówienia bezpośrednio związane z postępowaniem o udzielenie zamówienia będą udostępniane na stronie internetowej: </w:t>
      </w:r>
      <w:hyperlink r:id="rId6" w:history="1">
        <w:r w:rsidRPr="00F73748">
          <w:rPr>
            <w:rStyle w:val="Hipercze"/>
            <w:rFonts w:cstheme="minorHAnsi"/>
            <w:color w:val="auto"/>
            <w:sz w:val="24"/>
            <w:szCs w:val="24"/>
            <w:u w:val="none"/>
          </w:rPr>
          <w:t>https://platformazakupowa.pl/pn/psd_olsztyn</w:t>
        </w:r>
      </w:hyperlink>
    </w:p>
    <w:p w14:paraId="12A46BC1" w14:textId="77777777"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 xml:space="preserve">Dodatkowo Zamawiający na swojej stronie internetowej pod adresem </w:t>
      </w:r>
      <w:hyperlink r:id="rId7" w:history="1">
        <w:r w:rsidRPr="00F73748">
          <w:rPr>
            <w:rStyle w:val="Hipercze"/>
            <w:rFonts w:cstheme="minorHAnsi"/>
            <w:color w:val="auto"/>
            <w:sz w:val="24"/>
            <w:szCs w:val="24"/>
            <w:u w:val="none"/>
          </w:rPr>
          <w:t>www.psd.olsztyn.pl</w:t>
        </w:r>
      </w:hyperlink>
      <w:r w:rsidRPr="00F73748">
        <w:rPr>
          <w:rFonts w:cstheme="minorHAnsi"/>
          <w:sz w:val="24"/>
          <w:szCs w:val="24"/>
        </w:rPr>
        <w:t xml:space="preserve">  zamieści informację o prowadzonym postępowaniu z linkiem odsyłającym do niniejszego postępowania, opublikowanego na platformie zakupowej.</w:t>
      </w:r>
    </w:p>
    <w:p w14:paraId="48C69105" w14:textId="77777777"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Wykonawca może zwrócić się do Zamawiającego z wnioskiem o wyjaśnienie treści SWZ.</w:t>
      </w:r>
    </w:p>
    <w:p w14:paraId="04B658B8" w14:textId="14238CDD"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Zamawiający jest zobowiązany udzielić wyjaśnień niezwłocznie, jednak nie później niż na 2 dni przed upływem terminu składania ofert, pod warunkiem, że wniosek</w:t>
      </w:r>
      <w:r w:rsidRPr="00F73748">
        <w:rPr>
          <w:rFonts w:cstheme="minorHAnsi"/>
          <w:sz w:val="24"/>
          <w:szCs w:val="24"/>
        </w:rPr>
        <w:br/>
        <w:t>o wyjaśnienie SWZ wpłynął do Zamawiającego nie później niż na 4 dni przed upływem terminu składania ofert.</w:t>
      </w:r>
    </w:p>
    <w:p w14:paraId="62762D89" w14:textId="77777777"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 xml:space="preserve">Jeżeli Zamawiający nie udzieli wyjaśnień w terminie, o którym mowa w pkt 4, przedłuża termin składania ofert o czas niezbędny do zapoznania się </w:t>
      </w:r>
      <w:r w:rsidRPr="00F73748">
        <w:rPr>
          <w:rFonts w:cstheme="minorHAnsi"/>
          <w:sz w:val="24"/>
          <w:szCs w:val="24"/>
        </w:rPr>
        <w:lastRenderedPageBreak/>
        <w:t>zainteresowanych Wykonawców z wyjaśnieniami, niezbędnymi do należytego przygotowania i złożenia ofert.</w:t>
      </w:r>
    </w:p>
    <w:p w14:paraId="6ABDBE6D" w14:textId="77777777"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W przypadku, gdy wniosek o wyjaśnienie treści SWZ nie wpłynął w terminie, o którym mowa w pkt 4, Zamawiający nie ma obowiązku udzielania wyjaśnień SWZ oraz obowiązku przedłużania terminu składania ofert.</w:t>
      </w:r>
    </w:p>
    <w:p w14:paraId="0C3F5DC0" w14:textId="77777777"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Przedłużenie terminu składania ofert, o którym mowa w pkt 5, nie wpływa na bieg terminu składania wniosku o wyjaśnienie SWZ.</w:t>
      </w:r>
    </w:p>
    <w:p w14:paraId="75FC55C7" w14:textId="77777777" w:rsidR="00DD612E" w:rsidRPr="00F73748"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Treść zapytań wraz z wyjaśnieniami Zamawiający udostępnia, bez ujawniania źródła zapytania, na stronie internetowej prowadzonego postępowania.</w:t>
      </w:r>
    </w:p>
    <w:p w14:paraId="2D45B755" w14:textId="18EF2921" w:rsidR="00DD612E" w:rsidRDefault="00DD612E" w:rsidP="00F73748">
      <w:pPr>
        <w:pStyle w:val="Akapitzlist"/>
        <w:numPr>
          <w:ilvl w:val="0"/>
          <w:numId w:val="2"/>
        </w:numPr>
        <w:spacing w:after="0" w:line="360" w:lineRule="auto"/>
        <w:rPr>
          <w:rFonts w:cstheme="minorHAnsi"/>
          <w:sz w:val="24"/>
          <w:szCs w:val="24"/>
        </w:rPr>
      </w:pPr>
      <w:r w:rsidRPr="00F73748">
        <w:rPr>
          <w:rFonts w:cstheme="minorHAnsi"/>
          <w:sz w:val="24"/>
          <w:szCs w:val="24"/>
        </w:rPr>
        <w:t>Zamawiający nie będzie zwoływać zebrania wszystkich wykonawców w celu wyjaśnienia wątpliwości dotyczących SWZ.</w:t>
      </w:r>
    </w:p>
    <w:p w14:paraId="2A099D46" w14:textId="786DA4B5" w:rsidR="00DD612E" w:rsidRDefault="00DD612E" w:rsidP="00DD612E">
      <w:pPr>
        <w:spacing w:after="0" w:line="360" w:lineRule="auto"/>
        <w:rPr>
          <w:rFonts w:cstheme="minorHAnsi"/>
          <w:sz w:val="24"/>
          <w:szCs w:val="24"/>
        </w:rPr>
      </w:pPr>
    </w:p>
    <w:p w14:paraId="4899FA69" w14:textId="77777777" w:rsidR="00DD612E" w:rsidRPr="00F73748" w:rsidRDefault="00DD612E" w:rsidP="00DD612E">
      <w:pPr>
        <w:pStyle w:val="Akapitzlist"/>
        <w:numPr>
          <w:ilvl w:val="0"/>
          <w:numId w:val="1"/>
        </w:numPr>
        <w:spacing w:after="0" w:line="360" w:lineRule="auto"/>
        <w:ind w:left="567" w:hanging="567"/>
        <w:jc w:val="both"/>
        <w:rPr>
          <w:rFonts w:cstheme="minorHAnsi"/>
          <w:sz w:val="24"/>
          <w:szCs w:val="24"/>
        </w:rPr>
      </w:pPr>
      <w:r w:rsidRPr="00F73748">
        <w:rPr>
          <w:rFonts w:cstheme="minorHAnsi"/>
          <w:sz w:val="24"/>
          <w:szCs w:val="24"/>
        </w:rPr>
        <w:t>TRYB UDZIELENIA ZAMÓWIENIA (art. 281 ust 1 pkt 3)</w:t>
      </w:r>
    </w:p>
    <w:p w14:paraId="56286450" w14:textId="6393A90E" w:rsidR="00DD612E" w:rsidRPr="00C0329A" w:rsidRDefault="00DD612E" w:rsidP="009E0DD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 xml:space="preserve">Postępowanie o udzielenie zamówienia publicznego prowadzone jest w trybie podstawowym, na podstawie art. 275 pkt 1 ustawy </w:t>
      </w:r>
      <w:bookmarkStart w:id="2" w:name="_Hlk78875374"/>
      <w:r w:rsidRPr="00C0329A">
        <w:rPr>
          <w:rFonts w:cstheme="minorHAnsi"/>
          <w:sz w:val="24"/>
          <w:szCs w:val="24"/>
        </w:rPr>
        <w:t>z dnia 11 września 2019 roku</w:t>
      </w:r>
      <w:r>
        <w:rPr>
          <w:rFonts w:cstheme="minorHAnsi"/>
          <w:sz w:val="24"/>
          <w:szCs w:val="24"/>
        </w:rPr>
        <w:t xml:space="preserve"> </w:t>
      </w:r>
      <w:r w:rsidRPr="00C0329A">
        <w:rPr>
          <w:rFonts w:cstheme="minorHAnsi"/>
          <w:sz w:val="24"/>
          <w:szCs w:val="24"/>
        </w:rPr>
        <w:t xml:space="preserve"> Prawo zamówień publicznych (Dz.U. z 2019 roku, poz. 2019 ze zm.)</w:t>
      </w:r>
      <w:bookmarkEnd w:id="2"/>
      <w:r w:rsidRPr="00C0329A">
        <w:rPr>
          <w:rFonts w:cstheme="minorHAnsi"/>
          <w:sz w:val="24"/>
          <w:szCs w:val="24"/>
        </w:rPr>
        <w:t>, zwanej także dalej „</w:t>
      </w:r>
      <w:proofErr w:type="spellStart"/>
      <w:r w:rsidRPr="00C0329A">
        <w:rPr>
          <w:rFonts w:cstheme="minorHAnsi"/>
          <w:sz w:val="24"/>
          <w:szCs w:val="24"/>
        </w:rPr>
        <w:t>Pzp</w:t>
      </w:r>
      <w:proofErr w:type="spellEnd"/>
      <w:r w:rsidRPr="00C0329A">
        <w:rPr>
          <w:rFonts w:cstheme="minorHAnsi"/>
          <w:sz w:val="24"/>
          <w:szCs w:val="24"/>
        </w:rPr>
        <w:t>”.</w:t>
      </w:r>
    </w:p>
    <w:p w14:paraId="669D268E" w14:textId="740D906F" w:rsidR="00DD612E" w:rsidRPr="00C0329A" w:rsidRDefault="00DD612E" w:rsidP="009E0DD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Szacunkowa wartość przedmiotowego zamówienia nie przekracza progów unijnych,</w:t>
      </w:r>
      <w:r>
        <w:rPr>
          <w:rFonts w:cstheme="minorHAnsi"/>
          <w:sz w:val="24"/>
          <w:szCs w:val="24"/>
        </w:rPr>
        <w:br/>
      </w:r>
      <w:r w:rsidRPr="00C0329A">
        <w:rPr>
          <w:rFonts w:cstheme="minorHAnsi"/>
          <w:sz w:val="24"/>
          <w:szCs w:val="24"/>
        </w:rPr>
        <w:t xml:space="preserve">o których mowa w art. 3 </w:t>
      </w:r>
      <w:proofErr w:type="spellStart"/>
      <w:r w:rsidRPr="00C0329A">
        <w:rPr>
          <w:rFonts w:cstheme="minorHAnsi"/>
          <w:sz w:val="24"/>
          <w:szCs w:val="24"/>
        </w:rPr>
        <w:t>Pzp</w:t>
      </w:r>
      <w:proofErr w:type="spellEnd"/>
      <w:r w:rsidRPr="00C0329A">
        <w:rPr>
          <w:rFonts w:cstheme="minorHAnsi"/>
          <w:sz w:val="24"/>
          <w:szCs w:val="24"/>
        </w:rPr>
        <w:t>.</w:t>
      </w:r>
    </w:p>
    <w:p w14:paraId="35DCF917" w14:textId="3E4AA44E" w:rsidR="00DD612E" w:rsidRDefault="00DD612E" w:rsidP="009E0DDD">
      <w:pPr>
        <w:pStyle w:val="Akapitzlist"/>
        <w:numPr>
          <w:ilvl w:val="0"/>
          <w:numId w:val="4"/>
        </w:numPr>
        <w:spacing w:after="0" w:line="360" w:lineRule="auto"/>
        <w:ind w:left="567" w:hanging="567"/>
        <w:rPr>
          <w:rFonts w:cstheme="minorHAnsi"/>
          <w:sz w:val="24"/>
          <w:szCs w:val="24"/>
        </w:rPr>
      </w:pPr>
      <w:r w:rsidRPr="00C0329A">
        <w:rPr>
          <w:rFonts w:cstheme="minorHAnsi"/>
          <w:sz w:val="24"/>
          <w:szCs w:val="24"/>
        </w:rPr>
        <w:t xml:space="preserve">Zgodnie z art. 310 </w:t>
      </w:r>
      <w:proofErr w:type="spellStart"/>
      <w:r w:rsidRPr="00C0329A">
        <w:rPr>
          <w:rFonts w:cstheme="minorHAnsi"/>
          <w:sz w:val="24"/>
          <w:szCs w:val="24"/>
        </w:rPr>
        <w:t>Pzp</w:t>
      </w:r>
      <w:proofErr w:type="spellEnd"/>
      <w:r w:rsidRPr="00C0329A">
        <w:rPr>
          <w:rFonts w:cstheme="minorHAnsi"/>
          <w:sz w:val="24"/>
          <w:szCs w:val="24"/>
        </w:rPr>
        <w:t xml:space="preserve">. Zamawiający może unieważnić przedmiotowe postępowanie, jeżeli środki, które Zamawiający zamierzał przeznaczyć na sfinansowanie całości lub części zamówienia nie zostały mu przyznane. Zamawiający przewidział możliwość unieważnienia w ogłoszeniu o zamówieniu (art. 310 pkt 1 ustawy </w:t>
      </w:r>
      <w:proofErr w:type="spellStart"/>
      <w:r w:rsidRPr="00C0329A">
        <w:rPr>
          <w:rFonts w:cstheme="minorHAnsi"/>
          <w:sz w:val="24"/>
          <w:szCs w:val="24"/>
        </w:rPr>
        <w:t>Pzp</w:t>
      </w:r>
      <w:proofErr w:type="spellEnd"/>
      <w:r w:rsidRPr="00C0329A">
        <w:rPr>
          <w:rFonts w:cstheme="minorHAnsi"/>
          <w:sz w:val="24"/>
          <w:szCs w:val="24"/>
        </w:rPr>
        <w:t>).</w:t>
      </w:r>
    </w:p>
    <w:p w14:paraId="508E2811" w14:textId="0598EF3C" w:rsidR="00DD612E" w:rsidRDefault="00DD612E" w:rsidP="00DD612E">
      <w:pPr>
        <w:spacing w:after="0" w:line="360" w:lineRule="auto"/>
        <w:rPr>
          <w:rFonts w:cstheme="minorHAnsi"/>
          <w:sz w:val="24"/>
          <w:szCs w:val="24"/>
        </w:rPr>
      </w:pPr>
    </w:p>
    <w:p w14:paraId="49D38DF0" w14:textId="77777777" w:rsidR="00DD612E" w:rsidRPr="00F73748" w:rsidRDefault="00DD612E" w:rsidP="00DD612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INFORMACJA, CZY ZAMAWIAJACY PRZEWIDUJE WYBÓR NAJKORZYSTNIEJSZEJ OFERTY Z MOŻLIWOŚCIĄ PROWADZENIA NEGOCJACJI (art. 281 ust 1 pkt 4)</w:t>
      </w:r>
    </w:p>
    <w:p w14:paraId="53F913D7" w14:textId="2D59B752" w:rsidR="00DD612E" w:rsidRDefault="00DD612E" w:rsidP="00DD612E">
      <w:pPr>
        <w:spacing w:after="0" w:line="360" w:lineRule="auto"/>
        <w:contextualSpacing/>
        <w:rPr>
          <w:rFonts w:cstheme="minorHAnsi"/>
          <w:sz w:val="24"/>
          <w:szCs w:val="24"/>
        </w:rPr>
      </w:pPr>
      <w:r w:rsidRPr="00C0329A">
        <w:rPr>
          <w:rFonts w:cstheme="minorHAnsi"/>
          <w:sz w:val="24"/>
          <w:szCs w:val="24"/>
        </w:rPr>
        <w:t xml:space="preserve">Zamawiający nie przewiduje wyboru najkorzystniejszej oferty z możliwością prowadzenia negocjacji. </w:t>
      </w:r>
    </w:p>
    <w:p w14:paraId="65DA964F" w14:textId="0DC54685" w:rsidR="00DD612E" w:rsidRPr="00F73748" w:rsidRDefault="00DD612E" w:rsidP="00DD612E">
      <w:pPr>
        <w:spacing w:after="0" w:line="360" w:lineRule="auto"/>
        <w:contextualSpacing/>
        <w:rPr>
          <w:rFonts w:cstheme="minorHAnsi"/>
          <w:sz w:val="24"/>
          <w:szCs w:val="24"/>
        </w:rPr>
      </w:pPr>
    </w:p>
    <w:p w14:paraId="7BFC563C" w14:textId="77777777" w:rsidR="00DD612E" w:rsidRPr="00F73748" w:rsidRDefault="00DD612E" w:rsidP="00DD612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03560972" w14:textId="3050873C" w:rsidR="00DD612E" w:rsidRPr="00342CBF" w:rsidRDefault="00DD612E" w:rsidP="009E0DDD">
      <w:pPr>
        <w:pStyle w:val="Akapitzlist"/>
        <w:numPr>
          <w:ilvl w:val="0"/>
          <w:numId w:val="7"/>
        </w:numPr>
        <w:spacing w:after="0" w:line="360" w:lineRule="auto"/>
        <w:ind w:left="567" w:hanging="567"/>
        <w:rPr>
          <w:rFonts w:cstheme="minorHAnsi"/>
          <w:sz w:val="24"/>
          <w:szCs w:val="24"/>
        </w:rPr>
      </w:pPr>
      <w:r w:rsidRPr="00C0329A">
        <w:rPr>
          <w:rFonts w:cstheme="minorHAnsi"/>
          <w:sz w:val="24"/>
          <w:szCs w:val="24"/>
        </w:rPr>
        <w:t>Przedmiotem zamówienia jest dostawa przyczepy typu tandem, przeznaczonej do przewozu specjalistyczn</w:t>
      </w:r>
      <w:r>
        <w:rPr>
          <w:rFonts w:cstheme="minorHAnsi"/>
          <w:sz w:val="24"/>
          <w:szCs w:val="24"/>
        </w:rPr>
        <w:t>ych maszyn</w:t>
      </w:r>
      <w:r w:rsidRPr="00C0329A">
        <w:rPr>
          <w:rFonts w:cstheme="minorHAnsi"/>
          <w:sz w:val="24"/>
          <w:szCs w:val="24"/>
        </w:rPr>
        <w:t xml:space="preserve"> przy realizacji </w:t>
      </w:r>
      <w:r w:rsidR="00E30302">
        <w:rPr>
          <w:rFonts w:cstheme="minorHAnsi"/>
          <w:sz w:val="24"/>
          <w:szCs w:val="24"/>
        </w:rPr>
        <w:t xml:space="preserve">m.in. </w:t>
      </w:r>
      <w:r w:rsidRPr="00C0329A">
        <w:rPr>
          <w:rFonts w:cstheme="minorHAnsi"/>
          <w:sz w:val="24"/>
          <w:szCs w:val="24"/>
        </w:rPr>
        <w:t xml:space="preserve">remontów cząstkowych </w:t>
      </w:r>
      <w:r w:rsidRPr="00C0329A">
        <w:rPr>
          <w:rFonts w:cstheme="minorHAnsi"/>
          <w:sz w:val="24"/>
          <w:szCs w:val="24"/>
        </w:rPr>
        <w:lastRenderedPageBreak/>
        <w:t>(</w:t>
      </w:r>
      <w:proofErr w:type="spellStart"/>
      <w:r w:rsidRPr="00C0329A">
        <w:rPr>
          <w:rFonts w:cstheme="minorHAnsi"/>
          <w:sz w:val="24"/>
          <w:szCs w:val="24"/>
        </w:rPr>
        <w:t>remontera</w:t>
      </w:r>
      <w:proofErr w:type="spellEnd"/>
      <w:r w:rsidRPr="00C0329A">
        <w:rPr>
          <w:rFonts w:cstheme="minorHAnsi"/>
          <w:sz w:val="24"/>
          <w:szCs w:val="24"/>
        </w:rPr>
        <w:t xml:space="preserve"> drogowego) lub prac związanych z zimowym utrzymaniem dróg (solarko-piaskarki), które umiejscowione będą na ramie przyczepy.</w:t>
      </w:r>
      <w:r w:rsidR="00342CBF">
        <w:rPr>
          <w:rFonts w:cstheme="minorHAnsi"/>
          <w:sz w:val="24"/>
          <w:szCs w:val="24"/>
        </w:rPr>
        <w:t xml:space="preserve"> </w:t>
      </w:r>
      <w:r w:rsidRPr="00342CBF">
        <w:rPr>
          <w:rFonts w:cstheme="minorHAnsi"/>
          <w:sz w:val="24"/>
          <w:szCs w:val="24"/>
          <w:lang w:eastAsia="pl-PL"/>
        </w:rPr>
        <w:t>Przyczepę, stanowiącą przedmiot zamówienia, należy dostarczyć na plac siedziby Obwodu Drogowego w Olsztynku przy ul. Sielskiej 2A.</w:t>
      </w:r>
    </w:p>
    <w:p w14:paraId="16B504D4" w14:textId="06269A7E" w:rsidR="00DD612E" w:rsidRPr="00C0329A" w:rsidRDefault="00DD612E" w:rsidP="009E0DDD">
      <w:pPr>
        <w:pStyle w:val="Akapitzlist"/>
        <w:numPr>
          <w:ilvl w:val="0"/>
          <w:numId w:val="5"/>
        </w:numPr>
        <w:spacing w:after="0" w:line="360" w:lineRule="auto"/>
        <w:ind w:left="567" w:hanging="567"/>
        <w:rPr>
          <w:rFonts w:cstheme="minorHAnsi"/>
          <w:sz w:val="24"/>
          <w:szCs w:val="24"/>
        </w:rPr>
      </w:pPr>
      <w:r w:rsidRPr="00C0329A">
        <w:rPr>
          <w:rFonts w:cstheme="minorHAnsi"/>
          <w:sz w:val="24"/>
          <w:szCs w:val="24"/>
        </w:rPr>
        <w:t xml:space="preserve">Szczegółowy opis przedmiotu zamówienia został zawarty </w:t>
      </w:r>
      <w:r w:rsidRPr="00E30302">
        <w:rPr>
          <w:rFonts w:cstheme="minorHAnsi"/>
          <w:sz w:val="24"/>
          <w:szCs w:val="24"/>
        </w:rPr>
        <w:t>w Załączniku Nr 3</w:t>
      </w:r>
      <w:r w:rsidRPr="00C0329A">
        <w:rPr>
          <w:rFonts w:cstheme="minorHAnsi"/>
          <w:sz w:val="24"/>
          <w:szCs w:val="24"/>
        </w:rPr>
        <w:t xml:space="preserve"> do niniejszej Specyfikacji Warunków Zamówienia (SWZ) oraz projekcie umowy – Załącznik </w:t>
      </w:r>
      <w:r w:rsidR="004014B5">
        <w:rPr>
          <w:rFonts w:cstheme="minorHAnsi"/>
          <w:sz w:val="24"/>
          <w:szCs w:val="24"/>
        </w:rPr>
        <w:t>n</w:t>
      </w:r>
      <w:r w:rsidRPr="00C0329A">
        <w:rPr>
          <w:rFonts w:cstheme="minorHAnsi"/>
          <w:sz w:val="24"/>
          <w:szCs w:val="24"/>
        </w:rPr>
        <w:t>r 4 do SWZ.</w:t>
      </w:r>
    </w:p>
    <w:p w14:paraId="3986E526" w14:textId="77777777" w:rsidR="00DD612E" w:rsidRPr="00C0329A" w:rsidRDefault="00DD612E" w:rsidP="009E0DDD">
      <w:pPr>
        <w:pStyle w:val="Akapitzlist"/>
        <w:numPr>
          <w:ilvl w:val="0"/>
          <w:numId w:val="5"/>
        </w:numPr>
        <w:spacing w:after="0" w:line="360" w:lineRule="auto"/>
        <w:ind w:left="567" w:hanging="567"/>
        <w:rPr>
          <w:rFonts w:cstheme="minorHAnsi"/>
          <w:sz w:val="24"/>
          <w:szCs w:val="24"/>
        </w:rPr>
      </w:pPr>
      <w:r w:rsidRPr="00C0329A">
        <w:rPr>
          <w:rFonts w:cstheme="minorHAnsi"/>
          <w:sz w:val="24"/>
          <w:szCs w:val="24"/>
        </w:rPr>
        <w:t>Nazwy i kody zamówienia wg Wspólnego Słownika Zamówień (CPV): 34223300- 9 - Przyczepy</w:t>
      </w:r>
    </w:p>
    <w:p w14:paraId="0711BC1F" w14:textId="77777777" w:rsidR="00DD612E" w:rsidRPr="00C0329A" w:rsidRDefault="00DD612E" w:rsidP="009E0DDD">
      <w:pPr>
        <w:pStyle w:val="Akapitzlist"/>
        <w:numPr>
          <w:ilvl w:val="0"/>
          <w:numId w:val="5"/>
        </w:numPr>
        <w:spacing w:after="0" w:line="360" w:lineRule="auto"/>
        <w:ind w:left="567" w:hanging="567"/>
        <w:rPr>
          <w:rFonts w:cstheme="minorHAnsi"/>
          <w:sz w:val="24"/>
          <w:szCs w:val="24"/>
        </w:rPr>
      </w:pPr>
      <w:r w:rsidRPr="00C0329A">
        <w:rPr>
          <w:rFonts w:cstheme="minorHAnsi"/>
          <w:sz w:val="24"/>
          <w:szCs w:val="24"/>
        </w:rPr>
        <w:t xml:space="preserve">Na potwierdzenie, że oferowana przez Wykonawcę dostawa przyczepy spełnia określone przez Zamawiającego w niniejszym rozdziale SWZ wymagania, Wykonawca zobowiązany jest do złożenia wraz z ofertą następujących przedmiotowych środków dowodowych: </w:t>
      </w:r>
    </w:p>
    <w:p w14:paraId="4E6AB885" w14:textId="77777777" w:rsidR="00DD612E" w:rsidRPr="00C0329A" w:rsidRDefault="00DD612E" w:rsidP="004014B5">
      <w:pPr>
        <w:pStyle w:val="Akapitzlist"/>
        <w:numPr>
          <w:ilvl w:val="0"/>
          <w:numId w:val="8"/>
        </w:numPr>
        <w:spacing w:after="0" w:line="360" w:lineRule="auto"/>
        <w:ind w:left="567" w:hanging="567"/>
        <w:rPr>
          <w:rFonts w:cstheme="minorHAnsi"/>
          <w:sz w:val="24"/>
          <w:szCs w:val="24"/>
        </w:rPr>
      </w:pPr>
      <w:bookmarkStart w:id="3" w:name="_Hlk66771470"/>
      <w:r w:rsidRPr="00C0329A">
        <w:rPr>
          <w:rFonts w:cstheme="minorHAnsi"/>
          <w:sz w:val="24"/>
          <w:szCs w:val="24"/>
        </w:rPr>
        <w:t>Dokument zawierający zestawienie parametrów technicznych i wyposażenia oferowanej przyczepy wraz ze wskazaniem modelu, typu przyczepy, roku produkcji;</w:t>
      </w:r>
    </w:p>
    <w:p w14:paraId="6F359630" w14:textId="620F8573" w:rsidR="00DD612E" w:rsidRPr="00C0329A" w:rsidRDefault="00DD612E" w:rsidP="004014B5">
      <w:pPr>
        <w:pStyle w:val="Akapitzlist"/>
        <w:numPr>
          <w:ilvl w:val="0"/>
          <w:numId w:val="8"/>
        </w:numPr>
        <w:spacing w:after="0" w:line="360" w:lineRule="auto"/>
        <w:ind w:left="567" w:hanging="567"/>
        <w:rPr>
          <w:rFonts w:cstheme="minorHAnsi"/>
          <w:i/>
          <w:iCs/>
          <w:sz w:val="24"/>
          <w:szCs w:val="24"/>
        </w:rPr>
      </w:pPr>
      <w:r w:rsidRPr="00C0329A">
        <w:rPr>
          <w:rFonts w:cstheme="minorHAnsi"/>
          <w:sz w:val="24"/>
          <w:szCs w:val="24"/>
        </w:rPr>
        <w:t>Oświadczenie, że oferowana dostawa przyczepy spełnia wymagania określone przez Zamawiającego w SWZ</w:t>
      </w:r>
      <w:r w:rsidR="00CA2F1B">
        <w:rPr>
          <w:rFonts w:cstheme="minorHAnsi"/>
          <w:sz w:val="24"/>
          <w:szCs w:val="24"/>
        </w:rPr>
        <w:t xml:space="preserve"> </w:t>
      </w:r>
      <w:r w:rsidRPr="00C0329A">
        <w:rPr>
          <w:rFonts w:cstheme="minorHAnsi"/>
          <w:sz w:val="24"/>
          <w:szCs w:val="24"/>
        </w:rPr>
        <w:t>- opisie przedmiotu zamówienia</w:t>
      </w:r>
      <w:r w:rsidRPr="00E30302">
        <w:rPr>
          <w:rFonts w:cstheme="minorHAnsi"/>
          <w:sz w:val="24"/>
          <w:szCs w:val="24"/>
        </w:rPr>
        <w:t xml:space="preserve"> (wzór oświadczenia stanowi załącznik Nr 6 do SWZ)</w:t>
      </w:r>
      <w:r w:rsidR="00E30302">
        <w:rPr>
          <w:rFonts w:cstheme="minorHAnsi"/>
          <w:sz w:val="24"/>
          <w:szCs w:val="24"/>
        </w:rPr>
        <w:t>.</w:t>
      </w:r>
    </w:p>
    <w:bookmarkEnd w:id="3"/>
    <w:p w14:paraId="75CFA167" w14:textId="7B036CC1" w:rsidR="00DD612E" w:rsidRPr="00C0329A" w:rsidRDefault="00DD612E" w:rsidP="009E0DDD">
      <w:pPr>
        <w:pStyle w:val="Akapitzlist"/>
        <w:numPr>
          <w:ilvl w:val="0"/>
          <w:numId w:val="6"/>
        </w:numPr>
        <w:spacing w:after="0" w:line="360" w:lineRule="auto"/>
        <w:ind w:left="567" w:hanging="567"/>
        <w:rPr>
          <w:rFonts w:cstheme="minorHAnsi"/>
          <w:sz w:val="24"/>
          <w:szCs w:val="24"/>
        </w:rPr>
      </w:pPr>
      <w:r w:rsidRPr="00C0329A">
        <w:rPr>
          <w:rFonts w:cstheme="minorHAnsi"/>
          <w:sz w:val="24"/>
          <w:szCs w:val="24"/>
        </w:rPr>
        <w:t>Wskazane w ust</w:t>
      </w:r>
      <w:r w:rsidR="00E30302">
        <w:rPr>
          <w:rFonts w:cstheme="minorHAnsi"/>
          <w:sz w:val="24"/>
          <w:szCs w:val="24"/>
        </w:rPr>
        <w:t>.</w:t>
      </w:r>
      <w:r w:rsidRPr="00C0329A">
        <w:rPr>
          <w:rFonts w:cstheme="minorHAnsi"/>
          <w:sz w:val="24"/>
          <w:szCs w:val="24"/>
        </w:rPr>
        <w:t xml:space="preserve"> 4 przedmiotowe środki dowodowe nie służą potwierdzeniu zgodności z cechami lub kryteriami oceny ofert</w:t>
      </w:r>
      <w:r w:rsidR="00E30302">
        <w:rPr>
          <w:rFonts w:cstheme="minorHAnsi"/>
          <w:sz w:val="24"/>
          <w:szCs w:val="24"/>
        </w:rPr>
        <w:t>. J</w:t>
      </w:r>
      <w:r w:rsidRPr="00C0329A">
        <w:rPr>
          <w:rFonts w:cstheme="minorHAnsi"/>
          <w:sz w:val="24"/>
          <w:szCs w:val="24"/>
        </w:rPr>
        <w:t>eżeli Wykonawca wraz z ofertą nie złoży przedmiotowych środków dowodowych, o których mowa w ust</w:t>
      </w:r>
      <w:r w:rsidR="00E30302">
        <w:rPr>
          <w:rFonts w:cstheme="minorHAnsi"/>
          <w:sz w:val="24"/>
          <w:szCs w:val="24"/>
        </w:rPr>
        <w:t>.</w:t>
      </w:r>
      <w:r w:rsidRPr="00C0329A">
        <w:rPr>
          <w:rFonts w:cstheme="minorHAnsi"/>
          <w:sz w:val="24"/>
          <w:szCs w:val="24"/>
        </w:rPr>
        <w:t xml:space="preserve"> 4 lub złożone przedmiotowe środki dowodowe będą niekompletne, wówczas Zamawiający działając na podstawie art. 107 ust</w:t>
      </w:r>
      <w:r w:rsidR="00E30302">
        <w:rPr>
          <w:rFonts w:cstheme="minorHAnsi"/>
          <w:sz w:val="24"/>
          <w:szCs w:val="24"/>
        </w:rPr>
        <w:t>.</w:t>
      </w:r>
      <w:r w:rsidRPr="00C0329A">
        <w:rPr>
          <w:rFonts w:cstheme="minorHAnsi"/>
          <w:sz w:val="24"/>
          <w:szCs w:val="24"/>
        </w:rPr>
        <w:t xml:space="preserve"> 2 </w:t>
      </w:r>
      <w:proofErr w:type="spellStart"/>
      <w:r w:rsidRPr="00C0329A">
        <w:rPr>
          <w:rFonts w:cstheme="minorHAnsi"/>
          <w:sz w:val="24"/>
          <w:szCs w:val="24"/>
        </w:rPr>
        <w:t>Pzp</w:t>
      </w:r>
      <w:proofErr w:type="spellEnd"/>
      <w:r w:rsidRPr="00C0329A">
        <w:rPr>
          <w:rFonts w:cstheme="minorHAnsi"/>
          <w:sz w:val="24"/>
          <w:szCs w:val="24"/>
        </w:rPr>
        <w:t xml:space="preserve"> wezwie Wykonawcę do ich złożenia lub uzupełnienia</w:t>
      </w:r>
      <w:r w:rsidR="00E30302">
        <w:rPr>
          <w:rFonts w:cstheme="minorHAnsi"/>
          <w:sz w:val="24"/>
          <w:szCs w:val="24"/>
        </w:rPr>
        <w:br/>
      </w:r>
      <w:r w:rsidRPr="00C0329A">
        <w:rPr>
          <w:rFonts w:cstheme="minorHAnsi"/>
          <w:sz w:val="24"/>
          <w:szCs w:val="24"/>
        </w:rPr>
        <w:t>w wyznaczonym przez Zamawiającego terminie, nie krótszym jednak niż 3 dni, licząc od dnia następnego po przesłaniu wezwania. Wezwanie zostanie przesłane za</w:t>
      </w:r>
      <w:r w:rsidR="00CA2F1B">
        <w:rPr>
          <w:rFonts w:cstheme="minorHAnsi"/>
          <w:sz w:val="24"/>
          <w:szCs w:val="24"/>
        </w:rPr>
        <w:t xml:space="preserve"> </w:t>
      </w:r>
      <w:r w:rsidRPr="00C0329A">
        <w:rPr>
          <w:rFonts w:cstheme="minorHAnsi"/>
          <w:sz w:val="24"/>
          <w:szCs w:val="24"/>
        </w:rPr>
        <w:t>pośrednictwem platformy zakupowej na której prowadzone będzie postępowanie.</w:t>
      </w:r>
    </w:p>
    <w:p w14:paraId="642F0C6B" w14:textId="5D2F58E2" w:rsidR="00DD612E" w:rsidRPr="00EC1332" w:rsidRDefault="00DD612E" w:rsidP="009E0DDD">
      <w:pPr>
        <w:pStyle w:val="Akapitzlist"/>
        <w:numPr>
          <w:ilvl w:val="0"/>
          <w:numId w:val="6"/>
        </w:numPr>
        <w:tabs>
          <w:tab w:val="left" w:pos="709"/>
        </w:tabs>
        <w:spacing w:after="0" w:line="360" w:lineRule="auto"/>
        <w:ind w:left="567" w:hanging="567"/>
        <w:rPr>
          <w:rFonts w:cstheme="minorHAnsi"/>
          <w:sz w:val="24"/>
          <w:szCs w:val="24"/>
        </w:rPr>
      </w:pPr>
      <w:r w:rsidRPr="00C0329A">
        <w:rPr>
          <w:rFonts w:cstheme="minorHAnsi"/>
          <w:sz w:val="24"/>
          <w:szCs w:val="24"/>
        </w:rPr>
        <w:t>Zamawiający działając na podstawie art. 107 ust</w:t>
      </w:r>
      <w:r w:rsidR="00CA2F1B">
        <w:rPr>
          <w:rFonts w:cstheme="minorHAnsi"/>
          <w:sz w:val="24"/>
          <w:szCs w:val="24"/>
        </w:rPr>
        <w:t>.</w:t>
      </w:r>
      <w:r w:rsidRPr="00C0329A">
        <w:rPr>
          <w:rFonts w:cstheme="minorHAnsi"/>
          <w:sz w:val="24"/>
          <w:szCs w:val="24"/>
        </w:rPr>
        <w:t xml:space="preserve"> 4 może żądać od Wykonawców wyjaśnień treści  przedmiotowych środków dowodowych.</w:t>
      </w:r>
    </w:p>
    <w:p w14:paraId="571E8B51" w14:textId="5DD4012D" w:rsidR="00DD612E" w:rsidRDefault="00DD612E" w:rsidP="00DD612E">
      <w:pPr>
        <w:spacing w:after="0" w:line="360" w:lineRule="auto"/>
        <w:rPr>
          <w:rFonts w:cstheme="minorHAnsi"/>
          <w:sz w:val="24"/>
          <w:szCs w:val="24"/>
        </w:rPr>
      </w:pPr>
    </w:p>
    <w:p w14:paraId="4A97B13A" w14:textId="77777777" w:rsidR="00CA2F1B" w:rsidRPr="00F73748"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 1 pkt 6)</w:t>
      </w:r>
    </w:p>
    <w:p w14:paraId="0BE9BB56" w14:textId="36F43745" w:rsidR="00203F8F" w:rsidRDefault="00CA2F1B" w:rsidP="004014B5">
      <w:pPr>
        <w:pStyle w:val="Akapitzlist"/>
        <w:numPr>
          <w:ilvl w:val="0"/>
          <w:numId w:val="9"/>
        </w:numPr>
        <w:suppressAutoHyphens/>
        <w:spacing w:after="0" w:line="360" w:lineRule="auto"/>
        <w:ind w:left="567" w:hanging="567"/>
        <w:rPr>
          <w:rFonts w:cstheme="minorHAnsi"/>
          <w:sz w:val="24"/>
          <w:szCs w:val="24"/>
        </w:rPr>
      </w:pPr>
      <w:r w:rsidRPr="00342CBF">
        <w:rPr>
          <w:rFonts w:cstheme="minorHAnsi"/>
          <w:bCs/>
          <w:sz w:val="24"/>
          <w:szCs w:val="24"/>
          <w:lang w:eastAsia="pl-PL"/>
        </w:rPr>
        <w:t xml:space="preserve">Termin wykonania zamówienia: </w:t>
      </w:r>
      <w:r w:rsidRPr="00305982">
        <w:rPr>
          <w:rFonts w:cstheme="minorHAnsi"/>
          <w:bCs/>
          <w:sz w:val="24"/>
          <w:szCs w:val="24"/>
        </w:rPr>
        <w:t>nie dłużej niż w ciągu 1</w:t>
      </w:r>
      <w:r w:rsidR="00CF67AF">
        <w:rPr>
          <w:rFonts w:cstheme="minorHAnsi"/>
          <w:bCs/>
          <w:sz w:val="24"/>
          <w:szCs w:val="24"/>
        </w:rPr>
        <w:t>0</w:t>
      </w:r>
      <w:r w:rsidRPr="00305982">
        <w:rPr>
          <w:rFonts w:cstheme="minorHAnsi"/>
          <w:bCs/>
          <w:sz w:val="24"/>
          <w:szCs w:val="24"/>
        </w:rPr>
        <w:t>0 dni</w:t>
      </w:r>
      <w:r w:rsidRPr="00203F8F">
        <w:rPr>
          <w:rFonts w:cstheme="minorHAnsi"/>
          <w:b/>
          <w:sz w:val="24"/>
          <w:szCs w:val="24"/>
        </w:rPr>
        <w:t xml:space="preserve"> </w:t>
      </w:r>
      <w:r w:rsidRPr="00203F8F">
        <w:rPr>
          <w:rFonts w:cstheme="minorHAnsi"/>
          <w:sz w:val="24"/>
          <w:szCs w:val="24"/>
        </w:rPr>
        <w:t xml:space="preserve">(kalendarzowych), licząc </w:t>
      </w:r>
      <w:bookmarkStart w:id="4" w:name="_Hlk4499820"/>
      <w:r w:rsidRPr="00203F8F">
        <w:rPr>
          <w:rFonts w:cstheme="minorHAnsi"/>
          <w:sz w:val="24"/>
          <w:szCs w:val="24"/>
        </w:rPr>
        <w:t>od dnia następnego po zawarciu umowy.</w:t>
      </w:r>
      <w:bookmarkEnd w:id="4"/>
      <w:r w:rsidR="00203F8F" w:rsidRPr="00203F8F">
        <w:rPr>
          <w:rFonts w:cstheme="minorHAnsi"/>
          <w:sz w:val="24"/>
          <w:szCs w:val="24"/>
        </w:rPr>
        <w:t xml:space="preserve"> </w:t>
      </w:r>
    </w:p>
    <w:p w14:paraId="3F4A9EC2" w14:textId="6B716408" w:rsidR="00CA2F1B" w:rsidRPr="00203F8F" w:rsidRDefault="00CA2F1B" w:rsidP="009E0DDD">
      <w:pPr>
        <w:pStyle w:val="Akapitzlist"/>
        <w:numPr>
          <w:ilvl w:val="0"/>
          <w:numId w:val="9"/>
        </w:numPr>
        <w:suppressAutoHyphens/>
        <w:spacing w:after="0" w:line="360" w:lineRule="auto"/>
        <w:ind w:left="426" w:hanging="426"/>
        <w:rPr>
          <w:rFonts w:cstheme="minorHAnsi"/>
          <w:sz w:val="24"/>
          <w:szCs w:val="24"/>
        </w:rPr>
      </w:pPr>
      <w:r w:rsidRPr="00203F8F">
        <w:rPr>
          <w:rFonts w:cstheme="minorHAnsi"/>
          <w:sz w:val="24"/>
          <w:szCs w:val="24"/>
        </w:rPr>
        <w:lastRenderedPageBreak/>
        <w:t xml:space="preserve">Zamawiający wyznaczył minimalny termin wykonania zamówienia, który wynosi </w:t>
      </w:r>
      <w:r w:rsidR="00CF67AF">
        <w:rPr>
          <w:rFonts w:cstheme="minorHAnsi"/>
          <w:sz w:val="24"/>
          <w:szCs w:val="24"/>
        </w:rPr>
        <w:t>7</w:t>
      </w:r>
      <w:r w:rsidRPr="00203F8F">
        <w:rPr>
          <w:rFonts w:cstheme="minorHAnsi"/>
          <w:sz w:val="24"/>
          <w:szCs w:val="24"/>
        </w:rPr>
        <w:t>0 dni</w:t>
      </w:r>
      <w:r w:rsidR="00203F8F" w:rsidRPr="00203F8F">
        <w:rPr>
          <w:rFonts w:cstheme="minorHAnsi"/>
          <w:sz w:val="24"/>
          <w:szCs w:val="24"/>
        </w:rPr>
        <w:t xml:space="preserve"> </w:t>
      </w:r>
      <w:r w:rsidRPr="00203F8F">
        <w:rPr>
          <w:rFonts w:cstheme="minorHAnsi"/>
          <w:sz w:val="24"/>
          <w:szCs w:val="24"/>
        </w:rPr>
        <w:t>i maksymalny termin wykonania zamówienia, który wynosi 1</w:t>
      </w:r>
      <w:r w:rsidR="00CF67AF">
        <w:rPr>
          <w:rFonts w:cstheme="minorHAnsi"/>
          <w:sz w:val="24"/>
          <w:szCs w:val="24"/>
        </w:rPr>
        <w:t>0</w:t>
      </w:r>
      <w:r w:rsidRPr="00203F8F">
        <w:rPr>
          <w:rFonts w:cstheme="minorHAnsi"/>
          <w:sz w:val="24"/>
          <w:szCs w:val="24"/>
        </w:rPr>
        <w:t>0 dni</w:t>
      </w:r>
      <w:r w:rsidR="00203F8F" w:rsidRPr="00203F8F">
        <w:rPr>
          <w:rFonts w:cstheme="minorHAnsi"/>
          <w:sz w:val="24"/>
          <w:szCs w:val="24"/>
        </w:rPr>
        <w:t xml:space="preserve">. </w:t>
      </w:r>
      <w:r w:rsidRPr="00203F8F">
        <w:rPr>
          <w:rFonts w:cstheme="minorHAnsi"/>
          <w:iCs/>
          <w:sz w:val="24"/>
          <w:szCs w:val="24"/>
        </w:rPr>
        <w:t>Termin realizacji zamówienia, liczony w dniach od zawarcia umowy, stanowi kryterium oceny ofert w niniejszym postępowaniu. Wykonawca wskaże w ofercie ilość dni,</w:t>
      </w:r>
      <w:r w:rsidR="00203F8F" w:rsidRPr="00203F8F">
        <w:rPr>
          <w:rFonts w:cstheme="minorHAnsi"/>
          <w:iCs/>
          <w:sz w:val="24"/>
          <w:szCs w:val="24"/>
        </w:rPr>
        <w:t xml:space="preserve"> </w:t>
      </w:r>
      <w:r w:rsidRPr="00203F8F">
        <w:rPr>
          <w:rFonts w:cstheme="minorHAnsi"/>
          <w:iCs/>
          <w:sz w:val="24"/>
          <w:szCs w:val="24"/>
        </w:rPr>
        <w:t>w których oferuje zrealizować przedmiot zamówienia.</w:t>
      </w:r>
    </w:p>
    <w:p w14:paraId="09AE34C3" w14:textId="13B74F5F" w:rsidR="00203F8F" w:rsidRDefault="00203F8F" w:rsidP="00203F8F">
      <w:pPr>
        <w:suppressAutoHyphens/>
        <w:spacing w:after="0" w:line="360" w:lineRule="auto"/>
        <w:rPr>
          <w:rFonts w:cstheme="minorHAnsi"/>
          <w:sz w:val="24"/>
          <w:szCs w:val="24"/>
        </w:rPr>
      </w:pPr>
    </w:p>
    <w:p w14:paraId="55738AFB" w14:textId="77777777" w:rsidR="00203F8F" w:rsidRPr="00F73748" w:rsidRDefault="00203F8F" w:rsidP="00203F8F">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 1 pkt 7)</w:t>
      </w:r>
    </w:p>
    <w:p w14:paraId="4CA7B4BF" w14:textId="49173AE8" w:rsidR="00203F8F" w:rsidRDefault="00203F8F" w:rsidP="00203F8F">
      <w:pPr>
        <w:pStyle w:val="Akapitzlist"/>
        <w:spacing w:after="0" w:line="360" w:lineRule="auto"/>
        <w:ind w:left="0"/>
        <w:rPr>
          <w:rFonts w:cstheme="minorHAnsi"/>
          <w:sz w:val="24"/>
          <w:szCs w:val="24"/>
        </w:rPr>
      </w:pPr>
      <w:r w:rsidRPr="00323276">
        <w:rPr>
          <w:rFonts w:cstheme="minorHAnsi"/>
          <w:sz w:val="24"/>
          <w:szCs w:val="24"/>
        </w:rPr>
        <w:t xml:space="preserve">Projektowane postanowienia umowy w sprawie zamówienia publicznego, które zostaną wprowadzone do treści umowy, określone zostały w </w:t>
      </w:r>
      <w:r w:rsidRPr="00093EA9">
        <w:rPr>
          <w:rFonts w:cstheme="minorHAnsi"/>
          <w:sz w:val="24"/>
          <w:szCs w:val="24"/>
        </w:rPr>
        <w:t>załączniku Nr 4 do SWZ.</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04B3A5E4"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 I ODBIERANIA KORESPONDENCJI ELEKTRONICZNEJ (art. 281, ust 1 pkt 8).</w:t>
      </w:r>
    </w:p>
    <w:p w14:paraId="7EDF2E00" w14:textId="172B9CAB"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theme="minorHAnsi"/>
          <w:color w:val="000000"/>
          <w:sz w:val="24"/>
          <w:szCs w:val="24"/>
        </w:rPr>
        <w:t>.</w:t>
      </w:r>
    </w:p>
    <w:p w14:paraId="0799B57B" w14:textId="77777777" w:rsidR="00093EA9" w:rsidRDefault="00093EA9" w:rsidP="009E0DDD">
      <w:pPr>
        <w:pStyle w:val="Akapitzlist"/>
        <w:numPr>
          <w:ilvl w:val="0"/>
          <w:numId w:val="10"/>
        </w:numPr>
        <w:spacing w:after="0" w:line="360" w:lineRule="auto"/>
        <w:ind w:left="567" w:hanging="567"/>
        <w:rPr>
          <w:rFonts w:eastAsia="Calibri" w:cstheme="minorHAnsi"/>
          <w:sz w:val="24"/>
          <w:szCs w:val="24"/>
        </w:rPr>
      </w:pPr>
      <w:r w:rsidRPr="00323276">
        <w:rPr>
          <w:rFonts w:eastAsia="Calibri" w:cstheme="minorHAnsi"/>
          <w:sz w:val="24"/>
          <w:szCs w:val="24"/>
        </w:rPr>
        <w:t>Środki komunikacji elektronicznej, przy użyciu, których zamawiający będzie komunikował się z wykonawcami:</w:t>
      </w:r>
    </w:p>
    <w:p w14:paraId="248DA4BC" w14:textId="6A842BCB" w:rsidR="00093EA9" w:rsidRPr="00F73748" w:rsidRDefault="00093EA9" w:rsidP="009E0DDD">
      <w:pPr>
        <w:pStyle w:val="Akapitzlist"/>
        <w:numPr>
          <w:ilvl w:val="0"/>
          <w:numId w:val="11"/>
        </w:numPr>
        <w:spacing w:after="0" w:line="360" w:lineRule="auto"/>
        <w:ind w:left="426" w:hanging="425"/>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 pod adresem: </w:t>
      </w:r>
      <w:hyperlink r:id="rId8"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w:t>
      </w:r>
    </w:p>
    <w:p w14:paraId="68F597D0" w14:textId="5D60A10E" w:rsidR="00093EA9" w:rsidRPr="00F73748" w:rsidRDefault="00093EA9" w:rsidP="009E0DDD">
      <w:pPr>
        <w:pStyle w:val="Akapitzlist"/>
        <w:numPr>
          <w:ilvl w:val="0"/>
          <w:numId w:val="11"/>
        </w:numPr>
        <w:spacing w:after="0" w:line="360" w:lineRule="auto"/>
        <w:ind w:left="426"/>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777777" w:rsidR="00342CBF" w:rsidRPr="00323276" w:rsidRDefault="00342CBF" w:rsidP="009E0DDD">
      <w:pPr>
        <w:pStyle w:val="Akapitzlist"/>
        <w:numPr>
          <w:ilvl w:val="1"/>
          <w:numId w:val="11"/>
        </w:numPr>
        <w:spacing w:after="0" w:line="360" w:lineRule="auto"/>
        <w:ind w:left="426"/>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elektronicznej za pośrednictwem platformy, na formularzu, którego wzór stanowi załącznik Nr 1 do SWZ</w:t>
      </w:r>
      <w:r w:rsidRPr="00323276">
        <w:rPr>
          <w:rFonts w:cstheme="minorHAnsi"/>
          <w:b/>
          <w:sz w:val="24"/>
          <w:szCs w:val="24"/>
        </w:rPr>
        <w:t>,</w:t>
      </w:r>
      <w:r w:rsidRPr="00323276">
        <w:rPr>
          <w:rFonts w:cstheme="minorHAnsi"/>
          <w:sz w:val="24"/>
          <w:szCs w:val="24"/>
        </w:rPr>
        <w:t xml:space="preserve"> i który jest dostępny na stronie dotyczącej niniejszego postępowania.</w:t>
      </w:r>
    </w:p>
    <w:p w14:paraId="075B4D5D" w14:textId="77777777" w:rsidR="00342CBF" w:rsidRPr="00323276" w:rsidRDefault="00342CBF" w:rsidP="009E0DDD">
      <w:pPr>
        <w:pStyle w:val="Akapitzlist"/>
        <w:numPr>
          <w:ilvl w:val="1"/>
          <w:numId w:val="11"/>
        </w:numPr>
        <w:spacing w:after="0" w:line="360" w:lineRule="auto"/>
        <w:ind w:left="426"/>
        <w:rPr>
          <w:rFonts w:cstheme="minorHAnsi"/>
          <w:sz w:val="24"/>
          <w:szCs w:val="24"/>
        </w:rPr>
      </w:pPr>
      <w:r w:rsidRPr="00323276">
        <w:rPr>
          <w:rFonts w:cstheme="minorHAnsi"/>
          <w:sz w:val="24"/>
          <w:szCs w:val="24"/>
        </w:rPr>
        <w:lastRenderedPageBreak/>
        <w:t>Szyfrowanie ofert odbywa się automatycznie przez system.</w:t>
      </w:r>
    </w:p>
    <w:p w14:paraId="54B3AED8" w14:textId="77777777" w:rsidR="00342CBF" w:rsidRPr="00323276" w:rsidRDefault="00342CBF" w:rsidP="009E0DDD">
      <w:pPr>
        <w:pStyle w:val="Akapitzlist"/>
        <w:numPr>
          <w:ilvl w:val="1"/>
          <w:numId w:val="11"/>
        </w:numPr>
        <w:spacing w:after="0" w:line="360" w:lineRule="auto"/>
        <w:ind w:left="426"/>
        <w:rPr>
          <w:rFonts w:cstheme="minorHAnsi"/>
          <w:sz w:val="24"/>
          <w:szCs w:val="24"/>
        </w:rPr>
      </w:pPr>
      <w:r w:rsidRPr="00323276">
        <w:rPr>
          <w:rFonts w:cstheme="minorHAnsi"/>
          <w:sz w:val="24"/>
          <w:szCs w:val="24"/>
        </w:rPr>
        <w:t>Za datę złożenia oferty przyjmuje się datę jej przekazania w systemie poprzez kliknięcie przycisku ”Złóż ofertę” w drugim kroku i wyświetleniu komunikatu, że oferta została złożona.</w:t>
      </w:r>
      <w:r w:rsidRPr="00323276">
        <w:rPr>
          <w:rFonts w:cstheme="minorHAnsi"/>
          <w:b/>
          <w:sz w:val="24"/>
          <w:szCs w:val="24"/>
        </w:rPr>
        <w:t xml:space="preserve"> </w:t>
      </w:r>
    </w:p>
    <w:p w14:paraId="0C4767F1" w14:textId="77777777" w:rsidR="00342CBF" w:rsidRPr="00323276" w:rsidRDefault="00342CBF" w:rsidP="009E0DDD">
      <w:pPr>
        <w:pStyle w:val="Akapitzlist"/>
        <w:numPr>
          <w:ilvl w:val="1"/>
          <w:numId w:val="11"/>
        </w:numPr>
        <w:spacing w:after="0" w:line="360" w:lineRule="auto"/>
        <w:ind w:left="426"/>
        <w:rPr>
          <w:rFonts w:cstheme="minorHAnsi"/>
          <w:sz w:val="24"/>
          <w:szCs w:val="24"/>
        </w:rPr>
      </w:pPr>
      <w:r w:rsidRPr="00323276">
        <w:rPr>
          <w:rFonts w:cstheme="minorHAnsi"/>
          <w:sz w:val="24"/>
          <w:szCs w:val="24"/>
        </w:rPr>
        <w:t>Wykonawca może przed upływem terminu do składania ofert zmienić lub wycofać ofertę.</w:t>
      </w:r>
    </w:p>
    <w:p w14:paraId="2A6B495E" w14:textId="77777777" w:rsidR="00342CBF" w:rsidRPr="00323276" w:rsidRDefault="00342CBF" w:rsidP="009E0DDD">
      <w:pPr>
        <w:pStyle w:val="Lista"/>
        <w:widowControl/>
        <w:numPr>
          <w:ilvl w:val="1"/>
          <w:numId w:val="11"/>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p>
    <w:p w14:paraId="70EA5331" w14:textId="77777777" w:rsidR="00342CBF" w:rsidRPr="00323276" w:rsidRDefault="00342CBF" w:rsidP="009E0DDD">
      <w:pPr>
        <w:pStyle w:val="Lista"/>
        <w:widowControl/>
        <w:numPr>
          <w:ilvl w:val="1"/>
          <w:numId w:val="11"/>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p>
    <w:p w14:paraId="688679E8" w14:textId="77777777" w:rsidR="00342CBF" w:rsidRPr="00323276" w:rsidRDefault="00342CBF" w:rsidP="009E0DDD">
      <w:pPr>
        <w:pStyle w:val="Lista"/>
        <w:widowControl/>
        <w:numPr>
          <w:ilvl w:val="1"/>
          <w:numId w:val="11"/>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p>
    <w:p w14:paraId="09FFA3E8" w14:textId="77777777" w:rsidR="00342CBF" w:rsidRPr="00323276" w:rsidRDefault="00342CBF" w:rsidP="009E0DDD">
      <w:pPr>
        <w:pStyle w:val="Lista"/>
        <w:widowControl/>
        <w:numPr>
          <w:ilvl w:val="1"/>
          <w:numId w:val="11"/>
        </w:numPr>
        <w:autoSpaceDE w:val="0"/>
        <w:autoSpaceDN w:val="0"/>
        <w:spacing w:line="360" w:lineRule="auto"/>
        <w:ind w:left="426"/>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p>
    <w:p w14:paraId="2F3FC0F7" w14:textId="77777777" w:rsidR="00342CBF" w:rsidRPr="00323276" w:rsidRDefault="00342CBF" w:rsidP="009E0DDD">
      <w:pPr>
        <w:pStyle w:val="Akapitzlist"/>
        <w:numPr>
          <w:ilvl w:val="0"/>
          <w:numId w:val="11"/>
        </w:numPr>
        <w:autoSpaceDE w:val="0"/>
        <w:autoSpaceDN w:val="0"/>
        <w:adjustRightInd w:val="0"/>
        <w:spacing w:after="0" w:line="360" w:lineRule="auto"/>
        <w:ind w:left="426"/>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„Wyślij wiadomość do zamawiającego” po których pojawi się komunikat, że została wysłana do zamawiającego.</w:t>
      </w:r>
    </w:p>
    <w:p w14:paraId="3BDA9AB9" w14:textId="77777777" w:rsidR="00342CBF" w:rsidRPr="008D704E" w:rsidRDefault="00342CBF" w:rsidP="009E0DDD">
      <w:pPr>
        <w:pStyle w:val="Akapitzlist"/>
        <w:numPr>
          <w:ilvl w:val="0"/>
          <w:numId w:val="11"/>
        </w:numPr>
        <w:autoSpaceDE w:val="0"/>
        <w:autoSpaceDN w:val="0"/>
        <w:adjustRightInd w:val="0"/>
        <w:spacing w:after="0" w:line="360" w:lineRule="auto"/>
        <w:ind w:left="426"/>
        <w:rPr>
          <w:rFonts w:cstheme="minorHAnsi"/>
          <w:color w:val="000000"/>
          <w:sz w:val="24"/>
          <w:szCs w:val="24"/>
        </w:rPr>
      </w:pPr>
      <w:r w:rsidRPr="00323276">
        <w:rPr>
          <w:rFonts w:cstheme="minorHAnsi"/>
          <w:color w:val="000000"/>
          <w:sz w:val="24"/>
          <w:szCs w:val="24"/>
        </w:rPr>
        <w:t>Zamawiający będzie przekazywał wykonawcom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do konkretnego wykonawcy.</w:t>
      </w:r>
    </w:p>
    <w:p w14:paraId="3AB91DCF" w14:textId="507C37D7" w:rsidR="00342CBF" w:rsidRPr="00342CBF" w:rsidRDefault="00342CBF" w:rsidP="009E0DDD">
      <w:pPr>
        <w:pStyle w:val="Akapitzlist"/>
        <w:numPr>
          <w:ilvl w:val="0"/>
          <w:numId w:val="10"/>
        </w:numPr>
        <w:autoSpaceDE w:val="0"/>
        <w:autoSpaceDN w:val="0"/>
        <w:adjustRightInd w:val="0"/>
        <w:spacing w:after="0" w:line="360" w:lineRule="auto"/>
        <w:ind w:left="426"/>
        <w:rPr>
          <w:rFonts w:cstheme="minorHAnsi"/>
          <w:color w:val="000000"/>
          <w:sz w:val="24"/>
          <w:szCs w:val="24"/>
        </w:rPr>
      </w:pPr>
      <w:r w:rsidRPr="00342CBF">
        <w:rPr>
          <w:rFonts w:cstheme="minorHAnsi"/>
          <w:color w:val="000000"/>
          <w:sz w:val="24"/>
          <w:szCs w:val="24"/>
        </w:rPr>
        <w:t xml:space="preserve">Wymagania techniczne i organizacyjne </w:t>
      </w:r>
    </w:p>
    <w:p w14:paraId="5F0F6E46" w14:textId="521B67CB" w:rsidR="00342CBF" w:rsidRPr="00F73748" w:rsidRDefault="00342CBF" w:rsidP="009E0DDD">
      <w:pPr>
        <w:pStyle w:val="Akapitzlist"/>
        <w:numPr>
          <w:ilvl w:val="0"/>
          <w:numId w:val="12"/>
        </w:numPr>
        <w:autoSpaceDE w:val="0"/>
        <w:autoSpaceDN w:val="0"/>
        <w:adjustRightInd w:val="0"/>
        <w:spacing w:after="0" w:line="360" w:lineRule="auto"/>
        <w:ind w:left="426"/>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w:t>
      </w:r>
      <w:r w:rsidRPr="00342CBF">
        <w:rPr>
          <w:rFonts w:cstheme="minorHAnsi"/>
          <w:color w:val="202124"/>
          <w:sz w:val="24"/>
          <w:szCs w:val="24"/>
        </w:rPr>
        <w:lastRenderedPageBreak/>
        <w:t>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9"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xml:space="preserve"> tj.:</w:t>
      </w:r>
    </w:p>
    <w:p w14:paraId="1F52A79F" w14:textId="24727487" w:rsidR="00342CBF" w:rsidRPr="00F73748" w:rsidRDefault="00342CBF" w:rsidP="009E0DDD">
      <w:pPr>
        <w:pStyle w:val="Akapitzlist"/>
        <w:numPr>
          <w:ilvl w:val="1"/>
          <w:numId w:val="11"/>
        </w:numPr>
        <w:autoSpaceDE w:val="0"/>
        <w:autoSpaceDN w:val="0"/>
        <w:adjustRightInd w:val="0"/>
        <w:spacing w:after="0" w:line="360" w:lineRule="auto"/>
        <w:ind w:left="426"/>
        <w:rPr>
          <w:rFonts w:cstheme="minorHAnsi"/>
          <w:sz w:val="24"/>
          <w:szCs w:val="24"/>
        </w:rPr>
      </w:pPr>
      <w:r w:rsidRPr="00F73748">
        <w:rPr>
          <w:rFonts w:cstheme="minorHAnsi"/>
          <w:sz w:val="24"/>
          <w:szCs w:val="24"/>
        </w:rPr>
        <w:t xml:space="preserve">stały dostęp do sieci Internet o gwarantowanej przepustowości nie mniejszej niż 512 </w:t>
      </w:r>
      <w:proofErr w:type="spellStart"/>
      <w:r w:rsidRPr="00F73748">
        <w:rPr>
          <w:rFonts w:cstheme="minorHAnsi"/>
          <w:sz w:val="24"/>
          <w:szCs w:val="24"/>
        </w:rPr>
        <w:t>kb</w:t>
      </w:r>
      <w:proofErr w:type="spellEnd"/>
      <w:r w:rsidRPr="00F73748">
        <w:rPr>
          <w:rFonts w:cstheme="minorHAnsi"/>
          <w:sz w:val="24"/>
          <w:szCs w:val="24"/>
        </w:rPr>
        <w:t>/s,</w:t>
      </w:r>
    </w:p>
    <w:p w14:paraId="40F548B7" w14:textId="18CF88ED" w:rsidR="00342CBF" w:rsidRPr="00F73748" w:rsidRDefault="00342CBF" w:rsidP="009E0DDD">
      <w:pPr>
        <w:pStyle w:val="Akapitzlist"/>
        <w:numPr>
          <w:ilvl w:val="1"/>
          <w:numId w:val="11"/>
        </w:numPr>
        <w:autoSpaceDE w:val="0"/>
        <w:autoSpaceDN w:val="0"/>
        <w:adjustRightInd w:val="0"/>
        <w:spacing w:after="0" w:line="360" w:lineRule="auto"/>
        <w:ind w:left="426"/>
        <w:rPr>
          <w:rFonts w:cstheme="minorHAnsi"/>
          <w:sz w:val="24"/>
          <w:szCs w:val="24"/>
        </w:rPr>
      </w:pPr>
      <w:r w:rsidRPr="00F73748">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1CF37909" w14:textId="6CC4AE2F" w:rsidR="00342CBF" w:rsidRPr="00F73748" w:rsidRDefault="00342CBF" w:rsidP="009E0DDD">
      <w:pPr>
        <w:pStyle w:val="Akapitzlist"/>
        <w:numPr>
          <w:ilvl w:val="1"/>
          <w:numId w:val="11"/>
        </w:numPr>
        <w:autoSpaceDE w:val="0"/>
        <w:autoSpaceDN w:val="0"/>
        <w:adjustRightInd w:val="0"/>
        <w:spacing w:after="0" w:line="360" w:lineRule="auto"/>
        <w:ind w:left="426"/>
        <w:rPr>
          <w:rFonts w:cstheme="minorHAnsi"/>
          <w:sz w:val="24"/>
          <w:szCs w:val="24"/>
        </w:rPr>
      </w:pPr>
      <w:r w:rsidRPr="00F73748">
        <w:rPr>
          <w:rFonts w:cstheme="minorHAnsi"/>
          <w:sz w:val="24"/>
          <w:szCs w:val="24"/>
        </w:rPr>
        <w:t>zainstalowana dowolna przeglądarka internetowa, w przypadku Internet Explorer minimalnie wersja 10 0.,</w:t>
      </w:r>
    </w:p>
    <w:p w14:paraId="43771EF8" w14:textId="505B22DB" w:rsidR="00342CBF" w:rsidRPr="00F73748" w:rsidRDefault="00342CBF" w:rsidP="009E0DDD">
      <w:pPr>
        <w:pStyle w:val="Akapitzlist"/>
        <w:numPr>
          <w:ilvl w:val="1"/>
          <w:numId w:val="11"/>
        </w:numPr>
        <w:autoSpaceDE w:val="0"/>
        <w:autoSpaceDN w:val="0"/>
        <w:adjustRightInd w:val="0"/>
        <w:spacing w:after="0" w:line="360" w:lineRule="auto"/>
        <w:ind w:left="426"/>
        <w:rPr>
          <w:rFonts w:cstheme="minorHAnsi"/>
          <w:sz w:val="24"/>
          <w:szCs w:val="24"/>
        </w:rPr>
      </w:pPr>
      <w:r w:rsidRPr="00F73748">
        <w:rPr>
          <w:rFonts w:cstheme="minorHAnsi"/>
          <w:sz w:val="24"/>
          <w:szCs w:val="24"/>
        </w:rPr>
        <w:t>włączona obsługa JavaScript,</w:t>
      </w:r>
    </w:p>
    <w:p w14:paraId="4BEBDB9F" w14:textId="5355070C" w:rsidR="00342CBF" w:rsidRPr="00F73748" w:rsidRDefault="00342CBF" w:rsidP="009E0DDD">
      <w:pPr>
        <w:pStyle w:val="Akapitzlist"/>
        <w:numPr>
          <w:ilvl w:val="1"/>
          <w:numId w:val="11"/>
        </w:numPr>
        <w:autoSpaceDE w:val="0"/>
        <w:autoSpaceDN w:val="0"/>
        <w:adjustRightInd w:val="0"/>
        <w:spacing w:after="0" w:line="360" w:lineRule="auto"/>
        <w:ind w:left="426"/>
        <w:rPr>
          <w:rFonts w:cstheme="minorHAnsi"/>
          <w:sz w:val="24"/>
          <w:szCs w:val="24"/>
        </w:rPr>
      </w:pPr>
      <w:r w:rsidRPr="00F73748">
        <w:rPr>
          <w:rFonts w:cstheme="minorHAnsi"/>
          <w:sz w:val="24"/>
          <w:szCs w:val="24"/>
        </w:rPr>
        <w:t xml:space="preserve">zainstalowany program Adobe </w:t>
      </w:r>
      <w:proofErr w:type="spellStart"/>
      <w:r w:rsidRPr="00F73748">
        <w:rPr>
          <w:rFonts w:cstheme="minorHAnsi"/>
          <w:sz w:val="24"/>
          <w:szCs w:val="24"/>
        </w:rPr>
        <w:t>Acrobat</w:t>
      </w:r>
      <w:proofErr w:type="spellEnd"/>
      <w:r w:rsidRPr="00F73748">
        <w:rPr>
          <w:rFonts w:cstheme="minorHAnsi"/>
          <w:sz w:val="24"/>
          <w:szCs w:val="24"/>
        </w:rPr>
        <w:t xml:space="preserve"> Reader lub inny obsługujący format plików .pdf,</w:t>
      </w:r>
    </w:p>
    <w:p w14:paraId="32554033" w14:textId="7FFC28E1" w:rsidR="00342CBF" w:rsidRPr="00F73748" w:rsidRDefault="00342CBF" w:rsidP="009E0DDD">
      <w:pPr>
        <w:pStyle w:val="Akapitzlist"/>
        <w:numPr>
          <w:ilvl w:val="1"/>
          <w:numId w:val="11"/>
        </w:numPr>
        <w:autoSpaceDE w:val="0"/>
        <w:autoSpaceDN w:val="0"/>
        <w:adjustRightInd w:val="0"/>
        <w:spacing w:after="0" w:line="360" w:lineRule="auto"/>
        <w:ind w:left="426"/>
        <w:rPr>
          <w:rFonts w:cstheme="minorHAnsi"/>
          <w:sz w:val="24"/>
          <w:szCs w:val="24"/>
        </w:rPr>
      </w:pPr>
      <w:r w:rsidRPr="00F73748">
        <w:rPr>
          <w:rFonts w:cstheme="minorHAnsi"/>
          <w:sz w:val="24"/>
          <w:szCs w:val="24"/>
        </w:rPr>
        <w:t>platforma działa według standardu przyjętego w komunikacji sieciowej - kodowanie UTF8,</w:t>
      </w:r>
    </w:p>
    <w:p w14:paraId="7F26031D" w14:textId="519DB57A" w:rsidR="00093EA9" w:rsidRPr="00F73748" w:rsidRDefault="00342CBF" w:rsidP="009E0DDD">
      <w:pPr>
        <w:pStyle w:val="Akapitzlist"/>
        <w:numPr>
          <w:ilvl w:val="1"/>
          <w:numId w:val="11"/>
        </w:numPr>
        <w:autoSpaceDE w:val="0"/>
        <w:autoSpaceDN w:val="0"/>
        <w:adjustRightInd w:val="0"/>
        <w:spacing w:after="0" w:line="360" w:lineRule="auto"/>
        <w:ind w:left="426"/>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p>
    <w:p w14:paraId="068281DA" w14:textId="2939FD4C" w:rsidR="005F6360" w:rsidRPr="00F73748" w:rsidRDefault="005F6360" w:rsidP="009E0DDD">
      <w:pPr>
        <w:pStyle w:val="Akapitzlist"/>
        <w:numPr>
          <w:ilvl w:val="0"/>
          <w:numId w:val="12"/>
        </w:numPr>
        <w:autoSpaceDE w:val="0"/>
        <w:autoSpaceDN w:val="0"/>
        <w:adjustRightInd w:val="0"/>
        <w:spacing w:after="0" w:line="360" w:lineRule="auto"/>
        <w:ind w:left="426"/>
        <w:rPr>
          <w:rFonts w:cstheme="minorHAnsi"/>
          <w:sz w:val="24"/>
          <w:szCs w:val="24"/>
        </w:rPr>
      </w:pPr>
      <w:r w:rsidRPr="00F73748">
        <w:rPr>
          <w:rFonts w:cstheme="minorHAnsi"/>
          <w:sz w:val="24"/>
          <w:szCs w:val="24"/>
        </w:rPr>
        <w:t>Wykonawca, przystępując do niniejszego postępowania o udzielenie zamówienia publicznego:</w:t>
      </w:r>
    </w:p>
    <w:p w14:paraId="57BC4D6E" w14:textId="77777777" w:rsidR="005F6360" w:rsidRPr="00F73748" w:rsidRDefault="005F6360" w:rsidP="00EC1332">
      <w:pPr>
        <w:autoSpaceDE w:val="0"/>
        <w:autoSpaceDN w:val="0"/>
        <w:adjustRightInd w:val="0"/>
        <w:spacing w:after="0" w:line="360" w:lineRule="auto"/>
        <w:ind w:left="426" w:hanging="426"/>
        <w:rPr>
          <w:rFonts w:cstheme="minorHAnsi"/>
          <w:sz w:val="24"/>
          <w:szCs w:val="24"/>
        </w:rPr>
      </w:pPr>
      <w:r w:rsidRPr="00F73748">
        <w:rPr>
          <w:rFonts w:cstheme="minorHAnsi"/>
          <w:sz w:val="24"/>
          <w:szCs w:val="24"/>
        </w:rPr>
        <w:t>a)</w:t>
      </w:r>
      <w:r w:rsidRPr="00F73748">
        <w:rPr>
          <w:rFonts w:cstheme="minorHAnsi"/>
          <w:sz w:val="24"/>
          <w:szCs w:val="24"/>
        </w:rPr>
        <w:tab/>
        <w:t xml:space="preserve">akceptuje warunki korzystania z platformy określone w Regulaminie zamieszczonym na stronie internetowej </w:t>
      </w:r>
      <w:hyperlink r:id="rId10" w:history="1">
        <w:r w:rsidRPr="00F73748">
          <w:rPr>
            <w:rStyle w:val="Hipercze"/>
            <w:rFonts w:cstheme="minorHAnsi"/>
            <w:color w:val="auto"/>
            <w:sz w:val="24"/>
            <w:szCs w:val="24"/>
            <w:u w:val="none"/>
          </w:rPr>
          <w:t>https://platformazakupowa.pl/pn/psd_olsztyn</w:t>
        </w:r>
      </w:hyperlink>
      <w:r w:rsidRPr="00F73748">
        <w:rPr>
          <w:rFonts w:cstheme="minorHAnsi"/>
          <w:sz w:val="24"/>
          <w:szCs w:val="24"/>
        </w:rPr>
        <w:t>. w zakładce „Regulamin" oraz uznaje go za wiążący,</w:t>
      </w:r>
    </w:p>
    <w:p w14:paraId="6DF34881" w14:textId="77777777" w:rsidR="005F6360" w:rsidRPr="00323276" w:rsidRDefault="005F6360" w:rsidP="00EC1332">
      <w:pPr>
        <w:autoSpaceDE w:val="0"/>
        <w:autoSpaceDN w:val="0"/>
        <w:adjustRightInd w:val="0"/>
        <w:spacing w:after="0" w:line="360" w:lineRule="auto"/>
        <w:ind w:left="426" w:hanging="426"/>
        <w:rPr>
          <w:rFonts w:cstheme="minorHAnsi"/>
          <w:color w:val="000000"/>
          <w:sz w:val="24"/>
          <w:szCs w:val="24"/>
        </w:rPr>
      </w:pPr>
      <w:r w:rsidRPr="00F73748">
        <w:rPr>
          <w:rFonts w:cstheme="minorHAnsi"/>
          <w:sz w:val="24"/>
          <w:szCs w:val="24"/>
        </w:rPr>
        <w:t>b)</w:t>
      </w:r>
      <w:r w:rsidRPr="00F73748">
        <w:rPr>
          <w:rFonts w:cstheme="minorHAnsi"/>
          <w:sz w:val="24"/>
          <w:szCs w:val="24"/>
        </w:rPr>
        <w:tab/>
        <w:t xml:space="preserve">zapoznał i stosuje się do Instrukcji składania ofert/wniosków </w:t>
      </w:r>
      <w:r w:rsidRPr="00323276">
        <w:rPr>
          <w:rFonts w:cstheme="minorHAnsi"/>
          <w:color w:val="000000"/>
          <w:sz w:val="24"/>
          <w:szCs w:val="24"/>
        </w:rPr>
        <w:t xml:space="preserve">dostępnej </w:t>
      </w:r>
      <w:r w:rsidRPr="00323276">
        <w:rPr>
          <w:rFonts w:cstheme="minorHAnsi"/>
          <w:sz w:val="24"/>
          <w:szCs w:val="24"/>
        </w:rPr>
        <w:t>na platformie.</w:t>
      </w:r>
    </w:p>
    <w:p w14:paraId="4A9843A3" w14:textId="77777777" w:rsidR="005F6360" w:rsidRDefault="005F6360" w:rsidP="009E0DDD">
      <w:pPr>
        <w:pStyle w:val="Akapitzlist"/>
        <w:numPr>
          <w:ilvl w:val="0"/>
          <w:numId w:val="12"/>
        </w:numPr>
        <w:autoSpaceDE w:val="0"/>
        <w:autoSpaceDN w:val="0"/>
        <w:adjustRightInd w:val="0"/>
        <w:spacing w:after="0" w:line="360" w:lineRule="auto"/>
        <w:ind w:left="426"/>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w szczególności za sytuację, gdy  zamawiający zapozna się z treścią oferty przed upływem terminu składania ofert (np. złożenie oferty w zakładce „Wyślij wiadomość do zamawiającego”).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2EC159A1" w:rsidR="005F6360" w:rsidRPr="00F73748" w:rsidRDefault="005F6360" w:rsidP="009E0DDD">
      <w:pPr>
        <w:pStyle w:val="Akapitzlist"/>
        <w:numPr>
          <w:ilvl w:val="0"/>
          <w:numId w:val="12"/>
        </w:numPr>
        <w:autoSpaceDE w:val="0"/>
        <w:autoSpaceDN w:val="0"/>
        <w:adjustRightInd w:val="0"/>
        <w:spacing w:after="0" w:line="360" w:lineRule="auto"/>
        <w:ind w:left="426"/>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lastRenderedPageBreak/>
        <w:t xml:space="preserve">się w zakładce „Instrukcje dla Wykonawców" na stronie internetowej pod adresem: </w:t>
      </w:r>
      <w:hyperlink r:id="rId11" w:history="1">
        <w:r w:rsidRPr="00F73748">
          <w:rPr>
            <w:rStyle w:val="Hipercze"/>
            <w:rFonts w:cstheme="minorHAnsi"/>
            <w:color w:val="auto"/>
            <w:sz w:val="24"/>
            <w:szCs w:val="24"/>
            <w:u w:val="none"/>
          </w:rPr>
          <w:t>https://platformazakupowa.pl/strona/45-instrukcje</w:t>
        </w:r>
      </w:hyperlink>
      <w:r w:rsidRPr="00F73748">
        <w:rPr>
          <w:rFonts w:cstheme="minorHAnsi"/>
          <w:sz w:val="24"/>
          <w:szCs w:val="24"/>
        </w:rPr>
        <w:t>.</w:t>
      </w:r>
    </w:p>
    <w:p w14:paraId="3914A0B7" w14:textId="77777777" w:rsidR="005F6360" w:rsidRPr="00F73748" w:rsidRDefault="005F6360" w:rsidP="009E0DDD">
      <w:pPr>
        <w:pStyle w:val="Akapitzlist"/>
        <w:numPr>
          <w:ilvl w:val="0"/>
          <w:numId w:val="14"/>
        </w:numPr>
        <w:spacing w:after="0" w:line="360" w:lineRule="auto"/>
        <w:ind w:left="426" w:hanging="283"/>
        <w:rPr>
          <w:rFonts w:eastAsia="Calibri" w:cstheme="minorHAnsi"/>
          <w:sz w:val="24"/>
          <w:szCs w:val="24"/>
        </w:rPr>
      </w:pPr>
      <w:r w:rsidRPr="00F73748">
        <w:rPr>
          <w:rFonts w:eastAsia="Calibri" w:cstheme="minorHAnsi"/>
          <w:sz w:val="24"/>
          <w:szCs w:val="24"/>
        </w:rPr>
        <w:t>Sposób sporządzania dokumentów:</w:t>
      </w:r>
    </w:p>
    <w:p w14:paraId="6766505D" w14:textId="77777777" w:rsidR="005F6360" w:rsidRPr="00323276" w:rsidRDefault="005F6360" w:rsidP="009E0DDD">
      <w:pPr>
        <w:pStyle w:val="Akapitzlist"/>
        <w:numPr>
          <w:ilvl w:val="0"/>
          <w:numId w:val="13"/>
        </w:numPr>
        <w:spacing w:after="0" w:line="360" w:lineRule="auto"/>
        <w:ind w:left="426" w:hanging="283"/>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1355C3F1" w14:textId="59B1167E" w:rsidR="00DA1867" w:rsidRDefault="005F6360" w:rsidP="009E0DDD">
      <w:pPr>
        <w:pStyle w:val="Akapitzlist"/>
        <w:numPr>
          <w:ilvl w:val="0"/>
          <w:numId w:val="13"/>
        </w:numPr>
        <w:spacing w:after="0" w:line="360" w:lineRule="auto"/>
        <w:ind w:left="426" w:hanging="283"/>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98EF00D" w14:textId="77777777" w:rsidR="00DA1867" w:rsidRDefault="00DA1867" w:rsidP="00DA1867">
      <w:pPr>
        <w:suppressAutoHyphens/>
        <w:spacing w:after="0" w:line="360" w:lineRule="auto"/>
        <w:rPr>
          <w:rFonts w:eastAsia="Times New Roman" w:cstheme="minorHAnsi"/>
          <w:b/>
          <w:iCs/>
          <w:sz w:val="24"/>
          <w:szCs w:val="24"/>
          <w:lang w:eastAsia="ar-SA"/>
        </w:rPr>
      </w:pPr>
    </w:p>
    <w:p w14:paraId="512C66B2" w14:textId="177C6C77" w:rsidR="00DA1867" w:rsidRPr="00F73748" w:rsidRDefault="00DA1867" w:rsidP="00DA1867">
      <w:pPr>
        <w:pStyle w:val="Akapitzlist"/>
        <w:numPr>
          <w:ilvl w:val="0"/>
          <w:numId w:val="1"/>
        </w:numPr>
        <w:suppressAutoHyphens/>
        <w:spacing w:after="0" w:line="360" w:lineRule="auto"/>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 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 1 pkt 9).</w:t>
      </w:r>
    </w:p>
    <w:p w14:paraId="2F6CAC68" w14:textId="77777777" w:rsidR="00DA1867" w:rsidRPr="00323276" w:rsidRDefault="00DA1867" w:rsidP="00DA1867">
      <w:pPr>
        <w:tabs>
          <w:tab w:val="num" w:pos="426"/>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77777777" w:rsidR="00DA1867" w:rsidRPr="00F73748" w:rsidRDefault="00DA1867" w:rsidP="00D8539E">
      <w:pPr>
        <w:pStyle w:val="Akapitzlist"/>
        <w:numPr>
          <w:ilvl w:val="0"/>
          <w:numId w:val="1"/>
        </w:numPr>
        <w:spacing w:after="0" w:line="360" w:lineRule="auto"/>
        <w:ind w:left="709" w:hanging="709"/>
        <w:rPr>
          <w:rFonts w:cstheme="minorHAnsi"/>
          <w:sz w:val="24"/>
          <w:szCs w:val="24"/>
        </w:rPr>
      </w:pPr>
      <w:r w:rsidRPr="00F73748">
        <w:rPr>
          <w:rFonts w:cstheme="minorHAnsi"/>
          <w:sz w:val="24"/>
          <w:szCs w:val="24"/>
        </w:rPr>
        <w:t>WSKAZANIE OSÓB UPRAWNIONYCH DO KOMUNIKOWANIA SIĘ Z WYKONAWCAMI  (art. 281 ust 1 pkt 10).</w:t>
      </w:r>
    </w:p>
    <w:p w14:paraId="5F2BFC21" w14:textId="77777777" w:rsidR="00D8539E" w:rsidRPr="00D8539E" w:rsidRDefault="00DA1867" w:rsidP="009E0DDD">
      <w:pPr>
        <w:pStyle w:val="Akapitzlist"/>
        <w:numPr>
          <w:ilvl w:val="3"/>
          <w:numId w:val="15"/>
        </w:numPr>
        <w:spacing w:after="0" w:line="360" w:lineRule="auto"/>
        <w:ind w:left="284" w:hanging="142"/>
        <w:rPr>
          <w:rFonts w:eastAsia="Calibri" w:cstheme="minorHAnsi"/>
          <w:b/>
          <w:sz w:val="24"/>
          <w:szCs w:val="24"/>
        </w:rPr>
      </w:pPr>
      <w:r w:rsidRPr="00323276">
        <w:rPr>
          <w:rFonts w:eastAsia="Calibri" w:cstheme="minorHAnsi"/>
          <w:sz w:val="24"/>
          <w:szCs w:val="24"/>
        </w:rPr>
        <w:t xml:space="preserve">Osoby uprawnione do komunikowania się z wykonawcami w zakresie </w:t>
      </w:r>
    </w:p>
    <w:p w14:paraId="49DE4CB7" w14:textId="3F59C69F" w:rsidR="00D8539E" w:rsidRPr="00D8539E" w:rsidRDefault="00DA1867" w:rsidP="009E0DDD">
      <w:pPr>
        <w:pStyle w:val="Akapitzlist"/>
        <w:numPr>
          <w:ilvl w:val="0"/>
          <w:numId w:val="16"/>
        </w:numPr>
        <w:spacing w:after="0" w:line="360" w:lineRule="auto"/>
        <w:ind w:left="709" w:hanging="567"/>
        <w:rPr>
          <w:rFonts w:eastAsia="Calibri" w:cstheme="minorHAnsi"/>
          <w:b/>
          <w:sz w:val="24"/>
          <w:szCs w:val="24"/>
        </w:rPr>
      </w:pPr>
      <w:r w:rsidRPr="00D8539E">
        <w:rPr>
          <w:rFonts w:eastAsia="Calibri" w:cstheme="minorHAnsi"/>
          <w:sz w:val="24"/>
          <w:szCs w:val="24"/>
          <w:u w:val="single"/>
        </w:rPr>
        <w:t>Merytorycznym</w:t>
      </w:r>
      <w:r w:rsidRPr="00D8539E">
        <w:rPr>
          <w:rFonts w:eastAsia="Calibri" w:cstheme="minorHAnsi"/>
          <w:sz w:val="24"/>
          <w:szCs w:val="24"/>
        </w:rPr>
        <w:t xml:space="preserve"> – Michał Sypko, za pośrednictwem platformy zakupowej, nr tel. </w:t>
      </w:r>
      <w:r w:rsidR="00EC1332">
        <w:rPr>
          <w:rFonts w:eastAsia="Calibri" w:cstheme="minorHAnsi"/>
          <w:sz w:val="24"/>
          <w:szCs w:val="24"/>
        </w:rPr>
        <w:t xml:space="preserve"> </w:t>
      </w:r>
      <w:r w:rsidRPr="00D8539E">
        <w:rPr>
          <w:rFonts w:eastAsia="Calibri" w:cstheme="minorHAnsi"/>
          <w:sz w:val="24"/>
          <w:szCs w:val="24"/>
        </w:rPr>
        <w:t>881 045</w:t>
      </w:r>
      <w:r w:rsidR="00D8539E">
        <w:rPr>
          <w:rFonts w:eastAsia="Calibri" w:cstheme="minorHAnsi"/>
          <w:sz w:val="24"/>
          <w:szCs w:val="24"/>
        </w:rPr>
        <w:t> </w:t>
      </w:r>
      <w:r w:rsidRPr="00D8539E">
        <w:rPr>
          <w:rFonts w:eastAsia="Calibri" w:cstheme="minorHAnsi"/>
          <w:sz w:val="24"/>
          <w:szCs w:val="24"/>
        </w:rPr>
        <w:t>887.</w:t>
      </w:r>
    </w:p>
    <w:p w14:paraId="6BC79AA0" w14:textId="2A3D8ACD" w:rsidR="00D8539E" w:rsidRPr="00D8539E" w:rsidRDefault="00DA1867" w:rsidP="009E0DDD">
      <w:pPr>
        <w:pStyle w:val="Akapitzlist"/>
        <w:numPr>
          <w:ilvl w:val="0"/>
          <w:numId w:val="16"/>
        </w:numPr>
        <w:spacing w:after="0" w:line="360" w:lineRule="auto"/>
        <w:ind w:left="709" w:hanging="567"/>
        <w:rPr>
          <w:rFonts w:eastAsia="Calibri" w:cstheme="minorHAnsi"/>
          <w:b/>
          <w:sz w:val="24"/>
          <w:szCs w:val="24"/>
        </w:rPr>
      </w:pPr>
      <w:r w:rsidRPr="00D8539E">
        <w:rPr>
          <w:rFonts w:eastAsia="Calibri" w:cstheme="minorHAnsi"/>
          <w:sz w:val="24"/>
          <w:szCs w:val="24"/>
        </w:rPr>
        <w:t xml:space="preserve">Właściwości </w:t>
      </w:r>
      <w:r w:rsidRPr="00D8539E">
        <w:rPr>
          <w:rFonts w:eastAsia="Calibri" w:cstheme="minorHAnsi"/>
          <w:sz w:val="24"/>
          <w:szCs w:val="24"/>
          <w:u w:val="single"/>
        </w:rPr>
        <w:t>proceduralnych</w:t>
      </w:r>
      <w:r w:rsidRPr="00D8539E">
        <w:rPr>
          <w:rFonts w:eastAsia="Calibri" w:cstheme="minorHAnsi"/>
          <w:sz w:val="24"/>
          <w:szCs w:val="24"/>
        </w:rPr>
        <w:t xml:space="preserve"> postępowania – </w:t>
      </w:r>
      <w:r w:rsidR="00F73748">
        <w:rPr>
          <w:rFonts w:eastAsia="Calibri" w:cstheme="minorHAnsi"/>
          <w:sz w:val="24"/>
          <w:szCs w:val="24"/>
        </w:rPr>
        <w:t xml:space="preserve">Katarzyna </w:t>
      </w:r>
      <w:proofErr w:type="spellStart"/>
      <w:r w:rsidR="00F73748">
        <w:rPr>
          <w:rFonts w:eastAsia="Calibri" w:cstheme="minorHAnsi"/>
          <w:sz w:val="24"/>
          <w:szCs w:val="24"/>
        </w:rPr>
        <w:t>Mendalka</w:t>
      </w:r>
      <w:proofErr w:type="spellEnd"/>
      <w:r w:rsidR="00F73748">
        <w:rPr>
          <w:rFonts w:eastAsia="Calibri" w:cstheme="minorHAnsi"/>
          <w:sz w:val="24"/>
          <w:szCs w:val="24"/>
        </w:rPr>
        <w:t>,</w:t>
      </w:r>
      <w:r w:rsidRPr="00D8539E">
        <w:rPr>
          <w:rFonts w:eastAsia="Calibri" w:cstheme="minorHAnsi"/>
          <w:sz w:val="24"/>
          <w:szCs w:val="24"/>
        </w:rPr>
        <w:t xml:space="preserve"> za pośrednictwem platformy zakupowej, nr tel. 89 535 66 34.</w:t>
      </w:r>
    </w:p>
    <w:p w14:paraId="35C0498D" w14:textId="63EBE546" w:rsidR="00DA1867" w:rsidRPr="00F73748" w:rsidRDefault="00DA1867" w:rsidP="009E0DDD">
      <w:pPr>
        <w:pStyle w:val="Akapitzlist"/>
        <w:numPr>
          <w:ilvl w:val="0"/>
          <w:numId w:val="16"/>
        </w:numPr>
        <w:spacing w:after="0" w:line="360" w:lineRule="auto"/>
        <w:ind w:left="709"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2" w:history="1">
        <w:r w:rsidRPr="00F73748">
          <w:rPr>
            <w:rStyle w:val="Hipercze"/>
            <w:rFonts w:cstheme="minorHAnsi"/>
            <w:color w:val="auto"/>
            <w:sz w:val="24"/>
            <w:szCs w:val="24"/>
            <w:u w:val="none"/>
          </w:rPr>
          <w:t>www.platformazakupowa.pl</w:t>
        </w:r>
      </w:hyperlink>
      <w:r w:rsidRPr="00F73748">
        <w:rPr>
          <w:rFonts w:cstheme="minorHAnsi"/>
          <w:sz w:val="24"/>
          <w:szCs w:val="24"/>
        </w:rPr>
        <w:t>.</w:t>
      </w:r>
    </w:p>
    <w:p w14:paraId="1E0900D2" w14:textId="77777777" w:rsidR="009E0DDD" w:rsidRPr="00F73748" w:rsidRDefault="00DA1867" w:rsidP="009E0DDD">
      <w:pPr>
        <w:pStyle w:val="Akapitzlist"/>
        <w:numPr>
          <w:ilvl w:val="3"/>
          <w:numId w:val="15"/>
        </w:numPr>
        <w:spacing w:after="0" w:line="360" w:lineRule="auto"/>
        <w:ind w:left="426"/>
        <w:rPr>
          <w:rFonts w:eastAsia="Calibri" w:cstheme="minorHAnsi"/>
          <w:sz w:val="24"/>
          <w:szCs w:val="24"/>
        </w:rPr>
      </w:pPr>
      <w:r w:rsidRPr="009E0DDD">
        <w:rPr>
          <w:rFonts w:eastAsia="Calibri" w:cstheme="minorHAnsi"/>
          <w:sz w:val="24"/>
          <w:szCs w:val="24"/>
          <w:u w:val="single"/>
        </w:rPr>
        <w:lastRenderedPageBreak/>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Zamawiający preferuje komunikację elektroniczną.</w:t>
      </w:r>
    </w:p>
    <w:p w14:paraId="7D533AF4" w14:textId="7B94FF09" w:rsidR="00DA1867" w:rsidRPr="00F73748" w:rsidRDefault="00DA1867" w:rsidP="009E0DDD">
      <w:pPr>
        <w:pStyle w:val="Akapitzlist"/>
        <w:numPr>
          <w:ilvl w:val="3"/>
          <w:numId w:val="15"/>
        </w:numPr>
        <w:spacing w:after="0" w:line="360" w:lineRule="auto"/>
        <w:ind w:left="426"/>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z wykonawcą.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77777777" w:rsidR="00D8539E" w:rsidRPr="00F73748" w:rsidRDefault="00D8539E" w:rsidP="004014B5">
      <w:pPr>
        <w:pStyle w:val="Akapitzlist"/>
        <w:numPr>
          <w:ilvl w:val="0"/>
          <w:numId w:val="1"/>
        </w:numPr>
        <w:spacing w:after="0" w:line="360" w:lineRule="auto"/>
        <w:ind w:left="426" w:hanging="426"/>
        <w:rPr>
          <w:rFonts w:cstheme="minorHAnsi"/>
          <w:sz w:val="24"/>
          <w:szCs w:val="24"/>
        </w:rPr>
      </w:pPr>
      <w:r w:rsidRPr="00F73748">
        <w:rPr>
          <w:rFonts w:cstheme="minorHAnsi"/>
          <w:sz w:val="24"/>
          <w:szCs w:val="24"/>
        </w:rPr>
        <w:t>TERMIN ZWIĄZANIA OFERTĄ (art 281 ust 1 pkt 11)</w:t>
      </w:r>
    </w:p>
    <w:p w14:paraId="5264CB91" w14:textId="0BA34BC4" w:rsidR="00D8539E" w:rsidRPr="00F73748" w:rsidRDefault="00D8539E" w:rsidP="00F73748">
      <w:pPr>
        <w:pStyle w:val="Akapitzlist"/>
        <w:numPr>
          <w:ilvl w:val="0"/>
          <w:numId w:val="17"/>
        </w:numPr>
        <w:spacing w:after="0" w:line="360" w:lineRule="auto"/>
        <w:ind w:left="426" w:hanging="426"/>
        <w:rPr>
          <w:rFonts w:cstheme="minorHAnsi"/>
          <w:sz w:val="24"/>
          <w:szCs w:val="24"/>
        </w:rPr>
      </w:pPr>
      <w:r w:rsidRPr="00F73748">
        <w:rPr>
          <w:rFonts w:cstheme="minorHAnsi"/>
          <w:sz w:val="24"/>
          <w:szCs w:val="24"/>
        </w:rPr>
        <w:t xml:space="preserve">Wykonawca jest związany ofertą od dnia upływu terminu składania ofert do dnia </w:t>
      </w:r>
      <w:r w:rsidR="00F73748" w:rsidRPr="00F73748">
        <w:rPr>
          <w:rFonts w:cstheme="minorHAnsi"/>
          <w:sz w:val="24"/>
          <w:szCs w:val="24"/>
        </w:rPr>
        <w:t>10.09.</w:t>
      </w:r>
      <w:r w:rsidRPr="00F73748">
        <w:rPr>
          <w:rFonts w:cstheme="minorHAnsi"/>
          <w:sz w:val="24"/>
          <w:szCs w:val="24"/>
        </w:rPr>
        <w:t xml:space="preserve">2021 r. </w:t>
      </w:r>
    </w:p>
    <w:p w14:paraId="7FE24A38" w14:textId="77777777" w:rsidR="00D8539E" w:rsidRPr="00323276" w:rsidRDefault="00D8539E" w:rsidP="00F73748">
      <w:pPr>
        <w:pStyle w:val="Akapitzlist"/>
        <w:numPr>
          <w:ilvl w:val="0"/>
          <w:numId w:val="17"/>
        </w:numPr>
        <w:spacing w:after="0" w:line="360" w:lineRule="auto"/>
        <w:ind w:left="426" w:hanging="426"/>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77777777" w:rsidR="00D8539E" w:rsidRPr="00323276" w:rsidRDefault="00D8539E" w:rsidP="00F73748">
      <w:pPr>
        <w:pStyle w:val="Akapitzlist"/>
        <w:numPr>
          <w:ilvl w:val="0"/>
          <w:numId w:val="17"/>
        </w:numPr>
        <w:spacing w:after="0" w:line="360" w:lineRule="auto"/>
        <w:ind w:left="426" w:hanging="426"/>
        <w:rPr>
          <w:rFonts w:cstheme="minorHAnsi"/>
          <w:sz w:val="24"/>
          <w:szCs w:val="24"/>
        </w:rPr>
      </w:pPr>
      <w:r w:rsidRPr="00323276">
        <w:rPr>
          <w:rFonts w:cstheme="minorHAnsi"/>
          <w:sz w:val="24"/>
          <w:szCs w:val="24"/>
        </w:rPr>
        <w:t>Przedłużenie terminu związania ofertą, o którym mowa w ust 2, wymaga złożenia przez Wykonawcę  pisemnego oświadczenia (</w:t>
      </w:r>
      <w:proofErr w:type="spellStart"/>
      <w:r w:rsidRPr="00323276">
        <w:rPr>
          <w:rFonts w:cstheme="minorHAnsi"/>
          <w:sz w:val="24"/>
          <w:szCs w:val="24"/>
        </w:rPr>
        <w:t>t.j</w:t>
      </w:r>
      <w:proofErr w:type="spellEnd"/>
      <w:r w:rsidRPr="00323276">
        <w:rPr>
          <w:rFonts w:cstheme="minorHAnsi"/>
          <w:sz w:val="24"/>
          <w:szCs w:val="24"/>
        </w:rPr>
        <w:t>. wyrażonego przy użyciu wyrazów, cyfr lub innych znaków pisarskich, które można odczytać i powielić).</w:t>
      </w:r>
    </w:p>
    <w:p w14:paraId="4F914939" w14:textId="12641CB3" w:rsidR="00D8539E" w:rsidRPr="00323276" w:rsidRDefault="00D8539E" w:rsidP="00F73748">
      <w:pPr>
        <w:pStyle w:val="Akapitzlist"/>
        <w:numPr>
          <w:ilvl w:val="0"/>
          <w:numId w:val="17"/>
        </w:numPr>
        <w:spacing w:after="0" w:line="360" w:lineRule="auto"/>
        <w:ind w:left="426" w:hanging="426"/>
        <w:rPr>
          <w:rFonts w:eastAsia="Calibri" w:cstheme="minorHAnsi"/>
          <w:i/>
          <w:sz w:val="24"/>
          <w:szCs w:val="24"/>
        </w:rPr>
      </w:pPr>
      <w:r w:rsidRPr="00323276">
        <w:rPr>
          <w:rFonts w:eastAsia="Calibri" w:cstheme="minorHAnsi"/>
          <w:sz w:val="24"/>
          <w:szCs w:val="24"/>
        </w:rPr>
        <w:t>Zamawiający mocą art. 226 ust. 1 pkt 12 odrzuci ofertę, jeżeli wykonawca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7777777"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 1 pkt 12)</w:t>
      </w:r>
    </w:p>
    <w:p w14:paraId="6AB2F950" w14:textId="77777777" w:rsidR="00A45A18"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.txt, .rtf, .pdf, .</w:t>
      </w:r>
      <w:proofErr w:type="spellStart"/>
      <w:r w:rsidR="004B164E" w:rsidRPr="00C2038D">
        <w:rPr>
          <w:rFonts w:cstheme="minorHAnsi"/>
          <w:sz w:val="24"/>
          <w:szCs w:val="24"/>
        </w:rPr>
        <w:t>xps</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ods</w:t>
      </w:r>
      <w:proofErr w:type="spellEnd"/>
      <w:r w:rsidR="004B164E" w:rsidRPr="00C2038D">
        <w:rPr>
          <w:rFonts w:cstheme="minorHAnsi"/>
          <w:sz w:val="24"/>
          <w:szCs w:val="24"/>
        </w:rPr>
        <w:t>, .</w:t>
      </w:r>
      <w:proofErr w:type="spellStart"/>
      <w:r w:rsidR="004B164E" w:rsidRPr="00C2038D">
        <w:rPr>
          <w:rFonts w:cstheme="minorHAnsi"/>
          <w:sz w:val="24"/>
          <w:szCs w:val="24"/>
        </w:rPr>
        <w:t>odp</w:t>
      </w:r>
      <w:proofErr w:type="spellEnd"/>
      <w:r w:rsidR="004B164E" w:rsidRPr="00C2038D">
        <w:rPr>
          <w:rFonts w:cstheme="minorHAnsi"/>
          <w:sz w:val="24"/>
          <w:szCs w:val="24"/>
        </w:rPr>
        <w:t>, .</w:t>
      </w:r>
      <w:proofErr w:type="spellStart"/>
      <w:r w:rsidR="004B164E" w:rsidRPr="00C2038D">
        <w:rPr>
          <w:rFonts w:cstheme="minorHAnsi"/>
          <w:sz w:val="24"/>
          <w:szCs w:val="24"/>
        </w:rPr>
        <w:t>doc</w:t>
      </w:r>
      <w:proofErr w:type="spellEnd"/>
      <w:r w:rsidR="004B164E" w:rsidRPr="00C2038D">
        <w:rPr>
          <w:rFonts w:cstheme="minorHAnsi"/>
          <w:sz w:val="24"/>
          <w:szCs w:val="24"/>
        </w:rPr>
        <w:t>, .xls, .</w:t>
      </w:r>
      <w:proofErr w:type="spellStart"/>
      <w:r w:rsidR="004B164E" w:rsidRPr="00C2038D">
        <w:rPr>
          <w:rFonts w:cstheme="minorHAnsi"/>
          <w:sz w:val="24"/>
          <w:szCs w:val="24"/>
        </w:rPr>
        <w:t>ppt</w:t>
      </w:r>
      <w:proofErr w:type="spellEnd"/>
      <w:r w:rsidR="004B164E" w:rsidRPr="00C2038D">
        <w:rPr>
          <w:rFonts w:cstheme="minorHAnsi"/>
          <w:sz w:val="24"/>
          <w:szCs w:val="24"/>
        </w:rPr>
        <w:t>, .</w:t>
      </w:r>
      <w:proofErr w:type="spellStart"/>
      <w:r w:rsidR="004B164E" w:rsidRPr="00C2038D">
        <w:rPr>
          <w:rFonts w:cstheme="minorHAnsi"/>
          <w:sz w:val="24"/>
          <w:szCs w:val="24"/>
        </w:rPr>
        <w:t>docx</w:t>
      </w:r>
      <w:proofErr w:type="spellEnd"/>
      <w:r w:rsidR="004B164E" w:rsidRPr="00C2038D">
        <w:rPr>
          <w:rFonts w:cstheme="minorHAnsi"/>
          <w:sz w:val="24"/>
          <w:szCs w:val="24"/>
        </w:rPr>
        <w:t>, .</w:t>
      </w:r>
      <w:proofErr w:type="spellStart"/>
      <w:r w:rsidR="004B164E" w:rsidRPr="00C2038D">
        <w:rPr>
          <w:rFonts w:cstheme="minorHAnsi"/>
          <w:sz w:val="24"/>
          <w:szCs w:val="24"/>
        </w:rPr>
        <w:t>xlsx</w:t>
      </w:r>
      <w:proofErr w:type="spellEnd"/>
      <w:r w:rsidR="004B164E" w:rsidRPr="00C2038D">
        <w:rPr>
          <w:rFonts w:cstheme="minorHAnsi"/>
          <w:sz w:val="24"/>
          <w:szCs w:val="24"/>
        </w:rPr>
        <w:t>, .</w:t>
      </w:r>
      <w:proofErr w:type="spellStart"/>
      <w:r w:rsidR="004B164E" w:rsidRPr="00C2038D">
        <w:rPr>
          <w:rFonts w:cstheme="minorHAnsi"/>
          <w:sz w:val="24"/>
          <w:szCs w:val="24"/>
        </w:rPr>
        <w:t>pptx</w:t>
      </w:r>
      <w:proofErr w:type="spellEnd"/>
      <w:r w:rsidR="004B164E" w:rsidRPr="00C2038D">
        <w:rPr>
          <w:rFonts w:cstheme="minorHAnsi"/>
          <w:sz w:val="24"/>
          <w:szCs w:val="24"/>
        </w:rPr>
        <w:t>, .</w:t>
      </w:r>
      <w:proofErr w:type="spellStart"/>
      <w:r w:rsidR="004B164E" w:rsidRPr="00C2038D">
        <w:rPr>
          <w:rFonts w:cstheme="minorHAnsi"/>
          <w:sz w:val="24"/>
          <w:szCs w:val="24"/>
        </w:rPr>
        <w:t>csv</w:t>
      </w:r>
      <w:proofErr w:type="spellEnd"/>
      <w:r w:rsidR="004B164E" w:rsidRPr="00C2038D">
        <w:rPr>
          <w:rFonts w:cstheme="minorHAnsi"/>
          <w:sz w:val="24"/>
          <w:szCs w:val="24"/>
        </w:rPr>
        <w:t>, .jpg (</w:t>
      </w:r>
      <w:proofErr w:type="spellStart"/>
      <w:r w:rsidR="004B164E" w:rsidRPr="00C2038D">
        <w:rPr>
          <w:rFonts w:cstheme="minorHAnsi"/>
          <w:sz w:val="24"/>
          <w:szCs w:val="24"/>
        </w:rPr>
        <w:t>jpeg</w:t>
      </w:r>
      <w:proofErr w:type="spellEnd"/>
      <w:r w:rsidR="004B164E" w:rsidRPr="00C2038D">
        <w:rPr>
          <w:rFonts w:cstheme="minorHAnsi"/>
          <w:sz w:val="24"/>
          <w:szCs w:val="24"/>
        </w:rPr>
        <w:t>), .</w:t>
      </w:r>
      <w:proofErr w:type="spellStart"/>
      <w:r w:rsidR="004B164E" w:rsidRPr="00C2038D">
        <w:rPr>
          <w:rFonts w:cstheme="minorHAnsi"/>
          <w:sz w:val="24"/>
          <w:szCs w:val="24"/>
        </w:rPr>
        <w:t>tif</w:t>
      </w:r>
      <w:proofErr w:type="spellEnd"/>
      <w:r w:rsidR="004B164E" w:rsidRPr="00C2038D">
        <w:rPr>
          <w:rFonts w:cstheme="minorHAnsi"/>
          <w:sz w:val="24"/>
          <w:szCs w:val="24"/>
        </w:rPr>
        <w:t xml:space="preserve"> (.</w:t>
      </w:r>
      <w:proofErr w:type="spellStart"/>
      <w:r w:rsidR="004B164E" w:rsidRPr="00C2038D">
        <w:rPr>
          <w:rFonts w:cstheme="minorHAnsi"/>
          <w:sz w:val="24"/>
          <w:szCs w:val="24"/>
        </w:rPr>
        <w:t>tiff</w:t>
      </w:r>
      <w:proofErr w:type="spellEnd"/>
      <w:r w:rsidR="004B164E" w:rsidRPr="00C2038D">
        <w:rPr>
          <w:rFonts w:cstheme="minorHAnsi"/>
          <w:sz w:val="24"/>
          <w:szCs w:val="24"/>
        </w:rPr>
        <w:t>), .</w:t>
      </w:r>
      <w:proofErr w:type="spellStart"/>
      <w:r w:rsidR="004B164E" w:rsidRPr="00C2038D">
        <w:rPr>
          <w:rFonts w:cstheme="minorHAnsi"/>
          <w:sz w:val="24"/>
          <w:szCs w:val="24"/>
        </w:rPr>
        <w:t>geotiff</w:t>
      </w:r>
      <w:proofErr w:type="spellEnd"/>
      <w:r w:rsidR="004B164E" w:rsidRPr="00C2038D">
        <w:rPr>
          <w:rFonts w:cstheme="minorHAnsi"/>
          <w:sz w:val="24"/>
          <w:szCs w:val="24"/>
        </w:rPr>
        <w:t>, .</w:t>
      </w:r>
      <w:proofErr w:type="spellStart"/>
      <w:r w:rsidR="004B164E" w:rsidRPr="00C2038D">
        <w:rPr>
          <w:rFonts w:cstheme="minorHAnsi"/>
          <w:sz w:val="24"/>
          <w:szCs w:val="24"/>
        </w:rPr>
        <w:t>png</w:t>
      </w:r>
      <w:proofErr w:type="spellEnd"/>
      <w:r w:rsidR="004B164E" w:rsidRPr="00C2038D">
        <w:rPr>
          <w:rFonts w:cstheme="minorHAnsi"/>
          <w:sz w:val="24"/>
          <w:szCs w:val="24"/>
        </w:rPr>
        <w:t>, .</w:t>
      </w:r>
      <w:proofErr w:type="spellStart"/>
      <w:r w:rsidR="004B164E" w:rsidRPr="00C2038D">
        <w:rPr>
          <w:rFonts w:cstheme="minorHAnsi"/>
          <w:sz w:val="24"/>
          <w:szCs w:val="24"/>
        </w:rPr>
        <w:t>svg</w:t>
      </w:r>
      <w:proofErr w:type="spellEnd"/>
      <w:r w:rsidR="004B164E" w:rsidRPr="00C2038D">
        <w:rPr>
          <w:rFonts w:cstheme="minorHAnsi"/>
          <w:sz w:val="24"/>
          <w:szCs w:val="24"/>
        </w:rPr>
        <w:t xml:space="preserve">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1D084D77" w:rsidR="00D8539E" w:rsidRPr="00A45A18" w:rsidRDefault="00D8539E" w:rsidP="009E0DDD">
      <w:pPr>
        <w:pStyle w:val="Akapitzlist"/>
        <w:numPr>
          <w:ilvl w:val="1"/>
          <w:numId w:val="18"/>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A45A18">
        <w:rPr>
          <w:rFonts w:eastAsia="Calibri" w:cstheme="minorHAnsi"/>
          <w:sz w:val="24"/>
          <w:szCs w:val="24"/>
        </w:rPr>
        <w:t>t.j</w:t>
      </w:r>
      <w:proofErr w:type="spellEnd"/>
      <w:r w:rsidRPr="00A45A18">
        <w:rPr>
          <w:rFonts w:eastAsia="Calibri" w:cstheme="minorHAnsi"/>
          <w:sz w:val="24"/>
          <w:szCs w:val="24"/>
        </w:rPr>
        <w:t xml:space="preserve">. Dz. U. z 2017 r. poz. 2247). </w:t>
      </w:r>
    </w:p>
    <w:p w14:paraId="7FB296C9" w14:textId="77777777" w:rsidR="00D8539E" w:rsidRPr="00A45A18" w:rsidRDefault="00D8539E" w:rsidP="009E0DDD">
      <w:pPr>
        <w:pStyle w:val="Akapitzlist"/>
        <w:numPr>
          <w:ilvl w:val="1"/>
          <w:numId w:val="18"/>
        </w:numPr>
        <w:spacing w:after="0" w:line="360" w:lineRule="auto"/>
        <w:ind w:left="567" w:hanging="567"/>
        <w:rPr>
          <w:rFonts w:eastAsia="Calibri" w:cstheme="minorHAnsi"/>
          <w:sz w:val="24"/>
          <w:szCs w:val="24"/>
        </w:rPr>
      </w:pPr>
      <w:r w:rsidRPr="00A45A18">
        <w:rPr>
          <w:rFonts w:eastAsia="Calibri" w:cstheme="minorHAnsi"/>
          <w:sz w:val="24"/>
          <w:szCs w:val="24"/>
        </w:rPr>
        <w:lastRenderedPageBreak/>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14F8759"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stanowi załącznik Nr 1 do</w:t>
      </w:r>
      <w:r w:rsidRPr="00A45A18">
        <w:rPr>
          <w:rFonts w:cstheme="minorHAnsi"/>
          <w:sz w:val="24"/>
          <w:szCs w:val="24"/>
        </w:rPr>
        <w:t xml:space="preserve"> SWZ. W przypadku, gdy Wykonawca nie skorzysta 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w:t>
      </w:r>
      <w:proofErr w:type="spellStart"/>
      <w:r w:rsidR="004B164E" w:rsidRPr="00C2038D">
        <w:rPr>
          <w:rFonts w:cstheme="minorHAnsi"/>
          <w:sz w:val="24"/>
          <w:szCs w:val="24"/>
        </w:rPr>
        <w:t>gz</w:t>
      </w:r>
      <w:proofErr w:type="spellEnd"/>
      <w:r w:rsidR="004B164E" w:rsidRPr="00C2038D">
        <w:rPr>
          <w:rFonts w:cstheme="minorHAnsi"/>
          <w:sz w:val="24"/>
          <w:szCs w:val="24"/>
        </w:rPr>
        <w:t xml:space="preserve"> (.</w:t>
      </w:r>
      <w:proofErr w:type="spellStart"/>
      <w:r w:rsidR="004B164E" w:rsidRPr="00C2038D">
        <w:rPr>
          <w:rFonts w:cstheme="minorHAnsi"/>
          <w:sz w:val="24"/>
          <w:szCs w:val="24"/>
        </w:rPr>
        <w:t>gzip</w:t>
      </w:r>
      <w:proofErr w:type="spellEnd"/>
      <w:r w:rsidR="004B164E" w:rsidRPr="00C2038D">
        <w:rPr>
          <w:rFonts w:cstheme="minorHAnsi"/>
          <w:sz w:val="24"/>
          <w:szCs w:val="24"/>
        </w:rPr>
        <w:t>).</w:t>
      </w:r>
      <w:r w:rsidRPr="00A45A18">
        <w:rPr>
          <w:rFonts w:cstheme="minorHAnsi"/>
          <w:sz w:val="24"/>
          <w:szCs w:val="24"/>
        </w:rPr>
        <w:t xml:space="preserve"> </w:t>
      </w:r>
    </w:p>
    <w:p w14:paraId="46A32B6D"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40EA039"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xml:space="preserve">, które Wykonawca zastrzeże jako tajemnicę przedsiębiorstwa, zaleca się zamieścić w osobnym pliku w dedykowanym polu za pośrednictwem platformy: </w:t>
      </w:r>
      <w:hyperlink r:id="rId13" w:history="1">
        <w:r w:rsidRPr="004014B5">
          <w:rPr>
            <w:rStyle w:val="Hipercze"/>
            <w:rFonts w:cstheme="minorHAnsi"/>
            <w:color w:val="auto"/>
            <w:sz w:val="24"/>
            <w:szCs w:val="24"/>
            <w:u w:val="none"/>
          </w:rPr>
          <w:t>https://platformazakupowa.pl/pn/psd_olsztyn</w:t>
        </w:r>
      </w:hyperlink>
      <w:r w:rsidRPr="004014B5">
        <w:rPr>
          <w:rFonts w:cstheme="minorHAnsi"/>
          <w:sz w:val="24"/>
          <w:szCs w:val="24"/>
        </w:rPr>
        <w:t xml:space="preserve"> (w kroku </w:t>
      </w:r>
      <w:r w:rsidRPr="00A45A18">
        <w:rPr>
          <w:rFonts w:cstheme="minorHAnsi"/>
          <w:sz w:val="24"/>
          <w:szCs w:val="24"/>
        </w:rPr>
        <w:t>pierwszym składania oferty,</w:t>
      </w:r>
      <w:r w:rsidR="000446FE">
        <w:rPr>
          <w:rFonts w:cstheme="minorHAnsi"/>
          <w:sz w:val="24"/>
          <w:szCs w:val="24"/>
        </w:rPr>
        <w:br/>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77777777" w:rsidR="00D8539E" w:rsidRPr="00A45A18" w:rsidRDefault="00D8539E" w:rsidP="009E0DDD">
      <w:pPr>
        <w:pStyle w:val="Akapitzlist"/>
        <w:numPr>
          <w:ilvl w:val="1"/>
          <w:numId w:val="18"/>
        </w:numPr>
        <w:spacing w:after="0" w:line="360" w:lineRule="auto"/>
        <w:ind w:left="567" w:hanging="567"/>
        <w:rPr>
          <w:rFonts w:cstheme="minorHAnsi"/>
          <w:sz w:val="24"/>
          <w:szCs w:val="24"/>
        </w:rPr>
      </w:pPr>
      <w:r w:rsidRPr="00A45A18">
        <w:rPr>
          <w:rFonts w:cstheme="minorHAnsi"/>
          <w:sz w:val="24"/>
          <w:szCs w:val="24"/>
        </w:rPr>
        <w:lastRenderedPageBreak/>
        <w:t xml:space="preserve">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 3 </w:t>
      </w:r>
      <w:proofErr w:type="spellStart"/>
      <w:r w:rsidRPr="00A45A18">
        <w:rPr>
          <w:rFonts w:cstheme="minorHAnsi"/>
          <w:sz w:val="24"/>
          <w:szCs w:val="24"/>
        </w:rPr>
        <w:t>Pzp</w:t>
      </w:r>
      <w:proofErr w:type="spellEnd"/>
      <w:r w:rsidRPr="00A45A18">
        <w:rPr>
          <w:rFonts w:cstheme="minorHAnsi"/>
          <w:sz w:val="24"/>
          <w:szCs w:val="24"/>
        </w:rPr>
        <w:t>.</w:t>
      </w:r>
    </w:p>
    <w:p w14:paraId="3B562ECF"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06174E0A"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p>
    <w:p w14:paraId="47199A31" w14:textId="77777777" w:rsidR="00D8539E" w:rsidRPr="00A45A18" w:rsidRDefault="00D8539E" w:rsidP="00D8539E">
      <w:pPr>
        <w:pStyle w:val="Akapitzlist"/>
        <w:spacing w:after="0" w:line="360" w:lineRule="auto"/>
        <w:ind w:left="567"/>
        <w:rPr>
          <w:rFonts w:cstheme="minorHAnsi"/>
          <w:sz w:val="24"/>
          <w:szCs w:val="24"/>
        </w:rPr>
      </w:pPr>
      <w:r w:rsidRPr="00A45A18">
        <w:rPr>
          <w:rFonts w:cstheme="minorHAnsi"/>
          <w:sz w:val="24"/>
          <w:szCs w:val="24"/>
        </w:rPr>
        <w:t xml:space="preserve">Ze względu na niskie ryzyko naruszenia integralności pliku oraz łatwiejszą weryfikację podpisu , zamawiający zaleca w miarę możliwości przekonwertowanie plików składających się na ofertę  na format .pdf i opatrzenie ich podpisem </w:t>
      </w:r>
      <w:proofErr w:type="spellStart"/>
      <w:r w:rsidRPr="00A45A18">
        <w:rPr>
          <w:rFonts w:cstheme="minorHAnsi"/>
          <w:sz w:val="24"/>
          <w:szCs w:val="24"/>
        </w:rPr>
        <w:t>PAdeES</w:t>
      </w:r>
      <w:proofErr w:type="spellEnd"/>
      <w:r w:rsidRPr="00A45A18">
        <w:rPr>
          <w:rFonts w:cstheme="minorHAnsi"/>
          <w:sz w:val="24"/>
          <w:szCs w:val="24"/>
        </w:rPr>
        <w:t>.</w:t>
      </w:r>
    </w:p>
    <w:p w14:paraId="3C3D2B5C"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9E0DDD">
      <w:pPr>
        <w:pStyle w:val="Akapitzlist"/>
        <w:numPr>
          <w:ilvl w:val="0"/>
          <w:numId w:val="18"/>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9E0DDD">
      <w:pPr>
        <w:pStyle w:val="Akapitzlist"/>
        <w:numPr>
          <w:ilvl w:val="0"/>
          <w:numId w:val="18"/>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4743FB6A" w:rsidR="00963CD8" w:rsidRDefault="00963CD8" w:rsidP="009E0DDD">
      <w:pPr>
        <w:pStyle w:val="Akapitzlist"/>
        <w:numPr>
          <w:ilvl w:val="1"/>
          <w:numId w:val="21"/>
        </w:numPr>
        <w:spacing w:after="0" w:line="360" w:lineRule="auto"/>
        <w:ind w:left="567" w:hanging="567"/>
        <w:rPr>
          <w:rFonts w:eastAsia="Calibri" w:cstheme="minorHAnsi"/>
          <w:sz w:val="24"/>
          <w:szCs w:val="24"/>
        </w:rPr>
      </w:pPr>
      <w:r>
        <w:rPr>
          <w:rFonts w:eastAsia="Calibri" w:cstheme="minorHAnsi"/>
          <w:sz w:val="24"/>
          <w:szCs w:val="24"/>
        </w:rPr>
        <w:t>O</w:t>
      </w:r>
      <w:r w:rsidRPr="00A45A18">
        <w:rPr>
          <w:rFonts w:eastAsia="Calibri" w:cstheme="minorHAnsi"/>
          <w:sz w:val="24"/>
          <w:szCs w:val="24"/>
        </w:rPr>
        <w:t>świadczenie wykonawcy</w:t>
      </w:r>
      <w:r w:rsidRPr="00A45A18">
        <w:rPr>
          <w:rFonts w:cstheme="minorHAnsi"/>
          <w:sz w:val="24"/>
          <w:szCs w:val="24"/>
        </w:rPr>
        <w:t xml:space="preserve"> o niepodleganiu wykluczeniu oraz spełnieniu warunków udziału w </w:t>
      </w:r>
      <w:r w:rsidRPr="00305982">
        <w:rPr>
          <w:rFonts w:cstheme="minorHAnsi"/>
          <w:sz w:val="24"/>
          <w:szCs w:val="24"/>
        </w:rPr>
        <w:t>postępowaniu</w:t>
      </w:r>
      <w:r w:rsidRPr="00305982">
        <w:rPr>
          <w:rFonts w:eastAsia="Calibri" w:cstheme="minorHAnsi"/>
          <w:sz w:val="24"/>
          <w:szCs w:val="24"/>
        </w:rPr>
        <w:t xml:space="preserve"> – wzór stanowi Załącznik Nr 2 do SWZ.</w:t>
      </w:r>
    </w:p>
    <w:p w14:paraId="4D655AA3" w14:textId="77777777" w:rsidR="00963CD8" w:rsidRDefault="00D8539E" w:rsidP="009E0DDD">
      <w:pPr>
        <w:pStyle w:val="Akapitzlist"/>
        <w:numPr>
          <w:ilvl w:val="2"/>
          <w:numId w:val="21"/>
        </w:numPr>
        <w:spacing w:after="0" w:line="360" w:lineRule="auto"/>
        <w:rPr>
          <w:rFonts w:eastAsia="Calibri" w:cstheme="minorHAnsi"/>
          <w:sz w:val="24"/>
          <w:szCs w:val="24"/>
        </w:rPr>
      </w:pPr>
      <w:r w:rsidRPr="00963CD8">
        <w:rPr>
          <w:rFonts w:eastAsia="Calibri" w:cstheme="minorHAnsi"/>
          <w:sz w:val="24"/>
          <w:szCs w:val="24"/>
        </w:rPr>
        <w:t>Sposób złożenia oświadczenia wykonawcy. Oświadczenie wykonawcy winno być sporządzone zgodnie z formularzem stanowiącym załącznik Nr 2 do SWZ, w postaci elektronicznej opatrzonej kwalifikowanym podpisem elektronicznym lub podpisem zaufanym, lub podpisem osobistym.</w:t>
      </w:r>
    </w:p>
    <w:p w14:paraId="12CFEA08" w14:textId="07BFDE8A" w:rsidR="00963CD8" w:rsidRDefault="00D8539E" w:rsidP="009E0DDD">
      <w:pPr>
        <w:pStyle w:val="Akapitzlist"/>
        <w:numPr>
          <w:ilvl w:val="2"/>
          <w:numId w:val="21"/>
        </w:numPr>
        <w:spacing w:after="0" w:line="360" w:lineRule="auto"/>
        <w:rPr>
          <w:rFonts w:eastAsia="Calibri" w:cstheme="minorHAnsi"/>
          <w:sz w:val="24"/>
          <w:szCs w:val="24"/>
        </w:rPr>
      </w:pPr>
      <w:r w:rsidRPr="00963CD8">
        <w:rPr>
          <w:rFonts w:eastAsia="Calibri" w:cstheme="minorHAnsi"/>
          <w:sz w:val="24"/>
          <w:szCs w:val="24"/>
        </w:rPr>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w:t>
      </w:r>
      <w:r w:rsidRPr="00963CD8">
        <w:rPr>
          <w:rFonts w:eastAsia="Calibri" w:cstheme="minorHAnsi"/>
          <w:sz w:val="24"/>
          <w:szCs w:val="24"/>
        </w:rPr>
        <w:lastRenderedPageBreak/>
        <w:t xml:space="preserve">stanowi Załącznik Nr 2 do SWZ składa każdy z Wykonawców. Oświadczenie powinno mieć postać dokumentu elektronicznego, podpisanego kwalifikowanym podpisem elektronicznym, lub podpisem zaufanym lub podpisem osobistym, przez każdego z nich w zakresie w jakim potwierdzają okoliczności braku podstaw do wykluczenia, spełnienia warunków udziału. </w:t>
      </w:r>
    </w:p>
    <w:p w14:paraId="1D61B7A2" w14:textId="77777777" w:rsidR="00963CD8" w:rsidRDefault="00D8539E" w:rsidP="009E0DDD">
      <w:pPr>
        <w:pStyle w:val="Akapitzlist"/>
        <w:numPr>
          <w:ilvl w:val="2"/>
          <w:numId w:val="21"/>
        </w:numPr>
        <w:spacing w:after="0" w:line="360" w:lineRule="auto"/>
        <w:rPr>
          <w:rFonts w:eastAsia="Calibri" w:cstheme="minorHAnsi"/>
          <w:sz w:val="24"/>
          <w:szCs w:val="24"/>
        </w:rPr>
      </w:pPr>
      <w:r w:rsidRPr="00963CD8">
        <w:rPr>
          <w:rFonts w:eastAsia="Calibri" w:cstheme="minorHAnsi"/>
          <w:sz w:val="24"/>
          <w:szCs w:val="24"/>
        </w:rPr>
        <w:t xml:space="preserve">Wykonawca wypełnia Oświadczenie tworząc dokument elektroniczny. </w:t>
      </w:r>
    </w:p>
    <w:p w14:paraId="40AC04D6" w14:textId="08CBBEC5" w:rsidR="00D8539E" w:rsidRPr="00963CD8" w:rsidRDefault="00D8539E" w:rsidP="009E0DDD">
      <w:pPr>
        <w:pStyle w:val="Akapitzlist"/>
        <w:numPr>
          <w:ilvl w:val="2"/>
          <w:numId w:val="21"/>
        </w:numPr>
        <w:spacing w:after="0" w:line="360" w:lineRule="auto"/>
        <w:rPr>
          <w:rFonts w:eastAsia="Calibri" w:cstheme="minorHAnsi"/>
          <w:sz w:val="24"/>
          <w:szCs w:val="24"/>
        </w:rPr>
      </w:pPr>
      <w:r w:rsidRPr="00963CD8">
        <w:rPr>
          <w:rFonts w:eastAsia="Calibri" w:cstheme="minorHAnsi"/>
          <w:sz w:val="24"/>
          <w:szCs w:val="24"/>
        </w:rPr>
        <w:t xml:space="preserve">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963CD8">
        <w:rPr>
          <w:rFonts w:eastAsia="Calibri" w:cstheme="minorHAnsi"/>
          <w:sz w:val="24"/>
          <w:szCs w:val="24"/>
        </w:rPr>
        <w:t>późn</w:t>
      </w:r>
      <w:proofErr w:type="spellEnd"/>
      <w:r w:rsidRPr="00963CD8">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963CD8">
        <w:rPr>
          <w:rFonts w:eastAsia="Calibri" w:cstheme="minorHAnsi"/>
          <w:sz w:val="24"/>
          <w:szCs w:val="24"/>
        </w:rPr>
        <w:t>późn</w:t>
      </w:r>
      <w:proofErr w:type="spellEnd"/>
      <w:r w:rsidRPr="00963CD8">
        <w:rPr>
          <w:rFonts w:eastAsia="Calibri" w:cstheme="minorHAnsi"/>
          <w:sz w:val="24"/>
          <w:szCs w:val="24"/>
        </w:rPr>
        <w:t>. zm.) , lub podpisem osobistym o którym mowa w ustawie z dnia z dnia 6 sierpnia 2010 r.</w:t>
      </w:r>
      <w:r w:rsidR="004014B5">
        <w:rPr>
          <w:rFonts w:eastAsia="Calibri" w:cstheme="minorHAnsi"/>
          <w:sz w:val="24"/>
          <w:szCs w:val="24"/>
        </w:rPr>
        <w:br/>
      </w:r>
      <w:r w:rsidRPr="00963CD8">
        <w:rPr>
          <w:rFonts w:eastAsia="Calibri" w:cstheme="minorHAnsi"/>
          <w:sz w:val="24"/>
          <w:szCs w:val="24"/>
        </w:rPr>
        <w:t xml:space="preserve">o dowodach osobistych (Dz. U. z 2019 r. poz. 653 i 730). </w:t>
      </w:r>
    </w:p>
    <w:p w14:paraId="2242546B" w14:textId="4820B6F7" w:rsidR="00D8539E" w:rsidRPr="00963CD8" w:rsidRDefault="00D8539E" w:rsidP="009E0DDD">
      <w:pPr>
        <w:pStyle w:val="Akapitzlist"/>
        <w:numPr>
          <w:ilvl w:val="1"/>
          <w:numId w:val="22"/>
        </w:numPr>
        <w:spacing w:after="0" w:line="360" w:lineRule="auto"/>
        <w:rPr>
          <w:rFonts w:cstheme="minorHAnsi"/>
          <w:sz w:val="24"/>
          <w:szCs w:val="24"/>
        </w:rPr>
      </w:pPr>
      <w:r w:rsidRPr="00963CD8">
        <w:rPr>
          <w:rFonts w:cstheme="minorHAnsi"/>
          <w:sz w:val="24"/>
          <w:szCs w:val="24"/>
        </w:rPr>
        <w:t>Pełnomocnictwo:</w:t>
      </w:r>
    </w:p>
    <w:p w14:paraId="65AD5C11" w14:textId="77777777" w:rsidR="00D8539E" w:rsidRPr="00963CD8" w:rsidRDefault="00D8539E" w:rsidP="009E0DDD">
      <w:pPr>
        <w:pStyle w:val="Akapitzlist"/>
        <w:numPr>
          <w:ilvl w:val="2"/>
          <w:numId w:val="19"/>
        </w:numPr>
        <w:spacing w:after="0" w:line="360" w:lineRule="auto"/>
        <w:ind w:left="567" w:hanging="567"/>
        <w:rPr>
          <w:rFonts w:cstheme="minorHAnsi"/>
          <w:sz w:val="24"/>
          <w:szCs w:val="24"/>
        </w:rPr>
      </w:pPr>
      <w:r w:rsidRPr="00963CD8">
        <w:rPr>
          <w:rFonts w:cstheme="minorHAnsi"/>
          <w:sz w:val="24"/>
          <w:szCs w:val="24"/>
        </w:rPr>
        <w:t>upoważniające do złożenia oferty, o ile ofertę składa pełnomocnik;</w:t>
      </w:r>
    </w:p>
    <w:p w14:paraId="46B1F827" w14:textId="77777777" w:rsidR="00D8539E" w:rsidRPr="00963CD8" w:rsidRDefault="00D8539E" w:rsidP="009E0DDD">
      <w:pPr>
        <w:pStyle w:val="Akapitzlist"/>
        <w:numPr>
          <w:ilvl w:val="2"/>
          <w:numId w:val="19"/>
        </w:numPr>
        <w:spacing w:after="0" w:line="360" w:lineRule="auto"/>
        <w:ind w:left="567" w:hanging="567"/>
        <w:rPr>
          <w:rFonts w:cstheme="minorHAnsi"/>
          <w:sz w:val="24"/>
          <w:szCs w:val="24"/>
        </w:rPr>
      </w:pPr>
      <w:r w:rsidRPr="00963CD8">
        <w:rPr>
          <w:rFonts w:cstheme="minorHAnsi"/>
          <w:sz w:val="24"/>
          <w:szCs w:val="24"/>
        </w:rPr>
        <w:t>dla pełnomocnika do reprezentowania w postępowaniu Wykonawców wspólnie ubiegających się o udzielenie zamówienia, jeżeli dotyczy.</w:t>
      </w:r>
    </w:p>
    <w:p w14:paraId="2A17AB70" w14:textId="518D13E8" w:rsidR="00963CD8" w:rsidRPr="00963CD8" w:rsidRDefault="00D8539E" w:rsidP="009E0DDD">
      <w:pPr>
        <w:pStyle w:val="Akapitzlist"/>
        <w:numPr>
          <w:ilvl w:val="2"/>
          <w:numId w:val="22"/>
        </w:numPr>
        <w:spacing w:after="0" w:line="360" w:lineRule="auto"/>
        <w:rPr>
          <w:rFonts w:cstheme="minorHAnsi"/>
          <w:sz w:val="24"/>
          <w:szCs w:val="24"/>
        </w:rPr>
      </w:pPr>
      <w:r w:rsidRPr="00963CD8">
        <w:rPr>
          <w:rFonts w:cstheme="minorHAnsi"/>
          <w:sz w:val="24"/>
          <w:szCs w:val="24"/>
        </w:rPr>
        <w:t>Pełnomocnictwo do złożenia oferty musi być złożone w takiej samej formie, jak składana oferta (</w:t>
      </w:r>
      <w:proofErr w:type="spellStart"/>
      <w:r w:rsidRPr="00963CD8">
        <w:rPr>
          <w:rFonts w:cstheme="minorHAnsi"/>
          <w:sz w:val="24"/>
          <w:szCs w:val="24"/>
        </w:rPr>
        <w:t>t.j</w:t>
      </w:r>
      <w:proofErr w:type="spellEnd"/>
      <w:r w:rsidRPr="00963CD8">
        <w:rPr>
          <w:rFonts w:cstheme="minorHAnsi"/>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963CD8">
        <w:rPr>
          <w:rFonts w:cstheme="minorHAnsi"/>
          <w:sz w:val="24"/>
          <w:szCs w:val="24"/>
        </w:rPr>
        <w:t xml:space="preserve"> </w:t>
      </w:r>
      <w:r w:rsidRPr="00963CD8">
        <w:rPr>
          <w:rFonts w:cstheme="minorHAnsi"/>
          <w:sz w:val="24"/>
          <w:szCs w:val="24"/>
        </w:rPr>
        <w:t xml:space="preserve">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267BF05D" w14:textId="61A8F6F9" w:rsidR="00D8539E" w:rsidRPr="00963CD8" w:rsidRDefault="00D8539E" w:rsidP="009E0DDD">
      <w:pPr>
        <w:pStyle w:val="Akapitzlist"/>
        <w:numPr>
          <w:ilvl w:val="2"/>
          <w:numId w:val="22"/>
        </w:numPr>
        <w:spacing w:after="0" w:line="360" w:lineRule="auto"/>
        <w:rPr>
          <w:rFonts w:cstheme="minorHAnsi"/>
          <w:sz w:val="24"/>
          <w:szCs w:val="24"/>
        </w:rPr>
      </w:pPr>
      <w:r w:rsidRPr="00963CD8">
        <w:rPr>
          <w:rFonts w:cstheme="minorHAnsi"/>
          <w:sz w:val="24"/>
          <w:szCs w:val="24"/>
        </w:rPr>
        <w:t>Elektroniczna kopia pełnomocnictwa nie może być uwierzytelniona przez upełnomocnionego.</w:t>
      </w:r>
    </w:p>
    <w:p w14:paraId="7BC0ECE2" w14:textId="77777777" w:rsidR="00D8539E" w:rsidRPr="00963CD8" w:rsidRDefault="00D8539E" w:rsidP="009E0DDD">
      <w:pPr>
        <w:pStyle w:val="ust"/>
        <w:numPr>
          <w:ilvl w:val="1"/>
          <w:numId w:val="22"/>
        </w:numPr>
        <w:spacing w:after="0" w:line="360" w:lineRule="auto"/>
        <w:ind w:left="709" w:hanging="709"/>
        <w:jc w:val="left"/>
        <w:rPr>
          <w:rFonts w:asciiTheme="minorHAnsi" w:hAnsiTheme="minorHAnsi" w:cstheme="minorHAnsi"/>
          <w:b/>
          <w:szCs w:val="24"/>
        </w:rPr>
      </w:pPr>
      <w:r w:rsidRPr="00963CD8">
        <w:rPr>
          <w:rFonts w:asciiTheme="minorHAnsi" w:hAnsiTheme="minorHAnsi" w:cstheme="minorHAnsi"/>
          <w:bCs/>
          <w:szCs w:val="24"/>
        </w:rPr>
        <w:lastRenderedPageBreak/>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 w celu wykazania spełnienia warunków udziału w postepowaniu polega na zasobach podmiotu udostępniającego zasoby.</w:t>
      </w:r>
    </w:p>
    <w:p w14:paraId="334C96C9" w14:textId="77777777" w:rsidR="00D8539E" w:rsidRPr="00963CD8" w:rsidRDefault="00D8539E" w:rsidP="009E0DDD">
      <w:pPr>
        <w:pStyle w:val="Akapitzlist"/>
        <w:numPr>
          <w:ilvl w:val="2"/>
          <w:numId w:val="22"/>
        </w:numPr>
        <w:spacing w:after="0" w:line="360" w:lineRule="auto"/>
        <w:ind w:left="709" w:hanging="709"/>
        <w:rPr>
          <w:rFonts w:cstheme="minorHAnsi"/>
          <w:sz w:val="24"/>
          <w:szCs w:val="24"/>
        </w:rPr>
      </w:pPr>
      <w:bookmarkStart w:id="5"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p>
    <w:p w14:paraId="1C415A17" w14:textId="3F024BC7" w:rsidR="00D8539E" w:rsidRPr="00963CD8" w:rsidRDefault="00D8539E" w:rsidP="009E0DDD">
      <w:pPr>
        <w:pStyle w:val="Akapitzlist"/>
        <w:numPr>
          <w:ilvl w:val="2"/>
          <w:numId w:val="22"/>
        </w:numPr>
        <w:spacing w:after="0" w:line="360" w:lineRule="auto"/>
        <w:ind w:left="709" w:hanging="709"/>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bookmarkEnd w:id="5"/>
    <w:p w14:paraId="1229D942" w14:textId="77777777" w:rsidR="00D8539E" w:rsidRPr="00963CD8" w:rsidRDefault="00D8539E" w:rsidP="009E0DDD">
      <w:pPr>
        <w:pStyle w:val="Akapitzlist"/>
        <w:numPr>
          <w:ilvl w:val="1"/>
          <w:numId w:val="22"/>
        </w:numPr>
        <w:spacing w:after="0" w:line="360" w:lineRule="auto"/>
        <w:ind w:left="709" w:hanging="709"/>
        <w:rPr>
          <w:rFonts w:cstheme="minorHAnsi"/>
          <w:sz w:val="24"/>
          <w:szCs w:val="24"/>
        </w:rPr>
      </w:pPr>
      <w:r w:rsidRPr="00963CD8">
        <w:rPr>
          <w:rFonts w:cstheme="minorHAnsi"/>
          <w:sz w:val="24"/>
          <w:szCs w:val="24"/>
        </w:rPr>
        <w:t xml:space="preserve">Oświadczenie składane na podstawie art. art. 117 ust 4, w przypadku podmiotów składających ofertę wspólną. </w:t>
      </w:r>
    </w:p>
    <w:p w14:paraId="6A807597" w14:textId="77777777" w:rsidR="00D8539E" w:rsidRPr="00963CD8" w:rsidRDefault="00D8539E" w:rsidP="009E0DDD">
      <w:pPr>
        <w:pStyle w:val="Akapitzlist"/>
        <w:numPr>
          <w:ilvl w:val="2"/>
          <w:numId w:val="22"/>
        </w:numPr>
        <w:spacing w:after="0" w:line="360" w:lineRule="auto"/>
        <w:ind w:left="709" w:hanging="709"/>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p>
    <w:p w14:paraId="5D2C2009" w14:textId="77777777" w:rsidR="00D8539E" w:rsidRPr="00963CD8" w:rsidRDefault="00D8539E" w:rsidP="009E0DDD">
      <w:pPr>
        <w:pStyle w:val="Akapitzlist"/>
        <w:numPr>
          <w:ilvl w:val="2"/>
          <w:numId w:val="22"/>
        </w:numPr>
        <w:spacing w:after="0" w:line="360" w:lineRule="auto"/>
        <w:ind w:left="709" w:hanging="709"/>
        <w:rPr>
          <w:rFonts w:cstheme="minorHAnsi"/>
          <w:sz w:val="24"/>
          <w:szCs w:val="24"/>
        </w:rPr>
      </w:pPr>
      <w:r w:rsidRPr="00963CD8">
        <w:rPr>
          <w:rFonts w:cstheme="minorHAnsi"/>
          <w:sz w:val="24"/>
          <w:szCs w:val="24"/>
        </w:rPr>
        <w:t>Jeżeli oświadczenie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300767ED" w14:textId="272ABDED" w:rsidR="00C2038D" w:rsidRPr="00C2038D" w:rsidRDefault="00C2038D" w:rsidP="00C2038D">
      <w:pPr>
        <w:pStyle w:val="Akapitzlist"/>
        <w:numPr>
          <w:ilvl w:val="1"/>
          <w:numId w:val="22"/>
        </w:numPr>
        <w:autoSpaceDE w:val="0"/>
        <w:autoSpaceDN w:val="0"/>
        <w:adjustRightInd w:val="0"/>
        <w:spacing w:after="0" w:line="360" w:lineRule="auto"/>
        <w:ind w:left="709" w:hanging="709"/>
        <w:rPr>
          <w:rFonts w:cstheme="minorHAnsi"/>
          <w:sz w:val="24"/>
          <w:szCs w:val="24"/>
        </w:rPr>
      </w:pPr>
      <w:r w:rsidRPr="00C2038D">
        <w:rPr>
          <w:rFonts w:cstheme="minorHAnsi"/>
          <w:sz w:val="24"/>
          <w:szCs w:val="24"/>
        </w:rPr>
        <w:t>Jeżeli Wykonawca nie złożył oświadczenia o niepodleganiu wykluczeniu,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47DADCA5" w14:textId="77777777" w:rsidR="00C2038D" w:rsidRPr="00C2038D" w:rsidRDefault="00C2038D" w:rsidP="00C2038D">
      <w:pPr>
        <w:pStyle w:val="Akapitzlist"/>
        <w:numPr>
          <w:ilvl w:val="1"/>
          <w:numId w:val="22"/>
        </w:numPr>
        <w:autoSpaceDE w:val="0"/>
        <w:autoSpaceDN w:val="0"/>
        <w:adjustRightInd w:val="0"/>
        <w:spacing w:after="0" w:line="360" w:lineRule="auto"/>
        <w:ind w:left="709" w:hanging="709"/>
        <w:rPr>
          <w:rFonts w:cstheme="minorHAnsi"/>
          <w:sz w:val="24"/>
          <w:szCs w:val="24"/>
        </w:rPr>
      </w:pPr>
      <w:r w:rsidRPr="00C2038D">
        <w:rPr>
          <w:rFonts w:cstheme="minorHAnsi"/>
          <w:sz w:val="24"/>
          <w:szCs w:val="24"/>
        </w:rPr>
        <w:t>Zamawiający może żądać od Wykonawców wyjaśnień dotyczących treści oświadczenia o niepodleganiu wykluczeniu lub innych dokumentów lub oświadczeń składanych w postępowaniu.</w:t>
      </w:r>
    </w:p>
    <w:p w14:paraId="6625DC28" w14:textId="65524541" w:rsidR="00C2038D" w:rsidRPr="00C2038D" w:rsidRDefault="00C2038D" w:rsidP="00C2038D">
      <w:pPr>
        <w:pStyle w:val="Akapitzlist"/>
        <w:numPr>
          <w:ilvl w:val="1"/>
          <w:numId w:val="22"/>
        </w:numPr>
        <w:autoSpaceDE w:val="0"/>
        <w:autoSpaceDN w:val="0"/>
        <w:adjustRightInd w:val="0"/>
        <w:spacing w:after="0" w:line="360" w:lineRule="auto"/>
        <w:ind w:left="709" w:hanging="709"/>
        <w:rPr>
          <w:rFonts w:cstheme="minorHAnsi"/>
          <w:sz w:val="24"/>
          <w:szCs w:val="24"/>
        </w:rPr>
      </w:pPr>
      <w:r w:rsidRPr="00C2038D">
        <w:rPr>
          <w:rFonts w:cstheme="minorHAnsi"/>
          <w:sz w:val="24"/>
          <w:szCs w:val="24"/>
        </w:rPr>
        <w:lastRenderedPageBreak/>
        <w:t>Jeżeli złożone przez Wykonawcę oświadczenie o niepodleganiu wykluczeniu budzi wątpliwości Zamawiającego, może on zwrócić się bezpośrednio do podmiotu, który jest w posiadaniu informacji lub dokumentów istotnych w tym zakresie dla oceny spełniania przez Wykonawcę braku podstaw wykluczenia, o przedstawienie takich informacji lub dokumentów.</w:t>
      </w:r>
    </w:p>
    <w:p w14:paraId="00D5CE9E" w14:textId="67BA0384" w:rsidR="00D8539E" w:rsidRPr="00963CD8" w:rsidRDefault="00D8539E" w:rsidP="009E0DDD">
      <w:pPr>
        <w:pStyle w:val="Akapitzlist"/>
        <w:numPr>
          <w:ilvl w:val="1"/>
          <w:numId w:val="22"/>
        </w:numPr>
        <w:spacing w:after="0" w:line="360" w:lineRule="auto"/>
        <w:ind w:left="709" w:hanging="709"/>
        <w:rPr>
          <w:rFonts w:cstheme="minorHAnsi"/>
          <w:sz w:val="24"/>
          <w:szCs w:val="24"/>
        </w:rPr>
      </w:pPr>
      <w:r w:rsidRPr="00963CD8">
        <w:rPr>
          <w:rFonts w:cstheme="minorHAnsi"/>
          <w:sz w:val="24"/>
          <w:szCs w:val="24"/>
        </w:rPr>
        <w:t>Następujące przedmiotowe środki dowodowe:</w:t>
      </w:r>
    </w:p>
    <w:p w14:paraId="2564329B" w14:textId="77777777" w:rsidR="00D8539E" w:rsidRPr="00963CD8" w:rsidRDefault="00D8539E" w:rsidP="009E0DDD">
      <w:pPr>
        <w:pStyle w:val="Akapitzlist"/>
        <w:numPr>
          <w:ilvl w:val="0"/>
          <w:numId w:val="20"/>
        </w:numPr>
        <w:spacing w:after="0" w:line="360" w:lineRule="auto"/>
        <w:ind w:left="709" w:hanging="709"/>
        <w:rPr>
          <w:rFonts w:cstheme="minorHAnsi"/>
          <w:sz w:val="24"/>
          <w:szCs w:val="24"/>
        </w:rPr>
      </w:pPr>
      <w:r w:rsidRPr="00963CD8">
        <w:rPr>
          <w:rFonts w:cstheme="minorHAnsi"/>
          <w:sz w:val="24"/>
          <w:szCs w:val="24"/>
        </w:rPr>
        <w:t>Dokument zawierający zestawienie parametrów technicznych i wyposażenia oferowanej przyczepy wraz ze wskazaniem modelu, typu przyczepy, roku produkcji;</w:t>
      </w:r>
    </w:p>
    <w:p w14:paraId="0FF6286C" w14:textId="2C418D97" w:rsidR="00D8539E" w:rsidRPr="000446FE" w:rsidRDefault="00D8539E" w:rsidP="009E0DDD">
      <w:pPr>
        <w:pStyle w:val="Akapitzlist"/>
        <w:numPr>
          <w:ilvl w:val="0"/>
          <w:numId w:val="20"/>
        </w:numPr>
        <w:spacing w:after="0" w:line="360" w:lineRule="auto"/>
        <w:ind w:left="709" w:hanging="709"/>
        <w:rPr>
          <w:rFonts w:cstheme="minorHAnsi"/>
          <w:sz w:val="24"/>
          <w:szCs w:val="24"/>
        </w:rPr>
      </w:pPr>
      <w:r w:rsidRPr="00963CD8">
        <w:rPr>
          <w:rFonts w:cstheme="minorHAnsi"/>
          <w:sz w:val="24"/>
          <w:szCs w:val="24"/>
        </w:rPr>
        <w:t>Oświadczenie, że oferowana dostawa przyczepy spełnia wymagania określone przez Zamawiającego w SWZ</w:t>
      </w:r>
      <w:r w:rsidR="00963CD8" w:rsidRPr="00963CD8">
        <w:rPr>
          <w:rFonts w:cstheme="minorHAnsi"/>
          <w:sz w:val="24"/>
          <w:szCs w:val="24"/>
        </w:rPr>
        <w:t xml:space="preserve"> </w:t>
      </w:r>
      <w:r w:rsidRPr="00963CD8">
        <w:rPr>
          <w:rFonts w:cstheme="minorHAnsi"/>
          <w:sz w:val="24"/>
          <w:szCs w:val="24"/>
        </w:rPr>
        <w:t xml:space="preserve">- opisie przedmiotu zamówienia </w:t>
      </w:r>
      <w:r w:rsidRPr="000446FE">
        <w:rPr>
          <w:rFonts w:cstheme="minorHAnsi"/>
          <w:sz w:val="24"/>
          <w:szCs w:val="24"/>
        </w:rPr>
        <w:t>(wzór oświadczenia stanowi załącznik Nr 6 do SWZ).</w:t>
      </w:r>
    </w:p>
    <w:p w14:paraId="71797A7B" w14:textId="74ACD385" w:rsidR="00D8539E" w:rsidRPr="00C2038D" w:rsidRDefault="00D8539E" w:rsidP="00C2038D">
      <w:pPr>
        <w:pStyle w:val="Akapitzlist"/>
        <w:numPr>
          <w:ilvl w:val="1"/>
          <w:numId w:val="22"/>
        </w:numPr>
        <w:spacing w:after="0" w:line="360" w:lineRule="auto"/>
        <w:ind w:left="709" w:hanging="709"/>
        <w:rPr>
          <w:rFonts w:cstheme="minorHAnsi"/>
          <w:sz w:val="24"/>
          <w:szCs w:val="24"/>
        </w:rPr>
      </w:pPr>
      <w:r w:rsidRPr="00C2038D">
        <w:rPr>
          <w:rFonts w:cstheme="minorHAnsi"/>
          <w:sz w:val="24"/>
          <w:szCs w:val="24"/>
        </w:rPr>
        <w:t>Jeżeli Wykonawca nie złoży przedmiotowych środków dowodowych lub złożone przedmiotowe środki dowodowe będą niekompletne, Zamawiający wezwie do ich złożenia lub uzupełnienia w wyznaczonym terminie.</w:t>
      </w:r>
    </w:p>
    <w:p w14:paraId="5C5CAE91" w14:textId="1441F903" w:rsidR="00D8539E" w:rsidRPr="00963CD8" w:rsidRDefault="00D8539E" w:rsidP="009E0DDD">
      <w:pPr>
        <w:pStyle w:val="Akapitzlist"/>
        <w:numPr>
          <w:ilvl w:val="0"/>
          <w:numId w:val="22"/>
        </w:numPr>
        <w:spacing w:after="0" w:line="360" w:lineRule="auto"/>
        <w:ind w:left="709" w:hanging="709"/>
        <w:rPr>
          <w:rFonts w:cstheme="minorHAnsi"/>
          <w:sz w:val="24"/>
          <w:szCs w:val="24"/>
        </w:rPr>
      </w:pPr>
      <w:r w:rsidRPr="00963CD8">
        <w:rPr>
          <w:rFonts w:cstheme="minorHAnsi"/>
          <w:sz w:val="24"/>
          <w:szCs w:val="24"/>
        </w:rPr>
        <w:t>P</w:t>
      </w:r>
      <w:r w:rsidR="00C2038D">
        <w:rPr>
          <w:rFonts w:cstheme="minorHAnsi"/>
          <w:sz w:val="24"/>
          <w:szCs w:val="24"/>
        </w:rPr>
        <w:t>rze</w:t>
      </w:r>
      <w:r w:rsidRPr="00963CD8">
        <w:rPr>
          <w:rFonts w:cstheme="minorHAnsi"/>
          <w:sz w:val="24"/>
          <w:szCs w:val="24"/>
        </w:rPr>
        <w:t xml:space="preserve">dmiotowe środki dowodowe lub inne dokumenty, w tym dokumenty potwierdzające umocowanie do reprezentowania, sporządzone w języku obcym przekazuje się wraz z tłumaczeniem na język polski. </w:t>
      </w:r>
    </w:p>
    <w:p w14:paraId="5FBD644C" w14:textId="24380523" w:rsidR="00D8539E" w:rsidRDefault="00D8539E" w:rsidP="00D8539E">
      <w:pPr>
        <w:spacing w:after="0" w:line="360" w:lineRule="auto"/>
        <w:rPr>
          <w:rFonts w:eastAsia="Calibri" w:cstheme="minorHAnsi"/>
          <w:sz w:val="24"/>
          <w:szCs w:val="24"/>
        </w:rPr>
      </w:pPr>
    </w:p>
    <w:p w14:paraId="25F4C9A4" w14:textId="56847EE4" w:rsidR="00963CD8" w:rsidRPr="00F73748" w:rsidRDefault="00305982" w:rsidP="00963CD8">
      <w:pPr>
        <w:numPr>
          <w:ilvl w:val="0"/>
          <w:numId w:val="1"/>
        </w:numPr>
        <w:spacing w:after="0" w:line="360" w:lineRule="auto"/>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 1 pkt 13)</w:t>
      </w:r>
    </w:p>
    <w:p w14:paraId="3AE85CFD" w14:textId="77777777" w:rsidR="00963CD8" w:rsidRPr="00963CD8" w:rsidRDefault="00963CD8" w:rsidP="009E0DDD">
      <w:pPr>
        <w:numPr>
          <w:ilvl w:val="0"/>
          <w:numId w:val="23"/>
        </w:numPr>
        <w:spacing w:after="0" w:line="360" w:lineRule="auto"/>
        <w:ind w:left="709" w:hanging="709"/>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r w:rsidRPr="004014B5">
        <w:rPr>
          <w:rFonts w:eastAsia="Times New Roman" w:cstheme="minorHAnsi"/>
          <w:color w:val="FF0000"/>
          <w:sz w:val="24"/>
          <w:szCs w:val="24"/>
          <w:lang w:eastAsia="pl-PL"/>
        </w:rPr>
        <w:t xml:space="preserve"> </w:t>
      </w:r>
      <w:bookmarkStart w:id="6" w:name="_Hlk62450769"/>
      <w:r w:rsidRPr="004014B5">
        <w:rPr>
          <w:rFonts w:eastAsia="Times New Roman" w:cstheme="minorHAnsi"/>
          <w:sz w:val="24"/>
          <w:szCs w:val="24"/>
          <w:lang w:eastAsia="pl-PL"/>
        </w:rPr>
        <w:t>https://platformazakupowa.pl/pn/psd_olsztyn</w:t>
      </w:r>
      <w:r w:rsidRPr="00963CD8">
        <w:rPr>
          <w:rFonts w:eastAsia="Times New Roman" w:cstheme="minorHAnsi"/>
          <w:b/>
          <w:bCs/>
          <w:sz w:val="24"/>
          <w:szCs w:val="24"/>
          <w:lang w:eastAsia="pl-PL"/>
        </w:rPr>
        <w:t>,</w:t>
      </w:r>
      <w:r w:rsidRPr="00963CD8">
        <w:rPr>
          <w:rFonts w:eastAsia="Times New Roman" w:cstheme="minorHAnsi"/>
          <w:b/>
          <w:sz w:val="24"/>
          <w:szCs w:val="24"/>
          <w:lang w:eastAsia="pl-PL"/>
        </w:rPr>
        <w:t xml:space="preserve"> </w:t>
      </w:r>
      <w:bookmarkEnd w:id="6"/>
      <w:r w:rsidRPr="00963CD8">
        <w:rPr>
          <w:rFonts w:eastAsia="Times New Roman" w:cstheme="minorHAnsi"/>
          <w:sz w:val="24"/>
          <w:szCs w:val="24"/>
          <w:lang w:eastAsia="pl-PL"/>
        </w:rPr>
        <w:t xml:space="preserve">w sposób określony w rozdziale VIII SWZ. </w:t>
      </w:r>
    </w:p>
    <w:p w14:paraId="400A9773" w14:textId="5A88DE35" w:rsidR="00963CD8" w:rsidRPr="004014B5" w:rsidRDefault="00963CD8" w:rsidP="009E0DDD">
      <w:pPr>
        <w:numPr>
          <w:ilvl w:val="0"/>
          <w:numId w:val="23"/>
        </w:numPr>
        <w:spacing w:after="0" w:line="360" w:lineRule="auto"/>
        <w:ind w:left="709" w:hanging="709"/>
        <w:contextualSpacing/>
        <w:rPr>
          <w:rFonts w:cstheme="minorHAnsi"/>
          <w:sz w:val="24"/>
          <w:szCs w:val="24"/>
        </w:rPr>
      </w:pPr>
      <w:r w:rsidRPr="004014B5">
        <w:rPr>
          <w:rFonts w:cstheme="minorHAnsi"/>
          <w:sz w:val="24"/>
          <w:szCs w:val="24"/>
        </w:rPr>
        <w:t xml:space="preserve">Ofertę wraz z wymaganymi załącznikami należy złożyć w terminie do dnia </w:t>
      </w:r>
      <w:r w:rsidR="004014B5" w:rsidRPr="004014B5">
        <w:rPr>
          <w:rFonts w:cstheme="minorHAnsi"/>
          <w:sz w:val="24"/>
          <w:szCs w:val="24"/>
        </w:rPr>
        <w:t>12.08.</w:t>
      </w:r>
      <w:r w:rsidRPr="004014B5">
        <w:rPr>
          <w:rFonts w:cstheme="minorHAnsi"/>
          <w:sz w:val="24"/>
          <w:szCs w:val="24"/>
        </w:rPr>
        <w:t>2021 r, do godz. 9:00.</w:t>
      </w:r>
    </w:p>
    <w:p w14:paraId="48CD5294" w14:textId="77777777" w:rsidR="00963CD8" w:rsidRDefault="00963CD8" w:rsidP="009E0DDD">
      <w:pPr>
        <w:numPr>
          <w:ilvl w:val="0"/>
          <w:numId w:val="23"/>
        </w:numPr>
        <w:spacing w:after="0" w:line="360" w:lineRule="auto"/>
        <w:ind w:left="709" w:hanging="709"/>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9E0DDD">
      <w:pPr>
        <w:numPr>
          <w:ilvl w:val="0"/>
          <w:numId w:val="23"/>
        </w:numPr>
        <w:spacing w:after="0" w:line="360" w:lineRule="auto"/>
        <w:ind w:left="709" w:hanging="709"/>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9E0DDD">
      <w:pPr>
        <w:numPr>
          <w:ilvl w:val="0"/>
          <w:numId w:val="23"/>
        </w:numPr>
        <w:spacing w:after="0" w:line="360" w:lineRule="auto"/>
        <w:ind w:left="709" w:hanging="709"/>
        <w:contextualSpacing/>
        <w:rPr>
          <w:rFonts w:cstheme="minorHAnsi"/>
          <w:sz w:val="24"/>
          <w:szCs w:val="24"/>
        </w:rPr>
      </w:pPr>
      <w:r w:rsidRPr="00963CD8">
        <w:rPr>
          <w:rFonts w:cstheme="minorHAnsi"/>
          <w:sz w:val="24"/>
          <w:szCs w:val="24"/>
        </w:rPr>
        <w:t>Informacje przypominające o wycofaniu oferty:</w:t>
      </w:r>
    </w:p>
    <w:p w14:paraId="16590096" w14:textId="77777777" w:rsidR="00963CD8" w:rsidRPr="00963CD8" w:rsidRDefault="00963CD8" w:rsidP="009E0DDD">
      <w:pPr>
        <w:numPr>
          <w:ilvl w:val="0"/>
          <w:numId w:val="24"/>
        </w:numPr>
        <w:spacing w:after="0" w:line="360" w:lineRule="auto"/>
        <w:ind w:left="709" w:hanging="709"/>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p>
    <w:p w14:paraId="6F78329C" w14:textId="77777777" w:rsidR="00963CD8" w:rsidRPr="00963CD8" w:rsidRDefault="00963CD8" w:rsidP="009E0DDD">
      <w:pPr>
        <w:numPr>
          <w:ilvl w:val="0"/>
          <w:numId w:val="24"/>
        </w:numPr>
        <w:spacing w:after="0" w:line="360" w:lineRule="auto"/>
        <w:ind w:left="709" w:hanging="709"/>
        <w:contextualSpacing/>
        <w:rPr>
          <w:rFonts w:cstheme="minorHAnsi"/>
          <w:sz w:val="24"/>
          <w:szCs w:val="24"/>
        </w:rPr>
      </w:pPr>
      <w:r w:rsidRPr="00963CD8">
        <w:rPr>
          <w:rFonts w:cstheme="minorHAnsi"/>
          <w:sz w:val="24"/>
          <w:szCs w:val="24"/>
        </w:rPr>
        <w:t>Wykonawca po upływie terminu do składania ofert nie może wycofać złożonej oferty.</w:t>
      </w:r>
    </w:p>
    <w:p w14:paraId="1429E2F7" w14:textId="120188D3" w:rsidR="00963CD8" w:rsidRDefault="00963CD8" w:rsidP="00D8539E">
      <w:pPr>
        <w:spacing w:after="0" w:line="360" w:lineRule="auto"/>
        <w:rPr>
          <w:rFonts w:eastAsia="Calibri" w:cstheme="minorHAnsi"/>
          <w:sz w:val="24"/>
          <w:szCs w:val="24"/>
        </w:rPr>
      </w:pPr>
    </w:p>
    <w:p w14:paraId="5FEAD134" w14:textId="77777777" w:rsidR="004014B5" w:rsidRDefault="004014B5" w:rsidP="00D8539E">
      <w:pPr>
        <w:spacing w:after="0" w:line="360" w:lineRule="auto"/>
        <w:rPr>
          <w:rFonts w:eastAsia="Calibri" w:cstheme="minorHAnsi"/>
          <w:sz w:val="24"/>
          <w:szCs w:val="24"/>
        </w:rPr>
      </w:pPr>
    </w:p>
    <w:p w14:paraId="0F706643" w14:textId="3CC40389"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lastRenderedPageBreak/>
        <w:t>TERMIN OTWARCIA OFERT</w:t>
      </w:r>
      <w:r w:rsidR="00963CD8" w:rsidRPr="00F73748">
        <w:rPr>
          <w:rFonts w:cstheme="minorHAnsi"/>
          <w:sz w:val="24"/>
          <w:szCs w:val="24"/>
        </w:rPr>
        <w:t xml:space="preserve"> (art. 281 ust 1 pkt 14)</w:t>
      </w:r>
    </w:p>
    <w:p w14:paraId="22520C0C" w14:textId="29315C92" w:rsidR="00194BAD" w:rsidRDefault="00963CD8" w:rsidP="009E0DDD">
      <w:pPr>
        <w:numPr>
          <w:ilvl w:val="0"/>
          <w:numId w:val="25"/>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4014B5">
        <w:rPr>
          <w:rFonts w:cstheme="minorHAnsi"/>
          <w:sz w:val="24"/>
          <w:szCs w:val="24"/>
        </w:rPr>
        <w:t>w dniu</w:t>
      </w:r>
      <w:r w:rsidR="004014B5" w:rsidRPr="004014B5">
        <w:rPr>
          <w:rFonts w:cstheme="minorHAnsi"/>
          <w:sz w:val="24"/>
          <w:szCs w:val="24"/>
        </w:rPr>
        <w:t xml:space="preserve"> 12.08.</w:t>
      </w:r>
      <w:r w:rsidRPr="004014B5">
        <w:rPr>
          <w:rFonts w:cstheme="minorHAnsi"/>
          <w:sz w:val="24"/>
          <w:szCs w:val="24"/>
        </w:rPr>
        <w:t>2021 r, o godzinie 09:10.</w:t>
      </w:r>
    </w:p>
    <w:p w14:paraId="0A4C7D19" w14:textId="594C7AEC" w:rsidR="00963CD8" w:rsidRPr="00F73748" w:rsidRDefault="00194BAD" w:rsidP="009E0DDD">
      <w:pPr>
        <w:numPr>
          <w:ilvl w:val="0"/>
          <w:numId w:val="25"/>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9E0DDD">
      <w:pPr>
        <w:numPr>
          <w:ilvl w:val="0"/>
          <w:numId w:val="25"/>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9E0DDD">
      <w:pPr>
        <w:numPr>
          <w:ilvl w:val="0"/>
          <w:numId w:val="25"/>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3F81D8CF" w:rsidR="00963CD8" w:rsidRPr="00963CD8" w:rsidRDefault="00963CD8" w:rsidP="009E0DDD">
      <w:pPr>
        <w:numPr>
          <w:ilvl w:val="0"/>
          <w:numId w:val="25"/>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 https://platformazakupowa.pl/pn/psd_olsztyn,</w:t>
      </w:r>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9E0DDD">
      <w:pPr>
        <w:numPr>
          <w:ilvl w:val="0"/>
          <w:numId w:val="25"/>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9E0DDD">
      <w:pPr>
        <w:numPr>
          <w:ilvl w:val="0"/>
          <w:numId w:val="25"/>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77777777" w:rsidR="00963CD8" w:rsidRPr="00963CD8" w:rsidRDefault="00963CD8" w:rsidP="009E0DDD">
      <w:pPr>
        <w:numPr>
          <w:ilvl w:val="0"/>
          <w:numId w:val="26"/>
        </w:numPr>
        <w:spacing w:after="0" w:line="360" w:lineRule="auto"/>
        <w:ind w:left="567" w:hanging="567"/>
        <w:contextualSpacing/>
        <w:rPr>
          <w:rFonts w:cstheme="minorHAnsi"/>
          <w:sz w:val="24"/>
          <w:szCs w:val="24"/>
        </w:rPr>
      </w:pPr>
      <w:r w:rsidRPr="00963CD8">
        <w:rPr>
          <w:rFonts w:cstheme="minorHAnsi"/>
          <w:sz w:val="24"/>
          <w:szCs w:val="24"/>
        </w:rPr>
        <w:t>Nazwach albo imionach i nazwiskach oraz siedzibach lub miejscach prowadzonej działalności gospodarczej albo miejscach zamieszkania wykonawców, których oferty zostały otwarte;</w:t>
      </w:r>
    </w:p>
    <w:p w14:paraId="35D79C3D" w14:textId="77777777" w:rsidR="00963CD8" w:rsidRPr="00963CD8" w:rsidRDefault="00963CD8" w:rsidP="009E0DDD">
      <w:pPr>
        <w:numPr>
          <w:ilvl w:val="0"/>
          <w:numId w:val="26"/>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1EAA4339" w:rsidR="00963CD8" w:rsidRDefault="00963CD8" w:rsidP="00D8539E">
      <w:pPr>
        <w:spacing w:after="0" w:line="360" w:lineRule="auto"/>
        <w:rPr>
          <w:rFonts w:eastAsia="Calibri" w:cstheme="minorHAnsi"/>
          <w:sz w:val="24"/>
          <w:szCs w:val="24"/>
        </w:rPr>
      </w:pPr>
    </w:p>
    <w:p w14:paraId="6063B85F" w14:textId="317C4039"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 1 pkt 15)</w:t>
      </w:r>
    </w:p>
    <w:p w14:paraId="6CA4EC2D" w14:textId="77777777" w:rsidR="00194BAD" w:rsidRPr="00305982" w:rsidRDefault="00194BAD" w:rsidP="009E0DDD">
      <w:pPr>
        <w:numPr>
          <w:ilvl w:val="0"/>
          <w:numId w:val="2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wykluczy z postępowania wykonawcę, jeżeli nie wykaże braku podstaw do jego  wykluczenia.</w:t>
      </w:r>
    </w:p>
    <w:p w14:paraId="0E05681F" w14:textId="77777777" w:rsidR="00194BAD" w:rsidRPr="00305982" w:rsidRDefault="00194BAD" w:rsidP="009E0DDD">
      <w:pPr>
        <w:numPr>
          <w:ilvl w:val="0"/>
          <w:numId w:val="2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07824CA" w14:textId="77777777" w:rsidR="00194BAD" w:rsidRPr="00194BAD" w:rsidRDefault="00194BAD" w:rsidP="009E0DDD">
      <w:pPr>
        <w:numPr>
          <w:ilvl w:val="0"/>
          <w:numId w:val="27"/>
        </w:numPr>
        <w:spacing w:after="0" w:line="360" w:lineRule="auto"/>
        <w:ind w:left="567" w:hanging="567"/>
        <w:contextualSpacing/>
        <w:rPr>
          <w:rFonts w:eastAsia="Calibri" w:cstheme="minorHAnsi"/>
          <w:sz w:val="24"/>
          <w:szCs w:val="24"/>
        </w:rPr>
      </w:pPr>
      <w:r w:rsidRPr="00194BAD">
        <w:rPr>
          <w:rFonts w:eastAsia="Calibri" w:cstheme="minorHAnsi"/>
          <w:sz w:val="24"/>
          <w:szCs w:val="24"/>
        </w:rPr>
        <w:t>Z postępowania o udzielenie zamówienia wyklucza się wykonawcę: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b)</w:t>
      </w:r>
      <w:r w:rsidRPr="00194BAD">
        <w:rPr>
          <w:rFonts w:eastAsia="Calibri" w:cstheme="minorHAnsi"/>
          <w:sz w:val="24"/>
          <w:szCs w:val="24"/>
        </w:rPr>
        <w:tab/>
        <w:t>handlu ludźmi, o którym mowa w art. 189a Kodeksu karnego,</w:t>
      </w:r>
    </w:p>
    <w:p w14:paraId="6D59BE08"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 lub art. 48 ustawy z dnia 25 czerwca 2010 r. o sporcie,</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4)</w:t>
      </w:r>
      <w:r w:rsidRPr="00194BAD">
        <w:rPr>
          <w:rFonts w:eastAsia="Calibri" w:cstheme="minorHAnsi"/>
          <w:sz w:val="24"/>
          <w:szCs w:val="24"/>
        </w:rPr>
        <w:tab/>
        <w:t>wobec którego prawomocnie orzeczono zakaz ubiegania się o zamówienia publiczne;</w:t>
      </w:r>
    </w:p>
    <w:p w14:paraId="4FB6EE3D"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35506" w14:textId="77777777" w:rsidR="00194BAD" w:rsidRPr="00194BAD" w:rsidRDefault="00194BAD" w:rsidP="009E0DDD">
      <w:pPr>
        <w:numPr>
          <w:ilvl w:val="0"/>
          <w:numId w:val="2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może zostać wykluczony przez zamawiającego na każdym etapie postępowania o udzielenie zamówienia.</w:t>
      </w:r>
    </w:p>
    <w:p w14:paraId="2281B254" w14:textId="77777777" w:rsidR="00194BAD" w:rsidRPr="00194BAD" w:rsidRDefault="00194BAD" w:rsidP="009E0DDD">
      <w:pPr>
        <w:numPr>
          <w:ilvl w:val="0"/>
          <w:numId w:val="27"/>
        </w:numPr>
        <w:spacing w:after="0" w:line="360" w:lineRule="auto"/>
        <w:ind w:left="567" w:hanging="567"/>
        <w:contextualSpacing/>
        <w:rPr>
          <w:rFonts w:eastAsia="Calibri" w:cstheme="minorHAnsi"/>
          <w:sz w:val="24"/>
          <w:szCs w:val="24"/>
        </w:rPr>
      </w:pPr>
      <w:r w:rsidRPr="00194BAD">
        <w:rPr>
          <w:rFonts w:eastAsia="Calibri" w:cstheme="minorHAnsi"/>
          <w:sz w:val="24"/>
          <w:szCs w:val="24"/>
        </w:rPr>
        <w:t>Wykonawca nie podlega wykluczeniu w okolicznościach określonych w art. 108 ust. 1 pkt 1, 2 i 5, jeżeli udowodni zamawiającemu,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zerwał wszelkie powiązania z osobami lub podmiotami odpowiedzialnymi za nieprawidłowe postępowanie wykonawcy,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77777777" w:rsidR="00194BAD" w:rsidRPr="00194BAD" w:rsidRDefault="00194BAD" w:rsidP="009E0DDD">
      <w:pPr>
        <w:numPr>
          <w:ilvl w:val="0"/>
          <w:numId w:val="27"/>
        </w:numPr>
        <w:spacing w:after="0" w:line="360" w:lineRule="auto"/>
        <w:ind w:left="567" w:hanging="567"/>
        <w:contextualSpacing/>
        <w:rPr>
          <w:rFonts w:eastAsia="Calibri" w:cstheme="minorHAnsi"/>
          <w:sz w:val="24"/>
          <w:szCs w:val="24"/>
        </w:rPr>
      </w:pPr>
      <w:r w:rsidRPr="00194BAD">
        <w:rPr>
          <w:rFonts w:eastAsia="Calibri" w:cstheme="minorHAnsi"/>
          <w:sz w:val="24"/>
          <w:szCs w:val="24"/>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64AAFE41" w14:textId="7D171529" w:rsidR="00194BAD" w:rsidRPr="00194BAD" w:rsidRDefault="00194BAD" w:rsidP="009E0DDD">
      <w:pPr>
        <w:numPr>
          <w:ilvl w:val="0"/>
          <w:numId w:val="27"/>
        </w:numPr>
        <w:spacing w:after="0" w:line="360" w:lineRule="auto"/>
        <w:ind w:left="567" w:hanging="567"/>
        <w:contextualSpacing/>
        <w:rPr>
          <w:rFonts w:cstheme="minorHAnsi"/>
          <w:b/>
          <w:bCs/>
          <w:sz w:val="24"/>
          <w:szCs w:val="24"/>
        </w:rPr>
      </w:pPr>
      <w:r w:rsidRPr="00194BAD">
        <w:rPr>
          <w:rFonts w:eastAsia="Calibri" w:cstheme="minorHAnsi"/>
          <w:sz w:val="24"/>
          <w:szCs w:val="24"/>
        </w:rPr>
        <w:t>Zamawiający oceni brak podstaw do wykluczenia na podstawie wymaganego złożenia</w:t>
      </w:r>
      <w:r>
        <w:rPr>
          <w:rFonts w:eastAsia="Calibri" w:cstheme="minorHAnsi"/>
          <w:sz w:val="24"/>
          <w:szCs w:val="24"/>
        </w:rPr>
        <w:br/>
      </w:r>
      <w:r w:rsidRPr="00194BAD">
        <w:rPr>
          <w:rFonts w:eastAsia="Calibri" w:cstheme="minorHAnsi"/>
          <w:sz w:val="24"/>
          <w:szCs w:val="24"/>
        </w:rPr>
        <w:t xml:space="preserve">z ofertą oświadczenia wykonawcy z art. 125 ust. 1 </w:t>
      </w:r>
      <w:proofErr w:type="spellStart"/>
      <w:r w:rsidRPr="00194BAD">
        <w:rPr>
          <w:rFonts w:eastAsia="Calibri" w:cstheme="minorHAnsi"/>
          <w:sz w:val="24"/>
          <w:szCs w:val="24"/>
        </w:rPr>
        <w:t>Pzp</w:t>
      </w:r>
      <w:proofErr w:type="spellEnd"/>
      <w:r w:rsidRPr="00194BAD">
        <w:rPr>
          <w:rFonts w:eastAsia="Calibri" w:cstheme="minorHAnsi"/>
          <w:sz w:val="24"/>
          <w:szCs w:val="24"/>
        </w:rPr>
        <w:t>.</w:t>
      </w:r>
    </w:p>
    <w:p w14:paraId="0EE8FA61" w14:textId="07AE6A23" w:rsidR="00194BAD" w:rsidRDefault="00194BAD" w:rsidP="009E0DDD">
      <w:pPr>
        <w:numPr>
          <w:ilvl w:val="0"/>
          <w:numId w:val="2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 xml:space="preserve">w art. 109 ust 1 </w:t>
      </w:r>
      <w:proofErr w:type="spellStart"/>
      <w:r>
        <w:rPr>
          <w:rFonts w:cstheme="minorHAnsi"/>
          <w:sz w:val="24"/>
          <w:szCs w:val="24"/>
        </w:rPr>
        <w:t>P</w:t>
      </w:r>
      <w:r w:rsidRPr="00194BAD">
        <w:rPr>
          <w:rFonts w:cstheme="minorHAnsi"/>
          <w:sz w:val="24"/>
          <w:szCs w:val="24"/>
        </w:rPr>
        <w:t>zp</w:t>
      </w:r>
      <w:proofErr w:type="spellEnd"/>
      <w:r w:rsidRPr="00194BAD">
        <w:rPr>
          <w:rFonts w:cstheme="minorHAnsi"/>
          <w:sz w:val="24"/>
          <w:szCs w:val="24"/>
        </w:rPr>
        <w:t>.</w:t>
      </w:r>
    </w:p>
    <w:p w14:paraId="492A6FEB" w14:textId="7C1474D7" w:rsidR="00194BAD" w:rsidRDefault="00194BAD" w:rsidP="00194BAD">
      <w:pPr>
        <w:spacing w:after="0" w:line="360" w:lineRule="auto"/>
        <w:contextualSpacing/>
        <w:rPr>
          <w:rFonts w:cstheme="minorHAnsi"/>
          <w:sz w:val="24"/>
          <w:szCs w:val="24"/>
        </w:rPr>
      </w:pPr>
    </w:p>
    <w:p w14:paraId="7500A495" w14:textId="68F7C30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 1 pkt 16)</w:t>
      </w:r>
    </w:p>
    <w:p w14:paraId="34B6D659" w14:textId="63683350" w:rsidR="00194BAD" w:rsidRPr="00194BAD" w:rsidRDefault="00194BAD" w:rsidP="009E0DDD">
      <w:pPr>
        <w:numPr>
          <w:ilvl w:val="0"/>
          <w:numId w:val="28"/>
        </w:numPr>
        <w:spacing w:after="0" w:line="360" w:lineRule="auto"/>
        <w:ind w:left="567" w:hanging="567"/>
        <w:contextualSpacing/>
        <w:rPr>
          <w:rFonts w:cstheme="minorHAnsi"/>
          <w:sz w:val="24"/>
          <w:szCs w:val="24"/>
        </w:rPr>
      </w:pPr>
      <w:r w:rsidRPr="00194BAD">
        <w:rPr>
          <w:rFonts w:cstheme="minorHAnsi"/>
          <w:sz w:val="24"/>
          <w:szCs w:val="24"/>
        </w:rPr>
        <w:t>Wykonawca poda cenę oferty w Formularzu Ofertowym sporządzonym według wzoru, stanowiącego załącznik Nr 1 do SWZ,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549F5A9" w14:textId="77777777" w:rsidR="00194BAD" w:rsidRPr="00194BAD" w:rsidRDefault="00194BAD" w:rsidP="009E0DDD">
      <w:pPr>
        <w:numPr>
          <w:ilvl w:val="0"/>
          <w:numId w:val="28"/>
        </w:numPr>
        <w:spacing w:after="0" w:line="360" w:lineRule="auto"/>
        <w:ind w:left="567" w:hanging="567"/>
        <w:contextualSpacing/>
        <w:rPr>
          <w:rFonts w:cstheme="minorHAnsi"/>
          <w:sz w:val="24"/>
          <w:szCs w:val="24"/>
        </w:rPr>
      </w:pPr>
      <w:r w:rsidRPr="00194BAD">
        <w:rPr>
          <w:rFonts w:cstheme="minorHAnsi"/>
          <w:sz w:val="24"/>
          <w:szCs w:val="24"/>
        </w:rPr>
        <w:t>Cena oferty stanowi wynagrodzenie ryczałtowe.</w:t>
      </w:r>
    </w:p>
    <w:p w14:paraId="616252B9" w14:textId="77777777" w:rsidR="00194BAD" w:rsidRPr="00194BAD" w:rsidRDefault="00194BAD" w:rsidP="009E0DDD">
      <w:pPr>
        <w:numPr>
          <w:ilvl w:val="0"/>
          <w:numId w:val="28"/>
        </w:numPr>
        <w:spacing w:after="0" w:line="360" w:lineRule="auto"/>
        <w:ind w:left="567" w:hanging="567"/>
        <w:contextualSpacing/>
        <w:rPr>
          <w:rFonts w:cstheme="minorHAnsi"/>
          <w:sz w:val="24"/>
          <w:szCs w:val="24"/>
        </w:rPr>
      </w:pPr>
      <w:r w:rsidRPr="00194BAD">
        <w:rPr>
          <w:rFonts w:cstheme="minorHAnsi"/>
          <w:sz w:val="24"/>
          <w:szCs w:val="24"/>
        </w:rPr>
        <w:t>Cena musi być wyrażona w złotych polskich (PLN) z dokładnością nie większą niż dwa miejsca po przecinku.</w:t>
      </w:r>
    </w:p>
    <w:p w14:paraId="140C667D" w14:textId="2A9B6DA8" w:rsidR="00194BAD" w:rsidRPr="00194BAD" w:rsidRDefault="00194BAD" w:rsidP="009E0DDD">
      <w:pPr>
        <w:numPr>
          <w:ilvl w:val="0"/>
          <w:numId w:val="28"/>
        </w:numPr>
        <w:spacing w:after="0" w:line="360" w:lineRule="auto"/>
        <w:ind w:left="567" w:hanging="567"/>
        <w:contextualSpacing/>
        <w:rPr>
          <w:rFonts w:cstheme="minorHAnsi"/>
          <w:sz w:val="24"/>
          <w:szCs w:val="24"/>
        </w:rPr>
      </w:pPr>
      <w:r w:rsidRPr="00194BAD">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194BAD">
        <w:rPr>
          <w:rFonts w:cstheme="minorHAnsi"/>
          <w:sz w:val="24"/>
          <w:szCs w:val="24"/>
        </w:rPr>
        <w:t xml:space="preserve">i spowoduje odrzucenie oferty, jeżeli nie ziszczą się ustawowe przesłanki omyłki (na podstawie art. 226 ust 1 pkt 10 </w:t>
      </w:r>
      <w:proofErr w:type="spellStart"/>
      <w:r w:rsidRPr="00194BAD">
        <w:rPr>
          <w:rFonts w:cstheme="minorHAnsi"/>
          <w:sz w:val="24"/>
          <w:szCs w:val="24"/>
        </w:rPr>
        <w:t>Pzp</w:t>
      </w:r>
      <w:proofErr w:type="spellEnd"/>
      <w:r w:rsidRPr="00194BAD">
        <w:rPr>
          <w:rFonts w:cstheme="minorHAnsi"/>
          <w:sz w:val="24"/>
          <w:szCs w:val="24"/>
        </w:rPr>
        <w:t xml:space="preserve"> w związku z art. 223 ust 2 pkt 3 </w:t>
      </w:r>
      <w:proofErr w:type="spellStart"/>
      <w:r w:rsidRPr="00194BAD">
        <w:rPr>
          <w:rFonts w:cstheme="minorHAnsi"/>
          <w:sz w:val="24"/>
          <w:szCs w:val="24"/>
        </w:rPr>
        <w:t>Pzp</w:t>
      </w:r>
      <w:proofErr w:type="spellEnd"/>
      <w:r w:rsidRPr="00194BAD">
        <w:rPr>
          <w:rFonts w:cstheme="minorHAnsi"/>
          <w:sz w:val="24"/>
          <w:szCs w:val="24"/>
        </w:rPr>
        <w:t>);</w:t>
      </w:r>
    </w:p>
    <w:p w14:paraId="3AC496BD" w14:textId="77777777" w:rsidR="00194BAD" w:rsidRPr="00194BAD" w:rsidRDefault="00194BAD" w:rsidP="009E0DDD">
      <w:pPr>
        <w:numPr>
          <w:ilvl w:val="0"/>
          <w:numId w:val="28"/>
        </w:numPr>
        <w:spacing w:after="0" w:line="360" w:lineRule="auto"/>
        <w:ind w:left="567" w:hanging="567"/>
        <w:contextualSpacing/>
        <w:rPr>
          <w:rFonts w:cstheme="minorHAnsi"/>
          <w:sz w:val="24"/>
          <w:szCs w:val="24"/>
        </w:rPr>
      </w:pPr>
      <w:r w:rsidRPr="00194BAD">
        <w:rPr>
          <w:rFonts w:cstheme="minorHAnsi"/>
          <w:sz w:val="24"/>
          <w:szCs w:val="24"/>
        </w:rPr>
        <w:t>Rozliczenia między Zamawiającym a Wykonawcą będą prowadzone w złotych polskich  (PLN).</w:t>
      </w:r>
    </w:p>
    <w:p w14:paraId="22D79585" w14:textId="77777777" w:rsidR="00194BAD" w:rsidRPr="00194BAD" w:rsidRDefault="00194BAD" w:rsidP="009E0DDD">
      <w:pPr>
        <w:numPr>
          <w:ilvl w:val="0"/>
          <w:numId w:val="28"/>
        </w:numPr>
        <w:spacing w:after="0" w:line="360" w:lineRule="auto"/>
        <w:ind w:left="567" w:hanging="567"/>
        <w:contextualSpacing/>
        <w:rPr>
          <w:rFonts w:cstheme="minorHAnsi"/>
          <w:sz w:val="24"/>
          <w:szCs w:val="24"/>
        </w:rPr>
      </w:pPr>
      <w:r w:rsidRPr="00194BAD">
        <w:rPr>
          <w:rFonts w:cstheme="minorHAnsi"/>
          <w:sz w:val="24"/>
          <w:szCs w:val="24"/>
        </w:rPr>
        <w:t>W przypadku rozbieżności pomiędzy ceną ryczałtową podana cyfrowo a słownie, jako wartość właściwa zostanie przyjęta cena ryczałtowa podana słownie.</w:t>
      </w:r>
    </w:p>
    <w:p w14:paraId="37D36094" w14:textId="67B570EE" w:rsidR="00194BAD" w:rsidRDefault="00194BAD" w:rsidP="00194BAD">
      <w:pPr>
        <w:spacing w:after="0" w:line="360" w:lineRule="auto"/>
        <w:contextualSpacing/>
        <w:rPr>
          <w:rFonts w:cstheme="minorHAnsi"/>
          <w:sz w:val="24"/>
          <w:szCs w:val="24"/>
        </w:rPr>
      </w:pPr>
    </w:p>
    <w:p w14:paraId="2485D0D5" w14:textId="79E5B5CF" w:rsidR="00194BAD" w:rsidRPr="00F73748"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 1 pkt 17)</w:t>
      </w:r>
    </w:p>
    <w:p w14:paraId="35783BBD" w14:textId="77777777" w:rsidR="00194BAD" w:rsidRDefault="00194BAD" w:rsidP="009E0DDD">
      <w:pPr>
        <w:numPr>
          <w:ilvl w:val="0"/>
          <w:numId w:val="29"/>
        </w:numPr>
        <w:tabs>
          <w:tab w:val="num" w:pos="540"/>
        </w:tabs>
        <w:suppressAutoHyphens/>
        <w:spacing w:after="0" w:line="360" w:lineRule="auto"/>
        <w:ind w:left="540" w:hanging="540"/>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W niniejszym postępowaniu kryteriami oceny ofert są: cena, okres gwarancji i termin wykonania:</w:t>
      </w:r>
    </w:p>
    <w:p w14:paraId="228B8DB6" w14:textId="77777777" w:rsidR="00194BAD" w:rsidRDefault="00194BAD" w:rsidP="00670E75">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CENA – waga (znaczenie) 60%</w:t>
      </w:r>
    </w:p>
    <w:p w14:paraId="7F28F357" w14:textId="384E1E70" w:rsidR="00194BAD" w:rsidRDefault="00194BAD" w:rsidP="00670E75">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OKRES GWARANCJI – waga (znaczenie) </w:t>
      </w:r>
      <w:r w:rsidR="00CF67AF">
        <w:rPr>
          <w:rFonts w:eastAsia="Times New Roman" w:cstheme="minorHAnsi"/>
          <w:kern w:val="1"/>
          <w:sz w:val="24"/>
          <w:szCs w:val="24"/>
          <w:lang w:eastAsia="hi-IN" w:bidi="hi-IN"/>
        </w:rPr>
        <w:t>1</w:t>
      </w:r>
      <w:r w:rsidRPr="00194BAD">
        <w:rPr>
          <w:rFonts w:eastAsia="Times New Roman" w:cstheme="minorHAnsi"/>
          <w:kern w:val="1"/>
          <w:sz w:val="24"/>
          <w:szCs w:val="24"/>
          <w:lang w:eastAsia="hi-IN" w:bidi="hi-IN"/>
        </w:rPr>
        <w:t>0%</w:t>
      </w:r>
    </w:p>
    <w:p w14:paraId="5C4AF359" w14:textId="1EC87094" w:rsidR="00670E75" w:rsidRDefault="00194BAD" w:rsidP="00670E75">
      <w:pPr>
        <w:pStyle w:val="Akapitzlist"/>
        <w:suppressAutoHyphens/>
        <w:spacing w:after="0" w:line="360" w:lineRule="auto"/>
        <w:ind w:left="567"/>
        <w:rPr>
          <w:rFonts w:eastAsia="Times New Roman" w:cstheme="minorHAnsi"/>
          <w:kern w:val="1"/>
          <w:sz w:val="24"/>
          <w:szCs w:val="24"/>
          <w:lang w:eastAsia="hi-IN" w:bidi="hi-IN"/>
        </w:rPr>
      </w:pPr>
      <w:r w:rsidRPr="00194BAD">
        <w:rPr>
          <w:rFonts w:eastAsia="Times New Roman" w:cstheme="minorHAnsi"/>
          <w:kern w:val="1"/>
          <w:sz w:val="24"/>
          <w:szCs w:val="24"/>
          <w:lang w:eastAsia="hi-IN" w:bidi="hi-IN"/>
        </w:rPr>
        <w:t xml:space="preserve">TERMIN WYKONANIA – waga(znaczenie ) </w:t>
      </w:r>
      <w:r w:rsidR="00CF67AF">
        <w:rPr>
          <w:rFonts w:eastAsia="Times New Roman" w:cstheme="minorHAnsi"/>
          <w:kern w:val="1"/>
          <w:sz w:val="24"/>
          <w:szCs w:val="24"/>
          <w:lang w:eastAsia="hi-IN" w:bidi="hi-IN"/>
        </w:rPr>
        <w:t>3</w:t>
      </w:r>
      <w:r w:rsidRPr="00194BAD">
        <w:rPr>
          <w:rFonts w:eastAsia="Times New Roman" w:cstheme="minorHAnsi"/>
          <w:kern w:val="1"/>
          <w:sz w:val="24"/>
          <w:szCs w:val="24"/>
          <w:lang w:eastAsia="hi-IN" w:bidi="hi-IN"/>
        </w:rPr>
        <w:t>0%</w:t>
      </w:r>
    </w:p>
    <w:p w14:paraId="7951ADC5" w14:textId="6C874F16" w:rsidR="00670E75" w:rsidRDefault="00670E75" w:rsidP="009E0DDD">
      <w:pPr>
        <w:pStyle w:val="Akapitzlist"/>
        <w:numPr>
          <w:ilvl w:val="1"/>
          <w:numId w:val="7"/>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Oferta z najniższą CENĄ otrzyma maksymalnie 60 punktów.</w:t>
      </w:r>
      <w:r>
        <w:rPr>
          <w:rFonts w:eastAsia="Times New Roman" w:cstheme="minorHAnsi"/>
          <w:kern w:val="1"/>
          <w:sz w:val="24"/>
          <w:szCs w:val="24"/>
          <w:lang w:eastAsia="hi-IN" w:bidi="hi-IN"/>
        </w:rPr>
        <w:t xml:space="preserve"> </w:t>
      </w:r>
      <w:r w:rsidRPr="00670E75">
        <w:rPr>
          <w:rFonts w:eastAsia="Times New Roman" w:cstheme="minorHAnsi"/>
          <w:kern w:val="1"/>
          <w:sz w:val="24"/>
          <w:szCs w:val="24"/>
          <w:lang w:eastAsia="hi-IN" w:bidi="hi-IN"/>
        </w:rPr>
        <w:t>Pozostałe oferty zostaną przeliczone wg wzoru podanego poniżej. Wynik będzie traktowany jako wartość punktowa oferty w kryterium CENA oferty.</w:t>
      </w:r>
    </w:p>
    <w:p w14:paraId="1DF1E92B" w14:textId="77777777" w:rsidR="00670E75" w:rsidRPr="004014B5" w:rsidRDefault="00670E75" w:rsidP="00670E75">
      <w:pPr>
        <w:pStyle w:val="Akapitzlist"/>
        <w:suppressAutoHyphens/>
        <w:spacing w:after="0" w:line="360" w:lineRule="auto"/>
        <w:ind w:left="567"/>
        <w:rPr>
          <w:rFonts w:eastAsia="Times New Roman" w:cstheme="minorHAnsi"/>
          <w:kern w:val="1"/>
          <w:sz w:val="24"/>
          <w:szCs w:val="24"/>
          <w:lang w:eastAsia="hi-IN" w:bidi="hi-IN"/>
        </w:rPr>
      </w:pPr>
    </w:p>
    <w:p w14:paraId="230D62EA" w14:textId="5C3AB736" w:rsidR="00670E75" w:rsidRPr="004014B5"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C.naj</w:t>
      </w:r>
      <w:proofErr w:type="spellEnd"/>
      <w:r w:rsidRPr="004014B5">
        <w:rPr>
          <w:rFonts w:eastAsia="Times New Roman" w:cstheme="minorHAnsi"/>
          <w:kern w:val="1"/>
          <w:sz w:val="24"/>
          <w:szCs w:val="24"/>
          <w:lang w:val="en-US" w:eastAsia="hi-IN" w:bidi="hi-IN"/>
        </w:rPr>
        <w:t>.</w:t>
      </w:r>
    </w:p>
    <w:p w14:paraId="53986753" w14:textId="688833DD" w:rsidR="00670E75" w:rsidRPr="004014B5" w:rsidRDefault="00670E75" w:rsidP="00670E75">
      <w:pPr>
        <w:suppressAutoHyphens/>
        <w:spacing w:after="0" w:line="360" w:lineRule="auto"/>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p1</w:t>
      </w:r>
      <w:r w:rsidRPr="004014B5">
        <w:rPr>
          <w:rFonts w:eastAsia="Times New Roman" w:cstheme="minorHAnsi"/>
          <w:kern w:val="1"/>
          <w:sz w:val="24"/>
          <w:szCs w:val="24"/>
          <w:lang w:val="en-US" w:eastAsia="hi-IN" w:bidi="hi-IN"/>
        </w:rPr>
        <w:t xml:space="preserve"> = Rx</w:t>
      </w:r>
      <w:r w:rsidR="00551D00" w:rsidRPr="004014B5">
        <w:rPr>
          <w:rFonts w:eastAsia="Times New Roman" w:cstheme="minorHAnsi"/>
          <w:kern w:val="1"/>
          <w:sz w:val="24"/>
          <w:szCs w:val="24"/>
          <w:lang w:val="en-US" w:eastAsia="hi-IN" w:bidi="hi-IN"/>
        </w:rPr>
        <w:t>100x</w:t>
      </w:r>
      <w:r w:rsidRPr="004014B5">
        <w:rPr>
          <w:rFonts w:eastAsia="Times New Roman" w:cstheme="minorHAnsi"/>
          <w:kern w:val="1"/>
          <w:sz w:val="24"/>
          <w:szCs w:val="24"/>
          <w:lang w:val="en-US" w:eastAsia="hi-IN" w:bidi="hi-IN"/>
        </w:rPr>
        <w:t xml:space="preserve"> -------------------------</w:t>
      </w:r>
    </w:p>
    <w:p w14:paraId="692E506C" w14:textId="3BE43E37" w:rsidR="00670E75" w:rsidRPr="004014B5" w:rsidRDefault="00670E75" w:rsidP="00670E75">
      <w:pPr>
        <w:suppressAutoHyphens/>
        <w:spacing w:after="0" w:line="360" w:lineRule="auto"/>
        <w:rPr>
          <w:rFonts w:eastAsia="Times New Roman" w:cstheme="minorHAnsi"/>
          <w:kern w:val="1"/>
          <w:sz w:val="24"/>
          <w:szCs w:val="24"/>
          <w:vertAlign w:val="subscript"/>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C.of.bad</w:t>
      </w:r>
      <w:proofErr w:type="spellEnd"/>
      <w:r w:rsidRPr="004014B5">
        <w:rPr>
          <w:rFonts w:eastAsia="Times New Roman" w:cstheme="minorHAnsi"/>
          <w:kern w:val="1"/>
          <w:sz w:val="24"/>
          <w:szCs w:val="24"/>
          <w:lang w:val="en-US" w:eastAsia="hi-IN" w:bidi="hi-IN"/>
        </w:rPr>
        <w:t>.</w:t>
      </w:r>
    </w:p>
    <w:p w14:paraId="28D6D5C7" w14:textId="77777777" w:rsidR="00670E75" w:rsidRDefault="00670E75" w:rsidP="00670E75">
      <w:pPr>
        <w:suppressAutoHyphens/>
        <w:spacing w:after="0" w:line="360" w:lineRule="auto"/>
        <w:rPr>
          <w:rFonts w:eastAsia="Times New Roman" w:cstheme="minorHAnsi"/>
          <w:b/>
          <w:bCs/>
          <w:kern w:val="1"/>
          <w:sz w:val="24"/>
          <w:szCs w:val="24"/>
          <w:vertAlign w:val="subscript"/>
          <w:lang w:val="en-US" w:eastAsia="hi-IN" w:bidi="hi-IN"/>
        </w:rPr>
      </w:pPr>
    </w:p>
    <w:p w14:paraId="071355F6" w14:textId="77777777"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Wp1 – wartość punktowa w kryterium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obliczona do dwóch miejsc po przecinku</w:t>
      </w:r>
    </w:p>
    <w:p w14:paraId="0BD56D0D" w14:textId="77777777"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R – ranga w ocenie, tj. 60 %</w:t>
      </w:r>
    </w:p>
    <w:p w14:paraId="15C5456C" w14:textId="6FD7FF86"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najkorzystniejszej oferty (najtańsza)</w:t>
      </w:r>
    </w:p>
    <w:p w14:paraId="4C04EE77" w14:textId="738FD47F"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C</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CENA</w:t>
      </w:r>
      <w:r w:rsidRPr="00670E75">
        <w:rPr>
          <w:rFonts w:eastAsia="Times New Roman" w:cstheme="minorHAnsi"/>
          <w:kern w:val="1"/>
          <w:sz w:val="24"/>
          <w:szCs w:val="24"/>
          <w:lang w:eastAsia="hi-IN" w:bidi="hi-IN"/>
        </w:rPr>
        <w:t xml:space="preserve"> oferty badanej</w:t>
      </w:r>
    </w:p>
    <w:p w14:paraId="6672BCF4" w14:textId="5D6264B9" w:rsidR="00670E75" w:rsidRDefault="00670E75" w:rsidP="009E0DDD">
      <w:pPr>
        <w:pStyle w:val="Akapitzlist"/>
        <w:numPr>
          <w:ilvl w:val="1"/>
          <w:numId w:val="7"/>
        </w:numPr>
        <w:suppressAutoHyphens/>
        <w:spacing w:after="0" w:line="360" w:lineRule="auto"/>
        <w:ind w:left="567" w:hanging="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Oferta z </w:t>
      </w:r>
      <w:r>
        <w:rPr>
          <w:rFonts w:eastAsia="Times New Roman" w:cstheme="minorHAnsi"/>
          <w:kern w:val="1"/>
          <w:sz w:val="24"/>
          <w:szCs w:val="24"/>
          <w:lang w:eastAsia="hi-IN" w:bidi="hi-IN"/>
        </w:rPr>
        <w:t xml:space="preserve">najdłuższym OKRESEM GWARANCJI otrzyma maksymalnie </w:t>
      </w:r>
      <w:r w:rsidR="00CF67AF">
        <w:rPr>
          <w:rFonts w:eastAsia="Times New Roman" w:cstheme="minorHAnsi"/>
          <w:kern w:val="1"/>
          <w:sz w:val="24"/>
          <w:szCs w:val="24"/>
          <w:lang w:eastAsia="hi-IN" w:bidi="hi-IN"/>
        </w:rPr>
        <w:t>1</w:t>
      </w:r>
      <w:r>
        <w:rPr>
          <w:rFonts w:eastAsia="Times New Roman" w:cstheme="minorHAnsi"/>
          <w:kern w:val="1"/>
          <w:sz w:val="24"/>
          <w:szCs w:val="24"/>
          <w:lang w:eastAsia="hi-IN" w:bidi="hi-IN"/>
        </w:rPr>
        <w:t>0 punktów</w:t>
      </w:r>
      <w:r w:rsidRPr="00670E75">
        <w:rPr>
          <w:rFonts w:eastAsia="Times New Roman" w:cstheme="minorHAnsi"/>
          <w:kern w:val="1"/>
          <w:sz w:val="24"/>
          <w:szCs w:val="24"/>
          <w:lang w:eastAsia="hi-IN" w:bidi="hi-IN"/>
        </w:rPr>
        <w:t>.</w:t>
      </w:r>
      <w:r>
        <w:rPr>
          <w:rFonts w:eastAsia="Times New Roman" w:cstheme="minorHAnsi"/>
          <w:kern w:val="1"/>
          <w:sz w:val="24"/>
          <w:szCs w:val="24"/>
          <w:lang w:eastAsia="hi-IN" w:bidi="hi-IN"/>
        </w:rPr>
        <w:t xml:space="preserve"> Pozostałe oferty zostaną </w:t>
      </w:r>
      <w:r w:rsidRPr="00323276">
        <w:rPr>
          <w:rFonts w:eastAsia="Times New Roman" w:cstheme="minorHAnsi"/>
          <w:bCs/>
          <w:kern w:val="1"/>
          <w:sz w:val="24"/>
          <w:szCs w:val="24"/>
          <w:lang w:eastAsia="hi-IN" w:bidi="hi-IN"/>
        </w:rPr>
        <w:t xml:space="preserve">przeliczone wg wzoru podanego poniżej. Wynik będzie traktowany jako wartość punktowa oferty w kryterium </w:t>
      </w:r>
      <w:r w:rsidRPr="00323276">
        <w:rPr>
          <w:rFonts w:eastAsia="Times New Roman" w:cstheme="minorHAnsi"/>
          <w:bCs/>
          <w:kern w:val="1"/>
          <w:sz w:val="24"/>
          <w:szCs w:val="24"/>
          <w:u w:val="single"/>
          <w:lang w:eastAsia="hi-IN" w:bidi="hi-IN"/>
        </w:rPr>
        <w:t>OKRES GWARANCJI.</w:t>
      </w:r>
    </w:p>
    <w:p w14:paraId="3CB50104" w14:textId="77777777" w:rsidR="00670E75" w:rsidRPr="00670E75" w:rsidRDefault="00670E75" w:rsidP="00670E75">
      <w:pPr>
        <w:suppressAutoHyphens/>
        <w:spacing w:after="0" w:line="360" w:lineRule="auto"/>
        <w:rPr>
          <w:rFonts w:eastAsia="Times New Roman" w:cstheme="minorHAnsi"/>
          <w:kern w:val="1"/>
          <w:sz w:val="24"/>
          <w:szCs w:val="24"/>
          <w:lang w:eastAsia="hi-IN" w:bidi="hi-IN"/>
        </w:rPr>
      </w:pPr>
    </w:p>
    <w:p w14:paraId="06F4C14F" w14:textId="5A4F9820" w:rsidR="00670E75" w:rsidRPr="004014B5"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O.G.of.bad</w:t>
      </w:r>
      <w:proofErr w:type="spellEnd"/>
      <w:r w:rsidRPr="004014B5">
        <w:rPr>
          <w:rFonts w:eastAsia="Times New Roman" w:cstheme="minorHAnsi"/>
          <w:kern w:val="1"/>
          <w:sz w:val="24"/>
          <w:szCs w:val="24"/>
          <w:lang w:val="en-US" w:eastAsia="hi-IN" w:bidi="hi-IN"/>
        </w:rPr>
        <w:t>.</w:t>
      </w:r>
    </w:p>
    <w:p w14:paraId="76A8B8C8" w14:textId="3D59EDB3" w:rsidR="00670E75" w:rsidRPr="004014B5" w:rsidRDefault="00670E75" w:rsidP="00670E75">
      <w:pPr>
        <w:suppressAutoHyphens/>
        <w:spacing w:after="0" w:line="360" w:lineRule="auto"/>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p2</w:t>
      </w:r>
      <w:r w:rsidRPr="004014B5">
        <w:rPr>
          <w:rFonts w:eastAsia="Times New Roman" w:cstheme="minorHAnsi"/>
          <w:kern w:val="1"/>
          <w:sz w:val="24"/>
          <w:szCs w:val="24"/>
          <w:lang w:val="en-US" w:eastAsia="hi-IN" w:bidi="hi-IN"/>
        </w:rPr>
        <w:t xml:space="preserve"> = Rx</w:t>
      </w:r>
      <w:r w:rsidR="00551D00" w:rsidRPr="004014B5">
        <w:rPr>
          <w:rFonts w:eastAsia="Times New Roman" w:cstheme="minorHAnsi"/>
          <w:kern w:val="1"/>
          <w:sz w:val="24"/>
          <w:szCs w:val="24"/>
          <w:lang w:val="en-US" w:eastAsia="hi-IN" w:bidi="hi-IN"/>
        </w:rPr>
        <w:t>100x</w:t>
      </w:r>
      <w:r w:rsidRPr="004014B5">
        <w:rPr>
          <w:rFonts w:eastAsia="Times New Roman" w:cstheme="minorHAnsi"/>
          <w:kern w:val="1"/>
          <w:sz w:val="24"/>
          <w:szCs w:val="24"/>
          <w:lang w:val="en-US" w:eastAsia="hi-IN" w:bidi="hi-IN"/>
        </w:rPr>
        <w:t xml:space="preserve"> -------------------------</w:t>
      </w:r>
    </w:p>
    <w:p w14:paraId="41C5BCA1" w14:textId="4FDA6961" w:rsidR="00670E75" w:rsidRPr="004014B5" w:rsidRDefault="00670E75" w:rsidP="00670E75">
      <w:pPr>
        <w:pStyle w:val="Akapitzlist"/>
        <w:suppressAutoHyphens/>
        <w:spacing w:after="0" w:line="360" w:lineRule="auto"/>
        <w:ind w:left="93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O.G.naj</w:t>
      </w:r>
      <w:proofErr w:type="spellEnd"/>
      <w:r w:rsidRPr="004014B5">
        <w:rPr>
          <w:rFonts w:eastAsia="Times New Roman" w:cstheme="minorHAnsi"/>
          <w:kern w:val="1"/>
          <w:sz w:val="24"/>
          <w:szCs w:val="24"/>
          <w:lang w:val="en-US" w:eastAsia="hi-IN" w:bidi="hi-IN"/>
        </w:rPr>
        <w:t>.</w:t>
      </w:r>
    </w:p>
    <w:p w14:paraId="09097EB7" w14:textId="77777777" w:rsidR="00F73748" w:rsidRPr="00670E75" w:rsidRDefault="00F73748" w:rsidP="00670E75">
      <w:pPr>
        <w:pStyle w:val="Akapitzlist"/>
        <w:suppressAutoHyphens/>
        <w:spacing w:after="0" w:line="360" w:lineRule="auto"/>
        <w:ind w:left="930"/>
        <w:rPr>
          <w:rFonts w:eastAsia="Times New Roman" w:cstheme="minorHAnsi"/>
          <w:b/>
          <w:bCs/>
          <w:kern w:val="1"/>
          <w:sz w:val="24"/>
          <w:szCs w:val="24"/>
          <w:vertAlign w:val="subscript"/>
          <w:lang w:val="en-US" w:eastAsia="hi-IN" w:bidi="hi-IN"/>
        </w:rPr>
      </w:pPr>
    </w:p>
    <w:p w14:paraId="3A039FD5" w14:textId="77777777" w:rsidR="00670E75" w:rsidRPr="00670E75" w:rsidRDefault="00670E75" w:rsidP="00670E75">
      <w:pPr>
        <w:suppressAutoHyphens/>
        <w:spacing w:after="0" w:line="360" w:lineRule="auto"/>
        <w:ind w:left="567"/>
        <w:rPr>
          <w:rFonts w:eastAsia="MS Mincho" w:cstheme="minorHAnsi"/>
          <w:sz w:val="24"/>
          <w:szCs w:val="24"/>
          <w:lang w:eastAsia="ar-SA"/>
        </w:rPr>
      </w:pPr>
      <w:r w:rsidRPr="00670E75">
        <w:rPr>
          <w:rFonts w:eastAsia="MS Mincho" w:cstheme="minorHAnsi"/>
          <w:sz w:val="24"/>
          <w:szCs w:val="24"/>
          <w:lang w:eastAsia="ar-SA"/>
        </w:rPr>
        <w:t>Wp2 – wartość punktowa w kryterium</w:t>
      </w:r>
      <w:r w:rsidRPr="00670E75">
        <w:rPr>
          <w:rFonts w:eastAsia="MS Mincho" w:cstheme="minorHAnsi"/>
          <w:sz w:val="24"/>
          <w:szCs w:val="24"/>
          <w:u w:val="single"/>
          <w:lang w:eastAsia="ar-SA"/>
        </w:rPr>
        <w:t xml:space="preserve"> OKRES GWARANCJI</w:t>
      </w:r>
      <w:r w:rsidRPr="00670E75">
        <w:rPr>
          <w:rFonts w:eastAsia="MS Mincho" w:cstheme="minorHAnsi"/>
          <w:sz w:val="24"/>
          <w:szCs w:val="24"/>
          <w:lang w:eastAsia="ar-SA"/>
        </w:rPr>
        <w:t>, obliczona do dwóch miejsc po przecinku</w:t>
      </w:r>
    </w:p>
    <w:p w14:paraId="38178839" w14:textId="14B1DAFF"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 xml:space="preserve">R – ranga w ocenie, tj. </w:t>
      </w:r>
      <w:r w:rsidR="00CF67AF">
        <w:rPr>
          <w:rFonts w:eastAsia="Times New Roman" w:cstheme="minorHAnsi"/>
          <w:kern w:val="1"/>
          <w:sz w:val="24"/>
          <w:szCs w:val="24"/>
          <w:lang w:eastAsia="hi-IN" w:bidi="hi-IN"/>
        </w:rPr>
        <w:t>1</w:t>
      </w:r>
      <w:r w:rsidRPr="00670E75">
        <w:rPr>
          <w:rFonts w:eastAsia="Times New Roman" w:cstheme="minorHAnsi"/>
          <w:kern w:val="1"/>
          <w:sz w:val="24"/>
          <w:szCs w:val="24"/>
          <w:lang w:eastAsia="hi-IN" w:bidi="hi-IN"/>
        </w:rPr>
        <w:t>0 %</w:t>
      </w:r>
    </w:p>
    <w:p w14:paraId="79D1B504" w14:textId="227D1C9C" w:rsidR="00670E75" w:rsidRPr="00670E75" w:rsidRDefault="00670E75" w:rsidP="00670E75">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lastRenderedPageBreak/>
        <w:t>O</w:t>
      </w:r>
      <w:r>
        <w:rPr>
          <w:rFonts w:eastAsia="Times New Roman" w:cstheme="minorHAnsi"/>
          <w:kern w:val="1"/>
          <w:sz w:val="24"/>
          <w:szCs w:val="24"/>
          <w:lang w:eastAsia="hi-IN" w:bidi="hi-IN"/>
        </w:rPr>
        <w:t>.</w:t>
      </w:r>
      <w:r w:rsidRPr="00670E75">
        <w:rPr>
          <w:rFonts w:eastAsia="Times New Roman" w:cstheme="minorHAnsi"/>
          <w:kern w:val="1"/>
          <w:sz w:val="24"/>
          <w:szCs w:val="24"/>
          <w:lang w:eastAsia="hi-IN" w:bidi="hi-IN"/>
        </w:rPr>
        <w:t>G</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naj</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Najdłuższy oferowany </w:t>
      </w:r>
      <w:r w:rsidRPr="00670E75">
        <w:rPr>
          <w:rFonts w:eastAsia="Times New Roman" w:cstheme="minorHAnsi"/>
          <w:kern w:val="1"/>
          <w:sz w:val="24"/>
          <w:szCs w:val="24"/>
          <w:u w:val="single"/>
          <w:lang w:eastAsia="hi-IN" w:bidi="hi-IN"/>
        </w:rPr>
        <w:t xml:space="preserve">OKRES GWARANCJI </w:t>
      </w:r>
      <w:r w:rsidRPr="00670E75">
        <w:rPr>
          <w:rFonts w:eastAsia="Times New Roman" w:cstheme="minorHAnsi"/>
          <w:kern w:val="1"/>
          <w:sz w:val="24"/>
          <w:szCs w:val="24"/>
          <w:lang w:eastAsia="hi-IN" w:bidi="hi-IN"/>
        </w:rPr>
        <w:t>spośród złożonych ofert (minimalnie 24 m-</w:t>
      </w:r>
      <w:proofErr w:type="spellStart"/>
      <w:r w:rsidRPr="00670E75">
        <w:rPr>
          <w:rFonts w:eastAsia="Times New Roman" w:cstheme="minorHAnsi"/>
          <w:kern w:val="1"/>
          <w:sz w:val="24"/>
          <w:szCs w:val="24"/>
          <w:lang w:eastAsia="hi-IN" w:bidi="hi-IN"/>
        </w:rPr>
        <w:t>cy</w:t>
      </w:r>
      <w:proofErr w:type="spellEnd"/>
      <w:r w:rsidRPr="00670E75">
        <w:rPr>
          <w:rFonts w:eastAsia="Times New Roman" w:cstheme="minorHAnsi"/>
          <w:kern w:val="1"/>
          <w:sz w:val="24"/>
          <w:szCs w:val="24"/>
          <w:lang w:eastAsia="hi-IN" w:bidi="hi-IN"/>
        </w:rPr>
        <w:t>, maksymalnie 36 m-</w:t>
      </w:r>
      <w:proofErr w:type="spellStart"/>
      <w:r w:rsidRPr="00670E75">
        <w:rPr>
          <w:rFonts w:eastAsia="Times New Roman" w:cstheme="minorHAnsi"/>
          <w:kern w:val="1"/>
          <w:sz w:val="24"/>
          <w:szCs w:val="24"/>
          <w:lang w:eastAsia="hi-IN" w:bidi="hi-IN"/>
        </w:rPr>
        <w:t>cy</w:t>
      </w:r>
      <w:proofErr w:type="spellEnd"/>
      <w:r w:rsidRPr="00670E75">
        <w:rPr>
          <w:rFonts w:eastAsia="Times New Roman" w:cstheme="minorHAnsi"/>
          <w:kern w:val="1"/>
          <w:sz w:val="24"/>
          <w:szCs w:val="24"/>
          <w:lang w:eastAsia="hi-IN" w:bidi="hi-IN"/>
        </w:rPr>
        <w:t>)</w:t>
      </w:r>
    </w:p>
    <w:p w14:paraId="511CA530" w14:textId="441DE817" w:rsidR="00670E75" w:rsidRDefault="00670E75" w:rsidP="00BF54E7">
      <w:pPr>
        <w:suppressAutoHyphens/>
        <w:spacing w:after="0" w:line="360" w:lineRule="auto"/>
        <w:ind w:left="567"/>
        <w:rPr>
          <w:rFonts w:eastAsia="Times New Roman" w:cstheme="minorHAnsi"/>
          <w:kern w:val="1"/>
          <w:sz w:val="24"/>
          <w:szCs w:val="24"/>
          <w:lang w:eastAsia="hi-IN" w:bidi="hi-IN"/>
        </w:rPr>
      </w:pPr>
      <w:proofErr w:type="spellStart"/>
      <w:r w:rsidRPr="00670E75">
        <w:rPr>
          <w:rFonts w:eastAsia="Times New Roman" w:cstheme="minorHAnsi"/>
          <w:kern w:val="1"/>
          <w:sz w:val="24"/>
          <w:szCs w:val="24"/>
          <w:lang w:eastAsia="hi-IN" w:bidi="hi-IN"/>
        </w:rPr>
        <w:t>O</w:t>
      </w:r>
      <w:r>
        <w:rPr>
          <w:rFonts w:eastAsia="Times New Roman" w:cstheme="minorHAnsi"/>
          <w:kern w:val="1"/>
          <w:sz w:val="24"/>
          <w:szCs w:val="24"/>
          <w:lang w:eastAsia="hi-IN" w:bidi="hi-IN"/>
        </w:rPr>
        <w:t>.</w:t>
      </w:r>
      <w:r w:rsidRPr="00670E75">
        <w:rPr>
          <w:rFonts w:eastAsia="Times New Roman" w:cstheme="minorHAnsi"/>
          <w:kern w:val="1"/>
          <w:sz w:val="24"/>
          <w:szCs w:val="24"/>
          <w:lang w:eastAsia="hi-IN" w:bidi="hi-IN"/>
        </w:rPr>
        <w:t>G</w:t>
      </w:r>
      <w:r>
        <w:rPr>
          <w:rFonts w:eastAsia="Times New Roman" w:cstheme="minorHAnsi"/>
          <w:kern w:val="1"/>
          <w:sz w:val="24"/>
          <w:szCs w:val="24"/>
          <w:lang w:eastAsia="hi-IN" w:bidi="hi-IN"/>
        </w:rPr>
        <w:t>.</w:t>
      </w:r>
      <w:r w:rsidRPr="00670E75">
        <w:rPr>
          <w:rFonts w:eastAsia="Times New Roman" w:cstheme="minorHAnsi"/>
          <w:kern w:val="1"/>
          <w:sz w:val="24"/>
          <w:szCs w:val="24"/>
          <w:vertAlign w:val="subscript"/>
          <w:lang w:eastAsia="hi-IN" w:bidi="hi-IN"/>
        </w:rPr>
        <w:t>of.bad</w:t>
      </w:r>
      <w:proofErr w:type="spellEnd"/>
      <w:r>
        <w:rPr>
          <w:rFonts w:eastAsia="Times New Roman" w:cstheme="minorHAnsi"/>
          <w:kern w:val="1"/>
          <w:sz w:val="24"/>
          <w:szCs w:val="24"/>
          <w:vertAlign w:val="subscript"/>
          <w:lang w:eastAsia="hi-IN" w:bidi="hi-IN"/>
        </w:rPr>
        <w:t>.</w:t>
      </w:r>
      <w:r w:rsidRPr="00670E75">
        <w:rPr>
          <w:rFonts w:eastAsia="Times New Roman" w:cstheme="minorHAnsi"/>
          <w:kern w:val="1"/>
          <w:sz w:val="24"/>
          <w:szCs w:val="24"/>
          <w:lang w:eastAsia="hi-IN" w:bidi="hi-IN"/>
        </w:rPr>
        <w:t xml:space="preserve"> – </w:t>
      </w:r>
      <w:r w:rsidRPr="00670E75">
        <w:rPr>
          <w:rFonts w:eastAsia="Times New Roman" w:cstheme="minorHAnsi"/>
          <w:kern w:val="1"/>
          <w:sz w:val="24"/>
          <w:szCs w:val="24"/>
          <w:u w:val="single"/>
          <w:lang w:eastAsia="hi-IN" w:bidi="hi-IN"/>
        </w:rPr>
        <w:t xml:space="preserve">OKRES GWARANCJI </w:t>
      </w:r>
      <w:r w:rsidRPr="00670E75">
        <w:rPr>
          <w:rFonts w:eastAsia="Times New Roman" w:cstheme="minorHAnsi"/>
          <w:kern w:val="1"/>
          <w:sz w:val="24"/>
          <w:szCs w:val="24"/>
          <w:lang w:eastAsia="hi-IN" w:bidi="hi-IN"/>
        </w:rPr>
        <w:t xml:space="preserve"> </w:t>
      </w:r>
      <w:r>
        <w:rPr>
          <w:rFonts w:eastAsia="Times New Roman" w:cstheme="minorHAnsi"/>
          <w:kern w:val="1"/>
          <w:sz w:val="24"/>
          <w:szCs w:val="24"/>
          <w:lang w:eastAsia="hi-IN" w:bidi="hi-IN"/>
        </w:rPr>
        <w:t xml:space="preserve">w </w:t>
      </w:r>
      <w:r w:rsidRPr="00670E75">
        <w:rPr>
          <w:rFonts w:eastAsia="Times New Roman" w:cstheme="minorHAnsi"/>
          <w:kern w:val="1"/>
          <w:sz w:val="24"/>
          <w:szCs w:val="24"/>
          <w:lang w:eastAsia="hi-IN" w:bidi="hi-IN"/>
        </w:rPr>
        <w:t>ofercie badanej</w:t>
      </w:r>
    </w:p>
    <w:p w14:paraId="03C85ACB" w14:textId="2AFBC042" w:rsidR="00BF54E7" w:rsidRPr="00670E75" w:rsidRDefault="00670E75" w:rsidP="00BF54E7">
      <w:pPr>
        <w:suppressAutoHyphens/>
        <w:spacing w:after="0" w:line="360" w:lineRule="auto"/>
        <w:ind w:left="567"/>
        <w:rPr>
          <w:rFonts w:eastAsia="Times New Roman" w:cstheme="minorHAnsi"/>
          <w:kern w:val="1"/>
          <w:sz w:val="24"/>
          <w:szCs w:val="24"/>
          <w:lang w:eastAsia="hi-IN" w:bidi="hi-IN"/>
        </w:rPr>
      </w:pPr>
      <w:r w:rsidRPr="00670E75">
        <w:rPr>
          <w:rFonts w:eastAsia="Times New Roman" w:cstheme="minorHAnsi"/>
          <w:kern w:val="1"/>
          <w:sz w:val="24"/>
          <w:szCs w:val="24"/>
          <w:lang w:eastAsia="hi-IN" w:bidi="hi-IN"/>
        </w:rPr>
        <w:t>Zamawiający wymaga, by Wykonawcy udzielili GWARANCJI na przedmiot zamówienia na okres nie krótszy niż 24 miesiące, licząc od daty odbioru końcowego przedsięwzięcia.</w:t>
      </w:r>
    </w:p>
    <w:p w14:paraId="2758C9A2" w14:textId="77777777" w:rsidR="00BF54E7" w:rsidRPr="004014B5" w:rsidRDefault="00BF54E7" w:rsidP="00BF54E7">
      <w:pPr>
        <w:autoSpaceDE w:val="0"/>
        <w:spacing w:after="0" w:line="360" w:lineRule="auto"/>
        <w:ind w:left="567"/>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t>UWAGA:</w:t>
      </w:r>
    </w:p>
    <w:p w14:paraId="143C0D44" w14:textId="2CD2C486" w:rsidR="00BF54E7" w:rsidRPr="00BF54E7" w:rsidRDefault="00BF54E7" w:rsidP="009E0DDD">
      <w:pPr>
        <w:numPr>
          <w:ilvl w:val="0"/>
          <w:numId w:val="30"/>
        </w:numPr>
        <w:suppressAutoHyphens/>
        <w:autoSpaceDE w:val="0"/>
        <w:spacing w:after="0" w:line="360" w:lineRule="auto"/>
        <w:ind w:left="567" w:hanging="567"/>
        <w:rPr>
          <w:rFonts w:eastAsia="Times New Roman" w:cstheme="minorHAnsi"/>
          <w:kern w:val="1"/>
          <w:sz w:val="24"/>
          <w:szCs w:val="24"/>
          <w:lang w:eastAsia="hi-IN" w:bidi="hi-IN"/>
        </w:rPr>
      </w:pPr>
      <w:r w:rsidRPr="00BF54E7">
        <w:rPr>
          <w:rFonts w:eastAsia="Times New Roman" w:cstheme="minorHAnsi"/>
          <w:kern w:val="1"/>
          <w:sz w:val="24"/>
          <w:szCs w:val="24"/>
          <w:lang w:eastAsia="hi-IN" w:bidi="hi-IN"/>
        </w:rPr>
        <w:t xml:space="preserve">Jeżeli Wykonawca zaoferuje w ofercie dłuższy niż 36 miesięczny okres gwarancji, wówczas Zamawiający do oceny przyjmie długość okresu gwarancji </w:t>
      </w:r>
      <w:r>
        <w:rPr>
          <w:rFonts w:eastAsia="Times New Roman" w:cstheme="minorHAnsi"/>
          <w:kern w:val="1"/>
          <w:sz w:val="24"/>
          <w:szCs w:val="24"/>
          <w:lang w:eastAsia="hi-IN" w:bidi="hi-IN"/>
        </w:rPr>
        <w:t xml:space="preserve">= </w:t>
      </w:r>
      <w:r w:rsidRPr="00BF54E7">
        <w:rPr>
          <w:rFonts w:eastAsia="Times New Roman" w:cstheme="minorHAnsi"/>
          <w:kern w:val="1"/>
          <w:sz w:val="24"/>
          <w:szCs w:val="24"/>
          <w:lang w:eastAsia="hi-IN" w:bidi="hi-IN"/>
        </w:rPr>
        <w:t>36 m-</w:t>
      </w:r>
      <w:proofErr w:type="spellStart"/>
      <w:r w:rsidRPr="00BF54E7">
        <w:rPr>
          <w:rFonts w:eastAsia="Times New Roman" w:cstheme="minorHAnsi"/>
          <w:kern w:val="1"/>
          <w:sz w:val="24"/>
          <w:szCs w:val="24"/>
          <w:lang w:eastAsia="hi-IN" w:bidi="hi-IN"/>
        </w:rPr>
        <w:t>cy</w:t>
      </w:r>
      <w:proofErr w:type="spellEnd"/>
      <w:r w:rsidRPr="00BF54E7">
        <w:rPr>
          <w:rFonts w:eastAsia="Times New Roman" w:cstheme="minorHAnsi"/>
          <w:kern w:val="1"/>
          <w:sz w:val="24"/>
          <w:szCs w:val="24"/>
          <w:lang w:eastAsia="hi-IN" w:bidi="hi-IN"/>
        </w:rPr>
        <w:t>, czyli maksymalny okres gwarancji przyjęty do punktacji.</w:t>
      </w:r>
    </w:p>
    <w:p w14:paraId="03ED66A5" w14:textId="77777777" w:rsidR="00BF54E7" w:rsidRDefault="00BF54E7" w:rsidP="009E0DDD">
      <w:pPr>
        <w:numPr>
          <w:ilvl w:val="0"/>
          <w:numId w:val="30"/>
        </w:numPr>
        <w:suppressAutoHyphens/>
        <w:autoSpaceDE w:val="0"/>
        <w:spacing w:after="0" w:line="360" w:lineRule="auto"/>
        <w:ind w:left="567" w:hanging="567"/>
        <w:rPr>
          <w:rFonts w:eastAsia="Times New Roman" w:cstheme="minorHAnsi"/>
          <w:kern w:val="1"/>
          <w:sz w:val="24"/>
          <w:szCs w:val="24"/>
          <w:lang w:eastAsia="hi-IN" w:bidi="hi-IN"/>
        </w:rPr>
      </w:pPr>
      <w:r w:rsidRPr="00BF54E7">
        <w:rPr>
          <w:rFonts w:eastAsia="Times New Roman" w:cstheme="minorHAnsi"/>
          <w:kern w:val="1"/>
          <w:sz w:val="24"/>
          <w:szCs w:val="24"/>
          <w:lang w:eastAsia="hi-IN" w:bidi="hi-IN"/>
        </w:rPr>
        <w:t>Jeżeli Wykonawca z jakieś przyczyny nie wpisze do oferty wartości okresu gwarancji, wówczas Zamawiający do oceny przyjmie długość okresu gwarancji = 24 m-</w:t>
      </w:r>
      <w:proofErr w:type="spellStart"/>
      <w:r w:rsidRPr="00BF54E7">
        <w:rPr>
          <w:rFonts w:eastAsia="Times New Roman" w:cstheme="minorHAnsi"/>
          <w:kern w:val="1"/>
          <w:sz w:val="24"/>
          <w:szCs w:val="24"/>
          <w:lang w:eastAsia="hi-IN" w:bidi="hi-IN"/>
        </w:rPr>
        <w:t>cy</w:t>
      </w:r>
      <w:proofErr w:type="spellEnd"/>
      <w:r w:rsidRPr="00BF54E7">
        <w:rPr>
          <w:rFonts w:eastAsia="Times New Roman" w:cstheme="minorHAnsi"/>
          <w:kern w:val="1"/>
          <w:sz w:val="24"/>
          <w:szCs w:val="24"/>
          <w:lang w:eastAsia="hi-IN" w:bidi="hi-IN"/>
        </w:rPr>
        <w:t xml:space="preserve">, czyli minimalny wymagany okres gwarancji przyjęty do punktacji.  </w:t>
      </w:r>
    </w:p>
    <w:p w14:paraId="082ED236" w14:textId="3D6CA705" w:rsidR="00BF54E7" w:rsidRPr="00BF54E7" w:rsidRDefault="00BF54E7" w:rsidP="009E0DDD">
      <w:pPr>
        <w:pStyle w:val="Akapitzlist"/>
        <w:numPr>
          <w:ilvl w:val="1"/>
          <w:numId w:val="7"/>
        </w:numPr>
        <w:autoSpaceDE w:val="0"/>
        <w:spacing w:after="0" w:line="360" w:lineRule="auto"/>
        <w:ind w:left="567" w:hanging="567"/>
        <w:rPr>
          <w:rFonts w:eastAsia="Times New Roman" w:cstheme="minorHAnsi"/>
          <w:bCs/>
          <w:kern w:val="1"/>
          <w:sz w:val="24"/>
          <w:szCs w:val="24"/>
          <w:lang w:eastAsia="hi-IN" w:bidi="hi-IN"/>
        </w:rPr>
      </w:pPr>
      <w:r w:rsidRPr="00BF54E7">
        <w:rPr>
          <w:rFonts w:eastAsia="Times New Roman" w:cstheme="minorHAnsi"/>
          <w:bCs/>
          <w:kern w:val="1"/>
          <w:sz w:val="24"/>
          <w:szCs w:val="24"/>
          <w:lang w:eastAsia="hi-IN" w:bidi="hi-IN"/>
        </w:rPr>
        <w:t xml:space="preserve">Oferta z najkrótszym TERMINEM WYKONANIA otrzyma maksymalnie </w:t>
      </w:r>
      <w:r w:rsidR="00CF67AF">
        <w:rPr>
          <w:rFonts w:eastAsia="Times New Roman" w:cstheme="minorHAnsi"/>
          <w:bCs/>
          <w:kern w:val="1"/>
          <w:sz w:val="24"/>
          <w:szCs w:val="24"/>
          <w:lang w:eastAsia="hi-IN" w:bidi="hi-IN"/>
        </w:rPr>
        <w:t>3</w:t>
      </w:r>
      <w:r w:rsidRPr="00BF54E7">
        <w:rPr>
          <w:rFonts w:eastAsia="Times New Roman" w:cstheme="minorHAnsi"/>
          <w:bCs/>
          <w:kern w:val="1"/>
          <w:sz w:val="24"/>
          <w:szCs w:val="24"/>
          <w:lang w:eastAsia="hi-IN" w:bidi="hi-IN"/>
        </w:rPr>
        <w:t xml:space="preserve">0 punktów. Pozostałe oferty zostaną przeliczone wg wzoru podanego poniżej. Wynik będzie traktowany jako wartość punktowa oferty w kryterium </w:t>
      </w:r>
      <w:r w:rsidRPr="00BF54E7">
        <w:rPr>
          <w:rFonts w:eastAsia="Times New Roman" w:cstheme="minorHAnsi"/>
          <w:bCs/>
          <w:kern w:val="1"/>
          <w:sz w:val="24"/>
          <w:szCs w:val="24"/>
          <w:u w:val="single"/>
          <w:lang w:eastAsia="hi-IN" w:bidi="hi-IN"/>
        </w:rPr>
        <w:t>TERMIN WYKONANIA</w:t>
      </w:r>
      <w:r w:rsidRPr="00BF54E7">
        <w:rPr>
          <w:rFonts w:eastAsia="Times New Roman" w:cstheme="minorHAnsi"/>
          <w:bCs/>
          <w:kern w:val="1"/>
          <w:sz w:val="24"/>
          <w:szCs w:val="24"/>
          <w:lang w:eastAsia="hi-IN" w:bidi="hi-IN"/>
        </w:rPr>
        <w:t>. Termin wykonania należy podać w dniach.</w:t>
      </w:r>
    </w:p>
    <w:p w14:paraId="10D35F68" w14:textId="2AB1BCC7" w:rsidR="00BF54E7" w:rsidRDefault="00BF54E7" w:rsidP="00BF54E7">
      <w:pPr>
        <w:autoSpaceDE w:val="0"/>
        <w:spacing w:after="0" w:line="360" w:lineRule="auto"/>
        <w:ind w:left="567"/>
        <w:rPr>
          <w:rFonts w:eastAsia="Times New Roman" w:cstheme="minorHAnsi"/>
          <w:kern w:val="1"/>
          <w:sz w:val="24"/>
          <w:szCs w:val="24"/>
          <w:lang w:eastAsia="hi-IN" w:bidi="hi-IN"/>
        </w:rPr>
      </w:pPr>
    </w:p>
    <w:p w14:paraId="363B3098" w14:textId="07F5AB84" w:rsidR="00BF54E7" w:rsidRPr="004014B5" w:rsidRDefault="00BF54E7" w:rsidP="00BF54E7">
      <w:pPr>
        <w:suppressAutoHyphens/>
        <w:spacing w:after="0" w:line="360" w:lineRule="auto"/>
        <w:ind w:left="-567" w:firstLine="720"/>
        <w:rPr>
          <w:rFonts w:eastAsia="Times New Roman" w:cstheme="minorHAnsi"/>
          <w:kern w:val="1"/>
          <w:sz w:val="24"/>
          <w:szCs w:val="24"/>
          <w:lang w:val="en-US" w:eastAsia="hi-IN" w:bidi="hi-IN"/>
        </w:rPr>
      </w:pPr>
      <w:r w:rsidRPr="004014B5">
        <w:rPr>
          <w:rFonts w:eastAsia="Times New Roman" w:cstheme="minorHAnsi"/>
          <w:kern w:val="1"/>
          <w:sz w:val="24"/>
          <w:szCs w:val="24"/>
          <w:lang w:eastAsia="hi-IN" w:bidi="hi-IN"/>
        </w:rPr>
        <w:t xml:space="preserve">                                      </w:t>
      </w:r>
      <w:proofErr w:type="spellStart"/>
      <w:r w:rsidRPr="004014B5">
        <w:rPr>
          <w:rFonts w:eastAsia="Times New Roman" w:cstheme="minorHAnsi"/>
          <w:kern w:val="1"/>
          <w:sz w:val="24"/>
          <w:szCs w:val="24"/>
          <w:lang w:val="en-US" w:eastAsia="hi-IN" w:bidi="hi-IN"/>
        </w:rPr>
        <w:t>T.W.naj</w:t>
      </w:r>
      <w:proofErr w:type="spellEnd"/>
      <w:r w:rsidRPr="004014B5">
        <w:rPr>
          <w:rFonts w:eastAsia="Times New Roman" w:cstheme="minorHAnsi"/>
          <w:kern w:val="1"/>
          <w:sz w:val="24"/>
          <w:szCs w:val="24"/>
          <w:lang w:val="en-US" w:eastAsia="hi-IN" w:bidi="hi-IN"/>
        </w:rPr>
        <w:t>.</w:t>
      </w:r>
    </w:p>
    <w:p w14:paraId="17C40778" w14:textId="17FAA78A" w:rsidR="00BF54E7" w:rsidRPr="004014B5" w:rsidRDefault="00BF54E7" w:rsidP="00BF54E7">
      <w:pPr>
        <w:suppressAutoHyphens/>
        <w:spacing w:after="0" w:line="360" w:lineRule="auto"/>
        <w:ind w:left="-567"/>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w:t>
      </w:r>
      <w:r w:rsidRPr="004014B5">
        <w:rPr>
          <w:rFonts w:eastAsia="Times New Roman" w:cstheme="minorHAnsi"/>
          <w:kern w:val="1"/>
          <w:sz w:val="24"/>
          <w:szCs w:val="24"/>
          <w:vertAlign w:val="subscript"/>
          <w:lang w:val="en-US" w:eastAsia="hi-IN" w:bidi="hi-IN"/>
        </w:rPr>
        <w:t>p3</w:t>
      </w:r>
      <w:r w:rsidRPr="004014B5">
        <w:rPr>
          <w:rFonts w:eastAsia="Times New Roman" w:cstheme="minorHAnsi"/>
          <w:kern w:val="1"/>
          <w:sz w:val="24"/>
          <w:szCs w:val="24"/>
          <w:lang w:val="en-US" w:eastAsia="hi-IN" w:bidi="hi-IN"/>
        </w:rPr>
        <w:t xml:space="preserve"> = Rx</w:t>
      </w:r>
      <w:r w:rsidR="00551D00" w:rsidRPr="004014B5">
        <w:rPr>
          <w:rFonts w:eastAsia="Times New Roman" w:cstheme="minorHAnsi"/>
          <w:kern w:val="1"/>
          <w:sz w:val="24"/>
          <w:szCs w:val="24"/>
          <w:lang w:val="en-US" w:eastAsia="hi-IN" w:bidi="hi-IN"/>
        </w:rPr>
        <w:t>100x</w:t>
      </w:r>
      <w:r w:rsidRPr="004014B5">
        <w:rPr>
          <w:rFonts w:eastAsia="Times New Roman" w:cstheme="minorHAnsi"/>
          <w:kern w:val="1"/>
          <w:sz w:val="24"/>
          <w:szCs w:val="24"/>
          <w:lang w:val="en-US" w:eastAsia="hi-IN" w:bidi="hi-IN"/>
        </w:rPr>
        <w:t xml:space="preserve"> -------------------------</w:t>
      </w:r>
    </w:p>
    <w:p w14:paraId="565F4EAC" w14:textId="579D4803" w:rsidR="00BF54E7" w:rsidRPr="004014B5" w:rsidRDefault="00BF54E7" w:rsidP="00BF54E7">
      <w:pPr>
        <w:suppressAutoHyphens/>
        <w:spacing w:after="0" w:line="360" w:lineRule="auto"/>
        <w:ind w:left="-567" w:firstLine="720"/>
        <w:rPr>
          <w:rFonts w:eastAsia="Times New Roman" w:cstheme="minorHAnsi"/>
          <w:kern w:val="1"/>
          <w:sz w:val="24"/>
          <w:szCs w:val="24"/>
          <w:lang w:val="en-US" w:eastAsia="hi-IN" w:bidi="hi-IN"/>
        </w:rPr>
      </w:pPr>
      <w:r w:rsidRPr="004014B5">
        <w:rPr>
          <w:rFonts w:eastAsia="Times New Roman" w:cstheme="minorHAnsi"/>
          <w:kern w:val="1"/>
          <w:sz w:val="24"/>
          <w:szCs w:val="24"/>
          <w:lang w:val="en-US" w:eastAsia="hi-IN" w:bidi="hi-IN"/>
        </w:rPr>
        <w:t xml:space="preserve">                                      </w:t>
      </w:r>
      <w:proofErr w:type="spellStart"/>
      <w:r w:rsidRPr="004014B5">
        <w:rPr>
          <w:rFonts w:eastAsia="Times New Roman" w:cstheme="minorHAnsi"/>
          <w:kern w:val="1"/>
          <w:sz w:val="24"/>
          <w:szCs w:val="24"/>
          <w:lang w:val="en-US" w:eastAsia="hi-IN" w:bidi="hi-IN"/>
        </w:rPr>
        <w:t>T.W.of.bad</w:t>
      </w:r>
      <w:proofErr w:type="spellEnd"/>
      <w:r w:rsidR="00551D00" w:rsidRPr="004014B5">
        <w:rPr>
          <w:rFonts w:eastAsia="Times New Roman" w:cstheme="minorHAnsi"/>
          <w:kern w:val="1"/>
          <w:sz w:val="24"/>
          <w:szCs w:val="24"/>
          <w:lang w:val="en-US" w:eastAsia="hi-IN" w:bidi="hi-IN"/>
        </w:rPr>
        <w:t>.</w:t>
      </w:r>
    </w:p>
    <w:p w14:paraId="2A0EAADB" w14:textId="77777777" w:rsidR="00BF54E7" w:rsidRPr="00BF54E7" w:rsidRDefault="00BF54E7" w:rsidP="00BF54E7">
      <w:pPr>
        <w:suppressAutoHyphens/>
        <w:spacing w:after="0" w:line="360" w:lineRule="auto"/>
        <w:ind w:left="-567" w:firstLine="720"/>
        <w:rPr>
          <w:rFonts w:eastAsia="Times New Roman" w:cstheme="minorHAnsi"/>
          <w:kern w:val="1"/>
          <w:sz w:val="24"/>
          <w:szCs w:val="24"/>
          <w:lang w:val="en-US" w:eastAsia="hi-IN" w:bidi="hi-IN"/>
        </w:rPr>
      </w:pPr>
    </w:p>
    <w:p w14:paraId="6BC430E3" w14:textId="77777777" w:rsidR="00BF54E7" w:rsidRPr="00BF54E7" w:rsidRDefault="00BF54E7" w:rsidP="00BF54E7">
      <w:pPr>
        <w:suppressAutoHyphens/>
        <w:spacing w:after="0" w:line="360" w:lineRule="auto"/>
        <w:ind w:left="567"/>
        <w:rPr>
          <w:rFonts w:eastAsia="Times New Roman" w:cstheme="minorHAnsi"/>
          <w:kern w:val="1"/>
          <w:sz w:val="24"/>
          <w:szCs w:val="24"/>
          <w:lang w:eastAsia="hi-IN" w:bidi="hi-IN"/>
        </w:rPr>
      </w:pPr>
      <w:r w:rsidRPr="00BF54E7">
        <w:rPr>
          <w:rFonts w:eastAsia="Times New Roman" w:cstheme="minorHAnsi"/>
          <w:kern w:val="1"/>
          <w:sz w:val="24"/>
          <w:szCs w:val="24"/>
          <w:lang w:eastAsia="hi-IN" w:bidi="hi-IN"/>
        </w:rPr>
        <w:t xml:space="preserve">Wp3 – wartość punktowa w kryterium </w:t>
      </w:r>
      <w:r w:rsidRPr="00BF54E7">
        <w:rPr>
          <w:rFonts w:eastAsia="Times New Roman" w:cstheme="minorHAnsi"/>
          <w:kern w:val="1"/>
          <w:sz w:val="24"/>
          <w:szCs w:val="24"/>
          <w:u w:val="single"/>
          <w:lang w:eastAsia="hi-IN" w:bidi="hi-IN"/>
        </w:rPr>
        <w:t xml:space="preserve">TERMIN WYKONANIA </w:t>
      </w:r>
      <w:r w:rsidRPr="00BF54E7">
        <w:rPr>
          <w:rFonts w:eastAsia="Times New Roman" w:cstheme="minorHAnsi"/>
          <w:kern w:val="1"/>
          <w:sz w:val="24"/>
          <w:szCs w:val="24"/>
          <w:lang w:eastAsia="hi-IN" w:bidi="hi-IN"/>
        </w:rPr>
        <w:t>obliczona do dwóch miejsc po przecinku</w:t>
      </w:r>
    </w:p>
    <w:p w14:paraId="60947710" w14:textId="7E21B5CE" w:rsidR="00BF54E7" w:rsidRPr="00BF54E7" w:rsidRDefault="00BF54E7" w:rsidP="00BF54E7">
      <w:pPr>
        <w:suppressAutoHyphens/>
        <w:spacing w:after="0" w:line="360" w:lineRule="auto"/>
        <w:ind w:left="567"/>
        <w:rPr>
          <w:rFonts w:eastAsia="MS Mincho" w:cstheme="minorHAnsi"/>
          <w:sz w:val="24"/>
          <w:szCs w:val="24"/>
          <w:lang w:eastAsia="ar-SA"/>
        </w:rPr>
      </w:pPr>
      <w:r w:rsidRPr="00BF54E7">
        <w:rPr>
          <w:rFonts w:eastAsia="MS Mincho" w:cstheme="minorHAnsi"/>
          <w:sz w:val="24"/>
          <w:szCs w:val="24"/>
          <w:lang w:eastAsia="ar-SA"/>
        </w:rPr>
        <w:t xml:space="preserve">R – ranga w ocenie, tj. </w:t>
      </w:r>
      <w:r w:rsidR="00CF67AF">
        <w:rPr>
          <w:rFonts w:eastAsia="MS Mincho" w:cstheme="minorHAnsi"/>
          <w:sz w:val="24"/>
          <w:szCs w:val="24"/>
          <w:lang w:eastAsia="ar-SA"/>
        </w:rPr>
        <w:t>3</w:t>
      </w:r>
      <w:r w:rsidRPr="00BF54E7">
        <w:rPr>
          <w:rFonts w:eastAsia="MS Mincho" w:cstheme="minorHAnsi"/>
          <w:sz w:val="24"/>
          <w:szCs w:val="24"/>
          <w:lang w:eastAsia="ar-SA"/>
        </w:rPr>
        <w:t>0 %</w:t>
      </w:r>
    </w:p>
    <w:p w14:paraId="3AA891BB" w14:textId="480C36FC" w:rsidR="00BF54E7" w:rsidRPr="00BF54E7" w:rsidRDefault="00BF54E7" w:rsidP="00BF54E7">
      <w:pPr>
        <w:suppressAutoHyphens/>
        <w:spacing w:after="0" w:line="360" w:lineRule="auto"/>
        <w:ind w:left="567"/>
        <w:rPr>
          <w:rFonts w:eastAsia="Times New Roman" w:cstheme="minorHAnsi"/>
          <w:kern w:val="1"/>
          <w:sz w:val="24"/>
          <w:szCs w:val="24"/>
          <w:lang w:eastAsia="hi-IN" w:bidi="hi-IN"/>
        </w:rPr>
      </w:pPr>
      <w:proofErr w:type="spellStart"/>
      <w:r w:rsidRPr="00BF54E7">
        <w:rPr>
          <w:rFonts w:eastAsia="Times New Roman" w:cstheme="minorHAnsi"/>
          <w:kern w:val="1"/>
          <w:sz w:val="24"/>
          <w:szCs w:val="24"/>
          <w:lang w:eastAsia="hi-IN" w:bidi="hi-IN"/>
        </w:rPr>
        <w:t>T</w:t>
      </w:r>
      <w:r w:rsidR="000F09CF">
        <w:rPr>
          <w:rFonts w:eastAsia="Times New Roman" w:cstheme="minorHAnsi"/>
          <w:kern w:val="1"/>
          <w:sz w:val="24"/>
          <w:szCs w:val="24"/>
          <w:lang w:eastAsia="hi-IN" w:bidi="hi-IN"/>
        </w:rPr>
        <w:t>.</w:t>
      </w:r>
      <w:r w:rsidRPr="00BF54E7">
        <w:rPr>
          <w:rFonts w:eastAsia="Times New Roman" w:cstheme="minorHAnsi"/>
          <w:kern w:val="1"/>
          <w:sz w:val="24"/>
          <w:szCs w:val="24"/>
          <w:lang w:eastAsia="hi-IN" w:bidi="hi-IN"/>
        </w:rPr>
        <w:t>W</w:t>
      </w:r>
      <w:r w:rsidR="000F09CF">
        <w:rPr>
          <w:rFonts w:eastAsia="Times New Roman" w:cstheme="minorHAnsi"/>
          <w:kern w:val="1"/>
          <w:sz w:val="24"/>
          <w:szCs w:val="24"/>
          <w:lang w:eastAsia="hi-IN" w:bidi="hi-IN"/>
        </w:rPr>
        <w:t>.</w:t>
      </w:r>
      <w:r w:rsidRPr="00BF54E7">
        <w:rPr>
          <w:rFonts w:eastAsia="Times New Roman" w:cstheme="minorHAnsi"/>
          <w:kern w:val="1"/>
          <w:sz w:val="24"/>
          <w:szCs w:val="24"/>
          <w:vertAlign w:val="subscript"/>
          <w:lang w:eastAsia="hi-IN" w:bidi="hi-IN"/>
        </w:rPr>
        <w:t>naj</w:t>
      </w:r>
      <w:proofErr w:type="spellEnd"/>
      <w:r w:rsidR="000F09CF">
        <w:rPr>
          <w:rFonts w:eastAsia="Times New Roman" w:cstheme="minorHAnsi"/>
          <w:kern w:val="1"/>
          <w:sz w:val="24"/>
          <w:szCs w:val="24"/>
          <w:vertAlign w:val="subscript"/>
          <w:lang w:eastAsia="hi-IN" w:bidi="hi-IN"/>
        </w:rPr>
        <w:t>.</w:t>
      </w:r>
      <w:r w:rsidRPr="00BF54E7">
        <w:rPr>
          <w:rFonts w:eastAsia="Times New Roman" w:cstheme="minorHAnsi"/>
          <w:kern w:val="1"/>
          <w:sz w:val="24"/>
          <w:szCs w:val="24"/>
          <w:lang w:eastAsia="hi-IN" w:bidi="hi-IN"/>
        </w:rPr>
        <w:t xml:space="preserve"> –Najkrótszy </w:t>
      </w:r>
      <w:r w:rsidRPr="00BF54E7">
        <w:rPr>
          <w:rFonts w:eastAsia="Times New Roman" w:cstheme="minorHAnsi"/>
          <w:kern w:val="1"/>
          <w:sz w:val="24"/>
          <w:szCs w:val="24"/>
          <w:u w:val="single"/>
          <w:lang w:eastAsia="hi-IN" w:bidi="hi-IN"/>
        </w:rPr>
        <w:t>TERMIN WYKONANIA spośród złożonych ofert (termin należy podać w dniach)</w:t>
      </w:r>
    </w:p>
    <w:p w14:paraId="6FEB8281" w14:textId="4FE6C201" w:rsidR="00BF54E7" w:rsidRPr="00BF54E7" w:rsidRDefault="00BF54E7" w:rsidP="00BF54E7">
      <w:pPr>
        <w:suppressAutoHyphens/>
        <w:spacing w:after="0" w:line="360" w:lineRule="auto"/>
        <w:ind w:left="567"/>
        <w:rPr>
          <w:rFonts w:eastAsia="Times New Roman" w:cstheme="minorHAnsi"/>
          <w:kern w:val="1"/>
          <w:sz w:val="24"/>
          <w:szCs w:val="24"/>
          <w:lang w:eastAsia="hi-IN" w:bidi="hi-IN"/>
        </w:rPr>
      </w:pPr>
      <w:proofErr w:type="spellStart"/>
      <w:r w:rsidRPr="00BF54E7">
        <w:rPr>
          <w:rFonts w:eastAsia="Times New Roman" w:cstheme="minorHAnsi"/>
          <w:kern w:val="1"/>
          <w:sz w:val="24"/>
          <w:szCs w:val="24"/>
          <w:lang w:eastAsia="hi-IN" w:bidi="hi-IN"/>
        </w:rPr>
        <w:t>T</w:t>
      </w:r>
      <w:r w:rsidR="000F09CF">
        <w:rPr>
          <w:rFonts w:eastAsia="Times New Roman" w:cstheme="minorHAnsi"/>
          <w:kern w:val="1"/>
          <w:sz w:val="24"/>
          <w:szCs w:val="24"/>
          <w:lang w:eastAsia="hi-IN" w:bidi="hi-IN"/>
        </w:rPr>
        <w:t>.</w:t>
      </w:r>
      <w:r w:rsidRPr="00BF54E7">
        <w:rPr>
          <w:rFonts w:eastAsia="Times New Roman" w:cstheme="minorHAnsi"/>
          <w:kern w:val="1"/>
          <w:sz w:val="24"/>
          <w:szCs w:val="24"/>
          <w:lang w:eastAsia="hi-IN" w:bidi="hi-IN"/>
        </w:rPr>
        <w:t>W</w:t>
      </w:r>
      <w:r w:rsidR="000F09CF">
        <w:rPr>
          <w:rFonts w:eastAsia="Times New Roman" w:cstheme="minorHAnsi"/>
          <w:kern w:val="1"/>
          <w:sz w:val="24"/>
          <w:szCs w:val="24"/>
          <w:lang w:eastAsia="hi-IN" w:bidi="hi-IN"/>
        </w:rPr>
        <w:t>.</w:t>
      </w:r>
      <w:r w:rsidRPr="00BF54E7">
        <w:rPr>
          <w:rFonts w:eastAsia="Times New Roman" w:cstheme="minorHAnsi"/>
          <w:kern w:val="1"/>
          <w:sz w:val="24"/>
          <w:szCs w:val="24"/>
          <w:vertAlign w:val="subscript"/>
          <w:lang w:eastAsia="hi-IN" w:bidi="hi-IN"/>
        </w:rPr>
        <w:t>of.bad</w:t>
      </w:r>
      <w:proofErr w:type="spellEnd"/>
      <w:r w:rsidR="000F09CF">
        <w:rPr>
          <w:rFonts w:eastAsia="Times New Roman" w:cstheme="minorHAnsi"/>
          <w:kern w:val="1"/>
          <w:sz w:val="24"/>
          <w:szCs w:val="24"/>
          <w:vertAlign w:val="subscript"/>
          <w:lang w:eastAsia="hi-IN" w:bidi="hi-IN"/>
        </w:rPr>
        <w:t>.</w:t>
      </w:r>
      <w:r w:rsidRPr="00BF54E7">
        <w:rPr>
          <w:rFonts w:eastAsia="Times New Roman" w:cstheme="minorHAnsi"/>
          <w:kern w:val="1"/>
          <w:sz w:val="24"/>
          <w:szCs w:val="24"/>
          <w:lang w:eastAsia="hi-IN" w:bidi="hi-IN"/>
        </w:rPr>
        <w:t xml:space="preserve"> –</w:t>
      </w:r>
      <w:r w:rsidRPr="00BF54E7">
        <w:rPr>
          <w:rFonts w:eastAsia="Times New Roman" w:cstheme="minorHAnsi"/>
          <w:kern w:val="1"/>
          <w:sz w:val="24"/>
          <w:szCs w:val="24"/>
          <w:u w:val="single"/>
          <w:lang w:eastAsia="hi-IN" w:bidi="hi-IN"/>
        </w:rPr>
        <w:t>TERMIN WYKONANIA</w:t>
      </w:r>
      <w:r w:rsidRPr="00BF54E7">
        <w:rPr>
          <w:rFonts w:eastAsia="Times New Roman" w:cstheme="minorHAnsi"/>
          <w:kern w:val="1"/>
          <w:sz w:val="24"/>
          <w:szCs w:val="24"/>
          <w:lang w:eastAsia="hi-IN" w:bidi="hi-IN"/>
        </w:rPr>
        <w:t xml:space="preserve"> </w:t>
      </w:r>
      <w:r w:rsidR="000F09CF">
        <w:rPr>
          <w:rFonts w:eastAsia="Times New Roman" w:cstheme="minorHAnsi"/>
          <w:kern w:val="1"/>
          <w:sz w:val="24"/>
          <w:szCs w:val="24"/>
          <w:lang w:eastAsia="hi-IN" w:bidi="hi-IN"/>
        </w:rPr>
        <w:t xml:space="preserve">w </w:t>
      </w:r>
      <w:r w:rsidRPr="00BF54E7">
        <w:rPr>
          <w:rFonts w:eastAsia="Times New Roman" w:cstheme="minorHAnsi"/>
          <w:kern w:val="1"/>
          <w:sz w:val="24"/>
          <w:szCs w:val="24"/>
          <w:lang w:eastAsia="hi-IN" w:bidi="hi-IN"/>
        </w:rPr>
        <w:t>ofer</w:t>
      </w:r>
      <w:r w:rsidR="000F09CF">
        <w:rPr>
          <w:rFonts w:eastAsia="Times New Roman" w:cstheme="minorHAnsi"/>
          <w:kern w:val="1"/>
          <w:sz w:val="24"/>
          <w:szCs w:val="24"/>
          <w:lang w:eastAsia="hi-IN" w:bidi="hi-IN"/>
        </w:rPr>
        <w:t>cie</w:t>
      </w:r>
      <w:r w:rsidRPr="00BF54E7">
        <w:rPr>
          <w:rFonts w:eastAsia="Times New Roman" w:cstheme="minorHAnsi"/>
          <w:kern w:val="1"/>
          <w:sz w:val="24"/>
          <w:szCs w:val="24"/>
          <w:lang w:eastAsia="hi-IN" w:bidi="hi-IN"/>
        </w:rPr>
        <w:t xml:space="preserve"> badanej</w:t>
      </w:r>
    </w:p>
    <w:p w14:paraId="4C85238D" w14:textId="77777777" w:rsidR="00BF54E7" w:rsidRDefault="00BF54E7" w:rsidP="00BF54E7">
      <w:pPr>
        <w:autoSpaceDE w:val="0"/>
        <w:spacing w:after="0" w:line="360" w:lineRule="auto"/>
        <w:rPr>
          <w:rFonts w:eastAsia="Times New Roman" w:cstheme="minorHAnsi"/>
          <w:kern w:val="1"/>
          <w:sz w:val="24"/>
          <w:szCs w:val="24"/>
          <w:lang w:eastAsia="hi-IN" w:bidi="hi-IN"/>
        </w:rPr>
      </w:pPr>
    </w:p>
    <w:p w14:paraId="4ECED998" w14:textId="2CF9E89E" w:rsidR="00BF54E7" w:rsidRDefault="00BF54E7" w:rsidP="00BF54E7">
      <w:pPr>
        <w:autoSpaceDE w:val="0"/>
        <w:spacing w:after="0" w:line="360" w:lineRule="auto"/>
        <w:ind w:left="567"/>
        <w:rPr>
          <w:rFonts w:eastAsia="Times New Roman" w:cstheme="minorHAnsi"/>
          <w:kern w:val="1"/>
          <w:sz w:val="24"/>
          <w:szCs w:val="24"/>
          <w:lang w:eastAsia="hi-IN" w:bidi="hi-IN"/>
        </w:rPr>
      </w:pPr>
      <w:r w:rsidRPr="00BF54E7">
        <w:rPr>
          <w:rFonts w:eastAsia="Times New Roman" w:cstheme="minorHAnsi"/>
          <w:kern w:val="1"/>
          <w:sz w:val="24"/>
          <w:szCs w:val="24"/>
          <w:lang w:eastAsia="hi-IN" w:bidi="hi-IN"/>
        </w:rPr>
        <w:t xml:space="preserve">Zamawiający wyznacza minimalny termin wykonania zamówienia, który wynosi </w:t>
      </w:r>
      <w:r w:rsidR="00CF67AF">
        <w:rPr>
          <w:rFonts w:eastAsia="Times New Roman" w:cstheme="minorHAnsi"/>
          <w:kern w:val="1"/>
          <w:sz w:val="24"/>
          <w:szCs w:val="24"/>
          <w:lang w:eastAsia="hi-IN" w:bidi="hi-IN"/>
        </w:rPr>
        <w:t>7</w:t>
      </w:r>
      <w:r w:rsidRPr="00BF54E7">
        <w:rPr>
          <w:rFonts w:eastAsia="Times New Roman" w:cstheme="minorHAnsi"/>
          <w:kern w:val="1"/>
          <w:sz w:val="24"/>
          <w:szCs w:val="24"/>
          <w:lang w:eastAsia="hi-IN" w:bidi="hi-IN"/>
        </w:rPr>
        <w:t>0 dni (kalendarzowych), oraz maksymalny termin wykonania zamówienia, który wynosi 1</w:t>
      </w:r>
      <w:r w:rsidR="00CF67AF">
        <w:rPr>
          <w:rFonts w:eastAsia="Times New Roman" w:cstheme="minorHAnsi"/>
          <w:kern w:val="1"/>
          <w:sz w:val="24"/>
          <w:szCs w:val="24"/>
          <w:lang w:eastAsia="hi-IN" w:bidi="hi-IN"/>
        </w:rPr>
        <w:t>0</w:t>
      </w:r>
      <w:r w:rsidRPr="00BF54E7">
        <w:rPr>
          <w:rFonts w:eastAsia="Times New Roman" w:cstheme="minorHAnsi"/>
          <w:kern w:val="1"/>
          <w:sz w:val="24"/>
          <w:szCs w:val="24"/>
          <w:lang w:eastAsia="hi-IN" w:bidi="hi-IN"/>
        </w:rPr>
        <w:t xml:space="preserve">0 dni (kalendarzowych), licząc od dnia następnego po podpisaniu umowy. </w:t>
      </w:r>
    </w:p>
    <w:p w14:paraId="5011B9DB" w14:textId="77777777" w:rsidR="000F09CF" w:rsidRPr="004014B5" w:rsidRDefault="000F09CF" w:rsidP="000F09CF">
      <w:pPr>
        <w:autoSpaceDE w:val="0"/>
        <w:spacing w:after="0" w:line="360" w:lineRule="auto"/>
        <w:ind w:left="567"/>
        <w:rPr>
          <w:rFonts w:eastAsia="Times New Roman" w:cstheme="minorHAnsi"/>
          <w:kern w:val="1"/>
          <w:sz w:val="24"/>
          <w:szCs w:val="24"/>
          <w:lang w:eastAsia="hi-IN" w:bidi="hi-IN"/>
        </w:rPr>
      </w:pPr>
      <w:r w:rsidRPr="004014B5">
        <w:rPr>
          <w:rFonts w:eastAsia="Times New Roman" w:cstheme="minorHAnsi"/>
          <w:kern w:val="1"/>
          <w:sz w:val="24"/>
          <w:szCs w:val="24"/>
          <w:lang w:eastAsia="hi-IN" w:bidi="hi-IN"/>
        </w:rPr>
        <w:t>UWAGA:</w:t>
      </w:r>
    </w:p>
    <w:p w14:paraId="5313E74A" w14:textId="4C71027F" w:rsidR="000F09CF" w:rsidRPr="000F09CF" w:rsidRDefault="000F09CF" w:rsidP="000F09CF">
      <w:pPr>
        <w:autoSpaceDE w:val="0"/>
        <w:spacing w:after="0" w:line="360" w:lineRule="auto"/>
        <w:ind w:left="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lastRenderedPageBreak/>
        <w:t>Jeżeli Wykonawca z jakieś przyczyny nie wpisze do oferty terminu wykonania w dniach, wówczas Zamawiający do oceny przyjmie termin wykonania = 1</w:t>
      </w:r>
      <w:r w:rsidR="00CF67AF">
        <w:rPr>
          <w:rFonts w:eastAsia="Times New Roman" w:cstheme="minorHAnsi"/>
          <w:kern w:val="1"/>
          <w:sz w:val="24"/>
          <w:szCs w:val="24"/>
          <w:lang w:eastAsia="hi-IN" w:bidi="hi-IN"/>
        </w:rPr>
        <w:t>0</w:t>
      </w:r>
      <w:r w:rsidRPr="000F09CF">
        <w:rPr>
          <w:rFonts w:eastAsia="Times New Roman" w:cstheme="minorHAnsi"/>
          <w:kern w:val="1"/>
          <w:sz w:val="24"/>
          <w:szCs w:val="24"/>
          <w:lang w:eastAsia="hi-IN" w:bidi="hi-IN"/>
        </w:rPr>
        <w:t xml:space="preserve">0 dni, czyli maksymalny wymagany termin wykonania przyjęty do punktacji.  </w:t>
      </w:r>
    </w:p>
    <w:p w14:paraId="34C90D5E" w14:textId="77777777" w:rsidR="000F09CF" w:rsidRPr="00323276" w:rsidRDefault="000F09CF" w:rsidP="009E0DDD">
      <w:pPr>
        <w:numPr>
          <w:ilvl w:val="0"/>
          <w:numId w:val="2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toku oceny ofert Zamawiający zastosuje zaokrąglenie wszystkich wyników do dwóch miejsc po przecinku.</w:t>
      </w:r>
    </w:p>
    <w:p w14:paraId="20129B5A" w14:textId="77777777" w:rsidR="000F09CF" w:rsidRPr="00323276" w:rsidRDefault="000F09CF" w:rsidP="009E0DDD">
      <w:pPr>
        <w:numPr>
          <w:ilvl w:val="0"/>
          <w:numId w:val="2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Wykonawca dokona deklarowanego wpisu dot. okresu gwarancji, terminu wykonania oraz ceny w formularzu oferty, stanowiącym załącznik nr 1 do SWZ.</w:t>
      </w:r>
    </w:p>
    <w:p w14:paraId="04DE9B20" w14:textId="77777777" w:rsidR="000F09CF" w:rsidRPr="00323276" w:rsidRDefault="000F09CF" w:rsidP="009E0DDD">
      <w:pPr>
        <w:numPr>
          <w:ilvl w:val="0"/>
          <w:numId w:val="29"/>
        </w:numPr>
        <w:tabs>
          <w:tab w:val="num" w:pos="567"/>
        </w:tabs>
        <w:suppressAutoHyphens/>
        <w:spacing w:after="0" w:line="360" w:lineRule="auto"/>
        <w:ind w:left="567" w:hanging="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 trakcie oceny ofert, kolejno ocenianym ofertom zostaną przyznane punkty wg wzoru:</w:t>
      </w:r>
    </w:p>
    <w:p w14:paraId="56D62BA3" w14:textId="42F1FA3A" w:rsidR="000F09CF" w:rsidRPr="00323276" w:rsidRDefault="000F09CF" w:rsidP="000F09CF">
      <w:pPr>
        <w:suppressAutoHyphens/>
        <w:spacing w:after="0" w:line="360" w:lineRule="auto"/>
        <w:ind w:left="567"/>
        <w:rPr>
          <w:rFonts w:eastAsia="Times New Roman" w:cstheme="minorHAnsi"/>
          <w:b/>
          <w:kern w:val="1"/>
          <w:sz w:val="24"/>
          <w:szCs w:val="24"/>
          <w:lang w:eastAsia="hi-IN" w:bidi="hi-IN"/>
        </w:rPr>
      </w:pPr>
      <w:proofErr w:type="spellStart"/>
      <w:r w:rsidRPr="00305982">
        <w:rPr>
          <w:rFonts w:eastAsia="Times New Roman" w:cstheme="minorHAnsi"/>
          <w:bCs/>
          <w:kern w:val="1"/>
          <w:sz w:val="24"/>
          <w:szCs w:val="24"/>
          <w:lang w:eastAsia="hi-IN" w:bidi="hi-IN"/>
        </w:rPr>
        <w:t>Wp</w:t>
      </w:r>
      <w:proofErr w:type="spellEnd"/>
      <w:r w:rsidRPr="00305982">
        <w:rPr>
          <w:rFonts w:eastAsia="Times New Roman" w:cstheme="minorHAnsi"/>
          <w:bCs/>
          <w:kern w:val="1"/>
          <w:sz w:val="24"/>
          <w:szCs w:val="24"/>
          <w:lang w:eastAsia="hi-IN" w:bidi="hi-IN"/>
        </w:rPr>
        <w:t>= Wp1+Wp2+Wp3, gdzie</w:t>
      </w:r>
      <w:r w:rsidRPr="000F09CF">
        <w:rPr>
          <w:rFonts w:eastAsia="Times New Roman" w:cstheme="minorHAnsi"/>
          <w:bCs/>
          <w:kern w:val="1"/>
          <w:sz w:val="24"/>
          <w:szCs w:val="24"/>
          <w:lang w:eastAsia="hi-IN" w:bidi="hi-IN"/>
        </w:rPr>
        <w:t>:</w:t>
      </w:r>
    </w:p>
    <w:p w14:paraId="7154F33D" w14:textId="605EA4B2"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proofErr w:type="spellStart"/>
      <w:r w:rsidRPr="00323276">
        <w:rPr>
          <w:rFonts w:eastAsia="Times New Roman" w:cstheme="minorHAnsi"/>
          <w:kern w:val="1"/>
          <w:sz w:val="24"/>
          <w:szCs w:val="24"/>
          <w:lang w:eastAsia="hi-IN" w:bidi="hi-IN"/>
        </w:rPr>
        <w:t>Wp</w:t>
      </w:r>
      <w:proofErr w:type="spellEnd"/>
      <w:r w:rsidRPr="00323276">
        <w:rPr>
          <w:rFonts w:eastAsia="Times New Roman" w:cstheme="minorHAnsi"/>
          <w:kern w:val="1"/>
          <w:sz w:val="24"/>
          <w:szCs w:val="24"/>
          <w:lang w:eastAsia="hi-IN" w:bidi="hi-IN"/>
        </w:rPr>
        <w:t xml:space="preserve"> – suma wartości punktów przyznanych ofercie w kryteriach: cena i okres gwarancji</w:t>
      </w:r>
      <w:r>
        <w:rPr>
          <w:rFonts w:eastAsia="Times New Roman" w:cstheme="minorHAnsi"/>
          <w:kern w:val="1"/>
          <w:sz w:val="24"/>
          <w:szCs w:val="24"/>
          <w:lang w:eastAsia="hi-IN" w:bidi="hi-IN"/>
        </w:rPr>
        <w:br/>
      </w:r>
      <w:r w:rsidRPr="00323276">
        <w:rPr>
          <w:rFonts w:eastAsia="Times New Roman" w:cstheme="minorHAnsi"/>
          <w:kern w:val="1"/>
          <w:sz w:val="24"/>
          <w:szCs w:val="24"/>
          <w:lang w:eastAsia="hi-IN" w:bidi="hi-IN"/>
        </w:rPr>
        <w:t>i termin wykonania;</w:t>
      </w:r>
    </w:p>
    <w:p w14:paraId="630461FF" w14:textId="77777777"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Wp1 –wartość punktowa przyznana ofercie w kryterium cena;</w:t>
      </w:r>
    </w:p>
    <w:p w14:paraId="3A3050C6" w14:textId="77777777" w:rsidR="000F09CF" w:rsidRPr="00323276"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Wp2 – wartość punktowa przyznana ofercie w kryterium okres gwarancji;</w:t>
      </w:r>
    </w:p>
    <w:p w14:paraId="643A7463" w14:textId="4CD9B1BE" w:rsidR="000F09CF" w:rsidRDefault="000F09CF" w:rsidP="000F09CF">
      <w:pPr>
        <w:suppressAutoHyphens/>
        <w:spacing w:after="0" w:line="360" w:lineRule="auto"/>
        <w:ind w:left="567"/>
        <w:rPr>
          <w:rFonts w:eastAsia="Times New Roman" w:cstheme="minorHAnsi"/>
          <w:kern w:val="1"/>
          <w:sz w:val="24"/>
          <w:szCs w:val="24"/>
          <w:lang w:eastAsia="hi-IN" w:bidi="hi-IN"/>
        </w:rPr>
      </w:pPr>
      <w:r w:rsidRPr="00323276">
        <w:rPr>
          <w:rFonts w:eastAsia="Times New Roman" w:cstheme="minorHAnsi"/>
          <w:kern w:val="1"/>
          <w:sz w:val="24"/>
          <w:szCs w:val="24"/>
          <w:lang w:eastAsia="hi-IN" w:bidi="hi-IN"/>
        </w:rPr>
        <w:t>Wp3 – wartość punktowa przyznana ofercie w kryterium termin wykonania.</w:t>
      </w:r>
    </w:p>
    <w:p w14:paraId="0DBA7C22" w14:textId="4FFDE863" w:rsidR="000F09CF" w:rsidRPr="000F09CF" w:rsidRDefault="000F09CF" w:rsidP="009E0DDD">
      <w:pPr>
        <w:numPr>
          <w:ilvl w:val="0"/>
          <w:numId w:val="29"/>
        </w:numPr>
        <w:tabs>
          <w:tab w:val="num" w:pos="567"/>
        </w:tabs>
        <w:suppressAutoHyphens/>
        <w:spacing w:after="0" w:line="360" w:lineRule="auto"/>
        <w:ind w:left="567" w:hanging="567"/>
        <w:rPr>
          <w:rFonts w:eastAsia="Times New Roman" w:cstheme="minorHAnsi"/>
          <w:kern w:val="1"/>
          <w:sz w:val="24"/>
          <w:szCs w:val="24"/>
          <w:lang w:eastAsia="hi-IN" w:bidi="hi-IN"/>
        </w:rPr>
      </w:pPr>
      <w:r w:rsidRPr="000F09CF">
        <w:rPr>
          <w:rFonts w:eastAsia="Times New Roman" w:cstheme="minorHAnsi"/>
          <w:kern w:val="1"/>
          <w:sz w:val="24"/>
          <w:szCs w:val="24"/>
          <w:lang w:eastAsia="hi-IN" w:bidi="hi-IN"/>
        </w:rPr>
        <w:t>Oferta najwyżej oceniona, to oferta, która otrzymała najwyższą liczbę punktów</w:t>
      </w:r>
      <w:r>
        <w:rPr>
          <w:rFonts w:eastAsia="Times New Roman" w:cstheme="minorHAnsi"/>
          <w:kern w:val="1"/>
          <w:sz w:val="24"/>
          <w:szCs w:val="24"/>
          <w:lang w:eastAsia="hi-IN" w:bidi="hi-IN"/>
        </w:rPr>
        <w:br/>
      </w:r>
      <w:r w:rsidRPr="000F09CF">
        <w:rPr>
          <w:rFonts w:eastAsia="Times New Roman" w:cstheme="minorHAnsi"/>
          <w:kern w:val="1"/>
          <w:sz w:val="24"/>
          <w:szCs w:val="24"/>
          <w:lang w:eastAsia="hi-IN" w:bidi="hi-IN"/>
        </w:rPr>
        <w:t xml:space="preserve">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4638E35E" w14:textId="24780EBA" w:rsidR="000F09CF" w:rsidRDefault="000F09CF" w:rsidP="009E0DDD">
      <w:pPr>
        <w:numPr>
          <w:ilvl w:val="0"/>
          <w:numId w:val="29"/>
        </w:numPr>
        <w:tabs>
          <w:tab w:val="num" w:pos="567"/>
        </w:tabs>
        <w:spacing w:after="0" w:line="360" w:lineRule="auto"/>
        <w:ind w:left="567" w:hanging="567"/>
        <w:contextualSpacing/>
        <w:rPr>
          <w:rFonts w:cstheme="minorHAnsi"/>
          <w:sz w:val="24"/>
          <w:szCs w:val="24"/>
        </w:rPr>
      </w:pPr>
      <w:r w:rsidRPr="000F09CF">
        <w:rPr>
          <w:rFonts w:cstheme="minorHAnsi"/>
          <w:sz w:val="24"/>
          <w:szCs w:val="24"/>
        </w:rPr>
        <w:t>Jeżeli zostanie złożona oferta, której wybór prowadziłby do powstania</w:t>
      </w:r>
      <w:r>
        <w:rPr>
          <w:rFonts w:cstheme="minorHAnsi"/>
          <w:sz w:val="24"/>
          <w:szCs w:val="24"/>
        </w:rPr>
        <w:br/>
      </w:r>
      <w:r w:rsidRPr="000F09CF">
        <w:rPr>
          <w:rFonts w:cstheme="minorHAnsi"/>
          <w:sz w:val="24"/>
          <w:szCs w:val="24"/>
        </w:rPr>
        <w:t xml:space="preserve">u Zamawiającego obowiązku podatkowego  zgodnie z ustawą z dnia 11marca 2004 roku. o podatku od towarów i usług (Dz.U. z 2018 r. poz. 2174, z </w:t>
      </w:r>
      <w:proofErr w:type="spellStart"/>
      <w:r w:rsidRPr="000F09CF">
        <w:rPr>
          <w:rFonts w:cstheme="minorHAnsi"/>
          <w:sz w:val="24"/>
          <w:szCs w:val="24"/>
        </w:rPr>
        <w:t>późn</w:t>
      </w:r>
      <w:proofErr w:type="spellEnd"/>
      <w:r w:rsidRPr="000F09CF">
        <w:rPr>
          <w:rFonts w:cstheme="minorHAnsi"/>
          <w:sz w:val="24"/>
          <w:szCs w:val="24"/>
        </w:rPr>
        <w:t>. zm.), dla celów zastosowania kryterium ceny Zamawiający dolicza do przedstawionej w tej ofercie ceny  kwotę podatku od towarów i usług, którą miałby obowiązek rozliczyć.</w:t>
      </w:r>
    </w:p>
    <w:p w14:paraId="37E60420" w14:textId="77777777" w:rsidR="000F09CF" w:rsidRPr="00323276" w:rsidRDefault="000F09CF" w:rsidP="009E0DDD">
      <w:pPr>
        <w:pStyle w:val="Akapitzlist"/>
        <w:numPr>
          <w:ilvl w:val="0"/>
          <w:numId w:val="29"/>
        </w:numPr>
        <w:spacing w:after="0" w:line="360" w:lineRule="auto"/>
        <w:ind w:left="567" w:hanging="578"/>
        <w:rPr>
          <w:rFonts w:cstheme="minorHAnsi"/>
          <w:sz w:val="24"/>
          <w:szCs w:val="24"/>
        </w:rPr>
      </w:pPr>
      <w:r w:rsidRPr="00323276">
        <w:rPr>
          <w:rFonts w:cstheme="minorHAnsi"/>
          <w:sz w:val="24"/>
          <w:szCs w:val="24"/>
        </w:rPr>
        <w:t>W formularzu oferty (Załącznik Nr 1), Wykonawca ma obowiązek:</w:t>
      </w:r>
    </w:p>
    <w:p w14:paraId="0E38FF2B" w14:textId="77777777" w:rsidR="000F09CF" w:rsidRPr="00323276" w:rsidRDefault="000F09CF" w:rsidP="009E0DDD">
      <w:pPr>
        <w:pStyle w:val="Akapitzlist"/>
        <w:numPr>
          <w:ilvl w:val="1"/>
          <w:numId w:val="31"/>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Poinformowania Zamawiającego, że wybór jego oferty będzie prowadził do powstania                                 u Zamawiającego obowiązku podatkowego;</w:t>
      </w:r>
    </w:p>
    <w:p w14:paraId="3BA1C94C" w14:textId="77777777" w:rsidR="000F09CF" w:rsidRPr="00323276" w:rsidRDefault="000F09CF" w:rsidP="009E0DDD">
      <w:pPr>
        <w:pStyle w:val="Akapitzlist"/>
        <w:numPr>
          <w:ilvl w:val="1"/>
          <w:numId w:val="31"/>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Wskazania nazwy (rodzaju towaru lub usługi, których dostawa lub świadczenie będą prowadziły do powstania obowiązku podatkowego;</w:t>
      </w:r>
    </w:p>
    <w:p w14:paraId="48B436AF" w14:textId="77777777" w:rsidR="000F09CF" w:rsidRPr="00323276" w:rsidRDefault="000F09CF" w:rsidP="009E0DDD">
      <w:pPr>
        <w:pStyle w:val="Akapitzlist"/>
        <w:numPr>
          <w:ilvl w:val="1"/>
          <w:numId w:val="31"/>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lastRenderedPageBreak/>
        <w:t>Wskazania wartości towaru lub usługi objętego obowiązkiem podatkowym Zamawiającego, bez kwoty podatku;</w:t>
      </w:r>
    </w:p>
    <w:p w14:paraId="44A2BBC1" w14:textId="77777777" w:rsidR="000F09CF" w:rsidRPr="00323276" w:rsidRDefault="000F09CF" w:rsidP="009E0DDD">
      <w:pPr>
        <w:pStyle w:val="Akapitzlist"/>
        <w:numPr>
          <w:ilvl w:val="1"/>
          <w:numId w:val="31"/>
        </w:numPr>
        <w:tabs>
          <w:tab w:val="clear" w:pos="1440"/>
          <w:tab w:val="num" w:pos="1134"/>
        </w:tabs>
        <w:spacing w:after="0" w:line="360" w:lineRule="auto"/>
        <w:ind w:left="567" w:hanging="567"/>
        <w:rPr>
          <w:rFonts w:cstheme="minorHAnsi"/>
          <w:sz w:val="24"/>
          <w:szCs w:val="24"/>
        </w:rPr>
      </w:pPr>
      <w:r w:rsidRPr="00323276">
        <w:rPr>
          <w:rFonts w:cstheme="minorHAnsi"/>
          <w:sz w:val="24"/>
          <w:szCs w:val="24"/>
        </w:rPr>
        <w:t xml:space="preserve">Wskazania stawki podatku od towarów i usług, która zgodnie z wiedzą Wykonawcy, będzie miała zastosowanie. </w:t>
      </w:r>
    </w:p>
    <w:p w14:paraId="1CBBF2B2" w14:textId="77777777" w:rsidR="000F09CF" w:rsidRPr="00323276" w:rsidRDefault="000F09CF" w:rsidP="009E0DDD">
      <w:pPr>
        <w:pStyle w:val="Akapitzlist"/>
        <w:numPr>
          <w:ilvl w:val="0"/>
          <w:numId w:val="29"/>
        </w:numPr>
        <w:spacing w:after="0" w:line="360" w:lineRule="auto"/>
        <w:ind w:left="567" w:hanging="567"/>
        <w:rPr>
          <w:rFonts w:cstheme="minorHAnsi"/>
          <w:sz w:val="24"/>
          <w:szCs w:val="24"/>
        </w:rPr>
      </w:pPr>
      <w:r w:rsidRPr="00323276">
        <w:rPr>
          <w:rFonts w:cstheme="minorHAnsi"/>
          <w:sz w:val="24"/>
          <w:szCs w:val="24"/>
        </w:rPr>
        <w:t>Zamawiający wybiera najkorzystniejszą ofertę w terminie związania ofertą, określonym w SWZ.</w:t>
      </w:r>
    </w:p>
    <w:p w14:paraId="715A66FC" w14:textId="77777777" w:rsidR="000F09CF" w:rsidRPr="00323276" w:rsidRDefault="000F09CF" w:rsidP="009E0DDD">
      <w:pPr>
        <w:pStyle w:val="Akapitzlist"/>
        <w:numPr>
          <w:ilvl w:val="0"/>
          <w:numId w:val="29"/>
        </w:numPr>
        <w:spacing w:after="0" w:line="360" w:lineRule="auto"/>
        <w:ind w:left="567" w:hanging="567"/>
        <w:rPr>
          <w:rFonts w:cstheme="minorHAnsi"/>
          <w:sz w:val="24"/>
          <w:szCs w:val="24"/>
        </w:rPr>
      </w:pPr>
      <w:r w:rsidRPr="00323276">
        <w:rPr>
          <w:rFonts w:cstheme="minorHAnsi"/>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42DC6F6" w14:textId="77777777" w:rsidR="000F09CF" w:rsidRPr="00323276" w:rsidRDefault="000F09CF" w:rsidP="009E0DDD">
      <w:pPr>
        <w:pStyle w:val="Akapitzlist"/>
        <w:numPr>
          <w:ilvl w:val="0"/>
          <w:numId w:val="29"/>
        </w:numPr>
        <w:spacing w:after="0" w:line="360" w:lineRule="auto"/>
        <w:ind w:left="567" w:hanging="567"/>
        <w:rPr>
          <w:rFonts w:cstheme="minorHAnsi"/>
          <w:sz w:val="24"/>
          <w:szCs w:val="24"/>
        </w:rPr>
      </w:pPr>
      <w:r w:rsidRPr="00323276">
        <w:rPr>
          <w:rFonts w:cstheme="minorHAnsi"/>
          <w:sz w:val="24"/>
          <w:szCs w:val="24"/>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2CD9BAF5" w14:textId="3D288529" w:rsidR="000F09CF" w:rsidRDefault="000F09CF" w:rsidP="000F09CF">
      <w:pPr>
        <w:spacing w:after="0" w:line="360" w:lineRule="auto"/>
        <w:ind w:left="567"/>
        <w:contextualSpacing/>
        <w:rPr>
          <w:rFonts w:cstheme="minorHAnsi"/>
          <w:sz w:val="24"/>
          <w:szCs w:val="24"/>
        </w:rPr>
      </w:pPr>
    </w:p>
    <w:p w14:paraId="6A468DAD" w14:textId="4DF542C7" w:rsidR="000F09CF" w:rsidRPr="00F73748" w:rsidRDefault="00496277" w:rsidP="00A7549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 1 pkt 18)</w:t>
      </w:r>
    </w:p>
    <w:p w14:paraId="2FB61FC2" w14:textId="0DB3C752" w:rsidR="000F09CF" w:rsidRPr="000F09CF" w:rsidRDefault="000F09CF" w:rsidP="009E0DDD">
      <w:pPr>
        <w:numPr>
          <w:ilvl w:val="0"/>
          <w:numId w:val="32"/>
        </w:numPr>
        <w:spacing w:after="0" w:line="360" w:lineRule="auto"/>
        <w:ind w:left="567" w:hanging="567"/>
        <w:contextualSpacing/>
        <w:rPr>
          <w:rFonts w:cstheme="minorHAnsi"/>
          <w:sz w:val="24"/>
          <w:szCs w:val="24"/>
        </w:rPr>
      </w:pPr>
      <w:r w:rsidRPr="000F09CF">
        <w:rPr>
          <w:rFonts w:cstheme="minorHAnsi"/>
          <w:sz w:val="24"/>
          <w:szCs w:val="24"/>
        </w:rPr>
        <w:t>Zamawiający zawiera umową w sprawie zamówienia publicznego, z uwzględnieniem art. 577</w:t>
      </w:r>
      <w:r>
        <w:rPr>
          <w:rFonts w:cstheme="minorHAnsi"/>
          <w:sz w:val="24"/>
          <w:szCs w:val="24"/>
        </w:rPr>
        <w:t xml:space="preserve"> </w:t>
      </w:r>
      <w:proofErr w:type="spellStart"/>
      <w:r w:rsidRPr="000F09CF">
        <w:rPr>
          <w:rFonts w:cstheme="minorHAnsi"/>
          <w:sz w:val="24"/>
          <w:szCs w:val="24"/>
        </w:rPr>
        <w:t>Pzp</w:t>
      </w:r>
      <w:proofErr w:type="spellEnd"/>
      <w:r w:rsidRPr="000F09CF">
        <w:rPr>
          <w:rFonts w:cstheme="minorHAnsi"/>
          <w:sz w:val="24"/>
          <w:szCs w:val="24"/>
        </w:rPr>
        <w:t>, w terminie nie krótszym niż 5 dni od dnia przesłania zawiadomienia</w:t>
      </w:r>
      <w:r>
        <w:rPr>
          <w:rFonts w:cstheme="minorHAnsi"/>
          <w:sz w:val="24"/>
          <w:szCs w:val="24"/>
        </w:rPr>
        <w:br/>
      </w:r>
      <w:r w:rsidRPr="000F09CF">
        <w:rPr>
          <w:rFonts w:cstheme="minorHAnsi"/>
          <w:sz w:val="24"/>
          <w:szCs w:val="24"/>
        </w:rPr>
        <w:t>o wyborze najkorzystniejszej ofert, jeżeli zawiadomienie to zostało przesłane przy użyciu środków komunikacji elektroniczne, albo 10 dni, jeżeli zostało przesłane w inny sposób.</w:t>
      </w:r>
    </w:p>
    <w:p w14:paraId="78ED1D41" w14:textId="77777777" w:rsidR="000F09CF" w:rsidRPr="000F09CF" w:rsidRDefault="000F09CF" w:rsidP="009E0DDD">
      <w:pPr>
        <w:numPr>
          <w:ilvl w:val="0"/>
          <w:numId w:val="32"/>
        </w:numPr>
        <w:spacing w:after="0" w:line="360" w:lineRule="auto"/>
        <w:ind w:left="567" w:hanging="567"/>
        <w:contextualSpacing/>
        <w:rPr>
          <w:rFonts w:cstheme="minorHAnsi"/>
          <w:sz w:val="24"/>
          <w:szCs w:val="24"/>
        </w:rPr>
      </w:pPr>
      <w:r w:rsidRPr="000F09CF">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0F09CF" w:rsidRDefault="000F09CF" w:rsidP="009E0DDD">
      <w:pPr>
        <w:numPr>
          <w:ilvl w:val="0"/>
          <w:numId w:val="32"/>
        </w:numPr>
        <w:spacing w:after="0" w:line="360" w:lineRule="auto"/>
        <w:ind w:left="567" w:hanging="567"/>
        <w:contextualSpacing/>
        <w:rPr>
          <w:rFonts w:cstheme="minorHAnsi"/>
          <w:sz w:val="24"/>
          <w:szCs w:val="24"/>
        </w:rPr>
      </w:pPr>
      <w:r w:rsidRPr="000F09CF">
        <w:rPr>
          <w:rFonts w:cstheme="minorHAnsi"/>
          <w:sz w:val="24"/>
          <w:szCs w:val="24"/>
        </w:rPr>
        <w:t>Wykonawca, którego oferta została wybrana jako najkorzystniejsza, zostanie poinformowany przez Zamawiającego o miejscu i terminie podpisania umowy.</w:t>
      </w:r>
    </w:p>
    <w:p w14:paraId="7622D0E5" w14:textId="77777777" w:rsidR="000F09CF" w:rsidRPr="000F09CF" w:rsidRDefault="000F09CF" w:rsidP="009E0DDD">
      <w:pPr>
        <w:numPr>
          <w:ilvl w:val="0"/>
          <w:numId w:val="32"/>
        </w:numPr>
        <w:spacing w:after="0" w:line="360" w:lineRule="auto"/>
        <w:ind w:left="567" w:hanging="567"/>
        <w:contextualSpacing/>
        <w:rPr>
          <w:rFonts w:cstheme="minorHAnsi"/>
          <w:sz w:val="24"/>
          <w:szCs w:val="24"/>
        </w:rPr>
      </w:pPr>
      <w:r w:rsidRPr="000F09CF">
        <w:rPr>
          <w:rFonts w:cstheme="minorHAnsi"/>
          <w:sz w:val="24"/>
          <w:szCs w:val="24"/>
        </w:rPr>
        <w:t xml:space="preserve">Wykonawca, o którym mowa w ust 3, ma obowiązek zawrzeć umowę w sprawie zamówienia  na warunkach określonych w projektowanych postanowieniach umowy, które </w:t>
      </w:r>
      <w:r w:rsidRPr="00305982">
        <w:rPr>
          <w:rFonts w:cstheme="minorHAnsi"/>
          <w:sz w:val="24"/>
          <w:szCs w:val="24"/>
        </w:rPr>
        <w:t>stanowią załącznik nr 4 do SWZ. Umowa zostanie uzupełniona o zapisy wynikające ze złożonej oferty.</w:t>
      </w:r>
    </w:p>
    <w:p w14:paraId="30B4CF30" w14:textId="1BCB8166" w:rsidR="000F09CF" w:rsidRPr="000F09CF" w:rsidRDefault="000F09CF" w:rsidP="009E0DDD">
      <w:pPr>
        <w:numPr>
          <w:ilvl w:val="0"/>
          <w:numId w:val="32"/>
        </w:numPr>
        <w:spacing w:after="0" w:line="360" w:lineRule="auto"/>
        <w:ind w:left="567" w:hanging="567"/>
        <w:contextualSpacing/>
        <w:rPr>
          <w:rFonts w:cstheme="minorHAnsi"/>
          <w:sz w:val="24"/>
          <w:szCs w:val="24"/>
        </w:rPr>
      </w:pPr>
      <w:r w:rsidRPr="000F09CF">
        <w:rPr>
          <w:rFonts w:cstheme="minorHAnsi"/>
          <w:sz w:val="24"/>
          <w:szCs w:val="24"/>
        </w:rPr>
        <w:lastRenderedPageBreak/>
        <w:t xml:space="preserve">Przed podpisaniem umowy Wykonawcy wspólnie ubiegający się o udzielnie zamówienia (w przypadku wyboru ich oferty jako najkorzystniejszej) przedstawią Zamawiającemu umowę regulującą  współpracę tych Wykonawców. </w:t>
      </w:r>
    </w:p>
    <w:p w14:paraId="237D30CB" w14:textId="692FDDB9" w:rsidR="000F09CF" w:rsidRDefault="000F09CF" w:rsidP="009E0DDD">
      <w:pPr>
        <w:numPr>
          <w:ilvl w:val="0"/>
          <w:numId w:val="32"/>
        </w:numPr>
        <w:spacing w:after="0" w:line="360" w:lineRule="auto"/>
        <w:ind w:left="567" w:hanging="567"/>
        <w:contextualSpacing/>
        <w:rPr>
          <w:rFonts w:cstheme="minorHAnsi"/>
          <w:sz w:val="24"/>
          <w:szCs w:val="24"/>
        </w:rPr>
      </w:pPr>
      <w:r w:rsidRPr="000F09CF">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6C5A00D5" w14:textId="53DEEA88" w:rsidR="000F09CF" w:rsidRDefault="000F09CF" w:rsidP="000F09CF">
      <w:pPr>
        <w:spacing w:after="0" w:line="360" w:lineRule="auto"/>
        <w:contextualSpacing/>
        <w:rPr>
          <w:rFonts w:cstheme="minorHAnsi"/>
          <w:sz w:val="24"/>
          <w:szCs w:val="24"/>
        </w:rPr>
      </w:pPr>
    </w:p>
    <w:p w14:paraId="61B9EAE6" w14:textId="7ADFBF90"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POUCZENEI O ŚRODKACH OCHRONY PRAWNEJ PRZYSŁUGUJĄCYCH WYKONAWCY</w:t>
      </w:r>
      <w:r w:rsidR="000F09CF" w:rsidRPr="00F73748">
        <w:rPr>
          <w:rFonts w:cstheme="minorHAnsi"/>
          <w:sz w:val="24"/>
          <w:szCs w:val="24"/>
        </w:rPr>
        <w:t xml:space="preserve"> (art. 281 ust 1 pkt 19)</w:t>
      </w:r>
    </w:p>
    <w:p w14:paraId="34756753" w14:textId="77777777" w:rsidR="000F09CF" w:rsidRPr="000F09CF" w:rsidRDefault="000F09CF" w:rsidP="009E0DDD">
      <w:pPr>
        <w:numPr>
          <w:ilvl w:val="0"/>
          <w:numId w:val="33"/>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9E0DDD">
      <w:pPr>
        <w:numPr>
          <w:ilvl w:val="0"/>
          <w:numId w:val="33"/>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3F94E835" w:rsidR="000F09CF" w:rsidRPr="000F09CF" w:rsidRDefault="000F09CF" w:rsidP="009E0DDD">
      <w:pPr>
        <w:numPr>
          <w:ilvl w:val="1"/>
          <w:numId w:val="33"/>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p>
    <w:p w14:paraId="6B291A82" w14:textId="77777777" w:rsidR="000F09CF" w:rsidRPr="000F09CF" w:rsidRDefault="000F09CF" w:rsidP="009E0DDD">
      <w:pPr>
        <w:numPr>
          <w:ilvl w:val="1"/>
          <w:numId w:val="33"/>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9E0DDD">
      <w:pPr>
        <w:numPr>
          <w:ilvl w:val="0"/>
          <w:numId w:val="33"/>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9E0DDD">
      <w:pPr>
        <w:numPr>
          <w:ilvl w:val="1"/>
          <w:numId w:val="33"/>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9E0DDD">
      <w:pPr>
        <w:numPr>
          <w:ilvl w:val="0"/>
          <w:numId w:val="33"/>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9E0DDD">
      <w:pPr>
        <w:numPr>
          <w:ilvl w:val="0"/>
          <w:numId w:val="33"/>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77777777" w:rsidR="000F09CF" w:rsidRPr="000F09CF" w:rsidRDefault="000F09CF" w:rsidP="009E0DDD">
      <w:pPr>
        <w:numPr>
          <w:ilvl w:val="0"/>
          <w:numId w:val="34"/>
        </w:numPr>
        <w:spacing w:after="0" w:line="360" w:lineRule="auto"/>
        <w:ind w:left="567" w:hanging="567"/>
        <w:contextualSpacing/>
        <w:rPr>
          <w:rFonts w:cstheme="minorHAnsi"/>
          <w:sz w:val="24"/>
          <w:szCs w:val="24"/>
        </w:rPr>
      </w:pPr>
      <w:r w:rsidRPr="000F09CF">
        <w:rPr>
          <w:rFonts w:cstheme="minorHAnsi"/>
          <w:sz w:val="24"/>
          <w:szCs w:val="24"/>
        </w:rPr>
        <w:t>5 dni od dnia przekazania informacji o czynności zamawiającego stanowiącej podstawę jego wniesienia, jeżeli informacja została przekazana przy użyciu środków komunikacji elektronicznej;</w:t>
      </w:r>
    </w:p>
    <w:p w14:paraId="6CD2D8A2" w14:textId="77777777" w:rsidR="000F09CF" w:rsidRPr="000F09CF" w:rsidRDefault="000F09CF" w:rsidP="009E0DDD">
      <w:pPr>
        <w:numPr>
          <w:ilvl w:val="0"/>
          <w:numId w:val="34"/>
        </w:numPr>
        <w:spacing w:after="0" w:line="360" w:lineRule="auto"/>
        <w:ind w:left="567" w:hanging="567"/>
        <w:contextualSpacing/>
        <w:rPr>
          <w:rFonts w:cstheme="minorHAnsi"/>
          <w:sz w:val="24"/>
          <w:szCs w:val="24"/>
        </w:rPr>
      </w:pPr>
      <w:r w:rsidRPr="000F09CF">
        <w:rPr>
          <w:rFonts w:cstheme="minorHAnsi"/>
          <w:sz w:val="24"/>
          <w:szCs w:val="24"/>
        </w:rPr>
        <w:lastRenderedPageBreak/>
        <w:t>10 dni od przekazania informacji o czynności zamawiającego stanowiącej podstawę jego wniesienia, jeżeli informacja została przekazana w inny sposób niż określony w pkt 1).</w:t>
      </w:r>
    </w:p>
    <w:p w14:paraId="6FCD9D1C" w14:textId="77777777" w:rsidR="000F09CF" w:rsidRPr="000F09CF" w:rsidRDefault="000F09CF" w:rsidP="009E0DDD">
      <w:pPr>
        <w:numPr>
          <w:ilvl w:val="0"/>
          <w:numId w:val="33"/>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w:t>
      </w:r>
      <w:proofErr w:type="spellStart"/>
      <w:r w:rsidRPr="000F09CF">
        <w:rPr>
          <w:rFonts w:cstheme="minorHAnsi"/>
          <w:sz w:val="24"/>
          <w:szCs w:val="24"/>
        </w:rPr>
        <w:t>Pzp</w:t>
      </w:r>
      <w:proofErr w:type="spellEnd"/>
      <w:r w:rsidRPr="000F09CF">
        <w:rPr>
          <w:rFonts w:cstheme="minorHAnsi"/>
          <w:sz w:val="24"/>
          <w:szCs w:val="24"/>
        </w:rPr>
        <w:t xml:space="preserve">,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9E0DDD">
      <w:pPr>
        <w:numPr>
          <w:ilvl w:val="0"/>
          <w:numId w:val="33"/>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30507862" w14:textId="1A271109" w:rsidR="000F09CF" w:rsidRDefault="000F09CF"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1E7CF2DA" w:rsidR="00A75498" w:rsidRPr="00F73748" w:rsidRDefault="00A75498" w:rsidP="009E0DDD">
      <w:pPr>
        <w:pStyle w:val="Akapitzlist"/>
        <w:numPr>
          <w:ilvl w:val="0"/>
          <w:numId w:val="35"/>
        </w:numPr>
        <w:spacing w:after="0" w:line="360" w:lineRule="auto"/>
        <w:ind w:left="567" w:hanging="567"/>
        <w:rPr>
          <w:rFonts w:cstheme="minorHAnsi"/>
          <w:sz w:val="24"/>
          <w:szCs w:val="24"/>
        </w:rPr>
      </w:pPr>
      <w:r w:rsidRPr="00F73748">
        <w:rPr>
          <w:rFonts w:cstheme="minorHAnsi"/>
          <w:sz w:val="24"/>
          <w:szCs w:val="24"/>
        </w:rPr>
        <w:t>PODSTAWY WYKLUCZENIA, O KTÓRYCH MOWA W ART. 109 ust 1, JEŻELI ZAMAWIAJĄCY JE PRZEWIDUJE (art. 281 ust 2 pkt 1)</w:t>
      </w:r>
    </w:p>
    <w:p w14:paraId="2F954D6D" w14:textId="566BA0FC" w:rsidR="00A75498" w:rsidRPr="00F73748"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 1 ustawy.</w:t>
      </w:r>
    </w:p>
    <w:p w14:paraId="7A0BD9B5" w14:textId="33ABDFC1" w:rsidR="000F0EED" w:rsidRPr="00F73748" w:rsidRDefault="000F0EED" w:rsidP="00A75498">
      <w:pPr>
        <w:spacing w:after="0" w:line="360" w:lineRule="auto"/>
        <w:rPr>
          <w:rFonts w:cstheme="minorHAnsi"/>
          <w:sz w:val="24"/>
          <w:szCs w:val="24"/>
        </w:rPr>
      </w:pPr>
    </w:p>
    <w:p w14:paraId="272307FF" w14:textId="7C53F45F" w:rsidR="000F0EED" w:rsidRPr="00F73748" w:rsidRDefault="000F0EED" w:rsidP="009E0DDD">
      <w:pPr>
        <w:pStyle w:val="Akapitzlist"/>
        <w:numPr>
          <w:ilvl w:val="0"/>
          <w:numId w:val="35"/>
        </w:numPr>
        <w:spacing w:after="0" w:line="360" w:lineRule="auto"/>
        <w:ind w:left="567" w:hanging="567"/>
        <w:rPr>
          <w:rFonts w:cstheme="minorHAnsi"/>
          <w:sz w:val="24"/>
          <w:szCs w:val="24"/>
        </w:rPr>
      </w:pPr>
      <w:r w:rsidRPr="00F73748">
        <w:rPr>
          <w:rFonts w:cstheme="minorHAnsi"/>
          <w:sz w:val="24"/>
          <w:szCs w:val="24"/>
        </w:rPr>
        <w:t>INFORMACJA O WARUNKACH UDZIAŁU W POSTĘPOWANIU O UDZIELENIE ZAMÓWIENIA, JEŻELI ZAMAWIAJĄCY JE PRZEWIDUJE (art. 281 ust 2 pkt 2)</w:t>
      </w:r>
    </w:p>
    <w:p w14:paraId="05F6987C" w14:textId="53B3CC56" w:rsidR="000F0EED" w:rsidRPr="00F73748" w:rsidRDefault="000F0EED" w:rsidP="000F0EED">
      <w:pPr>
        <w:spacing w:after="0" w:line="360" w:lineRule="auto"/>
        <w:contextualSpacing/>
        <w:rPr>
          <w:rFonts w:cstheme="minorHAnsi"/>
          <w:sz w:val="24"/>
          <w:szCs w:val="24"/>
        </w:rPr>
      </w:pPr>
      <w:r w:rsidRPr="00F73748">
        <w:rPr>
          <w:rFonts w:cstheme="minorHAnsi"/>
          <w:sz w:val="24"/>
          <w:szCs w:val="24"/>
        </w:rPr>
        <w:t>Zamawiający nie stawia warunków udziału w postępowaniu, których spełnienie Wykonawca zobowiązany byłby wykazać w sposób szczególny.</w:t>
      </w:r>
    </w:p>
    <w:p w14:paraId="33B2CEBE" w14:textId="372CD99E" w:rsidR="000F0EED" w:rsidRPr="00F73748" w:rsidRDefault="000F0EED" w:rsidP="000F0EED">
      <w:pPr>
        <w:spacing w:after="0" w:line="360" w:lineRule="auto"/>
        <w:contextualSpacing/>
        <w:rPr>
          <w:rFonts w:cstheme="minorHAnsi"/>
          <w:sz w:val="24"/>
          <w:szCs w:val="24"/>
        </w:rPr>
      </w:pPr>
    </w:p>
    <w:p w14:paraId="3920DE36" w14:textId="78165A6C" w:rsidR="000F0EED" w:rsidRPr="00F73748" w:rsidRDefault="000F0EED" w:rsidP="009E0DDD">
      <w:pPr>
        <w:pStyle w:val="Akapitzlist"/>
        <w:numPr>
          <w:ilvl w:val="0"/>
          <w:numId w:val="35"/>
        </w:numPr>
        <w:spacing w:after="0" w:line="360" w:lineRule="auto"/>
        <w:ind w:left="567" w:hanging="567"/>
        <w:rPr>
          <w:rFonts w:cstheme="minorHAnsi"/>
          <w:sz w:val="24"/>
          <w:szCs w:val="24"/>
        </w:rPr>
      </w:pPr>
      <w:r w:rsidRPr="00F73748">
        <w:rPr>
          <w:rFonts w:cstheme="minorHAnsi"/>
          <w:sz w:val="24"/>
          <w:szCs w:val="24"/>
        </w:rPr>
        <w:t>INFORMACJA O PODMIOTOWYCH ŚRODKÓW DOWODOWYCH, JEŻELI ZAMAWIAJĄCY BĘDZIE WYMAGAŁ ICH ZŁOŻENIA ( art. 281 ust. 2 pkt 3)</w:t>
      </w:r>
    </w:p>
    <w:p w14:paraId="4E177678" w14:textId="0030BBB1" w:rsidR="000F0EED" w:rsidRPr="00F73748" w:rsidRDefault="000F0EED" w:rsidP="00C2038D">
      <w:pPr>
        <w:numPr>
          <w:ilvl w:val="6"/>
          <w:numId w:val="36"/>
        </w:numPr>
        <w:spacing w:after="0" w:line="360" w:lineRule="auto"/>
        <w:ind w:left="567" w:hanging="567"/>
        <w:contextualSpacing/>
        <w:rPr>
          <w:rFonts w:eastAsia="Calibri" w:cstheme="minorHAnsi"/>
          <w:i/>
          <w:sz w:val="24"/>
          <w:szCs w:val="24"/>
        </w:rPr>
      </w:pPr>
      <w:r w:rsidRPr="00F73748">
        <w:rPr>
          <w:rFonts w:eastAsia="Calibri" w:cstheme="minorHAnsi"/>
          <w:sz w:val="24"/>
          <w:szCs w:val="24"/>
        </w:rPr>
        <w:t>Informacja o podmiotowych środkach dowodowych, celem potwierdzenia braku podstaw do wykluczenia</w:t>
      </w:r>
      <w:r w:rsidR="00C2038D" w:rsidRPr="00F73748">
        <w:rPr>
          <w:rFonts w:eastAsia="Calibri" w:cstheme="minorHAnsi"/>
          <w:sz w:val="24"/>
          <w:szCs w:val="24"/>
        </w:rPr>
        <w:t xml:space="preserve">. </w:t>
      </w:r>
      <w:r w:rsidRPr="00F73748">
        <w:rPr>
          <w:rFonts w:eastAsia="Calibri" w:cstheme="minorHAnsi"/>
          <w:sz w:val="24"/>
          <w:szCs w:val="24"/>
        </w:rPr>
        <w:t xml:space="preserve">Zamawiający oprócz oświadczenia, o którym mowa w art. 125 ust 1. ustawy </w:t>
      </w:r>
      <w:proofErr w:type="spellStart"/>
      <w:r w:rsidRPr="00F73748">
        <w:rPr>
          <w:rFonts w:eastAsia="Calibri" w:cstheme="minorHAnsi"/>
          <w:sz w:val="24"/>
          <w:szCs w:val="24"/>
        </w:rPr>
        <w:t>Pzp</w:t>
      </w:r>
      <w:proofErr w:type="spellEnd"/>
      <w:r w:rsidRPr="00F73748">
        <w:rPr>
          <w:rFonts w:eastAsia="Calibri" w:cstheme="minorHAnsi"/>
          <w:sz w:val="24"/>
          <w:szCs w:val="24"/>
        </w:rPr>
        <w:t>, składanego wraz z ofertą, wymaga złożenia podmiotowych środków dowodowych w zakresie potwierdzenia braku podstaw do wykluczenia,</w:t>
      </w:r>
      <w:r w:rsidR="00C2038D" w:rsidRPr="00F73748">
        <w:rPr>
          <w:rFonts w:eastAsia="Calibri" w:cstheme="minorHAnsi"/>
          <w:sz w:val="24"/>
          <w:szCs w:val="24"/>
        </w:rPr>
        <w:br/>
      </w:r>
      <w:r w:rsidRPr="00F73748">
        <w:rPr>
          <w:rFonts w:eastAsia="Calibri" w:cstheme="minorHAnsi"/>
          <w:sz w:val="24"/>
          <w:szCs w:val="24"/>
        </w:rPr>
        <w:t>o których mowa w ust 2.1</w:t>
      </w:r>
      <w:r w:rsidR="00C2038D" w:rsidRPr="00F73748">
        <w:rPr>
          <w:rFonts w:eastAsia="Calibri" w:cstheme="minorHAnsi"/>
          <w:sz w:val="24"/>
          <w:szCs w:val="24"/>
        </w:rPr>
        <w:t>.</w:t>
      </w:r>
      <w:r w:rsidRPr="00F73748">
        <w:rPr>
          <w:rFonts w:eastAsia="Calibri" w:cstheme="minorHAnsi"/>
          <w:sz w:val="24"/>
          <w:szCs w:val="24"/>
        </w:rPr>
        <w:t xml:space="preserve"> niniejszego rozdziału.</w:t>
      </w:r>
    </w:p>
    <w:p w14:paraId="64C834E8" w14:textId="0CB9F161" w:rsidR="000F0EED" w:rsidRPr="00F73748" w:rsidRDefault="000F0EED" w:rsidP="009E0DDD">
      <w:pPr>
        <w:numPr>
          <w:ilvl w:val="0"/>
          <w:numId w:val="36"/>
        </w:numPr>
        <w:spacing w:after="0" w:line="360" w:lineRule="auto"/>
        <w:ind w:left="567" w:hanging="567"/>
        <w:contextualSpacing/>
        <w:rPr>
          <w:rFonts w:eastAsia="Calibri" w:cstheme="minorHAnsi"/>
          <w:sz w:val="24"/>
          <w:szCs w:val="24"/>
        </w:rPr>
      </w:pPr>
      <w:r w:rsidRPr="00F73748">
        <w:rPr>
          <w:rFonts w:eastAsia="Calibri" w:cstheme="minorHAnsi"/>
          <w:sz w:val="24"/>
          <w:szCs w:val="24"/>
        </w:rPr>
        <w:t xml:space="preserve">Informację o podmiotowych środkach dowodowych, celem potwierdzenia spełnienia warunków udziału w postępowaniu. Zamawiający nie wskazuje podmiotowych </w:t>
      </w:r>
      <w:r w:rsidRPr="00F73748">
        <w:rPr>
          <w:rFonts w:eastAsia="Calibri" w:cstheme="minorHAnsi"/>
          <w:sz w:val="24"/>
          <w:szCs w:val="24"/>
        </w:rPr>
        <w:lastRenderedPageBreak/>
        <w:t>środków dowodowych na potwierdzenie spełnienia warunków udziału</w:t>
      </w:r>
      <w:r w:rsidR="00C2038D" w:rsidRPr="00F73748">
        <w:rPr>
          <w:rFonts w:eastAsia="Calibri" w:cstheme="minorHAnsi"/>
          <w:sz w:val="24"/>
          <w:szCs w:val="24"/>
        </w:rPr>
        <w:br/>
      </w:r>
      <w:r w:rsidRPr="00F73748">
        <w:rPr>
          <w:rFonts w:eastAsia="Calibri" w:cstheme="minorHAnsi"/>
          <w:sz w:val="24"/>
          <w:szCs w:val="24"/>
        </w:rPr>
        <w:t>w postępowaniu.</w:t>
      </w:r>
    </w:p>
    <w:p w14:paraId="4B1E51A3" w14:textId="4DE6C45B" w:rsidR="000F0EED" w:rsidRPr="00F73748" w:rsidRDefault="000F0EED" w:rsidP="00C2038D">
      <w:pPr>
        <w:numPr>
          <w:ilvl w:val="1"/>
          <w:numId w:val="13"/>
        </w:numPr>
        <w:spacing w:after="0" w:line="360" w:lineRule="auto"/>
        <w:ind w:left="567" w:right="53" w:hanging="567"/>
        <w:contextualSpacing/>
        <w:rPr>
          <w:rFonts w:cstheme="minorHAnsi"/>
          <w:sz w:val="24"/>
          <w:szCs w:val="24"/>
        </w:rPr>
      </w:pPr>
      <w:r w:rsidRPr="00F73748">
        <w:rPr>
          <w:rFonts w:cstheme="minorHAnsi"/>
          <w:sz w:val="24"/>
          <w:szCs w:val="24"/>
        </w:rPr>
        <w:t>W celu potwierdzenia braku podstaw wykluczenia z postępowania, Wykonawca składa</w:t>
      </w:r>
      <w:r w:rsidR="00C2038D" w:rsidRPr="00F73748">
        <w:rPr>
          <w:rFonts w:cstheme="minorHAnsi"/>
          <w:sz w:val="24"/>
          <w:szCs w:val="24"/>
        </w:rPr>
        <w:t xml:space="preserve"> o</w:t>
      </w:r>
      <w:r w:rsidRPr="00F73748">
        <w:rPr>
          <w:rFonts w:cstheme="minorHAnsi"/>
          <w:sz w:val="24"/>
          <w:szCs w:val="24"/>
        </w:rPr>
        <w:t>świadczenie wykonawcy, w zakresie art. 108 ust 1 pkt 5 ustawy, o braku</w:t>
      </w:r>
      <w:r w:rsidR="00C2038D" w:rsidRPr="00F73748">
        <w:rPr>
          <w:rFonts w:cstheme="minorHAnsi"/>
          <w:sz w:val="24"/>
          <w:szCs w:val="24"/>
        </w:rPr>
        <w:t xml:space="preserve"> </w:t>
      </w:r>
      <w:r w:rsidRPr="00F73748">
        <w:rPr>
          <w:rFonts w:cstheme="minorHAnsi"/>
          <w:sz w:val="24"/>
          <w:szCs w:val="24"/>
        </w:rPr>
        <w:t>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52EB3C1" w14:textId="77777777" w:rsidR="000F0EED" w:rsidRPr="00F73748" w:rsidRDefault="000F0EED" w:rsidP="000F0EED">
      <w:pPr>
        <w:spacing w:after="0" w:line="360" w:lineRule="auto"/>
        <w:ind w:left="567" w:right="53"/>
        <w:contextualSpacing/>
        <w:rPr>
          <w:rFonts w:cstheme="minorHAnsi"/>
          <w:i/>
          <w:iCs/>
          <w:sz w:val="24"/>
          <w:szCs w:val="24"/>
        </w:rPr>
      </w:pPr>
      <w:r w:rsidRPr="00F73748">
        <w:rPr>
          <w:rFonts w:cstheme="minorHAnsi"/>
          <w:i/>
          <w:iCs/>
          <w:sz w:val="24"/>
          <w:szCs w:val="24"/>
        </w:rPr>
        <w:t xml:space="preserve">Wzór oświadczenia, o złożenie którego zostanie poproszony Wykonawca najwyżej oceniony – stanowi załącznik Nr 5 do SWZ </w:t>
      </w:r>
    </w:p>
    <w:p w14:paraId="4BB2CF46" w14:textId="2851ACDC" w:rsidR="000F0EED" w:rsidRPr="00F73748" w:rsidRDefault="000F0EED" w:rsidP="009E0DDD">
      <w:pPr>
        <w:numPr>
          <w:ilvl w:val="0"/>
          <w:numId w:val="13"/>
        </w:numPr>
        <w:spacing w:after="0" w:line="360" w:lineRule="auto"/>
        <w:ind w:left="567" w:right="53" w:hanging="567"/>
        <w:contextualSpacing/>
        <w:rPr>
          <w:rFonts w:cstheme="minorHAnsi"/>
          <w:sz w:val="24"/>
          <w:szCs w:val="24"/>
        </w:rPr>
      </w:pPr>
      <w:r w:rsidRPr="00F73748">
        <w:rPr>
          <w:rFonts w:cstheme="minorHAnsi"/>
          <w:sz w:val="24"/>
          <w:szCs w:val="24"/>
        </w:rPr>
        <w:t>Podmiotowe środki dowodowe oraz inne dokumenty lub oświadczenia należy przekazać Zamawiającemu przy użyciu środków komunikacji elektronicznej dopuszczonych w SWZ,</w:t>
      </w:r>
      <w:r w:rsidR="00175141" w:rsidRPr="00F73748">
        <w:rPr>
          <w:rFonts w:cstheme="minorHAnsi"/>
          <w:sz w:val="24"/>
          <w:szCs w:val="24"/>
        </w:rPr>
        <w:t xml:space="preserve"> </w:t>
      </w:r>
      <w:r w:rsidRPr="00F73748">
        <w:rPr>
          <w:rFonts w:cstheme="minorHAnsi"/>
          <w:sz w:val="24"/>
          <w:szCs w:val="24"/>
        </w:rPr>
        <w:t>w zakresie i w sposób określony w przepisach rozporządzenia wydanego na podstawie art. 70 Ustawy. Podmiotowe środki dowodowe sporządzone w języku obcym muszą być złożone wraz z tłumaczeniem na język polski.</w:t>
      </w:r>
    </w:p>
    <w:p w14:paraId="25C69A4E" w14:textId="1008027B" w:rsidR="000F0EED" w:rsidRPr="00F73748" w:rsidRDefault="000F0EED" w:rsidP="000F0EED">
      <w:pPr>
        <w:autoSpaceDE w:val="0"/>
        <w:autoSpaceDN w:val="0"/>
        <w:adjustRightInd w:val="0"/>
        <w:spacing w:after="0" w:line="360" w:lineRule="auto"/>
        <w:ind w:left="567" w:hanging="567"/>
        <w:rPr>
          <w:rFonts w:cstheme="minorHAnsi"/>
          <w:color w:val="000000"/>
          <w:sz w:val="24"/>
          <w:szCs w:val="24"/>
        </w:rPr>
      </w:pPr>
      <w:r w:rsidRPr="00F73748">
        <w:rPr>
          <w:rFonts w:cstheme="minorHAnsi"/>
          <w:color w:val="000000"/>
          <w:sz w:val="24"/>
          <w:szCs w:val="24"/>
        </w:rPr>
        <w:t>4.</w:t>
      </w:r>
      <w:r w:rsidRPr="00F73748">
        <w:rPr>
          <w:rFonts w:cstheme="minorHAnsi"/>
          <w:color w:val="000000"/>
          <w:sz w:val="24"/>
          <w:szCs w:val="24"/>
        </w:rPr>
        <w:tab/>
        <w:t>Jeżeli jest to niezbędne do zapewnienia odpowiedniego przebiegu postępowania</w:t>
      </w:r>
      <w:r w:rsidR="00175141" w:rsidRPr="00F73748">
        <w:rPr>
          <w:rFonts w:cstheme="minorHAnsi"/>
          <w:color w:val="000000"/>
          <w:sz w:val="24"/>
          <w:szCs w:val="24"/>
        </w:rPr>
        <w:br/>
      </w:r>
      <w:r w:rsidRPr="00F73748">
        <w:rPr>
          <w:rFonts w:cstheme="minorHAnsi"/>
          <w:color w:val="000000"/>
          <w:sz w:val="24"/>
          <w:szCs w:val="24"/>
        </w:rPr>
        <w:t xml:space="preserve">o udzielenia zamówienia, Zamawiający może na każdym etapie postępowania wezwać Wykonawców do złożenia wszystkich lub niektórych podmiotowych środków dowodowych, aktualnych na dzień ich złożenia. </w:t>
      </w:r>
    </w:p>
    <w:p w14:paraId="4F1A6F10" w14:textId="00F501A8" w:rsidR="000F0EED" w:rsidRPr="00F73748" w:rsidRDefault="000F0EED" w:rsidP="000F0EED">
      <w:pPr>
        <w:autoSpaceDE w:val="0"/>
        <w:autoSpaceDN w:val="0"/>
        <w:adjustRightInd w:val="0"/>
        <w:spacing w:after="0" w:line="360" w:lineRule="auto"/>
        <w:ind w:left="567" w:hanging="567"/>
        <w:rPr>
          <w:rFonts w:cstheme="minorHAnsi"/>
          <w:color w:val="000000"/>
          <w:sz w:val="24"/>
          <w:szCs w:val="24"/>
        </w:rPr>
      </w:pPr>
      <w:r w:rsidRPr="00F73748">
        <w:rPr>
          <w:rFonts w:cstheme="minorHAnsi"/>
          <w:color w:val="000000"/>
          <w:sz w:val="24"/>
          <w:szCs w:val="24"/>
        </w:rPr>
        <w:t>5.</w:t>
      </w:r>
      <w:r w:rsidRPr="00F73748">
        <w:rPr>
          <w:rFonts w:cstheme="minorHAnsi"/>
          <w:color w:val="000000"/>
          <w:sz w:val="24"/>
          <w:szCs w:val="24"/>
        </w:rPr>
        <w:tab/>
        <w:t>Jeżeli Wykonawca nie złożył podmiotowych środków dowodowych</w:t>
      </w:r>
      <w:r w:rsidRPr="00F73748">
        <w:rPr>
          <w:rFonts w:cstheme="minorHAnsi"/>
          <w:color w:val="FF0000"/>
          <w:sz w:val="24"/>
          <w:szCs w:val="24"/>
        </w:rPr>
        <w:t xml:space="preserve"> </w:t>
      </w:r>
      <w:r w:rsidRPr="00F73748">
        <w:rPr>
          <w:rFonts w:cstheme="minorHAnsi"/>
          <w:color w:val="000000"/>
          <w:sz w:val="24"/>
          <w:szCs w:val="24"/>
        </w:rPr>
        <w:t xml:space="preserve">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442392A7" w14:textId="7790FDA8" w:rsidR="000F0EED" w:rsidRPr="00F73748" w:rsidRDefault="000F0EED" w:rsidP="000F0EED">
      <w:pPr>
        <w:autoSpaceDE w:val="0"/>
        <w:autoSpaceDN w:val="0"/>
        <w:adjustRightInd w:val="0"/>
        <w:spacing w:after="0" w:line="360" w:lineRule="auto"/>
        <w:ind w:left="567" w:hanging="567"/>
        <w:rPr>
          <w:rFonts w:cstheme="minorHAnsi"/>
          <w:color w:val="000000"/>
          <w:sz w:val="24"/>
          <w:szCs w:val="24"/>
        </w:rPr>
      </w:pPr>
      <w:r w:rsidRPr="00F73748">
        <w:rPr>
          <w:rFonts w:cstheme="minorHAnsi"/>
          <w:color w:val="000000"/>
          <w:sz w:val="24"/>
          <w:szCs w:val="24"/>
        </w:rPr>
        <w:t>6.</w:t>
      </w:r>
      <w:r w:rsidRPr="00F73748">
        <w:rPr>
          <w:rFonts w:cstheme="minorHAnsi"/>
          <w:color w:val="000000"/>
          <w:sz w:val="24"/>
          <w:szCs w:val="24"/>
        </w:rPr>
        <w:tab/>
        <w:t xml:space="preserve">Zamawiający może żądać od Wykonawców wyjaśnień dotyczących treści złożonych podmiotowych środków dowodowych. </w:t>
      </w:r>
    </w:p>
    <w:p w14:paraId="23BDE258" w14:textId="6723A4C1" w:rsidR="000F0EED" w:rsidRPr="00F73748" w:rsidRDefault="000F0EED" w:rsidP="009E0DDD">
      <w:pPr>
        <w:numPr>
          <w:ilvl w:val="0"/>
          <w:numId w:val="19"/>
        </w:numPr>
        <w:spacing w:after="0" w:line="360" w:lineRule="auto"/>
        <w:ind w:left="567" w:right="53" w:hanging="567"/>
        <w:contextualSpacing/>
        <w:rPr>
          <w:rFonts w:cstheme="minorHAnsi"/>
          <w:sz w:val="24"/>
          <w:szCs w:val="24"/>
        </w:rPr>
      </w:pPr>
      <w:r w:rsidRPr="00F73748">
        <w:rPr>
          <w:rFonts w:cstheme="minorHAnsi"/>
          <w:color w:val="000000"/>
          <w:sz w:val="24"/>
          <w:szCs w:val="24"/>
        </w:rPr>
        <w:t xml:space="preserve">Jeżeli złożone przez Wykonawcę </w:t>
      </w:r>
      <w:r w:rsidR="00175141" w:rsidRPr="00F73748">
        <w:rPr>
          <w:rFonts w:cstheme="minorHAnsi"/>
          <w:sz w:val="24"/>
          <w:szCs w:val="24"/>
        </w:rPr>
        <w:t>podmiotow</w:t>
      </w:r>
      <w:r w:rsidR="00CE6825" w:rsidRPr="00F73748">
        <w:rPr>
          <w:rFonts w:cstheme="minorHAnsi"/>
          <w:sz w:val="24"/>
          <w:szCs w:val="24"/>
        </w:rPr>
        <w:t>e</w:t>
      </w:r>
      <w:r w:rsidR="00175141" w:rsidRPr="00F73748">
        <w:rPr>
          <w:rFonts w:cstheme="minorHAnsi"/>
          <w:sz w:val="24"/>
          <w:szCs w:val="24"/>
        </w:rPr>
        <w:t xml:space="preserve"> środk</w:t>
      </w:r>
      <w:r w:rsidR="00CE6825" w:rsidRPr="00F73748">
        <w:rPr>
          <w:rFonts w:cstheme="minorHAnsi"/>
          <w:sz w:val="24"/>
          <w:szCs w:val="24"/>
        </w:rPr>
        <w:t>i</w:t>
      </w:r>
      <w:r w:rsidR="00175141" w:rsidRPr="00F73748">
        <w:rPr>
          <w:rFonts w:cstheme="minorHAnsi"/>
          <w:sz w:val="24"/>
          <w:szCs w:val="24"/>
        </w:rPr>
        <w:t xml:space="preserve"> dowodow</w:t>
      </w:r>
      <w:r w:rsidR="00CE6825" w:rsidRPr="00F73748">
        <w:rPr>
          <w:rFonts w:cstheme="minorHAnsi"/>
          <w:sz w:val="24"/>
          <w:szCs w:val="24"/>
        </w:rPr>
        <w:t>e</w:t>
      </w:r>
      <w:r w:rsidRPr="00F73748">
        <w:rPr>
          <w:rFonts w:cstheme="minorHAnsi"/>
          <w:color w:val="000000"/>
          <w:sz w:val="24"/>
          <w:szCs w:val="24"/>
        </w:rPr>
        <w:t xml:space="preserve">, może on zwrócić się bezpośrednio do podmiotu, który jest w posiadaniu informacji lub dokumentów </w:t>
      </w:r>
      <w:r w:rsidRPr="00F73748">
        <w:rPr>
          <w:rFonts w:cstheme="minorHAnsi"/>
          <w:color w:val="000000"/>
          <w:sz w:val="24"/>
          <w:szCs w:val="24"/>
        </w:rPr>
        <w:lastRenderedPageBreak/>
        <w:t>istotnych w tym zakresie dla oceny spełniania przez Wykonawcę braku podstaw wykluczenia, o przedstawienie takich informacji lub dokumentów.</w:t>
      </w:r>
    </w:p>
    <w:p w14:paraId="46A0FCFF" w14:textId="425EF672" w:rsidR="000F0EED" w:rsidRPr="00F73748" w:rsidRDefault="000F0EED" w:rsidP="009E0DDD">
      <w:pPr>
        <w:numPr>
          <w:ilvl w:val="0"/>
          <w:numId w:val="19"/>
        </w:numPr>
        <w:spacing w:after="0" w:line="360" w:lineRule="auto"/>
        <w:ind w:left="567" w:right="53" w:hanging="567"/>
        <w:contextualSpacing/>
        <w:rPr>
          <w:rFonts w:cstheme="minorHAnsi"/>
          <w:sz w:val="24"/>
          <w:szCs w:val="24"/>
        </w:rPr>
      </w:pPr>
      <w:r w:rsidRPr="00F73748">
        <w:rPr>
          <w:rFonts w:cstheme="minorHAnsi"/>
          <w:sz w:val="24"/>
          <w:szCs w:val="24"/>
        </w:rPr>
        <w:t xml:space="preserve">Zgodnie z art. 274 ust 4 ustawy </w:t>
      </w:r>
      <w:proofErr w:type="spellStart"/>
      <w:r w:rsidRPr="00F73748">
        <w:rPr>
          <w:rFonts w:cstheme="minorHAnsi"/>
          <w:sz w:val="24"/>
          <w:szCs w:val="24"/>
        </w:rPr>
        <w:t>Pzp</w:t>
      </w:r>
      <w:proofErr w:type="spellEnd"/>
      <w:r w:rsidRPr="00F73748">
        <w:rPr>
          <w:rFonts w:cstheme="minorHAnsi"/>
          <w:sz w:val="24"/>
          <w:szCs w:val="24"/>
        </w:rPr>
        <w:t>, Zamawiający nie wzywa do złożenia podmiotowych środków dowodowych, jeżeli może je uzyskać za pomocą bezpłatnych</w:t>
      </w:r>
      <w:r w:rsidR="00175141" w:rsidRPr="00F73748">
        <w:rPr>
          <w:rFonts w:cstheme="minorHAnsi"/>
          <w:sz w:val="24"/>
          <w:szCs w:val="24"/>
        </w:rPr>
        <w:br/>
      </w:r>
      <w:r w:rsidRPr="00F73748">
        <w:rPr>
          <w:rFonts w:cstheme="minorHAnsi"/>
          <w:sz w:val="24"/>
          <w:szCs w:val="24"/>
        </w:rPr>
        <w:t xml:space="preserve">i ogólnodostępnych baz danych , w szczególności rejestrów publicznych w rozumieniu ustawy z dnia 17 lutego 2005r. o informatyzacji działalności podmiotów realizujących zadania publiczne, o ile Wykonawca wskazał w oświadczeniu, o którym mowa w art. 125 ust 1 ustawy </w:t>
      </w:r>
      <w:proofErr w:type="spellStart"/>
      <w:r w:rsidRPr="00F73748">
        <w:rPr>
          <w:rFonts w:cstheme="minorHAnsi"/>
          <w:sz w:val="24"/>
          <w:szCs w:val="24"/>
        </w:rPr>
        <w:t>Pzp</w:t>
      </w:r>
      <w:proofErr w:type="spellEnd"/>
      <w:r w:rsidRPr="00F73748">
        <w:rPr>
          <w:rFonts w:cstheme="minorHAnsi"/>
          <w:sz w:val="24"/>
          <w:szCs w:val="24"/>
        </w:rPr>
        <w:t>, składanym wraz z ofertą, dane umożliwiające dostęp do tych środków.</w:t>
      </w:r>
      <w:r w:rsidRPr="00F73748">
        <w:rPr>
          <w:rFonts w:cstheme="minorHAnsi"/>
          <w:color w:val="FF0000"/>
          <w:sz w:val="24"/>
          <w:szCs w:val="24"/>
        </w:rPr>
        <w:t xml:space="preserve"> </w:t>
      </w:r>
    </w:p>
    <w:p w14:paraId="5021580B" w14:textId="2A3B75AA" w:rsidR="00175141" w:rsidRPr="00F73748" w:rsidRDefault="00175141" w:rsidP="00175141">
      <w:pPr>
        <w:spacing w:after="0" w:line="360" w:lineRule="auto"/>
        <w:ind w:right="53"/>
        <w:contextualSpacing/>
        <w:rPr>
          <w:rFonts w:cstheme="minorHAnsi"/>
          <w:color w:val="FF0000"/>
          <w:sz w:val="24"/>
          <w:szCs w:val="24"/>
        </w:rPr>
      </w:pPr>
    </w:p>
    <w:p w14:paraId="3D9FD8C9" w14:textId="641A418E" w:rsidR="00175141" w:rsidRPr="00F73748" w:rsidRDefault="00175141" w:rsidP="00175141">
      <w:pPr>
        <w:spacing w:after="0" w:line="360" w:lineRule="auto"/>
        <w:ind w:left="567" w:hanging="567"/>
        <w:contextualSpacing/>
        <w:rPr>
          <w:rFonts w:cstheme="minorHAnsi"/>
          <w:sz w:val="24"/>
          <w:szCs w:val="24"/>
        </w:rPr>
      </w:pPr>
      <w:r w:rsidRPr="00F73748">
        <w:rPr>
          <w:rFonts w:cstheme="minorHAnsi"/>
          <w:sz w:val="24"/>
          <w:szCs w:val="24"/>
        </w:rPr>
        <w:t>IV.</w:t>
      </w:r>
      <w:r w:rsidRPr="00F73748">
        <w:rPr>
          <w:rFonts w:cstheme="minorHAnsi"/>
          <w:sz w:val="24"/>
          <w:szCs w:val="24"/>
        </w:rPr>
        <w:tab/>
        <w:t>OPIS CZĘŚCI ZAMÓWIENIA, JEŻELI ZAMAWIAJĄCY DOPUSZCZA SKŁADANIE OFERT CZĘŚCIOWYCH (art. 281 ust 2 pkt 4)</w:t>
      </w:r>
    </w:p>
    <w:p w14:paraId="4D1B3E97" w14:textId="5E2D7EBA" w:rsidR="00175141" w:rsidRPr="00F73748" w:rsidRDefault="00175141" w:rsidP="00175141">
      <w:pPr>
        <w:tabs>
          <w:tab w:val="left" w:pos="709"/>
        </w:tabs>
        <w:spacing w:after="0" w:line="360" w:lineRule="auto"/>
        <w:rPr>
          <w:rFonts w:cstheme="minorHAnsi"/>
          <w:sz w:val="24"/>
          <w:szCs w:val="24"/>
        </w:rPr>
      </w:pPr>
      <w:r w:rsidRPr="00F73748">
        <w:rPr>
          <w:rFonts w:cstheme="minorHAnsi"/>
          <w:sz w:val="24"/>
          <w:szCs w:val="24"/>
        </w:rPr>
        <w:t>Dostawa przyczepy typu tandem jest jedną z części zamówienia, dotyczącego dostawy sprzętu i maszyn do utrzymania dróg, jednakże w przedmiotowym postępowaniu zamawiający nie dopuszcza składania ofert częściowych.</w:t>
      </w:r>
    </w:p>
    <w:p w14:paraId="384C59B5" w14:textId="293CF500" w:rsidR="00175141" w:rsidRPr="00F73748" w:rsidRDefault="00175141" w:rsidP="00175141">
      <w:pPr>
        <w:spacing w:after="0" w:line="360" w:lineRule="auto"/>
        <w:ind w:left="567" w:hanging="567"/>
        <w:contextualSpacing/>
        <w:rPr>
          <w:rFonts w:cstheme="minorHAnsi"/>
          <w:sz w:val="24"/>
          <w:szCs w:val="24"/>
        </w:rPr>
      </w:pPr>
    </w:p>
    <w:p w14:paraId="02B06AF8" w14:textId="77777777" w:rsidR="00175141" w:rsidRPr="00F73748" w:rsidRDefault="0017514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 2 pkt 5)</w:t>
      </w:r>
    </w:p>
    <w:p w14:paraId="45046C02" w14:textId="3662DADF"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09735B6E" w14:textId="29874A34" w:rsidR="00175141" w:rsidRPr="00F73748" w:rsidRDefault="00175141" w:rsidP="00175141">
      <w:pPr>
        <w:spacing w:after="0" w:line="360" w:lineRule="auto"/>
        <w:contextualSpacing/>
        <w:rPr>
          <w:rFonts w:cstheme="minorHAnsi"/>
          <w:sz w:val="24"/>
          <w:szCs w:val="24"/>
        </w:rPr>
      </w:pPr>
    </w:p>
    <w:p w14:paraId="08816D12" w14:textId="507541F3" w:rsidR="00175141" w:rsidRPr="00F73748" w:rsidRDefault="0017514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 2 pkt 6)</w:t>
      </w:r>
    </w:p>
    <w:p w14:paraId="68420B00" w14:textId="4ABFEE66"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6366C0E" w14:textId="4029A123" w:rsidR="00175141" w:rsidRPr="00F73748" w:rsidRDefault="00175141" w:rsidP="00175141">
      <w:pPr>
        <w:spacing w:after="0" w:line="360" w:lineRule="auto"/>
        <w:contextualSpacing/>
        <w:rPr>
          <w:rFonts w:cstheme="minorHAnsi"/>
          <w:sz w:val="24"/>
          <w:szCs w:val="24"/>
        </w:rPr>
      </w:pPr>
    </w:p>
    <w:p w14:paraId="371A6CBF" w14:textId="1CE53A14" w:rsidR="00175141" w:rsidRPr="00F73748" w:rsidRDefault="0017514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lastRenderedPageBreak/>
        <w:t>WYMAGANIA W ZAKRESIE ZATRUDNIENIA NA PODSTAWIE STOSUNKU PRACY,</w:t>
      </w:r>
      <w:r w:rsidR="00CE6825" w:rsidRPr="00F73748">
        <w:rPr>
          <w:rFonts w:cstheme="minorHAnsi"/>
          <w:sz w:val="24"/>
          <w:szCs w:val="24"/>
        </w:rPr>
        <w:br/>
      </w:r>
      <w:r w:rsidRPr="00F73748">
        <w:rPr>
          <w:rFonts w:cstheme="minorHAnsi"/>
          <w:sz w:val="24"/>
          <w:szCs w:val="24"/>
        </w:rPr>
        <w:t xml:space="preserve">W OKOLICZNOŚCIACH, O KTÓRYCH MOWA </w:t>
      </w:r>
      <w:r w:rsidR="00CE6825" w:rsidRPr="00F73748">
        <w:rPr>
          <w:rFonts w:cstheme="minorHAnsi"/>
          <w:sz w:val="24"/>
          <w:szCs w:val="24"/>
        </w:rPr>
        <w:t>W</w:t>
      </w:r>
      <w:r w:rsidRPr="00F73748">
        <w:rPr>
          <w:rFonts w:cstheme="minorHAnsi"/>
          <w:sz w:val="24"/>
          <w:szCs w:val="24"/>
        </w:rPr>
        <w:t xml:space="preserve"> ART. 95, (art. 281 ust 2 pkt 7)</w:t>
      </w:r>
    </w:p>
    <w:p w14:paraId="0BCAAE69" w14:textId="287AAF0E" w:rsidR="00175141" w:rsidRPr="00F73748" w:rsidRDefault="00175141" w:rsidP="00175141">
      <w:pPr>
        <w:spacing w:after="0" w:line="360" w:lineRule="auto"/>
        <w:rPr>
          <w:rFonts w:eastAsia="Calibri" w:cstheme="minorHAnsi"/>
          <w:sz w:val="24"/>
          <w:szCs w:val="24"/>
        </w:rPr>
      </w:pPr>
      <w:r w:rsidRPr="00F73748">
        <w:rPr>
          <w:rFonts w:eastAsia="Calibri" w:cstheme="minorHAnsi"/>
          <w:sz w:val="24"/>
          <w:szCs w:val="24"/>
        </w:rPr>
        <w:t>Nie dotyczy.</w:t>
      </w:r>
    </w:p>
    <w:p w14:paraId="059A827B" w14:textId="77777777" w:rsidR="00175141" w:rsidRPr="00F73748" w:rsidRDefault="00175141" w:rsidP="00175141">
      <w:pPr>
        <w:spacing w:after="0" w:line="360" w:lineRule="auto"/>
        <w:rPr>
          <w:rFonts w:cstheme="minorHAnsi"/>
          <w:sz w:val="24"/>
          <w:szCs w:val="24"/>
        </w:rPr>
      </w:pPr>
    </w:p>
    <w:p w14:paraId="7991AF82" w14:textId="20F1C711" w:rsidR="00175141" w:rsidRPr="00F73748" w:rsidRDefault="00CE6825" w:rsidP="00CE6825">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WYMAGANIA W ZAKRESIE ZATRUDNIENIA OSÓB, O KTÓRYCH MOWA W ART. 96 ust 2 PKT 2, JEŻELI ZAMAWIAJĄCY PRZEWIDUJE TAKIE WYMAGANIA</w:t>
      </w:r>
      <w:r w:rsidR="00175141" w:rsidRPr="00F73748">
        <w:rPr>
          <w:rFonts w:cstheme="minorHAnsi"/>
          <w:sz w:val="24"/>
          <w:szCs w:val="24"/>
        </w:rPr>
        <w:t xml:space="preserve"> (art. 281 ust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77777777" w:rsidR="00175141" w:rsidRPr="00F73748" w:rsidRDefault="0017514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INFORMACJĘ O ZASTRZEŻENIU MOŻLIWOŚCI UBIEGANIA SIĘ O UDZIELENIE ZAMÓWIENIA  WYŁACZNIE PRZEZ WYKONAWCÓW, O KTÓRYCH MOWA W ART 94, JEŻELI ZAMAWIAJACY PRZEWIDUJE TAKIE WYMAGANIA (art. 281 ust 2 pkt 9)</w:t>
      </w:r>
    </w:p>
    <w:p w14:paraId="28D5CA37" w14:textId="3979F7B8"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2CBB5EFF" w14:textId="77777777" w:rsidR="00175141" w:rsidRPr="00F73748" w:rsidRDefault="00175141" w:rsidP="00175141">
      <w:pPr>
        <w:spacing w:after="0" w:line="360" w:lineRule="auto"/>
        <w:contextualSpacing/>
        <w:rPr>
          <w:rFonts w:cstheme="minorHAnsi"/>
          <w:sz w:val="24"/>
          <w:szCs w:val="24"/>
        </w:rPr>
      </w:pPr>
    </w:p>
    <w:p w14:paraId="2B382D43" w14:textId="77777777" w:rsidR="00175141" w:rsidRPr="00F73748" w:rsidRDefault="0017514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 2 pkt 10)</w:t>
      </w:r>
    </w:p>
    <w:p w14:paraId="252D27E7" w14:textId="5D747A2C" w:rsidR="00175141" w:rsidRPr="00F73748" w:rsidRDefault="00175141" w:rsidP="00175141">
      <w:pPr>
        <w:spacing w:after="0" w:line="360" w:lineRule="auto"/>
        <w:rPr>
          <w:rFonts w:cstheme="minorHAnsi"/>
          <w:sz w:val="24"/>
          <w:szCs w:val="24"/>
        </w:rPr>
      </w:pPr>
      <w:r w:rsidRPr="00F73748">
        <w:rPr>
          <w:rFonts w:cstheme="minorHAnsi"/>
          <w:sz w:val="24"/>
          <w:szCs w:val="24"/>
        </w:rPr>
        <w:t>Zamawiający nie przewiduje wniesienia wadium.</w:t>
      </w:r>
    </w:p>
    <w:p w14:paraId="587FBFB4" w14:textId="77777777" w:rsidR="00CE6825" w:rsidRPr="00F73748" w:rsidRDefault="00CE6825" w:rsidP="00175141">
      <w:pPr>
        <w:spacing w:after="0" w:line="360" w:lineRule="auto"/>
        <w:rPr>
          <w:rFonts w:cstheme="minorHAnsi"/>
          <w:sz w:val="24"/>
          <w:szCs w:val="24"/>
        </w:rPr>
      </w:pPr>
    </w:p>
    <w:p w14:paraId="21B9130B" w14:textId="3CD8D4EB" w:rsidR="00175141" w:rsidRPr="00F73748" w:rsidRDefault="0017514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INFORMACJĘ O PRZERWIDYWANYCH ZAMÓWIENIACH , O KTÓRYCH MOWA W ART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 Art 281 ust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453CA714"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(ART. 281 ust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77777777"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 2 pkt 13)</w:t>
      </w:r>
    </w:p>
    <w:p w14:paraId="2B4705C8" w14:textId="2215FC38" w:rsidR="00ED7E11" w:rsidRPr="00F73748" w:rsidRDefault="00ED7E11" w:rsidP="00ED7E11">
      <w:pPr>
        <w:spacing w:after="0" w:line="360" w:lineRule="auto"/>
        <w:rPr>
          <w:rFonts w:eastAsia="Calibri" w:cstheme="minorHAnsi"/>
          <w:iCs/>
          <w:sz w:val="24"/>
          <w:szCs w:val="24"/>
        </w:rPr>
      </w:pPr>
      <w:r w:rsidRPr="00F73748">
        <w:rPr>
          <w:rFonts w:eastAsia="Calibri" w:cstheme="minorHAnsi"/>
          <w:iCs/>
          <w:sz w:val="24"/>
          <w:szCs w:val="24"/>
        </w:rPr>
        <w:lastRenderedPageBreak/>
        <w:t xml:space="preserve">Zamawiający nie przewiduje rozliczenia w walutach obcych. </w:t>
      </w:r>
    </w:p>
    <w:p w14:paraId="4079BCD9" w14:textId="77777777" w:rsidR="00ED7E11" w:rsidRPr="00F73748" w:rsidRDefault="00ED7E11" w:rsidP="00ED7E11">
      <w:pPr>
        <w:spacing w:after="0" w:line="360" w:lineRule="auto"/>
        <w:rPr>
          <w:rFonts w:eastAsia="Calibri" w:cstheme="minorHAnsi"/>
          <w:iCs/>
          <w:sz w:val="24"/>
          <w:szCs w:val="24"/>
        </w:rPr>
      </w:pPr>
    </w:p>
    <w:p w14:paraId="5EB59A47" w14:textId="77777777"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0FDD6E30"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77777777"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6DD9BAF8"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 xml:space="preserve">INFORMACJĘ O PRZEWIDYWANYM WYBORZE NAJKORZYSTNIEJSZEJ OFERTY 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0890789D"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 xml:space="preserve">WYMÓG LUB MOŻLIWOŚĆ ZŁOŻENIA OFERT W POSTACI KATALOGÓW ELEKTRONICZNYCH LUB DOŁACZENIA KATALOGÓW ELEKTRONICZNYCH DO OFERTY, W SYTUACJI OKREŚLONEJ </w:t>
      </w:r>
      <w:r w:rsidR="00EC3A5B" w:rsidRPr="00F73748">
        <w:rPr>
          <w:rFonts w:cstheme="minorHAnsi"/>
          <w:sz w:val="24"/>
          <w:szCs w:val="24"/>
        </w:rPr>
        <w:t>W ART.</w:t>
      </w:r>
      <w:r w:rsidRPr="00F73748">
        <w:rPr>
          <w:rFonts w:cstheme="minorHAnsi"/>
          <w:sz w:val="24"/>
          <w:szCs w:val="24"/>
        </w:rPr>
        <w:t xml:space="preserve"> 93 (art. 281 ust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77777777" w:rsidR="00ED7E11" w:rsidRPr="00F73748" w:rsidRDefault="00ED7E11" w:rsidP="009E0DDD">
      <w:pPr>
        <w:numPr>
          <w:ilvl w:val="0"/>
          <w:numId w:val="38"/>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 2 pkt 19)</w:t>
      </w:r>
    </w:p>
    <w:p w14:paraId="2B09BFB7" w14:textId="6B58F6D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Zamawiający nie przewiduje obowiązku wniesienia zabezpieczenia należytego wykonania umowy. </w:t>
      </w: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lastRenderedPageBreak/>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9E0DDD">
      <w:pPr>
        <w:numPr>
          <w:ilvl w:val="0"/>
          <w:numId w:val="39"/>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ED7E11">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ED7E11">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9E0DDD">
      <w:pPr>
        <w:widowControl w:val="0"/>
        <w:numPr>
          <w:ilvl w:val="0"/>
          <w:numId w:val="41"/>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4"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5" w:history="1">
        <w:r w:rsidRPr="00F73748">
          <w:rPr>
            <w:rFonts w:eastAsia="SimSun" w:cstheme="minorHAnsi"/>
            <w:kern w:val="3"/>
            <w:sz w:val="24"/>
            <w:szCs w:val="24"/>
          </w:rPr>
          <w:t>psd</w:t>
        </w:r>
      </w:hyperlink>
      <w:hyperlink r:id="rId16"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2DBEF00C" w:rsidR="00ED7E11"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Pr="00F73748">
        <w:rPr>
          <w:rFonts w:cstheme="minorHAnsi"/>
          <w:sz w:val="24"/>
          <w:szCs w:val="24"/>
        </w:rPr>
        <w:t>Dostawa fabrycznie nowej przyczepy typu tandem do przewozu specjalistycznych maszyn”</w:t>
      </w:r>
    </w:p>
    <w:p w14:paraId="5CC220F7" w14:textId="328D0FD5" w:rsidR="00ED7E11"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w:t>
      </w:r>
      <w:proofErr w:type="spellStart"/>
      <w:r w:rsidRPr="00F73748">
        <w:rPr>
          <w:rFonts w:eastAsia="Times New Roman" w:cstheme="minorHAnsi"/>
          <w:kern w:val="3"/>
          <w:sz w:val="24"/>
          <w:szCs w:val="24"/>
          <w:lang w:eastAsia="pl-PL"/>
        </w:rPr>
        <w:t>lit.c</w:t>
      </w:r>
      <w:proofErr w:type="spellEnd"/>
      <w:r w:rsidRPr="00F73748">
        <w:rPr>
          <w:rFonts w:eastAsia="Times New Roman" w:cstheme="minorHAnsi"/>
          <w:kern w:val="3"/>
          <w:sz w:val="24"/>
          <w:szCs w:val="24"/>
          <w:lang w:eastAsia="pl-PL"/>
        </w:rPr>
        <w:t xml:space="preserve"> RODO </w:t>
      </w:r>
      <w:r w:rsidRPr="00F73748">
        <w:rPr>
          <w:rFonts w:eastAsia="Times New Roman" w:cstheme="minorHAnsi"/>
          <w:color w:val="000000"/>
          <w:kern w:val="3"/>
          <w:sz w:val="24"/>
          <w:szCs w:val="24"/>
          <w:lang w:eastAsia="pl-PL"/>
        </w:rPr>
        <w:t xml:space="preserve">w związku </w:t>
      </w:r>
      <w:r w:rsidRPr="00F73748">
        <w:rPr>
          <w:rFonts w:cstheme="minorHAnsi"/>
          <w:sz w:val="24"/>
          <w:szCs w:val="24"/>
        </w:rPr>
        <w:t>z dnia 11 września 2019 roku  Prawo zamówień publicznych (Dz.U. z 2019 roku, poz. 2019 ze zm.)</w:t>
      </w:r>
      <w:r w:rsidRPr="00F73748">
        <w:rPr>
          <w:rFonts w:eastAsia="Times New Roman" w:cstheme="minorHAnsi"/>
          <w:color w:val="000000"/>
          <w:kern w:val="3"/>
          <w:sz w:val="24"/>
          <w:szCs w:val="24"/>
          <w:lang w:eastAsia="pl-PL"/>
        </w:rPr>
        <w:t>.</w:t>
      </w:r>
    </w:p>
    <w:p w14:paraId="6C46971C" w14:textId="5A2106FB" w:rsidR="00ED7E11"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454F68D6" w14:textId="4AF60EB0" w:rsidR="00ED7E11"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SimSun" w:cstheme="minorHAnsi"/>
          <w:kern w:val="3"/>
          <w:sz w:val="24"/>
          <w:szCs w:val="24"/>
        </w:rPr>
      </w:pPr>
      <w:r w:rsidRPr="00F73748">
        <w:rPr>
          <w:rFonts w:eastAsia="Times New Roman" w:cstheme="minorHAnsi"/>
          <w:kern w:val="3"/>
          <w:sz w:val="24"/>
          <w:szCs w:val="24"/>
          <w:lang w:eastAsia="pl-PL"/>
        </w:rPr>
        <w:lastRenderedPageBreak/>
        <w:t>Podanie przez Pana/Panią danych osobowych jest:</w:t>
      </w:r>
    </w:p>
    <w:p w14:paraId="022CA26B" w14:textId="77777777" w:rsidR="00ED7E11" w:rsidRPr="00F73748" w:rsidRDefault="00ED7E11" w:rsidP="009E0DDD">
      <w:pPr>
        <w:widowControl w:val="0"/>
        <w:numPr>
          <w:ilvl w:val="0"/>
          <w:numId w:val="42"/>
        </w:numPr>
        <w:tabs>
          <w:tab w:val="left" w:pos="-5284"/>
        </w:tabs>
        <w:suppressAutoHyphens/>
        <w:autoSpaceDN w:val="0"/>
        <w:spacing w:after="0" w:line="360" w:lineRule="auto"/>
        <w:ind w:left="284" w:hanging="284"/>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169C27C3" w14:textId="107ABC3E" w:rsidR="00320A93" w:rsidRPr="00F73748" w:rsidRDefault="00ED7E11" w:rsidP="009E0DDD">
      <w:pPr>
        <w:widowControl w:val="0"/>
        <w:numPr>
          <w:ilvl w:val="0"/>
          <w:numId w:val="40"/>
        </w:numPr>
        <w:tabs>
          <w:tab w:val="left" w:pos="381"/>
        </w:tabs>
        <w:suppressAutoHyphens/>
        <w:autoSpaceDN w:val="0"/>
        <w:spacing w:after="0" w:line="360" w:lineRule="auto"/>
        <w:ind w:left="0" w:firstLine="0"/>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4F94571C" w14:textId="08DEBD0B" w:rsidR="00320A93" w:rsidRPr="00F73748" w:rsidRDefault="00320A93" w:rsidP="00320A93">
      <w:pPr>
        <w:widowControl w:val="0"/>
        <w:tabs>
          <w:tab w:val="left" w:pos="381"/>
        </w:tabs>
        <w:suppressAutoHyphens/>
        <w:autoSpaceDN w:val="0"/>
        <w:spacing w:after="0" w:line="360" w:lineRule="auto"/>
        <w:textAlignment w:val="baseline"/>
        <w:rPr>
          <w:rFonts w:eastAsia="Times New Roman" w:cstheme="minorHAnsi"/>
          <w:kern w:val="3"/>
          <w:sz w:val="24"/>
          <w:szCs w:val="24"/>
          <w:lang w:eastAsia="pl-PL"/>
        </w:rPr>
      </w:pPr>
    </w:p>
    <w:p w14:paraId="640709BD" w14:textId="215C639D" w:rsidR="00320A93" w:rsidRPr="00F73748" w:rsidRDefault="00320A93" w:rsidP="009E0DDD">
      <w:pPr>
        <w:pStyle w:val="Akapitzlist"/>
        <w:widowControl w:val="0"/>
        <w:numPr>
          <w:ilvl w:val="0"/>
          <w:numId w:val="39"/>
        </w:numPr>
        <w:tabs>
          <w:tab w:val="left" w:pos="381"/>
        </w:tabs>
        <w:suppressAutoHyphens/>
        <w:autoSpaceDN w:val="0"/>
        <w:spacing w:after="0" w:line="360" w:lineRule="auto"/>
        <w:ind w:left="426" w:hanging="426"/>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p>
    <w:p w14:paraId="70664DD5" w14:textId="711F3C80" w:rsidR="00320A93" w:rsidRPr="00320A93" w:rsidRDefault="00320A93" w:rsidP="009E0DDD">
      <w:pPr>
        <w:pStyle w:val="Akapitzlist"/>
        <w:widowControl w:val="0"/>
        <w:numPr>
          <w:ilvl w:val="1"/>
          <w:numId w:val="40"/>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1 – </w:t>
      </w:r>
      <w:r>
        <w:rPr>
          <w:rFonts w:eastAsia="Times New Roman" w:cstheme="minorHAnsi"/>
          <w:kern w:val="3"/>
          <w:sz w:val="24"/>
          <w:szCs w:val="24"/>
          <w:lang w:eastAsia="pl-PL"/>
        </w:rPr>
        <w:t>F</w:t>
      </w:r>
      <w:r w:rsidRPr="00320A93">
        <w:rPr>
          <w:rFonts w:eastAsia="Times New Roman" w:cstheme="minorHAnsi"/>
          <w:kern w:val="3"/>
          <w:sz w:val="24"/>
          <w:szCs w:val="24"/>
          <w:lang w:eastAsia="pl-PL"/>
        </w:rPr>
        <w:t>ormularz oferty</w:t>
      </w:r>
    </w:p>
    <w:p w14:paraId="38822AF8" w14:textId="62283595" w:rsidR="00320A93" w:rsidRPr="00320A93" w:rsidRDefault="00320A93" w:rsidP="009E0DDD">
      <w:pPr>
        <w:pStyle w:val="Akapitzlist"/>
        <w:widowControl w:val="0"/>
        <w:numPr>
          <w:ilvl w:val="1"/>
          <w:numId w:val="40"/>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 xml:space="preserve">Załącznik nr 2 – </w:t>
      </w:r>
      <w:r>
        <w:rPr>
          <w:rFonts w:eastAsia="Times New Roman" w:cstheme="minorHAnsi"/>
          <w:kern w:val="3"/>
          <w:sz w:val="24"/>
          <w:szCs w:val="24"/>
          <w:lang w:eastAsia="pl-PL"/>
        </w:rPr>
        <w:t>W</w:t>
      </w:r>
      <w:r w:rsidRPr="00320A93">
        <w:rPr>
          <w:rFonts w:eastAsia="Times New Roman" w:cstheme="minorHAnsi"/>
          <w:kern w:val="3"/>
          <w:sz w:val="24"/>
          <w:szCs w:val="24"/>
          <w:lang w:eastAsia="pl-PL"/>
        </w:rPr>
        <w:t xml:space="preserve">zór oświadczenia z art. 125 ust. 1 </w:t>
      </w:r>
    </w:p>
    <w:p w14:paraId="79897491" w14:textId="211C2AC3" w:rsidR="00320A93" w:rsidRPr="00320A93" w:rsidRDefault="00320A93" w:rsidP="009E0DDD">
      <w:pPr>
        <w:pStyle w:val="Akapitzlist"/>
        <w:widowControl w:val="0"/>
        <w:numPr>
          <w:ilvl w:val="1"/>
          <w:numId w:val="40"/>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3 – Opis przedmiotu zamówienia</w:t>
      </w:r>
    </w:p>
    <w:p w14:paraId="50A13F40" w14:textId="6EF1C677" w:rsidR="00320A93" w:rsidRPr="00320A93" w:rsidRDefault="00320A93" w:rsidP="009E0DDD">
      <w:pPr>
        <w:pStyle w:val="Akapitzlist"/>
        <w:widowControl w:val="0"/>
        <w:numPr>
          <w:ilvl w:val="1"/>
          <w:numId w:val="40"/>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320A93">
        <w:rPr>
          <w:rFonts w:eastAsia="Times New Roman" w:cstheme="minorHAnsi"/>
          <w:kern w:val="3"/>
          <w:sz w:val="24"/>
          <w:szCs w:val="24"/>
          <w:lang w:eastAsia="pl-PL"/>
        </w:rPr>
        <w:t>Załącznik nr 4 – Projekt umowy</w:t>
      </w:r>
    </w:p>
    <w:p w14:paraId="2FCF273F" w14:textId="300D263D" w:rsidR="00320A93" w:rsidRPr="004014B5" w:rsidRDefault="00320A93" w:rsidP="009E0DDD">
      <w:pPr>
        <w:pStyle w:val="Akapitzlist"/>
        <w:widowControl w:val="0"/>
        <w:numPr>
          <w:ilvl w:val="1"/>
          <w:numId w:val="40"/>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014B5">
        <w:rPr>
          <w:rFonts w:eastAsia="Times New Roman" w:cstheme="minorHAnsi"/>
          <w:kern w:val="3"/>
          <w:sz w:val="24"/>
          <w:szCs w:val="24"/>
          <w:lang w:eastAsia="pl-PL"/>
        </w:rPr>
        <w:t>Załącznik nr 5 – Wzór oświadczenia w zakresie art. 108 ust. 5 (Oświadczenie jako podmiotowy środek dowodowy składane jest przez Wykonawcę na wezwanie Zamawiającego)</w:t>
      </w:r>
    </w:p>
    <w:p w14:paraId="4FDFDFC4" w14:textId="4A06C4F9" w:rsidR="00320A93" w:rsidRPr="004014B5" w:rsidRDefault="00320A93" w:rsidP="009E0DDD">
      <w:pPr>
        <w:pStyle w:val="Akapitzlist"/>
        <w:widowControl w:val="0"/>
        <w:numPr>
          <w:ilvl w:val="1"/>
          <w:numId w:val="40"/>
        </w:numPr>
        <w:tabs>
          <w:tab w:val="left" w:pos="381"/>
        </w:tabs>
        <w:suppressAutoHyphens/>
        <w:autoSpaceDN w:val="0"/>
        <w:spacing w:after="0" w:line="360" w:lineRule="auto"/>
        <w:ind w:left="284" w:hanging="284"/>
        <w:textAlignment w:val="baseline"/>
        <w:rPr>
          <w:rFonts w:eastAsia="Times New Roman" w:cstheme="minorHAnsi"/>
          <w:kern w:val="3"/>
          <w:sz w:val="24"/>
          <w:szCs w:val="24"/>
          <w:lang w:eastAsia="pl-PL"/>
        </w:rPr>
      </w:pPr>
      <w:r w:rsidRPr="004014B5">
        <w:rPr>
          <w:rFonts w:cstheme="minorHAnsi"/>
          <w:sz w:val="24"/>
          <w:szCs w:val="24"/>
        </w:rPr>
        <w:t>Wzór oświadczenia, potwierdzającego, że oferowana dostawa przyczepy spełnia warunki wymagane przez Zamawiającego (Oświadczenie jako przedmiotowy środek dowodowy składane jest przez Wykonawcę wraz z ofertą)</w:t>
      </w:r>
      <w:r w:rsidR="00CD2876">
        <w:rPr>
          <w:rFonts w:cstheme="minorHAnsi"/>
          <w:sz w:val="24"/>
          <w:szCs w:val="24"/>
        </w:rPr>
        <w:t>.</w:t>
      </w:r>
    </w:p>
    <w:sectPr w:rsidR="00320A93" w:rsidRPr="00401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13553"/>
    <w:multiLevelType w:val="hybridMultilevel"/>
    <w:tmpl w:val="FF2CFB4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F35C0"/>
    <w:multiLevelType w:val="hybridMultilevel"/>
    <w:tmpl w:val="4002E400"/>
    <w:lvl w:ilvl="0" w:tplc="5E8C985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A154544"/>
    <w:multiLevelType w:val="multilevel"/>
    <w:tmpl w:val="EC02A3C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DC4565"/>
    <w:multiLevelType w:val="hybridMultilevel"/>
    <w:tmpl w:val="BB649F0E"/>
    <w:lvl w:ilvl="0" w:tplc="865AAD20">
      <w:start w:val="1"/>
      <w:numFmt w:val="lowerLetter"/>
      <w:lvlText w:val="%1)"/>
      <w:lvlJc w:val="left"/>
      <w:pPr>
        <w:ind w:left="927" w:hanging="360"/>
      </w:pPr>
      <w:rPr>
        <w:rFonts w:hint="default"/>
        <w:i w:val="0"/>
        <w:i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22317533"/>
    <w:multiLevelType w:val="hybridMultilevel"/>
    <w:tmpl w:val="9CEA42F4"/>
    <w:lvl w:ilvl="0" w:tplc="09FAF53C">
      <w:start w:val="1"/>
      <w:numFmt w:val="upperRoman"/>
      <w:lvlText w:val="%1."/>
      <w:lvlJc w:val="left"/>
      <w:pPr>
        <w:ind w:left="720" w:hanging="72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56E9D"/>
    <w:multiLevelType w:val="hybridMultilevel"/>
    <w:tmpl w:val="9B5223D2"/>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7773C"/>
    <w:multiLevelType w:val="multilevel"/>
    <w:tmpl w:val="F920D314"/>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8"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 w15:restartNumberingAfterBreak="0">
    <w:nsid w:val="2CDF347A"/>
    <w:multiLevelType w:val="hybridMultilevel"/>
    <w:tmpl w:val="CB10B322"/>
    <w:lvl w:ilvl="0" w:tplc="2312DE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5305DF"/>
    <w:multiLevelType w:val="hybridMultilevel"/>
    <w:tmpl w:val="EBEC4D10"/>
    <w:lvl w:ilvl="0" w:tplc="ED0EBD5E">
      <w:start w:val="5"/>
      <w:numFmt w:val="upperRoman"/>
      <w:lvlText w:val="%1."/>
      <w:lvlJc w:val="left"/>
      <w:pPr>
        <w:ind w:left="2007" w:hanging="720"/>
      </w:pPr>
      <w:rPr>
        <w:rFonts w:hint="default"/>
        <w:b w:val="0"/>
        <w:bCs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EF08F3"/>
    <w:multiLevelType w:val="multilevel"/>
    <w:tmpl w:val="460470EA"/>
    <w:lvl w:ilvl="0">
      <w:start w:val="1"/>
      <w:numFmt w:val="decimal"/>
      <w:lvlText w:val="%1."/>
      <w:lvlJc w:val="left"/>
      <w:pPr>
        <w:ind w:left="930" w:hanging="57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1CE41E8"/>
    <w:multiLevelType w:val="hybridMultilevel"/>
    <w:tmpl w:val="E348D8CE"/>
    <w:lvl w:ilvl="0" w:tplc="0DA60DEC">
      <w:start w:val="1"/>
      <w:numFmt w:val="lowerLetter"/>
      <w:lvlText w:val="%1)"/>
      <w:lvlJc w:val="left"/>
      <w:pPr>
        <w:ind w:left="1440" w:hanging="360"/>
      </w:pPr>
      <w:rPr>
        <w:rFonts w:hint="default"/>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938095E"/>
    <w:multiLevelType w:val="hybridMultilevel"/>
    <w:tmpl w:val="C340126A"/>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DB0201"/>
    <w:multiLevelType w:val="hybridMultilevel"/>
    <w:tmpl w:val="3C6ED4B8"/>
    <w:lvl w:ilvl="0" w:tplc="248430F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F419CF"/>
    <w:multiLevelType w:val="hybridMultilevel"/>
    <w:tmpl w:val="451E070C"/>
    <w:lvl w:ilvl="0" w:tplc="78DE5982">
      <w:start w:val="5"/>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0"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D99286A"/>
    <w:multiLevelType w:val="hybridMultilevel"/>
    <w:tmpl w:val="F3E67B40"/>
    <w:lvl w:ilvl="0" w:tplc="816A341E">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14"/>
  </w:num>
  <w:num w:numId="3">
    <w:abstractNumId w:val="13"/>
  </w:num>
  <w:num w:numId="4">
    <w:abstractNumId w:val="32"/>
  </w:num>
  <w:num w:numId="5">
    <w:abstractNumId w:val="41"/>
  </w:num>
  <w:num w:numId="6">
    <w:abstractNumId w:val="36"/>
  </w:num>
  <w:num w:numId="7">
    <w:abstractNumId w:val="23"/>
  </w:num>
  <w:num w:numId="8">
    <w:abstractNumId w:val="9"/>
  </w:num>
  <w:num w:numId="9">
    <w:abstractNumId w:val="6"/>
  </w:num>
  <w:num w:numId="10">
    <w:abstractNumId w:val="27"/>
  </w:num>
  <w:num w:numId="11">
    <w:abstractNumId w:val="35"/>
  </w:num>
  <w:num w:numId="12">
    <w:abstractNumId w:val="3"/>
  </w:num>
  <w:num w:numId="13">
    <w:abstractNumId w:val="7"/>
  </w:num>
  <w:num w:numId="14">
    <w:abstractNumId w:val="34"/>
  </w:num>
  <w:num w:numId="15">
    <w:abstractNumId w:val="37"/>
  </w:num>
  <w:num w:numId="16">
    <w:abstractNumId w:val="33"/>
  </w:num>
  <w:num w:numId="17">
    <w:abstractNumId w:val="4"/>
  </w:num>
  <w:num w:numId="18">
    <w:abstractNumId w:val="28"/>
  </w:num>
  <w:num w:numId="19">
    <w:abstractNumId w:val="31"/>
  </w:num>
  <w:num w:numId="20">
    <w:abstractNumId w:val="26"/>
  </w:num>
  <w:num w:numId="21">
    <w:abstractNumId w:val="8"/>
  </w:num>
  <w:num w:numId="22">
    <w:abstractNumId w:val="16"/>
  </w:num>
  <w:num w:numId="23">
    <w:abstractNumId w:val="22"/>
  </w:num>
  <w:num w:numId="24">
    <w:abstractNumId w:val="38"/>
  </w:num>
  <w:num w:numId="25">
    <w:abstractNumId w:val="40"/>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4"/>
  </w:num>
  <w:num w:numId="30">
    <w:abstractNumId w:val="21"/>
  </w:num>
  <w:num w:numId="31">
    <w:abstractNumId w:val="2"/>
  </w:num>
  <w:num w:numId="32">
    <w:abstractNumId w:val="15"/>
  </w:num>
  <w:num w:numId="33">
    <w:abstractNumId w:val="39"/>
  </w:num>
  <w:num w:numId="34">
    <w:abstractNumId w:val="30"/>
  </w:num>
  <w:num w:numId="35">
    <w:abstractNumId w:val="1"/>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0"/>
  </w:num>
  <w:num w:numId="39">
    <w:abstractNumId w:val="10"/>
  </w:num>
  <w:num w:numId="40">
    <w:abstractNumId w:val="11"/>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41">
    <w:abstractNumId w:val="11"/>
    <w:lvlOverride w:ilvl="0">
      <w:startOverride w:val="1"/>
    </w:lvlOverride>
  </w:num>
  <w:num w:numId="42">
    <w:abstractNumId w:val="17"/>
  </w:num>
  <w:num w:numId="43">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375B4"/>
    <w:rsid w:val="000446FE"/>
    <w:rsid w:val="00093EA9"/>
    <w:rsid w:val="000F09CF"/>
    <w:rsid w:val="000F0EED"/>
    <w:rsid w:val="001613C2"/>
    <w:rsid w:val="00175141"/>
    <w:rsid w:val="00194BAD"/>
    <w:rsid w:val="00203F8F"/>
    <w:rsid w:val="00305982"/>
    <w:rsid w:val="00320A93"/>
    <w:rsid w:val="00342CBF"/>
    <w:rsid w:val="003E06AA"/>
    <w:rsid w:val="004014B5"/>
    <w:rsid w:val="00496277"/>
    <w:rsid w:val="004B164E"/>
    <w:rsid w:val="00551D00"/>
    <w:rsid w:val="005E2355"/>
    <w:rsid w:val="005F6360"/>
    <w:rsid w:val="00670E75"/>
    <w:rsid w:val="0089646A"/>
    <w:rsid w:val="008F4BA0"/>
    <w:rsid w:val="00963CD8"/>
    <w:rsid w:val="009E0DDD"/>
    <w:rsid w:val="00A45A18"/>
    <w:rsid w:val="00A75498"/>
    <w:rsid w:val="00BF54E7"/>
    <w:rsid w:val="00C2038D"/>
    <w:rsid w:val="00CA2F1B"/>
    <w:rsid w:val="00CD2876"/>
    <w:rsid w:val="00CE6825"/>
    <w:rsid w:val="00CF67AF"/>
    <w:rsid w:val="00D8539E"/>
    <w:rsid w:val="00DA1867"/>
    <w:rsid w:val="00DD612E"/>
    <w:rsid w:val="00E30302"/>
    <w:rsid w:val="00EC1332"/>
    <w:rsid w:val="00EC3A5B"/>
    <w:rsid w:val="00ED7E11"/>
    <w:rsid w:val="00F7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43"/>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s://platformazakupowa.pl/pn/psd_olszty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d.olsztyn.pl" TargetMode="External"/><Relationship Id="rId12" Type="http://schemas.openxmlformats.org/officeDocument/2006/relationships/hyperlink" Target="http://www.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hyperlink" Target="https://platformazakupowa.pl/pn/psd_olsztyn" TargetMode="External"/><Relationship Id="rId11" Type="http://schemas.openxmlformats.org/officeDocument/2006/relationships/hyperlink" Target="https://platformazakupowa.pl/strona/45-instrukcje" TargetMode="External"/><Relationship Id="rId5" Type="http://schemas.openxmlformats.org/officeDocument/2006/relationships/hyperlink" Target="mailto:psd@powiat-olsztynski.pl" TargetMode="External"/><Relationship Id="rId15" Type="http://schemas.openxmlformats.org/officeDocument/2006/relationships/hyperlink" Target="mailto:psd@powiat-olsztynski.pl" TargetMode="External"/><Relationship Id="rId10" Type="http://schemas.openxmlformats.org/officeDocument/2006/relationships/hyperlink" Target="https://platformazakupowa.pl/pn/psd_olsztyn" TargetMode="External"/><Relationship Id="rId4" Type="http://schemas.openxmlformats.org/officeDocument/2006/relationships/webSettings" Target="webSettings.xml"/><Relationship Id="rId9" Type="http://schemas.openxmlformats.org/officeDocument/2006/relationships/hyperlink" Target="https://platformazakupowa.pl/pn/psd_olsztyn" TargetMode="External"/><Relationship Id="rId14" Type="http://schemas.openxmlformats.org/officeDocument/2006/relationships/hyperlink" Target="mailto:psd@powiat-olszty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30</Pages>
  <Words>8020</Words>
  <Characters>48123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21</cp:revision>
  <dcterms:created xsi:type="dcterms:W3CDTF">2021-08-02T11:52:00Z</dcterms:created>
  <dcterms:modified xsi:type="dcterms:W3CDTF">2021-08-04T09:01:00Z</dcterms:modified>
</cp:coreProperties>
</file>