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F4" w:rsidRPr="00AB524D" w:rsidRDefault="004B02F4" w:rsidP="004B02F4">
      <w:pPr>
        <w:shd w:val="clear" w:color="auto" w:fill="FFFFFF"/>
        <w:tabs>
          <w:tab w:val="left" w:leader="dot" w:pos="1862"/>
        </w:tabs>
        <w:ind w:right="29"/>
        <w:jc w:val="center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</w:p>
    <w:p w:rsidR="004B02F4" w:rsidRPr="00AB524D" w:rsidRDefault="004B02F4" w:rsidP="004B02F4">
      <w:pPr>
        <w:shd w:val="clear" w:color="auto" w:fill="FFFFFF"/>
        <w:tabs>
          <w:tab w:val="left" w:leader="dot" w:pos="1862"/>
        </w:tabs>
        <w:ind w:right="29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AB524D"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  <w:t xml:space="preserve">UMOWA </w:t>
      </w:r>
      <w:r w:rsidRPr="00AB524D">
        <w:rPr>
          <w:rFonts w:asciiTheme="majorHAnsi" w:hAnsiTheme="majorHAnsi"/>
          <w:b/>
          <w:color w:val="000000"/>
          <w:spacing w:val="3"/>
          <w:sz w:val="22"/>
          <w:szCs w:val="22"/>
        </w:rPr>
        <w:t>Nr</w:t>
      </w:r>
      <w:r w:rsidR="00A100CA">
        <w:rPr>
          <w:rFonts w:asciiTheme="majorHAnsi" w:hAnsiTheme="majorHAnsi"/>
          <w:b/>
          <w:color w:val="000000"/>
          <w:sz w:val="22"/>
          <w:szCs w:val="22"/>
        </w:rPr>
        <w:t xml:space="preserve">       </w:t>
      </w:r>
      <w:r w:rsidRPr="00AB524D">
        <w:rPr>
          <w:rFonts w:asciiTheme="majorHAnsi" w:hAnsiTheme="majorHAnsi"/>
          <w:b/>
          <w:color w:val="000000"/>
          <w:sz w:val="22"/>
          <w:szCs w:val="22"/>
        </w:rPr>
        <w:t>/202</w:t>
      </w:r>
      <w:r w:rsidR="00A100CA">
        <w:rPr>
          <w:rFonts w:asciiTheme="majorHAnsi" w:hAnsiTheme="majorHAnsi"/>
          <w:b/>
          <w:color w:val="000000"/>
          <w:sz w:val="22"/>
          <w:szCs w:val="22"/>
        </w:rPr>
        <w:t>4</w:t>
      </w:r>
    </w:p>
    <w:p w:rsidR="004B02F4" w:rsidRPr="00AB524D" w:rsidRDefault="004B02F4" w:rsidP="004B02F4">
      <w:pPr>
        <w:shd w:val="clear" w:color="auto" w:fill="FFFFFF"/>
        <w:tabs>
          <w:tab w:val="left" w:leader="dot" w:pos="1862"/>
        </w:tabs>
        <w:ind w:right="29"/>
        <w:jc w:val="center"/>
        <w:rPr>
          <w:rFonts w:asciiTheme="majorHAnsi" w:hAnsiTheme="majorHAnsi"/>
          <w:sz w:val="22"/>
          <w:szCs w:val="22"/>
        </w:rPr>
      </w:pP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 xml:space="preserve">zawarta w dniu </w:t>
      </w:r>
      <w:r w:rsidR="00A100CA">
        <w:rPr>
          <w:rFonts w:asciiTheme="majorHAnsi" w:hAnsiTheme="majorHAnsi"/>
          <w:b/>
          <w:bCs/>
          <w:sz w:val="22"/>
          <w:szCs w:val="22"/>
        </w:rPr>
        <w:t xml:space="preserve">     2024</w:t>
      </w:r>
      <w:r w:rsidR="00EF4B5C">
        <w:rPr>
          <w:rFonts w:asciiTheme="majorHAnsi" w:hAnsiTheme="majorHAnsi"/>
          <w:b/>
          <w:bCs/>
          <w:sz w:val="22"/>
          <w:szCs w:val="22"/>
        </w:rPr>
        <w:t xml:space="preserve"> r.</w:t>
      </w:r>
      <w:r w:rsidRPr="00AB524D">
        <w:rPr>
          <w:rFonts w:asciiTheme="majorHAnsi" w:hAnsiTheme="majorHAnsi"/>
          <w:sz w:val="22"/>
          <w:szCs w:val="22"/>
        </w:rPr>
        <w:t xml:space="preserve"> w Sandomierzu pomiędzy: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AB524D">
        <w:rPr>
          <w:rFonts w:asciiTheme="majorHAnsi" w:hAnsiTheme="majorHAnsi"/>
          <w:b/>
          <w:sz w:val="22"/>
          <w:szCs w:val="22"/>
        </w:rPr>
        <w:t xml:space="preserve">Powiatem Sandomierskim 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 xml:space="preserve"> 27-600 Sandomierz, ul. Mickiewicza 34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 xml:space="preserve"> NIP 864 18 23 946, REGON 830409235</w:t>
      </w:r>
    </w:p>
    <w:p w:rsidR="004B02F4" w:rsidRPr="00AB524D" w:rsidRDefault="00FA732C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zwanym w dalszej części Umowy</w:t>
      </w:r>
      <w:r w:rsidR="004B02F4" w:rsidRPr="00AB524D">
        <w:rPr>
          <w:rFonts w:asciiTheme="majorHAnsi" w:hAnsiTheme="majorHAnsi"/>
          <w:sz w:val="22"/>
          <w:szCs w:val="22"/>
        </w:rPr>
        <w:t xml:space="preserve"> </w:t>
      </w:r>
      <w:r w:rsidR="004B02F4" w:rsidRPr="00FA732C">
        <w:rPr>
          <w:rFonts w:asciiTheme="majorHAnsi" w:hAnsiTheme="majorHAnsi"/>
          <w:b/>
          <w:sz w:val="22"/>
          <w:szCs w:val="22"/>
        </w:rPr>
        <w:t xml:space="preserve">„ Zamawiającym” </w:t>
      </w:r>
      <w:r w:rsidR="004B02F4" w:rsidRPr="00FA732C">
        <w:rPr>
          <w:rFonts w:asciiTheme="majorHAnsi" w:hAnsiTheme="majorHAnsi"/>
          <w:sz w:val="22"/>
          <w:szCs w:val="22"/>
        </w:rPr>
        <w:t>( Nabywcą i Podatnikiem)</w:t>
      </w:r>
      <w:r w:rsidR="004B02F4" w:rsidRPr="00AB524D">
        <w:rPr>
          <w:rFonts w:asciiTheme="majorHAnsi" w:hAnsiTheme="majorHAnsi"/>
          <w:sz w:val="22"/>
          <w:szCs w:val="22"/>
        </w:rPr>
        <w:t xml:space="preserve"> 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>reprezentowanym przez :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 xml:space="preserve">Piotr Martyniak – Dyrektor 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AB524D">
        <w:rPr>
          <w:rFonts w:asciiTheme="majorHAnsi" w:hAnsiTheme="majorHAnsi"/>
          <w:sz w:val="22"/>
          <w:szCs w:val="22"/>
          <w:u w:val="single"/>
        </w:rPr>
        <w:t>Nazwa i adres Odbiorcy faktur :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>Zarząd Dróg Powiatowych w Sandomierzu z siedzibą w Samborcu</w:t>
      </w:r>
    </w:p>
    <w:p w:rsidR="004B02F4" w:rsidRPr="00FA732C" w:rsidRDefault="004B02F4" w:rsidP="00FA732C">
      <w:pPr>
        <w:spacing w:line="360" w:lineRule="auto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>27-650 Samborzec, Samborzec 199</w:t>
      </w:r>
      <w:r w:rsidRPr="00AB524D">
        <w:rPr>
          <w:rFonts w:asciiTheme="majorHAnsi" w:hAnsiTheme="majorHAnsi"/>
          <w:color w:val="000000"/>
          <w:spacing w:val="-3"/>
          <w:sz w:val="22"/>
          <w:szCs w:val="22"/>
        </w:rPr>
        <w:br/>
      </w:r>
      <w:r w:rsidRPr="00AB524D">
        <w:rPr>
          <w:rFonts w:asciiTheme="majorHAnsi" w:hAnsiTheme="majorHAnsi"/>
          <w:color w:val="000000"/>
          <w:sz w:val="22"/>
          <w:szCs w:val="22"/>
        </w:rPr>
        <w:t xml:space="preserve">a  </w:t>
      </w:r>
    </w:p>
    <w:p w:rsidR="00AB524D" w:rsidRDefault="004B02F4" w:rsidP="00E540BA">
      <w:pPr>
        <w:shd w:val="clear" w:color="auto" w:fill="FFFFFF"/>
        <w:ind w:right="161" w:firstLine="4"/>
        <w:rPr>
          <w:rFonts w:asciiTheme="majorHAnsi" w:hAnsiTheme="majorHAnsi"/>
          <w:color w:val="000000"/>
          <w:spacing w:val="-5"/>
          <w:sz w:val="22"/>
          <w:szCs w:val="22"/>
        </w:rPr>
      </w:pPr>
      <w:r w:rsidRPr="00AB524D">
        <w:rPr>
          <w:rFonts w:asciiTheme="majorHAnsi" w:hAnsiTheme="majorHAnsi"/>
          <w:color w:val="000000"/>
          <w:spacing w:val="-5"/>
          <w:sz w:val="22"/>
          <w:szCs w:val="22"/>
        </w:rPr>
        <w:t>zw</w:t>
      </w:r>
      <w:r w:rsidR="00FA732C">
        <w:rPr>
          <w:rFonts w:asciiTheme="majorHAnsi" w:hAnsiTheme="majorHAnsi"/>
          <w:color w:val="000000"/>
          <w:spacing w:val="-5"/>
          <w:sz w:val="22"/>
          <w:szCs w:val="22"/>
        </w:rPr>
        <w:t xml:space="preserve">anym  dalej  </w:t>
      </w:r>
      <w:r w:rsidR="00FA732C" w:rsidRPr="00FA732C">
        <w:rPr>
          <w:rFonts w:asciiTheme="majorHAnsi" w:hAnsiTheme="majorHAnsi"/>
          <w:b/>
          <w:color w:val="000000"/>
          <w:spacing w:val="-5"/>
          <w:sz w:val="22"/>
          <w:szCs w:val="22"/>
        </w:rPr>
        <w:t>„Wykonawcą</w:t>
      </w:r>
      <w:r w:rsidR="00FA732C">
        <w:rPr>
          <w:rFonts w:asciiTheme="majorHAnsi" w:hAnsiTheme="majorHAnsi"/>
          <w:b/>
          <w:color w:val="000000"/>
          <w:spacing w:val="-5"/>
          <w:sz w:val="22"/>
          <w:szCs w:val="22"/>
        </w:rPr>
        <w:t>”</w:t>
      </w:r>
      <w:r w:rsidR="00FA732C" w:rsidRPr="00FA732C">
        <w:rPr>
          <w:rFonts w:asciiTheme="majorHAnsi" w:hAnsiTheme="majorHAnsi"/>
          <w:b/>
          <w:color w:val="000000"/>
          <w:spacing w:val="-5"/>
          <w:sz w:val="22"/>
          <w:szCs w:val="22"/>
        </w:rPr>
        <w:t xml:space="preserve">  </w:t>
      </w:r>
    </w:p>
    <w:p w:rsidR="00E540BA" w:rsidRPr="00E540BA" w:rsidRDefault="00E540BA" w:rsidP="00E540BA">
      <w:pPr>
        <w:shd w:val="clear" w:color="auto" w:fill="FFFFFF"/>
        <w:ind w:right="161" w:firstLine="4"/>
        <w:rPr>
          <w:rFonts w:asciiTheme="majorHAnsi" w:hAnsiTheme="majorHAnsi"/>
          <w:color w:val="000000"/>
          <w:spacing w:val="-5"/>
          <w:sz w:val="22"/>
          <w:szCs w:val="22"/>
        </w:rPr>
      </w:pPr>
    </w:p>
    <w:p w:rsidR="006C66D5" w:rsidRPr="00E540BA" w:rsidRDefault="00E540BA" w:rsidP="00E540BA">
      <w:p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540B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W wyniku postępowania o udzielenie zamówienia o wartości poniżej 130 000 zł zgodnie z art. 2 pkt 1 </w:t>
      </w:r>
      <w:proofErr w:type="spellStart"/>
      <w:r w:rsidRPr="00E540BA">
        <w:rPr>
          <w:rFonts w:ascii="Cambria" w:eastAsia="Calibri" w:hAnsi="Cambria" w:cs="Arial"/>
          <w:bCs/>
          <w:sz w:val="22"/>
          <w:szCs w:val="22"/>
          <w:lang w:eastAsia="en-US"/>
        </w:rPr>
        <w:t>ppkt</w:t>
      </w:r>
      <w:proofErr w:type="spellEnd"/>
      <w:r w:rsidRPr="00E540B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 1) ustawy Prawo zamó</w:t>
      </w:r>
      <w:r w:rsidR="00A100CA">
        <w:rPr>
          <w:rFonts w:ascii="Cambria" w:eastAsia="Calibri" w:hAnsi="Cambria" w:cs="Arial"/>
          <w:bCs/>
          <w:sz w:val="22"/>
          <w:szCs w:val="22"/>
          <w:lang w:eastAsia="en-US"/>
        </w:rPr>
        <w:t>wień publicznych (</w:t>
      </w:r>
      <w:proofErr w:type="spellStart"/>
      <w:r w:rsidR="00A100CA">
        <w:rPr>
          <w:rFonts w:ascii="Cambria" w:eastAsia="Calibri" w:hAnsi="Cambria" w:cs="Arial"/>
          <w:bCs/>
          <w:sz w:val="22"/>
          <w:szCs w:val="22"/>
          <w:lang w:eastAsia="en-US"/>
        </w:rPr>
        <w:t>t.j</w:t>
      </w:r>
      <w:proofErr w:type="spellEnd"/>
      <w:r w:rsidR="00A100CA">
        <w:rPr>
          <w:rFonts w:ascii="Cambria" w:eastAsia="Calibri" w:hAnsi="Cambria" w:cs="Arial"/>
          <w:bCs/>
          <w:sz w:val="22"/>
          <w:szCs w:val="22"/>
          <w:lang w:eastAsia="en-US"/>
        </w:rPr>
        <w:t>. Dz.U.2023.1605</w:t>
      </w:r>
      <w:r w:rsidRPr="00E540B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 ze zm.), prowadzonego w oparciu o regulamin Zarządu Dróg Powiatowych nr 1/2021 z dnia 20.01.2021r.  zawarta zostaje umowa pn.:</w:t>
      </w:r>
    </w:p>
    <w:p w:rsidR="00AB524D" w:rsidRPr="00AB524D" w:rsidRDefault="00CF4DDF" w:rsidP="006C66D5">
      <w:pPr>
        <w:pStyle w:val="Tytu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Wykonanie oraz dostawa </w:t>
      </w:r>
      <w:r w:rsidR="00A100CA">
        <w:rPr>
          <w:rFonts w:asciiTheme="majorHAnsi" w:hAnsiTheme="majorHAnsi"/>
          <w:sz w:val="22"/>
          <w:szCs w:val="22"/>
        </w:rPr>
        <w:t>10</w:t>
      </w:r>
      <w:r w:rsidR="006C66D5">
        <w:rPr>
          <w:rFonts w:asciiTheme="majorHAnsi" w:hAnsiTheme="majorHAnsi"/>
          <w:sz w:val="22"/>
          <w:szCs w:val="22"/>
        </w:rPr>
        <w:t xml:space="preserve"> szt. kompletnych tablic informacyjnych</w:t>
      </w:r>
    </w:p>
    <w:p w:rsidR="00AB524D" w:rsidRPr="0071477A" w:rsidRDefault="00E540BA" w:rsidP="006C66D5">
      <w:pPr>
        <w:pStyle w:val="Tytu"/>
        <w:rPr>
          <w:rFonts w:asciiTheme="majorHAnsi" w:hAnsiTheme="majorHAnsi"/>
          <w:sz w:val="22"/>
          <w:szCs w:val="22"/>
        </w:rPr>
      </w:pPr>
      <w:r w:rsidRPr="0071477A">
        <w:rPr>
          <w:rFonts w:asciiTheme="majorHAnsi" w:hAnsiTheme="majorHAnsi"/>
          <w:sz w:val="22"/>
          <w:szCs w:val="22"/>
        </w:rPr>
        <w:t>§1</w:t>
      </w:r>
    </w:p>
    <w:p w:rsidR="00AB524D" w:rsidRDefault="00E540BA" w:rsidP="0071477A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1</w:t>
      </w:r>
      <w:r w:rsidR="00DC16D9">
        <w:rPr>
          <w:rFonts w:asciiTheme="majorHAnsi" w:hAnsiTheme="majorHAnsi" w:cs="Arial"/>
          <w:bCs/>
          <w:sz w:val="22"/>
          <w:szCs w:val="22"/>
        </w:rPr>
        <w:t xml:space="preserve">. </w:t>
      </w:r>
      <w:r w:rsidR="00AB524D" w:rsidRPr="00AB524D">
        <w:rPr>
          <w:rFonts w:asciiTheme="majorHAnsi" w:hAnsiTheme="majorHAnsi" w:cs="Arial"/>
          <w:bCs/>
          <w:sz w:val="22"/>
          <w:szCs w:val="22"/>
        </w:rPr>
        <w:t xml:space="preserve">Zakres przedmiotu umowy określa </w:t>
      </w:r>
      <w:r w:rsidR="00DC16D9">
        <w:rPr>
          <w:rFonts w:asciiTheme="majorHAnsi" w:hAnsiTheme="majorHAnsi" w:cs="Arial"/>
          <w:bCs/>
          <w:sz w:val="22"/>
          <w:szCs w:val="22"/>
        </w:rPr>
        <w:t>załącznik nr 1 do niniejszej umowy.</w:t>
      </w:r>
    </w:p>
    <w:p w:rsidR="0071477A" w:rsidRPr="0071477A" w:rsidRDefault="0071477A" w:rsidP="0071477A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AB524D" w:rsidRPr="00AB524D" w:rsidRDefault="0071477A" w:rsidP="00AB524D">
      <w:pPr>
        <w:spacing w:after="120"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2. </w:t>
      </w:r>
      <w:r w:rsidR="00AB524D" w:rsidRPr="00AB524D">
        <w:rPr>
          <w:rFonts w:asciiTheme="majorHAnsi" w:hAnsiTheme="majorHAnsi" w:cs="Arial"/>
          <w:sz w:val="22"/>
          <w:szCs w:val="22"/>
        </w:rPr>
        <w:t>Termin  realizacji</w:t>
      </w:r>
      <w:r w:rsidR="00AB524D" w:rsidRPr="00AB524D">
        <w:rPr>
          <w:rFonts w:asciiTheme="majorHAnsi" w:hAnsiTheme="majorHAnsi" w:cs="Arial"/>
          <w:color w:val="000000"/>
          <w:sz w:val="22"/>
          <w:szCs w:val="22"/>
        </w:rPr>
        <w:t xml:space="preserve"> przedmiotu umowy ustala się na </w:t>
      </w:r>
      <w:r w:rsidR="00AB524D" w:rsidRPr="00AB524D">
        <w:rPr>
          <w:rFonts w:asciiTheme="majorHAnsi" w:hAnsiTheme="majorHAnsi" w:cs="Arial"/>
          <w:color w:val="000000"/>
          <w:sz w:val="22"/>
          <w:szCs w:val="22"/>
          <w:highlight w:val="white"/>
        </w:rPr>
        <w:t>3</w:t>
      </w:r>
      <w:r w:rsidR="00DC16D9">
        <w:rPr>
          <w:rFonts w:asciiTheme="majorHAnsi" w:hAnsiTheme="majorHAnsi" w:cs="Arial"/>
          <w:color w:val="000000"/>
          <w:sz w:val="22"/>
          <w:szCs w:val="22"/>
          <w:highlight w:val="white"/>
        </w:rPr>
        <w:t>0</w:t>
      </w:r>
      <w:r w:rsidR="00AB524D" w:rsidRPr="00AB524D">
        <w:rPr>
          <w:rFonts w:asciiTheme="majorHAnsi" w:hAnsiTheme="majorHAnsi" w:cs="Arial"/>
          <w:color w:val="000000"/>
          <w:sz w:val="22"/>
          <w:szCs w:val="22"/>
          <w:highlight w:val="white"/>
        </w:rPr>
        <w:t xml:space="preserve"> dni</w:t>
      </w:r>
      <w:r w:rsidR="00AB524D" w:rsidRPr="00AB524D">
        <w:rPr>
          <w:rFonts w:asciiTheme="majorHAnsi" w:hAnsiTheme="majorHAnsi" w:cs="Arial"/>
          <w:color w:val="000000"/>
          <w:sz w:val="22"/>
          <w:szCs w:val="22"/>
        </w:rPr>
        <w:t xml:space="preserve"> od dnia podpisania umowy.</w:t>
      </w:r>
    </w:p>
    <w:p w:rsidR="00AB524D" w:rsidRDefault="0071477A" w:rsidP="00AB524D">
      <w:pPr>
        <w:spacing w:after="12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§ 2</w:t>
      </w:r>
    </w:p>
    <w:p w:rsidR="00DC16D9" w:rsidRPr="00AB524D" w:rsidRDefault="00DC16D9" w:rsidP="00DC16D9">
      <w:pPr>
        <w:numPr>
          <w:ilvl w:val="0"/>
          <w:numId w:val="8"/>
        </w:numPr>
        <w:spacing w:line="276" w:lineRule="auto"/>
        <w:ind w:hanging="357"/>
        <w:jc w:val="both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 xml:space="preserve">Cena brutto wykonania przedmiotu umowy wynosi: </w:t>
      </w:r>
      <w:r w:rsidR="00A100CA">
        <w:rPr>
          <w:rFonts w:asciiTheme="majorHAnsi" w:hAnsiTheme="majorHAnsi" w:cs="Arial"/>
          <w:b/>
          <w:bCs/>
          <w:sz w:val="22"/>
          <w:szCs w:val="22"/>
        </w:rPr>
        <w:t xml:space="preserve">  </w:t>
      </w:r>
      <w:r w:rsidRPr="00AB524D">
        <w:rPr>
          <w:rFonts w:asciiTheme="majorHAnsi" w:hAnsiTheme="majorHAnsi" w:cs="Arial"/>
          <w:sz w:val="22"/>
          <w:szCs w:val="22"/>
        </w:rPr>
        <w:t xml:space="preserve">, w tym podatek VAT (słownie: </w:t>
      </w:r>
      <w:r w:rsidR="00A100CA">
        <w:rPr>
          <w:rFonts w:asciiTheme="majorHAnsi" w:hAnsiTheme="majorHAnsi" w:cs="Arial"/>
          <w:sz w:val="22"/>
          <w:szCs w:val="22"/>
        </w:rPr>
        <w:t xml:space="preserve">  </w:t>
      </w:r>
      <w:bookmarkStart w:id="0" w:name="_GoBack"/>
      <w:bookmarkEnd w:id="0"/>
      <w:r w:rsidRPr="00AB524D">
        <w:rPr>
          <w:rFonts w:asciiTheme="majorHAnsi" w:hAnsiTheme="majorHAnsi" w:cs="Arial"/>
          <w:sz w:val="22"/>
          <w:szCs w:val="22"/>
        </w:rPr>
        <w:t>).</w:t>
      </w:r>
    </w:p>
    <w:p w:rsidR="00DC16D9" w:rsidRPr="00A823A3" w:rsidRDefault="00DC16D9" w:rsidP="00A823A3">
      <w:pPr>
        <w:numPr>
          <w:ilvl w:val="0"/>
          <w:numId w:val="8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b/>
          <w:bCs/>
          <w:sz w:val="22"/>
          <w:szCs w:val="22"/>
        </w:rPr>
        <w:t xml:space="preserve">Wykonawca </w:t>
      </w:r>
      <w:r w:rsidRPr="00AB524D">
        <w:rPr>
          <w:rFonts w:asciiTheme="majorHAnsi" w:hAnsiTheme="majorHAnsi"/>
          <w:sz w:val="22"/>
          <w:szCs w:val="22"/>
        </w:rPr>
        <w:t>zobowiązany jest do wykonania prze</w:t>
      </w:r>
      <w:r>
        <w:rPr>
          <w:rFonts w:asciiTheme="majorHAnsi" w:hAnsiTheme="majorHAnsi"/>
          <w:sz w:val="22"/>
          <w:szCs w:val="22"/>
        </w:rPr>
        <w:t>dmiotu umowy w pełnym zakresie.</w:t>
      </w:r>
    </w:p>
    <w:p w:rsidR="00AB524D" w:rsidRPr="00AB524D" w:rsidRDefault="0071477A" w:rsidP="00AB524D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§ 3</w:t>
      </w:r>
    </w:p>
    <w:p w:rsidR="00DC16D9" w:rsidRPr="00AB524D" w:rsidRDefault="00DC16D9" w:rsidP="00DC16D9">
      <w:pPr>
        <w:numPr>
          <w:ilvl w:val="0"/>
          <w:numId w:val="22"/>
        </w:numPr>
        <w:tabs>
          <w:tab w:val="clear" w:pos="1306"/>
        </w:tabs>
        <w:suppressAutoHyphens/>
        <w:spacing w:after="120"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 xml:space="preserve">Zamawiający nie </w:t>
      </w:r>
      <w:r w:rsidRPr="00AB524D">
        <w:rPr>
          <w:rFonts w:asciiTheme="majorHAnsi" w:hAnsiTheme="majorHAnsi" w:cs="Arial"/>
          <w:sz w:val="22"/>
          <w:szCs w:val="22"/>
        </w:rPr>
        <w:t xml:space="preserve">dopuszcza częściowego fakturowania. </w:t>
      </w:r>
    </w:p>
    <w:p w:rsidR="00DC16D9" w:rsidRPr="00AB524D" w:rsidRDefault="00DC16D9" w:rsidP="00DC16D9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</w:rPr>
      </w:pPr>
      <w:r w:rsidRPr="00AB524D">
        <w:rPr>
          <w:rFonts w:asciiTheme="majorHAnsi" w:hAnsiTheme="majorHAnsi" w:cs="Arial"/>
          <w:b/>
        </w:rPr>
        <w:t xml:space="preserve">        </w:t>
      </w:r>
      <w:r w:rsidR="0071477A">
        <w:rPr>
          <w:rFonts w:asciiTheme="majorHAnsi" w:hAnsiTheme="majorHAnsi" w:cs="Arial"/>
          <w:b/>
        </w:rPr>
        <w:t>§ 4</w:t>
      </w:r>
    </w:p>
    <w:p w:rsidR="00DC16D9" w:rsidRPr="00AB524D" w:rsidRDefault="00DC16D9" w:rsidP="00DC16D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 xml:space="preserve">Zapłata nastąpi w terminie do 30 dni licząc od dnia  doręczenia </w:t>
      </w:r>
      <w:r w:rsidRPr="00AB524D">
        <w:rPr>
          <w:rFonts w:asciiTheme="majorHAnsi" w:hAnsiTheme="majorHAnsi" w:cs="Arial"/>
          <w:b/>
          <w:bCs/>
          <w:sz w:val="22"/>
          <w:szCs w:val="22"/>
        </w:rPr>
        <w:t xml:space="preserve">Zamawiającemu </w:t>
      </w:r>
      <w:r w:rsidRPr="00AB524D">
        <w:rPr>
          <w:rFonts w:asciiTheme="majorHAnsi" w:hAnsiTheme="majorHAnsi" w:cs="Arial"/>
          <w:bCs/>
          <w:sz w:val="22"/>
          <w:szCs w:val="22"/>
        </w:rPr>
        <w:t xml:space="preserve">prawidłowo wystawionej </w:t>
      </w:r>
      <w:r w:rsidRPr="00AB524D">
        <w:rPr>
          <w:rFonts w:asciiTheme="majorHAnsi" w:hAnsiTheme="majorHAnsi" w:cs="Arial"/>
          <w:sz w:val="22"/>
          <w:szCs w:val="22"/>
        </w:rPr>
        <w:t xml:space="preserve">faktury </w:t>
      </w:r>
      <w:r>
        <w:rPr>
          <w:rFonts w:asciiTheme="majorHAnsi" w:hAnsiTheme="majorHAnsi" w:cs="Arial"/>
          <w:sz w:val="22"/>
          <w:szCs w:val="22"/>
        </w:rPr>
        <w:t>.</w:t>
      </w:r>
      <w:r w:rsidRPr="00AB524D">
        <w:rPr>
          <w:rFonts w:asciiTheme="majorHAnsi" w:hAnsiTheme="majorHAnsi" w:cs="Arial"/>
          <w:sz w:val="22"/>
          <w:szCs w:val="22"/>
        </w:rPr>
        <w:t xml:space="preserve"> </w:t>
      </w:r>
    </w:p>
    <w:p w:rsidR="00DC16D9" w:rsidRPr="00AB524D" w:rsidRDefault="00DC16D9" w:rsidP="00DC16D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>Za dzień zapłaty uznaje się dzień obciążenia rachunku Zamawiającego.</w:t>
      </w:r>
    </w:p>
    <w:p w:rsidR="00DC16D9" w:rsidRPr="00AB524D" w:rsidRDefault="0071477A" w:rsidP="00DC16D9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  § 5</w:t>
      </w:r>
    </w:p>
    <w:p w:rsidR="00AB524D" w:rsidRPr="00AB524D" w:rsidRDefault="00AB524D" w:rsidP="00AB524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AB524D">
        <w:rPr>
          <w:rFonts w:asciiTheme="majorHAnsi" w:hAnsiTheme="majorHAnsi" w:cs="Arial"/>
          <w:sz w:val="22"/>
          <w:szCs w:val="22"/>
          <w:lang w:eastAsia="pl-PL"/>
        </w:rPr>
        <w:t>Dostawa</w:t>
      </w:r>
      <w:r w:rsidR="00DC16D9">
        <w:rPr>
          <w:rFonts w:asciiTheme="majorHAnsi" w:hAnsiTheme="majorHAnsi" w:cs="Arial"/>
          <w:sz w:val="22"/>
          <w:szCs w:val="22"/>
          <w:lang w:eastAsia="pl-PL"/>
        </w:rPr>
        <w:t xml:space="preserve"> tablic </w:t>
      </w:r>
      <w:r w:rsidRPr="00AB524D">
        <w:rPr>
          <w:rFonts w:asciiTheme="majorHAnsi" w:hAnsiTheme="majorHAnsi" w:cs="Arial"/>
          <w:sz w:val="22"/>
          <w:szCs w:val="22"/>
          <w:lang w:eastAsia="pl-PL"/>
        </w:rPr>
        <w:t xml:space="preserve">będzie </w:t>
      </w:r>
      <w:r w:rsidR="00380AEC">
        <w:rPr>
          <w:rFonts w:asciiTheme="majorHAnsi" w:hAnsiTheme="majorHAnsi" w:cs="Arial"/>
          <w:sz w:val="22"/>
          <w:szCs w:val="22"/>
          <w:lang w:eastAsia="pl-PL"/>
        </w:rPr>
        <w:t>w godzinach pracy Zamawiającego</w:t>
      </w:r>
      <w:r w:rsidRPr="00AB524D">
        <w:rPr>
          <w:rFonts w:asciiTheme="majorHAnsi" w:hAnsiTheme="majorHAnsi" w:cs="Arial"/>
          <w:sz w:val="22"/>
          <w:szCs w:val="22"/>
          <w:lang w:eastAsia="pl-PL"/>
        </w:rPr>
        <w:t xml:space="preserve">. </w:t>
      </w:r>
    </w:p>
    <w:p w:rsidR="00AB524D" w:rsidRPr="00AB524D" w:rsidRDefault="00AB524D" w:rsidP="00AB524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AB524D">
        <w:rPr>
          <w:rFonts w:asciiTheme="majorHAnsi" w:hAnsiTheme="majorHAnsi" w:cs="Arial"/>
          <w:sz w:val="22"/>
          <w:szCs w:val="22"/>
          <w:lang w:eastAsia="pl-PL"/>
        </w:rPr>
        <w:t>Dostawę należy zrealizować zgodnie ze szczegółowym opi</w:t>
      </w:r>
      <w:r w:rsidR="00DC16D9">
        <w:rPr>
          <w:rFonts w:asciiTheme="majorHAnsi" w:hAnsiTheme="majorHAnsi" w:cs="Arial"/>
          <w:sz w:val="22"/>
          <w:szCs w:val="22"/>
          <w:lang w:eastAsia="pl-PL"/>
        </w:rPr>
        <w:t>sem przedmiotu zamówie</w:t>
      </w:r>
      <w:r w:rsidR="00836B70">
        <w:rPr>
          <w:rFonts w:asciiTheme="majorHAnsi" w:hAnsiTheme="majorHAnsi" w:cs="Arial"/>
          <w:sz w:val="22"/>
          <w:szCs w:val="22"/>
          <w:lang w:eastAsia="pl-PL"/>
        </w:rPr>
        <w:t>nia w załączniku nr 1</w:t>
      </w:r>
      <w:r w:rsidRPr="00AB524D">
        <w:rPr>
          <w:rFonts w:asciiTheme="majorHAnsi" w:hAnsiTheme="majorHAnsi" w:cs="Arial"/>
          <w:sz w:val="22"/>
          <w:szCs w:val="22"/>
          <w:lang w:eastAsia="pl-PL"/>
        </w:rPr>
        <w:t xml:space="preserve">. </w:t>
      </w:r>
    </w:p>
    <w:p w:rsidR="00AB524D" w:rsidRPr="00AB524D" w:rsidRDefault="00AB524D" w:rsidP="00AB524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AB524D">
        <w:rPr>
          <w:rFonts w:asciiTheme="majorHAnsi" w:hAnsiTheme="majorHAnsi" w:cs="Arial"/>
          <w:sz w:val="22"/>
          <w:szCs w:val="22"/>
          <w:lang w:eastAsia="pl-PL"/>
        </w:rPr>
        <w:lastRenderedPageBreak/>
        <w:t>W przypadku stwierdzenia przez Zamawiającego wad fizycznych lub jakościowych stwierdzonych przy odbiorze w dostarczony</w:t>
      </w:r>
      <w:r w:rsidR="00804595">
        <w:rPr>
          <w:rFonts w:asciiTheme="majorHAnsi" w:hAnsiTheme="majorHAnsi" w:cs="Arial"/>
          <w:sz w:val="22"/>
          <w:szCs w:val="22"/>
          <w:lang w:eastAsia="pl-PL"/>
        </w:rPr>
        <w:t>ch tablicach</w:t>
      </w:r>
      <w:r w:rsidRPr="00AB524D">
        <w:rPr>
          <w:rFonts w:asciiTheme="majorHAnsi" w:hAnsiTheme="majorHAnsi" w:cs="Arial"/>
          <w:sz w:val="22"/>
          <w:szCs w:val="22"/>
          <w:lang w:eastAsia="pl-PL"/>
        </w:rPr>
        <w:t xml:space="preserve">, Wykonawca zobowiązuje się do jego niezwłocznej wymiany na nowy. </w:t>
      </w:r>
    </w:p>
    <w:p w:rsidR="00AB524D" w:rsidRPr="00AB524D" w:rsidRDefault="00AB524D" w:rsidP="00AB524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AB524D">
        <w:rPr>
          <w:rFonts w:asciiTheme="majorHAnsi" w:hAnsiTheme="majorHAnsi" w:cs="Arial"/>
          <w:sz w:val="22"/>
          <w:szCs w:val="22"/>
          <w:lang w:eastAsia="pl-PL"/>
        </w:rPr>
        <w:t xml:space="preserve">W przypadku, gdy wykonanie przedmiotu umowy nie w pełni odpowiada wymaganiom określonym w umowie Zamawiający przekaże Wykonawcy uwagi i zalecenia dotyczące wykonania dostawy. </w:t>
      </w:r>
    </w:p>
    <w:p w:rsidR="00AB524D" w:rsidRPr="00AB524D" w:rsidRDefault="0071477A" w:rsidP="00AB524D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§ 6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>W przypadku niewykonania lub nienależytego wykonania umowy naliczone będą kary umowne:</w:t>
      </w:r>
    </w:p>
    <w:p w:rsidR="00AB524D" w:rsidRPr="00AB524D" w:rsidRDefault="001A519D" w:rsidP="00AB524D">
      <w:pPr>
        <w:numPr>
          <w:ilvl w:val="0"/>
          <w:numId w:val="17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W przypadku odstąpienia od umowy przez Wykonawcę z pr</w:t>
      </w:r>
      <w:r w:rsidR="000808FB">
        <w:rPr>
          <w:rFonts w:asciiTheme="majorHAnsi" w:hAnsiTheme="majorHAnsi" w:cs="Arial"/>
          <w:sz w:val="22"/>
          <w:szCs w:val="22"/>
        </w:rPr>
        <w:t>zyczyn leżących po stronie Zamawiającego</w:t>
      </w:r>
      <w:r>
        <w:rPr>
          <w:rFonts w:asciiTheme="majorHAnsi" w:hAnsiTheme="majorHAnsi" w:cs="Arial"/>
          <w:sz w:val="22"/>
          <w:szCs w:val="22"/>
        </w:rPr>
        <w:t>, Zamawiający za</w:t>
      </w:r>
      <w:r w:rsidR="000808FB">
        <w:rPr>
          <w:rFonts w:asciiTheme="majorHAnsi" w:hAnsiTheme="majorHAnsi" w:cs="Arial"/>
          <w:sz w:val="22"/>
          <w:szCs w:val="22"/>
        </w:rPr>
        <w:t xml:space="preserve">płaci </w:t>
      </w:r>
      <w:r>
        <w:rPr>
          <w:rFonts w:asciiTheme="majorHAnsi" w:hAnsiTheme="majorHAnsi" w:cs="Arial"/>
          <w:sz w:val="22"/>
          <w:szCs w:val="22"/>
        </w:rPr>
        <w:t>karę umowną w wy</w:t>
      </w:r>
      <w:r w:rsidR="000808FB">
        <w:rPr>
          <w:rFonts w:asciiTheme="majorHAnsi" w:hAnsiTheme="majorHAnsi" w:cs="Arial"/>
          <w:sz w:val="22"/>
          <w:szCs w:val="22"/>
        </w:rPr>
        <w:t>s</w:t>
      </w:r>
      <w:r>
        <w:rPr>
          <w:rFonts w:asciiTheme="majorHAnsi" w:hAnsiTheme="majorHAnsi" w:cs="Arial"/>
          <w:sz w:val="22"/>
          <w:szCs w:val="22"/>
        </w:rPr>
        <w:t>oko</w:t>
      </w:r>
      <w:r w:rsidR="000808FB">
        <w:rPr>
          <w:rFonts w:asciiTheme="majorHAnsi" w:hAnsiTheme="majorHAnsi" w:cs="Arial"/>
          <w:sz w:val="22"/>
          <w:szCs w:val="22"/>
        </w:rPr>
        <w:t xml:space="preserve">ści 10 % wynagrodzenia określonego w  </w:t>
      </w:r>
      <w:r w:rsidR="000808FB" w:rsidRPr="000808FB">
        <w:rPr>
          <w:rFonts w:asciiTheme="majorHAnsi" w:hAnsiTheme="majorHAnsi" w:cs="Arial"/>
          <w:sz w:val="22"/>
          <w:szCs w:val="22"/>
        </w:rPr>
        <w:t>§ 3 ust.1.</w:t>
      </w:r>
    </w:p>
    <w:p w:rsidR="000808FB" w:rsidRPr="00AB524D" w:rsidRDefault="000808FB" w:rsidP="000808FB">
      <w:pPr>
        <w:numPr>
          <w:ilvl w:val="0"/>
          <w:numId w:val="17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W przypadku odstąpienia od umowy przez którąkolwiek ze Stron  z przyczyn leżących po stronie Wykonawcy, Wykonawca zapłaci karę umowną w wysokości 10 % wynagrodzenia określonego w  </w:t>
      </w:r>
      <w:r w:rsidRPr="000808FB">
        <w:rPr>
          <w:rFonts w:asciiTheme="majorHAnsi" w:hAnsiTheme="majorHAnsi" w:cs="Arial"/>
          <w:sz w:val="22"/>
          <w:szCs w:val="22"/>
        </w:rPr>
        <w:t>§ 3 ust.1.</w:t>
      </w:r>
    </w:p>
    <w:p w:rsidR="00AB524D" w:rsidRPr="00AB524D" w:rsidRDefault="000808FB" w:rsidP="00AB524D">
      <w:pPr>
        <w:numPr>
          <w:ilvl w:val="0"/>
          <w:numId w:val="17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W przypadku niedotrzymania przez Wykonawcę terminu określonego w </w:t>
      </w:r>
      <w:r w:rsidRPr="000808FB">
        <w:rPr>
          <w:rFonts w:asciiTheme="majorHAnsi" w:hAnsiTheme="majorHAnsi" w:cs="Arial"/>
          <w:sz w:val="22"/>
          <w:szCs w:val="22"/>
        </w:rPr>
        <w:t>§</w:t>
      </w:r>
      <w:r>
        <w:rPr>
          <w:rFonts w:asciiTheme="majorHAnsi" w:hAnsiTheme="majorHAnsi" w:cs="Arial"/>
          <w:sz w:val="22"/>
          <w:szCs w:val="22"/>
        </w:rPr>
        <w:t xml:space="preserve"> 2 umowy , Wykonawca zapłaci karę umowną w wysokości 1,0 % wynagrodzenie określonego  w </w:t>
      </w:r>
      <w:r w:rsidRPr="000808FB">
        <w:rPr>
          <w:rFonts w:asciiTheme="majorHAnsi" w:hAnsiTheme="majorHAnsi" w:cs="Arial"/>
          <w:sz w:val="22"/>
          <w:szCs w:val="22"/>
        </w:rPr>
        <w:t>§</w:t>
      </w:r>
      <w:r>
        <w:rPr>
          <w:rFonts w:asciiTheme="majorHAnsi" w:hAnsiTheme="majorHAnsi" w:cs="Arial"/>
          <w:sz w:val="22"/>
          <w:szCs w:val="22"/>
        </w:rPr>
        <w:t xml:space="preserve"> 3 ust.1 za każdy dzień zwłoki, w każdym jednak wypadku nie więcej niż 20 % wynagrodzenia określonego w </w:t>
      </w:r>
      <w:r w:rsidRPr="000808FB">
        <w:rPr>
          <w:rFonts w:asciiTheme="majorHAnsi" w:hAnsiTheme="majorHAnsi" w:cs="Arial"/>
          <w:sz w:val="22"/>
          <w:szCs w:val="22"/>
        </w:rPr>
        <w:t>§ 3 ust.1.</w:t>
      </w:r>
    </w:p>
    <w:p w:rsidR="00AB524D" w:rsidRPr="00AB524D" w:rsidRDefault="000808FB" w:rsidP="00AB524D">
      <w:pPr>
        <w:numPr>
          <w:ilvl w:val="0"/>
          <w:numId w:val="17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Strony zastrzegają sobie prawo dochodzenia odszkodowania uzupełniającego do wysokości rzeczywiście poniesionej straty i szkody.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 xml:space="preserve">§ </w:t>
      </w:r>
      <w:r w:rsidR="0071477A">
        <w:rPr>
          <w:rFonts w:asciiTheme="majorHAnsi" w:hAnsiTheme="majorHAnsi" w:cs="Arial"/>
          <w:b/>
          <w:bCs/>
          <w:sz w:val="22"/>
          <w:szCs w:val="22"/>
        </w:rPr>
        <w:t>7</w:t>
      </w:r>
    </w:p>
    <w:p w:rsidR="00AB524D" w:rsidRPr="00AB524D" w:rsidRDefault="00AB524D" w:rsidP="00AB524D">
      <w:pPr>
        <w:pStyle w:val="Tekstpodstawowywcity2"/>
        <w:numPr>
          <w:ilvl w:val="1"/>
          <w:numId w:val="9"/>
        </w:numPr>
        <w:spacing w:after="120" w:line="276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>W sprawach nieuregulowanych niniejszą umową znajdują zastosowanie przepisy Kodeksu Cywilnego</w:t>
      </w:r>
      <w:r w:rsidRPr="00AB524D">
        <w:rPr>
          <w:rFonts w:asciiTheme="majorHAnsi" w:hAnsiTheme="majorHAnsi" w:cs="Arial"/>
          <w:b/>
          <w:sz w:val="22"/>
          <w:szCs w:val="22"/>
        </w:rPr>
        <w:t>,</w:t>
      </w:r>
      <w:r w:rsidR="005F62CE">
        <w:rPr>
          <w:rFonts w:asciiTheme="majorHAnsi" w:hAnsiTheme="majorHAnsi" w:cs="Arial"/>
          <w:sz w:val="22"/>
          <w:szCs w:val="22"/>
        </w:rPr>
        <w:t xml:space="preserve"> ustawy z dnia 11 września </w:t>
      </w:r>
      <w:r w:rsidRPr="00AB524D">
        <w:rPr>
          <w:rFonts w:asciiTheme="majorHAnsi" w:hAnsiTheme="majorHAnsi" w:cs="Arial"/>
          <w:sz w:val="22"/>
          <w:szCs w:val="22"/>
        </w:rPr>
        <w:t xml:space="preserve"> 20</w:t>
      </w:r>
      <w:r w:rsidR="005F62CE">
        <w:rPr>
          <w:rFonts w:asciiTheme="majorHAnsi" w:hAnsiTheme="majorHAnsi" w:cs="Arial"/>
          <w:sz w:val="22"/>
          <w:szCs w:val="22"/>
        </w:rPr>
        <w:t>19</w:t>
      </w:r>
      <w:r w:rsidRPr="00AB524D">
        <w:rPr>
          <w:rFonts w:asciiTheme="majorHAnsi" w:hAnsiTheme="majorHAnsi" w:cs="Arial"/>
          <w:sz w:val="22"/>
          <w:szCs w:val="22"/>
        </w:rPr>
        <w:t>r.</w:t>
      </w:r>
      <w:r w:rsidR="005F62CE">
        <w:rPr>
          <w:rFonts w:asciiTheme="majorHAnsi" w:hAnsiTheme="majorHAnsi" w:cs="Arial"/>
          <w:sz w:val="22"/>
          <w:szCs w:val="22"/>
        </w:rPr>
        <w:t xml:space="preserve"> </w:t>
      </w:r>
      <w:r w:rsidRPr="00AB524D">
        <w:rPr>
          <w:rFonts w:asciiTheme="majorHAnsi" w:hAnsiTheme="majorHAnsi" w:cs="Arial"/>
          <w:sz w:val="22"/>
          <w:szCs w:val="22"/>
        </w:rPr>
        <w:t xml:space="preserve"> Pr</w:t>
      </w:r>
      <w:r w:rsidR="005F62CE">
        <w:rPr>
          <w:rFonts w:asciiTheme="majorHAnsi" w:hAnsiTheme="majorHAnsi" w:cs="Arial"/>
          <w:sz w:val="22"/>
          <w:szCs w:val="22"/>
        </w:rPr>
        <w:t>awo zamówień publicznych (</w:t>
      </w:r>
      <w:r w:rsidRPr="00AB524D">
        <w:rPr>
          <w:rFonts w:asciiTheme="majorHAnsi" w:hAnsiTheme="majorHAnsi" w:cs="Arial"/>
          <w:bCs/>
          <w:sz w:val="22"/>
          <w:szCs w:val="22"/>
        </w:rPr>
        <w:t>Dz. U. z</w:t>
      </w:r>
      <w:r w:rsidR="00D74E45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AB524D">
        <w:rPr>
          <w:rFonts w:asciiTheme="majorHAnsi" w:hAnsiTheme="majorHAnsi" w:cs="Arial"/>
          <w:spacing w:val="-4"/>
          <w:sz w:val="22"/>
          <w:szCs w:val="22"/>
        </w:rPr>
        <w:t>20</w:t>
      </w:r>
      <w:r w:rsidR="00CF4DDF">
        <w:rPr>
          <w:rFonts w:asciiTheme="majorHAnsi" w:hAnsiTheme="majorHAnsi" w:cs="Arial"/>
          <w:spacing w:val="-4"/>
          <w:sz w:val="22"/>
          <w:szCs w:val="22"/>
        </w:rPr>
        <w:t>2</w:t>
      </w:r>
      <w:r w:rsidR="00A100CA">
        <w:rPr>
          <w:rFonts w:asciiTheme="majorHAnsi" w:hAnsiTheme="majorHAnsi" w:cs="Arial"/>
          <w:spacing w:val="-4"/>
          <w:sz w:val="22"/>
          <w:szCs w:val="22"/>
        </w:rPr>
        <w:t>3</w:t>
      </w:r>
      <w:r w:rsidRPr="00AB524D">
        <w:rPr>
          <w:rFonts w:asciiTheme="majorHAnsi" w:hAnsiTheme="majorHAnsi" w:cs="Arial"/>
          <w:spacing w:val="-4"/>
          <w:sz w:val="22"/>
          <w:szCs w:val="22"/>
        </w:rPr>
        <w:t xml:space="preserve"> r. poz. </w:t>
      </w:r>
      <w:r w:rsidR="00A100CA">
        <w:rPr>
          <w:rFonts w:asciiTheme="majorHAnsi" w:hAnsiTheme="majorHAnsi" w:cs="Arial"/>
          <w:spacing w:val="-4"/>
          <w:sz w:val="22"/>
          <w:szCs w:val="22"/>
        </w:rPr>
        <w:t>1605</w:t>
      </w:r>
      <w:r w:rsidRPr="00AB524D">
        <w:rPr>
          <w:rFonts w:asciiTheme="majorHAnsi" w:hAnsiTheme="majorHAnsi" w:cs="Arial"/>
          <w:spacing w:val="-4"/>
          <w:sz w:val="22"/>
          <w:szCs w:val="22"/>
        </w:rPr>
        <w:t xml:space="preserve"> ze zm.</w:t>
      </w:r>
      <w:r w:rsidRPr="00AB524D">
        <w:rPr>
          <w:rFonts w:asciiTheme="majorHAnsi" w:hAnsiTheme="majorHAnsi" w:cs="Arial"/>
          <w:sz w:val="22"/>
          <w:szCs w:val="22"/>
        </w:rPr>
        <w:t xml:space="preserve">) oraz inne obowiązujące przepisy prawa. </w:t>
      </w:r>
    </w:p>
    <w:p w:rsidR="00AB524D" w:rsidRPr="00AB524D" w:rsidRDefault="00AB524D" w:rsidP="00AB524D">
      <w:pPr>
        <w:pStyle w:val="Tekstpodstawowywcity2"/>
        <w:numPr>
          <w:ilvl w:val="1"/>
          <w:numId w:val="9"/>
        </w:numPr>
        <w:spacing w:after="120" w:line="276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 xml:space="preserve">W razie ewentualnych sporów rozstrzygać je będzie Sąd Powszechny właściwy dla siedziby </w:t>
      </w:r>
      <w:r w:rsidRPr="005F62CE">
        <w:rPr>
          <w:rFonts w:asciiTheme="majorHAnsi" w:hAnsiTheme="majorHAnsi" w:cs="Arial"/>
          <w:sz w:val="22"/>
          <w:szCs w:val="22"/>
        </w:rPr>
        <w:t>Zamawiającego.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 xml:space="preserve">§ </w:t>
      </w:r>
      <w:r w:rsidR="0071477A">
        <w:rPr>
          <w:rFonts w:asciiTheme="majorHAnsi" w:hAnsiTheme="majorHAnsi" w:cs="Arial"/>
          <w:b/>
          <w:bCs/>
          <w:sz w:val="22"/>
          <w:szCs w:val="22"/>
        </w:rPr>
        <w:t>8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>Wszelkie zmiany treści umowy mogą nastąpić jedynie w formie pisemnej pod rygorem nieważności.</w:t>
      </w:r>
    </w:p>
    <w:p w:rsidR="00AB524D" w:rsidRPr="00AB524D" w:rsidRDefault="0071477A" w:rsidP="00AB524D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§ 9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 xml:space="preserve">Umowa została sporządzona w trzech jednobrzmiących egzemplarzach, z czego 2 egzemplarze </w:t>
      </w:r>
      <w:r w:rsidRPr="005F62CE">
        <w:rPr>
          <w:rFonts w:asciiTheme="majorHAnsi" w:hAnsiTheme="majorHAnsi" w:cs="Arial"/>
          <w:sz w:val="22"/>
          <w:szCs w:val="22"/>
        </w:rPr>
        <w:t>dla Zamawiającego i 1 dla Wykonawcy.</w:t>
      </w:r>
      <w:r w:rsidRPr="00AB524D">
        <w:rPr>
          <w:rFonts w:asciiTheme="majorHAnsi" w:hAnsiTheme="majorHAnsi" w:cs="Arial"/>
          <w:sz w:val="22"/>
          <w:szCs w:val="22"/>
        </w:rPr>
        <w:t xml:space="preserve">              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 xml:space="preserve">§ </w:t>
      </w:r>
      <w:r w:rsidR="0071477A">
        <w:rPr>
          <w:rFonts w:asciiTheme="majorHAnsi" w:hAnsiTheme="majorHAnsi" w:cs="Arial"/>
          <w:b/>
          <w:bCs/>
          <w:sz w:val="22"/>
          <w:szCs w:val="22"/>
        </w:rPr>
        <w:t>10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>Integralną część niniejszej umowy stanowią :</w:t>
      </w:r>
    </w:p>
    <w:p w:rsidR="00AB524D" w:rsidRPr="00AB524D" w:rsidRDefault="005F62CE" w:rsidP="00AB524D">
      <w:pPr>
        <w:pStyle w:val="Tekstpodstawowywcity2"/>
        <w:numPr>
          <w:ilvl w:val="1"/>
          <w:numId w:val="20"/>
        </w:numPr>
        <w:spacing w:after="120"/>
        <w:ind w:left="720"/>
        <w:jc w:val="lef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Opis przedmiotu umowy załącznik nr 1 do umowy.</w:t>
      </w:r>
    </w:p>
    <w:p w:rsidR="00AB524D" w:rsidRPr="00AB524D" w:rsidRDefault="00AB524D" w:rsidP="00AB524D">
      <w:pPr>
        <w:pStyle w:val="Tekstpodstawowywcity2"/>
        <w:numPr>
          <w:ilvl w:val="1"/>
          <w:numId w:val="20"/>
        </w:numPr>
        <w:spacing w:after="120"/>
        <w:ind w:left="720"/>
        <w:jc w:val="left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>Oferta wykonawcy</w:t>
      </w:r>
      <w:r w:rsidR="005F62CE">
        <w:rPr>
          <w:rFonts w:asciiTheme="majorHAnsi" w:hAnsiTheme="majorHAnsi" w:cs="Arial"/>
          <w:sz w:val="22"/>
          <w:szCs w:val="22"/>
        </w:rPr>
        <w:t>.</w:t>
      </w:r>
    </w:p>
    <w:p w:rsidR="00E540BA" w:rsidRDefault="00E540BA" w:rsidP="00A823A3">
      <w:pPr>
        <w:pStyle w:val="Tekstpodstawowy"/>
        <w:spacing w:after="120" w:line="276" w:lineRule="auto"/>
        <w:rPr>
          <w:rFonts w:asciiTheme="majorHAnsi" w:hAnsiTheme="majorHAnsi" w:cs="Arial"/>
          <w:b/>
          <w:bCs/>
          <w:sz w:val="22"/>
          <w:szCs w:val="22"/>
        </w:rPr>
      </w:pPr>
    </w:p>
    <w:p w:rsidR="00A356D3" w:rsidRPr="00A823A3" w:rsidRDefault="00AB524D" w:rsidP="00A823A3">
      <w:pPr>
        <w:pStyle w:val="Tekstpodstawowy"/>
        <w:spacing w:after="120" w:line="276" w:lineRule="auto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>ZAMAWIAJĄCY:</w:t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  <w:t>WYKONAWCA:</w:t>
      </w:r>
    </w:p>
    <w:sectPr w:rsidR="00A356D3" w:rsidRPr="00A823A3" w:rsidSect="00A35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52A99AA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Theme="majorHAnsi" w:hAnsiTheme="majorHAnsi" w:cs="Arial" w:hint="default"/>
        <w:b w:val="0"/>
        <w:color w:val="auto"/>
        <w:sz w:val="20"/>
        <w:szCs w:val="20"/>
      </w:rPr>
    </w:lvl>
  </w:abstractNum>
  <w:abstractNum w:abstractNumId="1" w15:restartNumberingAfterBreak="0">
    <w:nsid w:val="0000000C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</w:lvl>
  </w:abstractNum>
  <w:abstractNum w:abstractNumId="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3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4" w15:restartNumberingAfterBreak="0">
    <w:nsid w:val="00B5422E"/>
    <w:multiLevelType w:val="hybridMultilevel"/>
    <w:tmpl w:val="487E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12BFF"/>
    <w:multiLevelType w:val="hybridMultilevel"/>
    <w:tmpl w:val="7B2CECF2"/>
    <w:lvl w:ilvl="0" w:tplc="D0084F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31D3"/>
    <w:multiLevelType w:val="hybridMultilevel"/>
    <w:tmpl w:val="A8765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06246"/>
    <w:multiLevelType w:val="hybridMultilevel"/>
    <w:tmpl w:val="84866916"/>
    <w:lvl w:ilvl="0" w:tplc="B718904E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78D3"/>
    <w:multiLevelType w:val="hybridMultilevel"/>
    <w:tmpl w:val="EC9CCEA8"/>
    <w:lvl w:ilvl="0" w:tplc="B7BA05CE">
      <w:start w:val="16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8" w15:restartNumberingAfterBreak="0">
    <w:nsid w:val="380F5B5A"/>
    <w:multiLevelType w:val="hybridMultilevel"/>
    <w:tmpl w:val="667E7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848E4"/>
    <w:multiLevelType w:val="hybridMultilevel"/>
    <w:tmpl w:val="66A427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C5DE3"/>
    <w:multiLevelType w:val="hybridMultilevel"/>
    <w:tmpl w:val="1186A864"/>
    <w:lvl w:ilvl="0" w:tplc="8438FC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ajorHAnsi" w:hAnsiTheme="majorHAnsi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FCA0D29"/>
    <w:multiLevelType w:val="hybridMultilevel"/>
    <w:tmpl w:val="5A6C5C18"/>
    <w:lvl w:ilvl="0" w:tplc="2A22D6AE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6E67DB"/>
    <w:multiLevelType w:val="hybridMultilevel"/>
    <w:tmpl w:val="C5B648B8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24"/>
  </w:num>
  <w:num w:numId="5">
    <w:abstractNumId w:val="14"/>
  </w:num>
  <w:num w:numId="6">
    <w:abstractNumId w:val="16"/>
  </w:num>
  <w:num w:numId="7">
    <w:abstractNumId w:val="23"/>
  </w:num>
  <w:num w:numId="8">
    <w:abstractNumId w:val="17"/>
  </w:num>
  <w:num w:numId="9">
    <w:abstractNumId w:val="13"/>
  </w:num>
  <w:num w:numId="10">
    <w:abstractNumId w:val="11"/>
  </w:num>
  <w:num w:numId="11">
    <w:abstractNumId w:val="25"/>
  </w:num>
  <w:num w:numId="12">
    <w:abstractNumId w:val="6"/>
  </w:num>
  <w:num w:numId="13">
    <w:abstractNumId w:val="22"/>
  </w:num>
  <w:num w:numId="14">
    <w:abstractNumId w:val="8"/>
  </w:num>
  <w:num w:numId="15">
    <w:abstractNumId w:val="10"/>
  </w:num>
  <w:num w:numId="16">
    <w:abstractNumId w:val="12"/>
  </w:num>
  <w:num w:numId="17">
    <w:abstractNumId w:val="5"/>
  </w:num>
  <w:num w:numId="18">
    <w:abstractNumId w:val="19"/>
  </w:num>
  <w:num w:numId="19">
    <w:abstractNumId w:val="21"/>
  </w:num>
  <w:num w:numId="20">
    <w:abstractNumId w:val="15"/>
  </w:num>
  <w:num w:numId="21">
    <w:abstractNumId w:val="1"/>
  </w:num>
  <w:num w:numId="22">
    <w:abstractNumId w:val="0"/>
  </w:num>
  <w:num w:numId="23">
    <w:abstractNumId w:val="2"/>
  </w:num>
  <w:num w:numId="24">
    <w:abstractNumId w:val="3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F4"/>
    <w:rsid w:val="00042F6D"/>
    <w:rsid w:val="000808FB"/>
    <w:rsid w:val="001A519D"/>
    <w:rsid w:val="00283067"/>
    <w:rsid w:val="00334089"/>
    <w:rsid w:val="003720B0"/>
    <w:rsid w:val="00380AEC"/>
    <w:rsid w:val="003B512C"/>
    <w:rsid w:val="003B561E"/>
    <w:rsid w:val="004745CD"/>
    <w:rsid w:val="00487A3D"/>
    <w:rsid w:val="004B02F4"/>
    <w:rsid w:val="005F62CE"/>
    <w:rsid w:val="006C66D5"/>
    <w:rsid w:val="006D758F"/>
    <w:rsid w:val="006F15A9"/>
    <w:rsid w:val="007010F1"/>
    <w:rsid w:val="0071477A"/>
    <w:rsid w:val="00727234"/>
    <w:rsid w:val="00804595"/>
    <w:rsid w:val="00836B70"/>
    <w:rsid w:val="008661C5"/>
    <w:rsid w:val="008906BC"/>
    <w:rsid w:val="008A10E1"/>
    <w:rsid w:val="008D5E8B"/>
    <w:rsid w:val="00934346"/>
    <w:rsid w:val="00A100CA"/>
    <w:rsid w:val="00A356D3"/>
    <w:rsid w:val="00A41CFC"/>
    <w:rsid w:val="00A823A3"/>
    <w:rsid w:val="00A9737D"/>
    <w:rsid w:val="00AB524D"/>
    <w:rsid w:val="00B2628D"/>
    <w:rsid w:val="00CD07F6"/>
    <w:rsid w:val="00CF4DDF"/>
    <w:rsid w:val="00D06D85"/>
    <w:rsid w:val="00D74E45"/>
    <w:rsid w:val="00DC16D9"/>
    <w:rsid w:val="00E540BA"/>
    <w:rsid w:val="00E63F8F"/>
    <w:rsid w:val="00ED48AB"/>
    <w:rsid w:val="00EF4B5C"/>
    <w:rsid w:val="00EF6D0E"/>
    <w:rsid w:val="00F77748"/>
    <w:rsid w:val="00F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D0938-E772-43FB-B4F2-08304E6D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524D"/>
    <w:pPr>
      <w:keepNext/>
      <w:ind w:left="360"/>
      <w:outlineLvl w:val="0"/>
    </w:pPr>
    <w:rPr>
      <w:i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wn1">
    <w:name w:val="bwn1"/>
    <w:basedOn w:val="Normalny"/>
    <w:rsid w:val="004B02F4"/>
    <w:pPr>
      <w:spacing w:before="100" w:beforeAutospacing="1" w:after="100" w:afterAutospacing="1"/>
    </w:pPr>
    <w:rPr>
      <w:color w:val="00007F"/>
    </w:rPr>
  </w:style>
  <w:style w:type="paragraph" w:styleId="Akapitzlist">
    <w:name w:val="List Paragraph"/>
    <w:basedOn w:val="Normalny"/>
    <w:qFormat/>
    <w:rsid w:val="004B02F4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4B0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B524D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aliases w:val=" Znak"/>
    <w:basedOn w:val="Normalny"/>
    <w:link w:val="TytuZnak"/>
    <w:qFormat/>
    <w:rsid w:val="00AB524D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aliases w:val=" Znak Znak"/>
    <w:basedOn w:val="Domylnaczcionkaakapitu"/>
    <w:link w:val="Tytu"/>
    <w:rsid w:val="00AB524D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semiHidden/>
    <w:rsid w:val="00AB524D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524D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AB524D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524D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AB52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2zmart">
    <w:name w:val="w2zmart"/>
    <w:basedOn w:val="Normalny"/>
    <w:rsid w:val="00AB524D"/>
    <w:pPr>
      <w:spacing w:before="100" w:beforeAutospacing="1" w:after="100" w:afterAutospacing="1"/>
    </w:pPr>
  </w:style>
  <w:style w:type="paragraph" w:customStyle="1" w:styleId="w5pktart">
    <w:name w:val="w5pktart"/>
    <w:basedOn w:val="Normalny"/>
    <w:rsid w:val="00AB524D"/>
    <w:pPr>
      <w:spacing w:before="100" w:beforeAutospacing="1" w:after="100" w:afterAutospacing="1"/>
    </w:pPr>
  </w:style>
  <w:style w:type="character" w:customStyle="1" w:styleId="Teksttreci8">
    <w:name w:val="Tekst treści (8)_"/>
    <w:basedOn w:val="Domylnaczcionkaakapitu"/>
    <w:link w:val="Teksttreci80"/>
    <w:rsid w:val="00AB524D"/>
    <w:rPr>
      <w:rFonts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B524D"/>
    <w:pPr>
      <w:widowControl w:val="0"/>
      <w:shd w:val="clear" w:color="auto" w:fill="FFFFFF"/>
      <w:spacing w:before="240" w:line="264" w:lineRule="exact"/>
      <w:ind w:hanging="360"/>
    </w:pPr>
    <w:rPr>
      <w:rFonts w:asciiTheme="minorHAnsi" w:eastAsiaTheme="minorHAnsi" w:hAnsiTheme="minorHAnsi" w:cs="Calibri"/>
      <w:i/>
      <w:i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73EC-E884-4779-8C7B-76F177C3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2</cp:revision>
  <cp:lastPrinted>2022-10-04T10:11:00Z</cp:lastPrinted>
  <dcterms:created xsi:type="dcterms:W3CDTF">2024-02-02T10:07:00Z</dcterms:created>
  <dcterms:modified xsi:type="dcterms:W3CDTF">2024-02-02T10:07:00Z</dcterms:modified>
</cp:coreProperties>
</file>