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EEE" w14:textId="34F541C0" w:rsidR="009B1404" w:rsidRPr="000506A5" w:rsidRDefault="009B1404" w:rsidP="009B1404">
      <w:pPr>
        <w:shd w:val="clear" w:color="auto" w:fill="FFFFFF"/>
        <w:ind w:left="14"/>
        <w:jc w:val="right"/>
        <w:rPr>
          <w:rFonts w:ascii="Calibri" w:hAnsi="Calibri"/>
          <w:iCs/>
          <w:spacing w:val="-2"/>
          <w:sz w:val="20"/>
          <w:szCs w:val="22"/>
        </w:rPr>
      </w:pPr>
      <w:r w:rsidRPr="000506A5">
        <w:rPr>
          <w:rFonts w:ascii="Calibri" w:hAnsi="Calibri"/>
          <w:iCs/>
          <w:spacing w:val="-2"/>
          <w:sz w:val="20"/>
          <w:szCs w:val="22"/>
        </w:rPr>
        <w:t xml:space="preserve">Załącznik nr </w:t>
      </w:r>
      <w:r>
        <w:rPr>
          <w:rFonts w:ascii="Calibri" w:hAnsi="Calibri"/>
          <w:iCs/>
          <w:spacing w:val="-2"/>
          <w:sz w:val="20"/>
          <w:szCs w:val="22"/>
        </w:rPr>
        <w:t>2</w:t>
      </w:r>
    </w:p>
    <w:p w14:paraId="48101A61" w14:textId="77777777" w:rsidR="009B1404" w:rsidRDefault="009B1404" w:rsidP="009B1404">
      <w:pPr>
        <w:shd w:val="clear" w:color="auto" w:fill="FFFFFF"/>
        <w:ind w:left="14"/>
        <w:jc w:val="right"/>
        <w:rPr>
          <w:rFonts w:ascii="Calibri" w:hAnsi="Calibri"/>
          <w:iCs/>
          <w:spacing w:val="-2"/>
          <w:sz w:val="20"/>
          <w:szCs w:val="22"/>
        </w:rPr>
      </w:pPr>
      <w:r w:rsidRPr="000506A5">
        <w:rPr>
          <w:rFonts w:ascii="Calibri" w:hAnsi="Calibri"/>
          <w:iCs/>
          <w:spacing w:val="-2"/>
          <w:sz w:val="20"/>
          <w:szCs w:val="22"/>
        </w:rPr>
        <w:t xml:space="preserve">do zapytania ofertowego </w:t>
      </w:r>
    </w:p>
    <w:p w14:paraId="2F25274F" w14:textId="07F589FC" w:rsidR="00760578" w:rsidRDefault="009B1404" w:rsidP="009B1404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Pr="00D02A98">
        <w:rPr>
          <w:rFonts w:ascii="Calibri" w:hAnsi="Calibri"/>
          <w:sz w:val="22"/>
          <w:szCs w:val="22"/>
        </w:rPr>
        <w:t xml:space="preserve">Znak sprawy </w:t>
      </w:r>
      <w:r>
        <w:rPr>
          <w:rFonts w:ascii="Calibri" w:hAnsi="Calibri"/>
          <w:spacing w:val="-2"/>
          <w:sz w:val="22"/>
          <w:szCs w:val="22"/>
        </w:rPr>
        <w:t>RF.3054.1.2023</w:t>
      </w:r>
    </w:p>
    <w:p w14:paraId="36370CA6" w14:textId="77777777" w:rsidR="009B1404" w:rsidRDefault="009B1404" w:rsidP="00AF387D">
      <w:pPr>
        <w:pStyle w:val="NormalnyWeb"/>
        <w:jc w:val="center"/>
        <w:rPr>
          <w:rFonts w:ascii="Calibri" w:hAnsi="Calibri"/>
          <w:b/>
          <w:bCs/>
          <w:sz w:val="28"/>
          <w:szCs w:val="22"/>
        </w:rPr>
      </w:pPr>
    </w:p>
    <w:p w14:paraId="3F61C1FD" w14:textId="05337155" w:rsidR="00AF387D" w:rsidRPr="008E47B5" w:rsidRDefault="00AF387D" w:rsidP="00AF387D">
      <w:pPr>
        <w:pStyle w:val="NormalnyWeb"/>
        <w:jc w:val="center"/>
        <w:rPr>
          <w:rFonts w:ascii="Calibri" w:hAnsi="Calibri"/>
          <w:b/>
          <w:bCs/>
          <w:sz w:val="22"/>
          <w:szCs w:val="22"/>
        </w:rPr>
      </w:pPr>
      <w:r w:rsidRPr="00760578">
        <w:rPr>
          <w:rFonts w:ascii="Calibri" w:hAnsi="Calibri"/>
          <w:b/>
          <w:bCs/>
          <w:sz w:val="28"/>
          <w:szCs w:val="22"/>
        </w:rPr>
        <w:t xml:space="preserve">Tabela kalkulacji kosztów                                                                                                                                       </w:t>
      </w:r>
      <w:r w:rsidR="00BC562F" w:rsidRPr="008E47B5">
        <w:rPr>
          <w:rFonts w:ascii="Calibri" w:hAnsi="Calibri"/>
          <w:b/>
          <w:bCs/>
          <w:sz w:val="22"/>
          <w:szCs w:val="22"/>
        </w:rPr>
        <w:t xml:space="preserve">na wykonanie </w:t>
      </w:r>
      <w:r w:rsidR="00294DEC" w:rsidRPr="008E47B5">
        <w:rPr>
          <w:rFonts w:ascii="Calibri" w:hAnsi="Calibri"/>
          <w:b/>
          <w:bCs/>
          <w:sz w:val="22"/>
          <w:szCs w:val="22"/>
        </w:rPr>
        <w:t>bankowej obsługi b</w:t>
      </w:r>
      <w:r w:rsidR="00AD49B7" w:rsidRPr="008E47B5">
        <w:rPr>
          <w:rFonts w:ascii="Calibri" w:hAnsi="Calibri"/>
          <w:b/>
          <w:bCs/>
          <w:sz w:val="22"/>
          <w:szCs w:val="22"/>
        </w:rPr>
        <w:t>udżetu G</w:t>
      </w:r>
      <w:r w:rsidR="007555ED">
        <w:rPr>
          <w:rFonts w:ascii="Calibri" w:hAnsi="Calibri"/>
          <w:b/>
          <w:bCs/>
          <w:sz w:val="22"/>
          <w:szCs w:val="22"/>
        </w:rPr>
        <w:t xml:space="preserve">miny Dydnia od </w:t>
      </w:r>
      <w:r w:rsidR="009B1404">
        <w:rPr>
          <w:rFonts w:ascii="Calibri" w:hAnsi="Calibri"/>
          <w:b/>
          <w:bCs/>
          <w:sz w:val="22"/>
          <w:szCs w:val="22"/>
        </w:rPr>
        <w:t>01</w:t>
      </w:r>
      <w:r w:rsidR="007555ED">
        <w:rPr>
          <w:rFonts w:ascii="Calibri" w:hAnsi="Calibri"/>
          <w:b/>
          <w:bCs/>
          <w:sz w:val="22"/>
          <w:szCs w:val="22"/>
        </w:rPr>
        <w:t>.0</w:t>
      </w:r>
      <w:r w:rsidR="009B1404">
        <w:rPr>
          <w:rFonts w:ascii="Calibri" w:hAnsi="Calibri"/>
          <w:b/>
          <w:bCs/>
          <w:sz w:val="22"/>
          <w:szCs w:val="22"/>
        </w:rPr>
        <w:t>6</w:t>
      </w:r>
      <w:r w:rsidR="007555ED">
        <w:rPr>
          <w:rFonts w:ascii="Calibri" w:hAnsi="Calibri"/>
          <w:b/>
          <w:bCs/>
          <w:sz w:val="22"/>
          <w:szCs w:val="22"/>
        </w:rPr>
        <w:t>.</w:t>
      </w:r>
      <w:r w:rsidR="001D3D8D">
        <w:rPr>
          <w:rFonts w:ascii="Calibri" w:hAnsi="Calibri"/>
          <w:b/>
          <w:bCs/>
          <w:sz w:val="22"/>
          <w:szCs w:val="22"/>
        </w:rPr>
        <w:t>202</w:t>
      </w:r>
      <w:r w:rsidR="009B1404">
        <w:rPr>
          <w:rFonts w:ascii="Calibri" w:hAnsi="Calibri"/>
          <w:b/>
          <w:bCs/>
          <w:sz w:val="22"/>
          <w:szCs w:val="22"/>
        </w:rPr>
        <w:t>3</w:t>
      </w:r>
      <w:r w:rsidR="00AB4B67" w:rsidRPr="008E47B5">
        <w:rPr>
          <w:rFonts w:ascii="Calibri" w:hAnsi="Calibri"/>
          <w:b/>
          <w:bCs/>
          <w:sz w:val="22"/>
          <w:szCs w:val="22"/>
        </w:rPr>
        <w:t xml:space="preserve"> r.</w:t>
      </w:r>
      <w:r w:rsidR="007555ED">
        <w:rPr>
          <w:rFonts w:ascii="Calibri" w:hAnsi="Calibri"/>
          <w:b/>
          <w:bCs/>
          <w:sz w:val="22"/>
          <w:szCs w:val="22"/>
        </w:rPr>
        <w:t xml:space="preserve"> do 31.05.</w:t>
      </w:r>
      <w:r w:rsidR="001D3D8D">
        <w:rPr>
          <w:rFonts w:ascii="Calibri" w:hAnsi="Calibri"/>
          <w:b/>
          <w:bCs/>
          <w:sz w:val="22"/>
          <w:szCs w:val="22"/>
        </w:rPr>
        <w:t>202</w:t>
      </w:r>
      <w:r w:rsidR="009B1404">
        <w:rPr>
          <w:rFonts w:ascii="Calibri" w:hAnsi="Calibri"/>
          <w:b/>
          <w:bCs/>
          <w:sz w:val="22"/>
          <w:szCs w:val="22"/>
        </w:rPr>
        <w:t>5</w:t>
      </w:r>
      <w:r w:rsidR="00294DEC" w:rsidRPr="008E47B5">
        <w:rPr>
          <w:rFonts w:ascii="Calibri" w:hAnsi="Calibri"/>
          <w:b/>
          <w:bCs/>
          <w:sz w:val="22"/>
          <w:szCs w:val="22"/>
        </w:rPr>
        <w:t xml:space="preserve"> r.        </w:t>
      </w:r>
      <w:r w:rsidRPr="008E47B5">
        <w:rPr>
          <w:rFonts w:ascii="Calibri" w:hAnsi="Calibri"/>
          <w:b/>
          <w:bCs/>
          <w:sz w:val="22"/>
          <w:szCs w:val="22"/>
        </w:rPr>
        <w:t xml:space="preserve">                           </w:t>
      </w:r>
      <w:r w:rsidRPr="008E47B5">
        <w:rPr>
          <w:rFonts w:ascii="Calibri" w:hAnsi="Calibri"/>
          <w:i/>
          <w:iCs/>
          <w:sz w:val="22"/>
          <w:szCs w:val="22"/>
        </w:rPr>
        <w:t>(dla potrzeb udzielenia zam.)</w:t>
      </w:r>
      <w:r w:rsidRPr="008E47B5">
        <w:rPr>
          <w:rFonts w:ascii="Calibri" w:hAnsi="Calibri"/>
          <w:b/>
          <w:bCs/>
          <w:sz w:val="22"/>
          <w:szCs w:val="22"/>
        </w:rPr>
        <w:t>.</w:t>
      </w:r>
    </w:p>
    <w:p w14:paraId="245BDAE8" w14:textId="77777777" w:rsidR="00760578" w:rsidRPr="00760578" w:rsidRDefault="00AF387D" w:rsidP="00AF387D">
      <w:pPr>
        <w:pStyle w:val="NormalnyWeb"/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8E47B5">
        <w:rPr>
          <w:rFonts w:ascii="Calibri" w:hAnsi="Calibri"/>
          <w:i/>
          <w:sz w:val="18"/>
          <w:szCs w:val="18"/>
        </w:rPr>
        <w:t>Poniższa tabela służy jedynie jako symulacja pozwalająca na porównanie ofert w celu wyboru najkorzystniejszej z nich. Podane ceny jednostkowe podane w rubryce 5 (oferty wybranej) są niezbędne do podpisania umowy a wyliczon</w:t>
      </w:r>
      <w:r w:rsidR="001D3D8D">
        <w:rPr>
          <w:rFonts w:ascii="Calibri" w:hAnsi="Calibri"/>
          <w:i/>
          <w:sz w:val="18"/>
          <w:szCs w:val="18"/>
        </w:rPr>
        <w:t>e wartości               (z dok</w:t>
      </w:r>
      <w:r w:rsidR="00760578">
        <w:rPr>
          <w:rFonts w:ascii="Calibri" w:hAnsi="Calibri"/>
          <w:i/>
          <w:sz w:val="18"/>
          <w:szCs w:val="18"/>
        </w:rPr>
        <w:t>ładnoś</w:t>
      </w:r>
      <w:r w:rsidR="001D3D8D">
        <w:rPr>
          <w:rFonts w:ascii="Calibri" w:hAnsi="Calibri"/>
          <w:i/>
          <w:sz w:val="18"/>
          <w:szCs w:val="18"/>
        </w:rPr>
        <w:t>cią</w:t>
      </w:r>
      <w:r w:rsidR="00EF1396">
        <w:rPr>
          <w:rFonts w:ascii="Calibri" w:hAnsi="Calibri"/>
          <w:i/>
          <w:sz w:val="18"/>
          <w:szCs w:val="18"/>
        </w:rPr>
        <w:t xml:space="preserve"> </w:t>
      </w:r>
      <w:r w:rsidRPr="008E47B5">
        <w:rPr>
          <w:rFonts w:ascii="Calibri" w:hAnsi="Calibri"/>
          <w:i/>
          <w:sz w:val="18"/>
          <w:szCs w:val="18"/>
        </w:rPr>
        <w:t xml:space="preserve"> do 2 miejsc po przecinku) są nieodzowne do porównania i oceny ofert.</w:t>
      </w:r>
      <w:r w:rsidR="00294DEC" w:rsidRPr="008E47B5">
        <w:rPr>
          <w:rFonts w:ascii="Calibri" w:hAnsi="Calibri"/>
          <w:b/>
          <w:bCs/>
          <w:sz w:val="18"/>
          <w:szCs w:val="18"/>
        </w:rPr>
        <w:t xml:space="preserve">                       </w:t>
      </w:r>
      <w:r w:rsidR="00294DEC" w:rsidRPr="008E47B5">
        <w:rPr>
          <w:rFonts w:ascii="Calibri" w:hAnsi="Calibri"/>
          <w:i/>
          <w:iCs/>
          <w:sz w:val="18"/>
          <w:szCs w:val="18"/>
        </w:rPr>
        <w:t xml:space="preserve"> </w:t>
      </w:r>
    </w:p>
    <w:tbl>
      <w:tblPr>
        <w:tblW w:w="5223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9"/>
        <w:gridCol w:w="2452"/>
        <w:gridCol w:w="1447"/>
        <w:gridCol w:w="1252"/>
        <w:gridCol w:w="836"/>
        <w:gridCol w:w="1530"/>
        <w:gridCol w:w="1532"/>
      </w:tblGrid>
      <w:tr w:rsidR="00465DBE" w:rsidRPr="008E47B5" w14:paraId="104D5BDA" w14:textId="77777777" w:rsidTr="00760578">
        <w:trPr>
          <w:trHeight w:val="1504"/>
          <w:tblHeader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9C182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B18028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Rodzaj czynności/ usługi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E2F9D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Jednostki miary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C54C8A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Ilość czynności (wielkości)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160DF1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621BF27" w14:textId="77777777" w:rsidR="007359CE" w:rsidRPr="008E47B5" w:rsidRDefault="007359CE" w:rsidP="00760578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Kos</w:t>
            </w:r>
            <w:r w:rsidR="00AB4B67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zt czynności         w okresie </w:t>
            </w:r>
            <w:r w:rsidR="00760578">
              <w:rPr>
                <w:rFonts w:ascii="Calibri" w:hAnsi="Calibri"/>
                <w:b/>
                <w:bCs/>
                <w:sz w:val="18"/>
                <w:szCs w:val="18"/>
              </w:rPr>
              <w:t>24 miesięcznym</w:t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w zł</w:t>
            </w:r>
            <w:r w:rsidR="009265F0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</w:t>
            </w:r>
            <w:r w:rsidRPr="00675E5D">
              <w:rPr>
                <w:rFonts w:ascii="Calibri" w:hAnsi="Calibri"/>
                <w:bCs/>
                <w:i/>
                <w:sz w:val="18"/>
                <w:szCs w:val="18"/>
              </w:rPr>
              <w:t>Poz. 1-</w:t>
            </w:r>
            <w:r w:rsidR="00675E5D" w:rsidRPr="00675E5D">
              <w:rPr>
                <w:rFonts w:ascii="Calibri" w:hAnsi="Calibri"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7AF0485" w14:textId="77777777" w:rsidR="007359CE" w:rsidRPr="008E47B5" w:rsidRDefault="00465DBE" w:rsidP="00760578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Oprocentowanie</w:t>
            </w:r>
            <w:r w:rsidR="007359CE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na rach. </w:t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ank.  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r w:rsidR="007359CE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w okresie </w:t>
            </w:r>
            <w:r w:rsidR="00DE4293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</w:t>
            </w:r>
            <w:r w:rsidR="00AB4B67" w:rsidRPr="008E47B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7359CE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letnim 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7359CE"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 w:rsidR="00675E5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359CE" w:rsidRPr="008E47B5"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  <w:r w:rsidR="001374DE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w zł                         </w:t>
            </w:r>
            <w:r w:rsidR="007359CE" w:rsidRPr="00675E5D">
              <w:rPr>
                <w:rFonts w:ascii="Calibri" w:hAnsi="Calibri"/>
                <w:bCs/>
                <w:i/>
                <w:sz w:val="18"/>
                <w:szCs w:val="18"/>
              </w:rPr>
              <w:t>Poz.</w:t>
            </w:r>
            <w:r w:rsidR="00675E5D">
              <w:rPr>
                <w:rFonts w:ascii="Calibri" w:hAnsi="Calibri"/>
                <w:bCs/>
                <w:i/>
                <w:sz w:val="18"/>
                <w:szCs w:val="18"/>
              </w:rPr>
              <w:t xml:space="preserve"> 13</w:t>
            </w:r>
            <w:r w:rsidR="001374DE" w:rsidRPr="00675E5D">
              <w:rPr>
                <w:rFonts w:ascii="Calibri" w:hAnsi="Calibri"/>
                <w:bCs/>
                <w:i/>
                <w:sz w:val="18"/>
                <w:szCs w:val="18"/>
              </w:rPr>
              <w:t>-</w:t>
            </w:r>
            <w:r w:rsidR="00675E5D" w:rsidRPr="00675E5D">
              <w:rPr>
                <w:rFonts w:ascii="Calibri" w:hAnsi="Calibri"/>
                <w:bCs/>
                <w:i/>
                <w:sz w:val="18"/>
                <w:szCs w:val="18"/>
              </w:rPr>
              <w:t>14</w:t>
            </w:r>
          </w:p>
        </w:tc>
      </w:tr>
      <w:tr w:rsidR="00465DBE" w:rsidRPr="008E47B5" w14:paraId="13B7F532" w14:textId="77777777" w:rsidTr="00760578">
        <w:trPr>
          <w:trHeight w:val="211"/>
          <w:tblHeader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985A7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907C7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C01EF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317D6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65E7B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5C38A8C" w14:textId="77777777" w:rsidR="007359CE" w:rsidRPr="008E47B5" w:rsidRDefault="007359C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A6EBFB" w14:textId="77777777" w:rsidR="007359CE" w:rsidRPr="008E47B5" w:rsidRDefault="001374DE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</w:tr>
      <w:tr w:rsidR="00465DBE" w:rsidRPr="008E47B5" w14:paraId="6040912C" w14:textId="77777777" w:rsidTr="00760578">
        <w:trPr>
          <w:trHeight w:val="728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64021" w14:textId="77777777" w:rsidR="007359CE" w:rsidRPr="008E47B5" w:rsidRDefault="007359CE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6F7FA" w14:textId="77777777" w:rsidR="007359CE" w:rsidRPr="008E47B5" w:rsidRDefault="007359CE" w:rsidP="00BC35DD">
            <w:pPr>
              <w:pStyle w:val="Tekstdymka"/>
              <w:spacing w:before="100" w:beforeAutospacing="1" w:after="119"/>
              <w:rPr>
                <w:rFonts w:ascii="Calibri" w:hAnsi="Calibri" w:cs="Times New Roman"/>
                <w:sz w:val="18"/>
                <w:szCs w:val="18"/>
              </w:rPr>
            </w:pPr>
            <w:r w:rsidRPr="008E47B5">
              <w:rPr>
                <w:rFonts w:ascii="Calibri" w:hAnsi="Calibri" w:cs="Times New Roman"/>
                <w:sz w:val="18"/>
                <w:szCs w:val="18"/>
              </w:rPr>
              <w:t>Opłata miesięczna w złotych za prowadzenie 1 rachunku bankowego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3D7F5" w14:textId="77777777" w:rsidR="00760578" w:rsidRDefault="002B67AF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zł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CF0BD4D" w14:textId="77777777" w:rsidR="007359CE" w:rsidRPr="008E47B5" w:rsidRDefault="00760578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/ 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>jednorazowo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42749" w14:textId="77777777" w:rsidR="009B1404" w:rsidRDefault="009B1404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E47B5" w:rsidRPr="008E47B5">
              <w:rPr>
                <w:rFonts w:ascii="Calibri" w:hAnsi="Calibri"/>
                <w:sz w:val="18"/>
                <w:szCs w:val="18"/>
              </w:rPr>
              <w:t>5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 xml:space="preserve"> r</w:t>
            </w:r>
            <w:r w:rsidR="008E47B5" w:rsidRPr="008E47B5">
              <w:rPr>
                <w:rFonts w:ascii="Calibri" w:hAnsi="Calibri"/>
                <w:sz w:val="18"/>
                <w:szCs w:val="18"/>
              </w:rPr>
              <w:t>achunków</w:t>
            </w:r>
            <w:r>
              <w:rPr>
                <w:rFonts w:ascii="Calibri" w:hAnsi="Calibri"/>
                <w:sz w:val="18"/>
                <w:szCs w:val="18"/>
              </w:rPr>
              <w:t xml:space="preserve"> podstaw.</w:t>
            </w:r>
          </w:p>
          <w:p w14:paraId="4A9B1102" w14:textId="17AA023A" w:rsidR="007359CE" w:rsidRPr="008E47B5" w:rsidRDefault="009B1404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rachunków pomocn.</w:t>
            </w:r>
            <w:r w:rsidR="00AB4B67" w:rsidRPr="008E47B5">
              <w:rPr>
                <w:rFonts w:ascii="Calibri" w:hAnsi="Calibri"/>
                <w:sz w:val="18"/>
                <w:szCs w:val="18"/>
              </w:rPr>
              <w:t xml:space="preserve">                    x 24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 xml:space="preserve"> m-c</w:t>
            </w:r>
            <w:r w:rsidR="00760578">
              <w:rPr>
                <w:rFonts w:ascii="Calibri" w:hAnsi="Calibri"/>
                <w:sz w:val="18"/>
                <w:szCs w:val="18"/>
              </w:rPr>
              <w:t>e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851FE" w14:textId="77777777" w:rsidR="007359CE" w:rsidRPr="008E47B5" w:rsidRDefault="007359CE" w:rsidP="00157EAA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09E5611" w14:textId="77777777" w:rsidR="007359CE" w:rsidRPr="008E47B5" w:rsidRDefault="007359CE" w:rsidP="007359CE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75588704" w14:textId="77777777" w:rsidR="007359CE" w:rsidRPr="008E47B5" w:rsidRDefault="007359CE" w:rsidP="00157EAA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14:paraId="24BE7293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E3468" w14:textId="77777777" w:rsidR="007359CE" w:rsidRPr="008E47B5" w:rsidRDefault="007359CE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D3114" w14:textId="77777777" w:rsidR="007359CE" w:rsidRPr="008E47B5" w:rsidRDefault="00F226F5" w:rsidP="00A11B7C">
            <w:pPr>
              <w:pStyle w:val="Tekstpodstawowy"/>
              <w:rPr>
                <w:rFonts w:ascii="Calibri" w:hAnsi="Calibri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 w:cs="Times New Roman"/>
                <w:i w:val="0"/>
                <w:iCs w:val="0"/>
                <w:sz w:val="18"/>
                <w:szCs w:val="18"/>
              </w:rPr>
              <w:t xml:space="preserve">Prowizja od wpłat </w:t>
            </w:r>
            <w:r w:rsidR="007359CE" w:rsidRPr="008E47B5">
              <w:rPr>
                <w:rFonts w:ascii="Calibri" w:hAnsi="Calibri" w:cs="Times New Roman"/>
                <w:i w:val="0"/>
                <w:iCs w:val="0"/>
                <w:sz w:val="18"/>
                <w:szCs w:val="18"/>
              </w:rPr>
              <w:t>gotówko</w:t>
            </w:r>
            <w:r>
              <w:rPr>
                <w:rFonts w:ascii="Calibri" w:hAnsi="Calibri" w:cs="Times New Roman"/>
                <w:i w:val="0"/>
                <w:iCs w:val="0"/>
                <w:sz w:val="18"/>
                <w:szCs w:val="18"/>
              </w:rPr>
              <w:t>-</w:t>
            </w:r>
            <w:r w:rsidR="007359CE" w:rsidRPr="008E47B5">
              <w:rPr>
                <w:rFonts w:ascii="Calibri" w:hAnsi="Calibri" w:cs="Times New Roman"/>
                <w:i w:val="0"/>
                <w:iCs w:val="0"/>
                <w:sz w:val="18"/>
                <w:szCs w:val="18"/>
              </w:rPr>
              <w:t xml:space="preserve">wych na rachunki bankowe 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50A80D" w14:textId="77777777" w:rsidR="007359CE" w:rsidRPr="008E47B5" w:rsidRDefault="009265F0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zł                      /</w:t>
            </w:r>
            <w:r w:rsidR="00F226F5">
              <w:rPr>
                <w:rFonts w:ascii="Calibri" w:hAnsi="Calibri"/>
                <w:sz w:val="18"/>
                <w:szCs w:val="18"/>
              </w:rPr>
              <w:t>prowizja od wpłaty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BE81F" w14:textId="77777777" w:rsidR="007359CE" w:rsidRPr="008E47B5" w:rsidRDefault="00DE4293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1 100 00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>0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 xml:space="preserve">zł </w:t>
            </w:r>
            <w:r w:rsidR="009265F0" w:rsidRPr="008E47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 xml:space="preserve">- rocznie           </w:t>
            </w:r>
            <w:r w:rsidR="00AB4B67" w:rsidRPr="008E47B5">
              <w:rPr>
                <w:rFonts w:ascii="Calibri" w:hAnsi="Calibri"/>
                <w:sz w:val="18"/>
                <w:szCs w:val="18"/>
              </w:rPr>
              <w:t xml:space="preserve">                            x  2</w:t>
            </w:r>
            <w:r w:rsidR="00F226F5">
              <w:rPr>
                <w:rFonts w:ascii="Calibri" w:hAnsi="Calibri"/>
                <w:sz w:val="18"/>
                <w:szCs w:val="18"/>
              </w:rPr>
              <w:t>4 m-ce</w:t>
            </w:r>
            <w:r w:rsidR="007359CE" w:rsidRPr="008E47B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4A83C" w14:textId="3666BF01" w:rsidR="007359CE" w:rsidRPr="00BD5AA1" w:rsidRDefault="007359CE" w:rsidP="007359CE">
            <w:pPr>
              <w:spacing w:before="100" w:beforeAutospacing="1" w:after="119"/>
              <w:jc w:val="right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A86B766" w14:textId="702429DC" w:rsidR="007359CE" w:rsidRPr="00BD5AA1" w:rsidRDefault="007359CE" w:rsidP="007359CE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2D36A757" w14:textId="77777777" w:rsidR="007359CE" w:rsidRPr="008E47B5" w:rsidRDefault="007359CE" w:rsidP="007359CE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65DBE" w:rsidRPr="008E47B5" w14:paraId="3EB69D54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E2D32" w14:textId="77777777" w:rsidR="00DE4293" w:rsidRPr="008E47B5" w:rsidRDefault="00DE4293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8AF0F" w14:textId="77777777" w:rsidR="00DE4293" w:rsidRPr="008E47B5" w:rsidRDefault="00F226F5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Prowizja 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>od wypłat gotówkowych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08865" w14:textId="77777777" w:rsidR="00DE4293" w:rsidRPr="008E47B5" w:rsidRDefault="00F226F5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zł                      /</w:t>
            </w:r>
            <w:r>
              <w:rPr>
                <w:rFonts w:ascii="Calibri" w:hAnsi="Calibri"/>
                <w:sz w:val="18"/>
                <w:szCs w:val="18"/>
              </w:rPr>
              <w:t>prowizja od wypłaty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D8280" w14:textId="77777777" w:rsidR="00DE4293" w:rsidRPr="008E47B5" w:rsidRDefault="00DE4293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2,0 mln zł</w:t>
            </w:r>
            <w:r w:rsidR="002B67AF" w:rsidRPr="008E47B5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- rocznie </w:t>
            </w:r>
            <w:r w:rsidR="00AB4B67" w:rsidRPr="008E47B5">
              <w:rPr>
                <w:rFonts w:ascii="Calibri" w:hAnsi="Calibri"/>
                <w:sz w:val="18"/>
                <w:szCs w:val="18"/>
              </w:rPr>
              <w:t xml:space="preserve">                            x  </w:t>
            </w:r>
            <w:r w:rsidR="00F226F5">
              <w:rPr>
                <w:rFonts w:ascii="Calibri" w:hAnsi="Calibri"/>
                <w:sz w:val="18"/>
                <w:szCs w:val="18"/>
              </w:rPr>
              <w:t>24 m-ce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45359" w14:textId="77777777" w:rsidR="00DE4293" w:rsidRPr="00BD5AA1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53E57EC" w14:textId="77777777" w:rsidR="00DE4293" w:rsidRPr="00BD5AA1" w:rsidRDefault="00DE4293" w:rsidP="009265F0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13BFC35E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65DBE" w:rsidRPr="008E47B5" w14:paraId="4D1C645F" w14:textId="77777777" w:rsidTr="00760578">
        <w:trPr>
          <w:trHeight w:val="674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E717C" w14:textId="77777777" w:rsidR="00DE4293" w:rsidRPr="008E47B5" w:rsidRDefault="008E47B5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14974F" w14:textId="77777777" w:rsidR="00DE4293" w:rsidRPr="008E47B5" w:rsidRDefault="00DE4293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Opłata za prowadzenie rachunku płatności masowych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D95E2" w14:textId="77777777" w:rsidR="00DE4293" w:rsidRPr="008E47B5" w:rsidRDefault="002B67AF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z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>ł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>jednorazowo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BAD09" w14:textId="6E2962D2" w:rsidR="00DE4293" w:rsidRPr="008E47B5" w:rsidRDefault="009B140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 xml:space="preserve">500 szt </w:t>
            </w:r>
            <w:r w:rsidR="002B67AF" w:rsidRPr="008E47B5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465DBE" w:rsidRPr="008E47B5">
              <w:rPr>
                <w:rFonts w:ascii="Calibri" w:hAnsi="Calibri"/>
                <w:sz w:val="18"/>
                <w:szCs w:val="18"/>
              </w:rPr>
              <w:t>/m-cznie</w:t>
            </w:r>
            <w:r w:rsidR="00AB4B67" w:rsidRPr="008E47B5">
              <w:rPr>
                <w:rFonts w:ascii="Calibri" w:hAnsi="Calibri"/>
                <w:sz w:val="18"/>
                <w:szCs w:val="18"/>
              </w:rPr>
              <w:t xml:space="preserve">                       x 24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 xml:space="preserve"> m-c</w:t>
            </w:r>
            <w:r w:rsidR="00760578">
              <w:rPr>
                <w:rFonts w:ascii="Calibri" w:hAnsi="Calibri"/>
                <w:sz w:val="18"/>
                <w:szCs w:val="18"/>
              </w:rPr>
              <w:t>e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D9F302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B4C6B2A" w14:textId="77777777" w:rsidR="00DE4293" w:rsidRPr="00BD5AA1" w:rsidRDefault="00DE4293" w:rsidP="009265F0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6DB8297C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760578" w:rsidRPr="008E47B5" w14:paraId="4F3F162C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360C2" w14:textId="0255826F" w:rsidR="007555ED" w:rsidRPr="008E47B5" w:rsidRDefault="00472C74" w:rsidP="00F71CCD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3E0EC" w14:textId="77777777" w:rsidR="007555ED" w:rsidRPr="008E47B5" w:rsidRDefault="00F226F5" w:rsidP="00462B67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Opłata za elektroniczną obsługę bankową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88D89" w14:textId="77777777" w:rsidR="007555ED" w:rsidRDefault="00760578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</w:t>
            </w:r>
            <w:r w:rsidR="00F226F5">
              <w:rPr>
                <w:rFonts w:ascii="Calibri" w:hAnsi="Calibri"/>
                <w:sz w:val="18"/>
                <w:szCs w:val="18"/>
              </w:rPr>
              <w:t>ł</w:t>
            </w:r>
          </w:p>
          <w:p w14:paraId="659A8567" w14:textId="77777777" w:rsidR="00760578" w:rsidRPr="008E47B5" w:rsidRDefault="00760578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za 1 podmiot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CA8F1" w14:textId="77777777" w:rsidR="00F226F5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 </w:t>
            </w:r>
            <w:r w:rsidR="00760578">
              <w:rPr>
                <w:rFonts w:ascii="Calibri" w:hAnsi="Calibri"/>
                <w:sz w:val="18"/>
                <w:szCs w:val="18"/>
              </w:rPr>
              <w:t>podmiotów</w:t>
            </w:r>
          </w:p>
          <w:p w14:paraId="3EEA0E4D" w14:textId="77777777" w:rsidR="007555ED" w:rsidRPr="008E47B5" w:rsidRDefault="007555ED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x 2</w:t>
            </w:r>
            <w:r w:rsidR="00F226F5">
              <w:rPr>
                <w:rFonts w:ascii="Calibri" w:hAnsi="Calibri"/>
                <w:sz w:val="18"/>
                <w:szCs w:val="18"/>
              </w:rPr>
              <w:t>4 m-ce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3776A" w14:textId="77777777" w:rsidR="007555ED" w:rsidRPr="008E47B5" w:rsidRDefault="007555ED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578F660" w14:textId="77777777" w:rsidR="007555ED" w:rsidRPr="00BD5AA1" w:rsidRDefault="007555ED" w:rsidP="00462B67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7C9084AF" w14:textId="77777777" w:rsidR="007555ED" w:rsidRPr="008E47B5" w:rsidRDefault="007555ED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60578" w:rsidRPr="008E47B5" w14:paraId="0AE1F72D" w14:textId="77777777" w:rsidTr="00760578">
        <w:trPr>
          <w:trHeight w:val="900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B285E" w14:textId="77777777" w:rsidR="00F71CCD" w:rsidRDefault="00F71CCD" w:rsidP="00F71CCD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</w:p>
          <w:p w14:paraId="0D101D91" w14:textId="427A8990" w:rsidR="007555ED" w:rsidRPr="008E47B5" w:rsidRDefault="00472C74" w:rsidP="00F71CCD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AE89E" w14:textId="77777777" w:rsidR="007555ED" w:rsidRPr="008E47B5" w:rsidRDefault="00F226F5" w:rsidP="00462B67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Przelewy w wersji papierowej (w przypadku awarii systemu elektronicznego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CABDED" w14:textId="77777777" w:rsidR="00760578" w:rsidRDefault="007555ED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  </w:t>
            </w:r>
          </w:p>
          <w:p w14:paraId="2EE526B5" w14:textId="77777777" w:rsidR="007555ED" w:rsidRPr="008E47B5" w:rsidRDefault="00F226F5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opłata za przelew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AC007" w14:textId="77777777" w:rsidR="00F226F5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 szt.</w:t>
            </w:r>
            <w:r w:rsidR="007555ED" w:rsidRPr="008E47B5">
              <w:rPr>
                <w:rFonts w:ascii="Calibri" w:hAnsi="Calibri"/>
                <w:sz w:val="18"/>
                <w:szCs w:val="18"/>
              </w:rPr>
              <w:t xml:space="preserve">               </w:t>
            </w:r>
          </w:p>
          <w:p w14:paraId="3F7590F4" w14:textId="77777777" w:rsidR="007555ED" w:rsidRPr="008E47B5" w:rsidRDefault="007555ED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x </w:t>
            </w:r>
            <w:r w:rsidR="00F226F5">
              <w:rPr>
                <w:rFonts w:ascii="Calibri" w:hAnsi="Calibri"/>
                <w:sz w:val="18"/>
                <w:szCs w:val="18"/>
              </w:rPr>
              <w:t>opłata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6B443" w14:textId="77777777" w:rsidR="007555ED" w:rsidRPr="008E47B5" w:rsidRDefault="007555ED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F7E3D16" w14:textId="77777777" w:rsidR="007555ED" w:rsidRPr="00BD5AA1" w:rsidRDefault="007555ED" w:rsidP="00462B67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08FA7187" w14:textId="77777777" w:rsidR="007555ED" w:rsidRPr="008E47B5" w:rsidRDefault="007555ED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60578" w:rsidRPr="008E47B5" w14:paraId="247D2A05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4367E" w14:textId="77777777" w:rsidR="00675E5D" w:rsidRDefault="00675E5D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3B3BA3" w14:textId="72B0976F" w:rsidR="00F226F5" w:rsidRPr="008E47B5" w:rsidRDefault="00472C7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6BE16F" w14:textId="77777777" w:rsidR="00F226F5" w:rsidRPr="008E47B5" w:rsidRDefault="00F226F5" w:rsidP="00F226F5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Przelewy w formie elektronicznej na rachunki prowadzone w innych bankach  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45E08" w14:textId="77777777" w:rsidR="00760578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  </w:t>
            </w:r>
          </w:p>
          <w:p w14:paraId="3788124D" w14:textId="77777777" w:rsidR="00F226F5" w:rsidRPr="008E47B5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opłata za przelew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2F30E" w14:textId="77777777" w:rsidR="00F226F5" w:rsidRDefault="00F226F5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 szt.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              </w:t>
            </w:r>
          </w:p>
          <w:p w14:paraId="0FA34D2F" w14:textId="77777777" w:rsidR="00F226F5" w:rsidRPr="008E47B5" w:rsidRDefault="00F226F5" w:rsidP="00F226F5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sz w:val="18"/>
                <w:szCs w:val="18"/>
              </w:rPr>
              <w:t>opłata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4C989" w14:textId="77777777" w:rsidR="00F226F5" w:rsidRPr="008E47B5" w:rsidRDefault="00F226F5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C444EDC" w14:textId="77777777" w:rsidR="00F226F5" w:rsidRPr="00BD5AA1" w:rsidRDefault="00F226F5" w:rsidP="00462B67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53920957" w14:textId="77777777" w:rsidR="00F226F5" w:rsidRPr="008E47B5" w:rsidRDefault="00F226F5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60578" w:rsidRPr="008E47B5" w14:paraId="1735B917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1CC5E" w14:textId="77777777" w:rsidR="00675E5D" w:rsidRDefault="00675E5D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5CA2816" w14:textId="6D0498F7" w:rsidR="00F226F5" w:rsidRPr="008E47B5" w:rsidRDefault="00472C7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0AA3C" w14:textId="77777777" w:rsidR="00F226F5" w:rsidRPr="008E47B5" w:rsidRDefault="00F226F5" w:rsidP="00462B67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Przelewy w formie elektronicznej na rachunki prowadzone w tym samym banku  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F9C42" w14:textId="77777777" w:rsidR="00760578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  </w:t>
            </w:r>
          </w:p>
          <w:p w14:paraId="4B5A6F5C" w14:textId="77777777" w:rsidR="00F226F5" w:rsidRPr="008E47B5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opłata za przelew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6EFF07" w14:textId="77777777" w:rsidR="00F226F5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 szt.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              </w:t>
            </w:r>
          </w:p>
          <w:p w14:paraId="283A8AE2" w14:textId="77777777" w:rsidR="00F226F5" w:rsidRPr="008E47B5" w:rsidRDefault="00F226F5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sz w:val="18"/>
                <w:szCs w:val="18"/>
              </w:rPr>
              <w:t>opłata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EEC3AF" w14:textId="2AE74DE3" w:rsidR="00F226F5" w:rsidRPr="00BD5AA1" w:rsidRDefault="00F226F5" w:rsidP="00462B67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AD60AA2" w14:textId="439E4C70" w:rsidR="00F226F5" w:rsidRPr="00BD5AA1" w:rsidRDefault="00F226F5" w:rsidP="00462B67">
            <w:pPr>
              <w:spacing w:before="100" w:beforeAutospacing="1" w:after="119"/>
              <w:jc w:val="right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7062BE91" w14:textId="77777777" w:rsidR="00F226F5" w:rsidRPr="008E47B5" w:rsidRDefault="00F226F5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60578" w:rsidRPr="008E47B5" w14:paraId="53022B2C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A56F0" w14:textId="77777777" w:rsidR="00675E5D" w:rsidRDefault="00675E5D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B5F5C7" w14:textId="515AE082" w:rsidR="00760578" w:rsidRPr="008E47B5" w:rsidRDefault="00472C7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A29CCC" w14:textId="77777777" w:rsidR="00760578" w:rsidRPr="008E47B5" w:rsidRDefault="00760578" w:rsidP="00462B67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Czeki – wydanie jednego blankietu czeku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63639" w14:textId="77777777" w:rsidR="00760578" w:rsidRPr="008E47B5" w:rsidRDefault="00760578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  </w:t>
            </w:r>
            <w:r>
              <w:rPr>
                <w:rFonts w:ascii="Calibri" w:hAnsi="Calibri"/>
                <w:sz w:val="18"/>
                <w:szCs w:val="18"/>
              </w:rPr>
              <w:t xml:space="preserve">/ opłata 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AE2B4" w14:textId="77777777" w:rsidR="00760578" w:rsidRPr="008E47B5" w:rsidRDefault="00760578" w:rsidP="00462B67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50 szt. </w:t>
            </w:r>
            <w:r>
              <w:rPr>
                <w:rFonts w:ascii="Calibri" w:hAnsi="Calibri"/>
                <w:sz w:val="18"/>
                <w:szCs w:val="18"/>
              </w:rPr>
              <w:br/>
              <w:t>w okresie trwania umowy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17DD7F" w14:textId="77777777" w:rsidR="00760578" w:rsidRPr="008E47B5" w:rsidRDefault="00760578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2991D44" w14:textId="77777777" w:rsidR="00760578" w:rsidRPr="008E47B5" w:rsidRDefault="00760578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0704822A" w14:textId="77777777" w:rsidR="00760578" w:rsidRPr="008E47B5" w:rsidRDefault="00760578" w:rsidP="00462B67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14:paraId="781E3C0D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F0D61" w14:textId="77777777" w:rsidR="00675E5D" w:rsidRDefault="00675E5D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F10646" w14:textId="5D453AE5" w:rsidR="00DE4293" w:rsidRPr="008E47B5" w:rsidRDefault="00F226F5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72C7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8A8292" w14:textId="77777777" w:rsidR="00DE4293" w:rsidRPr="008E47B5" w:rsidRDefault="00760578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Wydanie zaświadczenia lub opinii bankowej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BFFE65" w14:textId="77777777" w:rsidR="00856EC2" w:rsidRDefault="00F226F5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  </w:t>
            </w:r>
          </w:p>
          <w:p w14:paraId="738F3D22" w14:textId="77777777" w:rsidR="00DE4293" w:rsidRPr="008E47B5" w:rsidRDefault="00F226F5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/ opłata 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93663" w14:textId="77777777" w:rsidR="00DE4293" w:rsidRPr="008E47B5" w:rsidRDefault="00760578" w:rsidP="007F477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 szt. </w:t>
            </w:r>
            <w:r>
              <w:rPr>
                <w:rFonts w:ascii="Calibri" w:hAnsi="Calibri"/>
                <w:sz w:val="18"/>
                <w:szCs w:val="18"/>
              </w:rPr>
              <w:br/>
              <w:t>w okresie trwania umowy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869AE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C9AF966" w14:textId="77777777" w:rsidR="00DE4293" w:rsidRPr="008E47B5" w:rsidRDefault="00DE4293" w:rsidP="009265F0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705E98F1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265F0" w:rsidRPr="008E47B5" w14:paraId="6E4CAFD9" w14:textId="77777777" w:rsidTr="00760578">
        <w:trPr>
          <w:trHeight w:val="567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2AB25" w14:textId="77777777" w:rsidR="00675E5D" w:rsidRDefault="00675E5D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A9C7DFD" w14:textId="1977254E" w:rsidR="00DE4293" w:rsidRPr="008E47B5" w:rsidRDefault="00760578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72C7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00D3C4" w14:textId="77777777" w:rsidR="00DE4293" w:rsidRDefault="00DE4293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Oprocentowanie środków na rachunkach</w:t>
            </w:r>
            <w:r w:rsidR="007555ED">
              <w:rPr>
                <w:rFonts w:ascii="Calibri" w:hAnsi="Calibri"/>
                <w:sz w:val="18"/>
                <w:szCs w:val="18"/>
              </w:rPr>
              <w:t xml:space="preserve"> bankowych</w:t>
            </w:r>
          </w:p>
          <w:p w14:paraId="309A1AB1" w14:textId="39665691" w:rsidR="009B1404" w:rsidRPr="008E47B5" w:rsidRDefault="009B140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Oprocento</w:t>
            </w:r>
            <w:r w:rsidR="00F71CCD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anie zmienne wg aktualnej oferty banku, nie mniej niż</w:t>
            </w:r>
            <w:r w:rsidR="00F71CC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(okreslić w kol.</w:t>
            </w:r>
            <w:r w:rsidR="00F71CCD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ED297" w14:textId="77777777" w:rsidR="00856EC2" w:rsidRDefault="00856EC2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E1BFFA" w14:textId="77777777" w:rsidR="00760578" w:rsidRDefault="00760578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</w:t>
            </w:r>
            <w:r w:rsidR="009265F0" w:rsidRPr="008E47B5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38E9A7D" w14:textId="77777777" w:rsidR="00DE4293" w:rsidRPr="008E47B5" w:rsidRDefault="00DE4293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95786" w14:textId="77777777" w:rsidR="00856EC2" w:rsidRDefault="00856EC2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2F664E" w14:textId="77777777" w:rsidR="00DE4293" w:rsidRPr="008E47B5" w:rsidRDefault="00465DBE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2,5 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 xml:space="preserve">mln </w:t>
            </w:r>
            <w:r w:rsidR="009265F0" w:rsidRPr="008E47B5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AB4B67" w:rsidRPr="008E47B5">
              <w:rPr>
                <w:rFonts w:ascii="Calibri" w:hAnsi="Calibri"/>
                <w:sz w:val="18"/>
                <w:szCs w:val="18"/>
              </w:rPr>
              <w:t xml:space="preserve">        m-cznie             x 24</w:t>
            </w:r>
            <w:r w:rsidR="009265F0" w:rsidRPr="008E47B5">
              <w:rPr>
                <w:rFonts w:ascii="Calibri" w:hAnsi="Calibri"/>
                <w:sz w:val="18"/>
                <w:szCs w:val="18"/>
              </w:rPr>
              <w:t xml:space="preserve"> m-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>cy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7481C6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60A34EB0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40E93E5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14:paraId="640497FB" w14:textId="77777777" w:rsidTr="00760578">
        <w:trPr>
          <w:trHeight w:val="924"/>
          <w:tblCellSpacing w:w="0" w:type="dxa"/>
        </w:trPr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31B2F" w14:textId="77777777" w:rsidR="00675E5D" w:rsidRDefault="00675E5D" w:rsidP="00760578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</w:p>
          <w:p w14:paraId="05369D97" w14:textId="223DB9BC" w:rsidR="00DE4293" w:rsidRPr="008E47B5" w:rsidRDefault="00760578" w:rsidP="00760578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72C7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85039" w14:textId="2613B944" w:rsidR="00DE4293" w:rsidRPr="008E47B5" w:rsidRDefault="00DE4293" w:rsidP="007555ED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Oprocentowanie </w:t>
            </w:r>
            <w:r w:rsidR="007555ED">
              <w:rPr>
                <w:rFonts w:ascii="Calibri" w:hAnsi="Calibri"/>
                <w:sz w:val="18"/>
                <w:szCs w:val="18"/>
              </w:rPr>
              <w:t>kredytu kr</w:t>
            </w:r>
            <w:r w:rsidR="00760578">
              <w:rPr>
                <w:rFonts w:ascii="Calibri" w:hAnsi="Calibri"/>
                <w:sz w:val="18"/>
                <w:szCs w:val="18"/>
              </w:rPr>
              <w:t>ótkoterminowego w rachunku bieżą</w:t>
            </w:r>
            <w:r w:rsidR="007555ED">
              <w:rPr>
                <w:rFonts w:ascii="Calibri" w:hAnsi="Calibri"/>
                <w:sz w:val="18"/>
                <w:szCs w:val="18"/>
              </w:rPr>
              <w:t>cym</w:t>
            </w:r>
            <w:r w:rsidR="00F71CCD">
              <w:rPr>
                <w:rFonts w:ascii="Calibri" w:hAnsi="Calibri"/>
                <w:sz w:val="18"/>
                <w:szCs w:val="18"/>
              </w:rPr>
              <w:t xml:space="preserve"> (określić w kol.5)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3A4E2F" w14:textId="77777777" w:rsidR="00856EC2" w:rsidRDefault="00856EC2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D632C0" w14:textId="77777777" w:rsidR="00760578" w:rsidRDefault="00856EC2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</w:t>
            </w:r>
          </w:p>
          <w:p w14:paraId="0F65A2C8" w14:textId="77777777" w:rsidR="00DE4293" w:rsidRPr="008E47B5" w:rsidRDefault="00DE4293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27A85" w14:textId="77777777" w:rsidR="00856EC2" w:rsidRDefault="00856EC2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AC30C12" w14:textId="77777777" w:rsidR="00DE4293" w:rsidRPr="008E47B5" w:rsidRDefault="002B67AF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0,9 mln</w:t>
            </w:r>
            <w:r w:rsidR="009265F0" w:rsidRPr="008E47B5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AB4B67" w:rsidRPr="008E47B5">
              <w:rPr>
                <w:rFonts w:ascii="Calibri" w:hAnsi="Calibri"/>
                <w:sz w:val="18"/>
                <w:szCs w:val="18"/>
              </w:rPr>
              <w:t xml:space="preserve">        m-cznie             x 24</w:t>
            </w:r>
            <w:r w:rsidR="009265F0" w:rsidRPr="008E47B5">
              <w:rPr>
                <w:rFonts w:ascii="Calibri" w:hAnsi="Calibri"/>
                <w:sz w:val="18"/>
                <w:szCs w:val="18"/>
              </w:rPr>
              <w:t xml:space="preserve"> m-</w:t>
            </w:r>
            <w:r w:rsidR="00DE4293" w:rsidRPr="008E47B5">
              <w:rPr>
                <w:rFonts w:ascii="Calibri" w:hAnsi="Calibri"/>
                <w:sz w:val="18"/>
                <w:szCs w:val="18"/>
              </w:rPr>
              <w:t>cy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B2DA84" w14:textId="77777777" w:rsidR="00DE4293" w:rsidRPr="008E47B5" w:rsidRDefault="00DE4293" w:rsidP="002B67AF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14:paraId="6375DAD5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591843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14:paraId="1C7F3597" w14:textId="77777777" w:rsidTr="00675E5D">
        <w:trPr>
          <w:trHeight w:val="324"/>
          <w:tblCellSpacing w:w="0" w:type="dxa"/>
        </w:trPr>
        <w:tc>
          <w:tcPr>
            <w:tcW w:w="3381" w:type="pct"/>
            <w:gridSpan w:val="5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14:paraId="1F4769A1" w14:textId="09840F6D" w:rsidR="00DE4293" w:rsidRPr="008E47B5" w:rsidRDefault="00DE4293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56EC2">
              <w:rPr>
                <w:rFonts w:ascii="Calibri" w:hAnsi="Calibri"/>
                <w:b/>
                <w:i/>
                <w:szCs w:val="18"/>
              </w:rPr>
              <w:t xml:space="preserve">                                </w:t>
            </w:r>
            <w:r w:rsidR="00856EC2">
              <w:rPr>
                <w:rFonts w:ascii="Calibri" w:hAnsi="Calibri"/>
                <w:b/>
                <w:i/>
                <w:szCs w:val="18"/>
              </w:rPr>
              <w:t xml:space="preserve">                     </w:t>
            </w:r>
            <w:r w:rsidR="00760578" w:rsidRPr="00856EC2">
              <w:rPr>
                <w:rFonts w:ascii="Calibri" w:hAnsi="Calibri"/>
                <w:b/>
                <w:i/>
                <w:szCs w:val="18"/>
              </w:rPr>
              <w:t>SUMA KOSZTÓW</w:t>
            </w:r>
            <w:r w:rsidRPr="00856EC2">
              <w:rPr>
                <w:rFonts w:ascii="Calibri" w:hAnsi="Calibri"/>
                <w:i/>
                <w:szCs w:val="18"/>
              </w:rPr>
              <w:t xml:space="preserve">:    </w:t>
            </w:r>
            <w:r w:rsidR="00856EC2" w:rsidRPr="00856EC2">
              <w:rPr>
                <w:rFonts w:ascii="Calibri" w:hAnsi="Calibri"/>
                <w:i/>
                <w:iCs/>
                <w:szCs w:val="18"/>
              </w:rPr>
              <w:t xml:space="preserve"> ( poz. 1 - 1</w:t>
            </w:r>
            <w:r w:rsidR="00472C74">
              <w:rPr>
                <w:rFonts w:ascii="Calibri" w:hAnsi="Calibri"/>
                <w:i/>
                <w:iCs/>
                <w:szCs w:val="18"/>
              </w:rPr>
              <w:t>0</w:t>
            </w:r>
            <w:r w:rsidRPr="00856EC2">
              <w:rPr>
                <w:rFonts w:ascii="Calibri" w:hAnsi="Calibri"/>
                <w:i/>
                <w:iCs/>
                <w:szCs w:val="18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14:paraId="11ABF91E" w14:textId="77777777" w:rsidR="00DE4293" w:rsidRPr="008E47B5" w:rsidRDefault="00DE4293" w:rsidP="007F4770">
            <w:pPr>
              <w:spacing w:before="100" w:beforeAutospacing="1" w:after="1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31849B" w:themeFill="accent5" w:themeFillShade="BF"/>
          </w:tcPr>
          <w:p w14:paraId="0D80AD26" w14:textId="77777777"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737B0D4" w14:textId="77777777" w:rsidR="00AF387D" w:rsidRPr="00BD5AA1" w:rsidRDefault="00AF387D" w:rsidP="00AF387D">
      <w:pPr>
        <w:pStyle w:val="NormalnyWeb"/>
        <w:rPr>
          <w:sz w:val="18"/>
          <w:szCs w:val="16"/>
        </w:rPr>
      </w:pPr>
    </w:p>
    <w:p w14:paraId="0E87A017" w14:textId="77777777" w:rsidR="00BD5AA1" w:rsidRPr="009B1404" w:rsidRDefault="00BD5AA1" w:rsidP="009B1404">
      <w:pPr>
        <w:pStyle w:val="NormalnyWeb"/>
        <w:ind w:right="-144"/>
        <w:jc w:val="both"/>
        <w:rPr>
          <w:rFonts w:asciiTheme="minorHAnsi" w:hAnsiTheme="minorHAnsi"/>
          <w:sz w:val="22"/>
          <w:szCs w:val="18"/>
        </w:rPr>
      </w:pPr>
      <w:r w:rsidRPr="009B1404">
        <w:rPr>
          <w:rFonts w:asciiTheme="minorHAnsi" w:hAnsiTheme="minorHAnsi"/>
          <w:sz w:val="22"/>
          <w:szCs w:val="18"/>
        </w:rPr>
        <w:t>Ponadto poniższe czynności będą realizowane bezpłatnie u oferenta (proszę wymienić inne niż wymienione w tabeli), np.:</w:t>
      </w:r>
    </w:p>
    <w:p w14:paraId="04155B7D" w14:textId="77777777" w:rsidR="00BD5AA1" w:rsidRPr="009B1404" w:rsidRDefault="00BD5AA1" w:rsidP="009B1404">
      <w:pPr>
        <w:pStyle w:val="NormalnyWeb"/>
        <w:jc w:val="both"/>
        <w:rPr>
          <w:rFonts w:ascii="Calibri" w:hAnsi="Calibri"/>
          <w:sz w:val="22"/>
          <w:szCs w:val="22"/>
        </w:rPr>
      </w:pPr>
      <w:r w:rsidRPr="009B1404">
        <w:rPr>
          <w:rFonts w:asciiTheme="minorHAnsi" w:hAnsiTheme="minorHAnsi"/>
          <w:sz w:val="20"/>
          <w:szCs w:val="18"/>
        </w:rPr>
        <w:t xml:space="preserve">-  </w:t>
      </w:r>
      <w:r w:rsidRPr="009B1404">
        <w:rPr>
          <w:rFonts w:ascii="Calibri" w:hAnsi="Calibri"/>
          <w:sz w:val="22"/>
          <w:szCs w:val="22"/>
        </w:rPr>
        <w:t>za instalację i udostępnienie usługi systemu bankowości elektronicznej, w tym urządzeń do obsługi systemu (czytników kart, kart procesorowych, tokenów), za przeszkolenie niezbędnej ilości osób z zakresu obsługi systemu oraz za bieżące doradztwo, pomoc i aktualizację systemu</w:t>
      </w:r>
    </w:p>
    <w:p w14:paraId="426388AD" w14:textId="77777777" w:rsidR="00BD5AA1" w:rsidRPr="009B1404" w:rsidRDefault="00C91758" w:rsidP="009B1404">
      <w:pPr>
        <w:pStyle w:val="NormalnyWeb"/>
        <w:jc w:val="both"/>
        <w:rPr>
          <w:rFonts w:asciiTheme="minorHAnsi" w:hAnsiTheme="minorHAnsi"/>
          <w:sz w:val="20"/>
          <w:szCs w:val="18"/>
        </w:rPr>
      </w:pPr>
      <w:r w:rsidRPr="009B1404">
        <w:rPr>
          <w:rFonts w:ascii="Calibri" w:hAnsi="Calibri"/>
          <w:sz w:val="22"/>
          <w:szCs w:val="22"/>
        </w:rPr>
        <w:t>- z tytułu potwierdzenia stanu salda na rachunkach bankowych</w:t>
      </w:r>
    </w:p>
    <w:p w14:paraId="7F7F2C83" w14:textId="77777777" w:rsidR="00E578C8" w:rsidRDefault="00E578C8" w:rsidP="009B1404">
      <w:pPr>
        <w:pStyle w:val="NormalnyWeb"/>
        <w:jc w:val="both"/>
        <w:rPr>
          <w:sz w:val="16"/>
          <w:szCs w:val="16"/>
        </w:rPr>
      </w:pPr>
    </w:p>
    <w:p w14:paraId="4CDB8B5C" w14:textId="77777777" w:rsidR="00E578C8" w:rsidRDefault="00E578C8" w:rsidP="00AF387D">
      <w:pPr>
        <w:pStyle w:val="NormalnyWeb"/>
        <w:rPr>
          <w:sz w:val="16"/>
          <w:szCs w:val="16"/>
        </w:rPr>
      </w:pPr>
    </w:p>
    <w:p w14:paraId="1D7E264F" w14:textId="77777777" w:rsidR="00C93327" w:rsidRPr="00E578C8" w:rsidRDefault="00E578C8" w:rsidP="00AF387D">
      <w:pPr>
        <w:pStyle w:val="NormalnyWeb"/>
      </w:pPr>
      <w:r>
        <w:t>…………………….</w:t>
      </w:r>
      <w:r w:rsidR="00E260A0">
        <w:tab/>
      </w:r>
      <w:r w:rsidR="00E260A0">
        <w:tab/>
      </w:r>
      <w:r w:rsidR="00E260A0">
        <w:tab/>
      </w:r>
      <w:r w:rsidR="00E260A0">
        <w:tab/>
      </w:r>
      <w:r w:rsidR="00E260A0">
        <w:tab/>
      </w:r>
      <w:r>
        <w:t xml:space="preserve">    </w:t>
      </w:r>
      <w:r w:rsidR="00E260A0">
        <w:t>……………</w:t>
      </w:r>
      <w:r>
        <w:t>……</w:t>
      </w:r>
      <w:r w:rsidR="00E260A0">
        <w:t>………………</w:t>
      </w:r>
      <w:r w:rsidR="00AF387D">
        <w:t xml:space="preserve">       </w:t>
      </w:r>
      <w:r>
        <w:t xml:space="preserve">                               </w:t>
      </w:r>
      <w:r w:rsidR="00926AFA">
        <w:t xml:space="preserve">                                          </w:t>
      </w:r>
      <w:r w:rsidR="00926AFA" w:rsidRPr="00926AFA">
        <w:rPr>
          <w:i/>
        </w:rPr>
        <w:t>/</w:t>
      </w:r>
      <w:r w:rsidR="00AF387D" w:rsidRPr="00926AFA">
        <w:rPr>
          <w:i/>
          <w:sz w:val="16"/>
          <w:szCs w:val="16"/>
        </w:rPr>
        <w:t>Miejscowość, data</w:t>
      </w:r>
      <w:r w:rsidR="00926AFA">
        <w:rPr>
          <w:i/>
          <w:sz w:val="16"/>
          <w:szCs w:val="16"/>
        </w:rPr>
        <w:t>/</w:t>
      </w:r>
      <w:r w:rsidR="00AF387D">
        <w:rPr>
          <w:sz w:val="16"/>
          <w:szCs w:val="16"/>
        </w:rPr>
        <w:t xml:space="preserve"> </w:t>
      </w:r>
      <w:r w:rsidR="00AF387D" w:rsidRPr="00AD49B7">
        <w:rPr>
          <w:sz w:val="16"/>
          <w:szCs w:val="16"/>
        </w:rPr>
        <w:tab/>
      </w:r>
      <w:r w:rsidR="00AF387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</w:t>
      </w:r>
      <w:r w:rsidR="00AF387D" w:rsidRPr="00926AFA">
        <w:rPr>
          <w:i/>
          <w:sz w:val="16"/>
          <w:szCs w:val="16"/>
        </w:rPr>
        <w:t>/podpis osoby/osób uprawnionej/ych  do reprezentowania Wykonawcy/</w:t>
      </w:r>
    </w:p>
    <w:sectPr w:rsidR="00C93327" w:rsidRPr="00E578C8" w:rsidSect="007605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8AC"/>
    <w:multiLevelType w:val="hybridMultilevel"/>
    <w:tmpl w:val="33E2C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886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C7"/>
    <w:rsid w:val="00014810"/>
    <w:rsid w:val="00034713"/>
    <w:rsid w:val="000622D7"/>
    <w:rsid w:val="000758AE"/>
    <w:rsid w:val="00076DDF"/>
    <w:rsid w:val="000955AC"/>
    <w:rsid w:val="000A5B88"/>
    <w:rsid w:val="000D529A"/>
    <w:rsid w:val="000E3BC1"/>
    <w:rsid w:val="0011118C"/>
    <w:rsid w:val="00115957"/>
    <w:rsid w:val="001374DE"/>
    <w:rsid w:val="0015755D"/>
    <w:rsid w:val="00157EAA"/>
    <w:rsid w:val="00173626"/>
    <w:rsid w:val="00190446"/>
    <w:rsid w:val="00197B7F"/>
    <w:rsid w:val="001B545A"/>
    <w:rsid w:val="001D14F0"/>
    <w:rsid w:val="001D3D8D"/>
    <w:rsid w:val="00210EDF"/>
    <w:rsid w:val="00230C6D"/>
    <w:rsid w:val="00274601"/>
    <w:rsid w:val="00294DEC"/>
    <w:rsid w:val="002B67AF"/>
    <w:rsid w:val="002F0494"/>
    <w:rsid w:val="00346B80"/>
    <w:rsid w:val="00392E42"/>
    <w:rsid w:val="003A1562"/>
    <w:rsid w:val="003B57F0"/>
    <w:rsid w:val="003D5B3B"/>
    <w:rsid w:val="00404FCF"/>
    <w:rsid w:val="004136D5"/>
    <w:rsid w:val="00424F7D"/>
    <w:rsid w:val="0042580D"/>
    <w:rsid w:val="004643D0"/>
    <w:rsid w:val="00465DBE"/>
    <w:rsid w:val="00472C74"/>
    <w:rsid w:val="0048580A"/>
    <w:rsid w:val="004C1851"/>
    <w:rsid w:val="004C34BE"/>
    <w:rsid w:val="004C7823"/>
    <w:rsid w:val="00503E27"/>
    <w:rsid w:val="00523F7A"/>
    <w:rsid w:val="005628B1"/>
    <w:rsid w:val="005747ED"/>
    <w:rsid w:val="005C39DF"/>
    <w:rsid w:val="005F2361"/>
    <w:rsid w:val="00622DFC"/>
    <w:rsid w:val="006367C9"/>
    <w:rsid w:val="00643DFE"/>
    <w:rsid w:val="00656B39"/>
    <w:rsid w:val="00675E5D"/>
    <w:rsid w:val="00677CD6"/>
    <w:rsid w:val="006B1A99"/>
    <w:rsid w:val="006E4A70"/>
    <w:rsid w:val="00710170"/>
    <w:rsid w:val="0073468A"/>
    <w:rsid w:val="007359CE"/>
    <w:rsid w:val="00737A36"/>
    <w:rsid w:val="007555ED"/>
    <w:rsid w:val="00760578"/>
    <w:rsid w:val="00774920"/>
    <w:rsid w:val="007B05B4"/>
    <w:rsid w:val="007F4770"/>
    <w:rsid w:val="007F6D52"/>
    <w:rsid w:val="008346F9"/>
    <w:rsid w:val="00840212"/>
    <w:rsid w:val="00856EC2"/>
    <w:rsid w:val="00867749"/>
    <w:rsid w:val="008718FA"/>
    <w:rsid w:val="00893552"/>
    <w:rsid w:val="008B030B"/>
    <w:rsid w:val="008B5F41"/>
    <w:rsid w:val="008E47B5"/>
    <w:rsid w:val="00911B35"/>
    <w:rsid w:val="009130F0"/>
    <w:rsid w:val="009265F0"/>
    <w:rsid w:val="00926AFA"/>
    <w:rsid w:val="009A4A15"/>
    <w:rsid w:val="009B1404"/>
    <w:rsid w:val="009C0047"/>
    <w:rsid w:val="00A02FC0"/>
    <w:rsid w:val="00A11B7C"/>
    <w:rsid w:val="00A60765"/>
    <w:rsid w:val="00A9383E"/>
    <w:rsid w:val="00AA2EA9"/>
    <w:rsid w:val="00AB4B67"/>
    <w:rsid w:val="00AD41A4"/>
    <w:rsid w:val="00AD49B7"/>
    <w:rsid w:val="00AF387D"/>
    <w:rsid w:val="00B14584"/>
    <w:rsid w:val="00B17950"/>
    <w:rsid w:val="00B22E9F"/>
    <w:rsid w:val="00B37F73"/>
    <w:rsid w:val="00B417F6"/>
    <w:rsid w:val="00B47646"/>
    <w:rsid w:val="00BC35DD"/>
    <w:rsid w:val="00BC562F"/>
    <w:rsid w:val="00BD5AA1"/>
    <w:rsid w:val="00C06D46"/>
    <w:rsid w:val="00C159F0"/>
    <w:rsid w:val="00C54B10"/>
    <w:rsid w:val="00C86D73"/>
    <w:rsid w:val="00C91758"/>
    <w:rsid w:val="00C93327"/>
    <w:rsid w:val="00CA05D7"/>
    <w:rsid w:val="00CA73C7"/>
    <w:rsid w:val="00CB107D"/>
    <w:rsid w:val="00CE5B20"/>
    <w:rsid w:val="00D06F29"/>
    <w:rsid w:val="00D137AC"/>
    <w:rsid w:val="00D2047B"/>
    <w:rsid w:val="00D47663"/>
    <w:rsid w:val="00DE4293"/>
    <w:rsid w:val="00DF2B96"/>
    <w:rsid w:val="00DF42E1"/>
    <w:rsid w:val="00DF4D06"/>
    <w:rsid w:val="00E260A0"/>
    <w:rsid w:val="00E37C3F"/>
    <w:rsid w:val="00E51FEA"/>
    <w:rsid w:val="00E578C8"/>
    <w:rsid w:val="00E61777"/>
    <w:rsid w:val="00E639D6"/>
    <w:rsid w:val="00E71209"/>
    <w:rsid w:val="00E9104D"/>
    <w:rsid w:val="00EC6280"/>
    <w:rsid w:val="00ED7771"/>
    <w:rsid w:val="00EF1396"/>
    <w:rsid w:val="00F01282"/>
    <w:rsid w:val="00F226F5"/>
    <w:rsid w:val="00F71CCD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04093"/>
  <w15:docId w15:val="{95255F6D-42CD-4529-A7ED-947B8AC3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C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73C7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A73C7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CA73C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C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73C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C35DD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i/>
      <w:i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BC35DD"/>
    <w:rPr>
      <w:rFonts w:ascii="Courier New" w:hAnsi="Courier New" w:cs="Courier New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Marcin Gładysz</cp:lastModifiedBy>
  <cp:revision>2</cp:revision>
  <cp:lastPrinted>2023-04-04T12:08:00Z</cp:lastPrinted>
  <dcterms:created xsi:type="dcterms:W3CDTF">2023-04-17T06:42:00Z</dcterms:created>
  <dcterms:modified xsi:type="dcterms:W3CDTF">2023-04-17T06:42:00Z</dcterms:modified>
</cp:coreProperties>
</file>