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E4" w:rsidRPr="00B348F9" w:rsidRDefault="00F46DE4" w:rsidP="00F46DE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AE4344" w:rsidRDefault="00AE4344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32F52" w:rsidRPr="00B348F9">
        <w:rPr>
          <w:rFonts w:asciiTheme="minorHAnsi" w:hAnsiTheme="minorHAnsi" w:cstheme="minorHAnsi"/>
          <w:sz w:val="22"/>
          <w:szCs w:val="22"/>
        </w:rPr>
        <w:t>4</w:t>
      </w:r>
      <w:r w:rsidRPr="00B348F9">
        <w:rPr>
          <w:rFonts w:asciiTheme="minorHAnsi" w:hAnsiTheme="minorHAnsi" w:cstheme="minorHAnsi"/>
          <w:sz w:val="22"/>
          <w:szCs w:val="22"/>
        </w:rPr>
        <w:t xml:space="preserve"> do </w:t>
      </w:r>
      <w:r w:rsidR="0074434B" w:rsidRPr="00B348F9">
        <w:rPr>
          <w:rFonts w:asciiTheme="minorHAnsi" w:hAnsiTheme="minorHAnsi" w:cstheme="minorHAnsi"/>
          <w:sz w:val="22"/>
          <w:szCs w:val="22"/>
        </w:rPr>
        <w:t>zapytania ofertowego</w:t>
      </w:r>
    </w:p>
    <w:p w:rsidR="00C82AAF" w:rsidRPr="00B348F9" w:rsidRDefault="00C82AAF" w:rsidP="00C82AAF">
      <w:pPr>
        <w:pStyle w:val="Akapitzlist"/>
        <w:ind w:left="2574"/>
        <w:jc w:val="right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FZP.II-241/</w:t>
      </w:r>
      <w:r>
        <w:rPr>
          <w:rFonts w:asciiTheme="minorHAnsi" w:hAnsiTheme="minorHAnsi" w:cstheme="minorHAnsi"/>
          <w:sz w:val="22"/>
          <w:szCs w:val="22"/>
        </w:rPr>
        <w:t>24/21</w:t>
      </w:r>
      <w:r w:rsidRPr="00B348F9">
        <w:rPr>
          <w:rFonts w:asciiTheme="minorHAnsi" w:hAnsiTheme="minorHAnsi" w:cstheme="minorHAnsi"/>
          <w:sz w:val="22"/>
          <w:szCs w:val="22"/>
        </w:rPr>
        <w:t>/ZO</w:t>
      </w:r>
    </w:p>
    <w:p w:rsidR="00C82AAF" w:rsidRPr="00B348F9" w:rsidRDefault="00C82AAF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AE4344" w:rsidRPr="00B348F9" w:rsidRDefault="00AE4344" w:rsidP="00C82A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B348F9">
        <w:rPr>
          <w:rFonts w:asciiTheme="minorHAnsi" w:hAnsiTheme="minorHAnsi" w:cstheme="minorHAnsi"/>
          <w:i/>
          <w:sz w:val="22"/>
          <w:szCs w:val="22"/>
        </w:rPr>
        <w:t xml:space="preserve">Umowa </w:t>
      </w:r>
      <w:r w:rsidR="00B35583" w:rsidRPr="00B348F9">
        <w:rPr>
          <w:rFonts w:asciiTheme="minorHAnsi" w:hAnsiTheme="minorHAnsi" w:cstheme="minorHAnsi"/>
          <w:i/>
          <w:sz w:val="22"/>
          <w:szCs w:val="22"/>
        </w:rPr>
        <w:t>–</w:t>
      </w:r>
      <w:r w:rsidRPr="00B348F9">
        <w:rPr>
          <w:rFonts w:asciiTheme="minorHAnsi" w:hAnsiTheme="minorHAnsi" w:cstheme="minorHAnsi"/>
          <w:i/>
          <w:sz w:val="22"/>
          <w:szCs w:val="22"/>
        </w:rPr>
        <w:t xml:space="preserve"> Projekt</w:t>
      </w:r>
    </w:p>
    <w:p w:rsidR="00B35583" w:rsidRPr="00B348F9" w:rsidRDefault="00B35583" w:rsidP="00F84A52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AE4344" w:rsidRPr="00B348F9" w:rsidRDefault="00B35583" w:rsidP="00AE434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348F9">
        <w:rPr>
          <w:rFonts w:asciiTheme="minorHAnsi" w:hAnsiTheme="minorHAnsi" w:cstheme="minorHAnsi"/>
          <w:b/>
          <w:sz w:val="22"/>
          <w:szCs w:val="22"/>
        </w:rPr>
        <w:t>UMOWA n</w:t>
      </w:r>
      <w:r w:rsidR="00AE4344" w:rsidRPr="00B348F9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BE6B43" w:rsidRPr="00B348F9">
        <w:rPr>
          <w:rFonts w:asciiTheme="minorHAnsi" w:hAnsiTheme="minorHAnsi" w:cstheme="minorHAnsi"/>
          <w:b/>
          <w:sz w:val="22"/>
          <w:szCs w:val="22"/>
        </w:rPr>
        <w:t>…../</w:t>
      </w:r>
      <w:r w:rsidR="00AE4344" w:rsidRPr="00B348F9">
        <w:rPr>
          <w:rFonts w:asciiTheme="minorHAnsi" w:hAnsiTheme="minorHAnsi" w:cstheme="minorHAnsi"/>
          <w:b/>
          <w:sz w:val="22"/>
          <w:szCs w:val="22"/>
        </w:rPr>
        <w:t>20</w:t>
      </w:r>
      <w:r w:rsidR="009511D9" w:rsidRPr="00B348F9">
        <w:rPr>
          <w:rFonts w:asciiTheme="minorHAnsi" w:hAnsiTheme="minorHAnsi" w:cstheme="minorHAnsi"/>
          <w:b/>
          <w:sz w:val="22"/>
          <w:szCs w:val="22"/>
        </w:rPr>
        <w:t>2</w:t>
      </w:r>
      <w:r w:rsidR="00676337" w:rsidRPr="00B348F9">
        <w:rPr>
          <w:rFonts w:asciiTheme="minorHAnsi" w:hAnsiTheme="minorHAnsi" w:cstheme="minorHAnsi"/>
          <w:b/>
          <w:sz w:val="22"/>
          <w:szCs w:val="22"/>
        </w:rPr>
        <w:t>1</w:t>
      </w:r>
      <w:r w:rsidR="00AE4344" w:rsidRPr="00B348F9">
        <w:rPr>
          <w:rFonts w:asciiTheme="minorHAnsi" w:hAnsiTheme="minorHAnsi" w:cstheme="minorHAnsi"/>
          <w:b/>
          <w:sz w:val="22"/>
          <w:szCs w:val="22"/>
        </w:rPr>
        <w:t>/ZP</w:t>
      </w:r>
    </w:p>
    <w:p w:rsidR="00AE4344" w:rsidRPr="00B348F9" w:rsidRDefault="00AE4344" w:rsidP="00F56D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348F9">
        <w:rPr>
          <w:rFonts w:asciiTheme="minorHAnsi" w:hAnsiTheme="minorHAnsi" w:cstheme="minorHAnsi"/>
          <w:b/>
          <w:sz w:val="22"/>
          <w:szCs w:val="22"/>
        </w:rPr>
        <w:t>zawarta w Pile w dniu  .... …… 20</w:t>
      </w:r>
      <w:r w:rsidR="009511D9" w:rsidRPr="00B348F9">
        <w:rPr>
          <w:rFonts w:asciiTheme="minorHAnsi" w:hAnsiTheme="minorHAnsi" w:cstheme="minorHAnsi"/>
          <w:b/>
          <w:sz w:val="22"/>
          <w:szCs w:val="22"/>
        </w:rPr>
        <w:t>2</w:t>
      </w:r>
      <w:r w:rsidR="00676337" w:rsidRPr="00B348F9">
        <w:rPr>
          <w:rFonts w:asciiTheme="minorHAnsi" w:hAnsiTheme="minorHAnsi" w:cstheme="minorHAnsi"/>
          <w:b/>
          <w:sz w:val="22"/>
          <w:szCs w:val="22"/>
        </w:rPr>
        <w:t>1</w:t>
      </w:r>
      <w:r w:rsidRPr="00B348F9">
        <w:rPr>
          <w:rFonts w:asciiTheme="minorHAnsi" w:hAnsiTheme="minorHAnsi" w:cstheme="minorHAnsi"/>
          <w:b/>
          <w:sz w:val="22"/>
          <w:szCs w:val="22"/>
        </w:rPr>
        <w:t xml:space="preserve"> roku </w:t>
      </w:r>
    </w:p>
    <w:p w:rsidR="00B35583" w:rsidRPr="00B348F9" w:rsidRDefault="00B35583" w:rsidP="00B355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pomiędzy: </w:t>
      </w:r>
    </w:p>
    <w:p w:rsidR="00B35583" w:rsidRPr="00B348F9" w:rsidRDefault="00B35583" w:rsidP="00B355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Szpitalem Specjalistycznym w Pile im. Stanisława Staszica </w:t>
      </w:r>
    </w:p>
    <w:p w:rsidR="00B35583" w:rsidRPr="00B348F9" w:rsidRDefault="00B35583" w:rsidP="00B355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64-920 Piła, ul. Rydygiera 1 </w:t>
      </w:r>
    </w:p>
    <w:p w:rsidR="00B35583" w:rsidRPr="00B348F9" w:rsidRDefault="00B35583" w:rsidP="00B355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wpisanym do Krajowego Rejestru Sądowego KRS 0000008246 - Sąd Rejonowy w Poznaniu</w:t>
      </w:r>
    </w:p>
    <w:p w:rsidR="00B35583" w:rsidRPr="00B348F9" w:rsidRDefault="00B35583" w:rsidP="00B355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REGON: 001261820 NIP: 764-20-88-098 </w:t>
      </w:r>
    </w:p>
    <w:p w:rsidR="00B35583" w:rsidRPr="00B348F9" w:rsidRDefault="00B35583" w:rsidP="00B355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który reprezentuje: </w:t>
      </w:r>
    </w:p>
    <w:p w:rsidR="00B35583" w:rsidRPr="00B348F9" w:rsidRDefault="00B35583" w:rsidP="00B355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………………………………………………………………….</w:t>
      </w:r>
    </w:p>
    <w:p w:rsidR="00B35583" w:rsidRPr="00B348F9" w:rsidRDefault="00B35583" w:rsidP="00B355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35583" w:rsidRPr="00B348F9" w:rsidRDefault="00B35583" w:rsidP="00B35583">
      <w:pPr>
        <w:pStyle w:val="Default"/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B348F9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:rsidR="00B35583" w:rsidRPr="00B348F9" w:rsidRDefault="00B35583" w:rsidP="00B35583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B348F9">
        <w:rPr>
          <w:rFonts w:asciiTheme="minorHAnsi" w:hAnsiTheme="minorHAnsi" w:cstheme="minorHAnsi"/>
          <w:b/>
          <w:bCs/>
          <w:i/>
          <w:sz w:val="22"/>
          <w:szCs w:val="22"/>
        </w:rPr>
        <w:t>……………………………………………………………………</w:t>
      </w:r>
    </w:p>
    <w:p w:rsidR="00B35583" w:rsidRPr="00B348F9" w:rsidRDefault="00B35583" w:rsidP="00B3558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348F9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</w:t>
      </w:r>
    </w:p>
    <w:p w:rsidR="00B35583" w:rsidRPr="00B348F9" w:rsidRDefault="00B35583" w:rsidP="00B35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wpisanym do Krajowego Rejestru Sądowego KRS …….. – Sąd Rejonowy w ………</w:t>
      </w:r>
    </w:p>
    <w:p w:rsidR="00B35583" w:rsidRPr="00B348F9" w:rsidRDefault="00B35583" w:rsidP="00B35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B348F9">
        <w:rPr>
          <w:rFonts w:asciiTheme="minorHAnsi" w:hAnsiTheme="minorHAnsi" w:cstheme="minorHAnsi"/>
          <w:sz w:val="22"/>
          <w:szCs w:val="22"/>
        </w:rPr>
        <w:tab/>
      </w:r>
      <w:r w:rsidRPr="00B348F9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:rsidR="00B35583" w:rsidRPr="00B348F9" w:rsidRDefault="00B35583" w:rsidP="00B35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który reprezentuje:</w:t>
      </w:r>
    </w:p>
    <w:p w:rsidR="00B35583" w:rsidRPr="00B348F9" w:rsidRDefault="00B35583" w:rsidP="00B35583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  <w:r w:rsidRPr="00B348F9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:rsidR="00B35583" w:rsidRPr="00B348F9" w:rsidRDefault="00B35583" w:rsidP="00B35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B35583" w:rsidRPr="00B348F9" w:rsidRDefault="00B35583" w:rsidP="00B35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B348F9">
        <w:rPr>
          <w:rFonts w:asciiTheme="minorHAnsi" w:hAnsiTheme="minorHAnsi" w:cstheme="minorHAnsi"/>
          <w:sz w:val="22"/>
          <w:szCs w:val="22"/>
        </w:rPr>
        <w:tab/>
      </w:r>
      <w:r w:rsidRPr="00B348F9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:rsidR="00B35583" w:rsidRPr="00B348F9" w:rsidRDefault="00B35583" w:rsidP="00B35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który reprezentuje:</w:t>
      </w:r>
    </w:p>
    <w:p w:rsidR="00B35583" w:rsidRPr="00B348F9" w:rsidRDefault="00B35583" w:rsidP="00B35583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  <w:r w:rsidRPr="00B348F9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:rsidR="00B35583" w:rsidRPr="00B348F9" w:rsidRDefault="00B35583" w:rsidP="0033657A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B348F9">
        <w:rPr>
          <w:rFonts w:asciiTheme="minorHAnsi" w:hAnsiTheme="minorHAnsi" w:cstheme="minorHAnsi"/>
          <w:b/>
          <w:sz w:val="22"/>
          <w:szCs w:val="22"/>
        </w:rPr>
        <w:t>„</w:t>
      </w:r>
      <w:r w:rsidR="00BE3F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="00624047" w:rsidRPr="00B348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iatki do leczenia zaburzeń statyki”</w:t>
      </w:r>
      <w:r w:rsidR="00BE3F3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348F9">
        <w:rPr>
          <w:rFonts w:asciiTheme="minorHAnsi" w:hAnsiTheme="minorHAnsi" w:cstheme="minorHAnsi"/>
          <w:sz w:val="22"/>
          <w:szCs w:val="22"/>
        </w:rPr>
        <w:t>(nr sprawy:</w:t>
      </w:r>
      <w:r w:rsidRPr="00B348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FZP.</w:t>
      </w:r>
      <w:r w:rsidR="00624047" w:rsidRPr="00B348F9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B348F9">
        <w:rPr>
          <w:rFonts w:asciiTheme="minorHAnsi" w:eastAsia="Calibri" w:hAnsiTheme="minorHAnsi" w:cstheme="minorHAnsi"/>
          <w:sz w:val="22"/>
          <w:szCs w:val="22"/>
          <w:lang w:eastAsia="en-US"/>
        </w:rPr>
        <w:t>I-241/</w:t>
      </w:r>
      <w:r w:rsidR="00BE3F32">
        <w:rPr>
          <w:rFonts w:asciiTheme="minorHAnsi" w:eastAsia="Calibri" w:hAnsiTheme="minorHAnsi" w:cstheme="minorHAnsi"/>
          <w:sz w:val="22"/>
          <w:szCs w:val="22"/>
          <w:lang w:eastAsia="en-US"/>
        </w:rPr>
        <w:t>24/21</w:t>
      </w:r>
      <w:r w:rsidRPr="00B348F9">
        <w:rPr>
          <w:rFonts w:asciiTheme="minorHAnsi" w:eastAsia="Calibri" w:hAnsiTheme="minorHAnsi" w:cstheme="minorHAnsi"/>
          <w:sz w:val="22"/>
          <w:szCs w:val="22"/>
          <w:lang w:eastAsia="en-US"/>
        </w:rPr>
        <w:t>/ZO</w:t>
      </w:r>
      <w:r w:rsidRPr="00B348F9">
        <w:rPr>
          <w:rFonts w:asciiTheme="minorHAnsi" w:hAnsiTheme="minorHAnsi" w:cstheme="minorHAnsi"/>
          <w:sz w:val="22"/>
          <w:szCs w:val="22"/>
        </w:rPr>
        <w:t>),o następującej treści:</w:t>
      </w:r>
    </w:p>
    <w:p w:rsidR="00AE4344" w:rsidRPr="00B348F9" w:rsidRDefault="00AE4344" w:rsidP="0033657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A4FEF" w:rsidRPr="00B348F9" w:rsidRDefault="008A4FEF" w:rsidP="0033657A">
      <w:pPr>
        <w:pStyle w:val="Tekstpodstawowy"/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8F9">
        <w:rPr>
          <w:rFonts w:asciiTheme="minorHAnsi" w:hAnsiTheme="minorHAnsi" w:cstheme="minorHAnsi"/>
          <w:b/>
          <w:sz w:val="22"/>
          <w:szCs w:val="22"/>
        </w:rPr>
        <w:t>§ 1</w:t>
      </w:r>
    </w:p>
    <w:p w:rsidR="009379EC" w:rsidRPr="00B348F9" w:rsidRDefault="009379EC" w:rsidP="0033657A">
      <w:pPr>
        <w:pStyle w:val="Tekstpodstawowy"/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A4FEF" w:rsidRPr="00B348F9" w:rsidRDefault="008A4FEF" w:rsidP="0033657A">
      <w:pPr>
        <w:numPr>
          <w:ilvl w:val="0"/>
          <w:numId w:val="3"/>
        </w:numPr>
        <w:tabs>
          <w:tab w:val="clear" w:pos="720"/>
        </w:tabs>
        <w:spacing w:line="259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8F9">
        <w:rPr>
          <w:rFonts w:asciiTheme="minorHAnsi" w:hAnsiTheme="minorHAnsi" w:cstheme="minorHAnsi"/>
          <w:bCs/>
          <w:sz w:val="22"/>
          <w:szCs w:val="22"/>
        </w:rPr>
        <w:t>Przedmiotem</w:t>
      </w:r>
      <w:r w:rsidR="00BE3F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48F9">
        <w:rPr>
          <w:rFonts w:asciiTheme="minorHAnsi" w:hAnsiTheme="minorHAnsi" w:cstheme="minorHAnsi"/>
          <w:bCs/>
          <w:sz w:val="22"/>
          <w:szCs w:val="22"/>
        </w:rPr>
        <w:t>niniejszej</w:t>
      </w:r>
      <w:r w:rsidR="00BE3F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48F9">
        <w:rPr>
          <w:rFonts w:asciiTheme="minorHAnsi" w:hAnsiTheme="minorHAnsi" w:cstheme="minorHAnsi"/>
          <w:bCs/>
          <w:sz w:val="22"/>
          <w:szCs w:val="22"/>
        </w:rPr>
        <w:t>umowy</w:t>
      </w:r>
      <w:r w:rsidR="00364083" w:rsidRPr="00B348F9">
        <w:rPr>
          <w:rFonts w:asciiTheme="minorHAnsi" w:hAnsiTheme="minorHAnsi" w:cstheme="minorHAnsi"/>
          <w:bCs/>
          <w:sz w:val="22"/>
          <w:szCs w:val="22"/>
        </w:rPr>
        <w:t xml:space="preserve"> jest </w:t>
      </w:r>
      <w:r w:rsidR="00185491" w:rsidRPr="00B348F9">
        <w:rPr>
          <w:rFonts w:asciiTheme="minorHAnsi" w:hAnsiTheme="minorHAnsi" w:cstheme="minorHAnsi"/>
          <w:sz w:val="22"/>
          <w:szCs w:val="22"/>
        </w:rPr>
        <w:t>d</w:t>
      </w:r>
      <w:r w:rsidR="00364083" w:rsidRPr="00B348F9">
        <w:rPr>
          <w:rFonts w:asciiTheme="minorHAnsi" w:hAnsiTheme="minorHAnsi" w:cstheme="minorHAnsi"/>
          <w:sz w:val="22"/>
          <w:szCs w:val="22"/>
        </w:rPr>
        <w:t>ostawa siat</w:t>
      </w:r>
      <w:r w:rsidR="001C239E" w:rsidRPr="00B348F9">
        <w:rPr>
          <w:rFonts w:asciiTheme="minorHAnsi" w:hAnsiTheme="minorHAnsi" w:cstheme="minorHAnsi"/>
          <w:sz w:val="22"/>
          <w:szCs w:val="22"/>
        </w:rPr>
        <w:t>ek</w:t>
      </w:r>
      <w:r w:rsidR="00364083" w:rsidRPr="00B348F9">
        <w:rPr>
          <w:rFonts w:asciiTheme="minorHAnsi" w:hAnsiTheme="minorHAnsi" w:cstheme="minorHAnsi"/>
          <w:sz w:val="22"/>
          <w:szCs w:val="22"/>
        </w:rPr>
        <w:t xml:space="preserve"> do leczenia zaburzeń statyk</w:t>
      </w:r>
      <w:r w:rsidR="001C239E" w:rsidRPr="00B348F9">
        <w:rPr>
          <w:rFonts w:asciiTheme="minorHAnsi" w:hAnsiTheme="minorHAnsi" w:cstheme="minorHAnsi"/>
          <w:sz w:val="22"/>
          <w:szCs w:val="22"/>
        </w:rPr>
        <w:t>i</w:t>
      </w:r>
      <w:r w:rsidR="00B35583" w:rsidRPr="00B348F9">
        <w:rPr>
          <w:rFonts w:asciiTheme="minorHAnsi" w:hAnsiTheme="minorHAnsi" w:cstheme="minorHAnsi"/>
          <w:sz w:val="22"/>
          <w:szCs w:val="22"/>
        </w:rPr>
        <w:t>.</w:t>
      </w:r>
      <w:r w:rsidR="00BE3F32">
        <w:rPr>
          <w:rFonts w:asciiTheme="minorHAnsi" w:hAnsiTheme="minorHAnsi" w:cstheme="minorHAnsi"/>
          <w:sz w:val="22"/>
          <w:szCs w:val="22"/>
        </w:rPr>
        <w:t xml:space="preserve"> </w:t>
      </w:r>
      <w:r w:rsidR="00E057A0" w:rsidRPr="00B348F9">
        <w:rPr>
          <w:rFonts w:asciiTheme="minorHAnsi" w:hAnsiTheme="minorHAnsi" w:cstheme="minorHAnsi"/>
          <w:bCs/>
          <w:sz w:val="22"/>
          <w:szCs w:val="22"/>
        </w:rPr>
        <w:t>Szczegółowy opis przedmiotu zamówienia stanowi załącznik nr 1 do niniejszej umowy.</w:t>
      </w:r>
    </w:p>
    <w:p w:rsidR="008A4FEF" w:rsidRPr="00B348F9" w:rsidRDefault="008A4FEF" w:rsidP="0033657A">
      <w:pPr>
        <w:numPr>
          <w:ilvl w:val="0"/>
          <w:numId w:val="3"/>
        </w:numPr>
        <w:tabs>
          <w:tab w:val="clear" w:pos="720"/>
        </w:tabs>
        <w:spacing w:line="259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Oferowany wyrób medyczny winien być dopuszczony do obrotu zgodnie z obowiązującymi przepisami tj. zgodnie z ustawą z dnia 20 maja 2010 r. o wyrobach medycznych </w:t>
      </w:r>
      <w:r w:rsidRPr="00B348F9">
        <w:rPr>
          <w:rFonts w:asciiTheme="minorHAnsi" w:hAnsiTheme="minorHAnsi" w:cstheme="minorHAnsi"/>
          <w:bCs/>
          <w:sz w:val="22"/>
          <w:szCs w:val="22"/>
        </w:rPr>
        <w:t>(Dz. U. z 20</w:t>
      </w:r>
      <w:r w:rsidR="00AC344C" w:rsidRPr="00B348F9">
        <w:rPr>
          <w:rFonts w:asciiTheme="minorHAnsi" w:hAnsiTheme="minorHAnsi" w:cstheme="minorHAnsi"/>
          <w:bCs/>
          <w:sz w:val="22"/>
          <w:szCs w:val="22"/>
        </w:rPr>
        <w:t>20</w:t>
      </w:r>
      <w:r w:rsidRPr="00B348F9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C344C" w:rsidRPr="00B348F9">
        <w:rPr>
          <w:rFonts w:asciiTheme="minorHAnsi" w:hAnsiTheme="minorHAnsi" w:cstheme="minorHAnsi"/>
          <w:bCs/>
          <w:sz w:val="22"/>
          <w:szCs w:val="22"/>
        </w:rPr>
        <w:t>186</w:t>
      </w:r>
      <w:r w:rsidRPr="00B348F9">
        <w:rPr>
          <w:rFonts w:asciiTheme="minorHAnsi" w:hAnsiTheme="minorHAnsi" w:cstheme="minorHAnsi"/>
          <w:bCs/>
          <w:sz w:val="22"/>
          <w:szCs w:val="22"/>
        </w:rPr>
        <w:t>).</w:t>
      </w:r>
    </w:p>
    <w:p w:rsidR="008A4FEF" w:rsidRPr="00B348F9" w:rsidRDefault="008A4FEF" w:rsidP="0033657A">
      <w:pPr>
        <w:numPr>
          <w:ilvl w:val="0"/>
          <w:numId w:val="3"/>
        </w:numPr>
        <w:tabs>
          <w:tab w:val="clear" w:pos="720"/>
        </w:tabs>
        <w:spacing w:line="259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Aktualne certyfikaty i/lub deklaracje potwierdzające spełnienie odpowiednich dla wyrobu medycznego norm lub dyrektyw, uwzględniając w szczególności wymagania UE, CE Wykonawca dostarczy wraz z</w:t>
      </w:r>
      <w:r w:rsidR="001A7B2D" w:rsidRPr="00B348F9">
        <w:rPr>
          <w:rFonts w:asciiTheme="minorHAnsi" w:hAnsiTheme="minorHAnsi" w:cstheme="minorHAnsi"/>
          <w:sz w:val="22"/>
          <w:szCs w:val="22"/>
        </w:rPr>
        <w:t> </w:t>
      </w:r>
      <w:r w:rsidRPr="00B348F9">
        <w:rPr>
          <w:rFonts w:asciiTheme="minorHAnsi" w:hAnsiTheme="minorHAnsi" w:cstheme="minorHAnsi"/>
          <w:sz w:val="22"/>
          <w:szCs w:val="22"/>
        </w:rPr>
        <w:t xml:space="preserve">dokumentami potwierdzającymi dopuszczenie do obrotu </w:t>
      </w:r>
      <w:r w:rsidR="00B44D11" w:rsidRPr="00B348F9">
        <w:rPr>
          <w:rFonts w:asciiTheme="minorHAnsi" w:hAnsiTheme="minorHAnsi" w:cstheme="minorHAnsi"/>
          <w:sz w:val="22"/>
          <w:szCs w:val="22"/>
        </w:rPr>
        <w:t>przedmiotu zamówienia</w:t>
      </w:r>
      <w:r w:rsidRPr="00B348F9">
        <w:rPr>
          <w:rFonts w:asciiTheme="minorHAnsi" w:hAnsiTheme="minorHAnsi" w:cstheme="minorHAnsi"/>
          <w:sz w:val="22"/>
          <w:szCs w:val="22"/>
        </w:rPr>
        <w:t xml:space="preserve"> zgodnie z Ustawą o</w:t>
      </w:r>
      <w:r w:rsidR="001A7B2D" w:rsidRPr="00B348F9">
        <w:rPr>
          <w:rFonts w:asciiTheme="minorHAnsi" w:hAnsiTheme="minorHAnsi" w:cstheme="minorHAnsi"/>
          <w:sz w:val="22"/>
          <w:szCs w:val="22"/>
        </w:rPr>
        <w:t> </w:t>
      </w:r>
      <w:r w:rsidRPr="00B348F9">
        <w:rPr>
          <w:rFonts w:asciiTheme="minorHAnsi" w:hAnsiTheme="minorHAnsi" w:cstheme="minorHAnsi"/>
          <w:sz w:val="22"/>
          <w:szCs w:val="22"/>
        </w:rPr>
        <w:t>Wyrobach Medycznych.</w:t>
      </w:r>
      <w:r w:rsidR="00BE3F32">
        <w:rPr>
          <w:rFonts w:asciiTheme="minorHAnsi" w:hAnsiTheme="minorHAnsi" w:cstheme="minorHAnsi"/>
          <w:sz w:val="22"/>
          <w:szCs w:val="22"/>
        </w:rPr>
        <w:t xml:space="preserve"> </w:t>
      </w:r>
      <w:r w:rsidR="001A7B2D" w:rsidRPr="00B348F9">
        <w:rPr>
          <w:rFonts w:asciiTheme="minorHAnsi" w:hAnsiTheme="minorHAnsi" w:cstheme="minorHAnsi"/>
          <w:bCs/>
          <w:sz w:val="22"/>
          <w:szCs w:val="22"/>
        </w:rPr>
        <w:t>Z</w:t>
      </w:r>
      <w:r w:rsidRPr="00B348F9">
        <w:rPr>
          <w:rFonts w:asciiTheme="minorHAnsi" w:hAnsiTheme="minorHAnsi" w:cstheme="minorHAnsi"/>
          <w:sz w:val="22"/>
          <w:szCs w:val="22"/>
        </w:rPr>
        <w:t xml:space="preserve"> dostawą przedmiotu umowy Wykonawca dostarczy również </w:t>
      </w:r>
      <w:r w:rsidR="001A7B2D" w:rsidRPr="00B348F9">
        <w:rPr>
          <w:rFonts w:asciiTheme="minorHAnsi" w:hAnsiTheme="minorHAnsi" w:cstheme="minorHAnsi"/>
          <w:sz w:val="22"/>
          <w:szCs w:val="22"/>
        </w:rPr>
        <w:t>wszystkie dokumenty wskazane w załącznik</w:t>
      </w:r>
      <w:r w:rsidR="005046B6" w:rsidRPr="00B348F9">
        <w:rPr>
          <w:rFonts w:asciiTheme="minorHAnsi" w:hAnsiTheme="minorHAnsi" w:cstheme="minorHAnsi"/>
          <w:sz w:val="22"/>
          <w:szCs w:val="22"/>
        </w:rPr>
        <w:t>u</w:t>
      </w:r>
      <w:r w:rsidR="001A7B2D" w:rsidRPr="00B348F9">
        <w:rPr>
          <w:rFonts w:asciiTheme="minorHAnsi" w:hAnsiTheme="minorHAnsi" w:cstheme="minorHAnsi"/>
          <w:sz w:val="22"/>
          <w:szCs w:val="22"/>
        </w:rPr>
        <w:t xml:space="preserve"> nr 1</w:t>
      </w:r>
      <w:r w:rsidR="00BE3F32">
        <w:rPr>
          <w:rFonts w:asciiTheme="minorHAnsi" w:hAnsiTheme="minorHAnsi" w:cstheme="minorHAnsi"/>
          <w:sz w:val="22"/>
          <w:szCs w:val="22"/>
        </w:rPr>
        <w:t xml:space="preserve"> </w:t>
      </w:r>
      <w:r w:rsidR="00E057A0" w:rsidRPr="00B348F9">
        <w:rPr>
          <w:rFonts w:asciiTheme="minorHAnsi" w:hAnsiTheme="minorHAnsi" w:cstheme="minorHAnsi"/>
          <w:sz w:val="22"/>
          <w:szCs w:val="22"/>
        </w:rPr>
        <w:t>do</w:t>
      </w:r>
      <w:r w:rsidR="003C7891" w:rsidRPr="00B348F9">
        <w:rPr>
          <w:rFonts w:asciiTheme="minorHAnsi" w:hAnsiTheme="minorHAnsi" w:cstheme="minorHAnsi"/>
          <w:sz w:val="22"/>
          <w:szCs w:val="22"/>
        </w:rPr>
        <w:t xml:space="preserve"> niniejszej umow</w:t>
      </w:r>
      <w:r w:rsidR="00E057A0" w:rsidRPr="00B348F9">
        <w:rPr>
          <w:rFonts w:asciiTheme="minorHAnsi" w:hAnsiTheme="minorHAnsi" w:cstheme="minorHAnsi"/>
          <w:sz w:val="22"/>
          <w:szCs w:val="22"/>
        </w:rPr>
        <w:t>y – wymagania ogólne.</w:t>
      </w:r>
    </w:p>
    <w:p w:rsidR="003C7891" w:rsidRPr="00B348F9" w:rsidRDefault="003C7891" w:rsidP="0033657A">
      <w:pPr>
        <w:spacing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A4FEF" w:rsidRPr="00B348F9" w:rsidRDefault="008A4FEF" w:rsidP="0033657A">
      <w:pPr>
        <w:spacing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8F9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481858" w:rsidRPr="00B348F9" w:rsidRDefault="00AF1FA7" w:rsidP="0033657A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348F9">
        <w:rPr>
          <w:rFonts w:asciiTheme="minorHAnsi" w:hAnsiTheme="minorHAnsi" w:cstheme="minorHAnsi"/>
          <w:b/>
          <w:bCs/>
          <w:sz w:val="22"/>
          <w:szCs w:val="22"/>
        </w:rPr>
        <w:t>Dostawa towaru</w:t>
      </w:r>
    </w:p>
    <w:p w:rsidR="00191E75" w:rsidRPr="00B348F9" w:rsidRDefault="00191E75" w:rsidP="0033657A">
      <w:pPr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line="259" w:lineRule="auto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Wykonawca zobowiązuje się do sukcesywnego dostarczania przedmiotu umowy do </w:t>
      </w:r>
      <w:r w:rsidR="009D2993">
        <w:rPr>
          <w:rFonts w:asciiTheme="minorHAnsi" w:hAnsiTheme="minorHAnsi" w:cstheme="minorHAnsi"/>
          <w:sz w:val="22"/>
          <w:szCs w:val="22"/>
        </w:rPr>
        <w:t xml:space="preserve">Apteki </w:t>
      </w:r>
      <w:r w:rsidR="00D73A62">
        <w:rPr>
          <w:rFonts w:asciiTheme="minorHAnsi" w:hAnsiTheme="minorHAnsi" w:cstheme="minorHAnsi"/>
          <w:sz w:val="22"/>
          <w:szCs w:val="22"/>
        </w:rPr>
        <w:t>Zakładowej</w:t>
      </w:r>
      <w:bookmarkStart w:id="0" w:name="_GoBack"/>
      <w:bookmarkEnd w:id="0"/>
      <w:r w:rsidRPr="00B348F9">
        <w:rPr>
          <w:rFonts w:asciiTheme="minorHAnsi" w:hAnsiTheme="minorHAnsi" w:cstheme="minorHAnsi"/>
          <w:sz w:val="22"/>
          <w:szCs w:val="22"/>
        </w:rPr>
        <w:t xml:space="preserve"> w godzinach jego pracy tj. od poniedziałku do piątku w godz. 7:30 do 14:30, za wyjątkiem dni ustawowo wolnych od pracy własnym transportem lub za pośrednictwem firmy kurierskiej na własny koszt i ryzyko. </w:t>
      </w:r>
    </w:p>
    <w:p w:rsidR="00191E75" w:rsidRPr="00B348F9" w:rsidRDefault="00191E75" w:rsidP="0033657A">
      <w:pPr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line="259" w:lineRule="auto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zamawianego towaru.</w:t>
      </w:r>
    </w:p>
    <w:p w:rsidR="00191E75" w:rsidRPr="00B348F9" w:rsidRDefault="00191E75" w:rsidP="0033657A">
      <w:pPr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line="259" w:lineRule="auto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lastRenderedPageBreak/>
        <w:t>Wykonawca zobowiązuje się do dostarczenia przedmiotu umowy o odpowiedn</w:t>
      </w:r>
      <w:r w:rsidR="00BE3F32">
        <w:rPr>
          <w:rFonts w:asciiTheme="minorHAnsi" w:hAnsiTheme="minorHAnsi" w:cstheme="minorHAnsi"/>
          <w:sz w:val="22"/>
          <w:szCs w:val="22"/>
        </w:rPr>
        <w:t xml:space="preserve">iej jakości i ilości w ciągu 2 </w:t>
      </w:r>
      <w:r w:rsidRPr="00B348F9">
        <w:rPr>
          <w:rFonts w:asciiTheme="minorHAnsi" w:hAnsiTheme="minorHAnsi" w:cstheme="minorHAnsi"/>
          <w:sz w:val="22"/>
          <w:szCs w:val="22"/>
        </w:rPr>
        <w:t xml:space="preserve">dni roboczych od daty złożenia zamówienia. Jeżeli dostawa wypada w dniu wolnym od pracy lub poza godzinami pracy </w:t>
      </w:r>
      <w:r w:rsidR="00BB0B70">
        <w:rPr>
          <w:rFonts w:asciiTheme="minorHAnsi" w:hAnsiTheme="minorHAnsi" w:cstheme="minorHAnsi"/>
          <w:sz w:val="22"/>
          <w:szCs w:val="22"/>
        </w:rPr>
        <w:t xml:space="preserve">Apteki </w:t>
      </w:r>
      <w:r w:rsidR="00D73A62">
        <w:rPr>
          <w:rFonts w:asciiTheme="minorHAnsi" w:hAnsiTheme="minorHAnsi" w:cstheme="minorHAnsi"/>
          <w:sz w:val="22"/>
          <w:szCs w:val="22"/>
        </w:rPr>
        <w:t>Zakładowej</w:t>
      </w:r>
      <w:r w:rsidRPr="00B348F9">
        <w:rPr>
          <w:rFonts w:asciiTheme="minorHAnsi" w:hAnsiTheme="minorHAnsi" w:cstheme="minorHAnsi"/>
          <w:sz w:val="22"/>
          <w:szCs w:val="22"/>
        </w:rPr>
        <w:t xml:space="preserve">, dostawa nastąpi w pierwszym dniu roboczym po wyznaczonym terminie. </w:t>
      </w:r>
    </w:p>
    <w:p w:rsidR="00191E75" w:rsidRPr="00B348F9" w:rsidRDefault="00191E75" w:rsidP="0033657A">
      <w:pPr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line="259" w:lineRule="auto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Wykonawca zobowiązany jest do dostarczenia wraz z przedmiotem zamówienia, przylepnych etykiet identyfikujących produkt.</w:t>
      </w:r>
    </w:p>
    <w:p w:rsidR="00191E75" w:rsidRPr="00B348F9" w:rsidRDefault="00191E75" w:rsidP="0033657A">
      <w:pPr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line="259" w:lineRule="auto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Wykonawca zobowiązuje się do dostarczenia przedmiotu umowy wolnego od wad, o odpowiedniej jakości i ponosi za tę jakość pełną odpowiedzialność. Asortyment, o którym mowa w § 1 będzie fabrycznie nowy, bez śladów używania i uszkodzenia, pełnowartościowy.</w:t>
      </w:r>
    </w:p>
    <w:p w:rsidR="00191E75" w:rsidRPr="00B348F9" w:rsidRDefault="00191E75" w:rsidP="0033657A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Jeżeli w dostarczonej partii towaru Zamawiający stwierdzi wady jakościowe, ilościowe lub niezgodność artykułów z zamówieniem niezwłocznie zawiadomi o tym Wykonawcę, który wymieni</w:t>
      </w:r>
      <w:r w:rsidR="0033657A">
        <w:rPr>
          <w:rFonts w:asciiTheme="minorHAnsi" w:hAnsiTheme="minorHAnsi" w:cstheme="minorHAnsi"/>
          <w:sz w:val="22"/>
          <w:szCs w:val="22"/>
        </w:rPr>
        <w:t xml:space="preserve"> towar na wolny od wad w ciągu 2</w:t>
      </w:r>
      <w:r w:rsidRPr="00B348F9">
        <w:rPr>
          <w:rFonts w:asciiTheme="minorHAnsi" w:hAnsiTheme="minorHAnsi" w:cstheme="minorHAnsi"/>
          <w:sz w:val="22"/>
          <w:szCs w:val="22"/>
        </w:rPr>
        <w:t xml:space="preserve"> dni</w:t>
      </w:r>
      <w:r w:rsidR="0033657A">
        <w:rPr>
          <w:rFonts w:asciiTheme="minorHAnsi" w:hAnsiTheme="minorHAnsi" w:cstheme="minorHAnsi"/>
          <w:sz w:val="22"/>
          <w:szCs w:val="22"/>
        </w:rPr>
        <w:t xml:space="preserve"> </w:t>
      </w:r>
      <w:r w:rsidRPr="00B348F9">
        <w:rPr>
          <w:rFonts w:asciiTheme="minorHAnsi" w:hAnsiTheme="minorHAnsi" w:cstheme="minorHAnsi"/>
          <w:sz w:val="22"/>
          <w:szCs w:val="22"/>
        </w:rPr>
        <w:t>roboczych od daty zawiadomienia, nie obciążając Zamawiającego kosztami wymiany.</w:t>
      </w:r>
    </w:p>
    <w:p w:rsidR="000169F5" w:rsidRPr="00B348F9" w:rsidRDefault="000169F5" w:rsidP="0033657A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 jako ilości szacunkowe, przy zachowaniu ogólnej wartości zamówienia zastrzeżonej dla Wykonawcy w niniejszej umowie.</w:t>
      </w:r>
    </w:p>
    <w:p w:rsidR="00191E75" w:rsidRPr="00B348F9" w:rsidRDefault="00191E75" w:rsidP="0033657A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191E75" w:rsidRPr="00B348F9" w:rsidRDefault="00191E75" w:rsidP="0033657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59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191E75" w:rsidRPr="00B348F9" w:rsidRDefault="00191E75" w:rsidP="0033657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59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W przypadku, gdy Wykonawca nie dostarczy przedmiotu umowy w terminie określonym </w:t>
      </w:r>
      <w:r w:rsidRPr="00B348F9">
        <w:rPr>
          <w:rFonts w:asciiTheme="minorHAnsi" w:hAnsiTheme="minorHAnsi" w:cstheme="minorHAnsi"/>
          <w:sz w:val="22"/>
          <w:szCs w:val="22"/>
        </w:rPr>
        <w:br/>
        <w:t>w § 2 ust. 3 Zamawiający zastrzega sobie prawo dokonania zakupu interwencyjnego od innego dostawcy w ilościach i asortymencie niezrealizowanej w terminie dostawy.</w:t>
      </w:r>
    </w:p>
    <w:p w:rsidR="00191E75" w:rsidRPr="00B348F9" w:rsidRDefault="00191E75" w:rsidP="0033657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59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W przypadku zakupu interwencyjnego zmniejsza się odpowiednio wielkość przedmiotu umowy oraz wartość umowy o wielkość tego zakupu.</w:t>
      </w:r>
    </w:p>
    <w:p w:rsidR="00191E75" w:rsidRPr="00B348F9" w:rsidRDefault="00191E75" w:rsidP="0033657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59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W przypadku zakupu interwencyjnego Wykonawca zobowiązany jest do zwrotu Zamawiającemu różnicy pomiędzy ceną zakupu interwencyjnego i ceną dostawy oraz kary umownej za zwłokę w wysokości określonej w § </w:t>
      </w:r>
      <w:r w:rsidR="001C30F3" w:rsidRPr="00B348F9">
        <w:rPr>
          <w:rFonts w:asciiTheme="minorHAnsi" w:hAnsiTheme="minorHAnsi" w:cstheme="minorHAnsi"/>
          <w:sz w:val="22"/>
          <w:szCs w:val="22"/>
        </w:rPr>
        <w:t>5</w:t>
      </w:r>
      <w:r w:rsidR="0033657A">
        <w:rPr>
          <w:rFonts w:asciiTheme="minorHAnsi" w:hAnsiTheme="minorHAnsi" w:cstheme="minorHAnsi"/>
          <w:sz w:val="22"/>
          <w:szCs w:val="22"/>
        </w:rPr>
        <w:t xml:space="preserve"> </w:t>
      </w:r>
      <w:r w:rsidRPr="00B348F9">
        <w:rPr>
          <w:rFonts w:asciiTheme="minorHAnsi" w:hAnsiTheme="minorHAnsi" w:cstheme="minorHAnsi"/>
          <w:sz w:val="22"/>
          <w:szCs w:val="22"/>
        </w:rPr>
        <w:t>ust. 1.</w:t>
      </w:r>
    </w:p>
    <w:p w:rsidR="00191E75" w:rsidRPr="00B348F9" w:rsidRDefault="00191E75" w:rsidP="0033657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59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Zamawiający może odmówić odbioru przedmiotu umowy lub jego części w przypadku, </w:t>
      </w:r>
      <w:r w:rsidRPr="00B348F9">
        <w:rPr>
          <w:rFonts w:asciiTheme="minorHAnsi" w:hAnsiTheme="minorHAnsi" w:cs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191E75" w:rsidRPr="00B348F9" w:rsidRDefault="00191E75" w:rsidP="0033657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59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:rsidR="00B35583" w:rsidRPr="00B348F9" w:rsidRDefault="00B35583" w:rsidP="0033657A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C23023" w:rsidRPr="00B348F9" w:rsidRDefault="00C23023" w:rsidP="0033657A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8F9">
        <w:rPr>
          <w:rFonts w:asciiTheme="minorHAnsi" w:hAnsiTheme="minorHAnsi" w:cstheme="minorHAnsi"/>
          <w:b/>
          <w:sz w:val="22"/>
          <w:szCs w:val="22"/>
        </w:rPr>
        <w:t>§ 3</w:t>
      </w:r>
    </w:p>
    <w:p w:rsidR="00C23023" w:rsidRPr="00B348F9" w:rsidRDefault="00C23023" w:rsidP="0033657A">
      <w:pPr>
        <w:widowControl w:val="0"/>
        <w:numPr>
          <w:ilvl w:val="0"/>
          <w:numId w:val="7"/>
        </w:numPr>
        <w:spacing w:line="259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348F9">
        <w:rPr>
          <w:rFonts w:asciiTheme="minorHAnsi" w:hAnsiTheme="minorHAnsi" w:cstheme="minorHAnsi"/>
          <w:snapToGrid w:val="0"/>
          <w:sz w:val="22"/>
          <w:szCs w:val="22"/>
        </w:rPr>
        <w:t xml:space="preserve">Osobą odpowiedzialną ze strony Zamawiającego za nadzór nad realizacją przedmiotu umowy jest Kierownik </w:t>
      </w:r>
      <w:r w:rsidR="00072382" w:rsidRPr="00A33F56">
        <w:rPr>
          <w:rFonts w:asciiTheme="minorHAnsi" w:hAnsiTheme="minorHAnsi" w:cstheme="minorHAnsi"/>
          <w:snapToGrid w:val="0"/>
          <w:sz w:val="22"/>
          <w:szCs w:val="22"/>
        </w:rPr>
        <w:t>Apteki Zakładowej</w:t>
      </w:r>
      <w:r w:rsidRPr="00B348F9">
        <w:rPr>
          <w:rFonts w:asciiTheme="minorHAnsi" w:hAnsiTheme="minorHAnsi" w:cstheme="minorHAnsi"/>
          <w:snapToGrid w:val="0"/>
          <w:sz w:val="22"/>
          <w:szCs w:val="22"/>
        </w:rPr>
        <w:t xml:space="preserve"> tel. 67/ 210 6</w:t>
      </w:r>
      <w:r w:rsidR="00072382" w:rsidRPr="00B348F9">
        <w:rPr>
          <w:rFonts w:asciiTheme="minorHAnsi" w:hAnsiTheme="minorHAnsi" w:cstheme="minorHAnsi"/>
          <w:snapToGrid w:val="0"/>
          <w:sz w:val="22"/>
          <w:szCs w:val="22"/>
        </w:rPr>
        <w:t>5 00</w:t>
      </w:r>
      <w:r w:rsidRPr="00B348F9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33657A" w:rsidRDefault="00C23023" w:rsidP="0033657A">
      <w:pPr>
        <w:widowControl w:val="0"/>
        <w:numPr>
          <w:ilvl w:val="0"/>
          <w:numId w:val="7"/>
        </w:numPr>
        <w:spacing w:line="259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348F9">
        <w:rPr>
          <w:rFonts w:asciiTheme="minorHAnsi" w:hAnsiTheme="minorHAnsi" w:cstheme="minorHAnsi"/>
          <w:snapToGrid w:val="0"/>
          <w:sz w:val="22"/>
          <w:szCs w:val="22"/>
        </w:rPr>
        <w:t>Osobą odpowiedzialną ze strony Wykonawcy za nadzór nad realizacją przedmiotu umow</w:t>
      </w:r>
      <w:r w:rsidR="0033657A">
        <w:rPr>
          <w:rFonts w:asciiTheme="minorHAnsi" w:hAnsiTheme="minorHAnsi" w:cstheme="minorHAnsi"/>
          <w:snapToGrid w:val="0"/>
          <w:sz w:val="22"/>
          <w:szCs w:val="22"/>
        </w:rPr>
        <w:t xml:space="preserve">y jest </w:t>
      </w:r>
    </w:p>
    <w:p w:rsidR="005046B6" w:rsidRPr="00B348F9" w:rsidRDefault="0033657A" w:rsidP="0033657A">
      <w:pPr>
        <w:widowControl w:val="0"/>
        <w:spacing w:line="259" w:lineRule="auto"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………………………………………………………………………………….…….</w:t>
      </w:r>
      <w:r w:rsidR="00C23023" w:rsidRPr="00B348F9">
        <w:rPr>
          <w:rFonts w:asciiTheme="minorHAnsi" w:hAnsiTheme="minorHAnsi" w:cstheme="minorHAnsi"/>
          <w:snapToGrid w:val="0"/>
          <w:sz w:val="22"/>
          <w:szCs w:val="22"/>
        </w:rPr>
        <w:t>…………..tel. ………………………</w:t>
      </w:r>
      <w:r>
        <w:rPr>
          <w:rFonts w:asciiTheme="minorHAnsi" w:hAnsiTheme="minorHAnsi" w:cstheme="minorHAnsi"/>
          <w:snapToGrid w:val="0"/>
          <w:sz w:val="22"/>
          <w:szCs w:val="22"/>
        </w:rPr>
        <w:t>………………………….</w:t>
      </w:r>
    </w:p>
    <w:p w:rsidR="008A4FEF" w:rsidRPr="00B348F9" w:rsidRDefault="008A4FEF" w:rsidP="0033657A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8F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23023" w:rsidRPr="00B348F9">
        <w:rPr>
          <w:rFonts w:asciiTheme="minorHAnsi" w:hAnsiTheme="minorHAnsi" w:cstheme="minorHAnsi"/>
          <w:b/>
          <w:sz w:val="22"/>
          <w:szCs w:val="22"/>
        </w:rPr>
        <w:t>4</w:t>
      </w:r>
    </w:p>
    <w:p w:rsidR="00D6785E" w:rsidRPr="00B348F9" w:rsidRDefault="00D6785E" w:rsidP="0033657A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348F9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:rsidR="008A4FEF" w:rsidRPr="00B348F9" w:rsidRDefault="008A4FEF" w:rsidP="0033657A">
      <w:pPr>
        <w:pStyle w:val="Tekstpodstawowy"/>
        <w:numPr>
          <w:ilvl w:val="0"/>
          <w:numId w:val="1"/>
        </w:numPr>
        <w:tabs>
          <w:tab w:val="clear" w:pos="720"/>
        </w:tabs>
        <w:spacing w:line="259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Zamawiający, zgodnie z wybraną ofertą, zapłaci Wykonawcy: </w:t>
      </w:r>
    </w:p>
    <w:p w:rsidR="001C5BD8" w:rsidRPr="00B348F9" w:rsidRDefault="001C5BD8" w:rsidP="0033657A">
      <w:pPr>
        <w:pStyle w:val="Tekstpodstawowy"/>
        <w:spacing w:before="120" w:after="120" w:line="259" w:lineRule="auto"/>
        <w:ind w:left="425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348F9">
        <w:rPr>
          <w:rFonts w:asciiTheme="minorHAnsi" w:hAnsiTheme="minorHAnsi" w:cstheme="minorHAnsi"/>
          <w:b/>
          <w:bCs/>
          <w:sz w:val="22"/>
          <w:szCs w:val="22"/>
        </w:rPr>
        <w:t xml:space="preserve">kwotę netto </w:t>
      </w:r>
      <w:r w:rsidR="00B35583" w:rsidRPr="00B348F9">
        <w:rPr>
          <w:rFonts w:asciiTheme="minorHAnsi" w:hAnsiTheme="minorHAnsi" w:cstheme="minorHAnsi"/>
          <w:b/>
          <w:bCs/>
          <w:sz w:val="22"/>
          <w:szCs w:val="22"/>
        </w:rPr>
        <w:t>………………….</w:t>
      </w:r>
      <w:r w:rsidRPr="00B348F9">
        <w:rPr>
          <w:rFonts w:asciiTheme="minorHAnsi" w:hAnsiTheme="minorHAnsi" w:cstheme="minorHAnsi"/>
          <w:b/>
          <w:bCs/>
          <w:sz w:val="22"/>
          <w:szCs w:val="22"/>
        </w:rPr>
        <w:t>zł (słownie</w:t>
      </w:r>
      <w:r w:rsidR="00B35583" w:rsidRPr="00B348F9">
        <w:rPr>
          <w:rFonts w:asciiTheme="minorHAnsi" w:hAnsiTheme="minorHAnsi" w:cstheme="minorHAnsi"/>
          <w:b/>
          <w:bCs/>
          <w:sz w:val="22"/>
          <w:szCs w:val="22"/>
        </w:rPr>
        <w:t>:………………………)</w:t>
      </w:r>
    </w:p>
    <w:p w:rsidR="001C5BD8" w:rsidRPr="00B348F9" w:rsidRDefault="001C5BD8" w:rsidP="0033657A">
      <w:pPr>
        <w:pStyle w:val="Tekstpodstawowy"/>
        <w:spacing w:before="120" w:after="120" w:line="259" w:lineRule="auto"/>
        <w:ind w:left="425"/>
        <w:rPr>
          <w:rFonts w:asciiTheme="minorHAnsi" w:hAnsiTheme="minorHAnsi" w:cstheme="minorHAnsi"/>
          <w:sz w:val="22"/>
          <w:szCs w:val="22"/>
          <w:u w:val="single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VAT </w:t>
      </w:r>
      <w:r w:rsidR="002B258E" w:rsidRPr="00B348F9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:rsidR="008A4FEF" w:rsidRPr="00B348F9" w:rsidRDefault="008A4FEF" w:rsidP="0033657A">
      <w:pPr>
        <w:pStyle w:val="Tekstpodstawowy"/>
        <w:spacing w:before="120" w:after="120" w:line="259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b/>
          <w:sz w:val="22"/>
          <w:szCs w:val="22"/>
        </w:rPr>
        <w:t xml:space="preserve">kwotę brutto </w:t>
      </w:r>
      <w:r w:rsidR="00B35583" w:rsidRPr="00B348F9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B348F9">
        <w:rPr>
          <w:rFonts w:asciiTheme="minorHAnsi" w:hAnsiTheme="minorHAnsi" w:cstheme="minorHAnsi"/>
          <w:b/>
          <w:sz w:val="22"/>
          <w:szCs w:val="22"/>
        </w:rPr>
        <w:t>zł</w:t>
      </w:r>
      <w:r w:rsidRPr="00B348F9">
        <w:rPr>
          <w:rFonts w:asciiTheme="minorHAnsi" w:hAnsiTheme="minorHAnsi" w:cstheme="minorHAnsi"/>
          <w:b/>
          <w:bCs/>
          <w:sz w:val="22"/>
          <w:szCs w:val="22"/>
        </w:rPr>
        <w:t xml:space="preserve"> (słownie: </w:t>
      </w:r>
      <w:r w:rsidR="00B35583" w:rsidRPr="00B348F9">
        <w:rPr>
          <w:rFonts w:asciiTheme="minorHAnsi" w:hAnsiTheme="minorHAnsi" w:cstheme="minorHAnsi"/>
          <w:b/>
          <w:bCs/>
          <w:sz w:val="22"/>
          <w:szCs w:val="22"/>
        </w:rPr>
        <w:t>………………….</w:t>
      </w:r>
      <w:r w:rsidRPr="00B348F9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:rsidR="00025372" w:rsidRPr="00B348F9" w:rsidRDefault="008A4FEF" w:rsidP="0033657A">
      <w:pPr>
        <w:pStyle w:val="Tekstpodstawowy"/>
        <w:spacing w:line="259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lastRenderedPageBreak/>
        <w:t xml:space="preserve">Wartość zamówienia obejmuje wszystkie koszty związane z jego realizacją, łącznie z transportem, rozładunkiem, </w:t>
      </w:r>
      <w:r w:rsidR="006A659D" w:rsidRPr="00B348F9">
        <w:rPr>
          <w:rFonts w:asciiTheme="minorHAnsi" w:hAnsiTheme="minorHAnsi" w:cstheme="minorHAnsi"/>
          <w:sz w:val="22"/>
          <w:szCs w:val="22"/>
        </w:rPr>
        <w:t xml:space="preserve">montażem, </w:t>
      </w:r>
      <w:r w:rsidRPr="00B348F9">
        <w:rPr>
          <w:rFonts w:asciiTheme="minorHAnsi" w:hAnsiTheme="minorHAnsi" w:cstheme="minorHAnsi"/>
          <w:sz w:val="22"/>
          <w:szCs w:val="22"/>
        </w:rPr>
        <w:t>uruchomieniem, przeszkoleniem personelu oraz ubezpieczeniem do chwili odbioru sprzętu przez Zamawiającego</w:t>
      </w:r>
      <w:r w:rsidR="00256D9C" w:rsidRPr="00B348F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81858" w:rsidRPr="00B348F9" w:rsidRDefault="00481858" w:rsidP="0033657A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59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Zapłata nastąpi przelewem na konto Wykonawcy nie później niż w ciągu </w:t>
      </w:r>
      <w:r w:rsidR="00013942" w:rsidRPr="00B348F9">
        <w:rPr>
          <w:rFonts w:asciiTheme="minorHAnsi" w:hAnsiTheme="minorHAnsi" w:cstheme="minorHAnsi"/>
          <w:sz w:val="22"/>
          <w:szCs w:val="22"/>
        </w:rPr>
        <w:t>6</w:t>
      </w:r>
      <w:r w:rsidRPr="00B348F9">
        <w:rPr>
          <w:rFonts w:asciiTheme="minorHAnsi" w:hAnsiTheme="minorHAnsi" w:cstheme="minorHAnsi"/>
          <w:sz w:val="22"/>
          <w:szCs w:val="22"/>
        </w:rPr>
        <w:t>0 dni od daty doręczenia prawidłowo wypełnionej faktury Zamawiającemu. W przypadku błędnie sporządzonej faktury VAT, termin płatności ulegnie odpowiedniemu przesunięciu o czas, w którym doręczono prawidłowo sporządzoną fakturę.</w:t>
      </w:r>
    </w:p>
    <w:p w:rsidR="008A4FEF" w:rsidRPr="00B348F9" w:rsidRDefault="00025372" w:rsidP="0033657A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59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 Za</w:t>
      </w:r>
      <w:r w:rsidR="00481858" w:rsidRPr="00B348F9">
        <w:rPr>
          <w:rFonts w:asciiTheme="minorHAnsi" w:hAnsiTheme="minorHAnsi" w:cstheme="minorHAnsi"/>
          <w:sz w:val="22"/>
          <w:szCs w:val="22"/>
        </w:rPr>
        <w:t xml:space="preserve"> datę zapłaty uważa się dzień obciążenia rachunku bankowego Zamawiającego.</w:t>
      </w:r>
    </w:p>
    <w:p w:rsidR="00013942" w:rsidRPr="00B348F9" w:rsidRDefault="00013942" w:rsidP="0033657A">
      <w:pPr>
        <w:pStyle w:val="Tekstpodstawowy"/>
        <w:spacing w:line="259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33657A" w:rsidRPr="00B348F9" w:rsidRDefault="008A4FEF" w:rsidP="006A18E0">
      <w:pPr>
        <w:spacing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8F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23023" w:rsidRPr="00B348F9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:rsidR="0033657A" w:rsidRDefault="003B0463" w:rsidP="0033657A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348F9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:rsidR="0033657A" w:rsidRPr="00897F45" w:rsidRDefault="0033657A" w:rsidP="0033657A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rPr>
          <w:rFonts w:ascii="Cambria" w:hAnsi="Cambria" w:cs="Calibri"/>
          <w:sz w:val="22"/>
          <w:szCs w:val="22"/>
        </w:rPr>
      </w:pPr>
      <w:r w:rsidRPr="00897F45">
        <w:rPr>
          <w:rFonts w:asciiTheme="minorHAnsi" w:hAnsiTheme="minorHAnsi"/>
          <w:sz w:val="22"/>
          <w:szCs w:val="22"/>
        </w:rPr>
        <w:t xml:space="preserve">W przypadku nie dostarczenia przedmiotu umowy, </w:t>
      </w:r>
      <w:r w:rsidRPr="00897F45">
        <w:rPr>
          <w:rFonts w:ascii="Calibri" w:hAnsi="Calibri"/>
          <w:sz w:val="22"/>
          <w:szCs w:val="22"/>
        </w:rPr>
        <w:t>o którym mowa w § 1,</w:t>
      </w:r>
      <w:r w:rsidR="002B3DAE">
        <w:rPr>
          <w:rFonts w:asciiTheme="minorHAnsi" w:hAnsiTheme="minorHAnsi"/>
          <w:sz w:val="22"/>
          <w:szCs w:val="22"/>
        </w:rPr>
        <w:t xml:space="preserve">w terminie określonym w § 2 </w:t>
      </w:r>
      <w:r w:rsidRPr="00897F45">
        <w:rPr>
          <w:rFonts w:asciiTheme="minorHAnsi" w:hAnsiTheme="minorHAnsi"/>
          <w:sz w:val="22"/>
          <w:szCs w:val="22"/>
        </w:rPr>
        <w:t>ust. 3, a także w pr</w:t>
      </w:r>
      <w:r w:rsidR="002B3DAE">
        <w:rPr>
          <w:rFonts w:asciiTheme="minorHAnsi" w:hAnsiTheme="minorHAnsi"/>
          <w:sz w:val="22"/>
          <w:szCs w:val="22"/>
        </w:rPr>
        <w:t xml:space="preserve">zypadku naruszeń postanowień § 2 ust. </w:t>
      </w:r>
      <w:r w:rsidRPr="00897F45">
        <w:rPr>
          <w:rFonts w:asciiTheme="minorHAnsi" w:hAnsiTheme="minorHAnsi"/>
          <w:sz w:val="22"/>
          <w:szCs w:val="22"/>
        </w:rPr>
        <w:t xml:space="preserve"> 6</w:t>
      </w:r>
      <w:r>
        <w:rPr>
          <w:rFonts w:asciiTheme="minorHAnsi" w:hAnsiTheme="minorHAnsi"/>
          <w:sz w:val="22"/>
          <w:szCs w:val="22"/>
        </w:rPr>
        <w:t xml:space="preserve">. Wykonawca zapłaci </w:t>
      </w:r>
      <w:r w:rsidRPr="00897F45">
        <w:rPr>
          <w:rFonts w:asciiTheme="minorHAnsi" w:hAnsiTheme="minorHAnsi"/>
          <w:sz w:val="22"/>
          <w:szCs w:val="22"/>
        </w:rPr>
        <w:t>Zamawiającemu karę umowną w wysokości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97F45">
        <w:rPr>
          <w:rFonts w:asciiTheme="minorHAnsi" w:hAnsiTheme="minorHAnsi"/>
          <w:sz w:val="22"/>
          <w:szCs w:val="22"/>
        </w:rPr>
        <w:t xml:space="preserve"> </w:t>
      </w:r>
      <w:r w:rsidR="002B3DAE">
        <w:rPr>
          <w:rFonts w:asciiTheme="minorHAnsi" w:hAnsiTheme="minorHAnsi"/>
          <w:sz w:val="22"/>
          <w:szCs w:val="22"/>
        </w:rPr>
        <w:t>0,5</w:t>
      </w:r>
      <w:r w:rsidRPr="00897F45">
        <w:rPr>
          <w:rFonts w:asciiTheme="minorHAnsi" w:hAnsiTheme="minorHAnsi"/>
          <w:sz w:val="22"/>
          <w:szCs w:val="22"/>
        </w:rPr>
        <w:t>% wartości brutto faktury za daną dostawę za każdy dzień zwłoki</w:t>
      </w:r>
      <w:r>
        <w:rPr>
          <w:rFonts w:asciiTheme="minorHAnsi" w:hAnsiTheme="minorHAnsi"/>
          <w:sz w:val="22"/>
          <w:szCs w:val="22"/>
        </w:rPr>
        <w:t>,</w:t>
      </w:r>
      <w:r w:rsidRPr="00897F45">
        <w:rPr>
          <w:rFonts w:asciiTheme="minorHAnsi" w:hAnsiTheme="minorHAnsi"/>
          <w:sz w:val="22"/>
          <w:szCs w:val="22"/>
        </w:rPr>
        <w:t xml:space="preserve"> jednak nie więcej niż 10% wartości brutto faktury </w:t>
      </w:r>
      <w:r>
        <w:rPr>
          <w:rFonts w:asciiTheme="minorHAnsi" w:hAnsiTheme="minorHAnsi"/>
          <w:sz w:val="22"/>
          <w:szCs w:val="22"/>
        </w:rPr>
        <w:t>.</w:t>
      </w:r>
    </w:p>
    <w:p w:rsidR="0033657A" w:rsidRPr="002C55AA" w:rsidRDefault="0033657A" w:rsidP="0033657A">
      <w:pPr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odstąpienia od umowy z winy Wykonawcy lub Zamawiającego druga strona może dochodzić od strony w</w:t>
      </w:r>
      <w:r w:rsidR="00D27C31">
        <w:rPr>
          <w:rFonts w:asciiTheme="minorHAnsi" w:hAnsiTheme="minorHAnsi"/>
          <w:sz w:val="22"/>
          <w:szCs w:val="22"/>
        </w:rPr>
        <w:t>innej kary umownej w wysokości 2</w:t>
      </w:r>
      <w:r w:rsidRPr="00934EDB">
        <w:rPr>
          <w:rFonts w:asciiTheme="minorHAnsi" w:hAnsiTheme="minorHAnsi"/>
          <w:sz w:val="22"/>
          <w:szCs w:val="22"/>
        </w:rPr>
        <w:t xml:space="preserve">0% wartości </w:t>
      </w:r>
      <w:r>
        <w:rPr>
          <w:rFonts w:asciiTheme="minorHAnsi" w:hAnsiTheme="minorHAnsi"/>
          <w:sz w:val="22"/>
          <w:szCs w:val="22"/>
        </w:rPr>
        <w:t xml:space="preserve">brutto części </w:t>
      </w:r>
      <w:r w:rsidRPr="00934EDB">
        <w:rPr>
          <w:rFonts w:asciiTheme="minorHAnsi" w:hAnsiTheme="minorHAnsi"/>
          <w:sz w:val="22"/>
          <w:szCs w:val="22"/>
        </w:rPr>
        <w:t>niezrealizowanej umowy.</w:t>
      </w:r>
    </w:p>
    <w:p w:rsidR="0033657A" w:rsidRDefault="0033657A" w:rsidP="0033657A">
      <w:pPr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8A4FEF" w:rsidRPr="002B3DAE" w:rsidRDefault="008A4FEF" w:rsidP="002B3DAE">
      <w:pPr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B3DAE">
        <w:rPr>
          <w:rFonts w:asciiTheme="minorHAnsi" w:hAnsiTheme="minorHAnsi" w:cstheme="minorHAnsi"/>
          <w:sz w:val="22"/>
          <w:szCs w:val="22"/>
        </w:rPr>
        <w:t>Niezależnie od nałożonych kar umownych Zamawiający zastrzega sobie prawo dochodzenia odszkodowania uzupełniającego na zasadach określonych w Kodeksie cywilnym.</w:t>
      </w:r>
    </w:p>
    <w:p w:rsidR="00022183" w:rsidRPr="00B348F9" w:rsidRDefault="00022183" w:rsidP="0033657A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22183" w:rsidRPr="00B348F9" w:rsidRDefault="00022183" w:rsidP="0033657A">
      <w:pPr>
        <w:overflowPunct w:val="0"/>
        <w:autoSpaceDE w:val="0"/>
        <w:autoSpaceDN w:val="0"/>
        <w:adjustRightInd w:val="0"/>
        <w:spacing w:line="259" w:lineRule="auto"/>
        <w:ind w:left="357" w:hanging="357"/>
        <w:jc w:val="center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348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C23023" w:rsidRPr="00B348F9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D86D4E" w:rsidRPr="00B348F9" w:rsidRDefault="00D86D4E" w:rsidP="0033657A">
      <w:pPr>
        <w:overflowPunct w:val="0"/>
        <w:autoSpaceDE w:val="0"/>
        <w:autoSpaceDN w:val="0"/>
        <w:adjustRightInd w:val="0"/>
        <w:spacing w:line="259" w:lineRule="auto"/>
        <w:ind w:left="357" w:hanging="357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348F9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:rsidR="007308D6" w:rsidRPr="00AB755E" w:rsidRDefault="007308D6" w:rsidP="0033657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B755E">
        <w:rPr>
          <w:rFonts w:asciiTheme="minorHAnsi" w:hAnsiTheme="minorHAnsi"/>
          <w:sz w:val="22"/>
          <w:szCs w:val="22"/>
        </w:rPr>
        <w:t>Zamawiający może rozwiązać niniejszą Umowę w całości w przypadku naruszenia przez</w:t>
      </w:r>
      <w:r w:rsidRPr="00AB755E">
        <w:rPr>
          <w:rFonts w:asciiTheme="minorHAnsi" w:hAnsiTheme="minorHAnsi"/>
          <w:sz w:val="22"/>
          <w:szCs w:val="22"/>
        </w:rPr>
        <w:br/>
        <w:t>Wykonawcę któregokolwiek z postanowień niniejszej Umowy, które nie zostanie naprawione w terminie 14 dni od otrzymania przez Wykonawcę zawiadomienia określającego naruszenie i żądającego jego naprawy.</w:t>
      </w:r>
    </w:p>
    <w:p w:rsidR="007308D6" w:rsidRPr="00B348F9" w:rsidRDefault="007308D6" w:rsidP="0033657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348F9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umowy, z przyczyn leżących po stronie Wykonawcy w szczególności w przypadkach:</w:t>
      </w:r>
    </w:p>
    <w:p w:rsidR="007308D6" w:rsidRPr="00B348F9" w:rsidRDefault="001C6DEC" w:rsidP="0033657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348F9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7308D6" w:rsidRPr="00B348F9">
        <w:rPr>
          <w:rFonts w:asciiTheme="minorHAnsi" w:hAnsiTheme="minorHAnsi" w:cstheme="minorHAnsi"/>
          <w:color w:val="000000"/>
          <w:sz w:val="22"/>
          <w:szCs w:val="22"/>
        </w:rPr>
        <w:t>ienależytego wykonywania postanowień niniejszej umowy</w:t>
      </w:r>
      <w:r w:rsidRPr="00B348F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308D6" w:rsidRPr="00B348F9" w:rsidRDefault="001C6DEC" w:rsidP="0033657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348F9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7308D6" w:rsidRPr="00B348F9">
        <w:rPr>
          <w:rFonts w:asciiTheme="minorHAnsi" w:hAnsiTheme="minorHAnsi" w:cstheme="minorHAnsi"/>
          <w:color w:val="000000"/>
          <w:sz w:val="22"/>
          <w:szCs w:val="22"/>
        </w:rPr>
        <w:t>twierdzenie przez Zamawiającego wady fizycznej lub prawnej przedmiotu umowy</w:t>
      </w:r>
      <w:r w:rsidRPr="00B348F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308D6" w:rsidRPr="00B348F9" w:rsidRDefault="001C6DEC" w:rsidP="0033657A">
      <w:pPr>
        <w:pStyle w:val="Akapitzlist"/>
        <w:numPr>
          <w:ilvl w:val="0"/>
          <w:numId w:val="13"/>
        </w:numPr>
        <w:spacing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348F9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7308D6" w:rsidRPr="00B348F9">
        <w:rPr>
          <w:rFonts w:asciiTheme="minorHAnsi" w:hAnsiTheme="minorHAnsi" w:cstheme="minorHAnsi"/>
          <w:color w:val="000000"/>
          <w:sz w:val="22"/>
          <w:szCs w:val="22"/>
        </w:rPr>
        <w:t>traty aktualnych uprawnień do świadczenia usługi objętej umową wydanych przez odpowiednie organy</w:t>
      </w:r>
      <w:r w:rsidRPr="00B348F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308D6" w:rsidRPr="00B348F9" w:rsidRDefault="001C6DEC" w:rsidP="0033657A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348F9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7308D6" w:rsidRPr="00B348F9">
        <w:rPr>
          <w:rFonts w:asciiTheme="minorHAnsi" w:hAnsiTheme="minorHAnsi" w:cstheme="minorHAnsi"/>
          <w:color w:val="000000"/>
          <w:sz w:val="22"/>
          <w:szCs w:val="22"/>
        </w:rPr>
        <w:t>aruszenia przez Wykonawcę zasad prowadzenia usług zgodnie z umową, uznanymi zasadami techniki, obowiązującymi przepisami i normami technicznymi a także uzgodnieniami dokonanymi w trakcie realizacji umowy.</w:t>
      </w:r>
    </w:p>
    <w:p w:rsidR="007308D6" w:rsidRPr="00B348F9" w:rsidRDefault="007308D6" w:rsidP="0033657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 xml:space="preserve">Każdej ze Stron przysługuje prawo rozwiązania Umowy na podstawie pisemnego wypowiedzenia, bez podawania uzasadnienia i bez obowiązku zapłaty odszkodowania, na koniec miesiąca i z zachowaniem 30 dniowego okresu wypowiedzenia. W każdym przypadku wcześniejszego rozwiązania lub wygaśnięcia Umowy Wykonawcy przysługuje proporcjonalnie obliczona część Wynagrodzenia za okres do dnia, w którym Umowa wygasła lub została rozwiązana. </w:t>
      </w:r>
    </w:p>
    <w:p w:rsidR="007308D6" w:rsidRPr="00B348F9" w:rsidRDefault="007308D6" w:rsidP="0033657A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348F9">
        <w:rPr>
          <w:rFonts w:asciiTheme="minorHAnsi" w:hAnsiTheme="minorHAnsi" w:cstheme="minorHAnsi"/>
          <w:color w:val="000000"/>
          <w:sz w:val="22"/>
          <w:szCs w:val="22"/>
        </w:rPr>
        <w:t>W przypadku 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:rsidR="0064491F" w:rsidRPr="00B348F9" w:rsidRDefault="0064491F" w:rsidP="0033657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572E3B" w:rsidRPr="00B348F9" w:rsidRDefault="00572E3B" w:rsidP="0033657A">
      <w:pPr>
        <w:overflowPunct w:val="0"/>
        <w:autoSpaceDE w:val="0"/>
        <w:autoSpaceDN w:val="0"/>
        <w:adjustRightInd w:val="0"/>
        <w:spacing w:line="259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348F9">
        <w:rPr>
          <w:rFonts w:asciiTheme="minorHAnsi" w:hAnsiTheme="minorHAnsi" w:cstheme="minorHAnsi"/>
          <w:b/>
          <w:sz w:val="22"/>
          <w:szCs w:val="22"/>
        </w:rPr>
        <w:t>§ 7</w:t>
      </w:r>
    </w:p>
    <w:p w:rsidR="0064491F" w:rsidRDefault="00572E3B" w:rsidP="0064491F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line="259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491F"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 w:rsidR="0064491F" w:rsidRPr="0064491F">
        <w:rPr>
          <w:rFonts w:asciiTheme="minorHAnsi" w:hAnsiTheme="minorHAnsi" w:cstheme="minorHAnsi"/>
          <w:sz w:val="22"/>
          <w:szCs w:val="22"/>
        </w:rPr>
        <w:t>12 miesięcy od dnia jej podpisania.</w:t>
      </w:r>
    </w:p>
    <w:p w:rsidR="00572E3B" w:rsidRPr="0064491F" w:rsidRDefault="00572E3B" w:rsidP="0064491F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line="259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491F">
        <w:rPr>
          <w:rFonts w:asciiTheme="minorHAnsi" w:hAnsiTheme="minorHAnsi" w:cstheme="minorHAnsi"/>
          <w:sz w:val="22"/>
          <w:szCs w:val="22"/>
        </w:rPr>
        <w:t xml:space="preserve"> W przypadku, gdy w danym terminie umowa nie zostanie wyczerpana wartościowo, okres jej obowiązywania ulega wydłużeniu do dnia realizacji pełnej kw</w:t>
      </w:r>
      <w:r w:rsidR="0064491F">
        <w:rPr>
          <w:rFonts w:asciiTheme="minorHAnsi" w:hAnsiTheme="minorHAnsi" w:cstheme="minorHAnsi"/>
          <w:sz w:val="22"/>
          <w:szCs w:val="22"/>
        </w:rPr>
        <w:t>oty nominalnej, nie dłużej niż o kolejne 6 miesięcy.</w:t>
      </w:r>
    </w:p>
    <w:p w:rsidR="0081081B" w:rsidRPr="00B348F9" w:rsidRDefault="0081081B" w:rsidP="0033657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1081B" w:rsidRPr="00B348F9" w:rsidRDefault="0081081B" w:rsidP="0033657A">
      <w:pPr>
        <w:overflowPunct w:val="0"/>
        <w:autoSpaceDE w:val="0"/>
        <w:autoSpaceDN w:val="0"/>
        <w:adjustRightInd w:val="0"/>
        <w:spacing w:line="259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348F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72E3B" w:rsidRPr="00B348F9">
        <w:rPr>
          <w:rFonts w:asciiTheme="minorHAnsi" w:hAnsiTheme="minorHAnsi" w:cstheme="minorHAnsi"/>
          <w:b/>
          <w:sz w:val="22"/>
          <w:szCs w:val="22"/>
        </w:rPr>
        <w:t>8</w:t>
      </w:r>
    </w:p>
    <w:p w:rsidR="003C46A2" w:rsidRPr="003C46A2" w:rsidRDefault="0081081B" w:rsidP="0033657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348F9">
        <w:rPr>
          <w:rFonts w:asciiTheme="minorHAnsi" w:hAnsiTheme="minorHAnsi" w:cstheme="minorHAnsi"/>
          <w:b/>
          <w:sz w:val="22"/>
          <w:szCs w:val="22"/>
        </w:rPr>
        <w:t>Zmiany do umowy</w:t>
      </w:r>
    </w:p>
    <w:p w:rsidR="0081081B" w:rsidRPr="00B348F9" w:rsidRDefault="0081081B" w:rsidP="0033657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59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81081B" w:rsidRPr="00B348F9" w:rsidRDefault="0081081B" w:rsidP="0033657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59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004793" w:rsidRPr="009A33BB" w:rsidRDefault="0081081B" w:rsidP="0033657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59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BB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:rsidR="009A33BB" w:rsidRPr="009A33BB" w:rsidRDefault="009A33BB" w:rsidP="0033657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59" w:lineRule="auto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BB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lepszego;</w:t>
      </w:r>
    </w:p>
    <w:p w:rsidR="009A33BB" w:rsidRPr="009A33BB" w:rsidRDefault="009A33BB" w:rsidP="0033657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59" w:lineRule="auto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BB">
        <w:rPr>
          <w:rFonts w:asciiTheme="minorHAnsi" w:hAnsiTheme="minorHAnsi"/>
          <w:sz w:val="22"/>
          <w:szCs w:val="22"/>
        </w:rPr>
        <w:t>zmian wynikających z przekształceń własnościowych;</w:t>
      </w:r>
    </w:p>
    <w:p w:rsidR="009A33BB" w:rsidRPr="009A33BB" w:rsidRDefault="009A33BB" w:rsidP="0033657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59" w:lineRule="auto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BB">
        <w:rPr>
          <w:rFonts w:asciiTheme="minorHAnsi" w:hAnsiTheme="minorHAnsi"/>
          <w:sz w:val="22"/>
          <w:szCs w:val="22"/>
        </w:rPr>
        <w:t>zmian danych Wykonawcy (np. zmiana adresu, nazwy);</w:t>
      </w:r>
    </w:p>
    <w:p w:rsidR="009A33BB" w:rsidRPr="009A33BB" w:rsidRDefault="009A33BB" w:rsidP="0033657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59" w:lineRule="auto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BB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Wykonawcy.</w:t>
      </w:r>
    </w:p>
    <w:p w:rsidR="005C2023" w:rsidRPr="003C46A2" w:rsidRDefault="009A33BB" w:rsidP="003C46A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59" w:lineRule="auto"/>
        <w:ind w:left="993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BB">
        <w:rPr>
          <w:rFonts w:asciiTheme="minorHAnsi" w:hAnsiTheme="minorHAnsi"/>
          <w:sz w:val="22"/>
          <w:szCs w:val="22"/>
        </w:rPr>
        <w:t>zwiększenia o mniej niż 10% kwoty maksymalnego zobowiązania Zamawiającego, o której mowa w § 4 ust. 3 Umowy.</w:t>
      </w:r>
    </w:p>
    <w:p w:rsidR="0081081B" w:rsidRPr="009A33BB" w:rsidRDefault="0081081B" w:rsidP="0033657A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59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BB">
        <w:rPr>
          <w:rFonts w:asciiTheme="minorHAnsi" w:hAnsiTheme="minorHAnsi" w:cstheme="minorHAnsi"/>
          <w:sz w:val="22"/>
          <w:szCs w:val="22"/>
        </w:rPr>
        <w:t>Powyższe zmiany nie mogą być niekorzystne dla Zamawiającego.</w:t>
      </w:r>
    </w:p>
    <w:p w:rsidR="0081081B" w:rsidRPr="00B348F9" w:rsidRDefault="0081081B" w:rsidP="0033657A">
      <w:pPr>
        <w:pStyle w:val="Tekstpodstawowy"/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3B0463" w:rsidRPr="00B348F9" w:rsidRDefault="003B0463" w:rsidP="0033657A">
      <w:pPr>
        <w:pStyle w:val="Akapitzlist"/>
        <w:spacing w:line="259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8F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72E3B" w:rsidRPr="00B348F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535293" w:rsidRPr="009A33BB" w:rsidRDefault="00535293" w:rsidP="0033657A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535293" w:rsidRPr="00B348F9" w:rsidRDefault="00535293" w:rsidP="0033657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3BB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:rsidR="00535293" w:rsidRPr="00B348F9" w:rsidRDefault="00535293" w:rsidP="0033657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35293" w:rsidRPr="00B348F9" w:rsidRDefault="00B35583" w:rsidP="0033657A">
      <w:pPr>
        <w:overflowPunct w:val="0"/>
        <w:autoSpaceDE w:val="0"/>
        <w:autoSpaceDN w:val="0"/>
        <w:adjustRightInd w:val="0"/>
        <w:spacing w:line="259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348F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22183" w:rsidRPr="00B348F9">
        <w:rPr>
          <w:rFonts w:asciiTheme="minorHAnsi" w:hAnsiTheme="minorHAnsi" w:cstheme="minorHAnsi"/>
          <w:b/>
          <w:sz w:val="22"/>
          <w:szCs w:val="22"/>
        </w:rPr>
        <w:t>1</w:t>
      </w:r>
      <w:r w:rsidR="009A33BB">
        <w:rPr>
          <w:rFonts w:asciiTheme="minorHAnsi" w:hAnsiTheme="minorHAnsi" w:cstheme="minorHAnsi"/>
          <w:b/>
          <w:sz w:val="22"/>
          <w:szCs w:val="22"/>
        </w:rPr>
        <w:t>0</w:t>
      </w:r>
    </w:p>
    <w:p w:rsidR="00535293" w:rsidRPr="00B348F9" w:rsidRDefault="00535293" w:rsidP="0033657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Ewentualne spory wynikłe na tle realizacji umowy rozstrzygać będzie sąd właściwy miejscowo dla siedziby Zamawiającego, po uprzednim dążeniu stron do ugodowego załatwienia sporu.</w:t>
      </w:r>
    </w:p>
    <w:p w:rsidR="00535293" w:rsidRPr="00B348F9" w:rsidRDefault="00535293" w:rsidP="0033657A">
      <w:pPr>
        <w:overflowPunct w:val="0"/>
        <w:autoSpaceDE w:val="0"/>
        <w:autoSpaceDN w:val="0"/>
        <w:adjustRightInd w:val="0"/>
        <w:spacing w:line="259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535293" w:rsidRPr="00B348F9" w:rsidRDefault="00B35583" w:rsidP="0033657A">
      <w:pPr>
        <w:overflowPunct w:val="0"/>
        <w:autoSpaceDE w:val="0"/>
        <w:autoSpaceDN w:val="0"/>
        <w:adjustRightInd w:val="0"/>
        <w:spacing w:line="259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348F9">
        <w:rPr>
          <w:rFonts w:asciiTheme="minorHAnsi" w:hAnsiTheme="minorHAnsi" w:cstheme="minorHAnsi"/>
          <w:b/>
          <w:sz w:val="22"/>
          <w:szCs w:val="22"/>
        </w:rPr>
        <w:t>§ 1</w:t>
      </w:r>
      <w:r w:rsidR="009A33BB">
        <w:rPr>
          <w:rFonts w:asciiTheme="minorHAnsi" w:hAnsiTheme="minorHAnsi" w:cstheme="minorHAnsi"/>
          <w:b/>
          <w:sz w:val="22"/>
          <w:szCs w:val="22"/>
        </w:rPr>
        <w:t>1</w:t>
      </w:r>
    </w:p>
    <w:p w:rsidR="00535293" w:rsidRPr="00B348F9" w:rsidRDefault="00535293" w:rsidP="0033657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:rsidR="00535293" w:rsidRPr="00B348F9" w:rsidRDefault="00535293" w:rsidP="0033657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32B9A" w:rsidRPr="00B348F9" w:rsidRDefault="00F32B9A" w:rsidP="0033657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B25E5" w:rsidRPr="00B348F9" w:rsidRDefault="00AE4344" w:rsidP="0033657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348F9">
        <w:rPr>
          <w:rFonts w:asciiTheme="minorHAnsi" w:hAnsiTheme="minorHAnsi" w:cstheme="minorHAnsi"/>
          <w:sz w:val="22"/>
          <w:szCs w:val="22"/>
        </w:rPr>
        <w:tab/>
      </w:r>
      <w:r w:rsidRPr="00B348F9">
        <w:rPr>
          <w:rFonts w:asciiTheme="minorHAnsi" w:hAnsiTheme="minorHAnsi" w:cstheme="minorHAnsi"/>
          <w:sz w:val="22"/>
          <w:szCs w:val="22"/>
        </w:rPr>
        <w:tab/>
      </w:r>
      <w:r w:rsidRPr="00B348F9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B348F9">
        <w:rPr>
          <w:rFonts w:asciiTheme="minorHAnsi" w:hAnsiTheme="minorHAnsi" w:cstheme="minorHAnsi"/>
          <w:b/>
          <w:sz w:val="22"/>
          <w:szCs w:val="22"/>
        </w:rPr>
        <w:tab/>
      </w:r>
      <w:r w:rsidRPr="00B348F9">
        <w:rPr>
          <w:rFonts w:asciiTheme="minorHAnsi" w:hAnsiTheme="minorHAnsi" w:cstheme="minorHAnsi"/>
          <w:b/>
          <w:sz w:val="22"/>
          <w:szCs w:val="22"/>
        </w:rPr>
        <w:tab/>
      </w:r>
      <w:r w:rsidRPr="00B348F9">
        <w:rPr>
          <w:rFonts w:asciiTheme="minorHAnsi" w:hAnsiTheme="minorHAnsi" w:cstheme="minorHAnsi"/>
          <w:b/>
          <w:sz w:val="22"/>
          <w:szCs w:val="22"/>
        </w:rPr>
        <w:tab/>
      </w:r>
      <w:r w:rsidRPr="00B348F9">
        <w:rPr>
          <w:rFonts w:asciiTheme="minorHAnsi" w:hAnsiTheme="minorHAnsi" w:cstheme="minorHAnsi"/>
          <w:b/>
          <w:sz w:val="22"/>
          <w:szCs w:val="22"/>
        </w:rPr>
        <w:tab/>
      </w:r>
      <w:r w:rsidRPr="00B348F9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:rsidR="00F56D45" w:rsidRPr="00B348F9" w:rsidRDefault="00F56D45" w:rsidP="0033657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8A4FEF" w:rsidRPr="00B348F9" w:rsidRDefault="008A4FEF" w:rsidP="0033657A">
      <w:pPr>
        <w:spacing w:line="259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B101AC" w:rsidRPr="00B348F9" w:rsidRDefault="00B101AC" w:rsidP="0033657A">
      <w:pPr>
        <w:spacing w:line="259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sectPr w:rsidR="00B101AC" w:rsidRPr="00B348F9" w:rsidSect="00DA4C8F">
      <w:footerReference w:type="default" r:id="rId8"/>
      <w:pgSz w:w="11906" w:h="16838" w:code="9"/>
      <w:pgMar w:top="709" w:right="1133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AF" w:rsidRDefault="00C82AAF">
      <w:r>
        <w:separator/>
      </w:r>
    </w:p>
  </w:endnote>
  <w:endnote w:type="continuationSeparator" w:id="1">
    <w:p w:rsidR="00C82AAF" w:rsidRDefault="00C8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AF" w:rsidRDefault="00C82A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AF" w:rsidRDefault="00C82AAF">
      <w:r>
        <w:separator/>
      </w:r>
    </w:p>
  </w:footnote>
  <w:footnote w:type="continuationSeparator" w:id="1">
    <w:p w:rsidR="00C82AAF" w:rsidRDefault="00C82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A4A59"/>
    <w:multiLevelType w:val="hybridMultilevel"/>
    <w:tmpl w:val="F34C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41EBD"/>
    <w:multiLevelType w:val="hybridMultilevel"/>
    <w:tmpl w:val="7590A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5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C0D92"/>
    <w:multiLevelType w:val="hybridMultilevel"/>
    <w:tmpl w:val="A2A2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74081"/>
  </w:hdrShapeDefaults>
  <w:footnotePr>
    <w:footnote w:id="0"/>
    <w:footnote w:id="1"/>
  </w:footnotePr>
  <w:endnotePr>
    <w:endnote w:id="0"/>
    <w:endnote w:id="1"/>
  </w:endnotePr>
  <w:compat/>
  <w:rsids>
    <w:rsidRoot w:val="00470F49"/>
    <w:rsid w:val="000006AC"/>
    <w:rsid w:val="00001AF5"/>
    <w:rsid w:val="00002C6C"/>
    <w:rsid w:val="00004767"/>
    <w:rsid w:val="00004793"/>
    <w:rsid w:val="000053E1"/>
    <w:rsid w:val="000079A6"/>
    <w:rsid w:val="00011924"/>
    <w:rsid w:val="00011D1A"/>
    <w:rsid w:val="00013033"/>
    <w:rsid w:val="00013942"/>
    <w:rsid w:val="00014FAE"/>
    <w:rsid w:val="000158EC"/>
    <w:rsid w:val="000169F5"/>
    <w:rsid w:val="00022183"/>
    <w:rsid w:val="00025043"/>
    <w:rsid w:val="00025372"/>
    <w:rsid w:val="0003082C"/>
    <w:rsid w:val="00030BD2"/>
    <w:rsid w:val="00030DFA"/>
    <w:rsid w:val="00032A74"/>
    <w:rsid w:val="00032ECC"/>
    <w:rsid w:val="00034E7B"/>
    <w:rsid w:val="0003639B"/>
    <w:rsid w:val="0003689C"/>
    <w:rsid w:val="000424F3"/>
    <w:rsid w:val="00045BBB"/>
    <w:rsid w:val="0005261C"/>
    <w:rsid w:val="00053A5E"/>
    <w:rsid w:val="00067E87"/>
    <w:rsid w:val="00071AE1"/>
    <w:rsid w:val="00072352"/>
    <w:rsid w:val="00072382"/>
    <w:rsid w:val="000739D3"/>
    <w:rsid w:val="00076A90"/>
    <w:rsid w:val="00081462"/>
    <w:rsid w:val="000823F7"/>
    <w:rsid w:val="0008769A"/>
    <w:rsid w:val="000901C4"/>
    <w:rsid w:val="000910CB"/>
    <w:rsid w:val="000913C8"/>
    <w:rsid w:val="00093798"/>
    <w:rsid w:val="00095F25"/>
    <w:rsid w:val="000960C6"/>
    <w:rsid w:val="00096253"/>
    <w:rsid w:val="00096990"/>
    <w:rsid w:val="000A1163"/>
    <w:rsid w:val="000A1B3F"/>
    <w:rsid w:val="000A32F6"/>
    <w:rsid w:val="000A3598"/>
    <w:rsid w:val="000A5780"/>
    <w:rsid w:val="000B2D8D"/>
    <w:rsid w:val="000B30E2"/>
    <w:rsid w:val="000B5FC1"/>
    <w:rsid w:val="000C0BAA"/>
    <w:rsid w:val="000C5622"/>
    <w:rsid w:val="000C7704"/>
    <w:rsid w:val="000C7BE7"/>
    <w:rsid w:val="000D2569"/>
    <w:rsid w:val="000D280A"/>
    <w:rsid w:val="000D34C1"/>
    <w:rsid w:val="000D76BF"/>
    <w:rsid w:val="000E03E8"/>
    <w:rsid w:val="000E4548"/>
    <w:rsid w:val="000F1434"/>
    <w:rsid w:val="000F49FB"/>
    <w:rsid w:val="000F65DA"/>
    <w:rsid w:val="000F7C22"/>
    <w:rsid w:val="00101740"/>
    <w:rsid w:val="0010246E"/>
    <w:rsid w:val="00102AE2"/>
    <w:rsid w:val="00104558"/>
    <w:rsid w:val="001102B5"/>
    <w:rsid w:val="001103C6"/>
    <w:rsid w:val="001118AD"/>
    <w:rsid w:val="001139CF"/>
    <w:rsid w:val="0011532A"/>
    <w:rsid w:val="00116389"/>
    <w:rsid w:val="00117190"/>
    <w:rsid w:val="001205F9"/>
    <w:rsid w:val="00126D01"/>
    <w:rsid w:val="001273B7"/>
    <w:rsid w:val="001302F1"/>
    <w:rsid w:val="001307E3"/>
    <w:rsid w:val="00130AF2"/>
    <w:rsid w:val="00130ED4"/>
    <w:rsid w:val="00130F3A"/>
    <w:rsid w:val="00131DF8"/>
    <w:rsid w:val="00133910"/>
    <w:rsid w:val="001339C9"/>
    <w:rsid w:val="00136AE4"/>
    <w:rsid w:val="00137C4A"/>
    <w:rsid w:val="00141881"/>
    <w:rsid w:val="00141FEC"/>
    <w:rsid w:val="00143367"/>
    <w:rsid w:val="001468B4"/>
    <w:rsid w:val="00146B9D"/>
    <w:rsid w:val="00147253"/>
    <w:rsid w:val="001509C2"/>
    <w:rsid w:val="00152496"/>
    <w:rsid w:val="00152BDE"/>
    <w:rsid w:val="00153183"/>
    <w:rsid w:val="0015321A"/>
    <w:rsid w:val="00154420"/>
    <w:rsid w:val="00154D08"/>
    <w:rsid w:val="0016113D"/>
    <w:rsid w:val="00163DA4"/>
    <w:rsid w:val="0017099C"/>
    <w:rsid w:val="001714D2"/>
    <w:rsid w:val="00171E33"/>
    <w:rsid w:val="00177796"/>
    <w:rsid w:val="00180248"/>
    <w:rsid w:val="001816C9"/>
    <w:rsid w:val="00183E71"/>
    <w:rsid w:val="00184420"/>
    <w:rsid w:val="00185491"/>
    <w:rsid w:val="00185B94"/>
    <w:rsid w:val="00191E75"/>
    <w:rsid w:val="001A0739"/>
    <w:rsid w:val="001A2143"/>
    <w:rsid w:val="001A486A"/>
    <w:rsid w:val="001A63F5"/>
    <w:rsid w:val="001A7B2D"/>
    <w:rsid w:val="001B1B0D"/>
    <w:rsid w:val="001B2313"/>
    <w:rsid w:val="001B4384"/>
    <w:rsid w:val="001C12C5"/>
    <w:rsid w:val="001C239E"/>
    <w:rsid w:val="001C2985"/>
    <w:rsid w:val="001C30F3"/>
    <w:rsid w:val="001C3805"/>
    <w:rsid w:val="001C43F8"/>
    <w:rsid w:val="001C5BD8"/>
    <w:rsid w:val="001C6DEC"/>
    <w:rsid w:val="001D159B"/>
    <w:rsid w:val="001D206B"/>
    <w:rsid w:val="001D5084"/>
    <w:rsid w:val="001D782D"/>
    <w:rsid w:val="001D7F00"/>
    <w:rsid w:val="001E0CF3"/>
    <w:rsid w:val="001E39F0"/>
    <w:rsid w:val="001E59A5"/>
    <w:rsid w:val="001E665D"/>
    <w:rsid w:val="001E7F8D"/>
    <w:rsid w:val="001F02E3"/>
    <w:rsid w:val="001F09D9"/>
    <w:rsid w:val="001F18B2"/>
    <w:rsid w:val="001F5DBC"/>
    <w:rsid w:val="001F6CE1"/>
    <w:rsid w:val="001F794B"/>
    <w:rsid w:val="00202195"/>
    <w:rsid w:val="002066AC"/>
    <w:rsid w:val="002072CF"/>
    <w:rsid w:val="00210509"/>
    <w:rsid w:val="0021247A"/>
    <w:rsid w:val="00214D1F"/>
    <w:rsid w:val="0021609B"/>
    <w:rsid w:val="00220FEB"/>
    <w:rsid w:val="00224AB8"/>
    <w:rsid w:val="00227DC0"/>
    <w:rsid w:val="00242562"/>
    <w:rsid w:val="002510C9"/>
    <w:rsid w:val="00251413"/>
    <w:rsid w:val="0025251C"/>
    <w:rsid w:val="00252C01"/>
    <w:rsid w:val="002538A4"/>
    <w:rsid w:val="00253E16"/>
    <w:rsid w:val="00254D1E"/>
    <w:rsid w:val="00256B42"/>
    <w:rsid w:val="00256D9C"/>
    <w:rsid w:val="002606F0"/>
    <w:rsid w:val="00262255"/>
    <w:rsid w:val="00262B78"/>
    <w:rsid w:val="002652B9"/>
    <w:rsid w:val="00267207"/>
    <w:rsid w:val="002717E5"/>
    <w:rsid w:val="00273E8C"/>
    <w:rsid w:val="00276084"/>
    <w:rsid w:val="002837B8"/>
    <w:rsid w:val="002842E7"/>
    <w:rsid w:val="00285D8E"/>
    <w:rsid w:val="002871ED"/>
    <w:rsid w:val="00292998"/>
    <w:rsid w:val="00294C52"/>
    <w:rsid w:val="00295531"/>
    <w:rsid w:val="002A1B4C"/>
    <w:rsid w:val="002A1CD8"/>
    <w:rsid w:val="002A66F6"/>
    <w:rsid w:val="002A6DBB"/>
    <w:rsid w:val="002B258E"/>
    <w:rsid w:val="002B28B7"/>
    <w:rsid w:val="002B2CAB"/>
    <w:rsid w:val="002B3DAE"/>
    <w:rsid w:val="002B58B0"/>
    <w:rsid w:val="002C06D5"/>
    <w:rsid w:val="002C361E"/>
    <w:rsid w:val="002C496F"/>
    <w:rsid w:val="002C4CF9"/>
    <w:rsid w:val="002C607F"/>
    <w:rsid w:val="002D1147"/>
    <w:rsid w:val="002D1628"/>
    <w:rsid w:val="002E19B2"/>
    <w:rsid w:val="002E2893"/>
    <w:rsid w:val="002E4EE9"/>
    <w:rsid w:val="002E502F"/>
    <w:rsid w:val="002E60A9"/>
    <w:rsid w:val="002F1AA2"/>
    <w:rsid w:val="002F4A59"/>
    <w:rsid w:val="002F70DB"/>
    <w:rsid w:val="002F7863"/>
    <w:rsid w:val="00300113"/>
    <w:rsid w:val="00301528"/>
    <w:rsid w:val="00310B77"/>
    <w:rsid w:val="003125CE"/>
    <w:rsid w:val="00313082"/>
    <w:rsid w:val="0031437E"/>
    <w:rsid w:val="003163AA"/>
    <w:rsid w:val="00316D07"/>
    <w:rsid w:val="0033259E"/>
    <w:rsid w:val="0033657A"/>
    <w:rsid w:val="003417C3"/>
    <w:rsid w:val="00342899"/>
    <w:rsid w:val="00342A7F"/>
    <w:rsid w:val="003436CE"/>
    <w:rsid w:val="003448A9"/>
    <w:rsid w:val="003561FA"/>
    <w:rsid w:val="00356D74"/>
    <w:rsid w:val="00357FC7"/>
    <w:rsid w:val="00364083"/>
    <w:rsid w:val="00365045"/>
    <w:rsid w:val="00366AA8"/>
    <w:rsid w:val="00367DF7"/>
    <w:rsid w:val="0037209B"/>
    <w:rsid w:val="00373710"/>
    <w:rsid w:val="00373EA9"/>
    <w:rsid w:val="00374438"/>
    <w:rsid w:val="00374A4D"/>
    <w:rsid w:val="00391A11"/>
    <w:rsid w:val="00391E73"/>
    <w:rsid w:val="00392A89"/>
    <w:rsid w:val="00394580"/>
    <w:rsid w:val="003A2D77"/>
    <w:rsid w:val="003A30DF"/>
    <w:rsid w:val="003A48BD"/>
    <w:rsid w:val="003A6EAE"/>
    <w:rsid w:val="003A789F"/>
    <w:rsid w:val="003B0463"/>
    <w:rsid w:val="003B3000"/>
    <w:rsid w:val="003B316C"/>
    <w:rsid w:val="003B65AB"/>
    <w:rsid w:val="003B7407"/>
    <w:rsid w:val="003C0961"/>
    <w:rsid w:val="003C3E8E"/>
    <w:rsid w:val="003C43CF"/>
    <w:rsid w:val="003C46A2"/>
    <w:rsid w:val="003C6F52"/>
    <w:rsid w:val="003C7891"/>
    <w:rsid w:val="003D12F6"/>
    <w:rsid w:val="003D18D2"/>
    <w:rsid w:val="003D29DC"/>
    <w:rsid w:val="003D3671"/>
    <w:rsid w:val="003D4222"/>
    <w:rsid w:val="003D4E7A"/>
    <w:rsid w:val="003D6B65"/>
    <w:rsid w:val="003D7D7E"/>
    <w:rsid w:val="003E5BEA"/>
    <w:rsid w:val="003E6C75"/>
    <w:rsid w:val="003E6EF9"/>
    <w:rsid w:val="003E7286"/>
    <w:rsid w:val="003E72BA"/>
    <w:rsid w:val="003F00B9"/>
    <w:rsid w:val="003F04D1"/>
    <w:rsid w:val="003F2AFD"/>
    <w:rsid w:val="0040266B"/>
    <w:rsid w:val="00402C24"/>
    <w:rsid w:val="00406134"/>
    <w:rsid w:val="00406DB4"/>
    <w:rsid w:val="0042107D"/>
    <w:rsid w:val="004267E8"/>
    <w:rsid w:val="00430003"/>
    <w:rsid w:val="004327DA"/>
    <w:rsid w:val="00443E7A"/>
    <w:rsid w:val="00446EA2"/>
    <w:rsid w:val="004517F8"/>
    <w:rsid w:val="00454106"/>
    <w:rsid w:val="00454BEB"/>
    <w:rsid w:val="00456092"/>
    <w:rsid w:val="00456BD7"/>
    <w:rsid w:val="004600C7"/>
    <w:rsid w:val="00461244"/>
    <w:rsid w:val="00462000"/>
    <w:rsid w:val="00462672"/>
    <w:rsid w:val="00462C2E"/>
    <w:rsid w:val="004630F6"/>
    <w:rsid w:val="00465DA8"/>
    <w:rsid w:val="00466084"/>
    <w:rsid w:val="0046663E"/>
    <w:rsid w:val="00470F49"/>
    <w:rsid w:val="00471958"/>
    <w:rsid w:val="00471AA9"/>
    <w:rsid w:val="00471B0B"/>
    <w:rsid w:val="00474506"/>
    <w:rsid w:val="00474FF0"/>
    <w:rsid w:val="00476775"/>
    <w:rsid w:val="004772B6"/>
    <w:rsid w:val="00480291"/>
    <w:rsid w:val="00481858"/>
    <w:rsid w:val="00481FBE"/>
    <w:rsid w:val="004832D8"/>
    <w:rsid w:val="004842E0"/>
    <w:rsid w:val="00484C22"/>
    <w:rsid w:val="00486649"/>
    <w:rsid w:val="004876AE"/>
    <w:rsid w:val="00491CC2"/>
    <w:rsid w:val="004946F1"/>
    <w:rsid w:val="004A3D09"/>
    <w:rsid w:val="004A4DC8"/>
    <w:rsid w:val="004A5BC6"/>
    <w:rsid w:val="004A694E"/>
    <w:rsid w:val="004B258F"/>
    <w:rsid w:val="004B2954"/>
    <w:rsid w:val="004B2BA5"/>
    <w:rsid w:val="004B346F"/>
    <w:rsid w:val="004B3639"/>
    <w:rsid w:val="004B478B"/>
    <w:rsid w:val="004B7154"/>
    <w:rsid w:val="004B71E2"/>
    <w:rsid w:val="004B7BE8"/>
    <w:rsid w:val="004C0BBC"/>
    <w:rsid w:val="004C1206"/>
    <w:rsid w:val="004C1898"/>
    <w:rsid w:val="004C23F7"/>
    <w:rsid w:val="004C2BE4"/>
    <w:rsid w:val="004C2ECF"/>
    <w:rsid w:val="004C7684"/>
    <w:rsid w:val="004D0661"/>
    <w:rsid w:val="004D6B52"/>
    <w:rsid w:val="004D791E"/>
    <w:rsid w:val="004E1F37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046B6"/>
    <w:rsid w:val="00506B56"/>
    <w:rsid w:val="00512A0C"/>
    <w:rsid w:val="00513375"/>
    <w:rsid w:val="00513547"/>
    <w:rsid w:val="0051443D"/>
    <w:rsid w:val="00521408"/>
    <w:rsid w:val="00523FDC"/>
    <w:rsid w:val="00525871"/>
    <w:rsid w:val="005278C8"/>
    <w:rsid w:val="00527983"/>
    <w:rsid w:val="005313AE"/>
    <w:rsid w:val="00535293"/>
    <w:rsid w:val="0053570D"/>
    <w:rsid w:val="00536D15"/>
    <w:rsid w:val="005438E5"/>
    <w:rsid w:val="0054424B"/>
    <w:rsid w:val="00547FA0"/>
    <w:rsid w:val="005547FD"/>
    <w:rsid w:val="0056063D"/>
    <w:rsid w:val="005606DD"/>
    <w:rsid w:val="00560A4B"/>
    <w:rsid w:val="00561143"/>
    <w:rsid w:val="00561BCC"/>
    <w:rsid w:val="00562C29"/>
    <w:rsid w:val="00562D4C"/>
    <w:rsid w:val="00563F96"/>
    <w:rsid w:val="00565127"/>
    <w:rsid w:val="00565A31"/>
    <w:rsid w:val="00566357"/>
    <w:rsid w:val="00571495"/>
    <w:rsid w:val="00571660"/>
    <w:rsid w:val="00572A9F"/>
    <w:rsid w:val="00572E3B"/>
    <w:rsid w:val="00575013"/>
    <w:rsid w:val="00575069"/>
    <w:rsid w:val="00575677"/>
    <w:rsid w:val="0058016A"/>
    <w:rsid w:val="00580BAD"/>
    <w:rsid w:val="0058312D"/>
    <w:rsid w:val="00584D79"/>
    <w:rsid w:val="005864D9"/>
    <w:rsid w:val="00593917"/>
    <w:rsid w:val="005951BB"/>
    <w:rsid w:val="005952F7"/>
    <w:rsid w:val="0059600B"/>
    <w:rsid w:val="005965C8"/>
    <w:rsid w:val="005A0386"/>
    <w:rsid w:val="005A179B"/>
    <w:rsid w:val="005A6787"/>
    <w:rsid w:val="005B086A"/>
    <w:rsid w:val="005B4D98"/>
    <w:rsid w:val="005B4FAB"/>
    <w:rsid w:val="005B6F24"/>
    <w:rsid w:val="005B7838"/>
    <w:rsid w:val="005C0ED7"/>
    <w:rsid w:val="005C2023"/>
    <w:rsid w:val="005C3184"/>
    <w:rsid w:val="005C4698"/>
    <w:rsid w:val="005C4DEC"/>
    <w:rsid w:val="005C578A"/>
    <w:rsid w:val="005D6B22"/>
    <w:rsid w:val="005D6B4A"/>
    <w:rsid w:val="005E0150"/>
    <w:rsid w:val="005E145E"/>
    <w:rsid w:val="005E1E64"/>
    <w:rsid w:val="005E4024"/>
    <w:rsid w:val="005E425C"/>
    <w:rsid w:val="005E4422"/>
    <w:rsid w:val="005E44D7"/>
    <w:rsid w:val="005F1AAB"/>
    <w:rsid w:val="005F1AB1"/>
    <w:rsid w:val="005F3CF5"/>
    <w:rsid w:val="005F3DBE"/>
    <w:rsid w:val="005F4BE8"/>
    <w:rsid w:val="005F6A66"/>
    <w:rsid w:val="0060087B"/>
    <w:rsid w:val="006023B1"/>
    <w:rsid w:val="006026D5"/>
    <w:rsid w:val="00603E6E"/>
    <w:rsid w:val="006052AE"/>
    <w:rsid w:val="00607874"/>
    <w:rsid w:val="00610389"/>
    <w:rsid w:val="006105B0"/>
    <w:rsid w:val="00610B90"/>
    <w:rsid w:val="0061366C"/>
    <w:rsid w:val="00613750"/>
    <w:rsid w:val="006153FB"/>
    <w:rsid w:val="00616739"/>
    <w:rsid w:val="00616DBA"/>
    <w:rsid w:val="006227BC"/>
    <w:rsid w:val="006230FC"/>
    <w:rsid w:val="00624047"/>
    <w:rsid w:val="00631E1A"/>
    <w:rsid w:val="00635C27"/>
    <w:rsid w:val="00637097"/>
    <w:rsid w:val="0064491F"/>
    <w:rsid w:val="00645FE1"/>
    <w:rsid w:val="006464A3"/>
    <w:rsid w:val="00651229"/>
    <w:rsid w:val="00652FAA"/>
    <w:rsid w:val="0066246D"/>
    <w:rsid w:val="00665290"/>
    <w:rsid w:val="006717F5"/>
    <w:rsid w:val="0067603C"/>
    <w:rsid w:val="00676337"/>
    <w:rsid w:val="00680F1A"/>
    <w:rsid w:val="00684D89"/>
    <w:rsid w:val="00685351"/>
    <w:rsid w:val="00686DBA"/>
    <w:rsid w:val="00691D31"/>
    <w:rsid w:val="00691EFA"/>
    <w:rsid w:val="00695F05"/>
    <w:rsid w:val="006A18E0"/>
    <w:rsid w:val="006A1ED1"/>
    <w:rsid w:val="006A54BD"/>
    <w:rsid w:val="006A659D"/>
    <w:rsid w:val="006B0D9C"/>
    <w:rsid w:val="006B186C"/>
    <w:rsid w:val="006B1DE9"/>
    <w:rsid w:val="006B416E"/>
    <w:rsid w:val="006B539B"/>
    <w:rsid w:val="006B6DF3"/>
    <w:rsid w:val="006B73A9"/>
    <w:rsid w:val="006C1917"/>
    <w:rsid w:val="006C73A3"/>
    <w:rsid w:val="006C7B6C"/>
    <w:rsid w:val="006D146F"/>
    <w:rsid w:val="006D2EAD"/>
    <w:rsid w:val="006D4445"/>
    <w:rsid w:val="006D514E"/>
    <w:rsid w:val="006D70F5"/>
    <w:rsid w:val="006D7619"/>
    <w:rsid w:val="006D782D"/>
    <w:rsid w:val="006E5EA2"/>
    <w:rsid w:val="006E6C3C"/>
    <w:rsid w:val="006E7A15"/>
    <w:rsid w:val="006F4B11"/>
    <w:rsid w:val="006F606B"/>
    <w:rsid w:val="006F6872"/>
    <w:rsid w:val="00701652"/>
    <w:rsid w:val="00701682"/>
    <w:rsid w:val="00706054"/>
    <w:rsid w:val="007070CC"/>
    <w:rsid w:val="007101C1"/>
    <w:rsid w:val="007121B4"/>
    <w:rsid w:val="00712737"/>
    <w:rsid w:val="00717216"/>
    <w:rsid w:val="00722149"/>
    <w:rsid w:val="007308D6"/>
    <w:rsid w:val="00730C25"/>
    <w:rsid w:val="00730D72"/>
    <w:rsid w:val="00732280"/>
    <w:rsid w:val="0073621C"/>
    <w:rsid w:val="00740AAD"/>
    <w:rsid w:val="007411D3"/>
    <w:rsid w:val="0074434B"/>
    <w:rsid w:val="00744A42"/>
    <w:rsid w:val="007458E1"/>
    <w:rsid w:val="00746FB7"/>
    <w:rsid w:val="00752A48"/>
    <w:rsid w:val="00752D3F"/>
    <w:rsid w:val="00753F21"/>
    <w:rsid w:val="0075654F"/>
    <w:rsid w:val="0076030E"/>
    <w:rsid w:val="007609AA"/>
    <w:rsid w:val="00765A7A"/>
    <w:rsid w:val="00766A20"/>
    <w:rsid w:val="007711BE"/>
    <w:rsid w:val="00773F66"/>
    <w:rsid w:val="00776462"/>
    <w:rsid w:val="00776EB6"/>
    <w:rsid w:val="00780775"/>
    <w:rsid w:val="007828F5"/>
    <w:rsid w:val="00784820"/>
    <w:rsid w:val="007918BA"/>
    <w:rsid w:val="0079232F"/>
    <w:rsid w:val="00793570"/>
    <w:rsid w:val="00795B56"/>
    <w:rsid w:val="00796DF5"/>
    <w:rsid w:val="00797458"/>
    <w:rsid w:val="007A31CD"/>
    <w:rsid w:val="007B468F"/>
    <w:rsid w:val="007B5DA4"/>
    <w:rsid w:val="007C1F46"/>
    <w:rsid w:val="007C3778"/>
    <w:rsid w:val="007C7F6A"/>
    <w:rsid w:val="007D059D"/>
    <w:rsid w:val="007D19C5"/>
    <w:rsid w:val="007D331A"/>
    <w:rsid w:val="007D4BC1"/>
    <w:rsid w:val="007D5E5D"/>
    <w:rsid w:val="007F19B1"/>
    <w:rsid w:val="007F2464"/>
    <w:rsid w:val="007F3612"/>
    <w:rsid w:val="007F413B"/>
    <w:rsid w:val="008012D3"/>
    <w:rsid w:val="00803B95"/>
    <w:rsid w:val="00804D45"/>
    <w:rsid w:val="00805911"/>
    <w:rsid w:val="00806B26"/>
    <w:rsid w:val="00806D76"/>
    <w:rsid w:val="008070B2"/>
    <w:rsid w:val="0081081B"/>
    <w:rsid w:val="00811B1E"/>
    <w:rsid w:val="008123CD"/>
    <w:rsid w:val="008125C1"/>
    <w:rsid w:val="008137A7"/>
    <w:rsid w:val="0081702F"/>
    <w:rsid w:val="0082167F"/>
    <w:rsid w:val="008230E6"/>
    <w:rsid w:val="00823E45"/>
    <w:rsid w:val="008262A6"/>
    <w:rsid w:val="00827D80"/>
    <w:rsid w:val="00830C10"/>
    <w:rsid w:val="008335D0"/>
    <w:rsid w:val="008347CB"/>
    <w:rsid w:val="00835AA1"/>
    <w:rsid w:val="00836A24"/>
    <w:rsid w:val="00841781"/>
    <w:rsid w:val="00843D93"/>
    <w:rsid w:val="008445A8"/>
    <w:rsid w:val="00844CB8"/>
    <w:rsid w:val="008452B2"/>
    <w:rsid w:val="00845B33"/>
    <w:rsid w:val="00846DAC"/>
    <w:rsid w:val="0085067E"/>
    <w:rsid w:val="008525D5"/>
    <w:rsid w:val="00857ADF"/>
    <w:rsid w:val="00860F34"/>
    <w:rsid w:val="00861BB3"/>
    <w:rsid w:val="008645CF"/>
    <w:rsid w:val="0087001F"/>
    <w:rsid w:val="00870B53"/>
    <w:rsid w:val="00871719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8551A"/>
    <w:rsid w:val="00887549"/>
    <w:rsid w:val="0089209F"/>
    <w:rsid w:val="008922C4"/>
    <w:rsid w:val="00893229"/>
    <w:rsid w:val="0089552E"/>
    <w:rsid w:val="008A2572"/>
    <w:rsid w:val="008A292B"/>
    <w:rsid w:val="008A42F8"/>
    <w:rsid w:val="008A4FEF"/>
    <w:rsid w:val="008A52C4"/>
    <w:rsid w:val="008A56C9"/>
    <w:rsid w:val="008A70C8"/>
    <w:rsid w:val="008B6F3F"/>
    <w:rsid w:val="008C2EC4"/>
    <w:rsid w:val="008C64D7"/>
    <w:rsid w:val="008D14B5"/>
    <w:rsid w:val="008D15F5"/>
    <w:rsid w:val="008D4004"/>
    <w:rsid w:val="008D7E7C"/>
    <w:rsid w:val="008E0658"/>
    <w:rsid w:val="008E1245"/>
    <w:rsid w:val="008E3C96"/>
    <w:rsid w:val="008F0ECB"/>
    <w:rsid w:val="008F3A0A"/>
    <w:rsid w:val="008F5B4D"/>
    <w:rsid w:val="008F5EFB"/>
    <w:rsid w:val="008F64DB"/>
    <w:rsid w:val="009029A6"/>
    <w:rsid w:val="00902E21"/>
    <w:rsid w:val="00902F8D"/>
    <w:rsid w:val="009069C6"/>
    <w:rsid w:val="009125A5"/>
    <w:rsid w:val="00913305"/>
    <w:rsid w:val="009145F9"/>
    <w:rsid w:val="00916F27"/>
    <w:rsid w:val="00917DF5"/>
    <w:rsid w:val="0092203D"/>
    <w:rsid w:val="00922D60"/>
    <w:rsid w:val="00923546"/>
    <w:rsid w:val="0092546D"/>
    <w:rsid w:val="00925ACD"/>
    <w:rsid w:val="009317A1"/>
    <w:rsid w:val="00932788"/>
    <w:rsid w:val="009379EC"/>
    <w:rsid w:val="00937E5C"/>
    <w:rsid w:val="0094040C"/>
    <w:rsid w:val="0094081B"/>
    <w:rsid w:val="009409D1"/>
    <w:rsid w:val="009424E4"/>
    <w:rsid w:val="00942823"/>
    <w:rsid w:val="0094590C"/>
    <w:rsid w:val="009511D9"/>
    <w:rsid w:val="0095166C"/>
    <w:rsid w:val="009522DA"/>
    <w:rsid w:val="00953D0A"/>
    <w:rsid w:val="00962AB0"/>
    <w:rsid w:val="00963C2B"/>
    <w:rsid w:val="0096778F"/>
    <w:rsid w:val="00970288"/>
    <w:rsid w:val="00970326"/>
    <w:rsid w:val="00970371"/>
    <w:rsid w:val="00971949"/>
    <w:rsid w:val="0097254C"/>
    <w:rsid w:val="00973E6A"/>
    <w:rsid w:val="0097583B"/>
    <w:rsid w:val="009777BF"/>
    <w:rsid w:val="009805AE"/>
    <w:rsid w:val="00980A77"/>
    <w:rsid w:val="00980DC2"/>
    <w:rsid w:val="0098213B"/>
    <w:rsid w:val="009821C4"/>
    <w:rsid w:val="00984C40"/>
    <w:rsid w:val="00985460"/>
    <w:rsid w:val="009858AB"/>
    <w:rsid w:val="00987019"/>
    <w:rsid w:val="00987BFA"/>
    <w:rsid w:val="009906DC"/>
    <w:rsid w:val="00991BD4"/>
    <w:rsid w:val="009960AB"/>
    <w:rsid w:val="00997180"/>
    <w:rsid w:val="009A33BB"/>
    <w:rsid w:val="009A3D51"/>
    <w:rsid w:val="009A617D"/>
    <w:rsid w:val="009A76D4"/>
    <w:rsid w:val="009B122D"/>
    <w:rsid w:val="009B1A5D"/>
    <w:rsid w:val="009B25E5"/>
    <w:rsid w:val="009B2A56"/>
    <w:rsid w:val="009B5F2F"/>
    <w:rsid w:val="009B6C0B"/>
    <w:rsid w:val="009C1FB4"/>
    <w:rsid w:val="009C2562"/>
    <w:rsid w:val="009C6D16"/>
    <w:rsid w:val="009C7486"/>
    <w:rsid w:val="009C7772"/>
    <w:rsid w:val="009D0DBB"/>
    <w:rsid w:val="009D1999"/>
    <w:rsid w:val="009D1B90"/>
    <w:rsid w:val="009D2993"/>
    <w:rsid w:val="009D35A0"/>
    <w:rsid w:val="009D388B"/>
    <w:rsid w:val="009D610D"/>
    <w:rsid w:val="009D6EF7"/>
    <w:rsid w:val="009E1194"/>
    <w:rsid w:val="009E1DBA"/>
    <w:rsid w:val="009E25DF"/>
    <w:rsid w:val="009E5744"/>
    <w:rsid w:val="009E636D"/>
    <w:rsid w:val="009E69E9"/>
    <w:rsid w:val="009F0C78"/>
    <w:rsid w:val="009F18BF"/>
    <w:rsid w:val="009F1C43"/>
    <w:rsid w:val="009F2FC7"/>
    <w:rsid w:val="009F6E9D"/>
    <w:rsid w:val="00A00DEF"/>
    <w:rsid w:val="00A03AED"/>
    <w:rsid w:val="00A0486B"/>
    <w:rsid w:val="00A04CAF"/>
    <w:rsid w:val="00A055BF"/>
    <w:rsid w:val="00A06FFC"/>
    <w:rsid w:val="00A071C4"/>
    <w:rsid w:val="00A07349"/>
    <w:rsid w:val="00A07735"/>
    <w:rsid w:val="00A07D90"/>
    <w:rsid w:val="00A1087E"/>
    <w:rsid w:val="00A11646"/>
    <w:rsid w:val="00A11746"/>
    <w:rsid w:val="00A129C8"/>
    <w:rsid w:val="00A1349A"/>
    <w:rsid w:val="00A13A40"/>
    <w:rsid w:val="00A15882"/>
    <w:rsid w:val="00A16B9D"/>
    <w:rsid w:val="00A21D7F"/>
    <w:rsid w:val="00A221E2"/>
    <w:rsid w:val="00A22390"/>
    <w:rsid w:val="00A23211"/>
    <w:rsid w:val="00A234C4"/>
    <w:rsid w:val="00A23D33"/>
    <w:rsid w:val="00A2496D"/>
    <w:rsid w:val="00A25291"/>
    <w:rsid w:val="00A25879"/>
    <w:rsid w:val="00A26834"/>
    <w:rsid w:val="00A2724D"/>
    <w:rsid w:val="00A33700"/>
    <w:rsid w:val="00A33F56"/>
    <w:rsid w:val="00A41485"/>
    <w:rsid w:val="00A429FA"/>
    <w:rsid w:val="00A4719A"/>
    <w:rsid w:val="00A47695"/>
    <w:rsid w:val="00A50C72"/>
    <w:rsid w:val="00A50D64"/>
    <w:rsid w:val="00A56FB3"/>
    <w:rsid w:val="00A65EDA"/>
    <w:rsid w:val="00A672F0"/>
    <w:rsid w:val="00A70EFC"/>
    <w:rsid w:val="00A73177"/>
    <w:rsid w:val="00A801A9"/>
    <w:rsid w:val="00A81310"/>
    <w:rsid w:val="00A81EBB"/>
    <w:rsid w:val="00A83185"/>
    <w:rsid w:val="00A85A92"/>
    <w:rsid w:val="00A868E3"/>
    <w:rsid w:val="00A9365C"/>
    <w:rsid w:val="00AA0A0A"/>
    <w:rsid w:val="00AA416C"/>
    <w:rsid w:val="00AA43C7"/>
    <w:rsid w:val="00AA5505"/>
    <w:rsid w:val="00AA6BB8"/>
    <w:rsid w:val="00AA7DCE"/>
    <w:rsid w:val="00AB09E8"/>
    <w:rsid w:val="00AB439A"/>
    <w:rsid w:val="00AB5FD1"/>
    <w:rsid w:val="00AB755E"/>
    <w:rsid w:val="00AC0365"/>
    <w:rsid w:val="00AC344C"/>
    <w:rsid w:val="00AC79A2"/>
    <w:rsid w:val="00AD6355"/>
    <w:rsid w:val="00AE4344"/>
    <w:rsid w:val="00AE54CC"/>
    <w:rsid w:val="00AE60CB"/>
    <w:rsid w:val="00AE77F5"/>
    <w:rsid w:val="00AE77F6"/>
    <w:rsid w:val="00AF1FA7"/>
    <w:rsid w:val="00AF25F2"/>
    <w:rsid w:val="00B03A0F"/>
    <w:rsid w:val="00B04FD2"/>
    <w:rsid w:val="00B070B7"/>
    <w:rsid w:val="00B101AC"/>
    <w:rsid w:val="00B1121A"/>
    <w:rsid w:val="00B164CB"/>
    <w:rsid w:val="00B23DBB"/>
    <w:rsid w:val="00B244A3"/>
    <w:rsid w:val="00B24AF3"/>
    <w:rsid w:val="00B24DD1"/>
    <w:rsid w:val="00B30DD3"/>
    <w:rsid w:val="00B30E26"/>
    <w:rsid w:val="00B31C60"/>
    <w:rsid w:val="00B32F52"/>
    <w:rsid w:val="00B3358A"/>
    <w:rsid w:val="00B348F9"/>
    <w:rsid w:val="00B34D16"/>
    <w:rsid w:val="00B35583"/>
    <w:rsid w:val="00B35653"/>
    <w:rsid w:val="00B37063"/>
    <w:rsid w:val="00B403F7"/>
    <w:rsid w:val="00B40565"/>
    <w:rsid w:val="00B40DD0"/>
    <w:rsid w:val="00B418ED"/>
    <w:rsid w:val="00B4191E"/>
    <w:rsid w:val="00B43BAF"/>
    <w:rsid w:val="00B44D11"/>
    <w:rsid w:val="00B455BF"/>
    <w:rsid w:val="00B46FCB"/>
    <w:rsid w:val="00B47F62"/>
    <w:rsid w:val="00B5055A"/>
    <w:rsid w:val="00B5654B"/>
    <w:rsid w:val="00B61885"/>
    <w:rsid w:val="00B659E4"/>
    <w:rsid w:val="00B6760D"/>
    <w:rsid w:val="00B71EA5"/>
    <w:rsid w:val="00B76447"/>
    <w:rsid w:val="00B77582"/>
    <w:rsid w:val="00B775FF"/>
    <w:rsid w:val="00B80593"/>
    <w:rsid w:val="00B8333C"/>
    <w:rsid w:val="00B83C43"/>
    <w:rsid w:val="00B8453A"/>
    <w:rsid w:val="00B86654"/>
    <w:rsid w:val="00B90EC5"/>
    <w:rsid w:val="00B910DA"/>
    <w:rsid w:val="00B9295C"/>
    <w:rsid w:val="00BA19A5"/>
    <w:rsid w:val="00BA2E9F"/>
    <w:rsid w:val="00BA3E7B"/>
    <w:rsid w:val="00BA5AE2"/>
    <w:rsid w:val="00BB0344"/>
    <w:rsid w:val="00BB0B70"/>
    <w:rsid w:val="00BB2DC8"/>
    <w:rsid w:val="00BB77FB"/>
    <w:rsid w:val="00BB7C70"/>
    <w:rsid w:val="00BC065F"/>
    <w:rsid w:val="00BC0786"/>
    <w:rsid w:val="00BC142A"/>
    <w:rsid w:val="00BC28DF"/>
    <w:rsid w:val="00BD29D0"/>
    <w:rsid w:val="00BD3D4E"/>
    <w:rsid w:val="00BD50A7"/>
    <w:rsid w:val="00BD5148"/>
    <w:rsid w:val="00BE0B8B"/>
    <w:rsid w:val="00BE2660"/>
    <w:rsid w:val="00BE2799"/>
    <w:rsid w:val="00BE32F6"/>
    <w:rsid w:val="00BE3F32"/>
    <w:rsid w:val="00BE4FD7"/>
    <w:rsid w:val="00BE6B43"/>
    <w:rsid w:val="00BF06B4"/>
    <w:rsid w:val="00BF279C"/>
    <w:rsid w:val="00C01541"/>
    <w:rsid w:val="00C01E57"/>
    <w:rsid w:val="00C03078"/>
    <w:rsid w:val="00C04349"/>
    <w:rsid w:val="00C043F7"/>
    <w:rsid w:val="00C0441C"/>
    <w:rsid w:val="00C04698"/>
    <w:rsid w:val="00C04CDD"/>
    <w:rsid w:val="00C06E42"/>
    <w:rsid w:val="00C11FB0"/>
    <w:rsid w:val="00C12ABB"/>
    <w:rsid w:val="00C131B4"/>
    <w:rsid w:val="00C13413"/>
    <w:rsid w:val="00C135C3"/>
    <w:rsid w:val="00C15D57"/>
    <w:rsid w:val="00C23022"/>
    <w:rsid w:val="00C23023"/>
    <w:rsid w:val="00C242A6"/>
    <w:rsid w:val="00C2463E"/>
    <w:rsid w:val="00C24A22"/>
    <w:rsid w:val="00C24A6C"/>
    <w:rsid w:val="00C26845"/>
    <w:rsid w:val="00C3121C"/>
    <w:rsid w:val="00C32542"/>
    <w:rsid w:val="00C3394B"/>
    <w:rsid w:val="00C36FC9"/>
    <w:rsid w:val="00C3741D"/>
    <w:rsid w:val="00C42F4C"/>
    <w:rsid w:val="00C43707"/>
    <w:rsid w:val="00C44624"/>
    <w:rsid w:val="00C46791"/>
    <w:rsid w:val="00C52A83"/>
    <w:rsid w:val="00C53087"/>
    <w:rsid w:val="00C55856"/>
    <w:rsid w:val="00C60D68"/>
    <w:rsid w:val="00C6382E"/>
    <w:rsid w:val="00C6547C"/>
    <w:rsid w:val="00C65EA8"/>
    <w:rsid w:val="00C66D56"/>
    <w:rsid w:val="00C67FCB"/>
    <w:rsid w:val="00C71CD1"/>
    <w:rsid w:val="00C71E46"/>
    <w:rsid w:val="00C736BD"/>
    <w:rsid w:val="00C736FA"/>
    <w:rsid w:val="00C74D64"/>
    <w:rsid w:val="00C74F19"/>
    <w:rsid w:val="00C75357"/>
    <w:rsid w:val="00C7589E"/>
    <w:rsid w:val="00C77DB1"/>
    <w:rsid w:val="00C82AAF"/>
    <w:rsid w:val="00C845EC"/>
    <w:rsid w:val="00C84A4D"/>
    <w:rsid w:val="00C902A0"/>
    <w:rsid w:val="00C913FE"/>
    <w:rsid w:val="00C91635"/>
    <w:rsid w:val="00C93B1A"/>
    <w:rsid w:val="00C94F0C"/>
    <w:rsid w:val="00C96B89"/>
    <w:rsid w:val="00CA0BA1"/>
    <w:rsid w:val="00CA4CA5"/>
    <w:rsid w:val="00CB0295"/>
    <w:rsid w:val="00CB55C6"/>
    <w:rsid w:val="00CB57EF"/>
    <w:rsid w:val="00CB5E1A"/>
    <w:rsid w:val="00CB7C0B"/>
    <w:rsid w:val="00CC52BD"/>
    <w:rsid w:val="00CC6473"/>
    <w:rsid w:val="00CC7AD8"/>
    <w:rsid w:val="00CD3E7D"/>
    <w:rsid w:val="00CD4C0A"/>
    <w:rsid w:val="00CD5B2F"/>
    <w:rsid w:val="00CD6462"/>
    <w:rsid w:val="00CF0B4C"/>
    <w:rsid w:val="00CF26A7"/>
    <w:rsid w:val="00CF3A75"/>
    <w:rsid w:val="00CF468A"/>
    <w:rsid w:val="00CF7BBA"/>
    <w:rsid w:val="00D071E0"/>
    <w:rsid w:val="00D1182D"/>
    <w:rsid w:val="00D13DE6"/>
    <w:rsid w:val="00D14344"/>
    <w:rsid w:val="00D160AD"/>
    <w:rsid w:val="00D209D4"/>
    <w:rsid w:val="00D20F73"/>
    <w:rsid w:val="00D21278"/>
    <w:rsid w:val="00D22848"/>
    <w:rsid w:val="00D22F89"/>
    <w:rsid w:val="00D24614"/>
    <w:rsid w:val="00D24BC7"/>
    <w:rsid w:val="00D24F4E"/>
    <w:rsid w:val="00D25206"/>
    <w:rsid w:val="00D26B50"/>
    <w:rsid w:val="00D27C31"/>
    <w:rsid w:val="00D309C4"/>
    <w:rsid w:val="00D313A8"/>
    <w:rsid w:val="00D352AC"/>
    <w:rsid w:val="00D35623"/>
    <w:rsid w:val="00D3709C"/>
    <w:rsid w:val="00D37444"/>
    <w:rsid w:val="00D37DA3"/>
    <w:rsid w:val="00D40D3F"/>
    <w:rsid w:val="00D44792"/>
    <w:rsid w:val="00D460EA"/>
    <w:rsid w:val="00D460ED"/>
    <w:rsid w:val="00D46899"/>
    <w:rsid w:val="00D46DDF"/>
    <w:rsid w:val="00D50247"/>
    <w:rsid w:val="00D511EE"/>
    <w:rsid w:val="00D51A1D"/>
    <w:rsid w:val="00D55DEE"/>
    <w:rsid w:val="00D63C67"/>
    <w:rsid w:val="00D6433C"/>
    <w:rsid w:val="00D64E75"/>
    <w:rsid w:val="00D66B7A"/>
    <w:rsid w:val="00D6785E"/>
    <w:rsid w:val="00D73543"/>
    <w:rsid w:val="00D738F4"/>
    <w:rsid w:val="00D73A62"/>
    <w:rsid w:val="00D80BE2"/>
    <w:rsid w:val="00D81613"/>
    <w:rsid w:val="00D83844"/>
    <w:rsid w:val="00D8478D"/>
    <w:rsid w:val="00D86D4E"/>
    <w:rsid w:val="00D87539"/>
    <w:rsid w:val="00D913D3"/>
    <w:rsid w:val="00D94579"/>
    <w:rsid w:val="00D960B3"/>
    <w:rsid w:val="00D96D4A"/>
    <w:rsid w:val="00D96F34"/>
    <w:rsid w:val="00D97C3D"/>
    <w:rsid w:val="00DA06A1"/>
    <w:rsid w:val="00DA4C8F"/>
    <w:rsid w:val="00DA7777"/>
    <w:rsid w:val="00DB2478"/>
    <w:rsid w:val="00DB3F20"/>
    <w:rsid w:val="00DB60B4"/>
    <w:rsid w:val="00DC3DED"/>
    <w:rsid w:val="00DC4CBA"/>
    <w:rsid w:val="00DC5B02"/>
    <w:rsid w:val="00DC7CF4"/>
    <w:rsid w:val="00DC7DC4"/>
    <w:rsid w:val="00DD1A46"/>
    <w:rsid w:val="00DD29E0"/>
    <w:rsid w:val="00DD3047"/>
    <w:rsid w:val="00DD41AF"/>
    <w:rsid w:val="00DE07C1"/>
    <w:rsid w:val="00DE1AEA"/>
    <w:rsid w:val="00DE3AE8"/>
    <w:rsid w:val="00DE419C"/>
    <w:rsid w:val="00DE5238"/>
    <w:rsid w:val="00DF6002"/>
    <w:rsid w:val="00DF61FD"/>
    <w:rsid w:val="00DF6644"/>
    <w:rsid w:val="00E04DD1"/>
    <w:rsid w:val="00E053DA"/>
    <w:rsid w:val="00E057A0"/>
    <w:rsid w:val="00E1060C"/>
    <w:rsid w:val="00E118F3"/>
    <w:rsid w:val="00E11D5E"/>
    <w:rsid w:val="00E14AEB"/>
    <w:rsid w:val="00E173C7"/>
    <w:rsid w:val="00E21BFF"/>
    <w:rsid w:val="00E265BF"/>
    <w:rsid w:val="00E26DB7"/>
    <w:rsid w:val="00E27E2E"/>
    <w:rsid w:val="00E306F1"/>
    <w:rsid w:val="00E32982"/>
    <w:rsid w:val="00E3496B"/>
    <w:rsid w:val="00E35980"/>
    <w:rsid w:val="00E361A6"/>
    <w:rsid w:val="00E37057"/>
    <w:rsid w:val="00E41661"/>
    <w:rsid w:val="00E431E4"/>
    <w:rsid w:val="00E4726B"/>
    <w:rsid w:val="00E5038B"/>
    <w:rsid w:val="00E503B5"/>
    <w:rsid w:val="00E5660E"/>
    <w:rsid w:val="00E61029"/>
    <w:rsid w:val="00E62137"/>
    <w:rsid w:val="00E63816"/>
    <w:rsid w:val="00E667EA"/>
    <w:rsid w:val="00E677B8"/>
    <w:rsid w:val="00E712A7"/>
    <w:rsid w:val="00E71A1B"/>
    <w:rsid w:val="00E71B64"/>
    <w:rsid w:val="00E74051"/>
    <w:rsid w:val="00E7606A"/>
    <w:rsid w:val="00E76C9B"/>
    <w:rsid w:val="00E773D1"/>
    <w:rsid w:val="00E8050B"/>
    <w:rsid w:val="00E81842"/>
    <w:rsid w:val="00E83053"/>
    <w:rsid w:val="00E83A6E"/>
    <w:rsid w:val="00E873EF"/>
    <w:rsid w:val="00E879ED"/>
    <w:rsid w:val="00E91A77"/>
    <w:rsid w:val="00E92543"/>
    <w:rsid w:val="00E926CB"/>
    <w:rsid w:val="00E93FE9"/>
    <w:rsid w:val="00E94707"/>
    <w:rsid w:val="00E94EC9"/>
    <w:rsid w:val="00E95D02"/>
    <w:rsid w:val="00EA0423"/>
    <w:rsid w:val="00EA1596"/>
    <w:rsid w:val="00EA4438"/>
    <w:rsid w:val="00EA79EE"/>
    <w:rsid w:val="00EB31DF"/>
    <w:rsid w:val="00EB3B8D"/>
    <w:rsid w:val="00EB3D92"/>
    <w:rsid w:val="00EB52D8"/>
    <w:rsid w:val="00EB64E9"/>
    <w:rsid w:val="00EB7377"/>
    <w:rsid w:val="00EB7876"/>
    <w:rsid w:val="00EC0F2F"/>
    <w:rsid w:val="00EC1D8D"/>
    <w:rsid w:val="00EC35D8"/>
    <w:rsid w:val="00EC37DC"/>
    <w:rsid w:val="00EC558C"/>
    <w:rsid w:val="00EC56BC"/>
    <w:rsid w:val="00EC7553"/>
    <w:rsid w:val="00ED03E7"/>
    <w:rsid w:val="00ED10BF"/>
    <w:rsid w:val="00ED2BBA"/>
    <w:rsid w:val="00ED2D75"/>
    <w:rsid w:val="00ED588D"/>
    <w:rsid w:val="00EE0D1B"/>
    <w:rsid w:val="00EE2E92"/>
    <w:rsid w:val="00EE5D43"/>
    <w:rsid w:val="00EE78E3"/>
    <w:rsid w:val="00EF30E6"/>
    <w:rsid w:val="00EF365C"/>
    <w:rsid w:val="00EF4C2E"/>
    <w:rsid w:val="00EF55EE"/>
    <w:rsid w:val="00EF64B2"/>
    <w:rsid w:val="00F01E83"/>
    <w:rsid w:val="00F031FB"/>
    <w:rsid w:val="00F067F8"/>
    <w:rsid w:val="00F06BF6"/>
    <w:rsid w:val="00F11832"/>
    <w:rsid w:val="00F135A1"/>
    <w:rsid w:val="00F143D9"/>
    <w:rsid w:val="00F16392"/>
    <w:rsid w:val="00F21A8F"/>
    <w:rsid w:val="00F2210E"/>
    <w:rsid w:val="00F237E4"/>
    <w:rsid w:val="00F26CAF"/>
    <w:rsid w:val="00F276BE"/>
    <w:rsid w:val="00F27F38"/>
    <w:rsid w:val="00F302E7"/>
    <w:rsid w:val="00F30623"/>
    <w:rsid w:val="00F30A49"/>
    <w:rsid w:val="00F329BF"/>
    <w:rsid w:val="00F32B9A"/>
    <w:rsid w:val="00F34831"/>
    <w:rsid w:val="00F3612F"/>
    <w:rsid w:val="00F428AB"/>
    <w:rsid w:val="00F453B1"/>
    <w:rsid w:val="00F46DE4"/>
    <w:rsid w:val="00F52E09"/>
    <w:rsid w:val="00F53093"/>
    <w:rsid w:val="00F56D45"/>
    <w:rsid w:val="00F56E9C"/>
    <w:rsid w:val="00F5754B"/>
    <w:rsid w:val="00F603AF"/>
    <w:rsid w:val="00F60FFF"/>
    <w:rsid w:val="00F61391"/>
    <w:rsid w:val="00F61D49"/>
    <w:rsid w:val="00F64207"/>
    <w:rsid w:val="00F65BE9"/>
    <w:rsid w:val="00F66A4B"/>
    <w:rsid w:val="00F7120D"/>
    <w:rsid w:val="00F715C3"/>
    <w:rsid w:val="00F732D3"/>
    <w:rsid w:val="00F73D12"/>
    <w:rsid w:val="00F74F33"/>
    <w:rsid w:val="00F75C20"/>
    <w:rsid w:val="00F77412"/>
    <w:rsid w:val="00F817A5"/>
    <w:rsid w:val="00F828FE"/>
    <w:rsid w:val="00F84A52"/>
    <w:rsid w:val="00F84D97"/>
    <w:rsid w:val="00F87364"/>
    <w:rsid w:val="00F874C5"/>
    <w:rsid w:val="00F90BAB"/>
    <w:rsid w:val="00F90E8C"/>
    <w:rsid w:val="00F9514A"/>
    <w:rsid w:val="00F95502"/>
    <w:rsid w:val="00F95B83"/>
    <w:rsid w:val="00F97D7C"/>
    <w:rsid w:val="00FA2E5D"/>
    <w:rsid w:val="00FA35B9"/>
    <w:rsid w:val="00FA3B3B"/>
    <w:rsid w:val="00FA4782"/>
    <w:rsid w:val="00FA52FB"/>
    <w:rsid w:val="00FA5CDC"/>
    <w:rsid w:val="00FB0428"/>
    <w:rsid w:val="00FB23E2"/>
    <w:rsid w:val="00FB2BE5"/>
    <w:rsid w:val="00FB39B3"/>
    <w:rsid w:val="00FB4C6E"/>
    <w:rsid w:val="00FB6448"/>
    <w:rsid w:val="00FC01EF"/>
    <w:rsid w:val="00FC1428"/>
    <w:rsid w:val="00FC64E2"/>
    <w:rsid w:val="00FC6D08"/>
    <w:rsid w:val="00FC7C38"/>
    <w:rsid w:val="00FD6331"/>
    <w:rsid w:val="00FD6350"/>
    <w:rsid w:val="00FD74FF"/>
    <w:rsid w:val="00FE1882"/>
    <w:rsid w:val="00FE1941"/>
    <w:rsid w:val="00FE2E5E"/>
    <w:rsid w:val="00FE5965"/>
    <w:rsid w:val="00FE6035"/>
    <w:rsid w:val="00FE7D6D"/>
    <w:rsid w:val="00FF0E8D"/>
    <w:rsid w:val="00FF1180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006AC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0006AC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006AC"/>
    <w:pPr>
      <w:jc w:val="both"/>
    </w:pPr>
  </w:style>
  <w:style w:type="paragraph" w:styleId="Tekstpodstawowy2">
    <w:name w:val="Body Text 2"/>
    <w:basedOn w:val="Normalny"/>
    <w:rsid w:val="000006AC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0006AC"/>
    <w:pPr>
      <w:jc w:val="both"/>
    </w:pPr>
    <w:rPr>
      <w:b/>
      <w:bCs/>
      <w:sz w:val="28"/>
    </w:rPr>
  </w:style>
  <w:style w:type="table" w:styleId="Tabela-Siatka">
    <w:name w:val="Table Grid"/>
    <w:basedOn w:val="Standardowy"/>
    <w:uiPriority w:val="39"/>
    <w:rsid w:val="0000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rsid w:val="000006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06AC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5D6B22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E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EA5"/>
  </w:style>
  <w:style w:type="character" w:styleId="Odwoanieprzypisudolnego">
    <w:name w:val="footnote reference"/>
    <w:basedOn w:val="Domylnaczcionkaakapitu"/>
    <w:uiPriority w:val="99"/>
    <w:semiHidden/>
    <w:unhideWhenUsed/>
    <w:rsid w:val="00B71EA5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71E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E063-211B-4BE7-AFA5-3E674254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4</Pages>
  <Words>1473</Words>
  <Characters>9538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10990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"Klaudia Klejc - Szpital Specjalistyczny w Pile" &lt;kklejc@szpitalpila.pl&gt;</dc:creator>
  <cp:keywords/>
  <dc:description/>
  <cp:lastModifiedBy>aleksandra.galazewska</cp:lastModifiedBy>
  <cp:revision>264</cp:revision>
  <cp:lastPrinted>2020-12-03T12:19:00Z</cp:lastPrinted>
  <dcterms:created xsi:type="dcterms:W3CDTF">2018-01-22T11:15:00Z</dcterms:created>
  <dcterms:modified xsi:type="dcterms:W3CDTF">2021-03-02T10:52:00Z</dcterms:modified>
</cp:coreProperties>
</file>