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EF5B7" w14:textId="58C6A684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2C61C3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2136BD15" w:rsidR="00503F9E" w:rsidRPr="00E82939" w:rsidRDefault="00503F9E" w:rsidP="00E82939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108686687"/>
      <w:bookmarkStart w:id="1" w:name="_Hlk108002802"/>
      <w:r w:rsidR="00583564" w:rsidRPr="00583564">
        <w:rPr>
          <w:rFonts w:ascii="Verdana" w:eastAsia="Cambria" w:hAnsi="Verdana" w:cs="Arial"/>
          <w:b/>
          <w:i/>
          <w:iCs/>
        </w:rPr>
        <w:t xml:space="preserve"> </w:t>
      </w:r>
      <w:r w:rsidR="00583564" w:rsidRPr="00583564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 xml:space="preserve">Usługa przedłużenia gwarancji producenta systemu enova365 wraz </w:t>
      </w:r>
      <w:r w:rsidR="00583564" w:rsidRPr="00583564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br/>
        <w:t>z zakupem nowych licencji i usługa asysty techniczno-merytorycznej, sprawa nr BZP.201</w:t>
      </w:r>
      <w:r w:rsidR="00B609AD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.3.</w:t>
      </w:r>
      <w:r w:rsidR="00583564" w:rsidRPr="00583564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2024</w:t>
      </w:r>
      <w:r w:rsid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bookmarkEnd w:id="0"/>
      <w:bookmarkEnd w:id="1"/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2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3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3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4BD66FD4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Oświadczam, że nie podlegam wykluczeniu z postępowania na podstawie art. 109 ust. 1 pkt 4 ustawy Pzp* oraz wskazuję, że dokumenty na potwierdzenie tych faktów, o których mowa w rozdziale VII ust.1 pkt)</w:t>
      </w:r>
      <w:r w:rsidR="00B609A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5177A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5177A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5177A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5177A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5177A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5177A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BC271A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8E9C4" w14:textId="77777777" w:rsidR="00BC271A" w:rsidRDefault="00BC271A">
      <w:pPr>
        <w:spacing w:after="0" w:line="240" w:lineRule="auto"/>
      </w:pPr>
      <w:r>
        <w:separator/>
      </w:r>
    </w:p>
  </w:endnote>
  <w:endnote w:type="continuationSeparator" w:id="0">
    <w:p w14:paraId="1C7C1CD8" w14:textId="77777777" w:rsidR="00BC271A" w:rsidRDefault="00B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F70862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3E907" w14:textId="77777777" w:rsidR="00BC271A" w:rsidRDefault="00BC271A">
      <w:pPr>
        <w:spacing w:after="0" w:line="240" w:lineRule="auto"/>
      </w:pPr>
      <w:r>
        <w:separator/>
      </w:r>
    </w:p>
  </w:footnote>
  <w:footnote w:type="continuationSeparator" w:id="0">
    <w:p w14:paraId="70BAA720" w14:textId="77777777" w:rsidR="00BC271A" w:rsidRDefault="00BC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83866"/>
    <w:rsid w:val="000B18AE"/>
    <w:rsid w:val="00145A18"/>
    <w:rsid w:val="001503AC"/>
    <w:rsid w:val="0017252B"/>
    <w:rsid w:val="001C01D7"/>
    <w:rsid w:val="002C61C3"/>
    <w:rsid w:val="00313B3E"/>
    <w:rsid w:val="00325230"/>
    <w:rsid w:val="0037274A"/>
    <w:rsid w:val="00381411"/>
    <w:rsid w:val="00417A53"/>
    <w:rsid w:val="00503F9E"/>
    <w:rsid w:val="005177AE"/>
    <w:rsid w:val="00542CDB"/>
    <w:rsid w:val="00583564"/>
    <w:rsid w:val="0058406E"/>
    <w:rsid w:val="005E2E50"/>
    <w:rsid w:val="00707CF9"/>
    <w:rsid w:val="007868F2"/>
    <w:rsid w:val="007C520B"/>
    <w:rsid w:val="007E07E2"/>
    <w:rsid w:val="008827AF"/>
    <w:rsid w:val="008D34D1"/>
    <w:rsid w:val="00915404"/>
    <w:rsid w:val="0095759E"/>
    <w:rsid w:val="009E7C0D"/>
    <w:rsid w:val="00A00740"/>
    <w:rsid w:val="00A70234"/>
    <w:rsid w:val="00A80949"/>
    <w:rsid w:val="00A90B1A"/>
    <w:rsid w:val="00AA7D1E"/>
    <w:rsid w:val="00AC2D07"/>
    <w:rsid w:val="00B609AD"/>
    <w:rsid w:val="00BC271A"/>
    <w:rsid w:val="00C12C17"/>
    <w:rsid w:val="00C272A8"/>
    <w:rsid w:val="00C53D68"/>
    <w:rsid w:val="00C97FC4"/>
    <w:rsid w:val="00CB0EE0"/>
    <w:rsid w:val="00E46DE3"/>
    <w:rsid w:val="00E630F8"/>
    <w:rsid w:val="00E732ED"/>
    <w:rsid w:val="00E82939"/>
    <w:rsid w:val="00EA1621"/>
    <w:rsid w:val="00EB329E"/>
    <w:rsid w:val="00F12B94"/>
    <w:rsid w:val="00F7086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2024-05-17T12:47:00Z</dcterms:created>
  <dcterms:modified xsi:type="dcterms:W3CDTF">2024-05-17T12:47:00Z</dcterms:modified>
</cp:coreProperties>
</file>