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B" w:rsidRPr="00426D30" w:rsidRDefault="000054DB" w:rsidP="003856E0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8505"/>
      </w:tblGrid>
      <w:tr w:rsidR="000054DB" w:rsidRPr="00426D30" w:rsidTr="003856E0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Cs w:val="24"/>
                <w:lang w:eastAsia="pl-PL"/>
              </w:rPr>
              <w:t>FORMULARZ OFERTOWY</w:t>
            </w:r>
            <w:r w:rsidRPr="00426D3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0054DB" w:rsidRPr="00426D30" w:rsidTr="003856E0">
        <w:trPr>
          <w:trHeight w:val="389"/>
        </w:trPr>
        <w:tc>
          <w:tcPr>
            <w:tcW w:w="2818" w:type="dxa"/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:rsidR="000054DB" w:rsidRPr="00426D30" w:rsidRDefault="000054D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lang w:eastAsia="pl-PL"/>
              </w:rPr>
              <w:t>DOSTAWA SPRZĘTU MEDYCZNEGO</w:t>
            </w:r>
            <w:r w:rsidR="00744EC9" w:rsidRPr="00426D30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  <w:r w:rsidR="003856E0" w:rsidRPr="00426D30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lang w:eastAsia="pl-PL"/>
              </w:rPr>
              <w:t>Z PODZIAŁEM NA 7</w:t>
            </w:r>
            <w:r w:rsidR="00B508FB" w:rsidRPr="00426D30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lang w:eastAsia="pl-PL"/>
              </w:rPr>
              <w:t xml:space="preserve"> ZADAŃ</w:t>
            </w:r>
          </w:p>
        </w:tc>
      </w:tr>
      <w:tr w:rsidR="000054DB" w:rsidRPr="00426D30" w:rsidTr="003856E0">
        <w:tc>
          <w:tcPr>
            <w:tcW w:w="2818" w:type="dxa"/>
            <w:tcBorders>
              <w:bottom w:val="single" w:sz="12" w:space="0" w:color="auto"/>
            </w:tcBorders>
          </w:tcPr>
          <w:p w:rsidR="000054DB" w:rsidRPr="00426D30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0054DB" w:rsidRPr="00426D30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</w:t>
            </w:r>
            <w:r w:rsidR="00020D4A" w:rsidRPr="00426D3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.</w:t>
            </w:r>
            <w:r w:rsidRPr="00426D3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426D30" w:rsidTr="003856E0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Wykonawca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pełna nazwa,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426D30" w:rsidTr="003856E0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426D30" w:rsidTr="003856E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505" w:type="dxa"/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426D30" w:rsidTr="003856E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426D30" w:rsidTr="003856E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426D30" w:rsidTr="003856E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426D30" w:rsidTr="003856E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426D30" w:rsidTr="003856E0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Adres do korespondencji 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bookmarkStart w:id="0" w:name="_Hlk65064140"/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ZADANIA</w:t>
            </w:r>
            <w:r w:rsidR="00FD7802"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/CZĘŚĆI</w:t>
            </w: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 xml:space="preserve">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0054DB" w:rsidRPr="00426D30" w:rsidTr="00FD7802">
              <w:tc>
                <w:tcPr>
                  <w:tcW w:w="1134" w:type="dxa"/>
                </w:tcPr>
                <w:p w:rsidR="000054DB" w:rsidRPr="00426D30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 w:rsidRPr="00426D30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3856E0" w:rsidRDefault="003856E0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</w:t>
            </w:r>
          </w:p>
          <w:p w:rsidR="00CF6806" w:rsidRPr="00426D30" w:rsidRDefault="00CF6806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bookmarkEnd w:id="0"/>
      <w:tr w:rsidR="000054DB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0054DB" w:rsidRPr="00426D30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ZADANIA/CZĘŚCI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0054DB" w:rsidRPr="00426D30" w:rsidTr="00FD7802">
              <w:tc>
                <w:tcPr>
                  <w:tcW w:w="1134" w:type="dxa"/>
                </w:tcPr>
                <w:p w:rsidR="000054DB" w:rsidRPr="00426D30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 w:rsidRPr="00426D30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3856E0" w:rsidRDefault="003856E0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</w:t>
            </w:r>
          </w:p>
          <w:p w:rsidR="00CF6806" w:rsidRPr="00426D30" w:rsidRDefault="00CF6806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0054DB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0054DB" w:rsidRPr="00426D30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ZADANIA/CZĘŚCI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0054DB" w:rsidRPr="00426D30" w:rsidTr="00FD7802">
              <w:tc>
                <w:tcPr>
                  <w:tcW w:w="1134" w:type="dxa"/>
                </w:tcPr>
                <w:p w:rsidR="000054DB" w:rsidRPr="00426D30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 w:rsidRPr="00426D30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3856E0" w:rsidRDefault="003856E0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Oferowany okres gwarancji: 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……………………………………………………………………………..</w:t>
            </w:r>
          </w:p>
          <w:p w:rsidR="00CF6806" w:rsidRPr="00426D30" w:rsidRDefault="00CF6806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0054DB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0054DB" w:rsidRPr="00426D30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ZADANIA/CZĘŚCI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0054DB" w:rsidRPr="00426D30" w:rsidTr="00FD7802">
              <w:tc>
                <w:tcPr>
                  <w:tcW w:w="1134" w:type="dxa"/>
                </w:tcPr>
                <w:p w:rsidR="000054DB" w:rsidRPr="00426D30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 w:rsidRPr="00426D30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3856E0" w:rsidRDefault="003856E0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……………………………………………………………………………….</w:t>
            </w:r>
          </w:p>
          <w:p w:rsidR="00CF6806" w:rsidRPr="00426D30" w:rsidRDefault="00CF6806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0054DB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ZADANIA</w:t>
            </w:r>
            <w:r w:rsidR="00FD7802"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>/CZĘŚCI</w:t>
            </w: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 xml:space="preserve">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0054DB" w:rsidRPr="00426D30" w:rsidTr="00FD7802">
              <w:tc>
                <w:tcPr>
                  <w:tcW w:w="1134" w:type="dxa"/>
                </w:tcPr>
                <w:p w:rsidR="000054DB" w:rsidRPr="00426D30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 w:rsidRPr="00426D30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0054DB" w:rsidRPr="00426D30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3856E0" w:rsidRDefault="003856E0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Oferowany okres gwarancji: 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……………………………………………………………………………….</w:t>
            </w:r>
          </w:p>
          <w:p w:rsidR="00CF6806" w:rsidRPr="00426D30" w:rsidRDefault="00CF6806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426D30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lastRenderedPageBreak/>
              <w:t>OFEROWANA WARTOŚĆ</w:t>
            </w: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 xml:space="preserve">ZADANIA/CZĘŚĆI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426D30" w:rsidRPr="00426D30" w:rsidTr="007F69FC">
              <w:tc>
                <w:tcPr>
                  <w:tcW w:w="1134" w:type="dxa"/>
                </w:tcPr>
                <w:p w:rsidR="00426D30" w:rsidRPr="00426D30" w:rsidRDefault="00426D30" w:rsidP="007F69FC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426D30" w:rsidRPr="00426D30" w:rsidRDefault="00426D30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Default="007C11DB" w:rsidP="00F72D92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CF6806" w:rsidRDefault="007C11DB" w:rsidP="007C11DB">
            <w:pPr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………………………………………………………………………………..</w:t>
            </w:r>
          </w:p>
          <w:p w:rsidR="00CF6806" w:rsidRPr="00CF6806" w:rsidRDefault="00CF6806" w:rsidP="007C11DB">
            <w:pPr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426D30" w:rsidRPr="00426D30" w:rsidTr="003856E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>OFEROWANA WARTOŚĆ</w:t>
            </w: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  <w:t xml:space="preserve">ZA WYKONANIE </w:t>
            </w: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Cs/>
                <w:color w:val="C45911"/>
                <w:sz w:val="16"/>
                <w:szCs w:val="24"/>
                <w:lang w:eastAsia="pl-PL"/>
              </w:rPr>
              <w:t xml:space="preserve">ZADANIA/CZĘŚĆI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/>
            </w:tblPr>
            <w:tblGrid>
              <w:gridCol w:w="1134"/>
            </w:tblGrid>
            <w:tr w:rsidR="00426D30" w:rsidRPr="00426D30" w:rsidTr="007F69FC">
              <w:tc>
                <w:tcPr>
                  <w:tcW w:w="1134" w:type="dxa"/>
                </w:tcPr>
                <w:p w:rsidR="00426D30" w:rsidRPr="00426D30" w:rsidRDefault="00426D30" w:rsidP="007F69FC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16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"/>
                <w:szCs w:val="8"/>
                <w:lang w:eastAsia="pl-PL"/>
              </w:rPr>
            </w:pPr>
          </w:p>
          <w:p w:rsidR="00426D30" w:rsidRPr="00426D30" w:rsidRDefault="00426D30" w:rsidP="00426D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0"/>
                <w:lang w:eastAsia="pl-PL"/>
              </w:rPr>
              <w:t>(podlega ocenie)</w:t>
            </w:r>
          </w:p>
          <w:p w:rsidR="00426D30" w:rsidRPr="00426D30" w:rsidRDefault="00426D30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</w:p>
          <w:p w:rsidR="007C11DB" w:rsidRPr="00426D30" w:rsidRDefault="007C11DB" w:rsidP="007C11D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8"/>
                <w:lang w:eastAsia="pl-PL"/>
              </w:rPr>
              <w:t xml:space="preserve">VAT %: </w:t>
            </w:r>
          </w:p>
          <w:p w:rsidR="00426D30" w:rsidRDefault="007C11DB" w:rsidP="007C11DB">
            <w:pPr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</w:t>
            </w:r>
            <w:r w:rsidR="006F737A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………………………………………………………………………………..</w:t>
            </w:r>
          </w:p>
          <w:p w:rsidR="00CF6806" w:rsidRPr="007C11DB" w:rsidRDefault="00CF6806" w:rsidP="007C11DB">
            <w:pPr>
              <w:rPr>
                <w:rFonts w:ascii="Tahoma" w:eastAsia="Times New Roman" w:hAnsi="Tahoma" w:cs="Tahoma"/>
                <w:sz w:val="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(należy wpisać: min.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24 miesiące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. okres gwarancji </w:t>
            </w:r>
            <w:r>
              <w:rPr>
                <w:rFonts w:ascii="Tahoma" w:eastAsia="Times New Roman" w:hAnsi="Tahoma" w:cs="Tahoma"/>
                <w:b/>
                <w:color w:val="FF0000"/>
                <w:sz w:val="18"/>
                <w:lang w:eastAsia="pl-PL"/>
              </w:rPr>
              <w:t>48 miesięcy</w:t>
            </w:r>
            <w:r>
              <w:rPr>
                <w:rFonts w:ascii="Tahoma" w:eastAsia="Times New Roman" w:hAnsi="Tahoma" w:cs="Tahoma"/>
                <w:b/>
                <w:sz w:val="18"/>
                <w:lang w:eastAsia="pl-PL"/>
              </w:rPr>
              <w:t>)</w:t>
            </w:r>
          </w:p>
        </w:tc>
      </w:tr>
      <w:tr w:rsidR="000054DB" w:rsidRPr="00426D30" w:rsidTr="003856E0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0054DB" w:rsidRPr="00426D30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zgodnie z projektowanymi zapisami umowy</w:t>
            </w:r>
          </w:p>
        </w:tc>
      </w:tr>
      <w:tr w:rsidR="000054DB" w:rsidRPr="00426D30" w:rsidTr="003856E0">
        <w:trPr>
          <w:trHeight w:val="595"/>
        </w:trPr>
        <w:tc>
          <w:tcPr>
            <w:tcW w:w="2818" w:type="dxa"/>
            <w:vAlign w:val="center"/>
          </w:tcPr>
          <w:p w:rsidR="000054DB" w:rsidRPr="00426D30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0054DB" w:rsidRPr="00426D30" w:rsidRDefault="00956C7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zgodnie z treścią zał. nr 4 do </w:t>
            </w:r>
            <w:proofErr w:type="spellStart"/>
            <w:r w:rsidRPr="00426D30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swz</w:t>
            </w:r>
            <w:proofErr w:type="spellEnd"/>
            <w:r w:rsidRPr="00426D30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  - projektowanymi postanowieniami umowy</w:t>
            </w:r>
          </w:p>
        </w:tc>
      </w:tr>
    </w:tbl>
    <w:p w:rsidR="000054DB" w:rsidRPr="00426D30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7"/>
        <w:gridCol w:w="8296"/>
      </w:tblGrid>
      <w:tr w:rsidR="000054DB" w:rsidRPr="00426D30" w:rsidTr="003856E0">
        <w:trPr>
          <w:trHeight w:val="704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OŚWIADCZENIA: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uważamy się za związanych niniejszą ofertą do ter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minu wskazanego w SWZ;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sadach opisanych w projektowanych postanowieniach umowy</w:t>
            </w:r>
            <w:bookmarkStart w:id="1" w:name="_GoBack"/>
            <w:bookmarkEnd w:id="1"/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uzyskaliśmy konieczne informacje i wyjaśnienia ni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ezbędne do przygotowania oferty;</w:t>
            </w:r>
          </w:p>
          <w:p w:rsidR="000054DB" w:rsidRPr="00426D3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</w:p>
        </w:tc>
      </w:tr>
      <w:tr w:rsidR="000054DB" w:rsidRPr="00426D30" w:rsidTr="003856E0">
        <w:trPr>
          <w:trHeight w:val="846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:rsidR="000054DB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774A2E" w:rsidRPr="00426D30" w:rsidRDefault="00774A2E" w:rsidP="00774A2E">
            <w:pPr>
              <w:spacing w:after="40" w:line="24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</w:p>
          <w:p w:rsidR="000054DB" w:rsidRPr="00774A2E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774A2E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osobą upoważnioną do podpisywania umowy jest:</w:t>
            </w:r>
          </w:p>
          <w:p w:rsidR="000054DB" w:rsidRPr="00426D30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</w:t>
            </w:r>
            <w:r w:rsidR="00774A2E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</w:t>
            </w:r>
          </w:p>
          <w:p w:rsidR="000054DB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774A2E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………………………………………………………… </w:t>
            </w: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tel./</w:t>
            </w:r>
            <w:proofErr w:type="spellStart"/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fax</w:t>
            </w:r>
            <w:proofErr w:type="spellEnd"/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:</w:t>
            </w:r>
            <w:r w:rsidR="00774A2E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………………………….…………………………………………………</w:t>
            </w: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</w:t>
            </w:r>
          </w:p>
          <w:p w:rsidR="00774A2E" w:rsidRPr="00426D30" w:rsidRDefault="00774A2E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</w:p>
          <w:p w:rsidR="000054DB" w:rsidRPr="00774A2E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bCs/>
                <w:iCs/>
                <w:sz w:val="16"/>
                <w:szCs w:val="20"/>
                <w:lang w:eastAsia="pl-PL"/>
              </w:rPr>
            </w:pPr>
            <w:r w:rsidRPr="00774A2E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osobą</w:t>
            </w:r>
            <w:r w:rsidRPr="00774A2E">
              <w:rPr>
                <w:rFonts w:ascii="Tahoma" w:eastAsia="Times New Roman" w:hAnsi="Tahoma" w:cs="Tahoma"/>
                <w:b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</w:p>
          <w:p w:rsidR="000054DB" w:rsidRPr="00426D30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</w:t>
            </w:r>
          </w:p>
          <w:p w:rsidR="000054DB" w:rsidRPr="00426D30" w:rsidRDefault="000054DB" w:rsidP="00774A2E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…………………………..</w:t>
            </w: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....….tel./</w:t>
            </w:r>
            <w:proofErr w:type="spellStart"/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fax</w:t>
            </w:r>
            <w:proofErr w:type="spellEnd"/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: .......................................</w:t>
            </w:r>
            <w:r w:rsidR="00774A2E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</w:t>
            </w:r>
            <w:r w:rsidR="00FD7802"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</w:t>
            </w:r>
            <w:r w:rsidRPr="00426D3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..........………………</w:t>
            </w:r>
            <w:r w:rsidR="00774A2E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…….</w:t>
            </w:r>
          </w:p>
        </w:tc>
      </w:tr>
      <w:tr w:rsidR="000054DB" w:rsidRPr="00426D30" w:rsidTr="003856E0">
        <w:trPr>
          <w:trHeight w:val="1036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426D3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  <w:p w:rsidR="000054DB" w:rsidRPr="00426D30" w:rsidRDefault="000054DB" w:rsidP="00774A2E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…………………………</w:t>
            </w:r>
            <w:r w:rsidR="00774A2E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…………………………………..</w:t>
            </w:r>
          </w:p>
        </w:tc>
      </w:tr>
      <w:tr w:rsidR="000054DB" w:rsidRPr="00426D30" w:rsidTr="003856E0">
        <w:trPr>
          <w:trHeight w:val="1184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PODWYKONAWCY: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</w:t>
            </w:r>
            <w:r w:rsidR="00774A2E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</w:t>
            </w:r>
            <w:r w:rsidR="00774A2E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</w:t>
            </w:r>
            <w:r w:rsidR="00FD7802"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</w:t>
            </w:r>
            <w:r w:rsidRPr="00426D3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</w:t>
            </w:r>
            <w:r w:rsidR="00774A2E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</w:p>
        </w:tc>
      </w:tr>
      <w:tr w:rsidR="000054DB" w:rsidRPr="00426D30" w:rsidTr="003856E0">
        <w:trPr>
          <w:trHeight w:val="991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</w:p>
          <w:p w:rsidR="00CA6F83" w:rsidRPr="00426D30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</w:rPr>
            </w:pPr>
            <w:r w:rsidRPr="00426D30">
              <w:rPr>
                <w:rFonts w:ascii="Tahoma" w:eastAsia="Calibri" w:hAnsi="Tahoma" w:cs="Tahoma"/>
                <w:b/>
                <w:bCs/>
                <w:sz w:val="20"/>
              </w:rPr>
              <w:t>WIELKOŚĆ PRZEDSIĘBIORSTWA*:</w:t>
            </w:r>
            <w:r w:rsidRPr="00426D30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>mikroprzedsiębiorstwo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 xml:space="preserve">małe przedsiębiorstwo 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 xml:space="preserve">średnie przedsiębiorstwo 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>jednoosobowa działalność gospodarcza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>osoba fizyczna nieprowadząca działalności gospodarczej</w:t>
            </w:r>
          </w:p>
          <w:p w:rsidR="00CA6F83" w:rsidRPr="00426D3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26D30">
              <w:rPr>
                <w:rFonts w:ascii="Tahoma" w:eastAsia="Calibri" w:hAnsi="Tahoma" w:cs="Tahoma"/>
                <w:sz w:val="18"/>
              </w:rPr>
              <w:t>inny rodzaj</w:t>
            </w:r>
          </w:p>
          <w:p w:rsidR="000054DB" w:rsidRPr="00426D30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  <w:r w:rsidRPr="00426D30">
              <w:rPr>
                <w:rFonts w:ascii="Tahoma" w:eastAsia="Times New Roman" w:hAnsi="Tahoma" w:cs="Tahoma"/>
                <w:sz w:val="20"/>
                <w:szCs w:val="14"/>
                <w:lang w:eastAsia="pl-PL"/>
              </w:rPr>
              <w:t>*</w:t>
            </w:r>
            <w:r w:rsidRPr="00426D30">
              <w:rPr>
                <w:rFonts w:ascii="Tahoma" w:eastAsia="Times New Roman" w:hAnsi="Tahoma" w:cs="Tahoma"/>
                <w:b/>
                <w:sz w:val="18"/>
                <w:szCs w:val="14"/>
                <w:lang w:eastAsia="pl-PL"/>
              </w:rPr>
              <w:t>należy wybrać</w:t>
            </w:r>
            <w:r w:rsidRPr="00426D30">
              <w:rPr>
                <w:rFonts w:ascii="Tahoma" w:eastAsia="Times New Roman" w:hAnsi="Tahoma" w:cs="Tahoma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426D30" w:rsidTr="00774A2E">
        <w:trPr>
          <w:trHeight w:val="1405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426D30">
              <w:rPr>
                <w:rFonts w:ascii="Tahoma" w:eastAsia="Times New Roman" w:hAnsi="Tahoma" w:cs="Tahoma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426D3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426D30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054DB" w:rsidRPr="00774A2E" w:rsidRDefault="000054DB" w:rsidP="00774A2E">
            <w:pPr>
              <w:rPr>
                <w:rFonts w:ascii="Tahoma" w:eastAsia="Times New Roman" w:hAnsi="Tahoma" w:cs="Tahoma"/>
                <w:sz w:val="8"/>
                <w:szCs w:val="12"/>
                <w:lang w:eastAsia="pl-PL"/>
              </w:rPr>
            </w:pPr>
          </w:p>
        </w:tc>
      </w:tr>
      <w:tr w:rsidR="000054DB" w:rsidRPr="00426D30" w:rsidTr="003856E0">
        <w:trPr>
          <w:trHeight w:val="1686"/>
        </w:trPr>
        <w:tc>
          <w:tcPr>
            <w:tcW w:w="11323" w:type="dxa"/>
            <w:gridSpan w:val="2"/>
          </w:tcPr>
          <w:p w:rsidR="000054DB" w:rsidRPr="00426D30" w:rsidRDefault="000054DB" w:rsidP="00F72D92">
            <w:pPr>
              <w:pStyle w:val="Default"/>
              <w:rPr>
                <w:rFonts w:ascii="Tahoma" w:hAnsi="Tahoma" w:cs="Tahoma"/>
                <w:sz w:val="4"/>
                <w:szCs w:val="8"/>
              </w:rPr>
            </w:pPr>
          </w:p>
          <w:p w:rsidR="000054DB" w:rsidRPr="00426D30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426D30">
              <w:rPr>
                <w:rFonts w:ascii="Tahoma" w:hAnsi="Tahoma" w:cs="Tahoma"/>
                <w:sz w:val="14"/>
                <w:szCs w:val="18"/>
              </w:rPr>
              <w:t xml:space="preserve">Oświadczamy, że wybór naszej oferty: </w:t>
            </w:r>
          </w:p>
          <w:p w:rsidR="000054DB" w:rsidRPr="00426D30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426D30">
              <w:rPr>
                <w:rFonts w:ascii="Tahoma" w:hAnsi="Tahoma" w:cs="Tahoma"/>
                <w:sz w:val="22"/>
                <w:szCs w:val="28"/>
              </w:rPr>
              <w:t>□</w:t>
            </w:r>
            <w:r w:rsidRPr="00426D30">
              <w:rPr>
                <w:rFonts w:ascii="Tahoma" w:hAnsi="Tahoma" w:cs="Tahoma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426D30">
              <w:rPr>
                <w:rFonts w:ascii="Tahoma" w:hAnsi="Tahoma" w:cs="Tahoma"/>
                <w:szCs w:val="28"/>
              </w:rPr>
              <w:t>□</w:t>
            </w:r>
            <w:r w:rsidRPr="00426D30">
              <w:rPr>
                <w:rFonts w:ascii="Tahoma" w:hAnsi="Tahoma" w:cs="Tahoma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426D30" w:rsidTr="003856E0">
        <w:trPr>
          <w:trHeight w:val="459"/>
        </w:trPr>
        <w:tc>
          <w:tcPr>
            <w:tcW w:w="3027" w:type="dxa"/>
          </w:tcPr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:rsidR="000054DB" w:rsidRPr="00426D3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96" w:type="dxa"/>
          </w:tcPr>
          <w:p w:rsidR="000054DB" w:rsidRPr="00426D30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:rsidR="000054DB" w:rsidRPr="00426D30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426D3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:rsidR="000054DB" w:rsidRPr="00426D30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p w:rsidR="000054DB" w:rsidRPr="00426D3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054DB" w:rsidRPr="00426D3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054DB" w:rsidRPr="00426D3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054DB" w:rsidRPr="00426D3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054DB" w:rsidRPr="00426D3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054DB" w:rsidRPr="00426D30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:rsidR="000054DB" w:rsidRPr="00426D30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</w:pPr>
      <w:bookmarkStart w:id="2" w:name="_Hlk62800085"/>
      <w:r w:rsidRPr="00426D30"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  <w:t>Dokument należy podpisać podpisem: kwalifikowanym.</w:t>
      </w:r>
    </w:p>
    <w:bookmarkEnd w:id="2"/>
    <w:p w:rsidR="000054DB" w:rsidRPr="00426D30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:rsidR="000054DB" w:rsidRPr="00426D30" w:rsidRDefault="000054DB">
      <w:pPr>
        <w:rPr>
          <w:rFonts w:ascii="Tahoma" w:hAnsi="Tahoma" w:cs="Tahoma"/>
          <w:sz w:val="18"/>
        </w:rPr>
      </w:pPr>
    </w:p>
    <w:sectPr w:rsidR="000054DB" w:rsidRPr="00426D30" w:rsidSect="003856E0">
      <w:head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21" w:rsidRDefault="00056821" w:rsidP="000054DB">
      <w:pPr>
        <w:spacing w:after="0" w:line="240" w:lineRule="auto"/>
      </w:pPr>
      <w:r>
        <w:separator/>
      </w:r>
    </w:p>
  </w:endnote>
  <w:endnote w:type="continuationSeparator" w:id="0">
    <w:p w:rsidR="00056821" w:rsidRDefault="00056821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21" w:rsidRDefault="00056821" w:rsidP="000054DB">
      <w:pPr>
        <w:spacing w:after="0" w:line="240" w:lineRule="auto"/>
      </w:pPr>
      <w:r>
        <w:separator/>
      </w:r>
    </w:p>
  </w:footnote>
  <w:footnote w:type="continuationSeparator" w:id="0">
    <w:p w:rsidR="00056821" w:rsidRDefault="00056821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4A" w:rsidRDefault="003856E0" w:rsidP="003856E0">
    <w:pPr>
      <w:pStyle w:val="Nagwek"/>
      <w:ind w:left="-993"/>
    </w:pPr>
    <w:r w:rsidRPr="005B7C53">
      <w:rPr>
        <w:rFonts w:ascii="Tahoma" w:hAnsi="Tahoma" w:cs="Tahoma"/>
        <w:b/>
      </w:rPr>
      <w:t>Postępowanie znak: DZP.2610.3.2024</w:t>
    </w:r>
    <w:r w:rsidR="00020D4A" w:rsidRPr="005B7C53">
      <w:rPr>
        <w:rFonts w:ascii="Tahoma" w:hAnsi="Tahoma" w:cs="Tahoma"/>
        <w:b/>
      </w:rPr>
      <w:t xml:space="preserve"> </w:t>
    </w:r>
    <w:r w:rsidR="00020D4A" w:rsidRPr="005B7C53">
      <w:rPr>
        <w:rFonts w:ascii="Tahoma" w:hAnsi="Tahoma" w:cs="Tahoma"/>
        <w:b/>
      </w:rPr>
      <w:tab/>
    </w:r>
    <w:r w:rsidR="00020D4A" w:rsidRPr="005B7C53">
      <w:rPr>
        <w:rFonts w:ascii="Tahoma" w:hAnsi="Tahoma" w:cs="Tahoma"/>
        <w:b/>
      </w:rPr>
      <w:tab/>
      <w:t xml:space="preserve">     </w:t>
    </w:r>
    <w:r w:rsidR="005B7C53">
      <w:rPr>
        <w:rFonts w:ascii="Tahoma" w:hAnsi="Tahoma" w:cs="Tahoma"/>
        <w:b/>
      </w:rPr>
      <w:t xml:space="preserve">       </w:t>
    </w:r>
    <w:r w:rsidR="00020D4A" w:rsidRPr="005B7C53">
      <w:rPr>
        <w:rFonts w:ascii="Tahoma" w:hAnsi="Tahoma" w:cs="Tahoma"/>
        <w:b/>
      </w:rPr>
      <w:t xml:space="preserve">załącznik nr 1 do </w:t>
    </w:r>
    <w:proofErr w:type="spellStart"/>
    <w:r w:rsidR="00020D4A" w:rsidRPr="005B7C53">
      <w:rPr>
        <w:rFonts w:ascii="Tahoma" w:hAnsi="Tahoma" w:cs="Tahoma"/>
        <w:b/>
      </w:rPr>
      <w:t>swz</w:t>
    </w:r>
    <w:proofErr w:type="spellEnd"/>
    <w:r w:rsidR="00020D4A" w:rsidRPr="005B7C53">
      <w:rPr>
        <w:rFonts w:ascii="Tahoma" w:hAnsi="Tahoma" w:cs="Tahoma"/>
        <w:b/>
      </w:rPr>
      <w:t>/umowy</w:t>
    </w:r>
    <w:r w:rsidR="00020D4A">
      <w:tab/>
    </w:r>
    <w:r w:rsidR="00020D4A">
      <w:tab/>
    </w:r>
    <w:r w:rsidR="00020D4A">
      <w:tab/>
    </w:r>
    <w:proofErr w:type="spellStart"/>
    <w:r w:rsidR="00020D4A">
      <w:t>załą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DB"/>
    <w:rsid w:val="000054DB"/>
    <w:rsid w:val="00020D4A"/>
    <w:rsid w:val="00044021"/>
    <w:rsid w:val="00056821"/>
    <w:rsid w:val="00056B06"/>
    <w:rsid w:val="000B39A6"/>
    <w:rsid w:val="00232494"/>
    <w:rsid w:val="00315659"/>
    <w:rsid w:val="003856E0"/>
    <w:rsid w:val="00410B34"/>
    <w:rsid w:val="00426D30"/>
    <w:rsid w:val="004773DE"/>
    <w:rsid w:val="005B7C53"/>
    <w:rsid w:val="006C1680"/>
    <w:rsid w:val="006F737A"/>
    <w:rsid w:val="00744EC9"/>
    <w:rsid w:val="00747BCA"/>
    <w:rsid w:val="007617C2"/>
    <w:rsid w:val="00774A2E"/>
    <w:rsid w:val="007C11DB"/>
    <w:rsid w:val="00956C7C"/>
    <w:rsid w:val="009F1DEF"/>
    <w:rsid w:val="00B508FB"/>
    <w:rsid w:val="00B91651"/>
    <w:rsid w:val="00C14265"/>
    <w:rsid w:val="00CA6F83"/>
    <w:rsid w:val="00CF6806"/>
    <w:rsid w:val="00EF6491"/>
    <w:rsid w:val="00F15C4B"/>
    <w:rsid w:val="00F33421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paulina.szagun</cp:lastModifiedBy>
  <cp:revision>17</cp:revision>
  <dcterms:created xsi:type="dcterms:W3CDTF">2021-04-13T17:06:00Z</dcterms:created>
  <dcterms:modified xsi:type="dcterms:W3CDTF">2024-07-08T05:34:00Z</dcterms:modified>
</cp:coreProperties>
</file>