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1E9" w:rsidRPr="005721E9" w:rsidRDefault="005721E9" w:rsidP="005721E9">
      <w:pPr>
        <w:spacing w:line="240" w:lineRule="auto"/>
        <w:ind w:left="77"/>
        <w:rPr>
          <w:rFonts w:cs="Arial"/>
          <w:color w:val="000000"/>
          <w:sz w:val="20"/>
          <w:szCs w:val="20"/>
          <w:lang w:eastAsia="en-US"/>
        </w:rPr>
      </w:pPr>
      <w:r>
        <w:rPr>
          <w:rFonts w:cs="Arial"/>
          <w:color w:val="000000"/>
          <w:sz w:val="20"/>
          <w:szCs w:val="20"/>
          <w:lang w:eastAsia="en-US"/>
        </w:rPr>
        <w:t>ZO.2521-09/2019</w:t>
      </w:r>
    </w:p>
    <w:p w:rsidR="005721E9" w:rsidRPr="005721E9" w:rsidRDefault="005721E9" w:rsidP="005721E9">
      <w:pPr>
        <w:spacing w:line="240" w:lineRule="auto"/>
        <w:ind w:left="77"/>
        <w:rPr>
          <w:rFonts w:cs="Arial"/>
          <w:color w:val="000000"/>
          <w:sz w:val="20"/>
          <w:szCs w:val="20"/>
          <w:lang w:eastAsia="en-US"/>
        </w:rPr>
      </w:pPr>
    </w:p>
    <w:p w:rsidR="00BC671F" w:rsidRDefault="00BC671F" w:rsidP="005721E9">
      <w:pPr>
        <w:spacing w:line="240" w:lineRule="auto"/>
        <w:ind w:left="77"/>
        <w:jc w:val="center"/>
        <w:rPr>
          <w:rFonts w:cs="Arial"/>
          <w:b/>
          <w:color w:val="000000"/>
          <w:sz w:val="24"/>
          <w:lang w:eastAsia="en-US"/>
        </w:rPr>
      </w:pPr>
    </w:p>
    <w:p w:rsidR="005721E9" w:rsidRPr="005721E9" w:rsidRDefault="005721E9" w:rsidP="005721E9">
      <w:pPr>
        <w:spacing w:line="240" w:lineRule="auto"/>
        <w:ind w:left="77"/>
        <w:jc w:val="center"/>
        <w:rPr>
          <w:rFonts w:cs="Arial"/>
          <w:b/>
          <w:color w:val="000000"/>
          <w:sz w:val="24"/>
          <w:lang w:eastAsia="en-US"/>
        </w:rPr>
      </w:pPr>
      <w:r w:rsidRPr="005721E9">
        <w:rPr>
          <w:rFonts w:cs="Arial"/>
          <w:b/>
          <w:color w:val="000000"/>
          <w:sz w:val="24"/>
          <w:lang w:eastAsia="en-US"/>
        </w:rPr>
        <w:t>SPECYFIKACJA ISTOTNYCH WARUNKÓW ZAMÓWIENIA</w:t>
      </w:r>
    </w:p>
    <w:p w:rsidR="005721E9" w:rsidRPr="005721E9" w:rsidRDefault="005721E9" w:rsidP="005721E9">
      <w:pPr>
        <w:spacing w:line="240" w:lineRule="auto"/>
        <w:ind w:right="11"/>
        <w:jc w:val="both"/>
        <w:rPr>
          <w:rFonts w:ascii="Times New Roman" w:hAnsi="Times New Roman"/>
          <w:color w:val="000000"/>
          <w:sz w:val="24"/>
          <w:u w:val="single" w:color="000000"/>
          <w:lang w:eastAsia="en-US"/>
        </w:rPr>
      </w:pPr>
    </w:p>
    <w:p w:rsidR="005721E9" w:rsidRPr="005721E9" w:rsidRDefault="005721E9" w:rsidP="005721E9">
      <w:pPr>
        <w:spacing w:line="240" w:lineRule="auto"/>
        <w:ind w:right="11"/>
        <w:jc w:val="both"/>
        <w:rPr>
          <w:rFonts w:ascii="Times New Roman" w:hAnsi="Times New Roman"/>
          <w:color w:val="000000"/>
          <w:sz w:val="24"/>
          <w:u w:val="single" w:color="000000"/>
          <w:lang w:eastAsia="en-US"/>
        </w:rPr>
      </w:pPr>
    </w:p>
    <w:p w:rsidR="005721E9" w:rsidRPr="005721E9" w:rsidRDefault="005721E9" w:rsidP="005721E9">
      <w:pPr>
        <w:spacing w:line="240" w:lineRule="auto"/>
        <w:jc w:val="both"/>
        <w:rPr>
          <w:sz w:val="22"/>
          <w:szCs w:val="22"/>
        </w:rPr>
      </w:pPr>
      <w:r w:rsidRPr="005721E9">
        <w:rPr>
          <w:b/>
          <w:sz w:val="22"/>
          <w:szCs w:val="22"/>
        </w:rPr>
        <w:t xml:space="preserve">ZAMAWIAJĄCY: </w:t>
      </w:r>
      <w:r w:rsidRPr="005721E9">
        <w:rPr>
          <w:sz w:val="22"/>
          <w:szCs w:val="22"/>
        </w:rPr>
        <w:t xml:space="preserve">Miejski Zakład Komunikacyjny </w:t>
      </w:r>
      <w:proofErr w:type="spellStart"/>
      <w:r w:rsidRPr="005721E9">
        <w:rPr>
          <w:sz w:val="22"/>
          <w:szCs w:val="22"/>
        </w:rPr>
        <w:t>Sp</w:t>
      </w:r>
      <w:proofErr w:type="spellEnd"/>
      <w:r w:rsidRPr="005721E9">
        <w:rPr>
          <w:sz w:val="22"/>
          <w:szCs w:val="22"/>
        </w:rPr>
        <w:t xml:space="preserve">. z o. o., 45-215 Opole, ul. </w:t>
      </w:r>
      <w:proofErr w:type="spellStart"/>
      <w:r w:rsidRPr="005721E9">
        <w:rPr>
          <w:sz w:val="22"/>
          <w:szCs w:val="22"/>
        </w:rPr>
        <w:t>Luboszycka</w:t>
      </w:r>
      <w:proofErr w:type="spellEnd"/>
      <w:r w:rsidRPr="005721E9">
        <w:rPr>
          <w:sz w:val="22"/>
          <w:szCs w:val="22"/>
        </w:rPr>
        <w:t xml:space="preserve"> 19, tel. 77/4023100, e-mail: mzk@mzkopole.pl, strona internetowa Zamawiającego: www.mzkopole.pl</w:t>
      </w:r>
    </w:p>
    <w:p w:rsidR="005721E9" w:rsidRPr="005721E9" w:rsidRDefault="005721E9" w:rsidP="005721E9">
      <w:pPr>
        <w:spacing w:line="240" w:lineRule="auto"/>
        <w:jc w:val="both"/>
        <w:rPr>
          <w:sz w:val="22"/>
          <w:szCs w:val="22"/>
        </w:rPr>
      </w:pPr>
    </w:p>
    <w:p w:rsidR="005721E9" w:rsidRPr="005721E9" w:rsidRDefault="005721E9" w:rsidP="005721E9">
      <w:pPr>
        <w:spacing w:line="240" w:lineRule="auto"/>
        <w:jc w:val="both"/>
        <w:rPr>
          <w:bCs/>
          <w:sz w:val="22"/>
          <w:szCs w:val="22"/>
        </w:rPr>
      </w:pPr>
      <w:r w:rsidRPr="005721E9">
        <w:rPr>
          <w:b/>
          <w:sz w:val="22"/>
          <w:szCs w:val="22"/>
        </w:rPr>
        <w:t xml:space="preserve">TRYB UDZIELENIA ZAMÓWIENIA: </w:t>
      </w:r>
      <w:r w:rsidRPr="005721E9">
        <w:rPr>
          <w:sz w:val="22"/>
          <w:szCs w:val="22"/>
        </w:rPr>
        <w:t xml:space="preserve">Postępowanie prowadzone będzie w trybie przetargu nieograniczonego o wartości przekraczającej 443.000 euro jako zamówienie sektorowe </w:t>
      </w:r>
      <w:r w:rsidRPr="005721E9">
        <w:rPr>
          <w:sz w:val="22"/>
          <w:szCs w:val="22"/>
        </w:rPr>
        <w:br/>
        <w:t xml:space="preserve">z zastosowaniem ustawy </w:t>
      </w:r>
      <w:r w:rsidRPr="005721E9">
        <w:rPr>
          <w:rFonts w:cs="Arial"/>
          <w:sz w:val="22"/>
          <w:szCs w:val="22"/>
        </w:rPr>
        <w:t xml:space="preserve">z dnia 29.01.2004 r. Prawo zamówień publicznych </w:t>
      </w:r>
      <w:r w:rsidRPr="005721E9">
        <w:rPr>
          <w:sz w:val="22"/>
          <w:szCs w:val="22"/>
        </w:rPr>
        <w:t>(Dz. U. z 2018 r. poz. 1986 z </w:t>
      </w:r>
      <w:proofErr w:type="spellStart"/>
      <w:r w:rsidRPr="005721E9">
        <w:rPr>
          <w:sz w:val="22"/>
          <w:szCs w:val="22"/>
        </w:rPr>
        <w:t>późn</w:t>
      </w:r>
      <w:proofErr w:type="spellEnd"/>
      <w:r w:rsidRPr="005721E9">
        <w:rPr>
          <w:sz w:val="22"/>
          <w:szCs w:val="22"/>
        </w:rPr>
        <w:t>. zm.) zwanej dalej: „</w:t>
      </w:r>
      <w:r>
        <w:rPr>
          <w:sz w:val="22"/>
          <w:szCs w:val="22"/>
        </w:rPr>
        <w:t>ustawą</w:t>
      </w:r>
      <w:r w:rsidRPr="005721E9">
        <w:rPr>
          <w:sz w:val="22"/>
          <w:szCs w:val="22"/>
        </w:rPr>
        <w:t>".</w:t>
      </w:r>
    </w:p>
    <w:p w:rsidR="005721E9" w:rsidRPr="005721E9" w:rsidRDefault="005721E9" w:rsidP="005721E9">
      <w:pPr>
        <w:spacing w:line="240" w:lineRule="auto"/>
        <w:jc w:val="both"/>
        <w:rPr>
          <w:b/>
          <w:sz w:val="22"/>
          <w:szCs w:val="22"/>
        </w:rPr>
      </w:pPr>
    </w:p>
    <w:p w:rsidR="00CD1B87" w:rsidRPr="005721E9" w:rsidRDefault="00CD1B87" w:rsidP="00CD1B87">
      <w:pPr>
        <w:autoSpaceDE w:val="0"/>
        <w:autoSpaceDN w:val="0"/>
        <w:adjustRightInd w:val="0"/>
        <w:spacing w:line="240" w:lineRule="auto"/>
        <w:jc w:val="both"/>
        <w:rPr>
          <w:sz w:val="22"/>
          <w:szCs w:val="22"/>
        </w:rPr>
      </w:pPr>
      <w:r w:rsidRPr="005721E9">
        <w:rPr>
          <w:sz w:val="22"/>
          <w:szCs w:val="22"/>
        </w:rPr>
        <w:t xml:space="preserve">Ogłoszenie o postępowaniu zostało opublikowane w Dzienniku Urzędowym Unii Europejskiej  w dniu </w:t>
      </w:r>
      <w:r>
        <w:rPr>
          <w:sz w:val="22"/>
          <w:szCs w:val="22"/>
        </w:rPr>
        <w:t>05.07.2019</w:t>
      </w:r>
      <w:r w:rsidRPr="005721E9">
        <w:rPr>
          <w:sz w:val="22"/>
          <w:szCs w:val="22"/>
        </w:rPr>
        <w:t xml:space="preserve"> r. pod numerem: </w:t>
      </w:r>
      <w:r>
        <w:rPr>
          <w:sz w:val="22"/>
          <w:szCs w:val="22"/>
        </w:rPr>
        <w:t>2019/S 128-312466,</w:t>
      </w:r>
      <w:r w:rsidRPr="00A7493F">
        <w:rPr>
          <w:sz w:val="22"/>
          <w:szCs w:val="22"/>
        </w:rPr>
        <w:t xml:space="preserve"> </w:t>
      </w:r>
      <w:r w:rsidRPr="005721E9">
        <w:rPr>
          <w:sz w:val="22"/>
          <w:szCs w:val="22"/>
        </w:rPr>
        <w:t>a także zamieszczone na stro</w:t>
      </w:r>
      <w:r>
        <w:rPr>
          <w:sz w:val="22"/>
          <w:szCs w:val="22"/>
        </w:rPr>
        <w:t>nach internetowych: www.platformazakupowa.pl i</w:t>
      </w:r>
      <w:r w:rsidRPr="005721E9">
        <w:rPr>
          <w:sz w:val="22"/>
          <w:szCs w:val="22"/>
        </w:rPr>
        <w:t xml:space="preserve"> </w:t>
      </w:r>
      <w:hyperlink r:id="rId7" w:history="1">
        <w:r w:rsidRPr="007F1970">
          <w:rPr>
            <w:rStyle w:val="Hipercze"/>
            <w:color w:val="auto"/>
            <w:sz w:val="22"/>
            <w:szCs w:val="22"/>
            <w:u w:val="none"/>
          </w:rPr>
          <w:t>www.mzkopole.pl</w:t>
        </w:r>
      </w:hyperlink>
      <w:r>
        <w:rPr>
          <w:sz w:val="22"/>
          <w:szCs w:val="22"/>
        </w:rPr>
        <w:t xml:space="preserve"> </w:t>
      </w:r>
      <w:r w:rsidRPr="005721E9">
        <w:rPr>
          <w:sz w:val="22"/>
          <w:szCs w:val="22"/>
        </w:rPr>
        <w:t xml:space="preserve">oraz </w:t>
      </w:r>
      <w:r>
        <w:rPr>
          <w:sz w:val="22"/>
          <w:szCs w:val="22"/>
        </w:rPr>
        <w:t>na tablicy ogłoszeń w </w:t>
      </w:r>
      <w:r w:rsidRPr="005721E9">
        <w:rPr>
          <w:sz w:val="22"/>
          <w:szCs w:val="22"/>
        </w:rPr>
        <w:t>siedzibie Zamawiającego.</w:t>
      </w:r>
    </w:p>
    <w:p w:rsidR="00933FB6" w:rsidRDefault="00933FB6" w:rsidP="005721E9">
      <w:pPr>
        <w:spacing w:line="240" w:lineRule="auto"/>
        <w:jc w:val="both"/>
        <w:rPr>
          <w:b/>
          <w:sz w:val="24"/>
        </w:rPr>
      </w:pPr>
    </w:p>
    <w:p w:rsidR="00933FB6" w:rsidRDefault="00933FB6" w:rsidP="005721E9">
      <w:pPr>
        <w:autoSpaceDE w:val="0"/>
        <w:autoSpaceDN w:val="0"/>
        <w:adjustRightInd w:val="0"/>
        <w:spacing w:line="240" w:lineRule="auto"/>
        <w:rPr>
          <w:b/>
        </w:rPr>
      </w:pPr>
    </w:p>
    <w:p w:rsidR="00933FB6" w:rsidRPr="00011266" w:rsidRDefault="005721E9" w:rsidP="00320AF8">
      <w:pPr>
        <w:pStyle w:val="Akapitzlist"/>
        <w:numPr>
          <w:ilvl w:val="0"/>
          <w:numId w:val="21"/>
        </w:numPr>
        <w:autoSpaceDE w:val="0"/>
        <w:autoSpaceDN w:val="0"/>
        <w:adjustRightInd w:val="0"/>
        <w:spacing w:line="240" w:lineRule="auto"/>
        <w:rPr>
          <w:rFonts w:cs="Arial"/>
          <w:b/>
          <w:sz w:val="22"/>
          <w:szCs w:val="22"/>
        </w:rPr>
      </w:pPr>
      <w:r w:rsidRPr="00011266">
        <w:rPr>
          <w:rFonts w:cs="Arial"/>
          <w:b/>
          <w:sz w:val="22"/>
          <w:szCs w:val="22"/>
        </w:rPr>
        <w:t xml:space="preserve">PRZEDMIOT </w:t>
      </w:r>
      <w:r w:rsidR="00933FB6" w:rsidRPr="00011266">
        <w:rPr>
          <w:rFonts w:cs="Arial"/>
          <w:b/>
          <w:sz w:val="22"/>
          <w:szCs w:val="22"/>
        </w:rPr>
        <w:t xml:space="preserve">ZAMÓWIENIA </w:t>
      </w:r>
    </w:p>
    <w:p w:rsidR="00933FB6" w:rsidRPr="005721E9" w:rsidRDefault="00933FB6" w:rsidP="005721E9">
      <w:pPr>
        <w:autoSpaceDE w:val="0"/>
        <w:autoSpaceDN w:val="0"/>
        <w:adjustRightInd w:val="0"/>
        <w:spacing w:line="240" w:lineRule="auto"/>
        <w:rPr>
          <w:rFonts w:cs="Arial"/>
          <w:b/>
          <w:sz w:val="22"/>
          <w:szCs w:val="22"/>
        </w:rPr>
      </w:pPr>
    </w:p>
    <w:p w:rsidR="00933FB6" w:rsidRPr="005721E9" w:rsidRDefault="00933FB6" w:rsidP="005721E9">
      <w:pPr>
        <w:spacing w:line="240" w:lineRule="auto"/>
        <w:jc w:val="both"/>
        <w:rPr>
          <w:rFonts w:cs="Arial"/>
          <w:sz w:val="22"/>
          <w:szCs w:val="22"/>
        </w:rPr>
      </w:pPr>
      <w:r w:rsidRPr="005721E9">
        <w:rPr>
          <w:rFonts w:cs="Arial"/>
          <w:sz w:val="22"/>
          <w:szCs w:val="22"/>
        </w:rPr>
        <w:t>Przedmiotem niniejszego zamówienia są</w:t>
      </w:r>
      <w:r w:rsidR="005721E9">
        <w:rPr>
          <w:rFonts w:cs="Arial"/>
          <w:sz w:val="22"/>
          <w:szCs w:val="22"/>
        </w:rPr>
        <w:t xml:space="preserve"> dostawy olejów napędowych w </w:t>
      </w:r>
      <w:r w:rsidRPr="005721E9">
        <w:rPr>
          <w:rFonts w:cs="Arial"/>
          <w:sz w:val="22"/>
          <w:szCs w:val="22"/>
        </w:rPr>
        <w:t>ilości ogólnej</w:t>
      </w:r>
      <w:r w:rsidR="005721E9">
        <w:rPr>
          <w:rFonts w:cs="Arial"/>
          <w:sz w:val="22"/>
          <w:szCs w:val="22"/>
        </w:rPr>
        <w:t>:</w:t>
      </w:r>
      <w:r w:rsidR="005721E9">
        <w:rPr>
          <w:rFonts w:cs="Arial"/>
          <w:sz w:val="22"/>
          <w:szCs w:val="22"/>
        </w:rPr>
        <w:br/>
      </w:r>
      <w:r w:rsidR="00E118B9">
        <w:rPr>
          <w:rFonts w:cs="Arial"/>
          <w:sz w:val="22"/>
          <w:szCs w:val="22"/>
        </w:rPr>
        <w:t>9</w:t>
      </w:r>
      <w:r w:rsidR="004525AA" w:rsidRPr="005721E9">
        <w:rPr>
          <w:rFonts w:cs="Arial"/>
          <w:sz w:val="22"/>
          <w:szCs w:val="22"/>
        </w:rPr>
        <w:t>5</w:t>
      </w:r>
      <w:r w:rsidRPr="005721E9">
        <w:rPr>
          <w:rFonts w:cs="Arial"/>
          <w:sz w:val="22"/>
          <w:szCs w:val="22"/>
        </w:rPr>
        <w:t>00 m</w:t>
      </w:r>
      <w:r w:rsidRPr="005721E9">
        <w:rPr>
          <w:rFonts w:cs="Arial"/>
          <w:sz w:val="22"/>
          <w:szCs w:val="22"/>
          <w:vertAlign w:val="superscript"/>
        </w:rPr>
        <w:t>3</w:t>
      </w:r>
      <w:r w:rsidRPr="005721E9">
        <w:rPr>
          <w:rFonts w:cs="Arial"/>
          <w:sz w:val="22"/>
          <w:szCs w:val="22"/>
        </w:rPr>
        <w:t xml:space="preserve">. Dostawy obejmują olej napędowy standardowy w ilości nie mniejszej niż </w:t>
      </w:r>
      <w:r w:rsidR="00E118B9">
        <w:rPr>
          <w:rFonts w:cs="Arial"/>
          <w:sz w:val="22"/>
          <w:szCs w:val="22"/>
        </w:rPr>
        <w:t>9</w:t>
      </w:r>
      <w:r w:rsidR="004525AA" w:rsidRPr="005721E9">
        <w:rPr>
          <w:rFonts w:cs="Arial"/>
          <w:sz w:val="22"/>
          <w:szCs w:val="22"/>
        </w:rPr>
        <w:t>0</w:t>
      </w:r>
      <w:r w:rsidRPr="005721E9">
        <w:rPr>
          <w:rFonts w:cs="Arial"/>
          <w:sz w:val="22"/>
          <w:szCs w:val="22"/>
        </w:rPr>
        <w:t>00 m</w:t>
      </w:r>
      <w:r w:rsidRPr="005721E9">
        <w:rPr>
          <w:rFonts w:cs="Arial"/>
          <w:sz w:val="22"/>
          <w:szCs w:val="22"/>
          <w:vertAlign w:val="superscript"/>
        </w:rPr>
        <w:t>3</w:t>
      </w:r>
      <w:r w:rsidRPr="005721E9">
        <w:rPr>
          <w:rFonts w:cs="Arial"/>
          <w:sz w:val="22"/>
          <w:szCs w:val="22"/>
        </w:rPr>
        <w:t xml:space="preserve"> oraz olej napędowy o polepszonych właściwościach niskotemperaturowych w ilości do </w:t>
      </w:r>
      <w:r w:rsidR="005721E9">
        <w:rPr>
          <w:rFonts w:cs="Arial"/>
          <w:sz w:val="22"/>
          <w:szCs w:val="22"/>
        </w:rPr>
        <w:br/>
      </w:r>
      <w:r w:rsidRPr="005721E9">
        <w:rPr>
          <w:rFonts w:cs="Arial"/>
          <w:sz w:val="22"/>
          <w:szCs w:val="22"/>
        </w:rPr>
        <w:t>500 m</w:t>
      </w:r>
      <w:r w:rsidRPr="005721E9">
        <w:rPr>
          <w:rFonts w:cs="Arial"/>
          <w:sz w:val="22"/>
          <w:szCs w:val="22"/>
          <w:vertAlign w:val="superscript"/>
        </w:rPr>
        <w:t>3</w:t>
      </w:r>
      <w:r w:rsidRPr="005721E9">
        <w:rPr>
          <w:rFonts w:cs="Arial"/>
          <w:sz w:val="22"/>
          <w:szCs w:val="22"/>
        </w:rPr>
        <w:t>, do zas</w:t>
      </w:r>
      <w:r w:rsidR="005721E9">
        <w:rPr>
          <w:rFonts w:cs="Arial"/>
          <w:sz w:val="22"/>
          <w:szCs w:val="22"/>
        </w:rPr>
        <w:t xml:space="preserve">ilania silników wysokoprężnych </w:t>
      </w:r>
      <w:r w:rsidRPr="005721E9">
        <w:rPr>
          <w:rFonts w:cs="Arial"/>
          <w:sz w:val="22"/>
          <w:szCs w:val="22"/>
        </w:rPr>
        <w:t>w autobusach komunikacji miejskiej, spełniających normy emisji spalin EURO 0 do EURO VI.</w:t>
      </w:r>
    </w:p>
    <w:p w:rsidR="00933FB6" w:rsidRPr="005721E9" w:rsidRDefault="00933FB6" w:rsidP="005721E9">
      <w:pPr>
        <w:spacing w:line="240" w:lineRule="auto"/>
        <w:jc w:val="both"/>
        <w:rPr>
          <w:sz w:val="22"/>
          <w:szCs w:val="22"/>
          <w:vertAlign w:val="superscript"/>
        </w:rPr>
      </w:pPr>
    </w:p>
    <w:p w:rsidR="00933FB6" w:rsidRPr="005721E9" w:rsidRDefault="005721E9" w:rsidP="005721E9">
      <w:pPr>
        <w:spacing w:line="240" w:lineRule="auto"/>
        <w:jc w:val="both"/>
        <w:rPr>
          <w:i/>
          <w:sz w:val="24"/>
          <w:vertAlign w:val="superscript"/>
        </w:rPr>
      </w:pPr>
      <w:r w:rsidRPr="005721E9">
        <w:rPr>
          <w:i/>
          <w:sz w:val="24"/>
          <w:vertAlign w:val="superscript"/>
        </w:rPr>
        <w:t>(</w:t>
      </w:r>
      <w:r w:rsidR="00933FB6" w:rsidRPr="005721E9">
        <w:rPr>
          <w:i/>
          <w:sz w:val="24"/>
          <w:vertAlign w:val="superscript"/>
        </w:rPr>
        <w:t xml:space="preserve">zgodnie z nazewnictwem stosowanym w  </w:t>
      </w:r>
      <w:r w:rsidR="00933FB6" w:rsidRPr="005721E9">
        <w:rPr>
          <w:rStyle w:val="tresctd"/>
          <w:i/>
          <w:sz w:val="24"/>
          <w:vertAlign w:val="superscript"/>
        </w:rPr>
        <w:t>Rozporządzeniu Ministra Gospodarki z dnia 9 października 2015 r. w sprawie wymagań jakościowych dla paliw ciekłych (</w:t>
      </w:r>
      <w:proofErr w:type="spellStart"/>
      <w:r w:rsidR="00933FB6" w:rsidRPr="005721E9">
        <w:rPr>
          <w:rStyle w:val="tresctd"/>
          <w:i/>
          <w:sz w:val="24"/>
          <w:vertAlign w:val="superscript"/>
        </w:rPr>
        <w:t>Dz.U</w:t>
      </w:r>
      <w:proofErr w:type="spellEnd"/>
      <w:r w:rsidR="00933FB6" w:rsidRPr="005721E9">
        <w:rPr>
          <w:rStyle w:val="tresctd"/>
          <w:i/>
          <w:sz w:val="24"/>
          <w:vertAlign w:val="superscript"/>
        </w:rPr>
        <w:t xml:space="preserve">. nr 2015 , poz. 1680 z </w:t>
      </w:r>
      <w:proofErr w:type="spellStart"/>
      <w:r w:rsidR="00933FB6" w:rsidRPr="005721E9">
        <w:rPr>
          <w:rStyle w:val="tresctd"/>
          <w:i/>
          <w:sz w:val="24"/>
          <w:vertAlign w:val="superscript"/>
        </w:rPr>
        <w:t>późn</w:t>
      </w:r>
      <w:proofErr w:type="spellEnd"/>
      <w:r w:rsidR="00933FB6" w:rsidRPr="005721E9">
        <w:rPr>
          <w:rStyle w:val="tresctd"/>
          <w:i/>
          <w:sz w:val="24"/>
          <w:vertAlign w:val="superscript"/>
        </w:rPr>
        <w:t>. zm.)</w:t>
      </w:r>
      <w:r w:rsidRPr="005721E9">
        <w:rPr>
          <w:rStyle w:val="tresctd"/>
          <w:i/>
          <w:sz w:val="24"/>
          <w:vertAlign w:val="superscript"/>
        </w:rPr>
        <w:t>).</w:t>
      </w:r>
    </w:p>
    <w:p w:rsidR="005721E9" w:rsidRPr="005721E9" w:rsidRDefault="005721E9" w:rsidP="005721E9">
      <w:pPr>
        <w:spacing w:line="240" w:lineRule="auto"/>
        <w:jc w:val="both"/>
        <w:rPr>
          <w:rFonts w:cs="Arial"/>
          <w:sz w:val="22"/>
          <w:szCs w:val="22"/>
        </w:rPr>
      </w:pPr>
      <w:r>
        <w:rPr>
          <w:rFonts w:cs="Arial"/>
          <w:sz w:val="22"/>
          <w:szCs w:val="22"/>
        </w:rPr>
        <w:br/>
      </w:r>
      <w:r w:rsidRPr="005721E9">
        <w:rPr>
          <w:rFonts w:cs="Arial"/>
          <w:sz w:val="22"/>
          <w:szCs w:val="22"/>
        </w:rPr>
        <w:t xml:space="preserve">Zamawiający zastrzega sobie prawo zwiększenia ilości zakupionego oleju napędowego standardowego do wysokości ilości ogólnej w przypadku zmniejszenia zapotrzebowania </w:t>
      </w:r>
      <w:r w:rsidR="00E34A5E">
        <w:rPr>
          <w:rFonts w:cs="Arial"/>
          <w:sz w:val="22"/>
          <w:szCs w:val="22"/>
        </w:rPr>
        <w:t>Zamawiającego</w:t>
      </w:r>
      <w:r w:rsidRPr="005721E9">
        <w:rPr>
          <w:rFonts w:cs="Arial"/>
          <w:sz w:val="22"/>
          <w:szCs w:val="22"/>
        </w:rPr>
        <w:t xml:space="preserve"> na olej napędowy o polepszonych właściwościach niskotemperaturowych.</w:t>
      </w:r>
    </w:p>
    <w:p w:rsidR="005721E9" w:rsidRDefault="005721E9" w:rsidP="005721E9">
      <w:pPr>
        <w:spacing w:line="240" w:lineRule="auto"/>
        <w:jc w:val="both"/>
        <w:rPr>
          <w:rFonts w:cs="Arial"/>
          <w:color w:val="000000"/>
          <w:sz w:val="22"/>
          <w:szCs w:val="22"/>
          <w:lang w:eastAsia="en-US"/>
        </w:rPr>
      </w:pPr>
    </w:p>
    <w:p w:rsidR="00933FB6" w:rsidRPr="005721E9" w:rsidRDefault="005721E9" w:rsidP="005721E9">
      <w:pPr>
        <w:spacing w:line="240" w:lineRule="auto"/>
        <w:jc w:val="both"/>
        <w:rPr>
          <w:rFonts w:cs="Arial"/>
          <w:color w:val="000000"/>
          <w:sz w:val="22"/>
          <w:szCs w:val="22"/>
          <w:lang w:eastAsia="en-US"/>
        </w:rPr>
      </w:pPr>
      <w:r>
        <w:rPr>
          <w:rFonts w:cs="Arial"/>
          <w:color w:val="000000"/>
          <w:sz w:val="22"/>
          <w:szCs w:val="22"/>
          <w:lang w:eastAsia="en-US"/>
        </w:rPr>
        <w:t>Kod</w:t>
      </w:r>
      <w:r w:rsidRPr="005721E9">
        <w:rPr>
          <w:rFonts w:cs="Arial"/>
          <w:color w:val="000000"/>
          <w:sz w:val="22"/>
          <w:szCs w:val="22"/>
          <w:lang w:eastAsia="en-US"/>
        </w:rPr>
        <w:t xml:space="preserve"> według Wspólnego Słownika Zamówień CPV:</w:t>
      </w:r>
      <w:r>
        <w:rPr>
          <w:rFonts w:cs="Arial"/>
          <w:color w:val="000000"/>
          <w:sz w:val="22"/>
          <w:szCs w:val="22"/>
          <w:lang w:eastAsia="en-US"/>
        </w:rPr>
        <w:t xml:space="preserve"> </w:t>
      </w:r>
      <w:r w:rsidRPr="005721E9">
        <w:rPr>
          <w:rFonts w:cs="Arial"/>
          <w:sz w:val="22"/>
          <w:szCs w:val="22"/>
        </w:rPr>
        <w:t>09134100</w:t>
      </w:r>
    </w:p>
    <w:p w:rsidR="005721E9" w:rsidRDefault="005721E9" w:rsidP="00FD1DCF">
      <w:pPr>
        <w:spacing w:line="240" w:lineRule="auto"/>
        <w:jc w:val="both"/>
        <w:rPr>
          <w:sz w:val="24"/>
        </w:rPr>
      </w:pPr>
    </w:p>
    <w:p w:rsidR="00BC671F" w:rsidRDefault="00BC671F" w:rsidP="00FD1DCF">
      <w:pPr>
        <w:spacing w:line="240" w:lineRule="auto"/>
        <w:jc w:val="both"/>
        <w:rPr>
          <w:sz w:val="24"/>
        </w:rPr>
      </w:pPr>
    </w:p>
    <w:p w:rsidR="00933FB6" w:rsidRPr="00011266" w:rsidRDefault="00933FB6" w:rsidP="00320AF8">
      <w:pPr>
        <w:pStyle w:val="Akapitzlist"/>
        <w:numPr>
          <w:ilvl w:val="0"/>
          <w:numId w:val="21"/>
        </w:numPr>
        <w:spacing w:line="240" w:lineRule="auto"/>
        <w:jc w:val="both"/>
        <w:rPr>
          <w:b/>
          <w:sz w:val="22"/>
          <w:szCs w:val="22"/>
        </w:rPr>
      </w:pPr>
      <w:r w:rsidRPr="00011266">
        <w:rPr>
          <w:b/>
          <w:sz w:val="22"/>
          <w:szCs w:val="22"/>
        </w:rPr>
        <w:t>OPIS PRZEDMIOTU ZAMÓWIENIA</w:t>
      </w:r>
    </w:p>
    <w:p w:rsidR="00933FB6" w:rsidRPr="005721E9" w:rsidRDefault="00933FB6" w:rsidP="00FD1DCF">
      <w:pPr>
        <w:spacing w:line="240" w:lineRule="auto"/>
        <w:jc w:val="both"/>
        <w:rPr>
          <w:b/>
          <w:sz w:val="22"/>
          <w:szCs w:val="22"/>
        </w:rPr>
      </w:pPr>
    </w:p>
    <w:p w:rsidR="00933FB6" w:rsidRPr="005721E9" w:rsidRDefault="00933FB6" w:rsidP="005721E9">
      <w:pPr>
        <w:numPr>
          <w:ilvl w:val="0"/>
          <w:numId w:val="1"/>
        </w:numPr>
        <w:spacing w:line="240" w:lineRule="auto"/>
        <w:ind w:hanging="360"/>
        <w:jc w:val="both"/>
        <w:rPr>
          <w:bCs/>
          <w:sz w:val="22"/>
          <w:szCs w:val="22"/>
        </w:rPr>
      </w:pPr>
      <w:r w:rsidRPr="005721E9">
        <w:rPr>
          <w:bCs/>
          <w:sz w:val="22"/>
          <w:szCs w:val="22"/>
        </w:rPr>
        <w:t>Oferowany olej napędowy musi spełniać następujące wymagania w zakresie parametrów fizykochemicznych i metod badań:</w:t>
      </w:r>
    </w:p>
    <w:p w:rsidR="00933FB6" w:rsidRDefault="00933FB6" w:rsidP="00FD1DCF">
      <w:pPr>
        <w:spacing w:line="240" w:lineRule="auto"/>
        <w:jc w:val="both"/>
        <w:rPr>
          <w:bCs/>
          <w:sz w:val="24"/>
        </w:rPr>
      </w:pPr>
    </w:p>
    <w:tbl>
      <w:tblPr>
        <w:tblW w:w="8506"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510"/>
        <w:gridCol w:w="3022"/>
        <w:gridCol w:w="721"/>
        <w:gridCol w:w="992"/>
        <w:gridCol w:w="993"/>
        <w:gridCol w:w="992"/>
        <w:gridCol w:w="46"/>
        <w:gridCol w:w="1230"/>
      </w:tblGrid>
      <w:tr w:rsidR="00933FB6" w:rsidTr="009D4F37">
        <w:trPr>
          <w:cantSplit/>
          <w:jc w:val="center"/>
        </w:trPr>
        <w:tc>
          <w:tcPr>
            <w:tcW w:w="510" w:type="dxa"/>
            <w:vMerge w:val="restart"/>
            <w:shd w:val="clear" w:color="auto" w:fill="C0C0C0"/>
            <w:vAlign w:val="center"/>
          </w:tcPr>
          <w:p w:rsidR="00933FB6" w:rsidRPr="00213D59" w:rsidRDefault="00933FB6" w:rsidP="00213D59">
            <w:pPr>
              <w:spacing w:line="240" w:lineRule="auto"/>
              <w:jc w:val="center"/>
              <w:rPr>
                <w:rFonts w:cs="Arial"/>
                <w:b/>
                <w:sz w:val="16"/>
                <w:szCs w:val="16"/>
                <w:lang w:val="en-US"/>
              </w:rPr>
            </w:pPr>
            <w:proofErr w:type="spellStart"/>
            <w:r w:rsidRPr="00213D59">
              <w:rPr>
                <w:rFonts w:cs="Arial"/>
                <w:b/>
                <w:sz w:val="16"/>
                <w:szCs w:val="16"/>
                <w:lang w:val="en-US"/>
              </w:rPr>
              <w:t>Lp</w:t>
            </w:r>
            <w:proofErr w:type="spellEnd"/>
            <w:r w:rsidRPr="00213D59">
              <w:rPr>
                <w:rFonts w:cs="Arial"/>
                <w:b/>
                <w:sz w:val="16"/>
                <w:szCs w:val="16"/>
                <w:lang w:val="en-US"/>
              </w:rPr>
              <w:t>.</w:t>
            </w:r>
          </w:p>
        </w:tc>
        <w:tc>
          <w:tcPr>
            <w:tcW w:w="3022" w:type="dxa"/>
            <w:vMerge w:val="restart"/>
            <w:shd w:val="clear" w:color="auto" w:fill="C0C0C0"/>
            <w:vAlign w:val="center"/>
          </w:tcPr>
          <w:p w:rsidR="00933FB6" w:rsidRPr="00213D59" w:rsidRDefault="00933FB6" w:rsidP="00213D59">
            <w:pPr>
              <w:spacing w:line="240" w:lineRule="auto"/>
              <w:jc w:val="center"/>
              <w:rPr>
                <w:rFonts w:cs="Arial"/>
                <w:b/>
                <w:sz w:val="16"/>
                <w:szCs w:val="16"/>
                <w:lang w:val="en-US"/>
              </w:rPr>
            </w:pPr>
            <w:proofErr w:type="spellStart"/>
            <w:r w:rsidRPr="00213D59">
              <w:rPr>
                <w:rFonts w:cs="Arial"/>
                <w:b/>
                <w:sz w:val="16"/>
                <w:szCs w:val="16"/>
                <w:lang w:val="en-US"/>
              </w:rPr>
              <w:t>Parametr</w:t>
            </w:r>
            <w:proofErr w:type="spellEnd"/>
          </w:p>
        </w:tc>
        <w:tc>
          <w:tcPr>
            <w:tcW w:w="721" w:type="dxa"/>
            <w:vMerge w:val="restart"/>
            <w:shd w:val="clear" w:color="auto" w:fill="C0C0C0"/>
            <w:vAlign w:val="center"/>
          </w:tcPr>
          <w:p w:rsidR="00933FB6" w:rsidRPr="00213D59" w:rsidRDefault="00933FB6" w:rsidP="00213D59">
            <w:pPr>
              <w:spacing w:line="240" w:lineRule="auto"/>
              <w:jc w:val="center"/>
              <w:rPr>
                <w:rFonts w:cs="Arial"/>
                <w:b/>
                <w:sz w:val="16"/>
                <w:szCs w:val="16"/>
                <w:lang w:val="en-US"/>
              </w:rPr>
            </w:pPr>
            <w:proofErr w:type="spellStart"/>
            <w:r w:rsidRPr="00213D59">
              <w:rPr>
                <w:rFonts w:cs="Arial"/>
                <w:b/>
                <w:sz w:val="16"/>
                <w:szCs w:val="16"/>
                <w:lang w:val="en-US"/>
              </w:rPr>
              <w:t>J.m</w:t>
            </w:r>
            <w:proofErr w:type="spellEnd"/>
            <w:r w:rsidRPr="00213D59">
              <w:rPr>
                <w:rFonts w:cs="Arial"/>
                <w:b/>
                <w:sz w:val="16"/>
                <w:szCs w:val="16"/>
                <w:lang w:val="en-US"/>
              </w:rPr>
              <w:t>.</w:t>
            </w:r>
          </w:p>
        </w:tc>
        <w:tc>
          <w:tcPr>
            <w:tcW w:w="1985" w:type="dxa"/>
            <w:gridSpan w:val="2"/>
            <w:shd w:val="clear" w:color="auto" w:fill="C0C0C0"/>
            <w:vAlign w:val="center"/>
          </w:tcPr>
          <w:p w:rsidR="00933FB6" w:rsidRPr="00213D59" w:rsidRDefault="00213D59" w:rsidP="00213D59">
            <w:pPr>
              <w:spacing w:line="240" w:lineRule="auto"/>
              <w:jc w:val="center"/>
              <w:rPr>
                <w:rFonts w:cs="Arial"/>
                <w:b/>
                <w:sz w:val="16"/>
                <w:szCs w:val="16"/>
              </w:rPr>
            </w:pPr>
            <w:r>
              <w:rPr>
                <w:rFonts w:cs="Arial"/>
                <w:b/>
                <w:sz w:val="16"/>
                <w:szCs w:val="16"/>
              </w:rPr>
              <w:t xml:space="preserve">Olej napędowy </w:t>
            </w:r>
            <w:r w:rsidR="00933FB6" w:rsidRPr="00213D59">
              <w:rPr>
                <w:rFonts w:cs="Arial"/>
                <w:b/>
                <w:sz w:val="16"/>
                <w:szCs w:val="16"/>
              </w:rPr>
              <w:t>standar</w:t>
            </w:r>
            <w:r>
              <w:rPr>
                <w:rFonts w:cs="Arial"/>
                <w:b/>
                <w:sz w:val="16"/>
                <w:szCs w:val="16"/>
              </w:rPr>
              <w:t>dowy</w:t>
            </w:r>
          </w:p>
        </w:tc>
        <w:tc>
          <w:tcPr>
            <w:tcW w:w="2268" w:type="dxa"/>
            <w:gridSpan w:val="3"/>
            <w:shd w:val="clear" w:color="auto" w:fill="C0C0C0"/>
            <w:vAlign w:val="center"/>
          </w:tcPr>
          <w:p w:rsidR="00933FB6" w:rsidRPr="00213D59" w:rsidRDefault="00213D59" w:rsidP="00213D59">
            <w:pPr>
              <w:spacing w:line="240" w:lineRule="auto"/>
              <w:jc w:val="center"/>
              <w:rPr>
                <w:rFonts w:cs="Arial"/>
                <w:b/>
                <w:sz w:val="16"/>
                <w:szCs w:val="16"/>
              </w:rPr>
            </w:pPr>
            <w:r>
              <w:rPr>
                <w:rFonts w:cs="Arial"/>
                <w:b/>
                <w:sz w:val="16"/>
                <w:szCs w:val="16"/>
              </w:rPr>
              <w:t xml:space="preserve">Olej napędowy </w:t>
            </w:r>
            <w:r>
              <w:rPr>
                <w:rFonts w:cs="Arial"/>
                <w:b/>
                <w:sz w:val="16"/>
                <w:szCs w:val="16"/>
              </w:rPr>
              <w:br/>
            </w:r>
            <w:r w:rsidR="00933FB6" w:rsidRPr="00213D59">
              <w:rPr>
                <w:rFonts w:cs="Arial"/>
                <w:b/>
                <w:sz w:val="16"/>
                <w:szCs w:val="16"/>
              </w:rPr>
              <w:t>o polepszonych właś</w:t>
            </w:r>
            <w:r>
              <w:rPr>
                <w:rFonts w:cs="Arial"/>
                <w:b/>
                <w:sz w:val="16"/>
                <w:szCs w:val="16"/>
              </w:rPr>
              <w:t>ciwościach niskotemperaturowych</w:t>
            </w:r>
          </w:p>
        </w:tc>
      </w:tr>
      <w:tr w:rsidR="00933FB6" w:rsidTr="009D4F37">
        <w:trPr>
          <w:cantSplit/>
          <w:jc w:val="center"/>
        </w:trPr>
        <w:tc>
          <w:tcPr>
            <w:tcW w:w="510" w:type="dxa"/>
            <w:vMerge/>
            <w:vAlign w:val="center"/>
          </w:tcPr>
          <w:p w:rsidR="00933FB6" w:rsidRPr="00213D59" w:rsidRDefault="00933FB6" w:rsidP="00213D59">
            <w:pPr>
              <w:spacing w:line="240" w:lineRule="auto"/>
              <w:jc w:val="center"/>
              <w:rPr>
                <w:rFonts w:cs="Arial"/>
                <w:b/>
                <w:sz w:val="16"/>
                <w:szCs w:val="16"/>
              </w:rPr>
            </w:pPr>
          </w:p>
        </w:tc>
        <w:tc>
          <w:tcPr>
            <w:tcW w:w="3022" w:type="dxa"/>
            <w:vMerge/>
            <w:vAlign w:val="center"/>
          </w:tcPr>
          <w:p w:rsidR="00933FB6" w:rsidRPr="00213D59" w:rsidRDefault="00933FB6" w:rsidP="00213D59">
            <w:pPr>
              <w:spacing w:line="240" w:lineRule="auto"/>
              <w:jc w:val="center"/>
              <w:rPr>
                <w:rFonts w:cs="Arial"/>
                <w:b/>
                <w:sz w:val="16"/>
                <w:szCs w:val="16"/>
              </w:rPr>
            </w:pPr>
          </w:p>
        </w:tc>
        <w:tc>
          <w:tcPr>
            <w:tcW w:w="721" w:type="dxa"/>
            <w:vMerge/>
            <w:vAlign w:val="center"/>
          </w:tcPr>
          <w:p w:rsidR="00933FB6" w:rsidRPr="00213D59" w:rsidRDefault="00933FB6" w:rsidP="00213D59">
            <w:pPr>
              <w:spacing w:line="240" w:lineRule="auto"/>
              <w:jc w:val="center"/>
              <w:rPr>
                <w:rFonts w:cs="Arial"/>
                <w:b/>
                <w:sz w:val="16"/>
                <w:szCs w:val="16"/>
              </w:rPr>
            </w:pPr>
          </w:p>
        </w:tc>
        <w:tc>
          <w:tcPr>
            <w:tcW w:w="1985" w:type="dxa"/>
            <w:gridSpan w:val="2"/>
            <w:vAlign w:val="center"/>
          </w:tcPr>
          <w:p w:rsidR="00933FB6" w:rsidRPr="00213D59" w:rsidRDefault="00933FB6" w:rsidP="00213D59">
            <w:pPr>
              <w:jc w:val="center"/>
              <w:rPr>
                <w:rFonts w:cs="Arial"/>
                <w:b/>
                <w:sz w:val="16"/>
                <w:szCs w:val="16"/>
              </w:rPr>
            </w:pPr>
            <w:r w:rsidRPr="00213D59">
              <w:rPr>
                <w:rFonts w:cs="Arial"/>
                <w:b/>
                <w:sz w:val="16"/>
                <w:szCs w:val="16"/>
              </w:rPr>
              <w:t>zakresy</w:t>
            </w:r>
          </w:p>
        </w:tc>
        <w:tc>
          <w:tcPr>
            <w:tcW w:w="2268" w:type="dxa"/>
            <w:gridSpan w:val="3"/>
            <w:vAlign w:val="center"/>
          </w:tcPr>
          <w:p w:rsidR="00933FB6" w:rsidRPr="00213D59" w:rsidRDefault="00933FB6" w:rsidP="00213D59">
            <w:pPr>
              <w:jc w:val="center"/>
              <w:rPr>
                <w:rFonts w:cs="Arial"/>
                <w:b/>
                <w:sz w:val="16"/>
                <w:szCs w:val="16"/>
              </w:rPr>
            </w:pPr>
            <w:r w:rsidRPr="00213D59">
              <w:rPr>
                <w:rFonts w:cs="Arial"/>
                <w:b/>
                <w:sz w:val="16"/>
                <w:szCs w:val="16"/>
              </w:rPr>
              <w:t>zakresy</w:t>
            </w:r>
          </w:p>
        </w:tc>
      </w:tr>
      <w:tr w:rsidR="00933FB6" w:rsidTr="009D4F37">
        <w:trPr>
          <w:cantSplit/>
          <w:jc w:val="center"/>
        </w:trPr>
        <w:tc>
          <w:tcPr>
            <w:tcW w:w="510" w:type="dxa"/>
            <w:vMerge/>
            <w:vAlign w:val="center"/>
          </w:tcPr>
          <w:p w:rsidR="00933FB6" w:rsidRPr="00213D59" w:rsidRDefault="00933FB6" w:rsidP="00213D59">
            <w:pPr>
              <w:spacing w:line="240" w:lineRule="auto"/>
              <w:jc w:val="center"/>
              <w:rPr>
                <w:rFonts w:cs="Arial"/>
                <w:b/>
                <w:sz w:val="16"/>
                <w:szCs w:val="16"/>
                <w:lang w:val="en-US"/>
              </w:rPr>
            </w:pPr>
          </w:p>
        </w:tc>
        <w:tc>
          <w:tcPr>
            <w:tcW w:w="3022" w:type="dxa"/>
            <w:vMerge/>
            <w:vAlign w:val="center"/>
          </w:tcPr>
          <w:p w:rsidR="00933FB6" w:rsidRPr="00213D59" w:rsidRDefault="00933FB6" w:rsidP="00213D59">
            <w:pPr>
              <w:spacing w:line="240" w:lineRule="auto"/>
              <w:jc w:val="center"/>
              <w:rPr>
                <w:rFonts w:cs="Arial"/>
                <w:b/>
                <w:sz w:val="16"/>
                <w:szCs w:val="16"/>
                <w:lang w:val="en-US"/>
              </w:rPr>
            </w:pPr>
          </w:p>
        </w:tc>
        <w:tc>
          <w:tcPr>
            <w:tcW w:w="721" w:type="dxa"/>
            <w:vMerge/>
            <w:vAlign w:val="center"/>
          </w:tcPr>
          <w:p w:rsidR="00933FB6" w:rsidRPr="00213D59" w:rsidRDefault="00933FB6" w:rsidP="00213D59">
            <w:pPr>
              <w:spacing w:line="240" w:lineRule="auto"/>
              <w:jc w:val="center"/>
              <w:rPr>
                <w:rFonts w:cs="Arial"/>
                <w:b/>
                <w:sz w:val="16"/>
                <w:szCs w:val="16"/>
                <w:lang w:val="en-US"/>
              </w:rPr>
            </w:pPr>
          </w:p>
        </w:tc>
        <w:tc>
          <w:tcPr>
            <w:tcW w:w="992" w:type="dxa"/>
            <w:vAlign w:val="center"/>
          </w:tcPr>
          <w:p w:rsidR="00933FB6" w:rsidRPr="00213D59" w:rsidRDefault="00933FB6" w:rsidP="00213D59">
            <w:pPr>
              <w:jc w:val="center"/>
              <w:rPr>
                <w:rFonts w:cs="Arial"/>
                <w:b/>
                <w:sz w:val="16"/>
                <w:szCs w:val="16"/>
              </w:rPr>
            </w:pPr>
            <w:r w:rsidRPr="00213D59">
              <w:rPr>
                <w:rFonts w:cs="Arial"/>
                <w:b/>
                <w:sz w:val="16"/>
                <w:szCs w:val="16"/>
              </w:rPr>
              <w:t>minimum</w:t>
            </w:r>
          </w:p>
        </w:tc>
        <w:tc>
          <w:tcPr>
            <w:tcW w:w="993" w:type="dxa"/>
            <w:vAlign w:val="center"/>
          </w:tcPr>
          <w:p w:rsidR="00933FB6" w:rsidRPr="00213D59" w:rsidRDefault="00933FB6" w:rsidP="00213D59">
            <w:pPr>
              <w:jc w:val="center"/>
              <w:rPr>
                <w:rFonts w:cs="Arial"/>
                <w:b/>
                <w:sz w:val="16"/>
                <w:szCs w:val="16"/>
                <w:lang w:val="en-US"/>
              </w:rPr>
            </w:pPr>
            <w:proofErr w:type="spellStart"/>
            <w:r w:rsidRPr="00213D59">
              <w:rPr>
                <w:rFonts w:cs="Arial"/>
                <w:b/>
                <w:sz w:val="16"/>
                <w:szCs w:val="16"/>
                <w:lang w:val="en-US"/>
              </w:rPr>
              <w:t>maksimum</w:t>
            </w:r>
            <w:proofErr w:type="spellEnd"/>
          </w:p>
        </w:tc>
        <w:tc>
          <w:tcPr>
            <w:tcW w:w="992" w:type="dxa"/>
            <w:vAlign w:val="center"/>
          </w:tcPr>
          <w:p w:rsidR="00933FB6" w:rsidRPr="00213D59" w:rsidRDefault="00933FB6" w:rsidP="00213D59">
            <w:pPr>
              <w:pStyle w:val="Tekstpodstawowywcity3"/>
              <w:spacing w:line="240" w:lineRule="auto"/>
              <w:ind w:left="-70"/>
              <w:jc w:val="center"/>
              <w:rPr>
                <w:rFonts w:cs="Arial"/>
                <w:b/>
                <w:sz w:val="16"/>
                <w:szCs w:val="16"/>
                <w:lang w:val="en-US"/>
              </w:rPr>
            </w:pPr>
            <w:r w:rsidRPr="00213D59">
              <w:rPr>
                <w:rFonts w:cs="Arial"/>
                <w:b/>
                <w:sz w:val="16"/>
                <w:szCs w:val="16"/>
                <w:lang w:val="en-US"/>
              </w:rPr>
              <w:t>minimum</w:t>
            </w:r>
          </w:p>
        </w:tc>
        <w:tc>
          <w:tcPr>
            <w:tcW w:w="1276" w:type="dxa"/>
            <w:gridSpan w:val="2"/>
            <w:vAlign w:val="center"/>
          </w:tcPr>
          <w:p w:rsidR="00933FB6" w:rsidRPr="00213D59" w:rsidRDefault="00933FB6" w:rsidP="00213D59">
            <w:pPr>
              <w:pStyle w:val="Tekstpodstawowywcity3"/>
              <w:spacing w:line="240" w:lineRule="auto"/>
              <w:ind w:left="-70"/>
              <w:jc w:val="center"/>
              <w:rPr>
                <w:rFonts w:cs="Arial"/>
                <w:b/>
                <w:sz w:val="16"/>
                <w:szCs w:val="16"/>
                <w:lang w:val="en-US"/>
              </w:rPr>
            </w:pPr>
            <w:proofErr w:type="spellStart"/>
            <w:r w:rsidRPr="00213D59">
              <w:rPr>
                <w:rFonts w:cs="Arial"/>
                <w:b/>
                <w:sz w:val="16"/>
                <w:szCs w:val="16"/>
                <w:lang w:val="en-US"/>
              </w:rPr>
              <w:t>maksimum</w:t>
            </w:r>
            <w:proofErr w:type="spellEnd"/>
          </w:p>
        </w:tc>
      </w:tr>
      <w:tr w:rsidR="00933FB6" w:rsidTr="009D4F37">
        <w:trPr>
          <w:jc w:val="center"/>
        </w:trPr>
        <w:tc>
          <w:tcPr>
            <w:tcW w:w="510" w:type="dxa"/>
            <w:vAlign w:val="center"/>
          </w:tcPr>
          <w:p w:rsidR="00933FB6" w:rsidRDefault="00933FB6" w:rsidP="00C73D57">
            <w:pPr>
              <w:spacing w:line="240" w:lineRule="auto"/>
              <w:jc w:val="center"/>
              <w:rPr>
                <w:rFonts w:cs="Arial"/>
                <w:bCs/>
                <w:sz w:val="20"/>
                <w:szCs w:val="20"/>
              </w:rPr>
            </w:pPr>
            <w:r>
              <w:rPr>
                <w:rFonts w:cs="Arial"/>
                <w:bCs/>
                <w:sz w:val="20"/>
                <w:szCs w:val="20"/>
              </w:rPr>
              <w:t>1.</w:t>
            </w:r>
          </w:p>
        </w:tc>
        <w:tc>
          <w:tcPr>
            <w:tcW w:w="3022" w:type="dxa"/>
            <w:vAlign w:val="center"/>
          </w:tcPr>
          <w:p w:rsidR="00933FB6" w:rsidRDefault="00933FB6" w:rsidP="00C73D57">
            <w:pPr>
              <w:pStyle w:val="gog"/>
              <w:rPr>
                <w:rFonts w:ascii="Arial" w:hAnsi="Arial" w:cs="Arial"/>
                <w:color w:val="auto"/>
                <w:sz w:val="20"/>
              </w:rPr>
            </w:pPr>
            <w:r>
              <w:rPr>
                <w:rFonts w:ascii="Arial" w:hAnsi="Arial" w:cs="Arial"/>
                <w:sz w:val="20"/>
              </w:rPr>
              <w:t>Liczba cetanowa</w:t>
            </w:r>
          </w:p>
        </w:tc>
        <w:tc>
          <w:tcPr>
            <w:tcW w:w="721" w:type="dxa"/>
            <w:vAlign w:val="center"/>
          </w:tcPr>
          <w:p w:rsidR="00933FB6" w:rsidRDefault="00933FB6" w:rsidP="00C73D57">
            <w:pPr>
              <w:pStyle w:val="gog"/>
              <w:jc w:val="center"/>
              <w:rPr>
                <w:rFonts w:ascii="Arial" w:hAnsi="Arial" w:cs="Arial"/>
                <w:color w:val="auto"/>
                <w:sz w:val="16"/>
                <w:szCs w:val="16"/>
              </w:rPr>
            </w:pPr>
          </w:p>
        </w:tc>
        <w:tc>
          <w:tcPr>
            <w:tcW w:w="992" w:type="dxa"/>
            <w:vAlign w:val="center"/>
          </w:tcPr>
          <w:p w:rsidR="00933FB6" w:rsidRDefault="00933FB6" w:rsidP="00C73D57">
            <w:pPr>
              <w:pStyle w:val="gog"/>
              <w:jc w:val="center"/>
              <w:rPr>
                <w:rFonts w:ascii="Arial" w:hAnsi="Arial" w:cs="Arial"/>
                <w:color w:val="auto"/>
                <w:sz w:val="20"/>
              </w:rPr>
            </w:pPr>
            <w:r>
              <w:rPr>
                <w:rFonts w:ascii="Arial" w:hAnsi="Arial" w:cs="Arial"/>
                <w:color w:val="auto"/>
                <w:sz w:val="20"/>
              </w:rPr>
              <w:t>51,0</w:t>
            </w:r>
          </w:p>
        </w:tc>
        <w:tc>
          <w:tcPr>
            <w:tcW w:w="993" w:type="dxa"/>
            <w:vAlign w:val="center"/>
          </w:tcPr>
          <w:p w:rsidR="00933FB6" w:rsidRPr="00451043" w:rsidRDefault="00933FB6" w:rsidP="00C73D57">
            <w:pPr>
              <w:pStyle w:val="Tekstpodstawowywcity3"/>
              <w:spacing w:line="240" w:lineRule="auto"/>
              <w:ind w:left="-70"/>
              <w:jc w:val="center"/>
              <w:rPr>
                <w:rFonts w:cs="Arial"/>
                <w:sz w:val="20"/>
                <w:szCs w:val="20"/>
              </w:rPr>
            </w:pPr>
            <w:r w:rsidRPr="00451043">
              <w:rPr>
                <w:rFonts w:cs="Arial"/>
                <w:sz w:val="20"/>
                <w:szCs w:val="20"/>
              </w:rPr>
              <w:t>-</w:t>
            </w:r>
          </w:p>
        </w:tc>
        <w:tc>
          <w:tcPr>
            <w:tcW w:w="992" w:type="dxa"/>
            <w:vAlign w:val="center"/>
          </w:tcPr>
          <w:p w:rsidR="00933FB6" w:rsidRPr="00451043" w:rsidRDefault="00933FB6" w:rsidP="00C73D57">
            <w:pPr>
              <w:pStyle w:val="Tekstpodstawowywcity3"/>
              <w:spacing w:line="240" w:lineRule="auto"/>
              <w:ind w:left="-70"/>
              <w:jc w:val="center"/>
              <w:rPr>
                <w:rFonts w:cs="Arial"/>
                <w:sz w:val="20"/>
                <w:szCs w:val="20"/>
              </w:rPr>
            </w:pPr>
            <w:r w:rsidRPr="00451043">
              <w:rPr>
                <w:rFonts w:cs="Arial"/>
                <w:sz w:val="20"/>
                <w:szCs w:val="20"/>
              </w:rPr>
              <w:t>51,0</w:t>
            </w:r>
          </w:p>
        </w:tc>
        <w:tc>
          <w:tcPr>
            <w:tcW w:w="1276" w:type="dxa"/>
            <w:gridSpan w:val="2"/>
            <w:vAlign w:val="center"/>
          </w:tcPr>
          <w:p w:rsidR="00933FB6" w:rsidRPr="00451043" w:rsidRDefault="00933FB6" w:rsidP="00C73D57">
            <w:pPr>
              <w:pStyle w:val="Tekstpodstawowywcity3"/>
              <w:spacing w:line="240" w:lineRule="auto"/>
              <w:ind w:left="-70"/>
              <w:jc w:val="center"/>
              <w:rPr>
                <w:rFonts w:cs="Arial"/>
                <w:sz w:val="20"/>
                <w:szCs w:val="20"/>
              </w:rPr>
            </w:pPr>
            <w:r w:rsidRPr="00451043">
              <w:rPr>
                <w:rFonts w:cs="Arial"/>
                <w:sz w:val="20"/>
                <w:szCs w:val="20"/>
              </w:rPr>
              <w:t>-</w:t>
            </w:r>
          </w:p>
        </w:tc>
      </w:tr>
      <w:tr w:rsidR="00933FB6" w:rsidTr="009D4F37">
        <w:trPr>
          <w:jc w:val="center"/>
        </w:trPr>
        <w:tc>
          <w:tcPr>
            <w:tcW w:w="510" w:type="dxa"/>
            <w:vAlign w:val="center"/>
          </w:tcPr>
          <w:p w:rsidR="00933FB6" w:rsidRDefault="00933FB6" w:rsidP="00C73D57">
            <w:pPr>
              <w:spacing w:line="240" w:lineRule="auto"/>
              <w:jc w:val="center"/>
              <w:rPr>
                <w:rFonts w:cs="Arial"/>
                <w:bCs/>
                <w:sz w:val="20"/>
                <w:szCs w:val="20"/>
                <w:lang w:val="de-DE"/>
              </w:rPr>
            </w:pPr>
            <w:r>
              <w:rPr>
                <w:rFonts w:cs="Arial"/>
                <w:bCs/>
                <w:sz w:val="20"/>
                <w:szCs w:val="20"/>
                <w:lang w:val="de-DE"/>
              </w:rPr>
              <w:lastRenderedPageBreak/>
              <w:t>2.</w:t>
            </w:r>
          </w:p>
        </w:tc>
        <w:tc>
          <w:tcPr>
            <w:tcW w:w="3022" w:type="dxa"/>
            <w:vAlign w:val="center"/>
          </w:tcPr>
          <w:p w:rsidR="00933FB6" w:rsidRDefault="00933FB6" w:rsidP="00C73D57">
            <w:pPr>
              <w:pStyle w:val="gog"/>
              <w:rPr>
                <w:rFonts w:ascii="Arial" w:hAnsi="Arial" w:cs="Arial"/>
                <w:sz w:val="20"/>
                <w:lang w:val="de-DE"/>
              </w:rPr>
            </w:pPr>
            <w:proofErr w:type="spellStart"/>
            <w:r>
              <w:rPr>
                <w:rFonts w:ascii="Arial" w:hAnsi="Arial" w:cs="Arial"/>
                <w:sz w:val="20"/>
                <w:lang w:val="de-DE"/>
              </w:rPr>
              <w:t>Indeks</w:t>
            </w:r>
            <w:proofErr w:type="spellEnd"/>
            <w:r>
              <w:rPr>
                <w:rFonts w:ascii="Arial" w:hAnsi="Arial" w:cs="Arial"/>
                <w:sz w:val="20"/>
                <w:lang w:val="de-DE"/>
              </w:rPr>
              <w:t xml:space="preserve"> </w:t>
            </w:r>
            <w:proofErr w:type="spellStart"/>
            <w:r>
              <w:rPr>
                <w:rFonts w:ascii="Arial" w:hAnsi="Arial" w:cs="Arial"/>
                <w:sz w:val="20"/>
                <w:lang w:val="de-DE"/>
              </w:rPr>
              <w:t>cetanowy</w:t>
            </w:r>
            <w:proofErr w:type="spellEnd"/>
          </w:p>
        </w:tc>
        <w:tc>
          <w:tcPr>
            <w:tcW w:w="721" w:type="dxa"/>
            <w:vAlign w:val="center"/>
          </w:tcPr>
          <w:p w:rsidR="00933FB6" w:rsidRDefault="00933FB6" w:rsidP="00C73D57">
            <w:pPr>
              <w:pStyle w:val="gog"/>
              <w:jc w:val="center"/>
              <w:rPr>
                <w:rFonts w:ascii="Arial" w:hAnsi="Arial" w:cs="Arial"/>
                <w:color w:val="auto"/>
                <w:sz w:val="16"/>
                <w:szCs w:val="16"/>
                <w:lang w:val="de-DE"/>
              </w:rPr>
            </w:pPr>
          </w:p>
        </w:tc>
        <w:tc>
          <w:tcPr>
            <w:tcW w:w="992" w:type="dxa"/>
            <w:vAlign w:val="center"/>
          </w:tcPr>
          <w:p w:rsidR="00933FB6" w:rsidRDefault="00933FB6" w:rsidP="00C73D57">
            <w:pPr>
              <w:pStyle w:val="gog"/>
              <w:jc w:val="center"/>
              <w:rPr>
                <w:rFonts w:ascii="Arial" w:hAnsi="Arial" w:cs="Arial"/>
                <w:color w:val="auto"/>
                <w:sz w:val="20"/>
                <w:lang w:val="de-DE"/>
              </w:rPr>
            </w:pPr>
            <w:r>
              <w:rPr>
                <w:rFonts w:ascii="Arial" w:hAnsi="Arial" w:cs="Arial"/>
                <w:color w:val="auto"/>
                <w:sz w:val="20"/>
                <w:lang w:val="de-DE"/>
              </w:rPr>
              <w:t>46,0</w:t>
            </w:r>
          </w:p>
        </w:tc>
        <w:tc>
          <w:tcPr>
            <w:tcW w:w="993" w:type="dxa"/>
            <w:vAlign w:val="center"/>
          </w:tcPr>
          <w:p w:rsidR="00933FB6" w:rsidRPr="00451043" w:rsidRDefault="00933FB6" w:rsidP="00C73D57">
            <w:pPr>
              <w:pStyle w:val="Tekstpodstawowywcity3"/>
              <w:spacing w:line="240" w:lineRule="auto"/>
              <w:ind w:left="-70"/>
              <w:jc w:val="center"/>
              <w:rPr>
                <w:rFonts w:cs="Arial"/>
                <w:sz w:val="20"/>
                <w:szCs w:val="20"/>
                <w:lang w:val="de-DE"/>
              </w:rPr>
            </w:pPr>
            <w:r w:rsidRPr="00451043">
              <w:rPr>
                <w:rFonts w:cs="Arial"/>
                <w:sz w:val="20"/>
                <w:szCs w:val="20"/>
                <w:lang w:val="de-DE"/>
              </w:rPr>
              <w:t>-</w:t>
            </w:r>
          </w:p>
        </w:tc>
        <w:tc>
          <w:tcPr>
            <w:tcW w:w="992" w:type="dxa"/>
            <w:vAlign w:val="center"/>
          </w:tcPr>
          <w:p w:rsidR="00933FB6" w:rsidRPr="00451043" w:rsidRDefault="00933FB6" w:rsidP="00C73D57">
            <w:pPr>
              <w:pStyle w:val="Tekstpodstawowywcity3"/>
              <w:spacing w:line="240" w:lineRule="auto"/>
              <w:ind w:left="-70"/>
              <w:jc w:val="center"/>
              <w:rPr>
                <w:rFonts w:cs="Arial"/>
                <w:sz w:val="20"/>
                <w:szCs w:val="20"/>
                <w:lang w:val="de-DE"/>
              </w:rPr>
            </w:pPr>
            <w:r w:rsidRPr="00451043">
              <w:rPr>
                <w:rFonts w:cs="Arial"/>
                <w:sz w:val="20"/>
                <w:szCs w:val="20"/>
                <w:lang w:val="de-DE"/>
              </w:rPr>
              <w:t>46,0</w:t>
            </w:r>
          </w:p>
        </w:tc>
        <w:tc>
          <w:tcPr>
            <w:tcW w:w="1276" w:type="dxa"/>
            <w:gridSpan w:val="2"/>
            <w:vAlign w:val="center"/>
          </w:tcPr>
          <w:p w:rsidR="00933FB6" w:rsidRPr="00451043" w:rsidRDefault="00933FB6" w:rsidP="00C73D57">
            <w:pPr>
              <w:pStyle w:val="Tekstpodstawowywcity3"/>
              <w:spacing w:line="240" w:lineRule="auto"/>
              <w:ind w:left="-70"/>
              <w:jc w:val="center"/>
              <w:rPr>
                <w:rFonts w:cs="Arial"/>
                <w:sz w:val="20"/>
                <w:szCs w:val="20"/>
                <w:lang w:val="de-DE"/>
              </w:rPr>
            </w:pPr>
          </w:p>
        </w:tc>
      </w:tr>
      <w:tr w:rsidR="00933FB6" w:rsidTr="009D4F37">
        <w:trPr>
          <w:jc w:val="center"/>
        </w:trPr>
        <w:tc>
          <w:tcPr>
            <w:tcW w:w="510" w:type="dxa"/>
            <w:vAlign w:val="center"/>
          </w:tcPr>
          <w:p w:rsidR="00933FB6" w:rsidRDefault="00933FB6" w:rsidP="00C73D57">
            <w:pPr>
              <w:spacing w:line="240" w:lineRule="auto"/>
              <w:jc w:val="center"/>
              <w:rPr>
                <w:rFonts w:cs="Arial"/>
                <w:bCs/>
                <w:sz w:val="20"/>
                <w:szCs w:val="20"/>
              </w:rPr>
            </w:pPr>
            <w:r>
              <w:rPr>
                <w:rFonts w:cs="Arial"/>
                <w:bCs/>
                <w:sz w:val="20"/>
                <w:szCs w:val="20"/>
              </w:rPr>
              <w:t>3.</w:t>
            </w:r>
          </w:p>
        </w:tc>
        <w:tc>
          <w:tcPr>
            <w:tcW w:w="3022" w:type="dxa"/>
            <w:vAlign w:val="center"/>
          </w:tcPr>
          <w:p w:rsidR="00933FB6" w:rsidRDefault="00933FB6" w:rsidP="00C73D57">
            <w:pPr>
              <w:pStyle w:val="gog"/>
              <w:rPr>
                <w:rFonts w:ascii="Arial" w:hAnsi="Arial" w:cs="Arial"/>
                <w:sz w:val="20"/>
              </w:rPr>
            </w:pPr>
            <w:r>
              <w:rPr>
                <w:rFonts w:ascii="Arial" w:hAnsi="Arial" w:cs="Arial"/>
                <w:sz w:val="20"/>
              </w:rPr>
              <w:t>Gęstość w temperaturze 15 °C</w:t>
            </w:r>
          </w:p>
        </w:tc>
        <w:tc>
          <w:tcPr>
            <w:tcW w:w="721" w:type="dxa"/>
            <w:vAlign w:val="center"/>
          </w:tcPr>
          <w:p w:rsidR="00933FB6" w:rsidRDefault="00933FB6" w:rsidP="00C73D57">
            <w:pPr>
              <w:pStyle w:val="gog"/>
              <w:jc w:val="center"/>
              <w:rPr>
                <w:rFonts w:ascii="Arial" w:hAnsi="Arial" w:cs="Arial"/>
                <w:color w:val="auto"/>
                <w:sz w:val="16"/>
                <w:szCs w:val="16"/>
                <w:lang w:val="de-DE"/>
              </w:rPr>
            </w:pPr>
            <w:r>
              <w:rPr>
                <w:rFonts w:ascii="Arial" w:hAnsi="Arial" w:cs="Arial"/>
                <w:sz w:val="16"/>
                <w:szCs w:val="16"/>
                <w:lang w:val="de-DE"/>
              </w:rPr>
              <w:t>kg/m</w:t>
            </w:r>
            <w:r>
              <w:rPr>
                <w:rFonts w:ascii="Arial" w:hAnsi="Arial" w:cs="Arial"/>
                <w:sz w:val="16"/>
                <w:szCs w:val="16"/>
                <w:vertAlign w:val="superscript"/>
                <w:lang w:val="de-DE"/>
              </w:rPr>
              <w:t>3</w:t>
            </w:r>
          </w:p>
        </w:tc>
        <w:tc>
          <w:tcPr>
            <w:tcW w:w="992" w:type="dxa"/>
            <w:vAlign w:val="center"/>
          </w:tcPr>
          <w:p w:rsidR="00933FB6" w:rsidRDefault="00933FB6" w:rsidP="00C73D57">
            <w:pPr>
              <w:pStyle w:val="gog"/>
              <w:jc w:val="center"/>
              <w:rPr>
                <w:rFonts w:ascii="Arial" w:hAnsi="Arial" w:cs="Arial"/>
                <w:color w:val="auto"/>
                <w:sz w:val="20"/>
                <w:lang w:val="de-DE"/>
              </w:rPr>
            </w:pPr>
            <w:r>
              <w:rPr>
                <w:rFonts w:ascii="Arial" w:hAnsi="Arial" w:cs="Arial"/>
                <w:color w:val="auto"/>
                <w:sz w:val="20"/>
                <w:lang w:val="de-DE"/>
              </w:rPr>
              <w:t>820</w:t>
            </w:r>
          </w:p>
        </w:tc>
        <w:tc>
          <w:tcPr>
            <w:tcW w:w="993" w:type="dxa"/>
            <w:vAlign w:val="center"/>
          </w:tcPr>
          <w:p w:rsidR="00933FB6" w:rsidRPr="00451043" w:rsidRDefault="00933FB6" w:rsidP="00C73D57">
            <w:pPr>
              <w:pStyle w:val="Tekstpodstawowywcity3"/>
              <w:spacing w:line="240" w:lineRule="auto"/>
              <w:ind w:left="-70"/>
              <w:jc w:val="center"/>
              <w:rPr>
                <w:rFonts w:cs="Arial"/>
                <w:sz w:val="20"/>
                <w:szCs w:val="20"/>
                <w:lang w:val="de-DE"/>
              </w:rPr>
            </w:pPr>
            <w:r w:rsidRPr="00451043">
              <w:rPr>
                <w:rFonts w:cs="Arial"/>
                <w:sz w:val="20"/>
                <w:szCs w:val="20"/>
                <w:lang w:val="de-DE"/>
              </w:rPr>
              <w:t>845</w:t>
            </w:r>
          </w:p>
        </w:tc>
        <w:tc>
          <w:tcPr>
            <w:tcW w:w="992" w:type="dxa"/>
            <w:vAlign w:val="center"/>
          </w:tcPr>
          <w:p w:rsidR="00933FB6" w:rsidRPr="00451043" w:rsidRDefault="00933FB6" w:rsidP="00C73D57">
            <w:pPr>
              <w:pStyle w:val="Tekstpodstawowywcity3"/>
              <w:spacing w:line="240" w:lineRule="auto"/>
              <w:ind w:left="-70"/>
              <w:jc w:val="center"/>
              <w:rPr>
                <w:rFonts w:cs="Arial"/>
                <w:sz w:val="20"/>
                <w:szCs w:val="20"/>
                <w:lang w:val="de-DE"/>
              </w:rPr>
            </w:pPr>
            <w:r w:rsidRPr="00451043">
              <w:rPr>
                <w:rFonts w:cs="Arial"/>
                <w:sz w:val="20"/>
                <w:szCs w:val="20"/>
                <w:lang w:val="de-DE"/>
              </w:rPr>
              <w:t>800</w:t>
            </w:r>
          </w:p>
        </w:tc>
        <w:tc>
          <w:tcPr>
            <w:tcW w:w="1276" w:type="dxa"/>
            <w:gridSpan w:val="2"/>
            <w:vAlign w:val="center"/>
          </w:tcPr>
          <w:p w:rsidR="00933FB6" w:rsidRPr="00451043" w:rsidRDefault="00933FB6" w:rsidP="00C73D57">
            <w:pPr>
              <w:pStyle w:val="Tekstpodstawowywcity3"/>
              <w:spacing w:line="240" w:lineRule="auto"/>
              <w:ind w:left="-70"/>
              <w:jc w:val="center"/>
              <w:rPr>
                <w:rFonts w:cs="Arial"/>
                <w:sz w:val="20"/>
                <w:szCs w:val="20"/>
                <w:lang w:val="de-DE"/>
              </w:rPr>
            </w:pPr>
            <w:r w:rsidRPr="00451043">
              <w:rPr>
                <w:rFonts w:cs="Arial"/>
                <w:sz w:val="20"/>
                <w:szCs w:val="20"/>
                <w:lang w:val="de-DE"/>
              </w:rPr>
              <w:t>840</w:t>
            </w:r>
          </w:p>
        </w:tc>
      </w:tr>
      <w:tr w:rsidR="00933FB6" w:rsidTr="009D4F37">
        <w:trPr>
          <w:jc w:val="center"/>
        </w:trPr>
        <w:tc>
          <w:tcPr>
            <w:tcW w:w="510" w:type="dxa"/>
            <w:vAlign w:val="center"/>
          </w:tcPr>
          <w:p w:rsidR="00933FB6" w:rsidRDefault="00933FB6" w:rsidP="00C73D57">
            <w:pPr>
              <w:spacing w:line="240" w:lineRule="auto"/>
              <w:jc w:val="center"/>
              <w:rPr>
                <w:rFonts w:cs="Arial"/>
                <w:bCs/>
                <w:sz w:val="20"/>
                <w:szCs w:val="20"/>
              </w:rPr>
            </w:pPr>
            <w:r>
              <w:rPr>
                <w:rFonts w:cs="Arial"/>
                <w:bCs/>
                <w:sz w:val="20"/>
                <w:szCs w:val="20"/>
              </w:rPr>
              <w:t>4.</w:t>
            </w:r>
          </w:p>
        </w:tc>
        <w:tc>
          <w:tcPr>
            <w:tcW w:w="3022" w:type="dxa"/>
            <w:vAlign w:val="center"/>
          </w:tcPr>
          <w:p w:rsidR="00933FB6" w:rsidRDefault="00933FB6" w:rsidP="00C73D57">
            <w:pPr>
              <w:pStyle w:val="gog"/>
              <w:rPr>
                <w:rFonts w:ascii="Arial" w:hAnsi="Arial" w:cs="Arial"/>
                <w:sz w:val="20"/>
              </w:rPr>
            </w:pPr>
            <w:r>
              <w:rPr>
                <w:rFonts w:ascii="Arial" w:hAnsi="Arial" w:cs="Arial"/>
                <w:sz w:val="20"/>
              </w:rPr>
              <w:t>Zawartość wielopierścieniowych węglowodorów aromatycznych</w:t>
            </w:r>
          </w:p>
        </w:tc>
        <w:tc>
          <w:tcPr>
            <w:tcW w:w="721" w:type="dxa"/>
            <w:vAlign w:val="center"/>
          </w:tcPr>
          <w:p w:rsidR="00933FB6" w:rsidRDefault="00933FB6" w:rsidP="00C73D57">
            <w:pPr>
              <w:pStyle w:val="gog"/>
              <w:jc w:val="center"/>
              <w:rPr>
                <w:rFonts w:ascii="Arial" w:hAnsi="Arial" w:cs="Arial"/>
                <w:color w:val="auto"/>
                <w:sz w:val="16"/>
                <w:szCs w:val="16"/>
                <w:lang w:val="de-DE"/>
              </w:rPr>
            </w:pPr>
            <w:r>
              <w:rPr>
                <w:rFonts w:ascii="Arial" w:hAnsi="Arial" w:cs="Arial"/>
                <w:sz w:val="16"/>
                <w:szCs w:val="16"/>
                <w:lang w:val="de-DE"/>
              </w:rPr>
              <w:t>% (m/m)</w:t>
            </w:r>
          </w:p>
        </w:tc>
        <w:tc>
          <w:tcPr>
            <w:tcW w:w="992" w:type="dxa"/>
            <w:vAlign w:val="center"/>
          </w:tcPr>
          <w:p w:rsidR="00933FB6" w:rsidRDefault="00933FB6" w:rsidP="00C73D57">
            <w:pPr>
              <w:pStyle w:val="gog"/>
              <w:jc w:val="center"/>
              <w:rPr>
                <w:rFonts w:ascii="Arial" w:hAnsi="Arial" w:cs="Arial"/>
                <w:color w:val="auto"/>
                <w:sz w:val="20"/>
                <w:lang w:val="de-DE"/>
              </w:rPr>
            </w:pPr>
            <w:r>
              <w:rPr>
                <w:rFonts w:ascii="Arial" w:hAnsi="Arial" w:cs="Arial"/>
                <w:color w:val="auto"/>
                <w:sz w:val="20"/>
                <w:lang w:val="de-DE"/>
              </w:rPr>
              <w:t>-</w:t>
            </w:r>
          </w:p>
        </w:tc>
        <w:tc>
          <w:tcPr>
            <w:tcW w:w="993" w:type="dxa"/>
            <w:vAlign w:val="center"/>
          </w:tcPr>
          <w:p w:rsidR="00933FB6" w:rsidRPr="00451043" w:rsidRDefault="00933FB6" w:rsidP="00C73D57">
            <w:pPr>
              <w:pStyle w:val="Tekstpodstawowywcity3"/>
              <w:spacing w:line="240" w:lineRule="auto"/>
              <w:ind w:left="-70"/>
              <w:jc w:val="center"/>
              <w:rPr>
                <w:rFonts w:cs="Arial"/>
                <w:sz w:val="20"/>
                <w:szCs w:val="20"/>
                <w:lang w:val="de-DE"/>
              </w:rPr>
            </w:pPr>
            <w:r w:rsidRPr="00451043">
              <w:rPr>
                <w:rFonts w:cs="Arial"/>
                <w:sz w:val="20"/>
                <w:szCs w:val="20"/>
                <w:lang w:val="de-DE"/>
              </w:rPr>
              <w:t>8</w:t>
            </w:r>
            <w:r w:rsidR="009D4F37">
              <w:rPr>
                <w:rFonts w:cs="Arial"/>
                <w:sz w:val="20"/>
                <w:szCs w:val="20"/>
                <w:lang w:val="de-DE"/>
              </w:rPr>
              <w:t>,0</w:t>
            </w:r>
          </w:p>
        </w:tc>
        <w:tc>
          <w:tcPr>
            <w:tcW w:w="992" w:type="dxa"/>
            <w:vAlign w:val="center"/>
          </w:tcPr>
          <w:p w:rsidR="00933FB6" w:rsidRPr="00451043" w:rsidRDefault="00933FB6" w:rsidP="00C73D57">
            <w:pPr>
              <w:pStyle w:val="Tekstpodstawowywcity3"/>
              <w:spacing w:line="240" w:lineRule="auto"/>
              <w:ind w:left="-70"/>
              <w:jc w:val="center"/>
              <w:rPr>
                <w:rFonts w:cs="Arial"/>
                <w:sz w:val="20"/>
                <w:szCs w:val="20"/>
                <w:lang w:val="de-DE"/>
              </w:rPr>
            </w:pPr>
            <w:r w:rsidRPr="00451043">
              <w:rPr>
                <w:rFonts w:cs="Arial"/>
                <w:sz w:val="20"/>
                <w:szCs w:val="20"/>
                <w:lang w:val="de-DE"/>
              </w:rPr>
              <w:t>-</w:t>
            </w:r>
          </w:p>
        </w:tc>
        <w:tc>
          <w:tcPr>
            <w:tcW w:w="1276" w:type="dxa"/>
            <w:gridSpan w:val="2"/>
            <w:vAlign w:val="center"/>
          </w:tcPr>
          <w:p w:rsidR="00933FB6" w:rsidRPr="00451043" w:rsidRDefault="00933FB6" w:rsidP="00C73D57">
            <w:pPr>
              <w:pStyle w:val="Tekstpodstawowywcity3"/>
              <w:spacing w:line="240" w:lineRule="auto"/>
              <w:ind w:left="-70"/>
              <w:jc w:val="center"/>
              <w:rPr>
                <w:rFonts w:cs="Arial"/>
                <w:sz w:val="20"/>
                <w:szCs w:val="20"/>
                <w:lang w:val="de-DE"/>
              </w:rPr>
            </w:pPr>
            <w:r w:rsidRPr="00451043">
              <w:rPr>
                <w:rFonts w:cs="Arial"/>
                <w:sz w:val="20"/>
                <w:szCs w:val="20"/>
                <w:lang w:val="de-DE"/>
              </w:rPr>
              <w:t>8</w:t>
            </w:r>
            <w:r w:rsidR="009D4F37">
              <w:rPr>
                <w:rFonts w:cs="Arial"/>
                <w:sz w:val="20"/>
                <w:szCs w:val="20"/>
                <w:lang w:val="de-DE"/>
              </w:rPr>
              <w:t>,0</w:t>
            </w:r>
          </w:p>
        </w:tc>
      </w:tr>
      <w:tr w:rsidR="00933FB6" w:rsidTr="009D4F37">
        <w:trPr>
          <w:jc w:val="center"/>
        </w:trPr>
        <w:tc>
          <w:tcPr>
            <w:tcW w:w="510" w:type="dxa"/>
            <w:vAlign w:val="center"/>
          </w:tcPr>
          <w:p w:rsidR="00933FB6" w:rsidRDefault="00933FB6" w:rsidP="00C73D57">
            <w:pPr>
              <w:spacing w:line="240" w:lineRule="auto"/>
              <w:jc w:val="center"/>
              <w:rPr>
                <w:rFonts w:cs="Arial"/>
                <w:bCs/>
                <w:sz w:val="20"/>
                <w:szCs w:val="20"/>
              </w:rPr>
            </w:pPr>
            <w:r>
              <w:rPr>
                <w:rFonts w:cs="Arial"/>
                <w:bCs/>
                <w:sz w:val="20"/>
                <w:szCs w:val="20"/>
              </w:rPr>
              <w:t>5.</w:t>
            </w:r>
          </w:p>
        </w:tc>
        <w:tc>
          <w:tcPr>
            <w:tcW w:w="3022" w:type="dxa"/>
            <w:vAlign w:val="center"/>
          </w:tcPr>
          <w:p w:rsidR="00933FB6" w:rsidRDefault="00933FB6" w:rsidP="00C73D57">
            <w:pPr>
              <w:pStyle w:val="gog"/>
              <w:rPr>
                <w:rFonts w:ascii="Arial" w:hAnsi="Arial" w:cs="Arial"/>
                <w:color w:val="auto"/>
                <w:sz w:val="20"/>
              </w:rPr>
            </w:pPr>
            <w:r>
              <w:rPr>
                <w:rFonts w:ascii="Arial" w:hAnsi="Arial" w:cs="Arial"/>
                <w:color w:val="auto"/>
                <w:sz w:val="20"/>
              </w:rPr>
              <w:t>Zawartość siarki</w:t>
            </w:r>
          </w:p>
        </w:tc>
        <w:tc>
          <w:tcPr>
            <w:tcW w:w="721" w:type="dxa"/>
            <w:vAlign w:val="center"/>
          </w:tcPr>
          <w:p w:rsidR="00933FB6" w:rsidRDefault="00933FB6" w:rsidP="00C73D57">
            <w:pPr>
              <w:pStyle w:val="gog"/>
              <w:jc w:val="center"/>
              <w:rPr>
                <w:rFonts w:ascii="Arial" w:hAnsi="Arial" w:cs="Arial"/>
                <w:color w:val="auto"/>
                <w:sz w:val="16"/>
                <w:szCs w:val="16"/>
              </w:rPr>
            </w:pPr>
            <w:r>
              <w:rPr>
                <w:rFonts w:ascii="Arial" w:hAnsi="Arial" w:cs="Arial"/>
                <w:color w:val="auto"/>
                <w:sz w:val="16"/>
                <w:szCs w:val="16"/>
              </w:rPr>
              <w:t>(mg/kg)</w:t>
            </w:r>
          </w:p>
        </w:tc>
        <w:tc>
          <w:tcPr>
            <w:tcW w:w="992" w:type="dxa"/>
            <w:vAlign w:val="center"/>
          </w:tcPr>
          <w:p w:rsidR="00933FB6" w:rsidRDefault="00933FB6" w:rsidP="00C73D57">
            <w:pPr>
              <w:pStyle w:val="gog"/>
              <w:jc w:val="center"/>
              <w:rPr>
                <w:rFonts w:ascii="Arial" w:hAnsi="Arial" w:cs="Arial"/>
                <w:color w:val="auto"/>
                <w:sz w:val="20"/>
                <w:lang w:val="de-DE"/>
              </w:rPr>
            </w:pPr>
            <w:r>
              <w:rPr>
                <w:rFonts w:ascii="Arial" w:hAnsi="Arial" w:cs="Arial"/>
                <w:color w:val="auto"/>
                <w:sz w:val="20"/>
                <w:lang w:val="de-DE"/>
              </w:rPr>
              <w:t>-</w:t>
            </w:r>
          </w:p>
        </w:tc>
        <w:tc>
          <w:tcPr>
            <w:tcW w:w="993" w:type="dxa"/>
            <w:vAlign w:val="center"/>
          </w:tcPr>
          <w:p w:rsidR="00933FB6" w:rsidRPr="00451043" w:rsidRDefault="00933FB6" w:rsidP="00C73D57">
            <w:pPr>
              <w:pStyle w:val="Tekstpodstawowywcity3"/>
              <w:spacing w:line="240" w:lineRule="auto"/>
              <w:ind w:left="-70"/>
              <w:jc w:val="center"/>
              <w:rPr>
                <w:rFonts w:cs="Arial"/>
                <w:sz w:val="20"/>
                <w:szCs w:val="20"/>
                <w:lang w:val="de-DE"/>
              </w:rPr>
            </w:pPr>
            <w:r w:rsidRPr="00451043">
              <w:rPr>
                <w:rFonts w:cs="Arial"/>
                <w:sz w:val="20"/>
                <w:szCs w:val="20"/>
                <w:lang w:val="de-DE"/>
              </w:rPr>
              <w:t>10</w:t>
            </w:r>
          </w:p>
        </w:tc>
        <w:tc>
          <w:tcPr>
            <w:tcW w:w="992" w:type="dxa"/>
            <w:vAlign w:val="center"/>
          </w:tcPr>
          <w:p w:rsidR="00933FB6" w:rsidRPr="00451043" w:rsidRDefault="00933FB6" w:rsidP="00C73D57">
            <w:pPr>
              <w:pStyle w:val="Tekstpodstawowywcity3"/>
              <w:spacing w:line="240" w:lineRule="auto"/>
              <w:ind w:left="-70"/>
              <w:jc w:val="center"/>
              <w:rPr>
                <w:rFonts w:cs="Arial"/>
                <w:sz w:val="20"/>
                <w:szCs w:val="20"/>
                <w:lang w:val="de-DE"/>
              </w:rPr>
            </w:pPr>
            <w:r w:rsidRPr="00451043">
              <w:rPr>
                <w:rFonts w:cs="Arial"/>
                <w:sz w:val="20"/>
                <w:szCs w:val="20"/>
                <w:lang w:val="de-DE"/>
              </w:rPr>
              <w:t>-</w:t>
            </w:r>
          </w:p>
        </w:tc>
        <w:tc>
          <w:tcPr>
            <w:tcW w:w="1276" w:type="dxa"/>
            <w:gridSpan w:val="2"/>
            <w:vAlign w:val="center"/>
          </w:tcPr>
          <w:p w:rsidR="00933FB6" w:rsidRPr="00451043" w:rsidRDefault="00933FB6" w:rsidP="00C73D57">
            <w:pPr>
              <w:pStyle w:val="Tekstpodstawowywcity3"/>
              <w:spacing w:line="240" w:lineRule="auto"/>
              <w:ind w:left="-70"/>
              <w:jc w:val="center"/>
              <w:rPr>
                <w:rFonts w:cs="Arial"/>
                <w:sz w:val="20"/>
                <w:szCs w:val="20"/>
                <w:lang w:val="de-DE"/>
              </w:rPr>
            </w:pPr>
            <w:r w:rsidRPr="00451043">
              <w:rPr>
                <w:rFonts w:cs="Arial"/>
                <w:sz w:val="20"/>
                <w:szCs w:val="20"/>
                <w:lang w:val="de-DE"/>
              </w:rPr>
              <w:t>10</w:t>
            </w:r>
          </w:p>
        </w:tc>
      </w:tr>
      <w:tr w:rsidR="00933FB6" w:rsidTr="009D4F37">
        <w:trPr>
          <w:jc w:val="center"/>
        </w:trPr>
        <w:tc>
          <w:tcPr>
            <w:tcW w:w="510" w:type="dxa"/>
            <w:vAlign w:val="center"/>
          </w:tcPr>
          <w:p w:rsidR="00933FB6" w:rsidRDefault="00933FB6" w:rsidP="00C73D57">
            <w:pPr>
              <w:spacing w:line="240" w:lineRule="auto"/>
              <w:jc w:val="center"/>
              <w:rPr>
                <w:rFonts w:cs="Arial"/>
                <w:bCs/>
                <w:sz w:val="20"/>
                <w:szCs w:val="20"/>
              </w:rPr>
            </w:pPr>
            <w:r>
              <w:rPr>
                <w:rFonts w:cs="Arial"/>
                <w:bCs/>
                <w:sz w:val="20"/>
                <w:szCs w:val="20"/>
              </w:rPr>
              <w:t>6.</w:t>
            </w:r>
          </w:p>
        </w:tc>
        <w:tc>
          <w:tcPr>
            <w:tcW w:w="3022" w:type="dxa"/>
            <w:vAlign w:val="center"/>
          </w:tcPr>
          <w:p w:rsidR="00933FB6" w:rsidRPr="00D0109D" w:rsidRDefault="00933FB6" w:rsidP="00C73D57">
            <w:pPr>
              <w:pStyle w:val="gog"/>
              <w:rPr>
                <w:rFonts w:ascii="Arial" w:hAnsi="Arial" w:cs="Arial"/>
                <w:color w:val="auto"/>
                <w:sz w:val="20"/>
              </w:rPr>
            </w:pPr>
            <w:r w:rsidRPr="00D0109D">
              <w:rPr>
                <w:rFonts w:ascii="Arial" w:hAnsi="Arial" w:cs="Arial"/>
                <w:color w:val="auto"/>
                <w:sz w:val="20"/>
              </w:rPr>
              <w:t>Zawartość manganu</w:t>
            </w:r>
          </w:p>
        </w:tc>
        <w:tc>
          <w:tcPr>
            <w:tcW w:w="721" w:type="dxa"/>
            <w:vAlign w:val="center"/>
          </w:tcPr>
          <w:p w:rsidR="00933FB6" w:rsidRPr="00D0109D" w:rsidRDefault="00933FB6" w:rsidP="00C73D57">
            <w:pPr>
              <w:pStyle w:val="gog"/>
              <w:jc w:val="center"/>
              <w:rPr>
                <w:rFonts w:ascii="Arial" w:hAnsi="Arial" w:cs="Arial"/>
                <w:color w:val="auto"/>
                <w:sz w:val="16"/>
                <w:szCs w:val="16"/>
              </w:rPr>
            </w:pPr>
            <w:r w:rsidRPr="00D0109D">
              <w:rPr>
                <w:rFonts w:ascii="Arial" w:hAnsi="Arial" w:cs="Arial"/>
                <w:color w:val="auto"/>
                <w:sz w:val="16"/>
                <w:szCs w:val="16"/>
              </w:rPr>
              <w:t>mg/l</w:t>
            </w:r>
          </w:p>
        </w:tc>
        <w:tc>
          <w:tcPr>
            <w:tcW w:w="992" w:type="dxa"/>
            <w:vAlign w:val="center"/>
          </w:tcPr>
          <w:p w:rsidR="00933FB6" w:rsidRDefault="00933FB6" w:rsidP="00C73D57">
            <w:pPr>
              <w:pStyle w:val="gog"/>
              <w:jc w:val="center"/>
              <w:rPr>
                <w:rFonts w:ascii="Arial" w:hAnsi="Arial" w:cs="Arial"/>
                <w:color w:val="auto"/>
                <w:sz w:val="20"/>
                <w:lang w:val="de-DE"/>
              </w:rPr>
            </w:pPr>
          </w:p>
        </w:tc>
        <w:tc>
          <w:tcPr>
            <w:tcW w:w="993" w:type="dxa"/>
            <w:vAlign w:val="center"/>
          </w:tcPr>
          <w:p w:rsidR="00933FB6" w:rsidRPr="00451043" w:rsidRDefault="00933FB6" w:rsidP="00C73D57">
            <w:pPr>
              <w:pStyle w:val="Tekstpodstawowywcity3"/>
              <w:spacing w:line="240" w:lineRule="auto"/>
              <w:ind w:left="-70"/>
              <w:jc w:val="center"/>
              <w:rPr>
                <w:rFonts w:cs="Arial"/>
                <w:sz w:val="20"/>
                <w:szCs w:val="20"/>
                <w:lang w:val="de-DE"/>
              </w:rPr>
            </w:pPr>
            <w:r w:rsidRPr="00451043">
              <w:rPr>
                <w:rFonts w:cs="Arial"/>
                <w:sz w:val="20"/>
                <w:szCs w:val="20"/>
                <w:lang w:val="de-DE"/>
              </w:rPr>
              <w:t>2,0</w:t>
            </w:r>
          </w:p>
        </w:tc>
        <w:tc>
          <w:tcPr>
            <w:tcW w:w="992" w:type="dxa"/>
            <w:vAlign w:val="center"/>
          </w:tcPr>
          <w:p w:rsidR="00933FB6" w:rsidRPr="00451043" w:rsidRDefault="00933FB6" w:rsidP="00C73D57">
            <w:pPr>
              <w:pStyle w:val="Tekstpodstawowywcity3"/>
              <w:spacing w:line="240" w:lineRule="auto"/>
              <w:ind w:left="-70"/>
              <w:jc w:val="center"/>
              <w:rPr>
                <w:rFonts w:cs="Arial"/>
                <w:sz w:val="20"/>
                <w:szCs w:val="20"/>
                <w:lang w:val="de-DE"/>
              </w:rPr>
            </w:pPr>
          </w:p>
        </w:tc>
        <w:tc>
          <w:tcPr>
            <w:tcW w:w="1276" w:type="dxa"/>
            <w:gridSpan w:val="2"/>
            <w:vAlign w:val="center"/>
          </w:tcPr>
          <w:p w:rsidR="00933FB6" w:rsidRPr="00451043" w:rsidRDefault="00933FB6" w:rsidP="00C73D57">
            <w:pPr>
              <w:pStyle w:val="Tekstpodstawowywcity3"/>
              <w:spacing w:line="240" w:lineRule="auto"/>
              <w:ind w:left="-70"/>
              <w:jc w:val="center"/>
              <w:rPr>
                <w:rFonts w:cs="Arial"/>
                <w:sz w:val="20"/>
                <w:szCs w:val="20"/>
                <w:lang w:val="de-DE"/>
              </w:rPr>
            </w:pPr>
            <w:r w:rsidRPr="00451043">
              <w:rPr>
                <w:rFonts w:cs="Arial"/>
                <w:sz w:val="20"/>
                <w:szCs w:val="20"/>
                <w:lang w:val="de-DE"/>
              </w:rPr>
              <w:t>2,0</w:t>
            </w:r>
          </w:p>
        </w:tc>
      </w:tr>
      <w:tr w:rsidR="00933FB6" w:rsidTr="009D4F37">
        <w:trPr>
          <w:jc w:val="center"/>
        </w:trPr>
        <w:tc>
          <w:tcPr>
            <w:tcW w:w="510" w:type="dxa"/>
            <w:vAlign w:val="center"/>
          </w:tcPr>
          <w:p w:rsidR="00933FB6" w:rsidRDefault="00933FB6" w:rsidP="00C73D57">
            <w:pPr>
              <w:spacing w:line="240" w:lineRule="auto"/>
              <w:jc w:val="center"/>
              <w:rPr>
                <w:rFonts w:cs="Arial"/>
                <w:bCs/>
                <w:sz w:val="20"/>
                <w:szCs w:val="20"/>
              </w:rPr>
            </w:pPr>
            <w:r>
              <w:rPr>
                <w:rFonts w:cs="Arial"/>
                <w:bCs/>
                <w:sz w:val="20"/>
                <w:szCs w:val="20"/>
              </w:rPr>
              <w:t>7.</w:t>
            </w:r>
          </w:p>
        </w:tc>
        <w:tc>
          <w:tcPr>
            <w:tcW w:w="3022" w:type="dxa"/>
            <w:vAlign w:val="center"/>
          </w:tcPr>
          <w:p w:rsidR="00933FB6" w:rsidRDefault="00933FB6" w:rsidP="00C73D57">
            <w:pPr>
              <w:pStyle w:val="gog"/>
              <w:rPr>
                <w:rFonts w:ascii="Arial" w:hAnsi="Arial" w:cs="Arial"/>
                <w:sz w:val="20"/>
              </w:rPr>
            </w:pPr>
            <w:r>
              <w:rPr>
                <w:rFonts w:ascii="Arial" w:hAnsi="Arial" w:cs="Arial"/>
                <w:sz w:val="20"/>
              </w:rPr>
              <w:t>Temperatura zapłonu</w:t>
            </w:r>
          </w:p>
        </w:tc>
        <w:tc>
          <w:tcPr>
            <w:tcW w:w="721" w:type="dxa"/>
            <w:vAlign w:val="center"/>
          </w:tcPr>
          <w:p w:rsidR="00933FB6" w:rsidRDefault="00933FB6" w:rsidP="00C73D57">
            <w:pPr>
              <w:pStyle w:val="gog"/>
              <w:jc w:val="center"/>
              <w:rPr>
                <w:rFonts w:ascii="Arial" w:hAnsi="Arial" w:cs="Arial"/>
                <w:color w:val="auto"/>
                <w:sz w:val="16"/>
                <w:szCs w:val="16"/>
              </w:rPr>
            </w:pPr>
            <w:r>
              <w:rPr>
                <w:rFonts w:ascii="Arial" w:hAnsi="Arial" w:cs="Arial"/>
                <w:sz w:val="16"/>
                <w:szCs w:val="16"/>
              </w:rPr>
              <w:t>°C</w:t>
            </w:r>
          </w:p>
        </w:tc>
        <w:tc>
          <w:tcPr>
            <w:tcW w:w="992" w:type="dxa"/>
            <w:vAlign w:val="center"/>
          </w:tcPr>
          <w:p w:rsidR="00933FB6" w:rsidRDefault="00933FB6" w:rsidP="00C73D57">
            <w:pPr>
              <w:pStyle w:val="gog"/>
              <w:jc w:val="center"/>
              <w:rPr>
                <w:rFonts w:ascii="Arial" w:hAnsi="Arial" w:cs="Arial"/>
                <w:color w:val="auto"/>
                <w:sz w:val="20"/>
              </w:rPr>
            </w:pPr>
            <w:r>
              <w:rPr>
                <w:rFonts w:ascii="Arial" w:hAnsi="Arial" w:cs="Arial"/>
                <w:sz w:val="20"/>
              </w:rPr>
              <w:t>powyżej 55</w:t>
            </w:r>
            <w:r w:rsidR="009D4F37">
              <w:rPr>
                <w:rFonts w:ascii="Arial" w:hAnsi="Arial" w:cs="Arial"/>
                <w:sz w:val="20"/>
              </w:rPr>
              <w:t>,0</w:t>
            </w:r>
          </w:p>
        </w:tc>
        <w:tc>
          <w:tcPr>
            <w:tcW w:w="993" w:type="dxa"/>
            <w:vAlign w:val="center"/>
          </w:tcPr>
          <w:p w:rsidR="00933FB6" w:rsidRPr="00451043" w:rsidRDefault="00933FB6" w:rsidP="00C73D57">
            <w:pPr>
              <w:pStyle w:val="Tekstpodstawowywcity3"/>
              <w:spacing w:line="240" w:lineRule="auto"/>
              <w:ind w:left="-70"/>
              <w:jc w:val="center"/>
              <w:rPr>
                <w:rFonts w:cs="Arial"/>
                <w:sz w:val="20"/>
                <w:szCs w:val="20"/>
              </w:rPr>
            </w:pPr>
            <w:r w:rsidRPr="00451043">
              <w:rPr>
                <w:rFonts w:cs="Arial"/>
                <w:sz w:val="20"/>
                <w:szCs w:val="20"/>
              </w:rPr>
              <w:t>-</w:t>
            </w:r>
          </w:p>
        </w:tc>
        <w:tc>
          <w:tcPr>
            <w:tcW w:w="992" w:type="dxa"/>
            <w:vAlign w:val="center"/>
          </w:tcPr>
          <w:p w:rsidR="00933FB6" w:rsidRPr="00451043" w:rsidRDefault="00933FB6" w:rsidP="00C73D57">
            <w:pPr>
              <w:pStyle w:val="Tekstpodstawowywcity3"/>
              <w:spacing w:line="240" w:lineRule="auto"/>
              <w:ind w:left="-70"/>
              <w:jc w:val="center"/>
              <w:rPr>
                <w:rFonts w:cs="Arial"/>
                <w:sz w:val="20"/>
                <w:szCs w:val="20"/>
              </w:rPr>
            </w:pPr>
            <w:r w:rsidRPr="00451043">
              <w:rPr>
                <w:rFonts w:cs="Arial"/>
                <w:sz w:val="20"/>
                <w:szCs w:val="20"/>
              </w:rPr>
              <w:t>powyżej 55</w:t>
            </w:r>
            <w:r w:rsidR="009D4F37">
              <w:rPr>
                <w:rFonts w:cs="Arial"/>
                <w:sz w:val="20"/>
                <w:szCs w:val="20"/>
              </w:rPr>
              <w:t>,0</w:t>
            </w:r>
          </w:p>
        </w:tc>
        <w:tc>
          <w:tcPr>
            <w:tcW w:w="1276" w:type="dxa"/>
            <w:gridSpan w:val="2"/>
            <w:vAlign w:val="center"/>
          </w:tcPr>
          <w:p w:rsidR="00933FB6" w:rsidRPr="00451043" w:rsidRDefault="00933FB6" w:rsidP="00C73D57">
            <w:pPr>
              <w:pStyle w:val="Tekstpodstawowywcity3"/>
              <w:spacing w:line="240" w:lineRule="auto"/>
              <w:ind w:left="-70"/>
              <w:jc w:val="center"/>
              <w:rPr>
                <w:rFonts w:cs="Arial"/>
                <w:sz w:val="20"/>
                <w:szCs w:val="20"/>
              </w:rPr>
            </w:pPr>
            <w:r w:rsidRPr="00451043">
              <w:rPr>
                <w:rFonts w:cs="Arial"/>
                <w:sz w:val="20"/>
                <w:szCs w:val="20"/>
              </w:rPr>
              <w:t>-</w:t>
            </w:r>
          </w:p>
        </w:tc>
      </w:tr>
      <w:tr w:rsidR="00933FB6" w:rsidTr="009D4F37">
        <w:trPr>
          <w:jc w:val="center"/>
        </w:trPr>
        <w:tc>
          <w:tcPr>
            <w:tcW w:w="510" w:type="dxa"/>
            <w:vAlign w:val="center"/>
          </w:tcPr>
          <w:p w:rsidR="00933FB6" w:rsidRDefault="00933FB6" w:rsidP="00C73D57">
            <w:pPr>
              <w:spacing w:line="240" w:lineRule="auto"/>
              <w:jc w:val="center"/>
              <w:rPr>
                <w:rFonts w:cs="Arial"/>
                <w:bCs/>
                <w:sz w:val="20"/>
                <w:szCs w:val="20"/>
              </w:rPr>
            </w:pPr>
            <w:r>
              <w:rPr>
                <w:rFonts w:cs="Arial"/>
                <w:bCs/>
                <w:sz w:val="20"/>
                <w:szCs w:val="20"/>
              </w:rPr>
              <w:t>8.</w:t>
            </w:r>
          </w:p>
        </w:tc>
        <w:tc>
          <w:tcPr>
            <w:tcW w:w="3022" w:type="dxa"/>
            <w:vAlign w:val="center"/>
          </w:tcPr>
          <w:p w:rsidR="00933FB6" w:rsidRDefault="00933FB6" w:rsidP="00C73D57">
            <w:pPr>
              <w:spacing w:line="240" w:lineRule="auto"/>
              <w:rPr>
                <w:rFonts w:cs="Arial"/>
                <w:sz w:val="20"/>
                <w:szCs w:val="20"/>
              </w:rPr>
            </w:pPr>
            <w:r>
              <w:rPr>
                <w:rFonts w:cs="Arial"/>
                <w:sz w:val="20"/>
                <w:szCs w:val="20"/>
              </w:rPr>
              <w:t>Pozostałość po koksowaniu (z 10 % pozostałości destylacyjnej)</w:t>
            </w:r>
          </w:p>
          <w:p w:rsidR="00933FB6" w:rsidRDefault="00933FB6" w:rsidP="00C73D57">
            <w:pPr>
              <w:pStyle w:val="gog"/>
              <w:rPr>
                <w:rFonts w:ascii="Arial" w:hAnsi="Arial" w:cs="Arial"/>
                <w:sz w:val="20"/>
              </w:rPr>
            </w:pPr>
          </w:p>
        </w:tc>
        <w:tc>
          <w:tcPr>
            <w:tcW w:w="721" w:type="dxa"/>
            <w:vAlign w:val="center"/>
          </w:tcPr>
          <w:p w:rsidR="00933FB6" w:rsidRDefault="00933FB6" w:rsidP="00C73D57">
            <w:pPr>
              <w:pStyle w:val="gog"/>
              <w:jc w:val="center"/>
              <w:rPr>
                <w:rFonts w:ascii="Arial" w:hAnsi="Arial" w:cs="Arial"/>
                <w:color w:val="auto"/>
                <w:sz w:val="16"/>
                <w:szCs w:val="16"/>
                <w:lang w:val="de-DE"/>
              </w:rPr>
            </w:pPr>
            <w:r>
              <w:rPr>
                <w:rFonts w:ascii="Arial" w:hAnsi="Arial" w:cs="Arial"/>
                <w:sz w:val="16"/>
                <w:szCs w:val="16"/>
                <w:lang w:val="de-DE"/>
              </w:rPr>
              <w:t>% (m/m)</w:t>
            </w:r>
          </w:p>
        </w:tc>
        <w:tc>
          <w:tcPr>
            <w:tcW w:w="992" w:type="dxa"/>
            <w:vAlign w:val="center"/>
          </w:tcPr>
          <w:p w:rsidR="00933FB6" w:rsidRDefault="00933FB6" w:rsidP="00C73D57">
            <w:pPr>
              <w:pStyle w:val="gog"/>
              <w:jc w:val="center"/>
              <w:rPr>
                <w:rFonts w:ascii="Arial" w:hAnsi="Arial" w:cs="Arial"/>
                <w:color w:val="auto"/>
                <w:sz w:val="20"/>
                <w:lang w:val="de-DE"/>
              </w:rPr>
            </w:pPr>
            <w:r>
              <w:rPr>
                <w:rFonts w:ascii="Arial" w:hAnsi="Arial" w:cs="Arial"/>
                <w:color w:val="auto"/>
                <w:sz w:val="20"/>
                <w:lang w:val="de-DE"/>
              </w:rPr>
              <w:t>-</w:t>
            </w:r>
          </w:p>
        </w:tc>
        <w:tc>
          <w:tcPr>
            <w:tcW w:w="993" w:type="dxa"/>
            <w:vAlign w:val="center"/>
          </w:tcPr>
          <w:p w:rsidR="00933FB6" w:rsidRPr="00451043" w:rsidRDefault="00933FB6" w:rsidP="00C73D57">
            <w:pPr>
              <w:pStyle w:val="Tekstpodstawowywcity3"/>
              <w:spacing w:line="240" w:lineRule="auto"/>
              <w:ind w:left="-70"/>
              <w:jc w:val="center"/>
              <w:rPr>
                <w:rFonts w:cs="Arial"/>
                <w:sz w:val="20"/>
                <w:szCs w:val="20"/>
                <w:lang w:val="de-DE"/>
              </w:rPr>
            </w:pPr>
            <w:r w:rsidRPr="00451043">
              <w:rPr>
                <w:rFonts w:cs="Arial"/>
                <w:sz w:val="20"/>
                <w:szCs w:val="20"/>
                <w:lang w:val="de-DE"/>
              </w:rPr>
              <w:t>0,3</w:t>
            </w:r>
            <w:r w:rsidR="009D4F37">
              <w:rPr>
                <w:rFonts w:cs="Arial"/>
                <w:sz w:val="20"/>
                <w:szCs w:val="20"/>
                <w:lang w:val="de-DE"/>
              </w:rPr>
              <w:t>0</w:t>
            </w:r>
          </w:p>
        </w:tc>
        <w:tc>
          <w:tcPr>
            <w:tcW w:w="992" w:type="dxa"/>
            <w:vAlign w:val="center"/>
          </w:tcPr>
          <w:p w:rsidR="00933FB6" w:rsidRPr="00451043" w:rsidRDefault="00933FB6" w:rsidP="00C73D57">
            <w:pPr>
              <w:pStyle w:val="Tekstpodstawowywcity3"/>
              <w:spacing w:line="240" w:lineRule="auto"/>
              <w:ind w:left="-70"/>
              <w:jc w:val="center"/>
              <w:rPr>
                <w:rFonts w:cs="Arial"/>
                <w:sz w:val="20"/>
                <w:szCs w:val="20"/>
                <w:lang w:val="de-DE"/>
              </w:rPr>
            </w:pPr>
            <w:r w:rsidRPr="00451043">
              <w:rPr>
                <w:rFonts w:cs="Arial"/>
                <w:sz w:val="20"/>
                <w:szCs w:val="20"/>
                <w:lang w:val="de-DE"/>
              </w:rPr>
              <w:t>-</w:t>
            </w:r>
          </w:p>
        </w:tc>
        <w:tc>
          <w:tcPr>
            <w:tcW w:w="1276" w:type="dxa"/>
            <w:gridSpan w:val="2"/>
            <w:vAlign w:val="center"/>
          </w:tcPr>
          <w:p w:rsidR="00933FB6" w:rsidRPr="00451043" w:rsidRDefault="00933FB6" w:rsidP="00C73D57">
            <w:pPr>
              <w:pStyle w:val="Tekstpodstawowywcity3"/>
              <w:spacing w:line="240" w:lineRule="auto"/>
              <w:ind w:left="-70"/>
              <w:jc w:val="center"/>
              <w:rPr>
                <w:rFonts w:cs="Arial"/>
                <w:sz w:val="20"/>
                <w:szCs w:val="20"/>
                <w:lang w:val="de-DE"/>
              </w:rPr>
            </w:pPr>
            <w:r w:rsidRPr="00451043">
              <w:rPr>
                <w:rFonts w:cs="Arial"/>
                <w:sz w:val="20"/>
                <w:szCs w:val="20"/>
                <w:lang w:val="de-DE"/>
              </w:rPr>
              <w:t>0,3</w:t>
            </w:r>
            <w:r w:rsidR="009D4F37">
              <w:rPr>
                <w:rFonts w:cs="Arial"/>
                <w:sz w:val="20"/>
                <w:szCs w:val="20"/>
                <w:lang w:val="de-DE"/>
              </w:rPr>
              <w:t>0</w:t>
            </w:r>
          </w:p>
        </w:tc>
      </w:tr>
      <w:tr w:rsidR="00933FB6" w:rsidTr="009D4F37">
        <w:trPr>
          <w:jc w:val="center"/>
        </w:trPr>
        <w:tc>
          <w:tcPr>
            <w:tcW w:w="510" w:type="dxa"/>
            <w:vAlign w:val="center"/>
          </w:tcPr>
          <w:p w:rsidR="00933FB6" w:rsidRDefault="00933FB6" w:rsidP="00C73D57">
            <w:pPr>
              <w:spacing w:line="240" w:lineRule="auto"/>
              <w:jc w:val="center"/>
              <w:rPr>
                <w:rFonts w:cs="Arial"/>
                <w:bCs/>
                <w:sz w:val="20"/>
                <w:szCs w:val="20"/>
              </w:rPr>
            </w:pPr>
            <w:r>
              <w:rPr>
                <w:rFonts w:cs="Arial"/>
                <w:bCs/>
                <w:sz w:val="20"/>
                <w:szCs w:val="20"/>
              </w:rPr>
              <w:t>9.</w:t>
            </w:r>
          </w:p>
        </w:tc>
        <w:tc>
          <w:tcPr>
            <w:tcW w:w="3022" w:type="dxa"/>
            <w:vAlign w:val="center"/>
          </w:tcPr>
          <w:p w:rsidR="00933FB6" w:rsidRDefault="00933FB6" w:rsidP="00C73D57">
            <w:pPr>
              <w:pStyle w:val="gog"/>
              <w:rPr>
                <w:rFonts w:ascii="Arial" w:hAnsi="Arial" w:cs="Arial"/>
                <w:sz w:val="20"/>
              </w:rPr>
            </w:pPr>
            <w:r>
              <w:rPr>
                <w:rFonts w:ascii="Arial" w:hAnsi="Arial" w:cs="Arial"/>
                <w:sz w:val="20"/>
              </w:rPr>
              <w:t>Pozostałość po spopieleniu</w:t>
            </w:r>
          </w:p>
        </w:tc>
        <w:tc>
          <w:tcPr>
            <w:tcW w:w="721" w:type="dxa"/>
            <w:vAlign w:val="center"/>
          </w:tcPr>
          <w:p w:rsidR="00933FB6" w:rsidRDefault="00933FB6" w:rsidP="00C73D57">
            <w:pPr>
              <w:pStyle w:val="gog"/>
              <w:jc w:val="center"/>
              <w:rPr>
                <w:rFonts w:ascii="Arial" w:hAnsi="Arial" w:cs="Arial"/>
                <w:color w:val="auto"/>
                <w:sz w:val="16"/>
                <w:szCs w:val="16"/>
                <w:lang w:val="de-DE"/>
              </w:rPr>
            </w:pPr>
            <w:r>
              <w:rPr>
                <w:rFonts w:ascii="Arial" w:hAnsi="Arial" w:cs="Arial"/>
                <w:sz w:val="16"/>
                <w:szCs w:val="16"/>
                <w:lang w:val="de-DE"/>
              </w:rPr>
              <w:t>% (m/m)</w:t>
            </w:r>
          </w:p>
        </w:tc>
        <w:tc>
          <w:tcPr>
            <w:tcW w:w="992" w:type="dxa"/>
            <w:vAlign w:val="center"/>
          </w:tcPr>
          <w:p w:rsidR="00933FB6" w:rsidRDefault="00933FB6" w:rsidP="00C73D57">
            <w:pPr>
              <w:pStyle w:val="gog"/>
              <w:jc w:val="center"/>
              <w:rPr>
                <w:rFonts w:ascii="Arial" w:hAnsi="Arial" w:cs="Arial"/>
                <w:color w:val="auto"/>
                <w:sz w:val="20"/>
                <w:lang w:val="de-DE"/>
              </w:rPr>
            </w:pPr>
            <w:r>
              <w:rPr>
                <w:rFonts w:ascii="Arial" w:hAnsi="Arial" w:cs="Arial"/>
                <w:color w:val="auto"/>
                <w:sz w:val="20"/>
                <w:lang w:val="de-DE"/>
              </w:rPr>
              <w:t>-</w:t>
            </w:r>
          </w:p>
        </w:tc>
        <w:tc>
          <w:tcPr>
            <w:tcW w:w="993" w:type="dxa"/>
            <w:vAlign w:val="center"/>
          </w:tcPr>
          <w:p w:rsidR="00933FB6" w:rsidRPr="00451043" w:rsidRDefault="00933FB6" w:rsidP="00C73D57">
            <w:pPr>
              <w:pStyle w:val="Tekstpodstawowywcity3"/>
              <w:spacing w:line="240" w:lineRule="auto"/>
              <w:ind w:left="-70"/>
              <w:jc w:val="center"/>
              <w:rPr>
                <w:rFonts w:cs="Arial"/>
                <w:sz w:val="20"/>
                <w:szCs w:val="20"/>
                <w:lang w:val="de-DE"/>
              </w:rPr>
            </w:pPr>
            <w:r w:rsidRPr="00451043">
              <w:rPr>
                <w:rFonts w:cs="Arial"/>
                <w:sz w:val="20"/>
                <w:szCs w:val="20"/>
                <w:lang w:val="de-DE"/>
              </w:rPr>
              <w:t>0,01</w:t>
            </w:r>
            <w:r w:rsidR="009D4F37">
              <w:rPr>
                <w:rFonts w:cs="Arial"/>
                <w:sz w:val="20"/>
                <w:szCs w:val="20"/>
                <w:lang w:val="de-DE"/>
              </w:rPr>
              <w:t>0</w:t>
            </w:r>
          </w:p>
        </w:tc>
        <w:tc>
          <w:tcPr>
            <w:tcW w:w="992" w:type="dxa"/>
            <w:vAlign w:val="center"/>
          </w:tcPr>
          <w:p w:rsidR="00933FB6" w:rsidRPr="00451043" w:rsidRDefault="00933FB6" w:rsidP="00C73D57">
            <w:pPr>
              <w:pStyle w:val="Tekstpodstawowywcity3"/>
              <w:spacing w:line="240" w:lineRule="auto"/>
              <w:ind w:left="-70"/>
              <w:jc w:val="center"/>
              <w:rPr>
                <w:rFonts w:cs="Arial"/>
                <w:sz w:val="20"/>
                <w:szCs w:val="20"/>
                <w:lang w:val="de-DE"/>
              </w:rPr>
            </w:pPr>
            <w:r w:rsidRPr="00451043">
              <w:rPr>
                <w:rFonts w:cs="Arial"/>
                <w:sz w:val="20"/>
                <w:szCs w:val="20"/>
                <w:lang w:val="de-DE"/>
              </w:rPr>
              <w:t>-</w:t>
            </w:r>
          </w:p>
        </w:tc>
        <w:tc>
          <w:tcPr>
            <w:tcW w:w="1276" w:type="dxa"/>
            <w:gridSpan w:val="2"/>
            <w:vAlign w:val="center"/>
          </w:tcPr>
          <w:p w:rsidR="00933FB6" w:rsidRPr="00451043" w:rsidRDefault="00933FB6" w:rsidP="00C73D57">
            <w:pPr>
              <w:pStyle w:val="Tekstpodstawowywcity3"/>
              <w:spacing w:line="240" w:lineRule="auto"/>
              <w:ind w:left="-70"/>
              <w:jc w:val="center"/>
              <w:rPr>
                <w:rFonts w:cs="Arial"/>
                <w:sz w:val="20"/>
                <w:szCs w:val="20"/>
                <w:lang w:val="de-DE"/>
              </w:rPr>
            </w:pPr>
            <w:r w:rsidRPr="00451043">
              <w:rPr>
                <w:rFonts w:cs="Arial"/>
                <w:sz w:val="20"/>
                <w:szCs w:val="20"/>
                <w:lang w:val="de-DE"/>
              </w:rPr>
              <w:t>0,01</w:t>
            </w:r>
            <w:r w:rsidR="009D4F37">
              <w:rPr>
                <w:rFonts w:cs="Arial"/>
                <w:sz w:val="20"/>
                <w:szCs w:val="20"/>
                <w:lang w:val="de-DE"/>
              </w:rPr>
              <w:t>0</w:t>
            </w:r>
          </w:p>
        </w:tc>
      </w:tr>
      <w:tr w:rsidR="00933FB6" w:rsidTr="009D4F37">
        <w:trPr>
          <w:jc w:val="center"/>
        </w:trPr>
        <w:tc>
          <w:tcPr>
            <w:tcW w:w="510" w:type="dxa"/>
            <w:vAlign w:val="center"/>
          </w:tcPr>
          <w:p w:rsidR="00933FB6" w:rsidRDefault="00933FB6" w:rsidP="00C73D57">
            <w:pPr>
              <w:spacing w:line="240" w:lineRule="auto"/>
              <w:jc w:val="center"/>
              <w:rPr>
                <w:rFonts w:cs="Arial"/>
                <w:bCs/>
                <w:sz w:val="20"/>
                <w:szCs w:val="20"/>
              </w:rPr>
            </w:pPr>
            <w:r>
              <w:rPr>
                <w:rFonts w:cs="Arial"/>
                <w:bCs/>
                <w:sz w:val="20"/>
                <w:szCs w:val="20"/>
              </w:rPr>
              <w:t>10.</w:t>
            </w:r>
          </w:p>
        </w:tc>
        <w:tc>
          <w:tcPr>
            <w:tcW w:w="3022" w:type="dxa"/>
            <w:vAlign w:val="center"/>
          </w:tcPr>
          <w:p w:rsidR="00933FB6" w:rsidRDefault="00933FB6" w:rsidP="00C73D57">
            <w:pPr>
              <w:pStyle w:val="gog"/>
              <w:rPr>
                <w:rFonts w:ascii="Arial" w:hAnsi="Arial" w:cs="Arial"/>
                <w:sz w:val="20"/>
              </w:rPr>
            </w:pPr>
            <w:r>
              <w:rPr>
                <w:rFonts w:ascii="Arial" w:hAnsi="Arial" w:cs="Arial"/>
                <w:sz w:val="20"/>
              </w:rPr>
              <w:t>Zawartość wody</w:t>
            </w:r>
          </w:p>
        </w:tc>
        <w:tc>
          <w:tcPr>
            <w:tcW w:w="721" w:type="dxa"/>
            <w:vAlign w:val="center"/>
          </w:tcPr>
          <w:p w:rsidR="00933FB6" w:rsidRDefault="00933FB6" w:rsidP="00C73D57">
            <w:pPr>
              <w:pStyle w:val="gog"/>
              <w:jc w:val="center"/>
              <w:rPr>
                <w:rFonts w:ascii="Arial" w:hAnsi="Arial" w:cs="Arial"/>
                <w:color w:val="auto"/>
                <w:sz w:val="16"/>
                <w:szCs w:val="16"/>
              </w:rPr>
            </w:pPr>
            <w:r>
              <w:rPr>
                <w:rFonts w:ascii="Arial" w:hAnsi="Arial" w:cs="Arial"/>
                <w:color w:val="auto"/>
                <w:sz w:val="16"/>
                <w:szCs w:val="16"/>
              </w:rPr>
              <w:t>mg/kg</w:t>
            </w:r>
          </w:p>
        </w:tc>
        <w:tc>
          <w:tcPr>
            <w:tcW w:w="992" w:type="dxa"/>
            <w:vAlign w:val="center"/>
          </w:tcPr>
          <w:p w:rsidR="00933FB6" w:rsidRDefault="00933FB6" w:rsidP="00C73D57">
            <w:pPr>
              <w:pStyle w:val="gog"/>
              <w:jc w:val="center"/>
              <w:rPr>
                <w:rFonts w:ascii="Arial" w:hAnsi="Arial" w:cs="Arial"/>
                <w:color w:val="auto"/>
                <w:sz w:val="20"/>
                <w:lang w:val="de-DE"/>
              </w:rPr>
            </w:pPr>
            <w:r>
              <w:rPr>
                <w:rFonts w:ascii="Arial" w:hAnsi="Arial" w:cs="Arial"/>
                <w:color w:val="auto"/>
                <w:sz w:val="20"/>
                <w:lang w:val="de-DE"/>
              </w:rPr>
              <w:t>-</w:t>
            </w:r>
          </w:p>
        </w:tc>
        <w:tc>
          <w:tcPr>
            <w:tcW w:w="993" w:type="dxa"/>
            <w:vAlign w:val="center"/>
          </w:tcPr>
          <w:p w:rsidR="00933FB6" w:rsidRPr="00451043" w:rsidRDefault="00933FB6" w:rsidP="00C73D57">
            <w:pPr>
              <w:pStyle w:val="Tekstpodstawowywcity3"/>
              <w:spacing w:line="240" w:lineRule="auto"/>
              <w:ind w:left="-70"/>
              <w:jc w:val="center"/>
              <w:rPr>
                <w:rFonts w:cs="Arial"/>
                <w:sz w:val="20"/>
                <w:szCs w:val="20"/>
                <w:lang w:val="de-DE"/>
              </w:rPr>
            </w:pPr>
            <w:r w:rsidRPr="00451043">
              <w:rPr>
                <w:rFonts w:cs="Arial"/>
                <w:sz w:val="20"/>
                <w:szCs w:val="20"/>
                <w:lang w:val="de-DE"/>
              </w:rPr>
              <w:t>200</w:t>
            </w:r>
          </w:p>
        </w:tc>
        <w:tc>
          <w:tcPr>
            <w:tcW w:w="992" w:type="dxa"/>
            <w:vAlign w:val="center"/>
          </w:tcPr>
          <w:p w:rsidR="00933FB6" w:rsidRPr="00451043" w:rsidRDefault="00933FB6" w:rsidP="00C73D57">
            <w:pPr>
              <w:pStyle w:val="Tekstpodstawowywcity3"/>
              <w:spacing w:line="240" w:lineRule="auto"/>
              <w:ind w:left="-70"/>
              <w:jc w:val="center"/>
              <w:rPr>
                <w:rFonts w:cs="Arial"/>
                <w:sz w:val="20"/>
                <w:szCs w:val="20"/>
                <w:lang w:val="de-DE"/>
              </w:rPr>
            </w:pPr>
            <w:r w:rsidRPr="00451043">
              <w:rPr>
                <w:rFonts w:cs="Arial"/>
                <w:sz w:val="20"/>
                <w:szCs w:val="20"/>
                <w:lang w:val="de-DE"/>
              </w:rPr>
              <w:t>-</w:t>
            </w:r>
          </w:p>
        </w:tc>
        <w:tc>
          <w:tcPr>
            <w:tcW w:w="1276" w:type="dxa"/>
            <w:gridSpan w:val="2"/>
            <w:vAlign w:val="center"/>
          </w:tcPr>
          <w:p w:rsidR="00933FB6" w:rsidRPr="00451043" w:rsidRDefault="00933FB6" w:rsidP="00C73D57">
            <w:pPr>
              <w:pStyle w:val="Tekstpodstawowywcity3"/>
              <w:spacing w:line="240" w:lineRule="auto"/>
              <w:ind w:left="-70"/>
              <w:jc w:val="center"/>
              <w:rPr>
                <w:rFonts w:cs="Arial"/>
                <w:sz w:val="20"/>
                <w:szCs w:val="20"/>
                <w:lang w:val="de-DE"/>
              </w:rPr>
            </w:pPr>
            <w:r w:rsidRPr="00451043">
              <w:rPr>
                <w:rFonts w:cs="Arial"/>
                <w:sz w:val="20"/>
                <w:szCs w:val="20"/>
                <w:lang w:val="de-DE"/>
              </w:rPr>
              <w:t>200</w:t>
            </w:r>
          </w:p>
        </w:tc>
      </w:tr>
      <w:tr w:rsidR="00933FB6" w:rsidTr="00991408">
        <w:tblPrEx>
          <w:tblLook w:val="0000"/>
        </w:tblPrEx>
        <w:trPr>
          <w:jc w:val="center"/>
        </w:trPr>
        <w:tc>
          <w:tcPr>
            <w:tcW w:w="510" w:type="dxa"/>
            <w:vAlign w:val="center"/>
          </w:tcPr>
          <w:p w:rsidR="00933FB6" w:rsidRDefault="00933FB6" w:rsidP="00D0109D">
            <w:pPr>
              <w:spacing w:line="240" w:lineRule="auto"/>
              <w:jc w:val="center"/>
              <w:rPr>
                <w:rFonts w:cs="Arial"/>
                <w:bCs/>
                <w:sz w:val="20"/>
                <w:szCs w:val="20"/>
              </w:rPr>
            </w:pPr>
            <w:r>
              <w:rPr>
                <w:rFonts w:cs="Arial"/>
                <w:bCs/>
                <w:sz w:val="20"/>
                <w:szCs w:val="20"/>
              </w:rPr>
              <w:t>11.</w:t>
            </w:r>
          </w:p>
        </w:tc>
        <w:tc>
          <w:tcPr>
            <w:tcW w:w="3022" w:type="dxa"/>
            <w:vAlign w:val="center"/>
          </w:tcPr>
          <w:p w:rsidR="00933FB6" w:rsidRDefault="00933FB6" w:rsidP="00C73D57">
            <w:pPr>
              <w:pStyle w:val="gog"/>
              <w:rPr>
                <w:rFonts w:ascii="Arial" w:hAnsi="Arial" w:cs="Arial"/>
                <w:sz w:val="20"/>
              </w:rPr>
            </w:pPr>
            <w:r>
              <w:rPr>
                <w:rFonts w:ascii="Arial" w:hAnsi="Arial" w:cs="Arial"/>
                <w:sz w:val="20"/>
              </w:rPr>
              <w:t>Zawartość zanieczyszczeń</w:t>
            </w:r>
          </w:p>
        </w:tc>
        <w:tc>
          <w:tcPr>
            <w:tcW w:w="721" w:type="dxa"/>
            <w:vAlign w:val="center"/>
          </w:tcPr>
          <w:p w:rsidR="00933FB6" w:rsidRDefault="00933FB6" w:rsidP="00C73D57">
            <w:pPr>
              <w:pStyle w:val="gog"/>
              <w:jc w:val="center"/>
              <w:rPr>
                <w:rFonts w:ascii="Arial" w:hAnsi="Arial" w:cs="Arial"/>
                <w:color w:val="auto"/>
                <w:sz w:val="16"/>
                <w:szCs w:val="16"/>
              </w:rPr>
            </w:pPr>
            <w:r>
              <w:rPr>
                <w:rFonts w:ascii="Arial" w:hAnsi="Arial" w:cs="Arial"/>
                <w:color w:val="auto"/>
                <w:sz w:val="16"/>
                <w:szCs w:val="16"/>
              </w:rPr>
              <w:t>mg/kg</w:t>
            </w:r>
          </w:p>
        </w:tc>
        <w:tc>
          <w:tcPr>
            <w:tcW w:w="992" w:type="dxa"/>
            <w:vAlign w:val="center"/>
          </w:tcPr>
          <w:p w:rsidR="00933FB6" w:rsidRDefault="00933FB6" w:rsidP="00C73D57">
            <w:pPr>
              <w:pStyle w:val="gog"/>
              <w:jc w:val="center"/>
              <w:rPr>
                <w:rFonts w:ascii="Arial" w:hAnsi="Arial" w:cs="Arial"/>
                <w:color w:val="auto"/>
                <w:sz w:val="20"/>
              </w:rPr>
            </w:pPr>
            <w:r>
              <w:rPr>
                <w:rFonts w:ascii="Arial" w:hAnsi="Arial" w:cs="Arial"/>
                <w:color w:val="auto"/>
                <w:sz w:val="20"/>
              </w:rPr>
              <w:t>-</w:t>
            </w:r>
          </w:p>
        </w:tc>
        <w:tc>
          <w:tcPr>
            <w:tcW w:w="993" w:type="dxa"/>
            <w:vAlign w:val="center"/>
          </w:tcPr>
          <w:p w:rsidR="00933FB6" w:rsidRPr="00451043" w:rsidRDefault="00933FB6" w:rsidP="00C73D57">
            <w:pPr>
              <w:pStyle w:val="Tekstpodstawowywcity3"/>
              <w:spacing w:line="240" w:lineRule="auto"/>
              <w:ind w:left="-70"/>
              <w:jc w:val="center"/>
              <w:rPr>
                <w:rFonts w:cs="Arial"/>
                <w:sz w:val="20"/>
                <w:szCs w:val="20"/>
              </w:rPr>
            </w:pPr>
            <w:r w:rsidRPr="00451043">
              <w:rPr>
                <w:rFonts w:cs="Arial"/>
                <w:sz w:val="20"/>
                <w:szCs w:val="20"/>
              </w:rPr>
              <w:t>24</w:t>
            </w:r>
          </w:p>
        </w:tc>
        <w:tc>
          <w:tcPr>
            <w:tcW w:w="992" w:type="dxa"/>
            <w:vAlign w:val="center"/>
          </w:tcPr>
          <w:p w:rsidR="00933FB6" w:rsidRPr="00451043" w:rsidRDefault="00933FB6" w:rsidP="00C73D57">
            <w:pPr>
              <w:pStyle w:val="Tekstpodstawowywcity3"/>
              <w:spacing w:line="240" w:lineRule="auto"/>
              <w:ind w:left="-70"/>
              <w:jc w:val="center"/>
              <w:rPr>
                <w:rFonts w:cs="Arial"/>
                <w:sz w:val="20"/>
                <w:szCs w:val="20"/>
              </w:rPr>
            </w:pPr>
            <w:r w:rsidRPr="00451043">
              <w:rPr>
                <w:rFonts w:cs="Arial"/>
                <w:sz w:val="20"/>
                <w:szCs w:val="20"/>
              </w:rPr>
              <w:t>-</w:t>
            </w:r>
          </w:p>
        </w:tc>
        <w:tc>
          <w:tcPr>
            <w:tcW w:w="1276" w:type="dxa"/>
            <w:gridSpan w:val="2"/>
            <w:vAlign w:val="center"/>
          </w:tcPr>
          <w:p w:rsidR="00933FB6" w:rsidRPr="00451043" w:rsidRDefault="00933FB6" w:rsidP="00C73D57">
            <w:pPr>
              <w:pStyle w:val="Tekstpodstawowywcity3"/>
              <w:spacing w:line="240" w:lineRule="auto"/>
              <w:ind w:left="-70"/>
              <w:jc w:val="center"/>
              <w:rPr>
                <w:rFonts w:cs="Arial"/>
                <w:sz w:val="20"/>
                <w:szCs w:val="20"/>
              </w:rPr>
            </w:pPr>
            <w:r w:rsidRPr="00451043">
              <w:rPr>
                <w:rFonts w:cs="Arial"/>
                <w:sz w:val="20"/>
                <w:szCs w:val="20"/>
              </w:rPr>
              <w:t>24</w:t>
            </w:r>
          </w:p>
        </w:tc>
      </w:tr>
      <w:tr w:rsidR="00933FB6" w:rsidTr="00991408">
        <w:tblPrEx>
          <w:tblLook w:val="0000"/>
        </w:tblPrEx>
        <w:trPr>
          <w:jc w:val="center"/>
        </w:trPr>
        <w:tc>
          <w:tcPr>
            <w:tcW w:w="510" w:type="dxa"/>
            <w:vAlign w:val="center"/>
          </w:tcPr>
          <w:p w:rsidR="00933FB6" w:rsidRDefault="00933FB6" w:rsidP="00C73D57">
            <w:pPr>
              <w:spacing w:line="240" w:lineRule="auto"/>
              <w:jc w:val="center"/>
              <w:rPr>
                <w:rFonts w:cs="Arial"/>
                <w:bCs/>
                <w:sz w:val="20"/>
                <w:szCs w:val="20"/>
              </w:rPr>
            </w:pPr>
            <w:r>
              <w:rPr>
                <w:rFonts w:cs="Arial"/>
                <w:bCs/>
                <w:sz w:val="20"/>
                <w:szCs w:val="20"/>
              </w:rPr>
              <w:t>12.</w:t>
            </w:r>
          </w:p>
        </w:tc>
        <w:tc>
          <w:tcPr>
            <w:tcW w:w="3022" w:type="dxa"/>
            <w:vAlign w:val="center"/>
          </w:tcPr>
          <w:p w:rsidR="00933FB6" w:rsidRDefault="00933FB6" w:rsidP="00C73D57">
            <w:pPr>
              <w:pStyle w:val="gog"/>
              <w:rPr>
                <w:rFonts w:ascii="Arial" w:hAnsi="Arial" w:cs="Arial"/>
                <w:sz w:val="20"/>
              </w:rPr>
            </w:pPr>
            <w:r>
              <w:rPr>
                <w:rFonts w:ascii="Arial" w:hAnsi="Arial" w:cs="Arial"/>
                <w:sz w:val="20"/>
              </w:rPr>
              <w:t>Badanie działania korodującego na miedź (3 h w temperaturze 50 °C)</w:t>
            </w:r>
          </w:p>
        </w:tc>
        <w:tc>
          <w:tcPr>
            <w:tcW w:w="721" w:type="dxa"/>
            <w:vAlign w:val="center"/>
          </w:tcPr>
          <w:p w:rsidR="00933FB6" w:rsidRDefault="00933FB6" w:rsidP="00C73D57">
            <w:pPr>
              <w:pStyle w:val="gog"/>
              <w:jc w:val="center"/>
              <w:rPr>
                <w:rFonts w:ascii="Arial" w:hAnsi="Arial" w:cs="Arial"/>
                <w:color w:val="auto"/>
                <w:sz w:val="16"/>
                <w:szCs w:val="16"/>
              </w:rPr>
            </w:pPr>
            <w:r>
              <w:rPr>
                <w:rFonts w:ascii="Arial" w:hAnsi="Arial" w:cs="Arial"/>
                <w:sz w:val="16"/>
                <w:szCs w:val="16"/>
              </w:rPr>
              <w:t>klasa</w:t>
            </w:r>
          </w:p>
        </w:tc>
        <w:tc>
          <w:tcPr>
            <w:tcW w:w="1985" w:type="dxa"/>
            <w:gridSpan w:val="2"/>
            <w:vAlign w:val="center"/>
          </w:tcPr>
          <w:p w:rsidR="00933FB6" w:rsidRPr="00451043" w:rsidRDefault="00933FB6" w:rsidP="00C73D57">
            <w:pPr>
              <w:pStyle w:val="Tekstpodstawowywcity3"/>
              <w:spacing w:line="240" w:lineRule="auto"/>
              <w:ind w:left="-70"/>
              <w:jc w:val="center"/>
              <w:rPr>
                <w:rFonts w:cs="Arial"/>
                <w:sz w:val="20"/>
                <w:szCs w:val="20"/>
              </w:rPr>
            </w:pPr>
            <w:r w:rsidRPr="00451043">
              <w:rPr>
                <w:rFonts w:cs="Arial"/>
                <w:sz w:val="20"/>
                <w:szCs w:val="20"/>
              </w:rPr>
              <w:t>klasa 1</w:t>
            </w:r>
          </w:p>
        </w:tc>
        <w:tc>
          <w:tcPr>
            <w:tcW w:w="2268" w:type="dxa"/>
            <w:gridSpan w:val="3"/>
            <w:vAlign w:val="center"/>
          </w:tcPr>
          <w:p w:rsidR="00933FB6" w:rsidRPr="00451043" w:rsidRDefault="00933FB6" w:rsidP="00C73D57">
            <w:pPr>
              <w:pStyle w:val="Tekstpodstawowywcity3"/>
              <w:spacing w:line="240" w:lineRule="auto"/>
              <w:ind w:left="-70"/>
              <w:jc w:val="center"/>
              <w:rPr>
                <w:rFonts w:cs="Arial"/>
                <w:sz w:val="20"/>
                <w:szCs w:val="20"/>
              </w:rPr>
            </w:pPr>
            <w:r w:rsidRPr="00451043">
              <w:rPr>
                <w:rFonts w:cs="Arial"/>
                <w:sz w:val="20"/>
                <w:szCs w:val="20"/>
              </w:rPr>
              <w:t>klasa 1</w:t>
            </w:r>
          </w:p>
        </w:tc>
      </w:tr>
      <w:tr w:rsidR="00933FB6" w:rsidTr="00991408">
        <w:tblPrEx>
          <w:tblLook w:val="0000"/>
        </w:tblPrEx>
        <w:trPr>
          <w:jc w:val="center"/>
        </w:trPr>
        <w:tc>
          <w:tcPr>
            <w:tcW w:w="510" w:type="dxa"/>
            <w:vMerge w:val="restart"/>
            <w:vAlign w:val="center"/>
          </w:tcPr>
          <w:p w:rsidR="00933FB6" w:rsidRDefault="00933FB6" w:rsidP="00D0109D">
            <w:pPr>
              <w:spacing w:line="240" w:lineRule="auto"/>
              <w:jc w:val="center"/>
              <w:rPr>
                <w:rFonts w:cs="Arial"/>
                <w:bCs/>
                <w:sz w:val="20"/>
                <w:szCs w:val="20"/>
              </w:rPr>
            </w:pPr>
            <w:r>
              <w:rPr>
                <w:rFonts w:cs="Arial"/>
                <w:bCs/>
                <w:sz w:val="20"/>
                <w:szCs w:val="20"/>
              </w:rPr>
              <w:t>13.</w:t>
            </w:r>
          </w:p>
        </w:tc>
        <w:tc>
          <w:tcPr>
            <w:tcW w:w="3022" w:type="dxa"/>
            <w:vMerge w:val="restart"/>
            <w:vAlign w:val="center"/>
          </w:tcPr>
          <w:p w:rsidR="00933FB6" w:rsidRDefault="00933FB6" w:rsidP="00C73D57">
            <w:pPr>
              <w:pStyle w:val="gog"/>
              <w:rPr>
                <w:rFonts w:ascii="Arial" w:hAnsi="Arial" w:cs="Arial"/>
                <w:color w:val="auto"/>
                <w:sz w:val="20"/>
              </w:rPr>
            </w:pPr>
            <w:r>
              <w:rPr>
                <w:rFonts w:ascii="Arial" w:hAnsi="Arial" w:cs="Arial"/>
                <w:sz w:val="20"/>
              </w:rPr>
              <w:t>Stabilność oksydacyjna</w:t>
            </w:r>
          </w:p>
        </w:tc>
        <w:tc>
          <w:tcPr>
            <w:tcW w:w="721" w:type="dxa"/>
            <w:vAlign w:val="center"/>
          </w:tcPr>
          <w:p w:rsidR="00933FB6" w:rsidRDefault="00933FB6" w:rsidP="00C73D57">
            <w:pPr>
              <w:pStyle w:val="gog"/>
              <w:jc w:val="center"/>
              <w:rPr>
                <w:rFonts w:ascii="Arial" w:hAnsi="Arial" w:cs="Arial"/>
                <w:color w:val="auto"/>
                <w:sz w:val="16"/>
                <w:szCs w:val="16"/>
                <w:lang w:val="de-DE"/>
              </w:rPr>
            </w:pPr>
            <w:r>
              <w:rPr>
                <w:rFonts w:ascii="Arial" w:hAnsi="Arial" w:cs="Arial"/>
                <w:sz w:val="16"/>
                <w:szCs w:val="16"/>
                <w:lang w:val="de-DE"/>
              </w:rPr>
              <w:t>g/m</w:t>
            </w:r>
            <w:r>
              <w:rPr>
                <w:rFonts w:ascii="Arial" w:hAnsi="Arial" w:cs="Arial"/>
                <w:sz w:val="16"/>
                <w:szCs w:val="16"/>
                <w:vertAlign w:val="superscript"/>
                <w:lang w:val="de-DE"/>
              </w:rPr>
              <w:t>3</w:t>
            </w:r>
          </w:p>
        </w:tc>
        <w:tc>
          <w:tcPr>
            <w:tcW w:w="992" w:type="dxa"/>
            <w:vAlign w:val="center"/>
          </w:tcPr>
          <w:p w:rsidR="00933FB6" w:rsidRDefault="00933FB6" w:rsidP="00C73D57">
            <w:pPr>
              <w:pStyle w:val="gog"/>
              <w:jc w:val="center"/>
              <w:rPr>
                <w:rFonts w:ascii="Arial" w:hAnsi="Arial" w:cs="Arial"/>
                <w:color w:val="auto"/>
                <w:sz w:val="20"/>
                <w:lang w:val="de-DE"/>
              </w:rPr>
            </w:pPr>
            <w:r>
              <w:rPr>
                <w:rFonts w:ascii="Arial" w:hAnsi="Arial" w:cs="Arial"/>
                <w:color w:val="auto"/>
                <w:sz w:val="20"/>
                <w:lang w:val="de-DE"/>
              </w:rPr>
              <w:t>-</w:t>
            </w:r>
          </w:p>
        </w:tc>
        <w:tc>
          <w:tcPr>
            <w:tcW w:w="993" w:type="dxa"/>
            <w:vAlign w:val="center"/>
          </w:tcPr>
          <w:p w:rsidR="00933FB6" w:rsidRPr="00451043" w:rsidRDefault="00933FB6" w:rsidP="00C73D57">
            <w:pPr>
              <w:pStyle w:val="Tekstpodstawowywcity3"/>
              <w:spacing w:line="240" w:lineRule="auto"/>
              <w:ind w:left="-70"/>
              <w:jc w:val="center"/>
              <w:rPr>
                <w:rFonts w:cs="Arial"/>
                <w:sz w:val="20"/>
                <w:szCs w:val="20"/>
                <w:lang w:val="de-DE"/>
              </w:rPr>
            </w:pPr>
            <w:r w:rsidRPr="00451043">
              <w:rPr>
                <w:rFonts w:cs="Arial"/>
                <w:sz w:val="20"/>
                <w:szCs w:val="20"/>
                <w:lang w:val="de-DE"/>
              </w:rPr>
              <w:t>25</w:t>
            </w:r>
          </w:p>
        </w:tc>
        <w:tc>
          <w:tcPr>
            <w:tcW w:w="1038" w:type="dxa"/>
            <w:gridSpan w:val="2"/>
            <w:vAlign w:val="center"/>
          </w:tcPr>
          <w:p w:rsidR="00933FB6" w:rsidRDefault="00933FB6" w:rsidP="00C73D57">
            <w:pPr>
              <w:pStyle w:val="gog"/>
              <w:ind w:left="-70"/>
              <w:jc w:val="center"/>
              <w:rPr>
                <w:rFonts w:ascii="Arial" w:hAnsi="Arial" w:cs="Arial"/>
                <w:color w:val="auto"/>
                <w:sz w:val="20"/>
                <w:lang w:val="de-DE"/>
              </w:rPr>
            </w:pPr>
            <w:r>
              <w:rPr>
                <w:rFonts w:ascii="Arial" w:hAnsi="Arial" w:cs="Arial"/>
                <w:color w:val="auto"/>
                <w:sz w:val="20"/>
                <w:lang w:val="de-DE"/>
              </w:rPr>
              <w:t>-</w:t>
            </w:r>
          </w:p>
        </w:tc>
        <w:tc>
          <w:tcPr>
            <w:tcW w:w="1230" w:type="dxa"/>
            <w:vAlign w:val="center"/>
          </w:tcPr>
          <w:p w:rsidR="00933FB6" w:rsidRDefault="00933FB6" w:rsidP="00C73D57">
            <w:pPr>
              <w:pStyle w:val="gog"/>
              <w:ind w:left="-70"/>
              <w:jc w:val="center"/>
              <w:rPr>
                <w:rFonts w:ascii="Arial" w:hAnsi="Arial" w:cs="Arial"/>
                <w:color w:val="auto"/>
                <w:sz w:val="20"/>
                <w:lang w:val="de-DE"/>
              </w:rPr>
            </w:pPr>
            <w:r>
              <w:rPr>
                <w:rFonts w:ascii="Arial" w:hAnsi="Arial" w:cs="Arial"/>
                <w:color w:val="auto"/>
                <w:sz w:val="20"/>
                <w:lang w:val="de-DE"/>
              </w:rPr>
              <w:t>25</w:t>
            </w:r>
          </w:p>
        </w:tc>
      </w:tr>
      <w:tr w:rsidR="00933FB6" w:rsidTr="00991408">
        <w:tblPrEx>
          <w:tblLook w:val="0000"/>
        </w:tblPrEx>
        <w:trPr>
          <w:jc w:val="center"/>
        </w:trPr>
        <w:tc>
          <w:tcPr>
            <w:tcW w:w="510" w:type="dxa"/>
            <w:vMerge/>
            <w:vAlign w:val="center"/>
          </w:tcPr>
          <w:p w:rsidR="00933FB6" w:rsidRDefault="00933FB6" w:rsidP="00C73D57">
            <w:pPr>
              <w:spacing w:line="240" w:lineRule="auto"/>
              <w:jc w:val="center"/>
              <w:rPr>
                <w:rFonts w:cs="Arial"/>
                <w:bCs/>
                <w:sz w:val="20"/>
                <w:szCs w:val="20"/>
              </w:rPr>
            </w:pPr>
          </w:p>
        </w:tc>
        <w:tc>
          <w:tcPr>
            <w:tcW w:w="3022" w:type="dxa"/>
            <w:vMerge/>
            <w:vAlign w:val="center"/>
          </w:tcPr>
          <w:p w:rsidR="00933FB6" w:rsidRDefault="00933FB6" w:rsidP="00C73D57">
            <w:pPr>
              <w:pStyle w:val="gog"/>
              <w:rPr>
                <w:rFonts w:ascii="Arial" w:hAnsi="Arial" w:cs="Arial"/>
                <w:sz w:val="20"/>
              </w:rPr>
            </w:pPr>
          </w:p>
        </w:tc>
        <w:tc>
          <w:tcPr>
            <w:tcW w:w="721" w:type="dxa"/>
            <w:vAlign w:val="center"/>
          </w:tcPr>
          <w:p w:rsidR="00933FB6" w:rsidRDefault="00933FB6" w:rsidP="00C73D57">
            <w:pPr>
              <w:pStyle w:val="gog"/>
              <w:jc w:val="center"/>
              <w:rPr>
                <w:rFonts w:ascii="Arial" w:hAnsi="Arial" w:cs="Arial"/>
                <w:sz w:val="16"/>
                <w:szCs w:val="16"/>
                <w:lang w:val="de-DE"/>
              </w:rPr>
            </w:pPr>
            <w:r>
              <w:rPr>
                <w:rFonts w:ascii="Arial" w:hAnsi="Arial" w:cs="Arial"/>
                <w:sz w:val="16"/>
                <w:szCs w:val="16"/>
                <w:lang w:val="de-DE"/>
              </w:rPr>
              <w:t>h</w:t>
            </w:r>
          </w:p>
        </w:tc>
        <w:tc>
          <w:tcPr>
            <w:tcW w:w="992" w:type="dxa"/>
            <w:vAlign w:val="center"/>
          </w:tcPr>
          <w:p w:rsidR="00933FB6" w:rsidRPr="0058244D" w:rsidRDefault="00933FB6" w:rsidP="00C73D57">
            <w:pPr>
              <w:pStyle w:val="gog"/>
              <w:jc w:val="center"/>
              <w:rPr>
                <w:rFonts w:ascii="Arial" w:hAnsi="Arial" w:cs="Arial"/>
                <w:color w:val="auto"/>
                <w:sz w:val="20"/>
                <w:vertAlign w:val="superscript"/>
                <w:lang w:val="de-DE"/>
              </w:rPr>
            </w:pPr>
            <w:r>
              <w:rPr>
                <w:rFonts w:ascii="Arial" w:hAnsi="Arial" w:cs="Arial"/>
                <w:color w:val="auto"/>
                <w:sz w:val="20"/>
                <w:lang w:val="de-DE"/>
              </w:rPr>
              <w:t>20</w:t>
            </w:r>
            <w:r>
              <w:rPr>
                <w:rFonts w:ascii="Arial" w:hAnsi="Arial" w:cs="Arial"/>
                <w:color w:val="auto"/>
                <w:sz w:val="20"/>
                <w:vertAlign w:val="superscript"/>
                <w:lang w:val="de-DE"/>
              </w:rPr>
              <w:t>4)</w:t>
            </w:r>
          </w:p>
        </w:tc>
        <w:tc>
          <w:tcPr>
            <w:tcW w:w="993" w:type="dxa"/>
            <w:vAlign w:val="center"/>
          </w:tcPr>
          <w:p w:rsidR="00933FB6" w:rsidRPr="00451043" w:rsidRDefault="00933FB6" w:rsidP="00C73D57">
            <w:pPr>
              <w:pStyle w:val="Tekstpodstawowywcity3"/>
              <w:spacing w:line="240" w:lineRule="auto"/>
              <w:ind w:left="-70"/>
              <w:jc w:val="center"/>
              <w:rPr>
                <w:rFonts w:cs="Arial"/>
                <w:sz w:val="20"/>
                <w:szCs w:val="20"/>
                <w:lang w:val="de-DE"/>
              </w:rPr>
            </w:pPr>
            <w:r w:rsidRPr="00451043">
              <w:rPr>
                <w:rFonts w:cs="Arial"/>
                <w:sz w:val="20"/>
                <w:szCs w:val="20"/>
                <w:lang w:val="de-DE"/>
              </w:rPr>
              <w:t>-</w:t>
            </w:r>
          </w:p>
        </w:tc>
        <w:tc>
          <w:tcPr>
            <w:tcW w:w="1038" w:type="dxa"/>
            <w:gridSpan w:val="2"/>
            <w:vAlign w:val="center"/>
          </w:tcPr>
          <w:p w:rsidR="00933FB6" w:rsidRPr="0058244D" w:rsidRDefault="00933FB6" w:rsidP="00C73D57">
            <w:pPr>
              <w:pStyle w:val="gog"/>
              <w:ind w:left="-70"/>
              <w:jc w:val="center"/>
              <w:rPr>
                <w:rFonts w:ascii="Arial" w:hAnsi="Arial" w:cs="Arial"/>
                <w:color w:val="auto"/>
                <w:sz w:val="20"/>
                <w:vertAlign w:val="superscript"/>
                <w:lang w:val="de-DE"/>
              </w:rPr>
            </w:pPr>
            <w:r>
              <w:rPr>
                <w:rFonts w:ascii="Arial" w:hAnsi="Arial" w:cs="Arial"/>
                <w:color w:val="auto"/>
                <w:sz w:val="20"/>
                <w:lang w:val="de-DE"/>
              </w:rPr>
              <w:t>20</w:t>
            </w:r>
            <w:r>
              <w:rPr>
                <w:rFonts w:ascii="Arial" w:hAnsi="Arial" w:cs="Arial"/>
                <w:color w:val="auto"/>
                <w:sz w:val="20"/>
                <w:vertAlign w:val="superscript"/>
                <w:lang w:val="de-DE"/>
              </w:rPr>
              <w:t>4)</w:t>
            </w:r>
          </w:p>
        </w:tc>
        <w:tc>
          <w:tcPr>
            <w:tcW w:w="1230" w:type="dxa"/>
            <w:vAlign w:val="center"/>
          </w:tcPr>
          <w:p w:rsidR="00933FB6" w:rsidRDefault="00933FB6" w:rsidP="00C73D57">
            <w:pPr>
              <w:pStyle w:val="gog"/>
              <w:ind w:left="-70"/>
              <w:jc w:val="center"/>
              <w:rPr>
                <w:rFonts w:ascii="Arial" w:hAnsi="Arial" w:cs="Arial"/>
                <w:color w:val="auto"/>
                <w:sz w:val="20"/>
                <w:lang w:val="de-DE"/>
              </w:rPr>
            </w:pPr>
            <w:r>
              <w:rPr>
                <w:rFonts w:ascii="Arial" w:hAnsi="Arial" w:cs="Arial"/>
                <w:color w:val="auto"/>
                <w:sz w:val="20"/>
                <w:lang w:val="de-DE"/>
              </w:rPr>
              <w:t>-</w:t>
            </w:r>
          </w:p>
        </w:tc>
      </w:tr>
      <w:tr w:rsidR="00933FB6" w:rsidTr="00991408">
        <w:tblPrEx>
          <w:tblLook w:val="0000"/>
        </w:tblPrEx>
        <w:trPr>
          <w:jc w:val="center"/>
        </w:trPr>
        <w:tc>
          <w:tcPr>
            <w:tcW w:w="510" w:type="dxa"/>
            <w:vAlign w:val="center"/>
          </w:tcPr>
          <w:p w:rsidR="00933FB6" w:rsidRDefault="00933FB6" w:rsidP="00D0109D">
            <w:pPr>
              <w:spacing w:line="240" w:lineRule="auto"/>
              <w:jc w:val="center"/>
              <w:rPr>
                <w:rFonts w:cs="Arial"/>
                <w:bCs/>
                <w:sz w:val="20"/>
                <w:szCs w:val="20"/>
              </w:rPr>
            </w:pPr>
            <w:r>
              <w:rPr>
                <w:rFonts w:cs="Arial"/>
                <w:bCs/>
                <w:sz w:val="20"/>
                <w:szCs w:val="20"/>
              </w:rPr>
              <w:t>14.</w:t>
            </w:r>
          </w:p>
        </w:tc>
        <w:tc>
          <w:tcPr>
            <w:tcW w:w="3022" w:type="dxa"/>
            <w:vAlign w:val="center"/>
          </w:tcPr>
          <w:p w:rsidR="00933FB6" w:rsidRDefault="00933FB6" w:rsidP="00C73D57">
            <w:pPr>
              <w:pStyle w:val="gog"/>
              <w:rPr>
                <w:rFonts w:ascii="Arial" w:hAnsi="Arial" w:cs="Arial"/>
                <w:color w:val="auto"/>
                <w:sz w:val="20"/>
              </w:rPr>
            </w:pPr>
            <w:r>
              <w:rPr>
                <w:rFonts w:ascii="Arial" w:hAnsi="Arial" w:cs="Arial"/>
                <w:sz w:val="20"/>
              </w:rPr>
              <w:t>Smarność, skorygowana średnica śladu zużycia (WSD 1,4) w temperaturze 60 °C</w:t>
            </w:r>
          </w:p>
        </w:tc>
        <w:tc>
          <w:tcPr>
            <w:tcW w:w="721" w:type="dxa"/>
            <w:vAlign w:val="center"/>
          </w:tcPr>
          <w:p w:rsidR="00933FB6" w:rsidRDefault="00933FB6" w:rsidP="00C73D57">
            <w:pPr>
              <w:pStyle w:val="gog"/>
              <w:jc w:val="center"/>
              <w:rPr>
                <w:rFonts w:ascii="Arial" w:hAnsi="Arial" w:cs="Arial"/>
                <w:color w:val="auto"/>
                <w:sz w:val="16"/>
                <w:szCs w:val="16"/>
                <w:lang w:val="de-DE"/>
              </w:rPr>
            </w:pPr>
            <w:r>
              <w:rPr>
                <w:rFonts w:ascii="Arial" w:hAnsi="Arial" w:cs="Arial"/>
                <w:sz w:val="16"/>
                <w:szCs w:val="16"/>
                <w:lang w:val="de-DE"/>
              </w:rPr>
              <w:t>µm</w:t>
            </w:r>
          </w:p>
        </w:tc>
        <w:tc>
          <w:tcPr>
            <w:tcW w:w="992" w:type="dxa"/>
            <w:vAlign w:val="center"/>
          </w:tcPr>
          <w:p w:rsidR="00933FB6" w:rsidRDefault="00933FB6" w:rsidP="00C73D57">
            <w:pPr>
              <w:pStyle w:val="gog"/>
              <w:jc w:val="center"/>
              <w:rPr>
                <w:rFonts w:ascii="Arial" w:hAnsi="Arial" w:cs="Arial"/>
                <w:color w:val="auto"/>
                <w:sz w:val="20"/>
                <w:lang w:val="de-DE"/>
              </w:rPr>
            </w:pPr>
            <w:r>
              <w:rPr>
                <w:rFonts w:ascii="Arial" w:hAnsi="Arial" w:cs="Arial"/>
                <w:color w:val="auto"/>
                <w:sz w:val="20"/>
                <w:lang w:val="de-DE"/>
              </w:rPr>
              <w:t>-</w:t>
            </w:r>
          </w:p>
        </w:tc>
        <w:tc>
          <w:tcPr>
            <w:tcW w:w="993" w:type="dxa"/>
            <w:vAlign w:val="center"/>
          </w:tcPr>
          <w:p w:rsidR="00933FB6" w:rsidRPr="00451043" w:rsidRDefault="00933FB6" w:rsidP="00C73D57">
            <w:pPr>
              <w:pStyle w:val="Tekstpodstawowywcity3"/>
              <w:spacing w:line="240" w:lineRule="auto"/>
              <w:ind w:left="-70"/>
              <w:jc w:val="center"/>
              <w:rPr>
                <w:rFonts w:cs="Arial"/>
                <w:sz w:val="20"/>
                <w:szCs w:val="20"/>
                <w:lang w:val="de-DE"/>
              </w:rPr>
            </w:pPr>
            <w:r w:rsidRPr="00451043">
              <w:rPr>
                <w:rFonts w:cs="Arial"/>
                <w:sz w:val="20"/>
                <w:szCs w:val="20"/>
                <w:lang w:val="de-DE"/>
              </w:rPr>
              <w:t>460</w:t>
            </w:r>
          </w:p>
        </w:tc>
        <w:tc>
          <w:tcPr>
            <w:tcW w:w="1038" w:type="dxa"/>
            <w:gridSpan w:val="2"/>
            <w:vAlign w:val="center"/>
          </w:tcPr>
          <w:p w:rsidR="00933FB6" w:rsidRPr="00451043" w:rsidRDefault="00933FB6" w:rsidP="00C73D57">
            <w:pPr>
              <w:pStyle w:val="Tekstpodstawowywcity3"/>
              <w:spacing w:line="240" w:lineRule="auto"/>
              <w:ind w:left="-70"/>
              <w:jc w:val="center"/>
              <w:rPr>
                <w:rFonts w:cs="Arial"/>
                <w:sz w:val="20"/>
                <w:szCs w:val="20"/>
                <w:lang w:val="de-DE"/>
              </w:rPr>
            </w:pPr>
            <w:r w:rsidRPr="00451043">
              <w:rPr>
                <w:rFonts w:cs="Arial"/>
                <w:sz w:val="20"/>
                <w:szCs w:val="20"/>
                <w:lang w:val="de-DE"/>
              </w:rPr>
              <w:t>-</w:t>
            </w:r>
          </w:p>
        </w:tc>
        <w:tc>
          <w:tcPr>
            <w:tcW w:w="1230" w:type="dxa"/>
            <w:vAlign w:val="center"/>
          </w:tcPr>
          <w:p w:rsidR="00933FB6" w:rsidRPr="00451043" w:rsidRDefault="00933FB6" w:rsidP="00C73D57">
            <w:pPr>
              <w:pStyle w:val="Tekstpodstawowywcity3"/>
              <w:spacing w:line="240" w:lineRule="auto"/>
              <w:ind w:left="-70"/>
              <w:jc w:val="center"/>
              <w:rPr>
                <w:rFonts w:cs="Arial"/>
                <w:sz w:val="20"/>
                <w:szCs w:val="20"/>
                <w:lang w:val="de-DE"/>
              </w:rPr>
            </w:pPr>
            <w:r w:rsidRPr="00451043">
              <w:rPr>
                <w:rFonts w:cs="Arial"/>
                <w:sz w:val="20"/>
                <w:szCs w:val="20"/>
                <w:lang w:val="de-DE"/>
              </w:rPr>
              <w:t>460</w:t>
            </w:r>
          </w:p>
        </w:tc>
      </w:tr>
      <w:tr w:rsidR="00933FB6" w:rsidTr="005D0492">
        <w:tblPrEx>
          <w:tblLook w:val="0000"/>
        </w:tblPrEx>
        <w:trPr>
          <w:trHeight w:val="380"/>
          <w:jc w:val="center"/>
        </w:trPr>
        <w:tc>
          <w:tcPr>
            <w:tcW w:w="510" w:type="dxa"/>
            <w:vAlign w:val="center"/>
          </w:tcPr>
          <w:p w:rsidR="00933FB6" w:rsidRDefault="00933FB6" w:rsidP="00D0109D">
            <w:pPr>
              <w:spacing w:line="240" w:lineRule="auto"/>
              <w:jc w:val="center"/>
              <w:rPr>
                <w:rFonts w:cs="Arial"/>
                <w:bCs/>
                <w:sz w:val="20"/>
                <w:szCs w:val="20"/>
              </w:rPr>
            </w:pPr>
            <w:r>
              <w:rPr>
                <w:rFonts w:cs="Arial"/>
                <w:bCs/>
                <w:sz w:val="20"/>
                <w:szCs w:val="20"/>
              </w:rPr>
              <w:t>15.</w:t>
            </w:r>
          </w:p>
        </w:tc>
        <w:tc>
          <w:tcPr>
            <w:tcW w:w="3022" w:type="dxa"/>
            <w:tcBorders>
              <w:bottom w:val="single" w:sz="4" w:space="0" w:color="auto"/>
            </w:tcBorders>
            <w:vAlign w:val="center"/>
          </w:tcPr>
          <w:p w:rsidR="00933FB6" w:rsidRDefault="00933FB6" w:rsidP="00C73D57">
            <w:pPr>
              <w:pStyle w:val="gog"/>
              <w:rPr>
                <w:rFonts w:ascii="Arial" w:hAnsi="Arial" w:cs="Arial"/>
                <w:color w:val="auto"/>
                <w:sz w:val="20"/>
              </w:rPr>
            </w:pPr>
            <w:r>
              <w:rPr>
                <w:rFonts w:ascii="Arial" w:hAnsi="Arial" w:cs="Arial"/>
                <w:sz w:val="20"/>
              </w:rPr>
              <w:t>Lepkość w temperaturze 40 °C</w:t>
            </w:r>
          </w:p>
        </w:tc>
        <w:tc>
          <w:tcPr>
            <w:tcW w:w="721" w:type="dxa"/>
            <w:tcBorders>
              <w:bottom w:val="single" w:sz="4" w:space="0" w:color="auto"/>
            </w:tcBorders>
            <w:vAlign w:val="center"/>
          </w:tcPr>
          <w:p w:rsidR="00933FB6" w:rsidRDefault="00933FB6" w:rsidP="00C73D57">
            <w:pPr>
              <w:pStyle w:val="gog"/>
              <w:jc w:val="center"/>
              <w:rPr>
                <w:rFonts w:ascii="Arial" w:hAnsi="Arial" w:cs="Arial"/>
                <w:color w:val="auto"/>
                <w:sz w:val="16"/>
                <w:szCs w:val="16"/>
                <w:lang w:val="de-DE"/>
              </w:rPr>
            </w:pPr>
            <w:r>
              <w:rPr>
                <w:rFonts w:ascii="Arial" w:hAnsi="Arial" w:cs="Arial"/>
                <w:sz w:val="16"/>
                <w:szCs w:val="16"/>
                <w:lang w:val="de-DE"/>
              </w:rPr>
              <w:t>mm</w:t>
            </w:r>
            <w:r>
              <w:rPr>
                <w:rFonts w:ascii="Arial" w:hAnsi="Arial" w:cs="Arial"/>
                <w:sz w:val="16"/>
                <w:szCs w:val="16"/>
                <w:vertAlign w:val="superscript"/>
                <w:lang w:val="de-DE"/>
              </w:rPr>
              <w:t>2</w:t>
            </w:r>
            <w:r>
              <w:rPr>
                <w:rFonts w:ascii="Arial" w:hAnsi="Arial" w:cs="Arial"/>
                <w:sz w:val="16"/>
                <w:szCs w:val="16"/>
                <w:lang w:val="de-DE"/>
              </w:rPr>
              <w:t>/s</w:t>
            </w:r>
          </w:p>
        </w:tc>
        <w:tc>
          <w:tcPr>
            <w:tcW w:w="992" w:type="dxa"/>
            <w:tcBorders>
              <w:bottom w:val="single" w:sz="4" w:space="0" w:color="auto"/>
            </w:tcBorders>
            <w:vAlign w:val="center"/>
          </w:tcPr>
          <w:p w:rsidR="00933FB6" w:rsidRDefault="00933FB6" w:rsidP="00C73D57">
            <w:pPr>
              <w:pStyle w:val="gog"/>
              <w:jc w:val="center"/>
              <w:rPr>
                <w:rFonts w:ascii="Arial" w:hAnsi="Arial" w:cs="Arial"/>
                <w:color w:val="auto"/>
                <w:sz w:val="20"/>
                <w:lang w:val="de-DE"/>
              </w:rPr>
            </w:pPr>
            <w:r>
              <w:rPr>
                <w:rFonts w:ascii="Arial" w:hAnsi="Arial" w:cs="Arial"/>
                <w:color w:val="auto"/>
                <w:sz w:val="20"/>
                <w:lang w:val="de-DE"/>
              </w:rPr>
              <w:t>2</w:t>
            </w:r>
            <w:r w:rsidR="009D4F37">
              <w:rPr>
                <w:rFonts w:ascii="Arial" w:hAnsi="Arial" w:cs="Arial"/>
                <w:color w:val="auto"/>
                <w:sz w:val="20"/>
                <w:lang w:val="de-DE"/>
              </w:rPr>
              <w:t>,000</w:t>
            </w:r>
          </w:p>
        </w:tc>
        <w:tc>
          <w:tcPr>
            <w:tcW w:w="993" w:type="dxa"/>
            <w:tcBorders>
              <w:bottom w:val="single" w:sz="4" w:space="0" w:color="auto"/>
            </w:tcBorders>
            <w:vAlign w:val="center"/>
          </w:tcPr>
          <w:p w:rsidR="00933FB6" w:rsidRPr="00451043" w:rsidRDefault="00933FB6" w:rsidP="00C73D57">
            <w:pPr>
              <w:pStyle w:val="Tekstpodstawowywcity3"/>
              <w:spacing w:line="240" w:lineRule="auto"/>
              <w:ind w:left="-70"/>
              <w:jc w:val="center"/>
              <w:rPr>
                <w:rFonts w:cs="Arial"/>
                <w:sz w:val="20"/>
                <w:szCs w:val="20"/>
                <w:lang w:val="de-DE"/>
              </w:rPr>
            </w:pPr>
            <w:r w:rsidRPr="00451043">
              <w:rPr>
                <w:rFonts w:cs="Arial"/>
                <w:sz w:val="20"/>
                <w:szCs w:val="20"/>
                <w:lang w:val="de-DE"/>
              </w:rPr>
              <w:t>4,5</w:t>
            </w:r>
            <w:r w:rsidR="009D4F37">
              <w:rPr>
                <w:rFonts w:cs="Arial"/>
                <w:sz w:val="20"/>
                <w:szCs w:val="20"/>
                <w:lang w:val="de-DE"/>
              </w:rPr>
              <w:t>00</w:t>
            </w:r>
          </w:p>
        </w:tc>
        <w:tc>
          <w:tcPr>
            <w:tcW w:w="1038" w:type="dxa"/>
            <w:gridSpan w:val="2"/>
            <w:tcBorders>
              <w:bottom w:val="single" w:sz="4" w:space="0" w:color="auto"/>
            </w:tcBorders>
            <w:vAlign w:val="center"/>
          </w:tcPr>
          <w:p w:rsidR="00933FB6" w:rsidRPr="00451043" w:rsidRDefault="00933FB6" w:rsidP="00C73D57">
            <w:pPr>
              <w:pStyle w:val="Tekstpodstawowywcity3"/>
              <w:spacing w:line="240" w:lineRule="auto"/>
              <w:ind w:left="-70"/>
              <w:jc w:val="center"/>
              <w:rPr>
                <w:rFonts w:cs="Arial"/>
                <w:sz w:val="20"/>
                <w:szCs w:val="20"/>
                <w:lang w:val="de-DE"/>
              </w:rPr>
            </w:pPr>
            <w:r w:rsidRPr="00451043">
              <w:rPr>
                <w:rFonts w:cs="Arial"/>
                <w:sz w:val="20"/>
                <w:szCs w:val="20"/>
                <w:lang w:val="de-DE"/>
              </w:rPr>
              <w:t>1,5</w:t>
            </w:r>
            <w:r w:rsidR="009D4F37">
              <w:rPr>
                <w:rFonts w:cs="Arial"/>
                <w:sz w:val="20"/>
                <w:szCs w:val="20"/>
                <w:lang w:val="de-DE"/>
              </w:rPr>
              <w:t>00</w:t>
            </w:r>
          </w:p>
        </w:tc>
        <w:tc>
          <w:tcPr>
            <w:tcW w:w="1230" w:type="dxa"/>
            <w:tcBorders>
              <w:bottom w:val="single" w:sz="4" w:space="0" w:color="auto"/>
            </w:tcBorders>
            <w:vAlign w:val="center"/>
          </w:tcPr>
          <w:p w:rsidR="00933FB6" w:rsidRPr="00451043" w:rsidRDefault="00933FB6" w:rsidP="00C73D57">
            <w:pPr>
              <w:pStyle w:val="Tekstpodstawowywcity3"/>
              <w:spacing w:line="240" w:lineRule="auto"/>
              <w:ind w:left="-70"/>
              <w:jc w:val="center"/>
              <w:rPr>
                <w:rFonts w:cs="Arial"/>
                <w:sz w:val="20"/>
                <w:szCs w:val="20"/>
                <w:lang w:val="de-DE"/>
              </w:rPr>
            </w:pPr>
            <w:r w:rsidRPr="00451043">
              <w:rPr>
                <w:rFonts w:cs="Arial"/>
                <w:sz w:val="20"/>
                <w:szCs w:val="20"/>
                <w:lang w:val="de-DE"/>
              </w:rPr>
              <w:t>4</w:t>
            </w:r>
            <w:r w:rsidR="009D4F37">
              <w:rPr>
                <w:rFonts w:cs="Arial"/>
                <w:sz w:val="20"/>
                <w:szCs w:val="20"/>
                <w:lang w:val="de-DE"/>
              </w:rPr>
              <w:t>,000</w:t>
            </w:r>
          </w:p>
        </w:tc>
      </w:tr>
      <w:tr w:rsidR="009D4F37" w:rsidTr="005D0492">
        <w:tblPrEx>
          <w:tblLook w:val="0000"/>
        </w:tblPrEx>
        <w:trPr>
          <w:trHeight w:val="420"/>
          <w:jc w:val="center"/>
        </w:trPr>
        <w:tc>
          <w:tcPr>
            <w:tcW w:w="510" w:type="dxa"/>
            <w:vMerge w:val="restart"/>
            <w:vAlign w:val="center"/>
          </w:tcPr>
          <w:p w:rsidR="009D4F37" w:rsidRDefault="009D4F37" w:rsidP="00D0109D">
            <w:pPr>
              <w:spacing w:line="240" w:lineRule="auto"/>
              <w:jc w:val="center"/>
              <w:rPr>
                <w:rFonts w:cs="Arial"/>
                <w:bCs/>
                <w:sz w:val="20"/>
                <w:szCs w:val="20"/>
              </w:rPr>
            </w:pPr>
            <w:r>
              <w:rPr>
                <w:rFonts w:cs="Arial"/>
                <w:bCs/>
                <w:sz w:val="20"/>
                <w:szCs w:val="20"/>
              </w:rPr>
              <w:t>16.</w:t>
            </w:r>
          </w:p>
        </w:tc>
        <w:tc>
          <w:tcPr>
            <w:tcW w:w="3022" w:type="dxa"/>
            <w:tcBorders>
              <w:bottom w:val="nil"/>
            </w:tcBorders>
            <w:vAlign w:val="center"/>
          </w:tcPr>
          <w:p w:rsidR="009D4F37" w:rsidRPr="009D4F37" w:rsidRDefault="009D4F37" w:rsidP="009D4F37">
            <w:pPr>
              <w:pStyle w:val="gog"/>
              <w:spacing w:before="120"/>
              <w:rPr>
                <w:rFonts w:ascii="Arial" w:hAnsi="Arial" w:cs="Arial"/>
                <w:sz w:val="20"/>
              </w:rPr>
            </w:pPr>
            <w:r>
              <w:rPr>
                <w:rFonts w:ascii="Arial" w:hAnsi="Arial" w:cs="Arial"/>
                <w:sz w:val="20"/>
              </w:rPr>
              <w:t>Skład frakcyjny:</w:t>
            </w:r>
          </w:p>
        </w:tc>
        <w:tc>
          <w:tcPr>
            <w:tcW w:w="721" w:type="dxa"/>
            <w:tcBorders>
              <w:bottom w:val="nil"/>
            </w:tcBorders>
            <w:vAlign w:val="center"/>
          </w:tcPr>
          <w:p w:rsidR="009D4F37" w:rsidRDefault="009D4F37" w:rsidP="009D4F37">
            <w:pPr>
              <w:pStyle w:val="gog"/>
              <w:jc w:val="center"/>
              <w:rPr>
                <w:rFonts w:ascii="Arial" w:hAnsi="Arial" w:cs="Arial"/>
                <w:color w:val="auto"/>
                <w:sz w:val="16"/>
                <w:szCs w:val="16"/>
              </w:rPr>
            </w:pPr>
          </w:p>
        </w:tc>
        <w:tc>
          <w:tcPr>
            <w:tcW w:w="992" w:type="dxa"/>
            <w:tcBorders>
              <w:bottom w:val="nil"/>
            </w:tcBorders>
            <w:vAlign w:val="center"/>
          </w:tcPr>
          <w:p w:rsidR="009D4F37" w:rsidRDefault="009D4F37" w:rsidP="009D4F37">
            <w:pPr>
              <w:pStyle w:val="gog"/>
              <w:rPr>
                <w:rFonts w:ascii="Arial" w:hAnsi="Arial" w:cs="Arial"/>
                <w:color w:val="auto"/>
                <w:sz w:val="20"/>
                <w:lang w:val="de-DE"/>
              </w:rPr>
            </w:pPr>
          </w:p>
        </w:tc>
        <w:tc>
          <w:tcPr>
            <w:tcW w:w="993" w:type="dxa"/>
            <w:tcBorders>
              <w:bottom w:val="nil"/>
            </w:tcBorders>
            <w:vAlign w:val="center"/>
          </w:tcPr>
          <w:p w:rsidR="009D4F37" w:rsidRPr="00451043" w:rsidRDefault="009D4F37" w:rsidP="005D0492">
            <w:pPr>
              <w:pStyle w:val="Tekstpodstawowywcity3"/>
              <w:spacing w:line="240" w:lineRule="auto"/>
              <w:ind w:left="0"/>
              <w:rPr>
                <w:rFonts w:cs="Arial"/>
                <w:sz w:val="20"/>
                <w:szCs w:val="20"/>
                <w:lang w:val="de-DE"/>
              </w:rPr>
            </w:pPr>
          </w:p>
        </w:tc>
        <w:tc>
          <w:tcPr>
            <w:tcW w:w="1038" w:type="dxa"/>
            <w:gridSpan w:val="2"/>
            <w:tcBorders>
              <w:bottom w:val="nil"/>
            </w:tcBorders>
          </w:tcPr>
          <w:p w:rsidR="009D4F37" w:rsidRPr="00451043" w:rsidRDefault="009D4F37" w:rsidP="005D0492">
            <w:pPr>
              <w:pStyle w:val="Tekstpodstawowywcity3"/>
              <w:spacing w:line="240" w:lineRule="auto"/>
              <w:ind w:left="-70"/>
              <w:rPr>
                <w:rFonts w:cs="Arial"/>
                <w:sz w:val="20"/>
                <w:szCs w:val="20"/>
                <w:lang w:val="de-DE"/>
              </w:rPr>
            </w:pPr>
          </w:p>
        </w:tc>
        <w:tc>
          <w:tcPr>
            <w:tcW w:w="1230" w:type="dxa"/>
            <w:tcBorders>
              <w:bottom w:val="nil"/>
            </w:tcBorders>
          </w:tcPr>
          <w:p w:rsidR="009D4F37" w:rsidRPr="00451043" w:rsidRDefault="009D4F37" w:rsidP="009D4F37">
            <w:pPr>
              <w:pStyle w:val="Tekstpodstawowywcity3"/>
              <w:spacing w:line="240" w:lineRule="auto"/>
              <w:ind w:left="-70"/>
              <w:jc w:val="center"/>
              <w:rPr>
                <w:rFonts w:cs="Arial"/>
                <w:sz w:val="20"/>
                <w:szCs w:val="20"/>
                <w:lang w:val="de-DE"/>
              </w:rPr>
            </w:pPr>
          </w:p>
          <w:p w:rsidR="009D4F37" w:rsidRPr="00451043" w:rsidRDefault="009D4F37" w:rsidP="005D0492">
            <w:pPr>
              <w:pStyle w:val="Tekstpodstawowywcity3"/>
              <w:spacing w:line="240" w:lineRule="auto"/>
              <w:ind w:left="0"/>
              <w:rPr>
                <w:rFonts w:cs="Arial"/>
                <w:sz w:val="20"/>
                <w:szCs w:val="20"/>
                <w:lang w:val="de-DE"/>
              </w:rPr>
            </w:pPr>
          </w:p>
        </w:tc>
      </w:tr>
      <w:tr w:rsidR="009D4F37" w:rsidTr="005D0492">
        <w:tblPrEx>
          <w:tblLook w:val="0000"/>
        </w:tblPrEx>
        <w:trPr>
          <w:trHeight w:val="416"/>
          <w:jc w:val="center"/>
        </w:trPr>
        <w:tc>
          <w:tcPr>
            <w:tcW w:w="510" w:type="dxa"/>
            <w:vMerge/>
            <w:vAlign w:val="center"/>
          </w:tcPr>
          <w:p w:rsidR="009D4F37" w:rsidRDefault="009D4F37" w:rsidP="00D0109D">
            <w:pPr>
              <w:spacing w:line="240" w:lineRule="auto"/>
              <w:jc w:val="center"/>
              <w:rPr>
                <w:rFonts w:cs="Arial"/>
                <w:bCs/>
                <w:sz w:val="20"/>
                <w:szCs w:val="20"/>
              </w:rPr>
            </w:pPr>
          </w:p>
        </w:tc>
        <w:tc>
          <w:tcPr>
            <w:tcW w:w="3022" w:type="dxa"/>
            <w:tcBorders>
              <w:top w:val="nil"/>
              <w:bottom w:val="nil"/>
            </w:tcBorders>
            <w:vAlign w:val="center"/>
          </w:tcPr>
          <w:p w:rsidR="009D4F37" w:rsidRDefault="009D4F37" w:rsidP="009D4F37">
            <w:pPr>
              <w:pStyle w:val="gog"/>
              <w:spacing w:before="120"/>
              <w:rPr>
                <w:rFonts w:ascii="Arial" w:hAnsi="Arial" w:cs="Arial"/>
                <w:sz w:val="20"/>
              </w:rPr>
            </w:pPr>
            <w:r>
              <w:rPr>
                <w:rFonts w:ascii="Arial" w:hAnsi="Arial" w:cs="Arial"/>
                <w:sz w:val="20"/>
              </w:rPr>
              <w:t>- do 250 °C destyluje</w:t>
            </w:r>
          </w:p>
        </w:tc>
        <w:tc>
          <w:tcPr>
            <w:tcW w:w="721" w:type="dxa"/>
            <w:tcBorders>
              <w:top w:val="nil"/>
              <w:bottom w:val="nil"/>
            </w:tcBorders>
            <w:vAlign w:val="center"/>
          </w:tcPr>
          <w:p w:rsidR="009D4F37" w:rsidRDefault="009D4F37" w:rsidP="009D4F37">
            <w:pPr>
              <w:pStyle w:val="gog"/>
              <w:jc w:val="center"/>
              <w:rPr>
                <w:rFonts w:ascii="Arial" w:hAnsi="Arial" w:cs="Arial"/>
                <w:sz w:val="16"/>
                <w:szCs w:val="16"/>
              </w:rPr>
            </w:pPr>
            <w:r>
              <w:rPr>
                <w:rFonts w:ascii="Arial" w:hAnsi="Arial" w:cs="Arial"/>
                <w:sz w:val="16"/>
                <w:szCs w:val="16"/>
              </w:rPr>
              <w:t>% (V/V)</w:t>
            </w:r>
          </w:p>
        </w:tc>
        <w:tc>
          <w:tcPr>
            <w:tcW w:w="992" w:type="dxa"/>
            <w:tcBorders>
              <w:top w:val="nil"/>
              <w:bottom w:val="nil"/>
            </w:tcBorders>
            <w:vAlign w:val="center"/>
          </w:tcPr>
          <w:p w:rsidR="009D4F37" w:rsidRDefault="009D4F37" w:rsidP="009D4F37">
            <w:pPr>
              <w:pStyle w:val="gog"/>
              <w:jc w:val="center"/>
              <w:rPr>
                <w:rFonts w:ascii="Arial" w:hAnsi="Arial" w:cs="Arial"/>
                <w:color w:val="auto"/>
                <w:sz w:val="20"/>
              </w:rPr>
            </w:pPr>
            <w:r>
              <w:rPr>
                <w:rFonts w:ascii="Arial" w:hAnsi="Arial" w:cs="Arial"/>
                <w:color w:val="auto"/>
                <w:sz w:val="20"/>
              </w:rPr>
              <w:t>-</w:t>
            </w:r>
          </w:p>
        </w:tc>
        <w:tc>
          <w:tcPr>
            <w:tcW w:w="993" w:type="dxa"/>
            <w:tcBorders>
              <w:top w:val="nil"/>
              <w:bottom w:val="nil"/>
            </w:tcBorders>
            <w:vAlign w:val="center"/>
          </w:tcPr>
          <w:p w:rsidR="009D4F37" w:rsidRPr="00451043" w:rsidRDefault="009D4F37" w:rsidP="009D4F37">
            <w:pPr>
              <w:pStyle w:val="Tekstpodstawowywcity3"/>
              <w:spacing w:line="240" w:lineRule="auto"/>
              <w:ind w:left="-70"/>
              <w:jc w:val="center"/>
              <w:rPr>
                <w:rFonts w:cs="Arial"/>
                <w:sz w:val="20"/>
                <w:szCs w:val="20"/>
                <w:lang w:val="de-DE"/>
              </w:rPr>
            </w:pPr>
            <w:r>
              <w:rPr>
                <w:rFonts w:cs="Arial"/>
                <w:sz w:val="20"/>
                <w:szCs w:val="20"/>
                <w:lang w:val="de-DE"/>
              </w:rPr>
              <w:t>&lt;</w:t>
            </w:r>
            <w:r w:rsidR="005D0492">
              <w:rPr>
                <w:rFonts w:cs="Arial"/>
                <w:sz w:val="20"/>
                <w:szCs w:val="20"/>
                <w:lang w:val="de-DE"/>
              </w:rPr>
              <w:t xml:space="preserve"> </w:t>
            </w:r>
            <w:r>
              <w:rPr>
                <w:rFonts w:cs="Arial"/>
                <w:sz w:val="20"/>
                <w:szCs w:val="20"/>
                <w:lang w:val="de-DE"/>
              </w:rPr>
              <w:t>65</w:t>
            </w:r>
          </w:p>
        </w:tc>
        <w:tc>
          <w:tcPr>
            <w:tcW w:w="1038" w:type="dxa"/>
            <w:gridSpan w:val="2"/>
            <w:tcBorders>
              <w:top w:val="nil"/>
              <w:bottom w:val="nil"/>
            </w:tcBorders>
            <w:vAlign w:val="center"/>
          </w:tcPr>
          <w:p w:rsidR="009D4F37" w:rsidRPr="00451043" w:rsidRDefault="005D0492" w:rsidP="005D0492">
            <w:pPr>
              <w:pStyle w:val="Tekstpodstawowywcity3"/>
              <w:spacing w:line="240" w:lineRule="auto"/>
              <w:ind w:left="-70"/>
              <w:jc w:val="center"/>
              <w:rPr>
                <w:rFonts w:cs="Arial"/>
                <w:sz w:val="20"/>
                <w:szCs w:val="20"/>
                <w:lang w:val="de-DE"/>
              </w:rPr>
            </w:pPr>
            <w:r>
              <w:rPr>
                <w:rFonts w:cs="Arial"/>
                <w:sz w:val="20"/>
                <w:szCs w:val="20"/>
                <w:lang w:val="de-DE"/>
              </w:rPr>
              <w:t>-</w:t>
            </w:r>
          </w:p>
        </w:tc>
        <w:tc>
          <w:tcPr>
            <w:tcW w:w="1230" w:type="dxa"/>
            <w:tcBorders>
              <w:top w:val="nil"/>
              <w:bottom w:val="nil"/>
            </w:tcBorders>
            <w:vAlign w:val="center"/>
          </w:tcPr>
          <w:p w:rsidR="009D4F37" w:rsidRPr="00451043" w:rsidRDefault="005D0492" w:rsidP="005D0492">
            <w:pPr>
              <w:pStyle w:val="Tekstpodstawowywcity3"/>
              <w:spacing w:line="240" w:lineRule="auto"/>
              <w:ind w:left="-70"/>
              <w:jc w:val="center"/>
              <w:rPr>
                <w:rFonts w:cs="Arial"/>
                <w:sz w:val="20"/>
                <w:szCs w:val="20"/>
                <w:lang w:val="de-DE"/>
              </w:rPr>
            </w:pPr>
            <w:r>
              <w:rPr>
                <w:rFonts w:cs="Arial"/>
                <w:sz w:val="20"/>
                <w:szCs w:val="20"/>
                <w:lang w:val="de-DE"/>
              </w:rPr>
              <w:t>-</w:t>
            </w:r>
          </w:p>
        </w:tc>
      </w:tr>
      <w:tr w:rsidR="009D4F37" w:rsidTr="005D0492">
        <w:tblPrEx>
          <w:tblLook w:val="0000"/>
        </w:tblPrEx>
        <w:trPr>
          <w:trHeight w:val="416"/>
          <w:jc w:val="center"/>
        </w:trPr>
        <w:tc>
          <w:tcPr>
            <w:tcW w:w="510" w:type="dxa"/>
            <w:vMerge/>
            <w:vAlign w:val="center"/>
          </w:tcPr>
          <w:p w:rsidR="009D4F37" w:rsidRDefault="009D4F37" w:rsidP="00D0109D">
            <w:pPr>
              <w:spacing w:line="240" w:lineRule="auto"/>
              <w:jc w:val="center"/>
              <w:rPr>
                <w:rFonts w:cs="Arial"/>
                <w:bCs/>
                <w:sz w:val="20"/>
                <w:szCs w:val="20"/>
              </w:rPr>
            </w:pPr>
          </w:p>
        </w:tc>
        <w:tc>
          <w:tcPr>
            <w:tcW w:w="3022" w:type="dxa"/>
            <w:tcBorders>
              <w:top w:val="nil"/>
              <w:bottom w:val="nil"/>
            </w:tcBorders>
            <w:vAlign w:val="center"/>
          </w:tcPr>
          <w:p w:rsidR="009D4F37" w:rsidRDefault="009D4F37" w:rsidP="009D4F37">
            <w:pPr>
              <w:pStyle w:val="gog"/>
              <w:spacing w:before="120"/>
              <w:rPr>
                <w:rFonts w:ascii="Arial" w:hAnsi="Arial" w:cs="Arial"/>
                <w:sz w:val="20"/>
              </w:rPr>
            </w:pPr>
            <w:r>
              <w:rPr>
                <w:rFonts w:ascii="Arial" w:hAnsi="Arial" w:cs="Arial"/>
                <w:sz w:val="20"/>
              </w:rPr>
              <w:t>- do 350 °C destyluje</w:t>
            </w:r>
          </w:p>
        </w:tc>
        <w:tc>
          <w:tcPr>
            <w:tcW w:w="721" w:type="dxa"/>
            <w:tcBorders>
              <w:top w:val="nil"/>
              <w:bottom w:val="nil"/>
            </w:tcBorders>
            <w:vAlign w:val="center"/>
          </w:tcPr>
          <w:p w:rsidR="009D4F37" w:rsidRDefault="009D4F37" w:rsidP="009D4F37">
            <w:pPr>
              <w:pStyle w:val="gog"/>
              <w:jc w:val="center"/>
              <w:rPr>
                <w:rFonts w:ascii="Arial" w:hAnsi="Arial" w:cs="Arial"/>
                <w:sz w:val="16"/>
                <w:szCs w:val="16"/>
              </w:rPr>
            </w:pPr>
            <w:r>
              <w:rPr>
                <w:rFonts w:ascii="Arial" w:hAnsi="Arial" w:cs="Arial"/>
                <w:sz w:val="16"/>
                <w:szCs w:val="16"/>
              </w:rPr>
              <w:t>% (V/V)</w:t>
            </w:r>
          </w:p>
        </w:tc>
        <w:tc>
          <w:tcPr>
            <w:tcW w:w="992" w:type="dxa"/>
            <w:tcBorders>
              <w:top w:val="nil"/>
              <w:bottom w:val="nil"/>
            </w:tcBorders>
            <w:vAlign w:val="center"/>
          </w:tcPr>
          <w:p w:rsidR="009D4F37" w:rsidRDefault="009D4F37" w:rsidP="009D4F37">
            <w:pPr>
              <w:pStyle w:val="gog"/>
              <w:jc w:val="center"/>
              <w:rPr>
                <w:rFonts w:ascii="Arial" w:hAnsi="Arial" w:cs="Arial"/>
                <w:color w:val="auto"/>
                <w:sz w:val="20"/>
              </w:rPr>
            </w:pPr>
            <w:r>
              <w:rPr>
                <w:rFonts w:ascii="Arial" w:hAnsi="Arial" w:cs="Arial"/>
                <w:color w:val="auto"/>
                <w:sz w:val="20"/>
              </w:rPr>
              <w:t>85</w:t>
            </w:r>
          </w:p>
        </w:tc>
        <w:tc>
          <w:tcPr>
            <w:tcW w:w="993" w:type="dxa"/>
            <w:tcBorders>
              <w:top w:val="nil"/>
              <w:bottom w:val="nil"/>
            </w:tcBorders>
            <w:vAlign w:val="center"/>
          </w:tcPr>
          <w:p w:rsidR="009D4F37" w:rsidRPr="00451043" w:rsidRDefault="005D0492" w:rsidP="009D4F37">
            <w:pPr>
              <w:pStyle w:val="Tekstpodstawowywcity3"/>
              <w:spacing w:line="240" w:lineRule="auto"/>
              <w:ind w:left="-70"/>
              <w:jc w:val="center"/>
              <w:rPr>
                <w:rFonts w:cs="Arial"/>
                <w:sz w:val="20"/>
                <w:szCs w:val="20"/>
                <w:lang w:val="de-DE"/>
              </w:rPr>
            </w:pPr>
            <w:r>
              <w:rPr>
                <w:rFonts w:cs="Arial"/>
                <w:sz w:val="20"/>
                <w:szCs w:val="20"/>
                <w:lang w:val="de-DE"/>
              </w:rPr>
              <w:t>-</w:t>
            </w:r>
          </w:p>
        </w:tc>
        <w:tc>
          <w:tcPr>
            <w:tcW w:w="1038" w:type="dxa"/>
            <w:gridSpan w:val="2"/>
            <w:tcBorders>
              <w:top w:val="nil"/>
              <w:bottom w:val="nil"/>
            </w:tcBorders>
            <w:vAlign w:val="center"/>
          </w:tcPr>
          <w:p w:rsidR="009D4F37" w:rsidRPr="00451043" w:rsidRDefault="005D0492" w:rsidP="005D0492">
            <w:pPr>
              <w:pStyle w:val="Tekstpodstawowywcity3"/>
              <w:spacing w:line="240" w:lineRule="auto"/>
              <w:ind w:left="-70"/>
              <w:jc w:val="center"/>
              <w:rPr>
                <w:rFonts w:cs="Arial"/>
                <w:sz w:val="20"/>
                <w:szCs w:val="20"/>
                <w:lang w:val="de-DE"/>
              </w:rPr>
            </w:pPr>
            <w:r>
              <w:rPr>
                <w:rFonts w:cs="Arial"/>
                <w:sz w:val="20"/>
                <w:szCs w:val="20"/>
                <w:lang w:val="de-DE"/>
              </w:rPr>
              <w:t>-</w:t>
            </w:r>
          </w:p>
        </w:tc>
        <w:tc>
          <w:tcPr>
            <w:tcW w:w="1230" w:type="dxa"/>
            <w:tcBorders>
              <w:top w:val="nil"/>
              <w:bottom w:val="nil"/>
            </w:tcBorders>
            <w:vAlign w:val="center"/>
          </w:tcPr>
          <w:p w:rsidR="009D4F37" w:rsidRPr="00451043" w:rsidRDefault="005D0492" w:rsidP="005D0492">
            <w:pPr>
              <w:pStyle w:val="Tekstpodstawowywcity3"/>
              <w:spacing w:line="240" w:lineRule="auto"/>
              <w:ind w:left="-70"/>
              <w:jc w:val="center"/>
              <w:rPr>
                <w:rFonts w:cs="Arial"/>
                <w:sz w:val="20"/>
                <w:szCs w:val="20"/>
                <w:lang w:val="de-DE"/>
              </w:rPr>
            </w:pPr>
            <w:r>
              <w:rPr>
                <w:rFonts w:cs="Arial"/>
                <w:sz w:val="20"/>
                <w:szCs w:val="20"/>
                <w:lang w:val="de-DE"/>
              </w:rPr>
              <w:t>-</w:t>
            </w:r>
          </w:p>
        </w:tc>
      </w:tr>
      <w:tr w:rsidR="009D4F37" w:rsidTr="005D0492">
        <w:tblPrEx>
          <w:tblLook w:val="0000"/>
        </w:tblPrEx>
        <w:trPr>
          <w:trHeight w:val="416"/>
          <w:jc w:val="center"/>
        </w:trPr>
        <w:tc>
          <w:tcPr>
            <w:tcW w:w="510" w:type="dxa"/>
            <w:vMerge/>
            <w:vAlign w:val="center"/>
          </w:tcPr>
          <w:p w:rsidR="009D4F37" w:rsidRDefault="009D4F37" w:rsidP="00D0109D">
            <w:pPr>
              <w:spacing w:line="240" w:lineRule="auto"/>
              <w:jc w:val="center"/>
              <w:rPr>
                <w:rFonts w:cs="Arial"/>
                <w:bCs/>
                <w:sz w:val="20"/>
                <w:szCs w:val="20"/>
              </w:rPr>
            </w:pPr>
          </w:p>
        </w:tc>
        <w:tc>
          <w:tcPr>
            <w:tcW w:w="3022" w:type="dxa"/>
            <w:tcBorders>
              <w:top w:val="nil"/>
              <w:bottom w:val="nil"/>
            </w:tcBorders>
            <w:vAlign w:val="center"/>
          </w:tcPr>
          <w:p w:rsidR="009D4F37" w:rsidRDefault="009D4F37" w:rsidP="009D4F37">
            <w:pPr>
              <w:pStyle w:val="gog"/>
              <w:spacing w:before="120"/>
              <w:rPr>
                <w:rFonts w:ascii="Arial" w:hAnsi="Arial" w:cs="Arial"/>
                <w:sz w:val="20"/>
              </w:rPr>
            </w:pPr>
            <w:r>
              <w:rPr>
                <w:rFonts w:ascii="Arial" w:hAnsi="Arial" w:cs="Arial"/>
                <w:sz w:val="20"/>
              </w:rPr>
              <w:t>- 95 % (V/V) destyluje do temperatury</w:t>
            </w:r>
          </w:p>
        </w:tc>
        <w:tc>
          <w:tcPr>
            <w:tcW w:w="721" w:type="dxa"/>
            <w:tcBorders>
              <w:top w:val="nil"/>
              <w:bottom w:val="nil"/>
            </w:tcBorders>
            <w:vAlign w:val="center"/>
          </w:tcPr>
          <w:p w:rsidR="009D4F37" w:rsidRDefault="009D4F37" w:rsidP="009D4F37">
            <w:pPr>
              <w:pStyle w:val="gog"/>
              <w:jc w:val="center"/>
              <w:rPr>
                <w:rFonts w:ascii="Arial" w:hAnsi="Arial" w:cs="Arial"/>
                <w:sz w:val="16"/>
                <w:szCs w:val="16"/>
              </w:rPr>
            </w:pPr>
            <w:r>
              <w:rPr>
                <w:rFonts w:ascii="Arial" w:hAnsi="Arial" w:cs="Arial"/>
                <w:sz w:val="16"/>
                <w:szCs w:val="16"/>
              </w:rPr>
              <w:t>°C</w:t>
            </w:r>
          </w:p>
        </w:tc>
        <w:tc>
          <w:tcPr>
            <w:tcW w:w="992" w:type="dxa"/>
            <w:tcBorders>
              <w:top w:val="nil"/>
              <w:bottom w:val="nil"/>
            </w:tcBorders>
            <w:vAlign w:val="center"/>
          </w:tcPr>
          <w:p w:rsidR="009D4F37" w:rsidRDefault="009D4F37" w:rsidP="009D4F37">
            <w:pPr>
              <w:pStyle w:val="gog"/>
              <w:jc w:val="center"/>
              <w:rPr>
                <w:rFonts w:ascii="Arial" w:hAnsi="Arial" w:cs="Arial"/>
                <w:color w:val="auto"/>
                <w:sz w:val="20"/>
              </w:rPr>
            </w:pPr>
            <w:r>
              <w:rPr>
                <w:rFonts w:ascii="Arial" w:hAnsi="Arial" w:cs="Arial"/>
                <w:color w:val="auto"/>
                <w:sz w:val="20"/>
              </w:rPr>
              <w:t>-</w:t>
            </w:r>
          </w:p>
        </w:tc>
        <w:tc>
          <w:tcPr>
            <w:tcW w:w="993" w:type="dxa"/>
            <w:tcBorders>
              <w:top w:val="nil"/>
              <w:bottom w:val="nil"/>
            </w:tcBorders>
            <w:vAlign w:val="center"/>
          </w:tcPr>
          <w:p w:rsidR="009D4F37" w:rsidRPr="00451043" w:rsidRDefault="005D0492" w:rsidP="009D4F37">
            <w:pPr>
              <w:pStyle w:val="Tekstpodstawowywcity3"/>
              <w:spacing w:line="240" w:lineRule="auto"/>
              <w:ind w:left="-70"/>
              <w:jc w:val="center"/>
              <w:rPr>
                <w:rFonts w:cs="Arial"/>
                <w:sz w:val="20"/>
                <w:szCs w:val="20"/>
                <w:lang w:val="de-DE"/>
              </w:rPr>
            </w:pPr>
            <w:r>
              <w:rPr>
                <w:rFonts w:cs="Arial"/>
                <w:sz w:val="20"/>
                <w:szCs w:val="20"/>
                <w:lang w:val="de-DE"/>
              </w:rPr>
              <w:t>360</w:t>
            </w:r>
          </w:p>
        </w:tc>
        <w:tc>
          <w:tcPr>
            <w:tcW w:w="1038" w:type="dxa"/>
            <w:gridSpan w:val="2"/>
            <w:tcBorders>
              <w:top w:val="nil"/>
              <w:bottom w:val="nil"/>
            </w:tcBorders>
            <w:vAlign w:val="center"/>
          </w:tcPr>
          <w:p w:rsidR="009D4F37" w:rsidRPr="00451043" w:rsidRDefault="005D0492" w:rsidP="005D0492">
            <w:pPr>
              <w:pStyle w:val="Tekstpodstawowywcity3"/>
              <w:spacing w:line="240" w:lineRule="auto"/>
              <w:ind w:left="-70"/>
              <w:jc w:val="center"/>
              <w:rPr>
                <w:rFonts w:cs="Arial"/>
                <w:sz w:val="20"/>
                <w:szCs w:val="20"/>
                <w:lang w:val="de-DE"/>
              </w:rPr>
            </w:pPr>
            <w:r>
              <w:rPr>
                <w:rFonts w:cs="Arial"/>
                <w:sz w:val="20"/>
                <w:szCs w:val="20"/>
                <w:lang w:val="de-DE"/>
              </w:rPr>
              <w:t>-</w:t>
            </w:r>
          </w:p>
        </w:tc>
        <w:tc>
          <w:tcPr>
            <w:tcW w:w="1230" w:type="dxa"/>
            <w:tcBorders>
              <w:top w:val="nil"/>
              <w:bottom w:val="nil"/>
            </w:tcBorders>
            <w:vAlign w:val="center"/>
          </w:tcPr>
          <w:p w:rsidR="009D4F37" w:rsidRPr="00451043" w:rsidRDefault="005D0492" w:rsidP="005D0492">
            <w:pPr>
              <w:pStyle w:val="Tekstpodstawowywcity3"/>
              <w:spacing w:line="240" w:lineRule="auto"/>
              <w:ind w:left="-70"/>
              <w:jc w:val="center"/>
              <w:rPr>
                <w:rFonts w:cs="Arial"/>
                <w:sz w:val="20"/>
                <w:szCs w:val="20"/>
                <w:lang w:val="de-DE"/>
              </w:rPr>
            </w:pPr>
            <w:r>
              <w:rPr>
                <w:rFonts w:cs="Arial"/>
                <w:sz w:val="20"/>
                <w:szCs w:val="20"/>
                <w:lang w:val="de-DE"/>
              </w:rPr>
              <w:t>-</w:t>
            </w:r>
          </w:p>
        </w:tc>
      </w:tr>
      <w:tr w:rsidR="009D4F37" w:rsidTr="005D0492">
        <w:tblPrEx>
          <w:tblLook w:val="0000"/>
        </w:tblPrEx>
        <w:trPr>
          <w:trHeight w:val="416"/>
          <w:jc w:val="center"/>
        </w:trPr>
        <w:tc>
          <w:tcPr>
            <w:tcW w:w="510" w:type="dxa"/>
            <w:vMerge/>
            <w:vAlign w:val="center"/>
          </w:tcPr>
          <w:p w:rsidR="009D4F37" w:rsidRDefault="009D4F37" w:rsidP="00D0109D">
            <w:pPr>
              <w:spacing w:line="240" w:lineRule="auto"/>
              <w:jc w:val="center"/>
              <w:rPr>
                <w:rFonts w:cs="Arial"/>
                <w:bCs/>
                <w:sz w:val="20"/>
                <w:szCs w:val="20"/>
              </w:rPr>
            </w:pPr>
          </w:p>
        </w:tc>
        <w:tc>
          <w:tcPr>
            <w:tcW w:w="3022" w:type="dxa"/>
            <w:tcBorders>
              <w:top w:val="nil"/>
              <w:bottom w:val="nil"/>
            </w:tcBorders>
            <w:vAlign w:val="center"/>
          </w:tcPr>
          <w:p w:rsidR="009D4F37" w:rsidRDefault="009D4F37" w:rsidP="009D4F37">
            <w:pPr>
              <w:pStyle w:val="gog"/>
              <w:spacing w:before="120"/>
              <w:rPr>
                <w:rFonts w:ascii="Arial" w:hAnsi="Arial" w:cs="Arial"/>
                <w:sz w:val="20"/>
              </w:rPr>
            </w:pPr>
            <w:r>
              <w:rPr>
                <w:rFonts w:ascii="Arial" w:hAnsi="Arial" w:cs="Arial"/>
                <w:sz w:val="20"/>
              </w:rPr>
              <w:t>- do 180 °C destyluje</w:t>
            </w:r>
          </w:p>
        </w:tc>
        <w:tc>
          <w:tcPr>
            <w:tcW w:w="721" w:type="dxa"/>
            <w:tcBorders>
              <w:top w:val="nil"/>
              <w:bottom w:val="nil"/>
            </w:tcBorders>
            <w:vAlign w:val="center"/>
          </w:tcPr>
          <w:p w:rsidR="009D4F37" w:rsidRDefault="009D4F37" w:rsidP="009D4F37">
            <w:pPr>
              <w:pStyle w:val="gog"/>
              <w:jc w:val="center"/>
              <w:rPr>
                <w:rFonts w:ascii="Arial" w:hAnsi="Arial" w:cs="Arial"/>
                <w:sz w:val="16"/>
                <w:szCs w:val="16"/>
              </w:rPr>
            </w:pPr>
            <w:r>
              <w:rPr>
                <w:rFonts w:ascii="Arial" w:hAnsi="Arial" w:cs="Arial"/>
                <w:sz w:val="16"/>
                <w:szCs w:val="16"/>
              </w:rPr>
              <w:t>% (V/V)</w:t>
            </w:r>
          </w:p>
        </w:tc>
        <w:tc>
          <w:tcPr>
            <w:tcW w:w="992" w:type="dxa"/>
            <w:tcBorders>
              <w:top w:val="nil"/>
              <w:bottom w:val="nil"/>
            </w:tcBorders>
            <w:vAlign w:val="center"/>
          </w:tcPr>
          <w:p w:rsidR="009D4F37" w:rsidRDefault="009D4F37" w:rsidP="009D4F37">
            <w:pPr>
              <w:pStyle w:val="gog"/>
              <w:jc w:val="center"/>
              <w:rPr>
                <w:rFonts w:ascii="Arial" w:hAnsi="Arial" w:cs="Arial"/>
                <w:color w:val="auto"/>
                <w:sz w:val="20"/>
              </w:rPr>
            </w:pPr>
            <w:r>
              <w:rPr>
                <w:rFonts w:ascii="Arial" w:hAnsi="Arial" w:cs="Arial"/>
                <w:color w:val="auto"/>
                <w:sz w:val="20"/>
              </w:rPr>
              <w:t>-</w:t>
            </w:r>
          </w:p>
        </w:tc>
        <w:tc>
          <w:tcPr>
            <w:tcW w:w="993" w:type="dxa"/>
            <w:tcBorders>
              <w:top w:val="nil"/>
              <w:bottom w:val="nil"/>
            </w:tcBorders>
            <w:vAlign w:val="center"/>
          </w:tcPr>
          <w:p w:rsidR="009D4F37" w:rsidRPr="00451043" w:rsidRDefault="005D0492" w:rsidP="009D4F37">
            <w:pPr>
              <w:pStyle w:val="Tekstpodstawowywcity3"/>
              <w:spacing w:line="240" w:lineRule="auto"/>
              <w:ind w:left="-70"/>
              <w:jc w:val="center"/>
              <w:rPr>
                <w:rFonts w:cs="Arial"/>
                <w:sz w:val="20"/>
                <w:szCs w:val="20"/>
                <w:lang w:val="de-DE"/>
              </w:rPr>
            </w:pPr>
            <w:r>
              <w:rPr>
                <w:rFonts w:cs="Arial"/>
                <w:sz w:val="20"/>
                <w:szCs w:val="20"/>
                <w:lang w:val="de-DE"/>
              </w:rPr>
              <w:t>-</w:t>
            </w:r>
          </w:p>
        </w:tc>
        <w:tc>
          <w:tcPr>
            <w:tcW w:w="1038" w:type="dxa"/>
            <w:gridSpan w:val="2"/>
            <w:tcBorders>
              <w:top w:val="nil"/>
              <w:bottom w:val="nil"/>
            </w:tcBorders>
            <w:vAlign w:val="center"/>
          </w:tcPr>
          <w:p w:rsidR="009D4F37" w:rsidRPr="00451043" w:rsidRDefault="005D0492" w:rsidP="005D0492">
            <w:pPr>
              <w:pStyle w:val="Tekstpodstawowywcity3"/>
              <w:spacing w:line="240" w:lineRule="auto"/>
              <w:ind w:left="-70"/>
              <w:jc w:val="center"/>
              <w:rPr>
                <w:rFonts w:cs="Arial"/>
                <w:sz w:val="20"/>
                <w:szCs w:val="20"/>
                <w:lang w:val="de-DE"/>
              </w:rPr>
            </w:pPr>
            <w:r>
              <w:rPr>
                <w:rFonts w:cs="Arial"/>
                <w:sz w:val="20"/>
                <w:szCs w:val="20"/>
                <w:lang w:val="de-DE"/>
              </w:rPr>
              <w:t>-</w:t>
            </w:r>
          </w:p>
        </w:tc>
        <w:tc>
          <w:tcPr>
            <w:tcW w:w="1230" w:type="dxa"/>
            <w:tcBorders>
              <w:top w:val="nil"/>
              <w:bottom w:val="nil"/>
            </w:tcBorders>
            <w:vAlign w:val="center"/>
          </w:tcPr>
          <w:p w:rsidR="009D4F37" w:rsidRPr="00451043" w:rsidRDefault="005D0492" w:rsidP="005D0492">
            <w:pPr>
              <w:pStyle w:val="Tekstpodstawowywcity3"/>
              <w:spacing w:line="240" w:lineRule="auto"/>
              <w:ind w:left="-70"/>
              <w:jc w:val="center"/>
              <w:rPr>
                <w:rFonts w:cs="Arial"/>
                <w:sz w:val="20"/>
                <w:szCs w:val="20"/>
                <w:lang w:val="de-DE"/>
              </w:rPr>
            </w:pPr>
            <w:r>
              <w:rPr>
                <w:rFonts w:cs="Arial"/>
                <w:sz w:val="20"/>
                <w:szCs w:val="20"/>
                <w:lang w:val="de-DE"/>
              </w:rPr>
              <w:t>10,0</w:t>
            </w:r>
          </w:p>
        </w:tc>
      </w:tr>
      <w:tr w:rsidR="009D4F37" w:rsidTr="005D0492">
        <w:tblPrEx>
          <w:tblLook w:val="0000"/>
        </w:tblPrEx>
        <w:trPr>
          <w:trHeight w:val="416"/>
          <w:jc w:val="center"/>
        </w:trPr>
        <w:tc>
          <w:tcPr>
            <w:tcW w:w="510" w:type="dxa"/>
            <w:vMerge/>
            <w:vAlign w:val="center"/>
          </w:tcPr>
          <w:p w:rsidR="009D4F37" w:rsidRDefault="009D4F37" w:rsidP="00D0109D">
            <w:pPr>
              <w:spacing w:line="240" w:lineRule="auto"/>
              <w:jc w:val="center"/>
              <w:rPr>
                <w:rFonts w:cs="Arial"/>
                <w:bCs/>
                <w:sz w:val="20"/>
                <w:szCs w:val="20"/>
              </w:rPr>
            </w:pPr>
          </w:p>
        </w:tc>
        <w:tc>
          <w:tcPr>
            <w:tcW w:w="3022" w:type="dxa"/>
            <w:tcBorders>
              <w:top w:val="nil"/>
            </w:tcBorders>
            <w:vAlign w:val="center"/>
          </w:tcPr>
          <w:p w:rsidR="009D4F37" w:rsidRDefault="009D4F37" w:rsidP="009D4F37">
            <w:pPr>
              <w:pStyle w:val="gog"/>
              <w:spacing w:before="120"/>
              <w:rPr>
                <w:rFonts w:ascii="Arial" w:hAnsi="Arial" w:cs="Arial"/>
                <w:sz w:val="20"/>
              </w:rPr>
            </w:pPr>
            <w:r>
              <w:rPr>
                <w:rFonts w:ascii="Arial" w:hAnsi="Arial" w:cs="Arial"/>
                <w:sz w:val="20"/>
              </w:rPr>
              <w:t>- do 340 °C destyluje</w:t>
            </w:r>
          </w:p>
        </w:tc>
        <w:tc>
          <w:tcPr>
            <w:tcW w:w="721" w:type="dxa"/>
            <w:tcBorders>
              <w:top w:val="nil"/>
            </w:tcBorders>
            <w:vAlign w:val="center"/>
          </w:tcPr>
          <w:p w:rsidR="009D4F37" w:rsidRDefault="009D4F37" w:rsidP="009D4F37">
            <w:pPr>
              <w:pStyle w:val="gog"/>
              <w:jc w:val="center"/>
              <w:rPr>
                <w:rFonts w:ascii="Arial" w:hAnsi="Arial" w:cs="Arial"/>
                <w:sz w:val="16"/>
                <w:szCs w:val="16"/>
              </w:rPr>
            </w:pPr>
            <w:r>
              <w:rPr>
                <w:rFonts w:ascii="Arial" w:hAnsi="Arial" w:cs="Arial"/>
                <w:sz w:val="16"/>
                <w:szCs w:val="16"/>
              </w:rPr>
              <w:t>% (V/V)</w:t>
            </w:r>
          </w:p>
        </w:tc>
        <w:tc>
          <w:tcPr>
            <w:tcW w:w="992" w:type="dxa"/>
            <w:tcBorders>
              <w:top w:val="nil"/>
            </w:tcBorders>
            <w:vAlign w:val="center"/>
          </w:tcPr>
          <w:p w:rsidR="009D4F37" w:rsidRDefault="009D4F37" w:rsidP="009D4F37">
            <w:pPr>
              <w:pStyle w:val="gog"/>
              <w:jc w:val="center"/>
              <w:rPr>
                <w:rFonts w:ascii="Arial" w:hAnsi="Arial" w:cs="Arial"/>
                <w:color w:val="auto"/>
                <w:sz w:val="20"/>
              </w:rPr>
            </w:pPr>
            <w:r>
              <w:rPr>
                <w:rFonts w:ascii="Arial" w:hAnsi="Arial" w:cs="Arial"/>
                <w:color w:val="auto"/>
                <w:sz w:val="20"/>
              </w:rPr>
              <w:t>-</w:t>
            </w:r>
          </w:p>
        </w:tc>
        <w:tc>
          <w:tcPr>
            <w:tcW w:w="993" w:type="dxa"/>
            <w:tcBorders>
              <w:top w:val="nil"/>
            </w:tcBorders>
            <w:vAlign w:val="center"/>
          </w:tcPr>
          <w:p w:rsidR="009D4F37" w:rsidRPr="00451043" w:rsidRDefault="005D0492" w:rsidP="009D4F37">
            <w:pPr>
              <w:pStyle w:val="Tekstpodstawowywcity3"/>
              <w:spacing w:line="240" w:lineRule="auto"/>
              <w:ind w:left="-70"/>
              <w:jc w:val="center"/>
              <w:rPr>
                <w:rFonts w:cs="Arial"/>
                <w:sz w:val="20"/>
                <w:szCs w:val="20"/>
                <w:lang w:val="de-DE"/>
              </w:rPr>
            </w:pPr>
            <w:r>
              <w:rPr>
                <w:rFonts w:cs="Arial"/>
                <w:sz w:val="20"/>
                <w:szCs w:val="20"/>
                <w:lang w:val="de-DE"/>
              </w:rPr>
              <w:t>-</w:t>
            </w:r>
          </w:p>
        </w:tc>
        <w:tc>
          <w:tcPr>
            <w:tcW w:w="1038" w:type="dxa"/>
            <w:gridSpan w:val="2"/>
            <w:tcBorders>
              <w:top w:val="nil"/>
            </w:tcBorders>
            <w:vAlign w:val="center"/>
          </w:tcPr>
          <w:p w:rsidR="009D4F37" w:rsidRPr="00451043" w:rsidRDefault="005D0492" w:rsidP="005D0492">
            <w:pPr>
              <w:pStyle w:val="Tekstpodstawowywcity3"/>
              <w:spacing w:line="240" w:lineRule="auto"/>
              <w:ind w:left="-70"/>
              <w:jc w:val="center"/>
              <w:rPr>
                <w:rFonts w:cs="Arial"/>
                <w:sz w:val="20"/>
                <w:szCs w:val="20"/>
                <w:lang w:val="de-DE"/>
              </w:rPr>
            </w:pPr>
            <w:r>
              <w:rPr>
                <w:rFonts w:cs="Arial"/>
                <w:sz w:val="20"/>
                <w:szCs w:val="20"/>
                <w:lang w:val="de-DE"/>
              </w:rPr>
              <w:t>95,0</w:t>
            </w:r>
          </w:p>
        </w:tc>
        <w:tc>
          <w:tcPr>
            <w:tcW w:w="1230" w:type="dxa"/>
            <w:tcBorders>
              <w:top w:val="nil"/>
            </w:tcBorders>
            <w:vAlign w:val="center"/>
          </w:tcPr>
          <w:p w:rsidR="009D4F37" w:rsidRPr="00451043" w:rsidRDefault="005D0492" w:rsidP="005D0492">
            <w:pPr>
              <w:pStyle w:val="Tekstpodstawowywcity3"/>
              <w:spacing w:line="240" w:lineRule="auto"/>
              <w:ind w:left="-70"/>
              <w:jc w:val="center"/>
              <w:rPr>
                <w:rFonts w:cs="Arial"/>
                <w:sz w:val="20"/>
                <w:szCs w:val="20"/>
                <w:lang w:val="de-DE"/>
              </w:rPr>
            </w:pPr>
            <w:r>
              <w:rPr>
                <w:rFonts w:cs="Arial"/>
                <w:sz w:val="20"/>
                <w:szCs w:val="20"/>
                <w:lang w:val="de-DE"/>
              </w:rPr>
              <w:t>-</w:t>
            </w:r>
          </w:p>
        </w:tc>
      </w:tr>
      <w:tr w:rsidR="00933FB6" w:rsidTr="00991408">
        <w:tblPrEx>
          <w:tblLook w:val="0000"/>
        </w:tblPrEx>
        <w:trPr>
          <w:jc w:val="center"/>
        </w:trPr>
        <w:tc>
          <w:tcPr>
            <w:tcW w:w="510" w:type="dxa"/>
            <w:vAlign w:val="center"/>
          </w:tcPr>
          <w:p w:rsidR="00933FB6" w:rsidRDefault="00933FB6" w:rsidP="00D0109D">
            <w:pPr>
              <w:spacing w:line="240" w:lineRule="auto"/>
              <w:jc w:val="center"/>
              <w:rPr>
                <w:rFonts w:cs="Arial"/>
                <w:bCs/>
                <w:sz w:val="20"/>
                <w:szCs w:val="20"/>
              </w:rPr>
            </w:pPr>
            <w:r>
              <w:rPr>
                <w:rFonts w:cs="Arial"/>
                <w:bCs/>
                <w:sz w:val="20"/>
                <w:szCs w:val="20"/>
              </w:rPr>
              <w:t>17.</w:t>
            </w:r>
          </w:p>
        </w:tc>
        <w:tc>
          <w:tcPr>
            <w:tcW w:w="3022" w:type="dxa"/>
            <w:vAlign w:val="center"/>
          </w:tcPr>
          <w:p w:rsidR="00933FB6" w:rsidRDefault="009D4F37" w:rsidP="00C73D57">
            <w:pPr>
              <w:pStyle w:val="gog"/>
              <w:spacing w:before="120"/>
              <w:ind w:right="-70"/>
              <w:rPr>
                <w:rFonts w:ascii="Arial" w:hAnsi="Arial" w:cs="Arial"/>
                <w:color w:val="auto"/>
                <w:sz w:val="20"/>
              </w:rPr>
            </w:pPr>
            <w:r>
              <w:rPr>
                <w:rFonts w:ascii="Arial" w:hAnsi="Arial" w:cs="Arial"/>
                <w:sz w:val="20"/>
              </w:rPr>
              <w:t xml:space="preserve">Zawartość estrów metylowych </w:t>
            </w:r>
            <w:r w:rsidR="00933FB6">
              <w:rPr>
                <w:rFonts w:ascii="Arial" w:hAnsi="Arial" w:cs="Arial"/>
                <w:sz w:val="20"/>
              </w:rPr>
              <w:t>kwasów tłuszczowych (FAME)</w:t>
            </w:r>
          </w:p>
        </w:tc>
        <w:tc>
          <w:tcPr>
            <w:tcW w:w="721" w:type="dxa"/>
            <w:vAlign w:val="center"/>
          </w:tcPr>
          <w:p w:rsidR="00933FB6" w:rsidRDefault="00933FB6" w:rsidP="00C73D57">
            <w:pPr>
              <w:pStyle w:val="gog"/>
              <w:spacing w:before="120"/>
              <w:jc w:val="center"/>
              <w:rPr>
                <w:rFonts w:ascii="Arial" w:hAnsi="Arial" w:cs="Arial"/>
                <w:color w:val="auto"/>
                <w:sz w:val="16"/>
                <w:szCs w:val="16"/>
                <w:lang w:val="de-DE"/>
              </w:rPr>
            </w:pPr>
            <w:r>
              <w:rPr>
                <w:rFonts w:ascii="Arial" w:hAnsi="Arial" w:cs="Arial"/>
                <w:sz w:val="16"/>
                <w:szCs w:val="16"/>
                <w:lang w:val="de-DE"/>
              </w:rPr>
              <w:t>% (V/V)</w:t>
            </w:r>
          </w:p>
        </w:tc>
        <w:tc>
          <w:tcPr>
            <w:tcW w:w="992" w:type="dxa"/>
            <w:vAlign w:val="center"/>
          </w:tcPr>
          <w:p w:rsidR="00933FB6" w:rsidRDefault="00933FB6" w:rsidP="00C73D57">
            <w:pPr>
              <w:pStyle w:val="gog"/>
              <w:spacing w:before="120"/>
              <w:jc w:val="center"/>
              <w:rPr>
                <w:rFonts w:ascii="Arial" w:hAnsi="Arial" w:cs="Arial"/>
                <w:color w:val="auto"/>
                <w:sz w:val="20"/>
                <w:lang w:val="de-DE"/>
              </w:rPr>
            </w:pPr>
            <w:r>
              <w:rPr>
                <w:rFonts w:ascii="Arial" w:hAnsi="Arial" w:cs="Arial"/>
                <w:color w:val="auto"/>
                <w:sz w:val="20"/>
                <w:lang w:val="de-DE"/>
              </w:rPr>
              <w:t>-</w:t>
            </w:r>
          </w:p>
        </w:tc>
        <w:tc>
          <w:tcPr>
            <w:tcW w:w="993" w:type="dxa"/>
            <w:vAlign w:val="center"/>
          </w:tcPr>
          <w:p w:rsidR="00933FB6" w:rsidRDefault="00933FB6" w:rsidP="00C73D57">
            <w:pPr>
              <w:pStyle w:val="gog"/>
              <w:spacing w:before="120"/>
              <w:ind w:left="-70"/>
              <w:jc w:val="center"/>
              <w:rPr>
                <w:rFonts w:ascii="Arial" w:hAnsi="Arial" w:cs="Arial"/>
                <w:color w:val="auto"/>
                <w:sz w:val="20"/>
                <w:lang w:val="de-DE"/>
              </w:rPr>
            </w:pPr>
            <w:r>
              <w:rPr>
                <w:rFonts w:ascii="Arial" w:hAnsi="Arial" w:cs="Arial"/>
                <w:color w:val="auto"/>
                <w:sz w:val="20"/>
                <w:lang w:val="de-DE"/>
              </w:rPr>
              <w:t>7</w:t>
            </w:r>
            <w:r w:rsidR="009D4F37">
              <w:rPr>
                <w:rFonts w:ascii="Arial" w:hAnsi="Arial" w:cs="Arial"/>
                <w:color w:val="auto"/>
                <w:sz w:val="20"/>
                <w:lang w:val="de-DE"/>
              </w:rPr>
              <w:t>,0</w:t>
            </w:r>
          </w:p>
        </w:tc>
        <w:tc>
          <w:tcPr>
            <w:tcW w:w="1038" w:type="dxa"/>
            <w:gridSpan w:val="2"/>
            <w:vAlign w:val="center"/>
          </w:tcPr>
          <w:p w:rsidR="00933FB6" w:rsidRDefault="00933FB6" w:rsidP="00C73D57">
            <w:pPr>
              <w:pStyle w:val="gog"/>
              <w:spacing w:before="120"/>
              <w:ind w:left="-70"/>
              <w:jc w:val="center"/>
              <w:rPr>
                <w:rFonts w:ascii="Arial" w:hAnsi="Arial" w:cs="Arial"/>
                <w:color w:val="auto"/>
                <w:sz w:val="20"/>
                <w:lang w:val="de-DE"/>
              </w:rPr>
            </w:pPr>
            <w:r>
              <w:rPr>
                <w:rFonts w:ascii="Arial" w:hAnsi="Arial" w:cs="Arial"/>
                <w:color w:val="auto"/>
                <w:sz w:val="20"/>
                <w:lang w:val="de-DE"/>
              </w:rPr>
              <w:t>-</w:t>
            </w:r>
          </w:p>
        </w:tc>
        <w:tc>
          <w:tcPr>
            <w:tcW w:w="1230" w:type="dxa"/>
            <w:vAlign w:val="center"/>
          </w:tcPr>
          <w:p w:rsidR="00933FB6" w:rsidRDefault="00933FB6" w:rsidP="00C73D57">
            <w:pPr>
              <w:pStyle w:val="gog"/>
              <w:spacing w:before="120"/>
              <w:ind w:left="-70"/>
              <w:jc w:val="center"/>
              <w:rPr>
                <w:rFonts w:ascii="Arial" w:hAnsi="Arial" w:cs="Arial"/>
                <w:color w:val="auto"/>
                <w:sz w:val="20"/>
                <w:lang w:val="de-DE"/>
              </w:rPr>
            </w:pPr>
            <w:r>
              <w:rPr>
                <w:rFonts w:ascii="Arial" w:hAnsi="Arial" w:cs="Arial"/>
                <w:color w:val="auto"/>
                <w:sz w:val="20"/>
                <w:lang w:val="de-DE"/>
              </w:rPr>
              <w:t>7</w:t>
            </w:r>
            <w:r w:rsidR="009D4F37">
              <w:rPr>
                <w:rFonts w:ascii="Arial" w:hAnsi="Arial" w:cs="Arial"/>
                <w:color w:val="auto"/>
                <w:sz w:val="20"/>
                <w:lang w:val="de-DE"/>
              </w:rPr>
              <w:t>,0</w:t>
            </w:r>
          </w:p>
        </w:tc>
      </w:tr>
      <w:tr w:rsidR="00933FB6" w:rsidTr="00991408">
        <w:tblPrEx>
          <w:tblLook w:val="0000"/>
        </w:tblPrEx>
        <w:trPr>
          <w:jc w:val="center"/>
        </w:trPr>
        <w:tc>
          <w:tcPr>
            <w:tcW w:w="510" w:type="dxa"/>
            <w:vAlign w:val="center"/>
          </w:tcPr>
          <w:p w:rsidR="00933FB6" w:rsidRDefault="00933FB6" w:rsidP="00D0109D">
            <w:pPr>
              <w:spacing w:line="240" w:lineRule="auto"/>
              <w:jc w:val="center"/>
              <w:rPr>
                <w:rFonts w:cs="Arial"/>
                <w:bCs/>
                <w:sz w:val="20"/>
                <w:szCs w:val="20"/>
              </w:rPr>
            </w:pPr>
            <w:r>
              <w:rPr>
                <w:rFonts w:cs="Arial"/>
                <w:bCs/>
                <w:sz w:val="20"/>
                <w:szCs w:val="20"/>
              </w:rPr>
              <w:t>18.</w:t>
            </w:r>
          </w:p>
        </w:tc>
        <w:tc>
          <w:tcPr>
            <w:tcW w:w="3022" w:type="dxa"/>
            <w:vAlign w:val="center"/>
          </w:tcPr>
          <w:p w:rsidR="00933FB6" w:rsidRDefault="00933FB6" w:rsidP="00C73D57">
            <w:pPr>
              <w:pStyle w:val="gog"/>
              <w:spacing w:before="120"/>
              <w:ind w:right="-70"/>
              <w:rPr>
                <w:rFonts w:ascii="Arial" w:hAnsi="Arial" w:cs="Arial"/>
                <w:color w:val="auto"/>
                <w:sz w:val="20"/>
              </w:rPr>
            </w:pPr>
            <w:r>
              <w:rPr>
                <w:rFonts w:ascii="Arial" w:hAnsi="Arial" w:cs="Arial"/>
                <w:sz w:val="20"/>
              </w:rPr>
              <w:t>Temperatura zablokowania zimnego filtru, CFPP</w:t>
            </w:r>
          </w:p>
        </w:tc>
        <w:tc>
          <w:tcPr>
            <w:tcW w:w="721" w:type="dxa"/>
            <w:vAlign w:val="center"/>
          </w:tcPr>
          <w:p w:rsidR="00933FB6" w:rsidRDefault="00933FB6" w:rsidP="00C73D57">
            <w:pPr>
              <w:pStyle w:val="gog"/>
              <w:jc w:val="center"/>
              <w:rPr>
                <w:rFonts w:ascii="Arial" w:hAnsi="Arial" w:cs="Arial"/>
                <w:sz w:val="16"/>
                <w:szCs w:val="16"/>
                <w:lang w:val="de-DE"/>
              </w:rPr>
            </w:pPr>
            <w:r>
              <w:rPr>
                <w:rFonts w:ascii="Arial" w:hAnsi="Arial" w:cs="Arial"/>
                <w:sz w:val="16"/>
                <w:szCs w:val="16"/>
                <w:lang w:val="de-DE"/>
              </w:rPr>
              <w:t>°C</w:t>
            </w:r>
          </w:p>
          <w:p w:rsidR="00933FB6" w:rsidRDefault="00933FB6" w:rsidP="00C73D57">
            <w:pPr>
              <w:pStyle w:val="gog"/>
              <w:spacing w:before="120"/>
              <w:jc w:val="center"/>
              <w:rPr>
                <w:rFonts w:ascii="Arial" w:hAnsi="Arial" w:cs="Arial"/>
                <w:color w:val="auto"/>
                <w:sz w:val="16"/>
                <w:szCs w:val="16"/>
                <w:lang w:val="de-DE"/>
              </w:rPr>
            </w:pPr>
          </w:p>
        </w:tc>
        <w:tc>
          <w:tcPr>
            <w:tcW w:w="992" w:type="dxa"/>
            <w:vAlign w:val="center"/>
          </w:tcPr>
          <w:p w:rsidR="00933FB6" w:rsidRDefault="00933FB6" w:rsidP="00C73D57">
            <w:pPr>
              <w:pStyle w:val="gog"/>
              <w:spacing w:before="120"/>
              <w:jc w:val="center"/>
              <w:rPr>
                <w:rFonts w:ascii="Arial" w:hAnsi="Arial" w:cs="Arial"/>
                <w:color w:val="auto"/>
                <w:sz w:val="20"/>
                <w:lang w:val="de-DE"/>
              </w:rPr>
            </w:pPr>
            <w:r>
              <w:rPr>
                <w:rFonts w:ascii="Arial" w:hAnsi="Arial" w:cs="Arial"/>
                <w:color w:val="auto"/>
                <w:sz w:val="20"/>
                <w:lang w:val="de-DE"/>
              </w:rPr>
              <w:t>-</w:t>
            </w:r>
          </w:p>
        </w:tc>
        <w:tc>
          <w:tcPr>
            <w:tcW w:w="993" w:type="dxa"/>
            <w:vAlign w:val="center"/>
          </w:tcPr>
          <w:p w:rsidR="00933FB6" w:rsidRDefault="00933FB6" w:rsidP="00C73D57">
            <w:pPr>
              <w:pStyle w:val="gog"/>
              <w:spacing w:before="120"/>
              <w:ind w:left="-70"/>
              <w:jc w:val="center"/>
              <w:rPr>
                <w:rFonts w:ascii="Arial" w:hAnsi="Arial" w:cs="Arial"/>
                <w:color w:val="auto"/>
                <w:sz w:val="20"/>
                <w:lang w:val="de-DE"/>
              </w:rPr>
            </w:pPr>
            <w:r>
              <w:rPr>
                <w:rFonts w:ascii="Arial" w:hAnsi="Arial" w:cs="Arial"/>
                <w:sz w:val="20"/>
                <w:lang w:val="de-DE"/>
              </w:rPr>
              <w:t>0</w:t>
            </w:r>
            <w:r>
              <w:rPr>
                <w:rFonts w:ascii="Arial" w:hAnsi="Arial" w:cs="Arial"/>
                <w:sz w:val="20"/>
                <w:vertAlign w:val="superscript"/>
                <w:lang w:val="de-DE"/>
              </w:rPr>
              <w:t xml:space="preserve">1)  </w:t>
            </w:r>
            <w:r>
              <w:rPr>
                <w:rFonts w:ascii="Arial" w:hAnsi="Arial" w:cs="Arial"/>
                <w:sz w:val="20"/>
                <w:lang w:val="de-DE"/>
              </w:rPr>
              <w:t>-10</w:t>
            </w:r>
            <w:r>
              <w:rPr>
                <w:rFonts w:ascii="Arial" w:hAnsi="Arial" w:cs="Arial"/>
                <w:sz w:val="20"/>
                <w:vertAlign w:val="superscript"/>
                <w:lang w:val="de-DE"/>
              </w:rPr>
              <w:t xml:space="preserve">2) </w:t>
            </w:r>
            <w:r>
              <w:rPr>
                <w:rFonts w:ascii="Arial" w:hAnsi="Arial" w:cs="Arial"/>
                <w:sz w:val="20"/>
                <w:vertAlign w:val="superscript"/>
                <w:lang w:val="de-DE"/>
              </w:rPr>
              <w:br/>
              <w:t xml:space="preserve"> </w:t>
            </w:r>
            <w:r>
              <w:rPr>
                <w:rFonts w:ascii="Arial" w:hAnsi="Arial" w:cs="Arial"/>
                <w:sz w:val="20"/>
                <w:lang w:val="de-DE"/>
              </w:rPr>
              <w:t>-20</w:t>
            </w:r>
            <w:r>
              <w:rPr>
                <w:rFonts w:ascii="Arial" w:hAnsi="Arial" w:cs="Arial"/>
                <w:sz w:val="20"/>
                <w:vertAlign w:val="superscript"/>
                <w:lang w:val="de-DE"/>
              </w:rPr>
              <w:t>3)</w:t>
            </w:r>
          </w:p>
        </w:tc>
        <w:tc>
          <w:tcPr>
            <w:tcW w:w="1038" w:type="dxa"/>
            <w:gridSpan w:val="2"/>
            <w:vAlign w:val="center"/>
          </w:tcPr>
          <w:p w:rsidR="00933FB6" w:rsidRDefault="00933FB6" w:rsidP="00C73D57">
            <w:pPr>
              <w:pStyle w:val="gog"/>
              <w:spacing w:before="120"/>
              <w:ind w:left="-70"/>
              <w:jc w:val="center"/>
              <w:rPr>
                <w:rFonts w:ascii="Arial" w:hAnsi="Arial" w:cs="Arial"/>
                <w:color w:val="auto"/>
                <w:sz w:val="20"/>
                <w:lang w:val="de-DE"/>
              </w:rPr>
            </w:pPr>
            <w:r>
              <w:rPr>
                <w:rFonts w:ascii="Arial" w:hAnsi="Arial" w:cs="Arial"/>
                <w:color w:val="auto"/>
                <w:sz w:val="20"/>
                <w:lang w:val="de-DE"/>
              </w:rPr>
              <w:t>-</w:t>
            </w:r>
          </w:p>
        </w:tc>
        <w:tc>
          <w:tcPr>
            <w:tcW w:w="1230" w:type="dxa"/>
            <w:vAlign w:val="center"/>
          </w:tcPr>
          <w:p w:rsidR="00933FB6" w:rsidRDefault="00933FB6" w:rsidP="00C73D57">
            <w:pPr>
              <w:pStyle w:val="gog"/>
              <w:spacing w:before="120"/>
              <w:ind w:left="-70"/>
              <w:jc w:val="center"/>
              <w:rPr>
                <w:rFonts w:ascii="Arial" w:hAnsi="Arial" w:cs="Arial"/>
                <w:color w:val="auto"/>
                <w:sz w:val="20"/>
                <w:lang w:val="de-DE"/>
              </w:rPr>
            </w:pPr>
            <w:r>
              <w:rPr>
                <w:rFonts w:ascii="Arial" w:hAnsi="Arial" w:cs="Arial"/>
                <w:color w:val="auto"/>
                <w:sz w:val="20"/>
                <w:lang w:val="de-DE"/>
              </w:rPr>
              <w:t>-32</w:t>
            </w:r>
          </w:p>
        </w:tc>
      </w:tr>
      <w:tr w:rsidR="00933FB6" w:rsidTr="00991408">
        <w:tblPrEx>
          <w:tblLook w:val="0000"/>
        </w:tblPrEx>
        <w:trPr>
          <w:jc w:val="center"/>
        </w:trPr>
        <w:tc>
          <w:tcPr>
            <w:tcW w:w="510" w:type="dxa"/>
            <w:vAlign w:val="center"/>
          </w:tcPr>
          <w:p w:rsidR="00933FB6" w:rsidRDefault="00933FB6" w:rsidP="00D0109D">
            <w:pPr>
              <w:spacing w:line="240" w:lineRule="auto"/>
              <w:jc w:val="center"/>
              <w:rPr>
                <w:rFonts w:cs="Arial"/>
                <w:bCs/>
                <w:sz w:val="20"/>
                <w:szCs w:val="20"/>
              </w:rPr>
            </w:pPr>
            <w:r>
              <w:rPr>
                <w:rFonts w:cs="Arial"/>
                <w:bCs/>
                <w:sz w:val="20"/>
                <w:szCs w:val="20"/>
              </w:rPr>
              <w:t>19.</w:t>
            </w:r>
          </w:p>
        </w:tc>
        <w:tc>
          <w:tcPr>
            <w:tcW w:w="3022" w:type="dxa"/>
            <w:vAlign w:val="center"/>
          </w:tcPr>
          <w:p w:rsidR="00933FB6" w:rsidRDefault="00933FB6" w:rsidP="00C73D57">
            <w:pPr>
              <w:pStyle w:val="gog"/>
              <w:spacing w:before="120"/>
              <w:ind w:right="-70"/>
              <w:rPr>
                <w:rFonts w:ascii="Arial" w:hAnsi="Arial" w:cs="Arial"/>
                <w:color w:val="auto"/>
                <w:sz w:val="20"/>
              </w:rPr>
            </w:pPr>
            <w:r>
              <w:rPr>
                <w:rFonts w:ascii="Arial" w:hAnsi="Arial" w:cs="Arial"/>
                <w:sz w:val="20"/>
              </w:rPr>
              <w:t>Temperatura mętnienia</w:t>
            </w:r>
          </w:p>
        </w:tc>
        <w:tc>
          <w:tcPr>
            <w:tcW w:w="721" w:type="dxa"/>
            <w:vAlign w:val="center"/>
          </w:tcPr>
          <w:p w:rsidR="00933FB6" w:rsidRDefault="00933FB6" w:rsidP="00C73D57">
            <w:pPr>
              <w:pStyle w:val="gog"/>
              <w:jc w:val="center"/>
              <w:rPr>
                <w:rFonts w:ascii="Arial" w:hAnsi="Arial" w:cs="Arial"/>
                <w:sz w:val="16"/>
                <w:szCs w:val="16"/>
              </w:rPr>
            </w:pPr>
            <w:r>
              <w:rPr>
                <w:rFonts w:ascii="Arial" w:hAnsi="Arial" w:cs="Arial"/>
                <w:sz w:val="16"/>
                <w:szCs w:val="16"/>
              </w:rPr>
              <w:t>°C</w:t>
            </w:r>
          </w:p>
          <w:p w:rsidR="00933FB6" w:rsidRDefault="00933FB6" w:rsidP="00C73D57">
            <w:pPr>
              <w:pStyle w:val="gog"/>
              <w:spacing w:before="120"/>
              <w:jc w:val="center"/>
              <w:rPr>
                <w:rFonts w:ascii="Arial" w:hAnsi="Arial" w:cs="Arial"/>
                <w:color w:val="auto"/>
                <w:sz w:val="16"/>
                <w:szCs w:val="16"/>
              </w:rPr>
            </w:pPr>
          </w:p>
        </w:tc>
        <w:tc>
          <w:tcPr>
            <w:tcW w:w="992" w:type="dxa"/>
            <w:vAlign w:val="center"/>
          </w:tcPr>
          <w:p w:rsidR="00933FB6" w:rsidRDefault="00933FB6" w:rsidP="00C73D57">
            <w:pPr>
              <w:pStyle w:val="gog"/>
              <w:spacing w:before="120"/>
              <w:jc w:val="center"/>
              <w:rPr>
                <w:rFonts w:ascii="Arial" w:hAnsi="Arial" w:cs="Arial"/>
                <w:color w:val="auto"/>
                <w:sz w:val="20"/>
              </w:rPr>
            </w:pPr>
            <w:r>
              <w:rPr>
                <w:rFonts w:ascii="Arial" w:hAnsi="Arial" w:cs="Arial"/>
                <w:color w:val="auto"/>
                <w:sz w:val="20"/>
              </w:rPr>
              <w:t>-</w:t>
            </w:r>
          </w:p>
        </w:tc>
        <w:tc>
          <w:tcPr>
            <w:tcW w:w="993" w:type="dxa"/>
            <w:vAlign w:val="center"/>
          </w:tcPr>
          <w:p w:rsidR="00933FB6" w:rsidRDefault="00933FB6" w:rsidP="00C73D57">
            <w:pPr>
              <w:pStyle w:val="gog"/>
              <w:spacing w:before="120"/>
              <w:ind w:left="-70"/>
              <w:jc w:val="center"/>
              <w:rPr>
                <w:rFonts w:ascii="Arial" w:hAnsi="Arial" w:cs="Arial"/>
                <w:color w:val="auto"/>
                <w:sz w:val="20"/>
              </w:rPr>
            </w:pPr>
            <w:r>
              <w:rPr>
                <w:rFonts w:ascii="Arial" w:hAnsi="Arial" w:cs="Arial"/>
                <w:color w:val="auto"/>
                <w:sz w:val="20"/>
              </w:rPr>
              <w:t>-</w:t>
            </w:r>
          </w:p>
        </w:tc>
        <w:tc>
          <w:tcPr>
            <w:tcW w:w="1038" w:type="dxa"/>
            <w:gridSpan w:val="2"/>
            <w:vAlign w:val="center"/>
          </w:tcPr>
          <w:p w:rsidR="00933FB6" w:rsidRDefault="00933FB6" w:rsidP="00C73D57">
            <w:pPr>
              <w:pStyle w:val="gog"/>
              <w:spacing w:before="120"/>
              <w:ind w:left="-70"/>
              <w:jc w:val="center"/>
              <w:rPr>
                <w:rFonts w:ascii="Arial" w:hAnsi="Arial" w:cs="Arial"/>
                <w:color w:val="auto"/>
                <w:sz w:val="20"/>
              </w:rPr>
            </w:pPr>
            <w:r>
              <w:rPr>
                <w:rFonts w:ascii="Arial" w:hAnsi="Arial" w:cs="Arial"/>
                <w:color w:val="auto"/>
                <w:sz w:val="20"/>
              </w:rPr>
              <w:t>-</w:t>
            </w:r>
          </w:p>
        </w:tc>
        <w:tc>
          <w:tcPr>
            <w:tcW w:w="1230" w:type="dxa"/>
            <w:vAlign w:val="center"/>
          </w:tcPr>
          <w:p w:rsidR="00933FB6" w:rsidRDefault="00933FB6" w:rsidP="00C73D57">
            <w:pPr>
              <w:pStyle w:val="gog"/>
              <w:spacing w:before="120"/>
              <w:ind w:left="-70"/>
              <w:jc w:val="center"/>
              <w:rPr>
                <w:rFonts w:ascii="Arial" w:hAnsi="Arial" w:cs="Arial"/>
                <w:color w:val="auto"/>
                <w:sz w:val="20"/>
              </w:rPr>
            </w:pPr>
            <w:r>
              <w:rPr>
                <w:rFonts w:ascii="Arial" w:hAnsi="Arial" w:cs="Arial"/>
                <w:color w:val="auto"/>
                <w:sz w:val="20"/>
              </w:rPr>
              <w:t>-22</w:t>
            </w:r>
          </w:p>
        </w:tc>
      </w:tr>
    </w:tbl>
    <w:p w:rsidR="00933FB6" w:rsidRPr="00BC671F" w:rsidRDefault="00933FB6" w:rsidP="006260CD">
      <w:pPr>
        <w:spacing w:line="240" w:lineRule="auto"/>
        <w:ind w:left="568" w:hanging="284"/>
        <w:jc w:val="both"/>
        <w:rPr>
          <w:i/>
          <w:sz w:val="22"/>
          <w:szCs w:val="22"/>
        </w:rPr>
      </w:pPr>
      <w:r w:rsidRPr="00BC671F">
        <w:rPr>
          <w:i/>
          <w:sz w:val="22"/>
          <w:szCs w:val="22"/>
          <w:vertAlign w:val="superscript"/>
        </w:rPr>
        <w:t>1)</w:t>
      </w:r>
      <w:r w:rsidRPr="00BC671F">
        <w:rPr>
          <w:i/>
          <w:sz w:val="22"/>
          <w:szCs w:val="22"/>
        </w:rPr>
        <w:t xml:space="preserve">Dla okresu letniego trwającego od dnia 16 kwietnia do dnia 30 września. </w:t>
      </w:r>
    </w:p>
    <w:p w:rsidR="00933FB6" w:rsidRPr="00BC671F" w:rsidRDefault="00933FB6" w:rsidP="00BC671F">
      <w:pPr>
        <w:spacing w:line="240" w:lineRule="auto"/>
        <w:ind w:left="426" w:hanging="142"/>
        <w:jc w:val="both"/>
        <w:rPr>
          <w:i/>
          <w:sz w:val="22"/>
          <w:szCs w:val="22"/>
        </w:rPr>
      </w:pPr>
      <w:r w:rsidRPr="00BC671F">
        <w:rPr>
          <w:i/>
          <w:sz w:val="22"/>
          <w:szCs w:val="22"/>
          <w:vertAlign w:val="superscript"/>
        </w:rPr>
        <w:t>2)</w:t>
      </w:r>
      <w:r w:rsidRPr="00BC671F">
        <w:rPr>
          <w:i/>
          <w:sz w:val="22"/>
          <w:szCs w:val="22"/>
        </w:rPr>
        <w:t>Dla okresu przejściowego trwającego od dnia 1 marca d</w:t>
      </w:r>
      <w:r w:rsidR="00BC671F">
        <w:rPr>
          <w:i/>
          <w:sz w:val="22"/>
          <w:szCs w:val="22"/>
        </w:rPr>
        <w:t xml:space="preserve">o dnia 15 kwietnia oraz od dnia </w:t>
      </w:r>
      <w:r w:rsidRPr="00BC671F">
        <w:rPr>
          <w:i/>
          <w:sz w:val="22"/>
          <w:szCs w:val="22"/>
        </w:rPr>
        <w:t xml:space="preserve">1 października do dnia 15 listopada. </w:t>
      </w:r>
    </w:p>
    <w:p w:rsidR="00933FB6" w:rsidRPr="00BC671F" w:rsidRDefault="00933FB6" w:rsidP="006260CD">
      <w:pPr>
        <w:spacing w:line="240" w:lineRule="auto"/>
        <w:ind w:left="568" w:hanging="284"/>
        <w:jc w:val="both"/>
        <w:rPr>
          <w:i/>
          <w:sz w:val="22"/>
          <w:szCs w:val="22"/>
        </w:rPr>
      </w:pPr>
      <w:r w:rsidRPr="00BC671F">
        <w:rPr>
          <w:i/>
          <w:sz w:val="22"/>
          <w:szCs w:val="22"/>
          <w:vertAlign w:val="superscript"/>
        </w:rPr>
        <w:t>3)</w:t>
      </w:r>
      <w:r w:rsidRPr="00BC671F">
        <w:rPr>
          <w:i/>
          <w:sz w:val="22"/>
          <w:szCs w:val="22"/>
        </w:rPr>
        <w:t>Dla okresu zimowego trwającego od dnia 16 listopada do końca lutego.</w:t>
      </w:r>
    </w:p>
    <w:p w:rsidR="00933FB6" w:rsidRPr="00BC671F" w:rsidRDefault="00933FB6" w:rsidP="00BC671F">
      <w:pPr>
        <w:spacing w:line="240" w:lineRule="auto"/>
        <w:ind w:left="426" w:hanging="142"/>
        <w:jc w:val="both"/>
        <w:rPr>
          <w:i/>
          <w:sz w:val="22"/>
          <w:szCs w:val="22"/>
        </w:rPr>
      </w:pPr>
      <w:r w:rsidRPr="00BC671F">
        <w:rPr>
          <w:rFonts w:cs="Arial"/>
          <w:i/>
          <w:sz w:val="22"/>
          <w:szCs w:val="22"/>
          <w:vertAlign w:val="superscript"/>
        </w:rPr>
        <w:t>4</w:t>
      </w:r>
      <w:r w:rsidRPr="00BC671F">
        <w:rPr>
          <w:i/>
          <w:sz w:val="22"/>
          <w:szCs w:val="22"/>
          <w:vertAlign w:val="superscript"/>
        </w:rPr>
        <w:t>)</w:t>
      </w:r>
      <w:r w:rsidRPr="00BC671F">
        <w:rPr>
          <w:i/>
          <w:sz w:val="22"/>
          <w:szCs w:val="22"/>
        </w:rPr>
        <w:t>Dodatkowe wymaganie dla oleju napędowego zawierającego powyżej 2% estru metylowego (FAME).</w:t>
      </w:r>
    </w:p>
    <w:p w:rsidR="00933FB6" w:rsidRDefault="00933FB6" w:rsidP="00FD1DCF">
      <w:pPr>
        <w:spacing w:line="240" w:lineRule="auto"/>
        <w:ind w:left="360"/>
        <w:jc w:val="both"/>
        <w:rPr>
          <w:bCs/>
        </w:rPr>
      </w:pPr>
    </w:p>
    <w:p w:rsidR="00E34A5E" w:rsidRDefault="00933FB6" w:rsidP="00E34A5E">
      <w:pPr>
        <w:numPr>
          <w:ilvl w:val="0"/>
          <w:numId w:val="2"/>
        </w:numPr>
        <w:tabs>
          <w:tab w:val="clear" w:pos="720"/>
          <w:tab w:val="num" w:pos="426"/>
          <w:tab w:val="num" w:pos="1080"/>
        </w:tabs>
        <w:spacing w:line="240" w:lineRule="auto"/>
        <w:ind w:left="426" w:hanging="426"/>
        <w:jc w:val="both"/>
        <w:rPr>
          <w:sz w:val="22"/>
        </w:rPr>
      </w:pPr>
      <w:r>
        <w:rPr>
          <w:sz w:val="22"/>
        </w:rPr>
        <w:t xml:space="preserve">Olej napędowy musi spełniać wymogi normy PN-EN 590+A1:2017-06 oraz </w:t>
      </w:r>
      <w:r>
        <w:rPr>
          <w:rStyle w:val="tresctd"/>
          <w:sz w:val="22"/>
        </w:rPr>
        <w:t xml:space="preserve">Rozporządzenia Ministra Gospodarki z dnia 9 października 2015 r. w sprawie wymagań jakościowych dla paliw ciekłych (Dz. U. nr 2015, poz. 1680 z </w:t>
      </w:r>
      <w:proofErr w:type="spellStart"/>
      <w:r>
        <w:rPr>
          <w:rStyle w:val="tresctd"/>
          <w:sz w:val="22"/>
        </w:rPr>
        <w:t>późn</w:t>
      </w:r>
      <w:proofErr w:type="spellEnd"/>
      <w:r>
        <w:rPr>
          <w:rStyle w:val="tresctd"/>
          <w:sz w:val="22"/>
        </w:rPr>
        <w:t>. zm.)</w:t>
      </w:r>
      <w:r>
        <w:rPr>
          <w:sz w:val="22"/>
        </w:rPr>
        <w:t>.</w:t>
      </w:r>
    </w:p>
    <w:p w:rsidR="00E34A5E" w:rsidRDefault="00933FB6" w:rsidP="00E34A5E">
      <w:pPr>
        <w:numPr>
          <w:ilvl w:val="0"/>
          <w:numId w:val="2"/>
        </w:numPr>
        <w:tabs>
          <w:tab w:val="clear" w:pos="720"/>
          <w:tab w:val="num" w:pos="426"/>
          <w:tab w:val="num" w:pos="1080"/>
        </w:tabs>
        <w:spacing w:line="240" w:lineRule="auto"/>
        <w:ind w:left="426" w:hanging="426"/>
        <w:jc w:val="both"/>
        <w:rPr>
          <w:sz w:val="22"/>
        </w:rPr>
      </w:pPr>
      <w:r w:rsidRPr="00E34A5E">
        <w:rPr>
          <w:sz w:val="22"/>
        </w:rPr>
        <w:lastRenderedPageBreak/>
        <w:t xml:space="preserve">W </w:t>
      </w:r>
      <w:r w:rsidR="00E34A5E" w:rsidRPr="00E34A5E">
        <w:rPr>
          <w:sz w:val="22"/>
        </w:rPr>
        <w:t xml:space="preserve">przypadku wejścia w życie (podczas trwania umowy) zmiany dotychczasowych przepisów w sprawie wymagań jakościowych dla paliw ciekłych, powodującej niespełnienie wymagań zmienionego rozporządzenia wymienionego w rozdz. II </w:t>
      </w:r>
      <w:proofErr w:type="spellStart"/>
      <w:r w:rsidR="00E34A5E" w:rsidRPr="00E34A5E">
        <w:rPr>
          <w:sz w:val="22"/>
        </w:rPr>
        <w:t>pkt</w:t>
      </w:r>
      <w:proofErr w:type="spellEnd"/>
      <w:r w:rsidR="00E34A5E" w:rsidRPr="00E34A5E">
        <w:rPr>
          <w:sz w:val="22"/>
        </w:rPr>
        <w:t xml:space="preserve"> 2 SIWZ przez dotychczasowo dostarczany olej napędowy (załącznik nr 1 i 2 do umowy) – Wykonawca zobowiązany będzie do zmiany dostarczanego oleju napędowego od daty wejścia w życie zmiany dotychczasowych przepisów w sprawie wymagań jakościowych dla paliw ciekłych. Powyższe zmiany w trakcie trwania umowy będą wprowadzane w formie aneksu do umowy. Ewentualna zmiana wymagań dostarczanego oleju napędowego (załącznik nr 1 i 2 do umowy) dotyczyć będzie wyłącznie parametrów, które nie spełniałyby wymagań ww. zmienionego rozporządzenia i wyłącznie w jak najmniejszym zakresie dostosowania danego parametru do granicznych wartości wymagań ww. zmienionego rozporządzenia. </w:t>
      </w:r>
    </w:p>
    <w:p w:rsidR="00E34A5E" w:rsidRDefault="00933FB6" w:rsidP="00E34A5E">
      <w:pPr>
        <w:numPr>
          <w:ilvl w:val="0"/>
          <w:numId w:val="2"/>
        </w:numPr>
        <w:tabs>
          <w:tab w:val="clear" w:pos="720"/>
          <w:tab w:val="num" w:pos="426"/>
          <w:tab w:val="num" w:pos="1080"/>
        </w:tabs>
        <w:spacing w:line="240" w:lineRule="auto"/>
        <w:ind w:left="426" w:hanging="426"/>
        <w:jc w:val="both"/>
        <w:rPr>
          <w:sz w:val="22"/>
        </w:rPr>
      </w:pPr>
      <w:r w:rsidRPr="00E34A5E">
        <w:rPr>
          <w:sz w:val="22"/>
        </w:rPr>
        <w:t xml:space="preserve">Olej napędowy musi być czysty mikrobiologicznie oraz odporny w okresie całego roku na ewentualne skażenia biologiczne w zbiornikach i instalacjach stacji paliw oraz </w:t>
      </w:r>
      <w:r w:rsidRPr="00E34A5E">
        <w:rPr>
          <w:sz w:val="22"/>
        </w:rPr>
        <w:br/>
        <w:t>w autobusach.</w:t>
      </w:r>
    </w:p>
    <w:p w:rsidR="00933FB6" w:rsidRPr="00E34A5E" w:rsidRDefault="00AA0867" w:rsidP="00E34A5E">
      <w:pPr>
        <w:numPr>
          <w:ilvl w:val="0"/>
          <w:numId w:val="2"/>
        </w:numPr>
        <w:tabs>
          <w:tab w:val="clear" w:pos="720"/>
          <w:tab w:val="num" w:pos="426"/>
          <w:tab w:val="num" w:pos="1080"/>
        </w:tabs>
        <w:spacing w:line="240" w:lineRule="auto"/>
        <w:ind w:left="426" w:hanging="426"/>
        <w:jc w:val="both"/>
        <w:rPr>
          <w:sz w:val="22"/>
        </w:rPr>
      </w:pPr>
      <w:r w:rsidRPr="00E34A5E">
        <w:rPr>
          <w:bCs/>
          <w:sz w:val="22"/>
        </w:rPr>
        <w:t>Zamawiający</w:t>
      </w:r>
      <w:r w:rsidR="00933FB6" w:rsidRPr="00E34A5E">
        <w:rPr>
          <w:bCs/>
          <w:sz w:val="22"/>
        </w:rPr>
        <w:t xml:space="preserve"> wymaga, aby skrzynie załadunkowo-rozładunkowe autocystern były zaplombowane zgodnie z wzorem plomb przedstawionych </w:t>
      </w:r>
      <w:r w:rsidRPr="00E34A5E">
        <w:rPr>
          <w:bCs/>
          <w:sz w:val="22"/>
        </w:rPr>
        <w:t>Zamawiającemu</w:t>
      </w:r>
      <w:r w:rsidR="00933FB6" w:rsidRPr="00E34A5E">
        <w:rPr>
          <w:bCs/>
          <w:sz w:val="22"/>
        </w:rPr>
        <w:t xml:space="preserve"> przed zawarciem umowy. </w:t>
      </w:r>
    </w:p>
    <w:p w:rsidR="00933FB6" w:rsidRDefault="00933FB6" w:rsidP="00FD1DCF">
      <w:pPr>
        <w:spacing w:line="240" w:lineRule="auto"/>
        <w:jc w:val="both"/>
        <w:rPr>
          <w:rFonts w:cs="Arial"/>
          <w:b/>
          <w:bCs/>
          <w:caps/>
          <w:sz w:val="24"/>
        </w:rPr>
      </w:pPr>
    </w:p>
    <w:p w:rsidR="00933FB6" w:rsidRPr="00011266" w:rsidRDefault="00933FB6" w:rsidP="00320AF8">
      <w:pPr>
        <w:pStyle w:val="Akapitzlist"/>
        <w:numPr>
          <w:ilvl w:val="0"/>
          <w:numId w:val="21"/>
        </w:numPr>
        <w:spacing w:line="240" w:lineRule="auto"/>
        <w:jc w:val="both"/>
        <w:rPr>
          <w:rFonts w:cs="Arial"/>
          <w:b/>
          <w:bCs/>
          <w:caps/>
          <w:sz w:val="22"/>
          <w:szCs w:val="22"/>
        </w:rPr>
      </w:pPr>
      <w:r w:rsidRPr="00011266">
        <w:rPr>
          <w:rFonts w:cs="Arial"/>
          <w:b/>
          <w:bCs/>
          <w:caps/>
          <w:sz w:val="22"/>
          <w:szCs w:val="22"/>
        </w:rPr>
        <w:t xml:space="preserve">TERMIN i miejsce WYKONANIA ZAMÓWIENIA </w:t>
      </w:r>
    </w:p>
    <w:p w:rsidR="00933FB6" w:rsidRDefault="00933FB6" w:rsidP="00FD1DCF">
      <w:pPr>
        <w:spacing w:line="240" w:lineRule="auto"/>
        <w:jc w:val="both"/>
        <w:rPr>
          <w:rFonts w:cs="Arial"/>
          <w:b/>
          <w:bCs/>
          <w:caps/>
        </w:rPr>
      </w:pPr>
    </w:p>
    <w:p w:rsidR="00933FB6" w:rsidRDefault="00933FB6" w:rsidP="00320AF8">
      <w:pPr>
        <w:numPr>
          <w:ilvl w:val="0"/>
          <w:numId w:val="9"/>
        </w:numPr>
        <w:spacing w:line="240" w:lineRule="auto"/>
        <w:ind w:left="426" w:hanging="426"/>
        <w:jc w:val="both"/>
        <w:rPr>
          <w:bCs/>
          <w:sz w:val="22"/>
        </w:rPr>
      </w:pPr>
      <w:r>
        <w:rPr>
          <w:bCs/>
          <w:sz w:val="22"/>
        </w:rPr>
        <w:t xml:space="preserve">Wymagany termin realizacji przedmiotu zamówienia: </w:t>
      </w:r>
      <w:r w:rsidR="00E118B9">
        <w:rPr>
          <w:bCs/>
          <w:sz w:val="22"/>
        </w:rPr>
        <w:t>36</w:t>
      </w:r>
      <w:r w:rsidR="00FB6009">
        <w:rPr>
          <w:bCs/>
          <w:sz w:val="22"/>
        </w:rPr>
        <w:t xml:space="preserve"> miesię</w:t>
      </w:r>
      <w:r>
        <w:rPr>
          <w:bCs/>
          <w:sz w:val="22"/>
        </w:rPr>
        <w:t>c</w:t>
      </w:r>
      <w:r w:rsidR="00E118B9">
        <w:rPr>
          <w:bCs/>
          <w:sz w:val="22"/>
        </w:rPr>
        <w:t>y</w:t>
      </w:r>
      <w:r>
        <w:rPr>
          <w:bCs/>
          <w:sz w:val="22"/>
        </w:rPr>
        <w:t xml:space="preserve"> od daty zawarcia umowy.</w:t>
      </w:r>
    </w:p>
    <w:p w:rsidR="00933FB6" w:rsidRDefault="00AA0867" w:rsidP="00320AF8">
      <w:pPr>
        <w:numPr>
          <w:ilvl w:val="0"/>
          <w:numId w:val="9"/>
        </w:numPr>
        <w:spacing w:line="240" w:lineRule="auto"/>
        <w:ind w:left="426" w:hanging="426"/>
        <w:jc w:val="both"/>
        <w:rPr>
          <w:bCs/>
          <w:sz w:val="22"/>
        </w:rPr>
      </w:pPr>
      <w:r>
        <w:rPr>
          <w:bCs/>
          <w:sz w:val="22"/>
        </w:rPr>
        <w:t>Zamawiający</w:t>
      </w:r>
      <w:r w:rsidR="00933FB6">
        <w:rPr>
          <w:bCs/>
          <w:sz w:val="22"/>
        </w:rPr>
        <w:t xml:space="preserve"> wymaga, aby olej napędowy był dostarczany autocysternami, na koszt </w:t>
      </w:r>
      <w:r w:rsidR="00933FB6">
        <w:rPr>
          <w:bCs/>
          <w:sz w:val="22"/>
        </w:rPr>
        <w:br/>
        <w:t xml:space="preserve">i ryzyko Wykonawcy, do magazynów </w:t>
      </w:r>
      <w:r>
        <w:rPr>
          <w:bCs/>
          <w:sz w:val="22"/>
        </w:rPr>
        <w:t>Zamawiającego</w:t>
      </w:r>
      <w:r w:rsidR="00933FB6">
        <w:rPr>
          <w:bCs/>
          <w:sz w:val="22"/>
        </w:rPr>
        <w:t xml:space="preserve"> w Opolu, ul. </w:t>
      </w:r>
      <w:proofErr w:type="spellStart"/>
      <w:r w:rsidR="00933FB6">
        <w:rPr>
          <w:bCs/>
          <w:sz w:val="22"/>
        </w:rPr>
        <w:t>Luboszycka</w:t>
      </w:r>
      <w:proofErr w:type="spellEnd"/>
      <w:r w:rsidR="00933FB6">
        <w:rPr>
          <w:bCs/>
          <w:sz w:val="22"/>
        </w:rPr>
        <w:t xml:space="preserve"> 19</w:t>
      </w:r>
      <w:r w:rsidR="00933FB6">
        <w:rPr>
          <w:bCs/>
          <w:sz w:val="22"/>
        </w:rPr>
        <w:br/>
        <w:t>w dniach od poniedziałku do piątku w godzinach 7</w:t>
      </w:r>
      <w:r w:rsidR="00933FB6">
        <w:rPr>
          <w:bCs/>
          <w:sz w:val="22"/>
          <w:u w:val="single"/>
          <w:vertAlign w:val="superscript"/>
        </w:rPr>
        <w:t>00</w:t>
      </w:r>
      <w:r w:rsidR="00933FB6">
        <w:rPr>
          <w:bCs/>
          <w:sz w:val="22"/>
        </w:rPr>
        <w:t xml:space="preserve"> </w:t>
      </w:r>
      <w:r w:rsidR="00933FB6">
        <w:rPr>
          <w:rFonts w:cs="Arial"/>
          <w:bCs/>
          <w:sz w:val="22"/>
        </w:rPr>
        <w:t>÷</w:t>
      </w:r>
      <w:r w:rsidR="00933FB6">
        <w:rPr>
          <w:bCs/>
          <w:sz w:val="22"/>
        </w:rPr>
        <w:t xml:space="preserve"> 13</w:t>
      </w:r>
      <w:r w:rsidR="00933FB6">
        <w:rPr>
          <w:bCs/>
          <w:sz w:val="22"/>
          <w:u w:val="single"/>
          <w:vertAlign w:val="superscript"/>
        </w:rPr>
        <w:t>00</w:t>
      </w:r>
      <w:r w:rsidR="00933FB6">
        <w:rPr>
          <w:bCs/>
          <w:sz w:val="22"/>
        </w:rPr>
        <w:t xml:space="preserve"> .</w:t>
      </w:r>
    </w:p>
    <w:p w:rsidR="00933FB6" w:rsidRDefault="00933FB6" w:rsidP="00320AF8">
      <w:pPr>
        <w:numPr>
          <w:ilvl w:val="0"/>
          <w:numId w:val="9"/>
        </w:numPr>
        <w:spacing w:line="240" w:lineRule="auto"/>
        <w:ind w:left="426" w:hanging="426"/>
        <w:jc w:val="both"/>
        <w:rPr>
          <w:bCs/>
          <w:sz w:val="24"/>
        </w:rPr>
      </w:pPr>
      <w:r>
        <w:rPr>
          <w:bCs/>
          <w:sz w:val="22"/>
        </w:rPr>
        <w:t>Szczegółowe wymagania oraz sposób realizacji dostaw zostały określone w istotnych postan</w:t>
      </w:r>
      <w:r w:rsidR="00194571">
        <w:rPr>
          <w:bCs/>
          <w:sz w:val="22"/>
        </w:rPr>
        <w:t>owieniach umowy – załącznik nr 8</w:t>
      </w:r>
      <w:r>
        <w:rPr>
          <w:bCs/>
          <w:sz w:val="22"/>
        </w:rPr>
        <w:t xml:space="preserve"> do SIWZ.</w:t>
      </w:r>
    </w:p>
    <w:p w:rsidR="00933FB6" w:rsidRDefault="00933FB6" w:rsidP="00FD1DCF">
      <w:pPr>
        <w:spacing w:line="240" w:lineRule="auto"/>
        <w:jc w:val="both"/>
        <w:rPr>
          <w:rFonts w:cs="Arial"/>
          <w:b/>
          <w:bCs/>
          <w:caps/>
        </w:rPr>
      </w:pPr>
    </w:p>
    <w:p w:rsidR="00933FB6" w:rsidRPr="00011266" w:rsidRDefault="00933FB6" w:rsidP="00320AF8">
      <w:pPr>
        <w:pStyle w:val="Akapitzlist"/>
        <w:numPr>
          <w:ilvl w:val="0"/>
          <w:numId w:val="21"/>
        </w:numPr>
        <w:spacing w:line="240" w:lineRule="auto"/>
        <w:jc w:val="both"/>
        <w:rPr>
          <w:rFonts w:cs="Arial"/>
          <w:b/>
          <w:bCs/>
          <w:caps/>
          <w:sz w:val="22"/>
          <w:szCs w:val="22"/>
        </w:rPr>
      </w:pPr>
      <w:r w:rsidRPr="00011266">
        <w:rPr>
          <w:rFonts w:cs="Arial"/>
          <w:b/>
          <w:bCs/>
          <w:caps/>
          <w:sz w:val="22"/>
          <w:szCs w:val="22"/>
        </w:rPr>
        <w:t xml:space="preserve">Warunki udziału w postępowaniu oraz </w:t>
      </w:r>
      <w:r w:rsidR="00D10CA6">
        <w:rPr>
          <w:rFonts w:cs="Arial"/>
          <w:b/>
          <w:bCs/>
          <w:caps/>
          <w:sz w:val="22"/>
          <w:szCs w:val="22"/>
        </w:rPr>
        <w:t>PODSTAWY WYKLUCZENIA</w:t>
      </w:r>
    </w:p>
    <w:p w:rsidR="00933FB6" w:rsidRDefault="00933FB6" w:rsidP="00FD1DCF">
      <w:pPr>
        <w:spacing w:line="240" w:lineRule="auto"/>
        <w:jc w:val="both"/>
        <w:rPr>
          <w:rFonts w:cs="Arial"/>
          <w:b/>
          <w:bCs/>
          <w:caps/>
        </w:rPr>
      </w:pPr>
    </w:p>
    <w:p w:rsidR="00011266" w:rsidRPr="00011266" w:rsidRDefault="00011266" w:rsidP="00320AF8">
      <w:pPr>
        <w:numPr>
          <w:ilvl w:val="0"/>
          <w:numId w:val="10"/>
        </w:numPr>
        <w:spacing w:after="5" w:line="240" w:lineRule="auto"/>
        <w:ind w:left="426" w:right="86" w:hanging="426"/>
        <w:jc w:val="both"/>
        <w:rPr>
          <w:rFonts w:cs="Arial"/>
          <w:bCs/>
          <w:caps/>
          <w:sz w:val="22"/>
        </w:rPr>
      </w:pPr>
      <w:r w:rsidRPr="00011266">
        <w:rPr>
          <w:rFonts w:cs="Arial"/>
          <w:bCs/>
          <w:sz w:val="22"/>
        </w:rPr>
        <w:t>O udzielenie zamówienia mogą ubiegać się Wykonawcy, którzy:</w:t>
      </w:r>
    </w:p>
    <w:p w:rsidR="00011266" w:rsidRPr="00011266" w:rsidRDefault="00011266" w:rsidP="00320AF8">
      <w:pPr>
        <w:numPr>
          <w:ilvl w:val="1"/>
          <w:numId w:val="10"/>
        </w:numPr>
        <w:spacing w:after="5" w:line="240" w:lineRule="auto"/>
        <w:ind w:left="851" w:right="86" w:hanging="425"/>
        <w:jc w:val="both"/>
        <w:rPr>
          <w:rFonts w:cs="Arial"/>
          <w:bCs/>
          <w:caps/>
          <w:sz w:val="22"/>
        </w:rPr>
      </w:pPr>
      <w:r w:rsidRPr="00011266">
        <w:rPr>
          <w:rFonts w:cs="Arial"/>
          <w:bCs/>
          <w:sz w:val="22"/>
        </w:rPr>
        <w:t>nie podlegają wykluczeniu</w:t>
      </w:r>
      <w:r w:rsidR="00082F5E">
        <w:rPr>
          <w:rFonts w:cs="Arial"/>
          <w:bCs/>
          <w:color w:val="000000"/>
          <w:sz w:val="22"/>
          <w:szCs w:val="22"/>
          <w:lang w:val="en-US" w:eastAsia="en-US"/>
        </w:rPr>
        <w:t>,</w:t>
      </w:r>
    </w:p>
    <w:p w:rsidR="00011266" w:rsidRPr="00011266" w:rsidRDefault="00011266" w:rsidP="00320AF8">
      <w:pPr>
        <w:numPr>
          <w:ilvl w:val="1"/>
          <w:numId w:val="10"/>
        </w:numPr>
        <w:spacing w:after="5" w:line="240" w:lineRule="auto"/>
        <w:ind w:left="851" w:right="86" w:hanging="425"/>
        <w:jc w:val="both"/>
        <w:rPr>
          <w:rFonts w:cs="Arial"/>
          <w:bCs/>
          <w:caps/>
          <w:sz w:val="22"/>
        </w:rPr>
      </w:pPr>
      <w:r w:rsidRPr="00011266">
        <w:rPr>
          <w:rFonts w:cs="Arial"/>
          <w:bCs/>
          <w:sz w:val="22"/>
        </w:rPr>
        <w:t>spełniają warunki udziału w postępowaniu dotyczące kompetencji lub uprawnień do prowadzenia określonej działalności zawodowej, o ile wynika to z odrębnych przepisów,</w:t>
      </w:r>
      <w:r>
        <w:rPr>
          <w:rFonts w:cs="Arial"/>
          <w:bCs/>
          <w:sz w:val="22"/>
        </w:rPr>
        <w:t xml:space="preserve"> tj.:</w:t>
      </w:r>
      <w:r w:rsidRPr="00FD1DCF">
        <w:rPr>
          <w:sz w:val="22"/>
          <w:szCs w:val="22"/>
        </w:rPr>
        <w:t xml:space="preserve"> </w:t>
      </w:r>
      <w:r>
        <w:rPr>
          <w:sz w:val="22"/>
          <w:szCs w:val="22"/>
        </w:rPr>
        <w:t>posiadają aktualną koncesję zezwalającą na prowadzenie działalności w zakresie obrotu paliwami ciekłymi</w:t>
      </w:r>
      <w:r w:rsidR="00082F5E">
        <w:rPr>
          <w:sz w:val="22"/>
          <w:szCs w:val="22"/>
        </w:rPr>
        <w:t>,</w:t>
      </w:r>
    </w:p>
    <w:p w:rsidR="00011266" w:rsidRDefault="00011266" w:rsidP="00320AF8">
      <w:pPr>
        <w:numPr>
          <w:ilvl w:val="1"/>
          <w:numId w:val="10"/>
        </w:numPr>
        <w:spacing w:after="5" w:line="240" w:lineRule="auto"/>
        <w:ind w:left="851" w:right="86" w:hanging="425"/>
        <w:jc w:val="both"/>
        <w:rPr>
          <w:sz w:val="22"/>
          <w:szCs w:val="22"/>
        </w:rPr>
      </w:pPr>
      <w:r w:rsidRPr="00011266">
        <w:rPr>
          <w:rFonts w:cs="Arial"/>
          <w:bCs/>
          <w:sz w:val="22"/>
        </w:rPr>
        <w:t>spełniają warunki udziału w postępowaniu dotyczące zdolności technicznej lub zawodowej, tj.:</w:t>
      </w:r>
      <w:r w:rsidRPr="00011266">
        <w:rPr>
          <w:rFonts w:cs="Arial"/>
          <w:bCs/>
          <w:caps/>
          <w:sz w:val="22"/>
        </w:rPr>
        <w:t xml:space="preserve"> </w:t>
      </w:r>
      <w:r w:rsidR="009D2715" w:rsidRPr="00011266">
        <w:rPr>
          <w:sz w:val="22"/>
          <w:szCs w:val="22"/>
        </w:rPr>
        <w:t>wykonali/wykonują w ciągu ostatnich 3 lat przed upływem terminu składania ofert, a jeżeli okres prowadzenia działalności jest krótszy – w tym okresie</w:t>
      </w:r>
      <w:r w:rsidR="009D2715">
        <w:rPr>
          <w:sz w:val="22"/>
          <w:szCs w:val="22"/>
        </w:rPr>
        <w:t>:</w:t>
      </w:r>
    </w:p>
    <w:p w:rsidR="00011266" w:rsidRDefault="00011266" w:rsidP="00320AF8">
      <w:pPr>
        <w:pStyle w:val="Akapitzlist"/>
        <w:numPr>
          <w:ilvl w:val="0"/>
          <w:numId w:val="23"/>
        </w:numPr>
        <w:spacing w:after="5" w:line="240" w:lineRule="auto"/>
        <w:ind w:right="86"/>
        <w:jc w:val="both"/>
        <w:rPr>
          <w:sz w:val="22"/>
          <w:szCs w:val="22"/>
        </w:rPr>
      </w:pPr>
      <w:r w:rsidRPr="00011266">
        <w:rPr>
          <w:sz w:val="22"/>
          <w:szCs w:val="22"/>
        </w:rPr>
        <w:t xml:space="preserve">co najmniej 3 dostawy oleju napędowego standardowego </w:t>
      </w:r>
      <w:r w:rsidR="00B76C4C">
        <w:rPr>
          <w:sz w:val="22"/>
          <w:szCs w:val="22"/>
        </w:rPr>
        <w:t xml:space="preserve">stanowiące </w:t>
      </w:r>
      <w:r w:rsidRPr="00011266">
        <w:rPr>
          <w:sz w:val="22"/>
          <w:szCs w:val="22"/>
        </w:rPr>
        <w:t xml:space="preserve">przedmiot zamówienia o wielkości dostaw w ilości </w:t>
      </w:r>
      <w:r w:rsidR="00E118B9">
        <w:rPr>
          <w:b/>
          <w:sz w:val="22"/>
          <w:szCs w:val="22"/>
        </w:rPr>
        <w:t>7</w:t>
      </w:r>
      <w:r w:rsidRPr="00011266">
        <w:rPr>
          <w:b/>
          <w:sz w:val="22"/>
          <w:szCs w:val="22"/>
        </w:rPr>
        <w:t>000 m</w:t>
      </w:r>
      <w:r w:rsidRPr="00011266">
        <w:rPr>
          <w:b/>
          <w:sz w:val="22"/>
          <w:szCs w:val="22"/>
          <w:vertAlign w:val="superscript"/>
        </w:rPr>
        <w:t>3</w:t>
      </w:r>
      <w:r w:rsidRPr="00011266">
        <w:rPr>
          <w:color w:val="FF0000"/>
          <w:sz w:val="22"/>
          <w:szCs w:val="22"/>
          <w:vertAlign w:val="superscript"/>
        </w:rPr>
        <w:t xml:space="preserve"> </w:t>
      </w:r>
      <w:r>
        <w:rPr>
          <w:sz w:val="22"/>
          <w:szCs w:val="22"/>
        </w:rPr>
        <w:t>każda,</w:t>
      </w:r>
    </w:p>
    <w:p w:rsidR="00011266" w:rsidRPr="00011266" w:rsidRDefault="00011266" w:rsidP="00320AF8">
      <w:pPr>
        <w:pStyle w:val="Akapitzlist"/>
        <w:numPr>
          <w:ilvl w:val="0"/>
          <w:numId w:val="23"/>
        </w:numPr>
        <w:spacing w:after="5" w:line="240" w:lineRule="auto"/>
        <w:ind w:right="86"/>
        <w:jc w:val="both"/>
        <w:rPr>
          <w:sz w:val="22"/>
          <w:szCs w:val="22"/>
        </w:rPr>
      </w:pPr>
      <w:r w:rsidRPr="00011266">
        <w:rPr>
          <w:sz w:val="22"/>
          <w:szCs w:val="22"/>
        </w:rPr>
        <w:t xml:space="preserve">co najmniej 3 dostawy oleju napędowego o polepszonych właściwościach niskotemperaturowych </w:t>
      </w:r>
      <w:r w:rsidR="009C1057">
        <w:rPr>
          <w:sz w:val="22"/>
          <w:szCs w:val="22"/>
        </w:rPr>
        <w:t>stanowiące</w:t>
      </w:r>
      <w:r w:rsidRPr="00011266">
        <w:rPr>
          <w:sz w:val="22"/>
          <w:szCs w:val="22"/>
        </w:rPr>
        <w:t xml:space="preserve"> przedmiot zamówienia</w:t>
      </w:r>
      <w:r w:rsidR="009D2715">
        <w:rPr>
          <w:sz w:val="22"/>
          <w:szCs w:val="22"/>
        </w:rPr>
        <w:t xml:space="preserve"> </w:t>
      </w:r>
      <w:r w:rsidR="009C1057">
        <w:rPr>
          <w:sz w:val="22"/>
          <w:szCs w:val="22"/>
        </w:rPr>
        <w:t xml:space="preserve">o wielkości </w:t>
      </w:r>
      <w:r w:rsidRPr="00011266">
        <w:rPr>
          <w:sz w:val="22"/>
          <w:szCs w:val="22"/>
        </w:rPr>
        <w:t xml:space="preserve">dostaw w ilości </w:t>
      </w:r>
      <w:r w:rsidRPr="00011266">
        <w:rPr>
          <w:b/>
          <w:sz w:val="22"/>
          <w:szCs w:val="22"/>
        </w:rPr>
        <w:t>500 m</w:t>
      </w:r>
      <w:r w:rsidRPr="00011266">
        <w:rPr>
          <w:b/>
          <w:sz w:val="22"/>
          <w:szCs w:val="22"/>
          <w:vertAlign w:val="superscript"/>
        </w:rPr>
        <w:t>3</w:t>
      </w:r>
      <w:r>
        <w:rPr>
          <w:sz w:val="22"/>
          <w:szCs w:val="22"/>
        </w:rPr>
        <w:t xml:space="preserve"> każda.</w:t>
      </w:r>
    </w:p>
    <w:p w:rsidR="00082F5E" w:rsidRDefault="00A7493F" w:rsidP="00320AF8">
      <w:pPr>
        <w:numPr>
          <w:ilvl w:val="0"/>
          <w:numId w:val="10"/>
        </w:numPr>
        <w:spacing w:after="5" w:line="240" w:lineRule="auto"/>
        <w:ind w:left="426" w:right="86" w:hanging="426"/>
        <w:jc w:val="both"/>
        <w:rPr>
          <w:sz w:val="22"/>
          <w:szCs w:val="22"/>
        </w:rPr>
      </w:pPr>
      <w:r w:rsidRPr="00A7493F">
        <w:rPr>
          <w:rFonts w:cs="Arial"/>
          <w:bCs/>
          <w:color w:val="000000"/>
          <w:sz w:val="22"/>
          <w:szCs w:val="22"/>
          <w:lang w:eastAsia="en-US"/>
        </w:rPr>
        <w:t xml:space="preserve">Z postępowania o udzielenie zamówienia Zamawiający wykluczy </w:t>
      </w:r>
      <w:r w:rsidR="00082F5E" w:rsidRPr="00011266">
        <w:rPr>
          <w:rFonts w:cs="Arial"/>
          <w:bCs/>
          <w:color w:val="000000"/>
          <w:sz w:val="22"/>
          <w:szCs w:val="22"/>
          <w:lang w:eastAsia="en-US"/>
        </w:rPr>
        <w:t xml:space="preserve">Wykonawcę, wobec którego zaistnieją przesłanki </w:t>
      </w:r>
      <w:r w:rsidR="00082F5E">
        <w:rPr>
          <w:rFonts w:cs="Arial"/>
          <w:bCs/>
          <w:color w:val="000000"/>
          <w:sz w:val="22"/>
          <w:szCs w:val="22"/>
          <w:lang w:eastAsia="en-US"/>
        </w:rPr>
        <w:t xml:space="preserve">do wykluczenia, o których mowa </w:t>
      </w:r>
      <w:r w:rsidR="00082F5E" w:rsidRPr="00011266">
        <w:rPr>
          <w:rFonts w:cs="Arial"/>
          <w:bCs/>
          <w:color w:val="000000"/>
          <w:sz w:val="22"/>
          <w:szCs w:val="22"/>
          <w:lang w:eastAsia="en-US"/>
        </w:rPr>
        <w:t xml:space="preserve">w art. 24 ust. 1 oraz </w:t>
      </w:r>
      <w:r w:rsidR="00082F5E">
        <w:rPr>
          <w:rFonts w:cs="Arial"/>
          <w:bCs/>
          <w:color w:val="000000"/>
          <w:sz w:val="22"/>
          <w:szCs w:val="22"/>
          <w:lang w:eastAsia="en-US"/>
        </w:rPr>
        <w:t xml:space="preserve">art. 24 ust. 5 </w:t>
      </w:r>
      <w:proofErr w:type="spellStart"/>
      <w:r w:rsidR="00082F5E">
        <w:rPr>
          <w:rFonts w:cs="Arial"/>
          <w:bCs/>
          <w:color w:val="000000"/>
          <w:sz w:val="22"/>
          <w:szCs w:val="22"/>
          <w:lang w:eastAsia="en-US"/>
        </w:rPr>
        <w:t>pkt</w:t>
      </w:r>
      <w:proofErr w:type="spellEnd"/>
      <w:r w:rsidR="00082F5E" w:rsidRPr="00011266">
        <w:rPr>
          <w:rFonts w:cs="Arial"/>
          <w:bCs/>
          <w:color w:val="000000"/>
          <w:sz w:val="22"/>
          <w:szCs w:val="22"/>
          <w:lang w:eastAsia="en-US"/>
        </w:rPr>
        <w:t xml:space="preserve"> 1, 2, 4, 5, 6 i 8 </w:t>
      </w:r>
      <w:r w:rsidR="00082F5E">
        <w:rPr>
          <w:rFonts w:cs="Arial"/>
          <w:bCs/>
          <w:color w:val="000000"/>
          <w:sz w:val="22"/>
          <w:szCs w:val="22"/>
          <w:lang w:eastAsia="en-US"/>
        </w:rPr>
        <w:t>ustawy</w:t>
      </w:r>
      <w:r w:rsidR="00082F5E" w:rsidRPr="00011266">
        <w:rPr>
          <w:rFonts w:cs="Arial"/>
          <w:bCs/>
          <w:color w:val="000000"/>
          <w:sz w:val="22"/>
          <w:szCs w:val="22"/>
          <w:lang w:eastAsia="en-US"/>
        </w:rPr>
        <w:t>.</w:t>
      </w:r>
      <w:r w:rsidR="00082F5E" w:rsidRPr="00011266">
        <w:rPr>
          <w:rFonts w:ascii="Times New Roman" w:hAnsi="Times New Roman"/>
          <w:color w:val="000000"/>
          <w:sz w:val="24"/>
          <w:szCs w:val="22"/>
          <w:lang w:eastAsia="en-US"/>
        </w:rPr>
        <w:t xml:space="preserve"> </w:t>
      </w:r>
      <w:r w:rsidR="00082F5E" w:rsidRPr="00011266">
        <w:rPr>
          <w:rFonts w:cs="Arial"/>
          <w:bCs/>
          <w:color w:val="000000"/>
          <w:sz w:val="22"/>
          <w:szCs w:val="22"/>
          <w:lang w:eastAsia="en-US"/>
        </w:rPr>
        <w:t xml:space="preserve">Wykonawca nie podlega wykluczeniu na podstawie </w:t>
      </w:r>
      <w:r w:rsidR="00082F5E">
        <w:rPr>
          <w:rFonts w:cs="Arial"/>
          <w:bCs/>
          <w:color w:val="000000"/>
          <w:sz w:val="22"/>
          <w:szCs w:val="22"/>
          <w:lang w:eastAsia="en-US"/>
        </w:rPr>
        <w:t>art.</w:t>
      </w:r>
      <w:r w:rsidR="00082F5E" w:rsidRPr="00011266">
        <w:rPr>
          <w:rFonts w:cs="Arial"/>
          <w:bCs/>
          <w:color w:val="000000"/>
          <w:sz w:val="22"/>
          <w:szCs w:val="22"/>
          <w:lang w:eastAsia="en-US"/>
        </w:rPr>
        <w:t xml:space="preserve"> 24 ust</w:t>
      </w:r>
      <w:r w:rsidR="00082F5E">
        <w:rPr>
          <w:rFonts w:cs="Arial"/>
          <w:bCs/>
          <w:color w:val="000000"/>
          <w:sz w:val="22"/>
          <w:szCs w:val="22"/>
          <w:lang w:eastAsia="en-US"/>
        </w:rPr>
        <w:t>.</w:t>
      </w:r>
      <w:r w:rsidR="00082F5E" w:rsidRPr="00011266">
        <w:rPr>
          <w:rFonts w:cs="Arial"/>
          <w:bCs/>
          <w:color w:val="000000"/>
          <w:sz w:val="22"/>
          <w:szCs w:val="22"/>
          <w:lang w:eastAsia="en-US"/>
        </w:rPr>
        <w:t xml:space="preserve"> 1 </w:t>
      </w:r>
      <w:proofErr w:type="spellStart"/>
      <w:r w:rsidR="00082F5E" w:rsidRPr="00011266">
        <w:rPr>
          <w:rFonts w:cs="Arial"/>
          <w:bCs/>
          <w:color w:val="000000"/>
          <w:sz w:val="22"/>
          <w:szCs w:val="22"/>
          <w:lang w:eastAsia="en-US"/>
        </w:rPr>
        <w:t>pkt</w:t>
      </w:r>
      <w:proofErr w:type="spellEnd"/>
      <w:r w:rsidR="00082F5E" w:rsidRPr="00011266">
        <w:rPr>
          <w:rFonts w:cs="Arial"/>
          <w:bCs/>
          <w:color w:val="000000"/>
          <w:sz w:val="22"/>
          <w:szCs w:val="22"/>
          <w:lang w:eastAsia="en-US"/>
        </w:rPr>
        <w:t xml:space="preserve"> 13 lit</w:t>
      </w:r>
      <w:r w:rsidR="00082F5E">
        <w:rPr>
          <w:rFonts w:cs="Arial"/>
          <w:bCs/>
          <w:color w:val="000000"/>
          <w:sz w:val="22"/>
          <w:szCs w:val="22"/>
          <w:lang w:eastAsia="en-US"/>
        </w:rPr>
        <w:t>.</w:t>
      </w:r>
      <w:r w:rsidR="00082F5E" w:rsidRPr="00011266">
        <w:rPr>
          <w:rFonts w:cs="Arial"/>
          <w:bCs/>
          <w:color w:val="000000"/>
          <w:sz w:val="22"/>
          <w:szCs w:val="22"/>
          <w:lang w:eastAsia="en-US"/>
        </w:rPr>
        <w:t xml:space="preserve"> d oraz </w:t>
      </w:r>
      <w:r w:rsidR="00082F5E">
        <w:rPr>
          <w:rFonts w:cs="Arial"/>
          <w:bCs/>
          <w:color w:val="000000"/>
          <w:sz w:val="22"/>
          <w:szCs w:val="22"/>
          <w:lang w:eastAsia="en-US"/>
        </w:rPr>
        <w:t>art.</w:t>
      </w:r>
      <w:r w:rsidR="00082F5E" w:rsidRPr="00011266">
        <w:rPr>
          <w:rFonts w:cs="Arial"/>
          <w:bCs/>
          <w:color w:val="000000"/>
          <w:sz w:val="22"/>
          <w:szCs w:val="22"/>
          <w:lang w:eastAsia="en-US"/>
        </w:rPr>
        <w:t xml:space="preserve"> 24 ust</w:t>
      </w:r>
      <w:r w:rsidR="00082F5E">
        <w:rPr>
          <w:rFonts w:cs="Arial"/>
          <w:bCs/>
          <w:color w:val="000000"/>
          <w:sz w:val="22"/>
          <w:szCs w:val="22"/>
          <w:lang w:eastAsia="en-US"/>
        </w:rPr>
        <w:t xml:space="preserve">. 1 </w:t>
      </w:r>
      <w:proofErr w:type="spellStart"/>
      <w:r w:rsidR="00082F5E">
        <w:rPr>
          <w:rFonts w:cs="Arial"/>
          <w:bCs/>
          <w:color w:val="000000"/>
          <w:sz w:val="22"/>
          <w:szCs w:val="22"/>
          <w:lang w:eastAsia="en-US"/>
        </w:rPr>
        <w:t>pkt</w:t>
      </w:r>
      <w:proofErr w:type="spellEnd"/>
      <w:r w:rsidR="00082F5E">
        <w:rPr>
          <w:rFonts w:cs="Arial"/>
          <w:bCs/>
          <w:color w:val="000000"/>
          <w:sz w:val="22"/>
          <w:szCs w:val="22"/>
          <w:lang w:eastAsia="en-US"/>
        </w:rPr>
        <w:t> </w:t>
      </w:r>
      <w:r w:rsidR="00082F5E" w:rsidRPr="00011266">
        <w:rPr>
          <w:rFonts w:cs="Arial"/>
          <w:bCs/>
          <w:color w:val="000000"/>
          <w:sz w:val="22"/>
          <w:szCs w:val="22"/>
          <w:lang w:eastAsia="en-US"/>
        </w:rPr>
        <w:t xml:space="preserve">14 </w:t>
      </w:r>
      <w:r w:rsidR="00082F5E">
        <w:rPr>
          <w:rFonts w:cs="Arial"/>
          <w:bCs/>
          <w:color w:val="000000"/>
          <w:sz w:val="22"/>
          <w:szCs w:val="22"/>
          <w:lang w:eastAsia="en-US"/>
        </w:rPr>
        <w:t>ustawy</w:t>
      </w:r>
      <w:r w:rsidR="00082F5E" w:rsidRPr="00011266">
        <w:rPr>
          <w:rFonts w:cs="Arial"/>
          <w:bCs/>
          <w:color w:val="000000"/>
          <w:sz w:val="22"/>
          <w:szCs w:val="22"/>
          <w:lang w:eastAsia="en-US"/>
        </w:rPr>
        <w:t>, jeżeli osoba</w:t>
      </w:r>
      <w:r w:rsidR="00082F5E">
        <w:rPr>
          <w:rFonts w:cs="Arial"/>
          <w:bCs/>
          <w:color w:val="000000"/>
          <w:sz w:val="22"/>
          <w:szCs w:val="22"/>
          <w:lang w:eastAsia="en-US"/>
        </w:rPr>
        <w:t xml:space="preserve">, o której mowa </w:t>
      </w:r>
      <w:r w:rsidR="00082F5E">
        <w:rPr>
          <w:rFonts w:cs="Arial"/>
          <w:bCs/>
          <w:color w:val="000000"/>
          <w:sz w:val="22"/>
          <w:szCs w:val="22"/>
          <w:lang w:eastAsia="en-US"/>
        </w:rPr>
        <w:lastRenderedPageBreak/>
        <w:t>w </w:t>
      </w:r>
      <w:r w:rsidR="00082F5E" w:rsidRPr="00011266">
        <w:rPr>
          <w:rFonts w:cs="Arial"/>
          <w:bCs/>
          <w:color w:val="000000"/>
          <w:sz w:val="22"/>
          <w:szCs w:val="22"/>
          <w:lang w:eastAsia="en-US"/>
        </w:rPr>
        <w:t xml:space="preserve">tym przepisie została skazana za przestępstwo wymienione w </w:t>
      </w:r>
      <w:r w:rsidR="00082F5E">
        <w:rPr>
          <w:rFonts w:cs="Arial"/>
          <w:bCs/>
          <w:color w:val="000000"/>
          <w:sz w:val="22"/>
          <w:szCs w:val="22"/>
          <w:lang w:eastAsia="en-US"/>
        </w:rPr>
        <w:t>art.</w:t>
      </w:r>
      <w:r w:rsidR="00082F5E" w:rsidRPr="00011266">
        <w:rPr>
          <w:rFonts w:cs="Arial"/>
          <w:bCs/>
          <w:color w:val="000000"/>
          <w:sz w:val="22"/>
          <w:szCs w:val="22"/>
          <w:lang w:eastAsia="en-US"/>
        </w:rPr>
        <w:t xml:space="preserve"> 24 ust.</w:t>
      </w:r>
      <w:r w:rsidR="00082F5E">
        <w:rPr>
          <w:rFonts w:cs="Arial"/>
          <w:bCs/>
          <w:color w:val="000000"/>
          <w:sz w:val="22"/>
          <w:szCs w:val="22"/>
          <w:lang w:eastAsia="en-US"/>
        </w:rPr>
        <w:t xml:space="preserve"> </w:t>
      </w:r>
      <w:r w:rsidR="00082F5E" w:rsidRPr="00011266">
        <w:rPr>
          <w:rFonts w:cs="Arial"/>
          <w:bCs/>
          <w:color w:val="000000"/>
          <w:sz w:val="22"/>
          <w:szCs w:val="22"/>
          <w:lang w:eastAsia="en-US"/>
        </w:rPr>
        <w:t xml:space="preserve">1 </w:t>
      </w:r>
      <w:proofErr w:type="spellStart"/>
      <w:r w:rsidR="00082F5E" w:rsidRPr="00011266">
        <w:rPr>
          <w:rFonts w:cs="Arial"/>
          <w:bCs/>
          <w:color w:val="000000"/>
          <w:sz w:val="22"/>
          <w:szCs w:val="22"/>
          <w:lang w:eastAsia="en-US"/>
        </w:rPr>
        <w:t>pkt</w:t>
      </w:r>
      <w:proofErr w:type="spellEnd"/>
      <w:r w:rsidR="00082F5E" w:rsidRPr="00011266">
        <w:rPr>
          <w:rFonts w:cs="Arial"/>
          <w:bCs/>
          <w:color w:val="000000"/>
          <w:sz w:val="22"/>
          <w:szCs w:val="22"/>
          <w:lang w:eastAsia="en-US"/>
        </w:rPr>
        <w:t xml:space="preserve"> 13 lit.</w:t>
      </w:r>
      <w:r w:rsidR="00082F5E">
        <w:rPr>
          <w:rFonts w:cs="Arial"/>
          <w:bCs/>
          <w:color w:val="000000"/>
          <w:sz w:val="22"/>
          <w:szCs w:val="22"/>
          <w:lang w:eastAsia="en-US"/>
        </w:rPr>
        <w:t xml:space="preserve"> </w:t>
      </w:r>
      <w:r w:rsidR="00082F5E" w:rsidRPr="00011266">
        <w:rPr>
          <w:rFonts w:cs="Arial"/>
          <w:bCs/>
          <w:color w:val="000000"/>
          <w:sz w:val="22"/>
          <w:szCs w:val="22"/>
          <w:lang w:eastAsia="en-US"/>
        </w:rPr>
        <w:t>d</w:t>
      </w:r>
      <w:r w:rsidR="00082F5E">
        <w:rPr>
          <w:rFonts w:cs="Arial"/>
          <w:bCs/>
          <w:color w:val="000000"/>
          <w:sz w:val="22"/>
          <w:szCs w:val="22"/>
          <w:lang w:eastAsia="en-US"/>
        </w:rPr>
        <w:t>.</w:t>
      </w:r>
    </w:p>
    <w:p w:rsidR="00082F5E" w:rsidRPr="00082F5E" w:rsidRDefault="00011266" w:rsidP="00320AF8">
      <w:pPr>
        <w:numPr>
          <w:ilvl w:val="0"/>
          <w:numId w:val="10"/>
        </w:numPr>
        <w:spacing w:after="5" w:line="240" w:lineRule="auto"/>
        <w:ind w:left="426" w:right="86" w:hanging="426"/>
        <w:jc w:val="both"/>
        <w:rPr>
          <w:sz w:val="22"/>
          <w:szCs w:val="22"/>
        </w:rPr>
      </w:pPr>
      <w:r w:rsidRPr="00011266">
        <w:rPr>
          <w:sz w:val="22"/>
          <w:szCs w:val="22"/>
        </w:rPr>
        <w:t xml:space="preserve">Wykonawca </w:t>
      </w:r>
      <w:r w:rsidR="00082F5E" w:rsidRPr="00082F5E">
        <w:rPr>
          <w:sz w:val="22"/>
          <w:szCs w:val="22"/>
        </w:rPr>
        <w:t xml:space="preserve">może w celu potwierdzenia spełniania warunków udziału w postępowaniu, o których mowa w </w:t>
      </w:r>
      <w:proofErr w:type="spellStart"/>
      <w:r w:rsidR="00082F5E" w:rsidRPr="00082F5E">
        <w:rPr>
          <w:sz w:val="22"/>
          <w:szCs w:val="22"/>
        </w:rPr>
        <w:t>pkt</w:t>
      </w:r>
      <w:proofErr w:type="spellEnd"/>
      <w:r w:rsidR="00082F5E" w:rsidRPr="00082F5E">
        <w:rPr>
          <w:sz w:val="22"/>
          <w:szCs w:val="22"/>
        </w:rPr>
        <w:t xml:space="preserve"> 1 </w:t>
      </w:r>
      <w:proofErr w:type="spellStart"/>
      <w:r w:rsidR="00082F5E" w:rsidRPr="00082F5E">
        <w:rPr>
          <w:sz w:val="22"/>
          <w:szCs w:val="22"/>
        </w:rPr>
        <w:t>ppkt</w:t>
      </w:r>
      <w:proofErr w:type="spellEnd"/>
      <w:r w:rsidR="00082F5E" w:rsidRPr="00082F5E">
        <w:rPr>
          <w:sz w:val="22"/>
          <w:szCs w:val="22"/>
        </w:rPr>
        <w:t xml:space="preserve"> 1.3. niniejszego rozdziału, polegać na zdolnościach technicznych lub zawodowych innych podmiotów, niezależnie od charakteru </w:t>
      </w:r>
      <w:proofErr w:type="spellStart"/>
      <w:r w:rsidR="00082F5E" w:rsidRPr="00082F5E">
        <w:rPr>
          <w:sz w:val="22"/>
          <w:szCs w:val="22"/>
        </w:rPr>
        <w:t>prawnego</w:t>
      </w:r>
      <w:proofErr w:type="spellEnd"/>
      <w:r w:rsidR="00082F5E" w:rsidRPr="00082F5E">
        <w:rPr>
          <w:sz w:val="22"/>
          <w:szCs w:val="22"/>
        </w:rPr>
        <w:t xml:space="preserve"> łączącego go z nim stosunków prawnych. Wykonawca, który polega na zdolnościach innych podmiotów, musi udowodnić Zamawiaj</w:t>
      </w:r>
      <w:r w:rsidR="00082F5E">
        <w:rPr>
          <w:sz w:val="22"/>
          <w:szCs w:val="22"/>
        </w:rPr>
        <w:t>ącemu, że realizując zamówienie</w:t>
      </w:r>
      <w:r w:rsidR="00082F5E" w:rsidRPr="00082F5E">
        <w:rPr>
          <w:sz w:val="22"/>
          <w:szCs w:val="22"/>
        </w:rPr>
        <w:t xml:space="preserve"> będzie dysponował niezbędnymi zasobami tych podmiotów, w szczególności przedstawiając zobowiązanie tych podmiotów do oddania mu do dyspozycji niezbędnych zasobów na potrzeby realizacji zamówienia (art. 22a ust. 1 i 2 ustawy).</w:t>
      </w:r>
    </w:p>
    <w:p w:rsidR="00011266" w:rsidRPr="00011266" w:rsidRDefault="00082F5E" w:rsidP="00082F5E">
      <w:pPr>
        <w:spacing w:after="5" w:line="240" w:lineRule="auto"/>
        <w:ind w:left="426" w:right="86"/>
        <w:jc w:val="both"/>
        <w:rPr>
          <w:sz w:val="22"/>
          <w:szCs w:val="22"/>
        </w:rPr>
      </w:pPr>
      <w:r w:rsidRPr="00DC677E">
        <w:rPr>
          <w:sz w:val="22"/>
          <w:szCs w:val="22"/>
        </w:rPr>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w:t>
      </w:r>
      <w:proofErr w:type="spellStart"/>
      <w:r w:rsidRPr="00DC677E">
        <w:rPr>
          <w:sz w:val="22"/>
          <w:szCs w:val="22"/>
        </w:rPr>
        <w:t>pkt</w:t>
      </w:r>
      <w:proofErr w:type="spellEnd"/>
      <w:r w:rsidRPr="00DC677E">
        <w:rPr>
          <w:sz w:val="22"/>
          <w:szCs w:val="22"/>
        </w:rPr>
        <w:t xml:space="preserve"> 13 – 22 i ust. 5 </w:t>
      </w:r>
      <w:proofErr w:type="spellStart"/>
      <w:r w:rsidRPr="00DC677E">
        <w:rPr>
          <w:sz w:val="22"/>
          <w:szCs w:val="22"/>
        </w:rPr>
        <w:t>pkt</w:t>
      </w:r>
      <w:proofErr w:type="spellEnd"/>
      <w:r w:rsidRPr="00DC677E">
        <w:rPr>
          <w:sz w:val="22"/>
          <w:szCs w:val="22"/>
        </w:rPr>
        <w:t xml:space="preserve"> 1</w:t>
      </w:r>
      <w:r>
        <w:rPr>
          <w:sz w:val="22"/>
          <w:szCs w:val="22"/>
        </w:rPr>
        <w:t xml:space="preserve"> ustawy </w:t>
      </w:r>
      <w:r w:rsidRPr="00DC677E">
        <w:rPr>
          <w:sz w:val="22"/>
          <w:szCs w:val="22"/>
        </w:rPr>
        <w:t>(art. 22a ust. 3</w:t>
      </w:r>
      <w:r>
        <w:rPr>
          <w:sz w:val="22"/>
          <w:szCs w:val="22"/>
        </w:rPr>
        <w:t xml:space="preserve"> ustawy).</w:t>
      </w:r>
    </w:p>
    <w:p w:rsidR="00082F5E" w:rsidRDefault="00011266" w:rsidP="00320AF8">
      <w:pPr>
        <w:numPr>
          <w:ilvl w:val="0"/>
          <w:numId w:val="22"/>
        </w:numPr>
        <w:spacing w:after="5" w:line="240" w:lineRule="auto"/>
        <w:ind w:left="426" w:right="86" w:hanging="426"/>
        <w:jc w:val="both"/>
        <w:rPr>
          <w:rFonts w:cs="Arial"/>
          <w:bCs/>
          <w:caps/>
          <w:color w:val="FF0000"/>
          <w:sz w:val="22"/>
        </w:rPr>
      </w:pPr>
      <w:r w:rsidRPr="00011266">
        <w:rPr>
          <w:sz w:val="22"/>
          <w:szCs w:val="22"/>
        </w:rPr>
        <w:t xml:space="preserve">Posługując się doświadczeniem innego podmiotu Wykonawca określi tę część zamówienia, której wykonanie zamierza mu powierzyć, a ponadto przedstawi </w:t>
      </w:r>
      <w:r w:rsidRPr="00011266">
        <w:rPr>
          <w:sz w:val="22"/>
          <w:szCs w:val="22"/>
        </w:rPr>
        <w:br/>
        <w:t>w odniesieniu do tego podmiotu dokumenty, o których mowa w rozdziale V pkt</w:t>
      </w:r>
      <w:r w:rsidR="00217A3B" w:rsidRPr="00217A3B">
        <w:rPr>
          <w:sz w:val="22"/>
          <w:szCs w:val="22"/>
        </w:rPr>
        <w:t>. 7</w:t>
      </w:r>
      <w:r w:rsidRPr="00011266">
        <w:rPr>
          <w:sz w:val="22"/>
          <w:szCs w:val="22"/>
        </w:rPr>
        <w:t xml:space="preserve"> </w:t>
      </w:r>
      <w:r w:rsidRPr="00011266">
        <w:rPr>
          <w:sz w:val="22"/>
          <w:szCs w:val="22"/>
        </w:rPr>
        <w:br/>
        <w:t xml:space="preserve">lit. b)-e) niniejszej SIWZ. </w:t>
      </w:r>
    </w:p>
    <w:p w:rsidR="00082F5E" w:rsidRPr="00082F5E" w:rsidRDefault="00082F5E" w:rsidP="00320AF8">
      <w:pPr>
        <w:numPr>
          <w:ilvl w:val="0"/>
          <w:numId w:val="22"/>
        </w:numPr>
        <w:spacing w:after="5" w:line="240" w:lineRule="auto"/>
        <w:ind w:left="426" w:right="86" w:hanging="426"/>
        <w:jc w:val="both"/>
        <w:rPr>
          <w:rFonts w:cs="Arial"/>
          <w:bCs/>
          <w:caps/>
          <w:color w:val="FF0000"/>
          <w:sz w:val="22"/>
        </w:rPr>
      </w:pPr>
      <w:r w:rsidRPr="00082F5E">
        <w:rPr>
          <w:rFonts w:cs="Arial"/>
          <w:bCs/>
          <w:caps/>
          <w:sz w:val="22"/>
        </w:rPr>
        <w:t>O</w:t>
      </w:r>
      <w:r w:rsidR="00011266" w:rsidRPr="00011266">
        <w:rPr>
          <w:rFonts w:cs="Arial"/>
          <w:bCs/>
          <w:sz w:val="22"/>
        </w:rPr>
        <w:t>pis sposobu dokonywania oceny spełniania powyższych warunków:</w:t>
      </w:r>
    </w:p>
    <w:p w:rsidR="00011266" w:rsidRPr="00011266" w:rsidRDefault="00011266" w:rsidP="00082F5E">
      <w:pPr>
        <w:spacing w:after="5" w:line="240" w:lineRule="auto"/>
        <w:ind w:left="426" w:right="86"/>
        <w:jc w:val="both"/>
        <w:rPr>
          <w:rFonts w:cs="Arial"/>
          <w:bCs/>
          <w:caps/>
          <w:color w:val="FF0000"/>
          <w:sz w:val="22"/>
          <w:highlight w:val="yellow"/>
        </w:rPr>
      </w:pPr>
      <w:r w:rsidRPr="00011266">
        <w:rPr>
          <w:sz w:val="22"/>
        </w:rPr>
        <w:t>Spełnianie warunków oceniane będzie na zasadzie „spełnia/nie spełnia” – na podstawie oświadczeń i dokumentów załączonych do oferty.</w:t>
      </w:r>
    </w:p>
    <w:p w:rsidR="00933FB6" w:rsidRDefault="00933FB6" w:rsidP="00C76CE3">
      <w:pPr>
        <w:spacing w:line="240" w:lineRule="auto"/>
        <w:jc w:val="both"/>
        <w:rPr>
          <w:rFonts w:cs="Arial"/>
          <w:bCs/>
          <w:caps/>
          <w:sz w:val="22"/>
        </w:rPr>
      </w:pPr>
    </w:p>
    <w:p w:rsidR="00933FB6" w:rsidRDefault="00933FB6" w:rsidP="00FD1DCF">
      <w:pPr>
        <w:spacing w:line="240" w:lineRule="auto"/>
        <w:jc w:val="both"/>
        <w:rPr>
          <w:rFonts w:cs="Arial"/>
          <w:bCs/>
          <w:sz w:val="22"/>
        </w:rPr>
      </w:pPr>
    </w:p>
    <w:p w:rsidR="00933FB6" w:rsidRPr="00C76CE3" w:rsidRDefault="00933FB6" w:rsidP="00320AF8">
      <w:pPr>
        <w:pStyle w:val="Akapitzlist"/>
        <w:numPr>
          <w:ilvl w:val="0"/>
          <w:numId w:val="21"/>
        </w:numPr>
        <w:spacing w:line="240" w:lineRule="auto"/>
        <w:jc w:val="both"/>
        <w:rPr>
          <w:rFonts w:cs="Arial"/>
          <w:b/>
          <w:bCs/>
          <w:sz w:val="24"/>
        </w:rPr>
      </w:pPr>
      <w:r w:rsidRPr="00C76CE3">
        <w:rPr>
          <w:rFonts w:cs="Arial"/>
          <w:b/>
          <w:bCs/>
          <w:sz w:val="22"/>
          <w:szCs w:val="22"/>
        </w:rPr>
        <w:t xml:space="preserve">WYKAZ OŚWIADCZEŃ </w:t>
      </w:r>
      <w:r w:rsidR="00C76CE3" w:rsidRPr="00C76CE3">
        <w:rPr>
          <w:rFonts w:cs="Arial"/>
          <w:b/>
          <w:bCs/>
          <w:sz w:val="22"/>
          <w:szCs w:val="22"/>
        </w:rPr>
        <w:t>LUB DOK</w:t>
      </w:r>
      <w:r w:rsidR="00C76CE3">
        <w:rPr>
          <w:rFonts w:cs="Arial"/>
          <w:b/>
          <w:bCs/>
          <w:sz w:val="22"/>
          <w:szCs w:val="22"/>
        </w:rPr>
        <w:t>UMENTÓW POTWIERDZAJĄCYCH SPEŁNIE</w:t>
      </w:r>
      <w:r w:rsidR="00C76CE3" w:rsidRPr="00C76CE3">
        <w:rPr>
          <w:rFonts w:cs="Arial"/>
          <w:b/>
          <w:bCs/>
          <w:sz w:val="22"/>
          <w:szCs w:val="22"/>
        </w:rPr>
        <w:t>NIE WARUNKÓW UDZIAŁU W POSTĘPOWANIU ORAZ BRAKU PODSTAW WYKLUCZENIA</w:t>
      </w:r>
    </w:p>
    <w:p w:rsidR="00C76CE3" w:rsidRPr="00C76CE3" w:rsidRDefault="00C76CE3" w:rsidP="00C76CE3">
      <w:pPr>
        <w:pStyle w:val="Akapitzlist"/>
        <w:spacing w:line="240" w:lineRule="auto"/>
        <w:jc w:val="both"/>
        <w:rPr>
          <w:rFonts w:cs="Arial"/>
          <w:b/>
          <w:bCs/>
          <w:sz w:val="24"/>
        </w:rPr>
      </w:pPr>
    </w:p>
    <w:p w:rsidR="00A0332E" w:rsidRDefault="00C76CE3" w:rsidP="00320AF8">
      <w:pPr>
        <w:numPr>
          <w:ilvl w:val="0"/>
          <w:numId w:val="11"/>
        </w:numPr>
        <w:spacing w:line="240" w:lineRule="auto"/>
        <w:ind w:left="426" w:hanging="426"/>
        <w:jc w:val="both"/>
        <w:rPr>
          <w:rFonts w:cs="Arial"/>
          <w:bCs/>
          <w:sz w:val="22"/>
          <w:szCs w:val="22"/>
        </w:rPr>
      </w:pPr>
      <w:r>
        <w:rPr>
          <w:rFonts w:cs="Arial"/>
          <w:bCs/>
          <w:sz w:val="22"/>
          <w:szCs w:val="22"/>
        </w:rPr>
        <w:t>Formularz: „</w:t>
      </w:r>
      <w:r w:rsidRPr="00C76CE3">
        <w:rPr>
          <w:rFonts w:cs="Arial"/>
          <w:bCs/>
          <w:sz w:val="22"/>
          <w:szCs w:val="22"/>
        </w:rPr>
        <w:t xml:space="preserve">Oferta złożona w trybie przetargu nieograniczonego o udzielenie zamówienia sektorowego o wartości powyżej </w:t>
      </w:r>
      <w:r>
        <w:rPr>
          <w:rFonts w:cs="Arial"/>
          <w:bCs/>
          <w:sz w:val="22"/>
          <w:szCs w:val="22"/>
        </w:rPr>
        <w:t>443</w:t>
      </w:r>
      <w:r w:rsidRPr="00C76CE3">
        <w:rPr>
          <w:rFonts w:cs="Arial"/>
          <w:bCs/>
          <w:sz w:val="22"/>
          <w:szCs w:val="22"/>
        </w:rPr>
        <w:t xml:space="preserve">.000 euro na dostawę oleju napędowego dla Miejskiego Zakładu Komunikacyjnego  </w:t>
      </w:r>
      <w:proofErr w:type="spellStart"/>
      <w:r w:rsidRPr="00C76CE3">
        <w:rPr>
          <w:rFonts w:cs="Arial"/>
          <w:bCs/>
          <w:sz w:val="22"/>
          <w:szCs w:val="22"/>
        </w:rPr>
        <w:t>Sp</w:t>
      </w:r>
      <w:proofErr w:type="spellEnd"/>
      <w:r w:rsidRPr="00C76CE3">
        <w:rPr>
          <w:rFonts w:cs="Arial"/>
          <w:bCs/>
          <w:sz w:val="22"/>
          <w:szCs w:val="22"/>
        </w:rPr>
        <w:t xml:space="preserve">. z o. o., 45-215 Opole, </w:t>
      </w:r>
      <w:r w:rsidRPr="00C76CE3">
        <w:rPr>
          <w:rFonts w:cs="Arial"/>
          <w:bCs/>
          <w:sz w:val="22"/>
          <w:szCs w:val="22"/>
        </w:rPr>
        <w:br/>
        <w:t xml:space="preserve">ul. </w:t>
      </w:r>
      <w:proofErr w:type="spellStart"/>
      <w:r w:rsidRPr="00C76CE3">
        <w:rPr>
          <w:rFonts w:cs="Arial"/>
          <w:bCs/>
          <w:sz w:val="22"/>
          <w:szCs w:val="22"/>
        </w:rPr>
        <w:t>Luboszycka</w:t>
      </w:r>
      <w:proofErr w:type="spellEnd"/>
      <w:r w:rsidRPr="00C76CE3">
        <w:rPr>
          <w:rFonts w:cs="Arial"/>
          <w:bCs/>
          <w:sz w:val="22"/>
          <w:szCs w:val="22"/>
        </w:rPr>
        <w:t xml:space="preserve"> 19” (dalej: Oferta).</w:t>
      </w:r>
    </w:p>
    <w:p w:rsidR="00A0332E" w:rsidRDefault="00A0332E" w:rsidP="00320AF8">
      <w:pPr>
        <w:numPr>
          <w:ilvl w:val="0"/>
          <w:numId w:val="11"/>
        </w:numPr>
        <w:spacing w:line="240" w:lineRule="auto"/>
        <w:ind w:left="426" w:hanging="426"/>
        <w:jc w:val="both"/>
        <w:rPr>
          <w:rFonts w:cs="Arial"/>
          <w:bCs/>
          <w:sz w:val="22"/>
          <w:szCs w:val="22"/>
        </w:rPr>
      </w:pPr>
      <w:r w:rsidRPr="00A0332E">
        <w:rPr>
          <w:sz w:val="22"/>
          <w:szCs w:val="22"/>
        </w:rPr>
        <w:t>Zamawiający na podstawie art. 25a ust.</w:t>
      </w:r>
      <w:r>
        <w:rPr>
          <w:sz w:val="22"/>
          <w:szCs w:val="22"/>
        </w:rPr>
        <w:t xml:space="preserve"> </w:t>
      </w:r>
      <w:r w:rsidRPr="00A0332E">
        <w:rPr>
          <w:sz w:val="22"/>
          <w:szCs w:val="22"/>
        </w:rPr>
        <w:t>1 ustawy żąda złożenia oświadczenia, że Wykonawca nie podlega wykluczeniu oraz spełnia warunki udziału w postępowaniu. Informacje zawarte w oświadczeniu będą stanowić wstępne potwierdzenie, że Wykonawca nie podlega wykluczeniu oraz spełnia warunki udziału w postępowaniu.</w:t>
      </w:r>
    </w:p>
    <w:p w:rsidR="00A0332E" w:rsidRDefault="00A0332E" w:rsidP="00A0332E">
      <w:pPr>
        <w:spacing w:line="240" w:lineRule="auto"/>
        <w:ind w:left="426"/>
        <w:jc w:val="both"/>
        <w:rPr>
          <w:rFonts w:cs="Arial"/>
          <w:sz w:val="22"/>
          <w:szCs w:val="22"/>
        </w:rPr>
      </w:pPr>
      <w:r w:rsidRPr="00A0332E">
        <w:rPr>
          <w:bCs/>
          <w:sz w:val="22"/>
          <w:szCs w:val="22"/>
        </w:rPr>
        <w:t xml:space="preserve">Oświadczenie, o którym mowa powyżej Wykonawca składa w formie </w:t>
      </w:r>
      <w:r w:rsidRPr="00A0332E">
        <w:rPr>
          <w:b/>
          <w:bCs/>
          <w:sz w:val="22"/>
          <w:szCs w:val="22"/>
        </w:rPr>
        <w:t>Jednolitego Europejskiego Dokumentu Zamówienia (JEDZ)</w:t>
      </w:r>
      <w:r w:rsidRPr="00A0332E">
        <w:rPr>
          <w:bCs/>
          <w:sz w:val="22"/>
          <w:szCs w:val="22"/>
        </w:rPr>
        <w:t xml:space="preserve"> i dołącza do formularza Oferta. </w:t>
      </w:r>
      <w:r w:rsidRPr="00A0332E">
        <w:rPr>
          <w:rFonts w:cs="Arial"/>
          <w:sz w:val="22"/>
          <w:szCs w:val="22"/>
        </w:rPr>
        <w:t>Wzór JEDZ załączono do SIWZ.</w:t>
      </w:r>
      <w:r w:rsidRPr="00A0332E">
        <w:rPr>
          <w:bCs/>
          <w:sz w:val="22"/>
          <w:szCs w:val="22"/>
        </w:rPr>
        <w:t xml:space="preserve"> </w:t>
      </w:r>
      <w:r w:rsidRPr="00A0332E">
        <w:rPr>
          <w:rFonts w:cs="Arial"/>
          <w:sz w:val="22"/>
          <w:szCs w:val="22"/>
        </w:rPr>
        <w:t xml:space="preserve">Wykonawca zobowiązany jest wypełnić JEDZ </w:t>
      </w:r>
      <w:r w:rsidRPr="00A0332E">
        <w:rPr>
          <w:rFonts w:cs="Arial"/>
          <w:sz w:val="22"/>
          <w:szCs w:val="22"/>
        </w:rPr>
        <w:br/>
        <w:t>w takim zakresie, aby Zamawiający był w stanie zweryfikować, czy Wykonawca spełnia warunki udziału w postępowaniu oraz nie podlega wykluczeniu w zakresie opisanym niniejszą</w:t>
      </w:r>
      <w:r>
        <w:rPr>
          <w:rFonts w:cs="Arial"/>
          <w:sz w:val="22"/>
          <w:szCs w:val="22"/>
        </w:rPr>
        <w:t xml:space="preserve"> SIWZ.</w:t>
      </w:r>
    </w:p>
    <w:p w:rsidR="00A0332E" w:rsidRPr="00A0332E" w:rsidRDefault="00A0332E" w:rsidP="00320AF8">
      <w:pPr>
        <w:pStyle w:val="Akapitzlist"/>
        <w:numPr>
          <w:ilvl w:val="0"/>
          <w:numId w:val="11"/>
        </w:numPr>
        <w:spacing w:line="240" w:lineRule="auto"/>
        <w:ind w:left="426" w:hanging="426"/>
        <w:jc w:val="both"/>
        <w:rPr>
          <w:rFonts w:cs="Arial"/>
          <w:sz w:val="22"/>
          <w:szCs w:val="22"/>
        </w:rPr>
      </w:pPr>
      <w:r w:rsidRPr="00A0332E">
        <w:rPr>
          <w:bCs/>
          <w:sz w:val="22"/>
          <w:szCs w:val="22"/>
        </w:rPr>
        <w:t>W przypadku wspólnego ubiegania się o zamówienie przez Wykonawców, JEDZ składa każdy z Wykonawców. Oświadczenie ma potwierdzać spełnienie warunków udział</w:t>
      </w:r>
      <w:r>
        <w:rPr>
          <w:bCs/>
          <w:sz w:val="22"/>
          <w:szCs w:val="22"/>
        </w:rPr>
        <w:t>u w </w:t>
      </w:r>
      <w:r w:rsidRPr="00A0332E">
        <w:rPr>
          <w:bCs/>
          <w:sz w:val="22"/>
          <w:szCs w:val="22"/>
        </w:rPr>
        <w:t xml:space="preserve">postępowaniu oraz brak podstaw wykluczenia w zakresie, w którym każdy </w:t>
      </w:r>
      <w:r w:rsidRPr="00A0332E">
        <w:rPr>
          <w:bCs/>
          <w:sz w:val="22"/>
          <w:szCs w:val="22"/>
        </w:rPr>
        <w:br/>
        <w:t>z Wykonawców wykazuje spełnianie warunków udziału w postępowaniu oraz brak podstaw wykluczenia.</w:t>
      </w:r>
    </w:p>
    <w:p w:rsidR="00A0332E" w:rsidRPr="00A0332E" w:rsidRDefault="00A0332E" w:rsidP="00320AF8">
      <w:pPr>
        <w:pStyle w:val="Akapitzlist"/>
        <w:numPr>
          <w:ilvl w:val="0"/>
          <w:numId w:val="11"/>
        </w:numPr>
        <w:spacing w:line="240" w:lineRule="auto"/>
        <w:ind w:left="426" w:hanging="426"/>
        <w:jc w:val="both"/>
        <w:rPr>
          <w:rFonts w:cs="Arial"/>
          <w:sz w:val="22"/>
          <w:szCs w:val="22"/>
        </w:rPr>
      </w:pPr>
      <w:r w:rsidRPr="00A0332E">
        <w:rPr>
          <w:bCs/>
          <w:sz w:val="22"/>
          <w:szCs w:val="22"/>
        </w:rPr>
        <w:t xml:space="preserve">Wykonawca, który powołuje się na zasoby innych podmiotów, w celu wykazania braku istnienia wobec nich podstaw wykluczenia oraz spełnienia, w zakresie, </w:t>
      </w:r>
      <w:r w:rsidRPr="00A0332E">
        <w:rPr>
          <w:bCs/>
          <w:sz w:val="22"/>
          <w:szCs w:val="22"/>
        </w:rPr>
        <w:br/>
        <w:t xml:space="preserve">w jakim powołuje się na ich zasoby, warunków udziału w postępowaniu składa także oświadczenie, o którym mowa w </w:t>
      </w:r>
      <w:proofErr w:type="spellStart"/>
      <w:r w:rsidRPr="00A0332E">
        <w:rPr>
          <w:bCs/>
          <w:sz w:val="22"/>
          <w:szCs w:val="22"/>
        </w:rPr>
        <w:t>pkt</w:t>
      </w:r>
      <w:proofErr w:type="spellEnd"/>
      <w:r w:rsidRPr="00A0332E">
        <w:rPr>
          <w:bCs/>
          <w:sz w:val="22"/>
          <w:szCs w:val="22"/>
        </w:rPr>
        <w:t xml:space="preserve"> 2 niniejszego rozdziału dotyczące tych </w:t>
      </w:r>
      <w:r w:rsidRPr="00A0332E">
        <w:rPr>
          <w:bCs/>
          <w:sz w:val="22"/>
          <w:szCs w:val="22"/>
        </w:rPr>
        <w:lastRenderedPageBreak/>
        <w:t xml:space="preserve">podmiotów/zamieszcza informacje o tych podmiotach </w:t>
      </w:r>
      <w:r>
        <w:rPr>
          <w:bCs/>
          <w:sz w:val="22"/>
          <w:szCs w:val="22"/>
        </w:rPr>
        <w:t>w oświadczeniu, o którym mowa w </w:t>
      </w:r>
      <w:proofErr w:type="spellStart"/>
      <w:r w:rsidRPr="00A0332E">
        <w:rPr>
          <w:bCs/>
          <w:sz w:val="22"/>
          <w:szCs w:val="22"/>
        </w:rPr>
        <w:t>pkt</w:t>
      </w:r>
      <w:proofErr w:type="spellEnd"/>
      <w:r w:rsidRPr="00A0332E">
        <w:rPr>
          <w:bCs/>
          <w:sz w:val="22"/>
          <w:szCs w:val="22"/>
        </w:rPr>
        <w:t xml:space="preserve"> 2 niniejszego rozdziału.</w:t>
      </w:r>
    </w:p>
    <w:p w:rsidR="00A0332E" w:rsidRPr="00A0332E" w:rsidRDefault="00A0332E" w:rsidP="00A0332E">
      <w:pPr>
        <w:pStyle w:val="Akapitzlist"/>
        <w:spacing w:line="240" w:lineRule="auto"/>
        <w:ind w:left="426"/>
        <w:jc w:val="both"/>
        <w:rPr>
          <w:rFonts w:cs="Arial"/>
          <w:sz w:val="22"/>
          <w:szCs w:val="22"/>
        </w:rPr>
      </w:pPr>
      <w:r w:rsidRPr="00A0332E">
        <w:rPr>
          <w:bCs/>
          <w:sz w:val="22"/>
          <w:szCs w:val="22"/>
        </w:rPr>
        <w:t>W przypadku wykazania zdolności technicznej lub zawodowej, które udostępni inny podmiot, Wykonawca do oferty załącza w oryginale pisemne zobowiązanie do udostępnienia zdolności technicznej lub zawodowej wystawione przez podmiot udostępniający.</w:t>
      </w:r>
      <w:r w:rsidRPr="00A0332E">
        <w:rPr>
          <w:sz w:val="22"/>
          <w:szCs w:val="22"/>
        </w:rPr>
        <w:t xml:space="preserve">  </w:t>
      </w:r>
    </w:p>
    <w:p w:rsidR="00A0332E" w:rsidRPr="00A0332E" w:rsidRDefault="00A0332E" w:rsidP="00320AF8">
      <w:pPr>
        <w:pStyle w:val="Akapitzlist"/>
        <w:numPr>
          <w:ilvl w:val="0"/>
          <w:numId w:val="11"/>
        </w:numPr>
        <w:tabs>
          <w:tab w:val="left" w:pos="284"/>
        </w:tabs>
        <w:spacing w:line="240" w:lineRule="auto"/>
        <w:ind w:left="426" w:hanging="284"/>
        <w:jc w:val="both"/>
        <w:rPr>
          <w:rFonts w:cs="Arial"/>
          <w:bCs/>
          <w:sz w:val="22"/>
          <w:szCs w:val="22"/>
        </w:rPr>
      </w:pPr>
      <w:r w:rsidRPr="00A0332E">
        <w:rPr>
          <w:rFonts w:cs="Arial"/>
          <w:bCs/>
          <w:sz w:val="22"/>
          <w:szCs w:val="22"/>
        </w:rPr>
        <w:t xml:space="preserve">Zamawiający żąda wskazania przez Wykonawcę części zamówienia, których wykonanie zamierza powierzyć podwykonawcom i podania przez wykonawcę firm podwykonawców. W tym celu w oświadczeniu, o którym mowa w </w:t>
      </w:r>
      <w:proofErr w:type="spellStart"/>
      <w:r w:rsidRPr="00A0332E">
        <w:rPr>
          <w:rFonts w:cs="Arial"/>
          <w:bCs/>
          <w:sz w:val="22"/>
          <w:szCs w:val="22"/>
        </w:rPr>
        <w:t>pkt</w:t>
      </w:r>
      <w:proofErr w:type="spellEnd"/>
      <w:r w:rsidRPr="00A0332E">
        <w:rPr>
          <w:rFonts w:cs="Arial"/>
          <w:bCs/>
          <w:sz w:val="22"/>
          <w:szCs w:val="22"/>
        </w:rPr>
        <w:t xml:space="preserve"> 2 niniejszego rozdziału Wykonawca wypełnia część dotyczącą żądania Zamawiającego.</w:t>
      </w:r>
    </w:p>
    <w:p w:rsidR="00A0332E" w:rsidRPr="00A0332E" w:rsidRDefault="00A0332E" w:rsidP="00320AF8">
      <w:pPr>
        <w:pStyle w:val="Akapitzlist"/>
        <w:numPr>
          <w:ilvl w:val="0"/>
          <w:numId w:val="11"/>
        </w:numPr>
        <w:tabs>
          <w:tab w:val="left" w:pos="284"/>
        </w:tabs>
        <w:spacing w:line="240" w:lineRule="auto"/>
        <w:ind w:left="426" w:hanging="284"/>
        <w:jc w:val="both"/>
        <w:rPr>
          <w:rFonts w:cs="Arial"/>
          <w:bCs/>
          <w:sz w:val="22"/>
          <w:szCs w:val="22"/>
        </w:rPr>
      </w:pPr>
      <w:r w:rsidRPr="00A0332E">
        <w:rPr>
          <w:rFonts w:cs="Arial"/>
          <w:bCs/>
          <w:sz w:val="22"/>
          <w:szCs w:val="22"/>
        </w:rPr>
        <w:t>Zamawiający korzysta z procedury określonej w art. 24aa ust. 1 i 2 ustawy</w:t>
      </w:r>
      <w:r w:rsidRPr="00A0332E">
        <w:rPr>
          <w:rFonts w:cs="Arial"/>
          <w:bCs/>
          <w:i/>
          <w:sz w:val="22"/>
          <w:szCs w:val="22"/>
        </w:rPr>
        <w:t xml:space="preserve">. </w:t>
      </w:r>
      <w:r>
        <w:rPr>
          <w:rFonts w:cs="Arial"/>
          <w:bCs/>
          <w:i/>
          <w:sz w:val="22"/>
          <w:szCs w:val="22"/>
        </w:rPr>
        <w:br/>
      </w:r>
      <w:r w:rsidRPr="00A0332E">
        <w:rPr>
          <w:rFonts w:cs="Arial"/>
          <w:bCs/>
          <w:sz w:val="22"/>
          <w:szCs w:val="22"/>
        </w:rPr>
        <w:t>W procedurze tej w pierwszej kolejności Zamawiający dokonuje oceny ofert pod kątem przesłanek odrzucenia oferty (art. 89 ust. 1 ustawy) oraz kryteriów oceny ofert opisanych w SIWZ, po czym wyłącznie w odniesieniu do Wykonawcy, którego oferta została oceniona jako najkorzystniejsza (uplasowała się na najwyższej pozycji rankingowej), dokonuje oceny podmiotowej Wykonawcy, tj. bada oświadczenie wstępne, a następnie żąda przedłożenia dokumentów w trybie art. 26 ust. 1 ustawy</w:t>
      </w:r>
      <w:r>
        <w:rPr>
          <w:rFonts w:cs="Arial"/>
          <w:bCs/>
          <w:sz w:val="22"/>
          <w:szCs w:val="22"/>
        </w:rPr>
        <w:t xml:space="preserve">. </w:t>
      </w:r>
      <w:r w:rsidRPr="00A0332E">
        <w:rPr>
          <w:rFonts w:cs="Arial"/>
          <w:bCs/>
          <w:sz w:val="22"/>
          <w:szCs w:val="22"/>
        </w:rPr>
        <w:t>W postępowaniu prowadzonym zgodnie z zasadami określonymi w art. 24aa ma zastosowanie art. 26 ust. 3 ustawy</w:t>
      </w:r>
      <w:r w:rsidRPr="00A0332E">
        <w:rPr>
          <w:rFonts w:cs="Arial"/>
          <w:bCs/>
          <w:i/>
          <w:sz w:val="22"/>
          <w:szCs w:val="22"/>
        </w:rPr>
        <w:t>.</w:t>
      </w:r>
    </w:p>
    <w:p w:rsidR="00A0332E" w:rsidRPr="00A0332E" w:rsidRDefault="00A0332E" w:rsidP="00320AF8">
      <w:pPr>
        <w:pStyle w:val="Akapitzlist"/>
        <w:numPr>
          <w:ilvl w:val="0"/>
          <w:numId w:val="11"/>
        </w:numPr>
        <w:tabs>
          <w:tab w:val="left" w:pos="284"/>
        </w:tabs>
        <w:spacing w:line="240" w:lineRule="auto"/>
        <w:ind w:left="426" w:hanging="284"/>
        <w:jc w:val="both"/>
        <w:rPr>
          <w:rFonts w:cs="Arial"/>
          <w:bCs/>
          <w:sz w:val="22"/>
          <w:szCs w:val="22"/>
        </w:rPr>
      </w:pPr>
      <w:r w:rsidRPr="00A0332E">
        <w:rPr>
          <w:rFonts w:cs="Arial"/>
          <w:b/>
          <w:bCs/>
          <w:sz w:val="22"/>
          <w:szCs w:val="22"/>
        </w:rPr>
        <w:t xml:space="preserve">Zamawiający przed udzieleniem zamówienia wezwie Wykonawcę, którego oferta została najwyżej oceniona, do złożenia w wyznaczonym, nie krótszym niż 10 dni, terminie aktualnych na dzień złożenia następujących oświadczeń lub dokumentów (art. 26 ust. 1 </w:t>
      </w:r>
      <w:r w:rsidR="00574C95" w:rsidRPr="00574C95">
        <w:rPr>
          <w:rFonts w:cs="Arial"/>
          <w:b/>
          <w:bCs/>
          <w:sz w:val="22"/>
          <w:szCs w:val="22"/>
        </w:rPr>
        <w:t>ustawy</w:t>
      </w:r>
      <w:r w:rsidRPr="00A0332E">
        <w:rPr>
          <w:rFonts w:cs="Arial"/>
          <w:b/>
          <w:bCs/>
          <w:sz w:val="22"/>
          <w:szCs w:val="22"/>
        </w:rPr>
        <w:t>):</w:t>
      </w:r>
    </w:p>
    <w:p w:rsidR="00574C95" w:rsidRDefault="00A0332E" w:rsidP="00320AF8">
      <w:pPr>
        <w:numPr>
          <w:ilvl w:val="0"/>
          <w:numId w:val="24"/>
        </w:numPr>
        <w:spacing w:line="240" w:lineRule="auto"/>
        <w:ind w:left="1134" w:hanging="425"/>
        <w:jc w:val="both"/>
        <w:rPr>
          <w:rFonts w:cs="Arial"/>
          <w:bCs/>
          <w:sz w:val="22"/>
          <w:szCs w:val="22"/>
        </w:rPr>
      </w:pPr>
      <w:r w:rsidRPr="00A0332E">
        <w:rPr>
          <w:rFonts w:cs="Arial"/>
          <w:bCs/>
          <w:sz w:val="22"/>
          <w:szCs w:val="22"/>
        </w:rPr>
        <w:t xml:space="preserve">wykazu dostaw wykonanych w okresie ostatnich 3 lat przed upływem terminu składania ofert, a jeżeli okres prowadzenia działalności jest krótszy – w tym okresie, wraz z podaniem ich wartości, przedmiotu, dat wykonania </w:t>
      </w:r>
      <w:r w:rsidRPr="00A0332E">
        <w:rPr>
          <w:rFonts w:cs="Arial"/>
          <w:bCs/>
          <w:sz w:val="22"/>
          <w:szCs w:val="22"/>
        </w:rPr>
        <w:br/>
        <w:t>i podmiotów, na rzecz których dostawy zostały wykonane oraz załączeniem dowodów określających czy te dostawy zostały wykonane należycie, prz</w:t>
      </w:r>
      <w:r w:rsidR="00574C95">
        <w:rPr>
          <w:rFonts w:cs="Arial"/>
          <w:bCs/>
          <w:sz w:val="22"/>
          <w:szCs w:val="22"/>
        </w:rPr>
        <w:t>y czym dowodami, o których mowa</w:t>
      </w:r>
      <w:r w:rsidRPr="00A0332E">
        <w:rPr>
          <w:rFonts w:cs="Arial"/>
          <w:bCs/>
          <w:sz w:val="22"/>
          <w:szCs w:val="22"/>
        </w:rPr>
        <w:t xml:space="preserve"> są referencje bądź inne dokumenty wystawione przez podmiot, na rzecz którego dostawy były wykonywane, a jeżel</w:t>
      </w:r>
      <w:r w:rsidR="00574C95">
        <w:rPr>
          <w:rFonts w:cs="Arial"/>
          <w:bCs/>
          <w:sz w:val="22"/>
          <w:szCs w:val="22"/>
        </w:rPr>
        <w:t>i z </w:t>
      </w:r>
      <w:r w:rsidRPr="00A0332E">
        <w:rPr>
          <w:rFonts w:cs="Arial"/>
          <w:bCs/>
          <w:sz w:val="22"/>
          <w:szCs w:val="22"/>
        </w:rPr>
        <w:t>uzasadnionej przyczyny o obiektywnym c</w:t>
      </w:r>
      <w:r w:rsidR="00574C95">
        <w:rPr>
          <w:rFonts w:cs="Arial"/>
          <w:bCs/>
          <w:sz w:val="22"/>
          <w:szCs w:val="22"/>
        </w:rPr>
        <w:t>harakterze Wykonawca nie jest w </w:t>
      </w:r>
      <w:r w:rsidRPr="00A0332E">
        <w:rPr>
          <w:rFonts w:cs="Arial"/>
          <w:bCs/>
          <w:sz w:val="22"/>
          <w:szCs w:val="22"/>
        </w:rPr>
        <w:t xml:space="preserve">stanie uzyskać tych dokumentów – oświadczenie Wykonawcy. </w:t>
      </w:r>
    </w:p>
    <w:p w:rsidR="00A0332E" w:rsidRPr="00A0332E" w:rsidRDefault="00A0332E" w:rsidP="00574C95">
      <w:pPr>
        <w:spacing w:line="240" w:lineRule="auto"/>
        <w:ind w:left="1134"/>
        <w:jc w:val="both"/>
        <w:rPr>
          <w:rFonts w:cs="Arial"/>
          <w:bCs/>
          <w:sz w:val="22"/>
          <w:szCs w:val="22"/>
        </w:rPr>
      </w:pPr>
      <w:r w:rsidRPr="00A0332E">
        <w:rPr>
          <w:b/>
          <w:bCs/>
          <w:sz w:val="22"/>
          <w:szCs w:val="22"/>
        </w:rPr>
        <w:t>Uwaga!</w:t>
      </w:r>
      <w:r w:rsidRPr="00A0332E">
        <w:rPr>
          <w:bCs/>
          <w:sz w:val="22"/>
          <w:szCs w:val="22"/>
        </w:rPr>
        <w:t xml:space="preserve"> W celu oceny, czy Wykonawca polegając na zdolnościach innych podmiotów na zasadach określonych w art. 22a </w:t>
      </w:r>
      <w:r w:rsidR="00574C95" w:rsidRPr="00574C95">
        <w:rPr>
          <w:bCs/>
          <w:sz w:val="22"/>
          <w:szCs w:val="22"/>
        </w:rPr>
        <w:t>ustawy</w:t>
      </w:r>
      <w:r w:rsidRPr="00A0332E">
        <w:rPr>
          <w:bCs/>
          <w:sz w:val="22"/>
          <w:szCs w:val="22"/>
        </w:rPr>
        <w:t>, będzie dysponował niezbędnymi zasobami w stopniu umożliwiającym należyte wykonanie zamówienia publicznego or</w:t>
      </w:r>
      <w:r w:rsidR="00574C95">
        <w:rPr>
          <w:bCs/>
          <w:sz w:val="22"/>
          <w:szCs w:val="22"/>
        </w:rPr>
        <w:t>az oceny, czy stosunek łączący W</w:t>
      </w:r>
      <w:r w:rsidRPr="00A0332E">
        <w:rPr>
          <w:bCs/>
          <w:sz w:val="22"/>
          <w:szCs w:val="22"/>
        </w:rPr>
        <w:t>ykonawcę z tymi podmiotami gwarantuje rzeczywisty dostęp do ich zasobów, Zamawiający żąda złożenia oryginału zobowiązania, który określał będzie w szczególności:</w:t>
      </w:r>
    </w:p>
    <w:p w:rsidR="00A0332E" w:rsidRPr="00A0332E" w:rsidRDefault="00A0332E" w:rsidP="00320AF8">
      <w:pPr>
        <w:numPr>
          <w:ilvl w:val="0"/>
          <w:numId w:val="25"/>
        </w:numPr>
        <w:spacing w:line="240" w:lineRule="auto"/>
        <w:ind w:left="1985" w:hanging="425"/>
        <w:jc w:val="both"/>
        <w:rPr>
          <w:rFonts w:cs="Arial"/>
          <w:bCs/>
          <w:sz w:val="22"/>
          <w:szCs w:val="22"/>
        </w:rPr>
      </w:pPr>
      <w:r w:rsidRPr="00A0332E">
        <w:rPr>
          <w:rFonts w:cs="Arial"/>
          <w:bCs/>
          <w:sz w:val="22"/>
        </w:rPr>
        <w:t>nazwę podmiotu udostępniającego,</w:t>
      </w:r>
    </w:p>
    <w:p w:rsidR="00A0332E" w:rsidRPr="00A0332E" w:rsidRDefault="00A0332E" w:rsidP="00320AF8">
      <w:pPr>
        <w:numPr>
          <w:ilvl w:val="0"/>
          <w:numId w:val="25"/>
        </w:numPr>
        <w:spacing w:line="240" w:lineRule="auto"/>
        <w:ind w:left="1985" w:hanging="425"/>
        <w:jc w:val="both"/>
        <w:rPr>
          <w:rFonts w:cs="Arial"/>
          <w:bCs/>
          <w:sz w:val="22"/>
          <w:szCs w:val="22"/>
        </w:rPr>
      </w:pPr>
      <w:r w:rsidRPr="00A0332E">
        <w:rPr>
          <w:rFonts w:cs="Arial"/>
          <w:bCs/>
          <w:sz w:val="22"/>
        </w:rPr>
        <w:t>nazwę podmiotu przyjmującego,</w:t>
      </w:r>
    </w:p>
    <w:p w:rsidR="00A0332E" w:rsidRPr="00A0332E" w:rsidRDefault="00A0332E" w:rsidP="00320AF8">
      <w:pPr>
        <w:numPr>
          <w:ilvl w:val="0"/>
          <w:numId w:val="25"/>
        </w:numPr>
        <w:spacing w:line="240" w:lineRule="auto"/>
        <w:ind w:left="1985" w:hanging="425"/>
        <w:jc w:val="both"/>
        <w:rPr>
          <w:rFonts w:cs="Arial"/>
          <w:bCs/>
          <w:sz w:val="22"/>
          <w:szCs w:val="22"/>
        </w:rPr>
      </w:pPr>
      <w:r w:rsidRPr="00A0332E">
        <w:rPr>
          <w:bCs/>
          <w:sz w:val="22"/>
          <w:szCs w:val="22"/>
        </w:rPr>
        <w:t>zakres dostępnych Wykonawcy zasobów innego podmiotu,</w:t>
      </w:r>
    </w:p>
    <w:p w:rsidR="00A0332E" w:rsidRPr="00A0332E" w:rsidRDefault="00A0332E" w:rsidP="00320AF8">
      <w:pPr>
        <w:numPr>
          <w:ilvl w:val="0"/>
          <w:numId w:val="25"/>
        </w:numPr>
        <w:spacing w:line="240" w:lineRule="auto"/>
        <w:ind w:left="1985" w:hanging="425"/>
        <w:jc w:val="both"/>
        <w:rPr>
          <w:rFonts w:cs="Arial"/>
          <w:bCs/>
          <w:sz w:val="22"/>
          <w:szCs w:val="22"/>
        </w:rPr>
      </w:pPr>
      <w:r w:rsidRPr="00A0332E">
        <w:rPr>
          <w:bCs/>
          <w:sz w:val="22"/>
          <w:szCs w:val="22"/>
        </w:rPr>
        <w:t>sposób wykorzystania zasobów innego podmiotu, przez Wykonawcę, przy wykonywaniu zamówienia,</w:t>
      </w:r>
    </w:p>
    <w:p w:rsidR="00A0332E" w:rsidRPr="00A0332E" w:rsidRDefault="00A0332E" w:rsidP="00320AF8">
      <w:pPr>
        <w:numPr>
          <w:ilvl w:val="0"/>
          <w:numId w:val="25"/>
        </w:numPr>
        <w:spacing w:line="240" w:lineRule="auto"/>
        <w:ind w:left="1985" w:hanging="425"/>
        <w:jc w:val="both"/>
        <w:rPr>
          <w:rFonts w:cs="Arial"/>
          <w:bCs/>
          <w:sz w:val="22"/>
          <w:szCs w:val="22"/>
        </w:rPr>
      </w:pPr>
      <w:r w:rsidRPr="00A0332E">
        <w:rPr>
          <w:bCs/>
          <w:sz w:val="22"/>
          <w:szCs w:val="22"/>
        </w:rPr>
        <w:t>zakres i okres udziału innego podmiotu przy wykonywaniu zamówienia publicznego.</w:t>
      </w:r>
    </w:p>
    <w:p w:rsidR="00A0332E" w:rsidRPr="00A0332E" w:rsidRDefault="00A0332E" w:rsidP="00574C95">
      <w:pPr>
        <w:spacing w:line="240" w:lineRule="auto"/>
        <w:ind w:left="1134"/>
        <w:jc w:val="both"/>
        <w:rPr>
          <w:rFonts w:cs="Arial"/>
          <w:b/>
          <w:bCs/>
          <w:sz w:val="22"/>
          <w:szCs w:val="22"/>
        </w:rPr>
      </w:pPr>
      <w:r w:rsidRPr="00A0332E">
        <w:rPr>
          <w:bCs/>
          <w:sz w:val="22"/>
          <w:szCs w:val="22"/>
        </w:rPr>
        <w:t>Wzór zobowiązania załączono do SIWZ.</w:t>
      </w:r>
      <w:r w:rsidRPr="00A0332E">
        <w:rPr>
          <w:rFonts w:ascii="Times New Roman" w:hAnsi="Times New Roman"/>
          <w:bCs/>
          <w:sz w:val="22"/>
          <w:szCs w:val="22"/>
        </w:rPr>
        <w:t xml:space="preserve"> </w:t>
      </w:r>
      <w:r w:rsidRPr="00A0332E">
        <w:rPr>
          <w:bCs/>
          <w:sz w:val="22"/>
          <w:szCs w:val="22"/>
        </w:rPr>
        <w:t xml:space="preserve">Zobowiązanie ma być podpisane przez osobę/osoby reprezentujące podmiot udostępniający. </w:t>
      </w:r>
      <w:r w:rsidRPr="00A0332E">
        <w:rPr>
          <w:b/>
          <w:bCs/>
          <w:sz w:val="22"/>
          <w:szCs w:val="22"/>
        </w:rPr>
        <w:t>Zobowiązanie winno być złożone na etapie składania ofert.</w:t>
      </w:r>
    </w:p>
    <w:p w:rsidR="00A0332E" w:rsidRPr="00A0332E" w:rsidRDefault="00A0332E" w:rsidP="00574C95">
      <w:pPr>
        <w:spacing w:line="240" w:lineRule="auto"/>
        <w:ind w:left="1134"/>
        <w:jc w:val="both"/>
        <w:rPr>
          <w:rFonts w:cs="Arial"/>
          <w:bCs/>
          <w:sz w:val="22"/>
          <w:szCs w:val="22"/>
        </w:rPr>
      </w:pPr>
      <w:r w:rsidRPr="00A0332E">
        <w:rPr>
          <w:sz w:val="22"/>
          <w:szCs w:val="22"/>
        </w:rPr>
        <w:t xml:space="preserve">W przypadku Wykonawców wspólnie ubiegających się o udzielenie zamówienia oraz w przypadku innych podmiotów, na zasobach, których Wykonawca polega, kopie dokumentów dotyczących odpowiednio Wykonawcy lub tych podmiotów są </w:t>
      </w:r>
      <w:r w:rsidRPr="00A0332E">
        <w:rPr>
          <w:sz w:val="22"/>
          <w:szCs w:val="22"/>
        </w:rPr>
        <w:lastRenderedPageBreak/>
        <w:t>poświadczane za zgodność z oryginałem odpowiednio przez Wykonawcę lub te podmioty.</w:t>
      </w:r>
      <w:r w:rsidRPr="00A0332E">
        <w:rPr>
          <w:rFonts w:cs="Arial"/>
          <w:bCs/>
          <w:sz w:val="22"/>
          <w:szCs w:val="22"/>
        </w:rPr>
        <w:t xml:space="preserve"> </w:t>
      </w:r>
      <w:r w:rsidRPr="00A0332E">
        <w:rPr>
          <w:bCs/>
          <w:sz w:val="22"/>
          <w:szCs w:val="22"/>
        </w:rPr>
        <w:t xml:space="preserve">Dowodami, o których mowa wyżej są </w:t>
      </w:r>
      <w:r w:rsidRPr="00A0332E">
        <w:rPr>
          <w:rFonts w:cs="Arial"/>
          <w:bCs/>
          <w:sz w:val="22"/>
          <w:szCs w:val="22"/>
        </w:rPr>
        <w:t>referencje b</w:t>
      </w:r>
      <w:r w:rsidRPr="00A0332E">
        <w:rPr>
          <w:rFonts w:cs="Arial" w:hint="eastAsia"/>
          <w:bCs/>
          <w:sz w:val="22"/>
          <w:szCs w:val="22"/>
        </w:rPr>
        <w:t>ą</w:t>
      </w:r>
      <w:r w:rsidRPr="00A0332E">
        <w:rPr>
          <w:rFonts w:cs="Arial"/>
          <w:bCs/>
          <w:sz w:val="22"/>
          <w:szCs w:val="22"/>
        </w:rPr>
        <w:t>d</w:t>
      </w:r>
      <w:r w:rsidRPr="00A0332E">
        <w:rPr>
          <w:rFonts w:cs="Arial" w:hint="eastAsia"/>
          <w:bCs/>
          <w:sz w:val="22"/>
          <w:szCs w:val="22"/>
        </w:rPr>
        <w:t>ź</w:t>
      </w:r>
      <w:r w:rsidRPr="00A0332E">
        <w:rPr>
          <w:rFonts w:cs="Arial"/>
          <w:bCs/>
          <w:sz w:val="22"/>
          <w:szCs w:val="22"/>
        </w:rPr>
        <w:t xml:space="preserve"> inne dokumenty wystawione przez podmiot, na rzecz kt</w:t>
      </w:r>
      <w:r w:rsidRPr="00A0332E">
        <w:rPr>
          <w:rFonts w:cs="Arial" w:hint="eastAsia"/>
          <w:bCs/>
          <w:sz w:val="22"/>
          <w:szCs w:val="22"/>
        </w:rPr>
        <w:t>ó</w:t>
      </w:r>
      <w:r w:rsidRPr="00A0332E">
        <w:rPr>
          <w:rFonts w:cs="Arial"/>
          <w:bCs/>
          <w:sz w:val="22"/>
          <w:szCs w:val="22"/>
        </w:rPr>
        <w:t>rego dostawy by</w:t>
      </w:r>
      <w:r w:rsidRPr="00A0332E">
        <w:rPr>
          <w:rFonts w:cs="Arial" w:hint="eastAsia"/>
          <w:bCs/>
          <w:sz w:val="22"/>
          <w:szCs w:val="22"/>
        </w:rPr>
        <w:t>ł</w:t>
      </w:r>
      <w:r w:rsidRPr="00A0332E">
        <w:rPr>
          <w:rFonts w:cs="Arial"/>
          <w:bCs/>
          <w:sz w:val="22"/>
          <w:szCs w:val="22"/>
        </w:rPr>
        <w:t>y wykonywane, a je</w:t>
      </w:r>
      <w:r w:rsidRPr="00A0332E">
        <w:rPr>
          <w:rFonts w:cs="Arial" w:hint="eastAsia"/>
          <w:bCs/>
          <w:sz w:val="22"/>
          <w:szCs w:val="22"/>
        </w:rPr>
        <w:t>ż</w:t>
      </w:r>
      <w:r w:rsidRPr="00A0332E">
        <w:rPr>
          <w:rFonts w:cs="Arial"/>
          <w:bCs/>
          <w:sz w:val="22"/>
          <w:szCs w:val="22"/>
        </w:rPr>
        <w:t>eli z uzasadnionej przyczyny o obiektywnym charakterze Wykonawca nie je</w:t>
      </w:r>
      <w:r w:rsidR="00574C95">
        <w:rPr>
          <w:rFonts w:cs="Arial"/>
          <w:bCs/>
          <w:sz w:val="22"/>
          <w:szCs w:val="22"/>
        </w:rPr>
        <w:t>st w </w:t>
      </w:r>
      <w:r w:rsidRPr="00A0332E">
        <w:rPr>
          <w:rFonts w:cs="Arial"/>
          <w:bCs/>
          <w:sz w:val="22"/>
          <w:szCs w:val="22"/>
        </w:rPr>
        <w:t>stanie uzyska</w:t>
      </w:r>
      <w:r w:rsidRPr="00A0332E">
        <w:rPr>
          <w:rFonts w:cs="Arial" w:hint="eastAsia"/>
          <w:bCs/>
          <w:sz w:val="22"/>
          <w:szCs w:val="22"/>
        </w:rPr>
        <w:t>ć</w:t>
      </w:r>
      <w:r w:rsidRPr="00A0332E">
        <w:rPr>
          <w:rFonts w:cs="Arial"/>
          <w:bCs/>
          <w:sz w:val="22"/>
          <w:szCs w:val="22"/>
        </w:rPr>
        <w:t xml:space="preserve"> tych dokument</w:t>
      </w:r>
      <w:r w:rsidRPr="00A0332E">
        <w:rPr>
          <w:rFonts w:cs="Arial" w:hint="eastAsia"/>
          <w:bCs/>
          <w:sz w:val="22"/>
          <w:szCs w:val="22"/>
        </w:rPr>
        <w:t>ó</w:t>
      </w:r>
      <w:r w:rsidRPr="00A0332E">
        <w:rPr>
          <w:rFonts w:cs="Arial"/>
          <w:bCs/>
          <w:sz w:val="22"/>
          <w:szCs w:val="22"/>
        </w:rPr>
        <w:t xml:space="preserve">w </w:t>
      </w:r>
      <w:r w:rsidRPr="00A0332E">
        <w:rPr>
          <w:rFonts w:cs="Arial" w:hint="eastAsia"/>
          <w:bCs/>
          <w:sz w:val="22"/>
          <w:szCs w:val="22"/>
        </w:rPr>
        <w:t>–</w:t>
      </w:r>
      <w:r w:rsidRPr="00A0332E">
        <w:rPr>
          <w:rFonts w:cs="Arial"/>
          <w:bCs/>
          <w:sz w:val="22"/>
          <w:szCs w:val="22"/>
        </w:rPr>
        <w:t xml:space="preserve"> inne dokumenty.</w:t>
      </w:r>
    </w:p>
    <w:p w:rsidR="00A0332E" w:rsidRPr="00A0332E" w:rsidRDefault="00A0332E" w:rsidP="00320AF8">
      <w:pPr>
        <w:numPr>
          <w:ilvl w:val="0"/>
          <w:numId w:val="24"/>
        </w:numPr>
        <w:spacing w:line="240" w:lineRule="auto"/>
        <w:ind w:left="1134" w:hanging="425"/>
        <w:jc w:val="both"/>
        <w:rPr>
          <w:rFonts w:cs="Arial"/>
          <w:bCs/>
          <w:sz w:val="22"/>
          <w:szCs w:val="22"/>
        </w:rPr>
      </w:pPr>
      <w:r w:rsidRPr="00A0332E">
        <w:rPr>
          <w:rFonts w:cs="Arial"/>
          <w:bCs/>
          <w:sz w:val="22"/>
          <w:szCs w:val="22"/>
        </w:rPr>
        <w:t xml:space="preserve">informacji z Krajowego Rejestru Karnego w zakresie określonym w art. 24 ust. 1 </w:t>
      </w:r>
      <w:proofErr w:type="spellStart"/>
      <w:r w:rsidRPr="00A0332E">
        <w:rPr>
          <w:rFonts w:cs="Arial"/>
          <w:bCs/>
          <w:sz w:val="22"/>
          <w:szCs w:val="22"/>
        </w:rPr>
        <w:t>pkt</w:t>
      </w:r>
      <w:proofErr w:type="spellEnd"/>
      <w:r w:rsidRPr="00A0332E">
        <w:rPr>
          <w:rFonts w:cs="Arial"/>
          <w:bCs/>
          <w:sz w:val="22"/>
          <w:szCs w:val="22"/>
        </w:rPr>
        <w:t xml:space="preserve"> 13 </w:t>
      </w:r>
      <w:r w:rsidRPr="00A0332E">
        <w:rPr>
          <w:sz w:val="22"/>
          <w:szCs w:val="22"/>
        </w:rPr>
        <w:t>lit. a)-c), 14 (w związku z art. 133 ust. 4)</w:t>
      </w:r>
      <w:r w:rsidRPr="00A0332E">
        <w:rPr>
          <w:rFonts w:cs="Arial"/>
          <w:bCs/>
          <w:sz w:val="22"/>
          <w:szCs w:val="22"/>
        </w:rPr>
        <w:t xml:space="preserve">, 14 i 21 </w:t>
      </w:r>
      <w:r w:rsidR="00574C95" w:rsidRPr="00574C95">
        <w:rPr>
          <w:rFonts w:cs="Arial"/>
          <w:bCs/>
          <w:sz w:val="22"/>
          <w:szCs w:val="22"/>
        </w:rPr>
        <w:t>ustawy</w:t>
      </w:r>
      <w:r w:rsidRPr="00A0332E">
        <w:rPr>
          <w:rFonts w:eastAsia="TimesNewRoman" w:cs="Arial"/>
          <w:sz w:val="20"/>
          <w:szCs w:val="20"/>
        </w:rPr>
        <w:t xml:space="preserve"> </w:t>
      </w:r>
      <w:r w:rsidRPr="00A0332E">
        <w:rPr>
          <w:rFonts w:cs="Arial"/>
          <w:bCs/>
          <w:sz w:val="22"/>
          <w:szCs w:val="22"/>
        </w:rPr>
        <w:t>wystawionej nie wcześniej niż 6 miesięcy przed upływem terminu składania ofert,</w:t>
      </w:r>
    </w:p>
    <w:p w:rsidR="00A0332E" w:rsidRPr="00A0332E" w:rsidRDefault="00A0332E" w:rsidP="00320AF8">
      <w:pPr>
        <w:numPr>
          <w:ilvl w:val="0"/>
          <w:numId w:val="24"/>
        </w:numPr>
        <w:spacing w:line="240" w:lineRule="auto"/>
        <w:ind w:left="1134" w:hanging="425"/>
        <w:jc w:val="both"/>
        <w:rPr>
          <w:rFonts w:cs="Arial"/>
          <w:bCs/>
          <w:sz w:val="22"/>
          <w:szCs w:val="22"/>
        </w:rPr>
      </w:pPr>
      <w:r w:rsidRPr="00A0332E">
        <w:rPr>
          <w:rFonts w:cs="Arial"/>
          <w:sz w:val="22"/>
          <w:szCs w:val="22"/>
        </w:rPr>
        <w:t xml:space="preserve">zaświadczenia właściwego urzędu skarbowego potwierdzającego, że Wykonawca nie zalega z opłacaniem podatków, wystawionego nie wcześniej niż 3 miesiące przed upływem terminu składania ofert lub </w:t>
      </w:r>
      <w:r w:rsidRPr="00A0332E">
        <w:rPr>
          <w:rFonts w:cs="Arial"/>
          <w:bCs/>
          <w:sz w:val="22"/>
          <w:szCs w:val="22"/>
        </w:rPr>
        <w:t xml:space="preserve">innego dokumentu potwierdzającego, że wykonawca zawarł porozumienie z właściwym organem </w:t>
      </w:r>
      <w:r w:rsidRPr="00A0332E">
        <w:rPr>
          <w:rFonts w:cs="Arial"/>
          <w:bCs/>
          <w:sz w:val="22"/>
          <w:szCs w:val="22"/>
        </w:rPr>
        <w:br/>
        <w:t>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A0332E">
        <w:rPr>
          <w:rFonts w:cs="Arial"/>
          <w:sz w:val="22"/>
          <w:szCs w:val="22"/>
        </w:rPr>
        <w:t>,</w:t>
      </w:r>
    </w:p>
    <w:p w:rsidR="007F1970" w:rsidRPr="007F1970" w:rsidRDefault="00A0332E" w:rsidP="007F1970">
      <w:pPr>
        <w:numPr>
          <w:ilvl w:val="0"/>
          <w:numId w:val="24"/>
        </w:numPr>
        <w:spacing w:line="240" w:lineRule="auto"/>
        <w:ind w:left="1134" w:hanging="425"/>
        <w:jc w:val="both"/>
        <w:rPr>
          <w:rFonts w:cs="Arial"/>
          <w:bCs/>
          <w:sz w:val="22"/>
          <w:szCs w:val="22"/>
        </w:rPr>
      </w:pPr>
      <w:r w:rsidRPr="00A0332E">
        <w:rPr>
          <w:rFonts w:cs="Arial"/>
          <w:sz w:val="22"/>
          <w:szCs w:val="22"/>
        </w:rPr>
        <w:t xml:space="preserve">zaświadczenia Zakładu Ubezpieczeń Społecznych lub Kasy Rolniczego Ubezpieczenia Społecznego </w:t>
      </w:r>
      <w:r w:rsidRPr="00A0332E">
        <w:rPr>
          <w:rFonts w:cs="Arial"/>
          <w:bCs/>
          <w:sz w:val="22"/>
          <w:szCs w:val="22"/>
        </w:rPr>
        <w:t>albo innego dokumentu potwierdzającego, że wykonawca nie zalega z opłacaniem składek na ubezpieczenia społeczne lub zdrowotne,</w:t>
      </w:r>
      <w:r w:rsidRPr="00A0332E">
        <w:rPr>
          <w:rFonts w:cs="Arial"/>
          <w:sz w:val="22"/>
          <w:szCs w:val="22"/>
        </w:rPr>
        <w:t xml:space="preserve"> wystawionego nie wcześniej niż 3 miesiące przed upływem terminu składania ofert</w:t>
      </w:r>
      <w:r w:rsidRPr="00A0332E">
        <w:rPr>
          <w:rFonts w:cs="Arial"/>
          <w:bCs/>
          <w:sz w:val="22"/>
          <w:szCs w:val="22"/>
        </w:rPr>
        <w:t xml:space="preserve"> lub innego dokumentu potwierdzającego, że wykonawca zawarł porozumienie  z właściwym organem w spraw</w:t>
      </w:r>
      <w:r w:rsidR="00574C95">
        <w:rPr>
          <w:rFonts w:cs="Arial"/>
          <w:bCs/>
          <w:sz w:val="22"/>
          <w:szCs w:val="22"/>
        </w:rPr>
        <w:t>ie spłat tych należności wraz z </w:t>
      </w:r>
      <w:r w:rsidRPr="00A0332E">
        <w:rPr>
          <w:rFonts w:cs="Arial"/>
          <w:bCs/>
          <w:sz w:val="22"/>
          <w:szCs w:val="22"/>
        </w:rPr>
        <w:t>ewentualnymi odsetkami lub grzywnami, w szczególności uzyskał przewidziane prawem zwolnienie, odroczenie lub rozłożenie na raty zaległych płatności lub wstrzymanie w całości wykonania decyzji właściwego organu</w:t>
      </w:r>
      <w:r w:rsidR="007F1970">
        <w:rPr>
          <w:rFonts w:cs="Arial"/>
          <w:sz w:val="22"/>
          <w:szCs w:val="22"/>
        </w:rPr>
        <w:t>,</w:t>
      </w:r>
    </w:p>
    <w:p w:rsidR="007F1970" w:rsidRPr="007F1970" w:rsidRDefault="00A0332E" w:rsidP="007F1970">
      <w:pPr>
        <w:numPr>
          <w:ilvl w:val="0"/>
          <w:numId w:val="24"/>
        </w:numPr>
        <w:spacing w:line="240" w:lineRule="auto"/>
        <w:ind w:left="1134" w:hanging="425"/>
        <w:jc w:val="both"/>
        <w:rPr>
          <w:rFonts w:cs="Arial"/>
          <w:bCs/>
          <w:sz w:val="22"/>
          <w:szCs w:val="22"/>
        </w:rPr>
      </w:pPr>
      <w:r w:rsidRPr="007F1970">
        <w:rPr>
          <w:rFonts w:cs="Arial"/>
          <w:bCs/>
          <w:sz w:val="22"/>
          <w:szCs w:val="22"/>
        </w:rPr>
        <w:t xml:space="preserve">odpisu z właściwego rejestru lub z centralnej ewidencji i informacji </w:t>
      </w:r>
      <w:r w:rsidRPr="007F1970">
        <w:rPr>
          <w:rFonts w:cs="Arial"/>
          <w:bCs/>
          <w:sz w:val="22"/>
          <w:szCs w:val="22"/>
        </w:rPr>
        <w:br/>
        <w:t xml:space="preserve">o działalności gospodarczej, jeżeli odrębne przepisy wymagają wpisu do rejestru lub ewidencji, w celu wykazania braku podstaw do wykluczenia w oparciu o art. 24 ust. 5 </w:t>
      </w:r>
      <w:proofErr w:type="spellStart"/>
      <w:r w:rsidRPr="007F1970">
        <w:rPr>
          <w:rFonts w:cs="Arial"/>
          <w:bCs/>
          <w:sz w:val="22"/>
          <w:szCs w:val="22"/>
        </w:rPr>
        <w:t>pkt</w:t>
      </w:r>
      <w:proofErr w:type="spellEnd"/>
      <w:r w:rsidRPr="007F1970">
        <w:rPr>
          <w:rFonts w:cs="Arial"/>
          <w:bCs/>
          <w:sz w:val="22"/>
          <w:szCs w:val="22"/>
        </w:rPr>
        <w:t xml:space="preserve"> 1 </w:t>
      </w:r>
      <w:r w:rsidR="00574C95" w:rsidRPr="007F1970">
        <w:rPr>
          <w:rFonts w:cs="Arial"/>
          <w:bCs/>
          <w:sz w:val="22"/>
          <w:szCs w:val="22"/>
        </w:rPr>
        <w:t>ustawy</w:t>
      </w:r>
      <w:r w:rsidR="007F1970" w:rsidRPr="007F1970">
        <w:rPr>
          <w:rFonts w:cs="Arial"/>
          <w:bCs/>
          <w:sz w:val="22"/>
          <w:szCs w:val="22"/>
        </w:rPr>
        <w:t>,</w:t>
      </w:r>
    </w:p>
    <w:p w:rsidR="00A7493F" w:rsidRPr="007F1970" w:rsidRDefault="004A2DBB" w:rsidP="007F1970">
      <w:pPr>
        <w:numPr>
          <w:ilvl w:val="0"/>
          <w:numId w:val="24"/>
        </w:numPr>
        <w:spacing w:line="240" w:lineRule="auto"/>
        <w:ind w:left="1134" w:hanging="425"/>
        <w:jc w:val="both"/>
        <w:rPr>
          <w:rFonts w:cs="Arial"/>
          <w:bCs/>
          <w:sz w:val="22"/>
          <w:szCs w:val="22"/>
        </w:rPr>
      </w:pPr>
      <w:r w:rsidRPr="007F1970">
        <w:rPr>
          <w:rFonts w:cs="Arial"/>
          <w:bCs/>
          <w:sz w:val="22"/>
          <w:szCs w:val="22"/>
        </w:rPr>
        <w:t>a</w:t>
      </w:r>
      <w:r w:rsidR="00A8455A" w:rsidRPr="007F1970">
        <w:rPr>
          <w:rFonts w:cs="Arial"/>
          <w:bCs/>
          <w:sz w:val="22"/>
          <w:szCs w:val="22"/>
        </w:rPr>
        <w:t>ktualnej koncesji zezwalającej na prowadzenie działalności w zakresie obrotu paliwami ciekłymi.</w:t>
      </w:r>
    </w:p>
    <w:p w:rsidR="00574C95" w:rsidRDefault="00A0332E" w:rsidP="00320AF8">
      <w:pPr>
        <w:pStyle w:val="Akapitzlist"/>
        <w:numPr>
          <w:ilvl w:val="0"/>
          <w:numId w:val="11"/>
        </w:numPr>
        <w:spacing w:line="240" w:lineRule="auto"/>
        <w:ind w:left="426" w:hanging="284"/>
        <w:jc w:val="both"/>
        <w:rPr>
          <w:rFonts w:cs="Arial"/>
          <w:bCs/>
          <w:sz w:val="22"/>
          <w:szCs w:val="22"/>
        </w:rPr>
      </w:pPr>
      <w:r w:rsidRPr="00574C95">
        <w:rPr>
          <w:rFonts w:cs="Arial"/>
          <w:bCs/>
          <w:sz w:val="22"/>
          <w:szCs w:val="22"/>
        </w:rPr>
        <w:t xml:space="preserve">Zamawiający żąda od Wykonawcy, który polega na zdolnościach innych podmiotów na zasadach określonych w art. 22a </w:t>
      </w:r>
      <w:r w:rsidR="00574C95" w:rsidRPr="00574C95">
        <w:rPr>
          <w:rFonts w:cs="Arial"/>
          <w:bCs/>
          <w:sz w:val="22"/>
          <w:szCs w:val="22"/>
        </w:rPr>
        <w:t>ustawy</w:t>
      </w:r>
      <w:r w:rsidRPr="00574C95">
        <w:rPr>
          <w:rFonts w:cs="Arial"/>
          <w:bCs/>
          <w:sz w:val="22"/>
          <w:szCs w:val="22"/>
        </w:rPr>
        <w:t xml:space="preserve">, przedstawienia w odniesieniu do tych podmiotów dokumentów wymienionych w </w:t>
      </w:r>
      <w:proofErr w:type="spellStart"/>
      <w:r w:rsidRPr="00574C95">
        <w:rPr>
          <w:rFonts w:cs="Arial"/>
          <w:bCs/>
          <w:sz w:val="22"/>
          <w:szCs w:val="22"/>
        </w:rPr>
        <w:t>pkt</w:t>
      </w:r>
      <w:proofErr w:type="spellEnd"/>
      <w:r w:rsidRPr="00574C95">
        <w:rPr>
          <w:rFonts w:cs="Arial"/>
          <w:bCs/>
          <w:sz w:val="22"/>
          <w:szCs w:val="22"/>
        </w:rPr>
        <w:t xml:space="preserve"> 7 </w:t>
      </w:r>
      <w:proofErr w:type="spellStart"/>
      <w:r w:rsidRPr="00574C95">
        <w:rPr>
          <w:rFonts w:cs="Arial"/>
          <w:bCs/>
          <w:sz w:val="22"/>
          <w:szCs w:val="22"/>
        </w:rPr>
        <w:t>ppkt</w:t>
      </w:r>
      <w:proofErr w:type="spellEnd"/>
      <w:r w:rsidRPr="00574C95">
        <w:rPr>
          <w:rFonts w:cs="Arial"/>
          <w:bCs/>
          <w:sz w:val="22"/>
          <w:szCs w:val="22"/>
        </w:rPr>
        <w:t xml:space="preserve"> b, c, d oraz e (§ 9 ust. 2 Rozporządzenia w sprawie rodzajów dokumentów, jakich może żądać zamawiający od wykonawcy w postępowaniu o udzielenie zamówienia).</w:t>
      </w:r>
    </w:p>
    <w:p w:rsidR="00126907" w:rsidRPr="00126907" w:rsidRDefault="00A0332E" w:rsidP="00320AF8">
      <w:pPr>
        <w:pStyle w:val="Akapitzlist"/>
        <w:numPr>
          <w:ilvl w:val="0"/>
          <w:numId w:val="11"/>
        </w:numPr>
        <w:spacing w:line="240" w:lineRule="auto"/>
        <w:ind w:left="426" w:hanging="284"/>
        <w:jc w:val="both"/>
        <w:rPr>
          <w:rFonts w:cs="Arial"/>
          <w:bCs/>
          <w:sz w:val="22"/>
          <w:szCs w:val="22"/>
        </w:rPr>
      </w:pPr>
      <w:r w:rsidRPr="00574C95">
        <w:rPr>
          <w:rFonts w:cs="Arial"/>
          <w:sz w:val="22"/>
          <w:szCs w:val="22"/>
        </w:rPr>
        <w:t xml:space="preserve">Wykonawca w terminie 3 dni od zamieszczenia na stronie internetowej informacji, </w:t>
      </w:r>
      <w:r w:rsidRPr="00574C95">
        <w:rPr>
          <w:rFonts w:cs="Arial"/>
          <w:sz w:val="22"/>
          <w:szCs w:val="22"/>
        </w:rPr>
        <w:br/>
        <w:t xml:space="preserve">o której mowa w art. 86 ust. 5 </w:t>
      </w:r>
      <w:r w:rsidR="00574C95" w:rsidRPr="00574C95">
        <w:rPr>
          <w:rFonts w:cs="Arial"/>
          <w:sz w:val="22"/>
          <w:szCs w:val="22"/>
        </w:rPr>
        <w:t>ustawy</w:t>
      </w:r>
      <w:r w:rsidRPr="00574C95">
        <w:rPr>
          <w:rFonts w:cs="Arial"/>
          <w:sz w:val="22"/>
          <w:szCs w:val="22"/>
        </w:rPr>
        <w:t xml:space="preserve">, przekazuje Zamawiającemu oświadczenie </w:t>
      </w:r>
      <w:r w:rsidRPr="00574C95">
        <w:rPr>
          <w:rFonts w:cs="Arial"/>
          <w:sz w:val="22"/>
          <w:szCs w:val="22"/>
        </w:rPr>
        <w:br/>
        <w:t xml:space="preserve">o przynależności albo braku przynależności do tej samej grupy kapitałowej, o której mowa w art. 24 ust. 1 </w:t>
      </w:r>
      <w:proofErr w:type="spellStart"/>
      <w:r w:rsidRPr="00574C95">
        <w:rPr>
          <w:rFonts w:cs="Arial"/>
          <w:sz w:val="22"/>
          <w:szCs w:val="22"/>
        </w:rPr>
        <w:t>pkt</w:t>
      </w:r>
      <w:proofErr w:type="spellEnd"/>
      <w:r w:rsidRPr="00574C95">
        <w:rPr>
          <w:rFonts w:cs="Arial"/>
          <w:sz w:val="22"/>
          <w:szCs w:val="22"/>
        </w:rPr>
        <w:t xml:space="preserve"> 23 </w:t>
      </w:r>
      <w:r w:rsidR="00574C95" w:rsidRPr="00574C95">
        <w:rPr>
          <w:rFonts w:cs="Arial"/>
          <w:sz w:val="22"/>
          <w:szCs w:val="22"/>
        </w:rPr>
        <w:t>ustawy</w:t>
      </w:r>
      <w:r w:rsidRPr="00574C95">
        <w:rPr>
          <w:rFonts w:cs="Arial"/>
          <w:sz w:val="22"/>
          <w:szCs w:val="22"/>
        </w:rPr>
        <w:t>. W przypadku przynależności do tej samej grupy kapitałowej Wykonawca może złożyć wraz oświadczeniem dokumenty bądź informacje potwierdzające, że powiązania z innym Wykonawcą nie prowadzą do zakłócenia konkurencji w postępowaniu o udzielenie zamówienia.</w:t>
      </w:r>
    </w:p>
    <w:p w:rsidR="00A0332E" w:rsidRPr="00126907" w:rsidRDefault="00A0332E" w:rsidP="00126907">
      <w:pPr>
        <w:pStyle w:val="Akapitzlist"/>
        <w:spacing w:line="240" w:lineRule="auto"/>
        <w:ind w:left="426"/>
        <w:jc w:val="both"/>
        <w:rPr>
          <w:rFonts w:cs="Arial"/>
          <w:bCs/>
          <w:sz w:val="22"/>
          <w:szCs w:val="22"/>
        </w:rPr>
      </w:pPr>
      <w:r w:rsidRPr="00126907">
        <w:rPr>
          <w:rFonts w:cs="Arial"/>
          <w:b/>
          <w:bCs/>
          <w:sz w:val="22"/>
          <w:szCs w:val="22"/>
        </w:rPr>
        <w:t xml:space="preserve">Wzór oświadczenia załączono do SIWZ. </w:t>
      </w:r>
    </w:p>
    <w:p w:rsidR="00A0332E" w:rsidRPr="00126907" w:rsidRDefault="00A0332E" w:rsidP="00320AF8">
      <w:pPr>
        <w:pStyle w:val="Akapitzlist"/>
        <w:numPr>
          <w:ilvl w:val="0"/>
          <w:numId w:val="11"/>
        </w:numPr>
        <w:tabs>
          <w:tab w:val="left" w:pos="284"/>
        </w:tabs>
        <w:autoSpaceDE w:val="0"/>
        <w:autoSpaceDN w:val="0"/>
        <w:adjustRightInd w:val="0"/>
        <w:spacing w:line="240" w:lineRule="auto"/>
        <w:ind w:left="426" w:hanging="426"/>
        <w:jc w:val="both"/>
        <w:rPr>
          <w:rFonts w:cs="Arial"/>
          <w:bCs/>
          <w:sz w:val="22"/>
          <w:szCs w:val="22"/>
        </w:rPr>
      </w:pPr>
      <w:r w:rsidRPr="00126907">
        <w:rPr>
          <w:rFonts w:cs="Arial"/>
          <w:bCs/>
          <w:sz w:val="22"/>
          <w:szCs w:val="22"/>
        </w:rPr>
        <w:t>W celu potwierdzenia, że oferowane dostawy odpowiadają wymaganiom określonym przez Zamawiającego, Zamawiający żąda:</w:t>
      </w:r>
    </w:p>
    <w:p w:rsidR="00A0332E" w:rsidRPr="00A0332E" w:rsidRDefault="00A0332E" w:rsidP="00320AF8">
      <w:pPr>
        <w:numPr>
          <w:ilvl w:val="0"/>
          <w:numId w:val="26"/>
        </w:numPr>
        <w:tabs>
          <w:tab w:val="left" w:pos="284"/>
        </w:tabs>
        <w:autoSpaceDE w:val="0"/>
        <w:autoSpaceDN w:val="0"/>
        <w:adjustRightInd w:val="0"/>
        <w:spacing w:line="240" w:lineRule="auto"/>
        <w:ind w:left="1134" w:hanging="425"/>
        <w:jc w:val="both"/>
        <w:rPr>
          <w:rFonts w:cs="Arial"/>
          <w:bCs/>
          <w:sz w:val="22"/>
          <w:szCs w:val="22"/>
        </w:rPr>
      </w:pPr>
      <w:r w:rsidRPr="00A0332E">
        <w:rPr>
          <w:rFonts w:cs="Arial"/>
          <w:bCs/>
          <w:sz w:val="22"/>
          <w:szCs w:val="22"/>
        </w:rPr>
        <w:t>wzoru świadectwa jakości zaoferowanego oleju napędowego,</w:t>
      </w:r>
    </w:p>
    <w:p w:rsidR="00A0332E" w:rsidRPr="00A0332E" w:rsidRDefault="00A0332E" w:rsidP="00320AF8">
      <w:pPr>
        <w:numPr>
          <w:ilvl w:val="0"/>
          <w:numId w:val="26"/>
        </w:numPr>
        <w:tabs>
          <w:tab w:val="left" w:pos="284"/>
        </w:tabs>
        <w:autoSpaceDE w:val="0"/>
        <w:autoSpaceDN w:val="0"/>
        <w:adjustRightInd w:val="0"/>
        <w:spacing w:line="240" w:lineRule="auto"/>
        <w:ind w:left="1134" w:hanging="425"/>
        <w:jc w:val="both"/>
        <w:rPr>
          <w:rFonts w:cs="Arial"/>
          <w:bCs/>
          <w:sz w:val="22"/>
          <w:szCs w:val="22"/>
        </w:rPr>
      </w:pPr>
      <w:r w:rsidRPr="00A0332E">
        <w:rPr>
          <w:rFonts w:cs="Arial"/>
          <w:bCs/>
          <w:sz w:val="22"/>
          <w:szCs w:val="22"/>
        </w:rPr>
        <w:t xml:space="preserve">wyników badań oferowanego oleju napędowego standardowego (gat. B, D </w:t>
      </w:r>
      <w:r w:rsidRPr="00A0332E">
        <w:rPr>
          <w:rFonts w:cs="Arial"/>
          <w:bCs/>
          <w:sz w:val="22"/>
          <w:szCs w:val="22"/>
        </w:rPr>
        <w:br/>
        <w:t>i F) oraz oleju napędowego o polepszonych właś</w:t>
      </w:r>
      <w:r w:rsidR="00126907">
        <w:rPr>
          <w:rFonts w:cs="Arial"/>
          <w:bCs/>
          <w:sz w:val="22"/>
          <w:szCs w:val="22"/>
        </w:rPr>
        <w:t xml:space="preserve">ciwościach </w:t>
      </w:r>
      <w:r w:rsidRPr="00A0332E">
        <w:rPr>
          <w:rFonts w:cs="Arial"/>
          <w:bCs/>
          <w:sz w:val="22"/>
          <w:szCs w:val="22"/>
        </w:rPr>
        <w:t>niskotemperaturowych,</w:t>
      </w:r>
    </w:p>
    <w:p w:rsidR="00126907" w:rsidRDefault="00A0332E" w:rsidP="00320AF8">
      <w:pPr>
        <w:numPr>
          <w:ilvl w:val="0"/>
          <w:numId w:val="26"/>
        </w:numPr>
        <w:tabs>
          <w:tab w:val="left" w:pos="284"/>
        </w:tabs>
        <w:autoSpaceDE w:val="0"/>
        <w:autoSpaceDN w:val="0"/>
        <w:adjustRightInd w:val="0"/>
        <w:spacing w:line="240" w:lineRule="auto"/>
        <w:ind w:left="1134" w:hanging="425"/>
        <w:jc w:val="both"/>
        <w:rPr>
          <w:rFonts w:cs="Arial"/>
          <w:bCs/>
          <w:sz w:val="22"/>
          <w:szCs w:val="22"/>
        </w:rPr>
      </w:pPr>
      <w:r w:rsidRPr="00A0332E">
        <w:rPr>
          <w:rFonts w:cs="Arial"/>
          <w:bCs/>
          <w:sz w:val="22"/>
          <w:szCs w:val="22"/>
        </w:rPr>
        <w:lastRenderedPageBreak/>
        <w:t>zestawienia parametrów fizykochemicznych oferowanego oleju napędowego (zgodnie z załącznikiem nr 1 i 2 do wzoru umowy).</w:t>
      </w:r>
    </w:p>
    <w:p w:rsidR="00A0332E" w:rsidRPr="00A0332E" w:rsidRDefault="00A0332E" w:rsidP="00126907">
      <w:pPr>
        <w:tabs>
          <w:tab w:val="left" w:pos="284"/>
        </w:tabs>
        <w:autoSpaceDE w:val="0"/>
        <w:autoSpaceDN w:val="0"/>
        <w:adjustRightInd w:val="0"/>
        <w:spacing w:line="240" w:lineRule="auto"/>
        <w:ind w:left="709" w:hanging="283"/>
        <w:jc w:val="both"/>
        <w:rPr>
          <w:rFonts w:cs="Arial"/>
          <w:bCs/>
          <w:sz w:val="22"/>
          <w:szCs w:val="22"/>
        </w:rPr>
      </w:pPr>
      <w:r w:rsidRPr="00A0332E">
        <w:rPr>
          <w:rFonts w:cs="Arial"/>
          <w:bCs/>
          <w:sz w:val="22"/>
          <w:szCs w:val="22"/>
        </w:rPr>
        <w:t xml:space="preserve">Na podstawie art. 138c ust. 1 </w:t>
      </w:r>
      <w:proofErr w:type="spellStart"/>
      <w:r w:rsidRPr="00A0332E">
        <w:rPr>
          <w:rFonts w:cs="Arial"/>
          <w:bCs/>
          <w:sz w:val="22"/>
          <w:szCs w:val="22"/>
        </w:rPr>
        <w:t>pkt</w:t>
      </w:r>
      <w:proofErr w:type="spellEnd"/>
      <w:r w:rsidRPr="00A0332E">
        <w:rPr>
          <w:rFonts w:cs="Arial"/>
          <w:bCs/>
          <w:sz w:val="22"/>
          <w:szCs w:val="22"/>
        </w:rPr>
        <w:t xml:space="preserve"> 1 i 4  ustawy,  Zamawiający żąda również:</w:t>
      </w:r>
    </w:p>
    <w:p w:rsidR="00A0332E" w:rsidRPr="00A0332E" w:rsidRDefault="00A0332E" w:rsidP="00320AF8">
      <w:pPr>
        <w:numPr>
          <w:ilvl w:val="0"/>
          <w:numId w:val="27"/>
        </w:numPr>
        <w:spacing w:line="240" w:lineRule="auto"/>
        <w:ind w:left="1134" w:hanging="425"/>
        <w:jc w:val="both"/>
        <w:rPr>
          <w:rFonts w:cs="Arial"/>
          <w:bCs/>
          <w:sz w:val="22"/>
          <w:szCs w:val="22"/>
        </w:rPr>
      </w:pPr>
      <w:r w:rsidRPr="00A0332E">
        <w:rPr>
          <w:rFonts w:cs="Arial"/>
          <w:sz w:val="22"/>
          <w:szCs w:val="22"/>
        </w:rPr>
        <w:t>oświadczenia Wykonawcy, w którym wskaże producenta oferowanego oleju napędowego,</w:t>
      </w:r>
    </w:p>
    <w:p w:rsidR="00A0332E" w:rsidRPr="00A0332E" w:rsidRDefault="00A0332E" w:rsidP="00320AF8">
      <w:pPr>
        <w:numPr>
          <w:ilvl w:val="0"/>
          <w:numId w:val="27"/>
        </w:numPr>
        <w:spacing w:line="240" w:lineRule="auto"/>
        <w:ind w:left="1134" w:hanging="425"/>
        <w:jc w:val="both"/>
        <w:rPr>
          <w:rFonts w:cs="Arial"/>
          <w:bCs/>
          <w:sz w:val="22"/>
          <w:szCs w:val="22"/>
        </w:rPr>
      </w:pPr>
      <w:r w:rsidRPr="00A0332E">
        <w:rPr>
          <w:sz w:val="22"/>
          <w:szCs w:val="22"/>
        </w:rPr>
        <w:t xml:space="preserve">dokumentów potwierdzających, że producent oleju napędowego zobowiązał się do sprzedaży na jego rzecz oleju napędowego będącego przedmiotem oferty </w:t>
      </w:r>
      <w:r w:rsidR="00126907">
        <w:rPr>
          <w:sz w:val="22"/>
          <w:szCs w:val="22"/>
        </w:rPr>
        <w:t>w </w:t>
      </w:r>
      <w:r w:rsidRPr="00A0332E">
        <w:rPr>
          <w:sz w:val="22"/>
          <w:szCs w:val="22"/>
        </w:rPr>
        <w:t>ilości i przez okres nie krótszy niż określono w umowie (istotne postanowienia),</w:t>
      </w:r>
    </w:p>
    <w:p w:rsidR="00A0332E" w:rsidRPr="00A0332E" w:rsidRDefault="00473FFF" w:rsidP="00320AF8">
      <w:pPr>
        <w:numPr>
          <w:ilvl w:val="0"/>
          <w:numId w:val="27"/>
        </w:numPr>
        <w:spacing w:line="240" w:lineRule="auto"/>
        <w:ind w:left="1134" w:hanging="425"/>
        <w:jc w:val="both"/>
        <w:rPr>
          <w:rFonts w:cs="Arial"/>
          <w:bCs/>
          <w:sz w:val="22"/>
          <w:szCs w:val="22"/>
        </w:rPr>
      </w:pPr>
      <w:r>
        <w:rPr>
          <w:sz w:val="22"/>
          <w:szCs w:val="22"/>
        </w:rPr>
        <w:t xml:space="preserve">oświadczenia w sprawie ponad 50% udziału towarów pochodzących </w:t>
      </w:r>
      <w:r w:rsidR="00A0332E" w:rsidRPr="00A0332E">
        <w:rPr>
          <w:sz w:val="22"/>
          <w:szCs w:val="22"/>
        </w:rPr>
        <w:t>z państw członkowskich Unii Europejskiej lub państw, z którymi Wspólnota Europejska zawarła umowy o równym traktowaniu przedsiębiorców. Zamawiający odrzuci ofertę, w której udział towarów pochodzących z państw członkowskich Unii Europejskiej lub państw, z którymi Wspól</w:t>
      </w:r>
      <w:r w:rsidR="00126907">
        <w:rPr>
          <w:sz w:val="22"/>
          <w:szCs w:val="22"/>
        </w:rPr>
        <w:t>nota Europejska zawarła umowy o </w:t>
      </w:r>
      <w:r w:rsidR="00A0332E" w:rsidRPr="00A0332E">
        <w:rPr>
          <w:sz w:val="22"/>
          <w:szCs w:val="22"/>
        </w:rPr>
        <w:t xml:space="preserve">równym traktowaniu przedsiębiorców, nie przekracza 50% (w ujęciu wartościowym). </w:t>
      </w:r>
    </w:p>
    <w:p w:rsidR="00A0332E" w:rsidRPr="00126907" w:rsidRDefault="00A0332E" w:rsidP="00320AF8">
      <w:pPr>
        <w:pStyle w:val="Akapitzlist"/>
        <w:numPr>
          <w:ilvl w:val="0"/>
          <w:numId w:val="11"/>
        </w:numPr>
        <w:spacing w:line="240" w:lineRule="auto"/>
        <w:ind w:left="426" w:hanging="426"/>
        <w:jc w:val="both"/>
        <w:rPr>
          <w:rFonts w:cs="Arial"/>
          <w:bCs/>
          <w:sz w:val="22"/>
          <w:szCs w:val="22"/>
        </w:rPr>
      </w:pPr>
      <w:r w:rsidRPr="00126907">
        <w:rPr>
          <w:sz w:val="22"/>
          <w:szCs w:val="22"/>
        </w:rPr>
        <w:t xml:space="preserve">W przypadku, gdy Wykonawca nie będzie reprezentowany przez osoby wskazane </w:t>
      </w:r>
      <w:r w:rsidRPr="00126907">
        <w:rPr>
          <w:sz w:val="22"/>
          <w:szCs w:val="22"/>
        </w:rPr>
        <w:br/>
        <w:t xml:space="preserve">w dokumentach wymienionych w </w:t>
      </w:r>
      <w:proofErr w:type="spellStart"/>
      <w:r w:rsidRPr="00126907">
        <w:rPr>
          <w:sz w:val="22"/>
          <w:szCs w:val="22"/>
        </w:rPr>
        <w:t>pkt</w:t>
      </w:r>
      <w:proofErr w:type="spellEnd"/>
      <w:r w:rsidRPr="00126907">
        <w:rPr>
          <w:sz w:val="22"/>
          <w:szCs w:val="22"/>
        </w:rPr>
        <w:t xml:space="preserve"> 7 </w:t>
      </w:r>
      <w:proofErr w:type="spellStart"/>
      <w:r w:rsidRPr="00126907">
        <w:rPr>
          <w:sz w:val="22"/>
          <w:szCs w:val="22"/>
        </w:rPr>
        <w:t>ppkt</w:t>
      </w:r>
      <w:proofErr w:type="spellEnd"/>
      <w:r w:rsidRPr="00126907">
        <w:rPr>
          <w:sz w:val="22"/>
          <w:szCs w:val="22"/>
        </w:rPr>
        <w:t xml:space="preserve"> e), do oferty należy dołączyć </w:t>
      </w:r>
      <w:r w:rsidRPr="00126907">
        <w:rPr>
          <w:rFonts w:cs="Arial"/>
          <w:sz w:val="22"/>
          <w:szCs w:val="22"/>
        </w:rPr>
        <w:t>pełnomocnictwo ogólne uwierzytelnione za zgodność z oryginałem lub oryginał pełnomocnictwa szczególnego udzielonego do reprezentacji w postępowaniu, zawarcia umowy lub reprezentacji w postępowaniu i zawarcia umowy w sprawie zamówienia.</w:t>
      </w:r>
    </w:p>
    <w:p w:rsidR="00A0332E" w:rsidRDefault="00A0332E" w:rsidP="00126907">
      <w:pPr>
        <w:spacing w:line="240" w:lineRule="auto"/>
        <w:jc w:val="both"/>
        <w:rPr>
          <w:rFonts w:cs="Arial"/>
          <w:bCs/>
          <w:sz w:val="24"/>
          <w:u w:val="single"/>
        </w:rPr>
      </w:pPr>
    </w:p>
    <w:p w:rsidR="00933FB6" w:rsidRPr="00126907" w:rsidRDefault="00933FB6" w:rsidP="00FD1DCF">
      <w:pPr>
        <w:spacing w:line="240" w:lineRule="auto"/>
        <w:jc w:val="both"/>
        <w:rPr>
          <w:rFonts w:cs="Arial"/>
          <w:bCs/>
          <w:sz w:val="22"/>
          <w:szCs w:val="22"/>
          <w:u w:val="single"/>
        </w:rPr>
      </w:pPr>
      <w:r w:rsidRPr="00126907">
        <w:rPr>
          <w:rFonts w:cs="Arial"/>
          <w:bCs/>
          <w:sz w:val="22"/>
          <w:szCs w:val="22"/>
          <w:u w:val="single"/>
        </w:rPr>
        <w:t>Wykonawca zagraniczny</w:t>
      </w:r>
    </w:p>
    <w:p w:rsidR="00933FB6" w:rsidRDefault="00933FB6" w:rsidP="00FD1DCF">
      <w:pPr>
        <w:spacing w:line="240" w:lineRule="auto"/>
        <w:jc w:val="both"/>
        <w:rPr>
          <w:rFonts w:cs="Arial"/>
          <w:bCs/>
          <w:sz w:val="24"/>
        </w:rPr>
      </w:pPr>
    </w:p>
    <w:p w:rsidR="00126907" w:rsidRPr="00126907" w:rsidRDefault="00126907" w:rsidP="00126907">
      <w:pPr>
        <w:spacing w:line="240" w:lineRule="auto"/>
        <w:jc w:val="both"/>
        <w:rPr>
          <w:sz w:val="22"/>
          <w:szCs w:val="22"/>
        </w:rPr>
      </w:pPr>
      <w:r w:rsidRPr="00126907">
        <w:rPr>
          <w:sz w:val="22"/>
          <w:szCs w:val="22"/>
        </w:rPr>
        <w:t xml:space="preserve">Jeżeli Wykonawca ma siedzibę lub miejsce zamieszkania poza terytorium Rzeczpospolitej Polskiej, składa dokument lub dokumenty wystawione w kraju, w którym ma siedzibę lub miejsce zamieszkania - w miejsce dokumentów, o których mowa w </w:t>
      </w:r>
      <w:proofErr w:type="spellStart"/>
      <w:r w:rsidRPr="00126907">
        <w:rPr>
          <w:sz w:val="22"/>
          <w:szCs w:val="22"/>
        </w:rPr>
        <w:t>pkt</w:t>
      </w:r>
      <w:proofErr w:type="spellEnd"/>
      <w:r w:rsidRPr="00126907">
        <w:rPr>
          <w:sz w:val="22"/>
          <w:szCs w:val="22"/>
        </w:rPr>
        <w:t xml:space="preserve"> 7 </w:t>
      </w:r>
      <w:proofErr w:type="spellStart"/>
      <w:r w:rsidRPr="00126907">
        <w:rPr>
          <w:sz w:val="22"/>
          <w:szCs w:val="22"/>
        </w:rPr>
        <w:t>ppkt</w:t>
      </w:r>
      <w:proofErr w:type="spellEnd"/>
      <w:r w:rsidRPr="00126907">
        <w:rPr>
          <w:sz w:val="22"/>
          <w:szCs w:val="22"/>
        </w:rPr>
        <w:t xml:space="preserve"> b)-e) składa odpowiednio do punktu:</w:t>
      </w:r>
    </w:p>
    <w:p w:rsidR="00126907" w:rsidRPr="00126907" w:rsidRDefault="00126907" w:rsidP="00320AF8">
      <w:pPr>
        <w:numPr>
          <w:ilvl w:val="0"/>
          <w:numId w:val="28"/>
        </w:numPr>
        <w:tabs>
          <w:tab w:val="left" w:pos="993"/>
        </w:tabs>
        <w:spacing w:line="240" w:lineRule="auto"/>
        <w:ind w:left="993" w:hanging="567"/>
        <w:jc w:val="both"/>
        <w:rPr>
          <w:sz w:val="22"/>
          <w:szCs w:val="22"/>
        </w:rPr>
      </w:pPr>
      <w:r w:rsidRPr="00126907">
        <w:rPr>
          <w:sz w:val="22"/>
          <w:szCs w:val="22"/>
        </w:rPr>
        <w:t>wyciąg z innego odpowiedniego rejestru lub, w prz</w:t>
      </w:r>
      <w:r>
        <w:rPr>
          <w:sz w:val="22"/>
          <w:szCs w:val="22"/>
        </w:rPr>
        <w:t>ypadku braku takiego rejestru w </w:t>
      </w:r>
      <w:r w:rsidRPr="00126907">
        <w:rPr>
          <w:sz w:val="22"/>
          <w:szCs w:val="22"/>
        </w:rPr>
        <w:t>państwie, w którym wykonawca ma siedzibę lub miejsce</w:t>
      </w:r>
      <w:r w:rsidRPr="00126907">
        <w:rPr>
          <w:color w:val="7030A0"/>
          <w:sz w:val="22"/>
          <w:szCs w:val="22"/>
        </w:rPr>
        <w:t xml:space="preserve"> </w:t>
      </w:r>
      <w:r w:rsidRPr="00126907">
        <w:rPr>
          <w:sz w:val="22"/>
          <w:szCs w:val="22"/>
        </w:rPr>
        <w:t xml:space="preserve">zamieszkania, innego równoważnego dokumentu wydanego przez właściwy organ sądowy lub administracyjny państwa, w którym wykonawca ma siedzibę lub miejsce zamieszkania, w zakresie określonym w art. 24 </w:t>
      </w:r>
      <w:r>
        <w:rPr>
          <w:sz w:val="22"/>
          <w:szCs w:val="22"/>
        </w:rPr>
        <w:t xml:space="preserve">ust. 1 </w:t>
      </w:r>
      <w:proofErr w:type="spellStart"/>
      <w:r>
        <w:rPr>
          <w:sz w:val="22"/>
          <w:szCs w:val="22"/>
        </w:rPr>
        <w:t>pkt</w:t>
      </w:r>
      <w:proofErr w:type="spellEnd"/>
      <w:r>
        <w:rPr>
          <w:sz w:val="22"/>
          <w:szCs w:val="22"/>
        </w:rPr>
        <w:t xml:space="preserve"> 13 lit. a)-c), 14 (w </w:t>
      </w:r>
      <w:r w:rsidRPr="00126907">
        <w:rPr>
          <w:sz w:val="22"/>
          <w:szCs w:val="22"/>
        </w:rPr>
        <w:t>związku z art. 133 ust. 4) i 21.</w:t>
      </w:r>
    </w:p>
    <w:p w:rsidR="00126907" w:rsidRPr="00126907" w:rsidRDefault="00126907" w:rsidP="00126907">
      <w:pPr>
        <w:spacing w:line="240" w:lineRule="auto"/>
        <w:ind w:left="993" w:hanging="567"/>
        <w:jc w:val="both"/>
        <w:rPr>
          <w:sz w:val="22"/>
          <w:szCs w:val="22"/>
        </w:rPr>
      </w:pPr>
      <w:r w:rsidRPr="00126907">
        <w:rPr>
          <w:sz w:val="22"/>
          <w:szCs w:val="22"/>
        </w:rPr>
        <w:t xml:space="preserve">c)–e) dokument lub dokumenty wystawione w kraju, w którym ma siedzibę lub miejsce zamieszkania, potwierdzające odpowiednio, że: </w:t>
      </w:r>
    </w:p>
    <w:p w:rsidR="00126907" w:rsidRPr="00126907" w:rsidRDefault="00126907" w:rsidP="00320AF8">
      <w:pPr>
        <w:numPr>
          <w:ilvl w:val="0"/>
          <w:numId w:val="29"/>
        </w:numPr>
        <w:spacing w:line="240" w:lineRule="auto"/>
        <w:jc w:val="both"/>
        <w:rPr>
          <w:sz w:val="22"/>
          <w:szCs w:val="22"/>
        </w:rPr>
      </w:pPr>
      <w:r w:rsidRPr="00126907">
        <w:rPr>
          <w:sz w:val="22"/>
          <w:szCs w:val="22"/>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winny być wystawione nie wcześniej niż 3 miesiące przed upływem terminu składania ofert.</w:t>
      </w:r>
    </w:p>
    <w:p w:rsidR="00126907" w:rsidRPr="00126907" w:rsidRDefault="00126907" w:rsidP="00320AF8">
      <w:pPr>
        <w:numPr>
          <w:ilvl w:val="0"/>
          <w:numId w:val="29"/>
        </w:numPr>
        <w:spacing w:line="240" w:lineRule="auto"/>
        <w:jc w:val="both"/>
        <w:rPr>
          <w:sz w:val="22"/>
          <w:szCs w:val="22"/>
        </w:rPr>
      </w:pPr>
      <w:r w:rsidRPr="00126907">
        <w:rPr>
          <w:sz w:val="22"/>
          <w:szCs w:val="22"/>
        </w:rPr>
        <w:t xml:space="preserve">nie otwarto jego likwidacji ani nie ogłoszono upadłości; dokument winien być wystawiony nie wcześniej niż 6 miesięcy przed upływem terminu składania ofert. </w:t>
      </w:r>
    </w:p>
    <w:p w:rsidR="00126907" w:rsidRDefault="00126907" w:rsidP="00126907">
      <w:pPr>
        <w:spacing w:line="240" w:lineRule="auto"/>
        <w:jc w:val="both"/>
        <w:rPr>
          <w:sz w:val="22"/>
          <w:szCs w:val="22"/>
        </w:rPr>
      </w:pPr>
      <w:r w:rsidRPr="00126907">
        <w:rPr>
          <w:sz w:val="22"/>
          <w:szCs w:val="22"/>
        </w:rPr>
        <w:t xml:space="preserve">Jeżeli w kraju, w którym Wykonawca ma siedzibę lub miejsce zamieszkania lub w kraju, </w:t>
      </w:r>
      <w:r w:rsidRPr="00126907">
        <w:rPr>
          <w:sz w:val="22"/>
          <w:szCs w:val="22"/>
        </w:rPr>
        <w:br/>
        <w:t xml:space="preserve">w którym miejsce zamieszkania mają osoby, których dotyczą dokumenty, wskazane  w </w:t>
      </w:r>
      <w:proofErr w:type="spellStart"/>
      <w:r w:rsidRPr="00126907">
        <w:rPr>
          <w:sz w:val="22"/>
          <w:szCs w:val="22"/>
        </w:rPr>
        <w:t>pkt</w:t>
      </w:r>
      <w:proofErr w:type="spellEnd"/>
      <w:r w:rsidRPr="00126907">
        <w:rPr>
          <w:sz w:val="22"/>
          <w:szCs w:val="22"/>
        </w:rPr>
        <w:t xml:space="preserve"> b), nie wydaje się dokumentów, o których mowa w </w:t>
      </w:r>
      <w:proofErr w:type="spellStart"/>
      <w:r w:rsidRPr="00126907">
        <w:rPr>
          <w:sz w:val="22"/>
          <w:szCs w:val="22"/>
        </w:rPr>
        <w:t>pkt</w:t>
      </w:r>
      <w:proofErr w:type="spellEnd"/>
      <w:r w:rsidRPr="00126907">
        <w:rPr>
          <w:sz w:val="22"/>
          <w:szCs w:val="22"/>
        </w:rPr>
        <w:t xml:space="preserve"> b), zastępuje się je dokumentem zawierającym oświadczenie, odpowiednio Wykonawcy, ze wskazaniem osób uprawnionych do jego reprezentacji, lub oświadczeniem tych osób, złożonym przed notariuszem lub przed </w:t>
      </w:r>
      <w:r w:rsidRPr="00126907">
        <w:rPr>
          <w:sz w:val="22"/>
          <w:szCs w:val="22"/>
        </w:rPr>
        <w:lastRenderedPageBreak/>
        <w:t xml:space="preserve">właściwym - ze względu na siedzibę lub miejsce zamieszkania Wykonawcy lub miejsce zamieszkania tych osób - organem sądowym, administracyjnym albo organem samorządu zawodowego lub gospodarczego. Dokument winien być wystawiony nie wcześniej niż </w:t>
      </w:r>
      <w:r w:rsidRPr="00126907">
        <w:rPr>
          <w:sz w:val="22"/>
          <w:szCs w:val="22"/>
        </w:rPr>
        <w:br/>
        <w:t xml:space="preserve">6 miesięcy przed upływem terminu składania ofert. </w:t>
      </w:r>
    </w:p>
    <w:p w:rsidR="00473FFF" w:rsidRPr="00126907" w:rsidRDefault="00473FFF" w:rsidP="00126907">
      <w:pPr>
        <w:spacing w:line="240" w:lineRule="auto"/>
        <w:jc w:val="both"/>
        <w:rPr>
          <w:sz w:val="22"/>
          <w:szCs w:val="22"/>
        </w:rPr>
      </w:pPr>
    </w:p>
    <w:p w:rsidR="00126907" w:rsidRPr="00126907" w:rsidRDefault="00126907" w:rsidP="00126907">
      <w:pPr>
        <w:spacing w:line="240" w:lineRule="auto"/>
        <w:jc w:val="both"/>
        <w:rPr>
          <w:sz w:val="22"/>
          <w:szCs w:val="22"/>
        </w:rPr>
      </w:pPr>
      <w:r w:rsidRPr="00126907">
        <w:rPr>
          <w:sz w:val="22"/>
          <w:szCs w:val="22"/>
        </w:rPr>
        <w:t xml:space="preserve">Wykonawca mający siedzibę na terytorium Rzeczypospolitej Polskiej, w odniesieniu do osób, które mają miejsce zamieszkania poza terytorium Rzeczypospolitej Polskiej, których dotyczą dokumenty wskazane w § 5 </w:t>
      </w:r>
      <w:proofErr w:type="spellStart"/>
      <w:r w:rsidRPr="00126907">
        <w:rPr>
          <w:sz w:val="22"/>
          <w:szCs w:val="22"/>
        </w:rPr>
        <w:t>pkt</w:t>
      </w:r>
      <w:proofErr w:type="spellEnd"/>
      <w:r w:rsidRPr="00126907">
        <w:rPr>
          <w:sz w:val="22"/>
          <w:szCs w:val="22"/>
        </w:rPr>
        <w:t xml:space="preserve"> 1 Rozporządzenia Ministra Rozwoju w sprawie rodzajów dokumentów, jakich może żądać zamawiający od wykonawcy w postępowaniu o udzielenie zamówienia, składa dokumenty, o których mowa w </w:t>
      </w:r>
      <w:proofErr w:type="spellStart"/>
      <w:r w:rsidRPr="00126907">
        <w:rPr>
          <w:sz w:val="22"/>
          <w:szCs w:val="22"/>
        </w:rPr>
        <w:t>pkt</w:t>
      </w:r>
      <w:proofErr w:type="spellEnd"/>
      <w:r w:rsidRPr="00126907">
        <w:rPr>
          <w:sz w:val="22"/>
          <w:szCs w:val="22"/>
        </w:rPr>
        <w:t xml:space="preserve"> b) w zakresie określonym w art. 24 ust. 1 </w:t>
      </w:r>
      <w:proofErr w:type="spellStart"/>
      <w:r w:rsidRPr="00126907">
        <w:rPr>
          <w:sz w:val="22"/>
          <w:szCs w:val="22"/>
        </w:rPr>
        <w:t>pkt</w:t>
      </w:r>
      <w:proofErr w:type="spellEnd"/>
      <w:r w:rsidRPr="00126907">
        <w:rPr>
          <w:sz w:val="22"/>
          <w:szCs w:val="22"/>
        </w:rPr>
        <w:t xml:space="preserve"> 14 i 21. W przypadku, gdy w państwie, w którym mają miejsce zamieszkania wskazane w zdaniu pierwszym osoby, nie wydaje się takich zaświadczeń – zastępuje się je dokumentem zawierającym oświadczenie tych osób złożonym przed notariuszem lub przed właściwym ze względu na miejsce zamieszkania tych osób organem sądowym, administracyjnym albo organem samorządu zawodowego lub gospodarczego. Dokumenty powinny być wystawione nie wcześniej niż 6 miesięcy przed upływem terminu składania ofert. </w:t>
      </w:r>
    </w:p>
    <w:p w:rsidR="00126907" w:rsidRPr="00126907" w:rsidRDefault="00126907" w:rsidP="00126907">
      <w:pPr>
        <w:spacing w:line="240" w:lineRule="auto"/>
        <w:jc w:val="both"/>
        <w:rPr>
          <w:rFonts w:cs="Arial"/>
          <w:bCs/>
          <w:sz w:val="24"/>
        </w:rPr>
      </w:pPr>
    </w:p>
    <w:p w:rsidR="00126907" w:rsidRPr="00126907" w:rsidRDefault="00126907" w:rsidP="00126907">
      <w:pPr>
        <w:spacing w:line="240" w:lineRule="auto"/>
        <w:jc w:val="both"/>
        <w:rPr>
          <w:rFonts w:cs="Arial"/>
          <w:bCs/>
          <w:sz w:val="22"/>
          <w:u w:val="single"/>
        </w:rPr>
      </w:pPr>
      <w:r w:rsidRPr="00126907">
        <w:rPr>
          <w:rFonts w:cs="Arial"/>
          <w:bCs/>
          <w:sz w:val="22"/>
          <w:u w:val="single"/>
        </w:rPr>
        <w:t>Wykonawcy wspólnie ubiegający się o udzielenie zamówienia</w:t>
      </w:r>
    </w:p>
    <w:p w:rsidR="00126907" w:rsidRPr="00126907" w:rsidRDefault="00126907" w:rsidP="00126907">
      <w:pPr>
        <w:spacing w:line="240" w:lineRule="auto"/>
        <w:jc w:val="both"/>
        <w:rPr>
          <w:rFonts w:cs="Arial"/>
          <w:bCs/>
          <w:sz w:val="22"/>
          <w:u w:val="single"/>
        </w:rPr>
      </w:pPr>
    </w:p>
    <w:p w:rsidR="00126907" w:rsidRPr="00126907" w:rsidRDefault="00126907" w:rsidP="00126907">
      <w:pPr>
        <w:spacing w:line="240" w:lineRule="auto"/>
        <w:jc w:val="both"/>
        <w:rPr>
          <w:sz w:val="22"/>
        </w:rPr>
      </w:pPr>
      <w:r w:rsidRPr="00126907">
        <w:rPr>
          <w:sz w:val="22"/>
        </w:rPr>
        <w:t xml:space="preserve">W przypadku wspólnego ubiegania się o udzielenie zamówienia Wykonawców oświadczenia, o których mowa w rozdz. V </w:t>
      </w:r>
      <w:proofErr w:type="spellStart"/>
      <w:r w:rsidRPr="00126907">
        <w:rPr>
          <w:sz w:val="22"/>
        </w:rPr>
        <w:t>pkt</w:t>
      </w:r>
      <w:proofErr w:type="spellEnd"/>
      <w:r w:rsidRPr="00126907">
        <w:rPr>
          <w:sz w:val="22"/>
        </w:rPr>
        <w:t xml:space="preserve"> 2 mają być złożone:</w:t>
      </w:r>
    </w:p>
    <w:p w:rsidR="00126907" w:rsidRPr="00126907" w:rsidRDefault="00126907" w:rsidP="00320AF8">
      <w:pPr>
        <w:numPr>
          <w:ilvl w:val="1"/>
          <w:numId w:val="12"/>
        </w:numPr>
        <w:spacing w:line="240" w:lineRule="auto"/>
        <w:ind w:left="709" w:hanging="425"/>
        <w:jc w:val="both"/>
        <w:rPr>
          <w:sz w:val="22"/>
        </w:rPr>
      </w:pPr>
      <w:r w:rsidRPr="00126907">
        <w:rPr>
          <w:sz w:val="22"/>
        </w:rPr>
        <w:t xml:space="preserve">wspólnie w imieniu wszystkich Wykonawców (jeżeli będzie je składał pełnomocnik wówczas pełnomocnictwo musi obejmować nie tylko upoważnienie do występowania w imieniu wszystkich Wykonawców, ale także upoważnienie do występowania </w:t>
      </w:r>
      <w:r w:rsidRPr="00126907">
        <w:rPr>
          <w:sz w:val="22"/>
        </w:rPr>
        <w:br/>
        <w:t>w imieniu każdego z Wykonawców z osobna), lub</w:t>
      </w:r>
    </w:p>
    <w:p w:rsidR="00126907" w:rsidRPr="00126907" w:rsidRDefault="00126907" w:rsidP="00320AF8">
      <w:pPr>
        <w:numPr>
          <w:ilvl w:val="1"/>
          <w:numId w:val="12"/>
        </w:numPr>
        <w:spacing w:line="240" w:lineRule="auto"/>
        <w:ind w:left="709" w:hanging="425"/>
        <w:jc w:val="both"/>
        <w:rPr>
          <w:sz w:val="22"/>
        </w:rPr>
      </w:pPr>
      <w:r w:rsidRPr="00126907">
        <w:rPr>
          <w:sz w:val="22"/>
        </w:rPr>
        <w:t>przez każdego Wykonawcę odrębnie.</w:t>
      </w:r>
    </w:p>
    <w:p w:rsidR="00126907" w:rsidRPr="00126907" w:rsidRDefault="00126907" w:rsidP="00126907">
      <w:pPr>
        <w:spacing w:line="240" w:lineRule="auto"/>
        <w:jc w:val="both"/>
        <w:rPr>
          <w:sz w:val="22"/>
        </w:rPr>
      </w:pPr>
    </w:p>
    <w:p w:rsidR="00126907" w:rsidRPr="00126907" w:rsidRDefault="00126907" w:rsidP="00126907">
      <w:pPr>
        <w:spacing w:line="240" w:lineRule="auto"/>
        <w:jc w:val="both"/>
        <w:rPr>
          <w:rFonts w:cs="Arial"/>
          <w:bCs/>
          <w:sz w:val="22"/>
        </w:rPr>
      </w:pPr>
      <w:r w:rsidRPr="00126907">
        <w:rPr>
          <w:rFonts w:cs="Arial"/>
          <w:bCs/>
          <w:sz w:val="22"/>
        </w:rPr>
        <w:t xml:space="preserve">Dokumenty, o których mowa w rozdz. V </w:t>
      </w:r>
      <w:proofErr w:type="spellStart"/>
      <w:r w:rsidRPr="00126907">
        <w:rPr>
          <w:rFonts w:cs="Arial"/>
          <w:bCs/>
          <w:sz w:val="22"/>
        </w:rPr>
        <w:t>pkt</w:t>
      </w:r>
      <w:proofErr w:type="spellEnd"/>
      <w:r w:rsidRPr="00126907">
        <w:rPr>
          <w:rFonts w:cs="Arial"/>
          <w:bCs/>
          <w:sz w:val="22"/>
        </w:rPr>
        <w:t xml:space="preserve"> 7 </w:t>
      </w:r>
      <w:proofErr w:type="spellStart"/>
      <w:r w:rsidRPr="00126907">
        <w:rPr>
          <w:rFonts w:cs="Arial"/>
          <w:bCs/>
          <w:sz w:val="22"/>
        </w:rPr>
        <w:t>ppkt</w:t>
      </w:r>
      <w:proofErr w:type="spellEnd"/>
      <w:r w:rsidRPr="00126907">
        <w:rPr>
          <w:rFonts w:cs="Arial"/>
          <w:bCs/>
          <w:sz w:val="22"/>
        </w:rPr>
        <w:t xml:space="preserve"> b)-e) składa każdy z Wykonawców.</w:t>
      </w:r>
    </w:p>
    <w:p w:rsidR="00933FB6" w:rsidRDefault="00126907" w:rsidP="00FD1DCF">
      <w:pPr>
        <w:spacing w:line="240" w:lineRule="auto"/>
        <w:jc w:val="both"/>
        <w:rPr>
          <w:sz w:val="22"/>
        </w:rPr>
      </w:pPr>
      <w:r w:rsidRPr="00126907">
        <w:rPr>
          <w:sz w:val="22"/>
        </w:rPr>
        <w:t xml:space="preserve">Wykonawcy wspólnie ubiegających się o udzielenie zamówienia </w:t>
      </w:r>
      <w:r w:rsidRPr="00126907">
        <w:rPr>
          <w:rFonts w:cs="Arial"/>
          <w:sz w:val="22"/>
        </w:rPr>
        <w:t xml:space="preserve">załączą pełnomocnictwo do reprezentowania ich w postępowaniu o udzielenie zamówienia albo reprezentowania </w:t>
      </w:r>
      <w:r w:rsidRPr="00126907">
        <w:rPr>
          <w:rFonts w:cs="Arial"/>
          <w:sz w:val="22"/>
        </w:rPr>
        <w:br/>
        <w:t>w postępowaniu i zawarcia umowy w sprawie zamówienia publicznego</w:t>
      </w:r>
      <w:r w:rsidRPr="00126907">
        <w:rPr>
          <w:sz w:val="22"/>
        </w:rPr>
        <w:t xml:space="preserve">. Wykonawcy </w:t>
      </w:r>
      <w:r w:rsidRPr="00126907">
        <w:rPr>
          <w:sz w:val="22"/>
        </w:rPr>
        <w:br/>
        <w:t xml:space="preserve">w przypadku wybrania ich oferty, zobowiązani będą do przedstawienia przed zawarciem umowy w sprawie zamówienia publicznego, odpowiedniej umowy regulującej współpracę tych wykonawców. Umowa ta ma zawierać następujące postanowienia: określenie celu zawarcia umowy, zakresu i rodzaju prac do wykonania przez poszczególne podmioty, zapis dotyczący solidarnej odpowiedzialności podmiotów występujących wspólnie, niewykonanie lub nienależyte wykonanie przedmiotu zamówienia, zobowiązanie o braku możliwości rozwiązania zawartej umowy oraz dokonywania zmian treści tej umowy bez zgody Zamawiającego.  </w:t>
      </w:r>
    </w:p>
    <w:p w:rsidR="007F1970" w:rsidRPr="007F1970" w:rsidRDefault="007F1970" w:rsidP="00FD1DCF">
      <w:pPr>
        <w:spacing w:line="240" w:lineRule="auto"/>
        <w:jc w:val="both"/>
        <w:rPr>
          <w:sz w:val="22"/>
        </w:rPr>
      </w:pPr>
    </w:p>
    <w:p w:rsidR="00933FB6" w:rsidRDefault="00933FB6" w:rsidP="00FD1DCF">
      <w:pPr>
        <w:spacing w:line="240" w:lineRule="auto"/>
        <w:jc w:val="both"/>
        <w:rPr>
          <w:rFonts w:cs="Arial"/>
          <w:bCs/>
          <w:sz w:val="22"/>
        </w:rPr>
      </w:pPr>
    </w:p>
    <w:p w:rsidR="00933FB6" w:rsidRPr="00126907" w:rsidRDefault="00933FB6" w:rsidP="00320AF8">
      <w:pPr>
        <w:pStyle w:val="Akapitzlist"/>
        <w:numPr>
          <w:ilvl w:val="0"/>
          <w:numId w:val="21"/>
        </w:numPr>
        <w:spacing w:line="240" w:lineRule="auto"/>
        <w:jc w:val="both"/>
        <w:rPr>
          <w:b/>
          <w:sz w:val="22"/>
        </w:rPr>
      </w:pPr>
      <w:r w:rsidRPr="00126907">
        <w:rPr>
          <w:b/>
          <w:sz w:val="22"/>
        </w:rPr>
        <w:t xml:space="preserve">INFORMACJE O SPOSOBIE POROZUMIEWANIA SIĘ ZAMAWIAJĄCEGO </w:t>
      </w:r>
      <w:r w:rsidRPr="00126907">
        <w:rPr>
          <w:b/>
          <w:sz w:val="22"/>
        </w:rPr>
        <w:br/>
        <w:t>Z WYKONAWCAMI OR</w:t>
      </w:r>
      <w:r w:rsidR="0090496F">
        <w:rPr>
          <w:b/>
          <w:sz w:val="22"/>
        </w:rPr>
        <w:t xml:space="preserve">AZ PRZEKAZYWANIA OŚWIADCZEŃ LUB </w:t>
      </w:r>
      <w:r w:rsidRPr="00126907">
        <w:rPr>
          <w:b/>
          <w:sz w:val="22"/>
        </w:rPr>
        <w:t>DOKUMENTÓW</w:t>
      </w:r>
    </w:p>
    <w:p w:rsidR="00933FB6" w:rsidRDefault="00933FB6" w:rsidP="00FD1DCF">
      <w:pPr>
        <w:spacing w:line="240" w:lineRule="auto"/>
        <w:jc w:val="both"/>
        <w:rPr>
          <w:sz w:val="24"/>
        </w:rPr>
      </w:pPr>
    </w:p>
    <w:p w:rsidR="00933FB6" w:rsidRDefault="00933FB6" w:rsidP="00320AF8">
      <w:pPr>
        <w:numPr>
          <w:ilvl w:val="0"/>
          <w:numId w:val="13"/>
        </w:numPr>
        <w:spacing w:line="240" w:lineRule="auto"/>
        <w:ind w:left="284" w:hanging="284"/>
        <w:jc w:val="both"/>
        <w:rPr>
          <w:sz w:val="22"/>
        </w:rPr>
      </w:pPr>
      <w:r>
        <w:rPr>
          <w:sz w:val="22"/>
        </w:rPr>
        <w:t>Postępowanie prowadzone jest w języku polskim.</w:t>
      </w:r>
    </w:p>
    <w:p w:rsidR="00933FB6" w:rsidRDefault="00933FB6" w:rsidP="00320AF8">
      <w:pPr>
        <w:numPr>
          <w:ilvl w:val="0"/>
          <w:numId w:val="13"/>
        </w:numPr>
        <w:spacing w:line="240" w:lineRule="auto"/>
        <w:ind w:left="284" w:hanging="284"/>
        <w:jc w:val="both"/>
        <w:rPr>
          <w:sz w:val="22"/>
        </w:rPr>
      </w:pPr>
      <w:r>
        <w:rPr>
          <w:sz w:val="22"/>
        </w:rPr>
        <w:t xml:space="preserve">Oświadczenia, wnioski, </w:t>
      </w:r>
      <w:r w:rsidR="005C79AC">
        <w:rPr>
          <w:sz w:val="22"/>
        </w:rPr>
        <w:t>oraz wszelka komunikacja między</w:t>
      </w:r>
      <w:r>
        <w:rPr>
          <w:sz w:val="22"/>
        </w:rPr>
        <w:t xml:space="preserve"> Zamawiający</w:t>
      </w:r>
      <w:r w:rsidR="005C79AC">
        <w:rPr>
          <w:sz w:val="22"/>
        </w:rPr>
        <w:t>m</w:t>
      </w:r>
      <w:r>
        <w:rPr>
          <w:sz w:val="22"/>
        </w:rPr>
        <w:t xml:space="preserve"> i Wykonawc</w:t>
      </w:r>
      <w:r w:rsidR="005C79AC">
        <w:rPr>
          <w:sz w:val="22"/>
        </w:rPr>
        <w:t>ą</w:t>
      </w:r>
      <w:r>
        <w:rPr>
          <w:sz w:val="22"/>
        </w:rPr>
        <w:t xml:space="preserve"> </w:t>
      </w:r>
      <w:r w:rsidR="005C79AC">
        <w:rPr>
          <w:sz w:val="22"/>
        </w:rPr>
        <w:t>odbywa się elektronicznie przez portal: www.platformazakupowa.pl lub</w:t>
      </w:r>
      <w:r>
        <w:rPr>
          <w:sz w:val="22"/>
        </w:rPr>
        <w:t xml:space="preserve"> </w:t>
      </w:r>
      <w:r w:rsidR="00AA0867">
        <w:rPr>
          <w:sz w:val="22"/>
        </w:rPr>
        <w:t>e-mail: mzk@mzkopole.pl</w:t>
      </w:r>
      <w:r w:rsidR="005C79AC">
        <w:rPr>
          <w:sz w:val="22"/>
        </w:rPr>
        <w:t xml:space="preserve"> z zastrzeżeniem, że składanie ofert odbywa się tylko i wyłącznie przez portal: www.platformazakupowa.pl</w:t>
      </w:r>
    </w:p>
    <w:p w:rsidR="00933FB6" w:rsidRDefault="00933FB6" w:rsidP="00320AF8">
      <w:pPr>
        <w:numPr>
          <w:ilvl w:val="0"/>
          <w:numId w:val="13"/>
        </w:numPr>
        <w:spacing w:line="240" w:lineRule="auto"/>
        <w:ind w:left="284" w:hanging="284"/>
        <w:jc w:val="both"/>
        <w:rPr>
          <w:sz w:val="22"/>
        </w:rPr>
      </w:pPr>
      <w:r>
        <w:rPr>
          <w:sz w:val="22"/>
        </w:rPr>
        <w:lastRenderedPageBreak/>
        <w:t xml:space="preserve">W przypadku przesyłania oświadczeń lub dokumentów </w:t>
      </w:r>
      <w:r w:rsidR="00AA0867">
        <w:rPr>
          <w:sz w:val="22"/>
        </w:rPr>
        <w:t>w formie elektronicznej</w:t>
      </w:r>
      <w:r w:rsidR="0090496F">
        <w:rPr>
          <w:sz w:val="22"/>
        </w:rPr>
        <w:t xml:space="preserve"> (e-mail)</w:t>
      </w:r>
      <w:r>
        <w:rPr>
          <w:sz w:val="22"/>
        </w:rPr>
        <w:t>, każda ze stron na żądanie drugiej niezwłocznie potwierdza fakt ich otrzymania oraz niezwłocznie przekazuje pisemnie.</w:t>
      </w:r>
    </w:p>
    <w:p w:rsidR="00933FB6" w:rsidRDefault="00933FB6" w:rsidP="00320AF8">
      <w:pPr>
        <w:numPr>
          <w:ilvl w:val="0"/>
          <w:numId w:val="13"/>
        </w:numPr>
        <w:spacing w:line="240" w:lineRule="auto"/>
        <w:ind w:left="284" w:hanging="284"/>
        <w:jc w:val="both"/>
        <w:rPr>
          <w:sz w:val="22"/>
        </w:rPr>
      </w:pPr>
      <w:r>
        <w:rPr>
          <w:sz w:val="22"/>
        </w:rPr>
        <w:t xml:space="preserve">Wykonawca może zwrócić się do Zamawiającego o wyjaśnienie treści SIWZ. Zamawiający zobowiązany jest niezwłocznie udzielić wyjaśnień zgodnie z art. 38 ustawy.   </w:t>
      </w:r>
    </w:p>
    <w:p w:rsidR="00933FB6" w:rsidRDefault="00933FB6" w:rsidP="00320AF8">
      <w:pPr>
        <w:numPr>
          <w:ilvl w:val="0"/>
          <w:numId w:val="13"/>
        </w:numPr>
        <w:spacing w:line="240" w:lineRule="auto"/>
        <w:ind w:left="284" w:hanging="284"/>
        <w:jc w:val="both"/>
        <w:rPr>
          <w:sz w:val="22"/>
        </w:rPr>
      </w:pPr>
      <w:r w:rsidRPr="00D61DAF">
        <w:rPr>
          <w:sz w:val="22"/>
        </w:rPr>
        <w:t xml:space="preserve">Osobą uprawnioną do porozumiewania się z Wykonawcami jest Pan Marcin Kik – </w:t>
      </w:r>
      <w:r w:rsidRPr="00D61DAF">
        <w:rPr>
          <w:sz w:val="22"/>
        </w:rPr>
        <w:br/>
        <w:t>tel. 77 40 23</w:t>
      </w:r>
      <w:r w:rsidR="0090496F">
        <w:rPr>
          <w:sz w:val="22"/>
        </w:rPr>
        <w:t> </w:t>
      </w:r>
      <w:r>
        <w:rPr>
          <w:sz w:val="22"/>
        </w:rPr>
        <w:t>170</w:t>
      </w:r>
      <w:r w:rsidRPr="00D61DAF">
        <w:rPr>
          <w:sz w:val="22"/>
        </w:rPr>
        <w:t>.</w:t>
      </w:r>
    </w:p>
    <w:p w:rsidR="0090496F" w:rsidRDefault="0090496F" w:rsidP="0090496F">
      <w:pPr>
        <w:spacing w:line="240" w:lineRule="auto"/>
        <w:ind w:left="284"/>
        <w:jc w:val="both"/>
        <w:rPr>
          <w:sz w:val="22"/>
        </w:rPr>
      </w:pPr>
    </w:p>
    <w:p w:rsidR="0090496F" w:rsidRPr="00D61DAF" w:rsidRDefault="0090496F" w:rsidP="0090496F">
      <w:pPr>
        <w:spacing w:line="240" w:lineRule="auto"/>
        <w:ind w:left="284"/>
        <w:jc w:val="both"/>
        <w:rPr>
          <w:sz w:val="22"/>
        </w:rPr>
      </w:pPr>
    </w:p>
    <w:p w:rsidR="00933FB6" w:rsidRPr="0090496F" w:rsidRDefault="00933FB6" w:rsidP="00320AF8">
      <w:pPr>
        <w:pStyle w:val="Akapitzlist"/>
        <w:numPr>
          <w:ilvl w:val="0"/>
          <w:numId w:val="30"/>
        </w:numPr>
        <w:spacing w:line="240" w:lineRule="auto"/>
        <w:jc w:val="both"/>
        <w:rPr>
          <w:b/>
          <w:sz w:val="22"/>
        </w:rPr>
      </w:pPr>
      <w:r w:rsidRPr="0090496F">
        <w:rPr>
          <w:b/>
          <w:sz w:val="22"/>
        </w:rPr>
        <w:t>WYMAGANIA DOTYCZĄCE WADIUM</w:t>
      </w:r>
    </w:p>
    <w:p w:rsidR="00933FB6" w:rsidRDefault="00933FB6" w:rsidP="00FD1DCF">
      <w:pPr>
        <w:spacing w:line="240" w:lineRule="auto"/>
        <w:jc w:val="both"/>
        <w:rPr>
          <w:sz w:val="24"/>
        </w:rPr>
      </w:pPr>
    </w:p>
    <w:p w:rsidR="00933FB6" w:rsidRDefault="00933FB6" w:rsidP="00320AF8">
      <w:pPr>
        <w:numPr>
          <w:ilvl w:val="0"/>
          <w:numId w:val="3"/>
        </w:numPr>
        <w:spacing w:line="240" w:lineRule="auto"/>
        <w:jc w:val="both"/>
        <w:rPr>
          <w:sz w:val="22"/>
        </w:rPr>
      </w:pPr>
      <w:r>
        <w:rPr>
          <w:rFonts w:cs="Arial"/>
          <w:sz w:val="22"/>
        </w:rPr>
        <w:t>Wykonawca przystępujący do postępowania jest zobowiązany do wniesienia wadium. Zamawiający określa je w wysokości</w:t>
      </w:r>
      <w:r>
        <w:rPr>
          <w:sz w:val="22"/>
        </w:rPr>
        <w:t xml:space="preserve"> </w:t>
      </w:r>
      <w:r w:rsidR="00E118B9">
        <w:rPr>
          <w:bCs/>
          <w:sz w:val="22"/>
        </w:rPr>
        <w:t>7</w:t>
      </w:r>
      <w:r w:rsidRPr="001C6B8F">
        <w:rPr>
          <w:bCs/>
          <w:sz w:val="22"/>
        </w:rPr>
        <w:t>00.000 zł</w:t>
      </w:r>
      <w:r>
        <w:rPr>
          <w:sz w:val="22"/>
        </w:rPr>
        <w:t xml:space="preserve"> (słownie: </w:t>
      </w:r>
      <w:r w:rsidR="00E118B9">
        <w:rPr>
          <w:sz w:val="22"/>
        </w:rPr>
        <w:t>siedemset</w:t>
      </w:r>
      <w:r>
        <w:rPr>
          <w:sz w:val="22"/>
        </w:rPr>
        <w:t xml:space="preserve"> tysięcy złotych).</w:t>
      </w:r>
    </w:p>
    <w:p w:rsidR="00933FB6" w:rsidRDefault="00933FB6" w:rsidP="00320AF8">
      <w:pPr>
        <w:numPr>
          <w:ilvl w:val="0"/>
          <w:numId w:val="3"/>
        </w:numPr>
        <w:spacing w:line="240" w:lineRule="auto"/>
        <w:jc w:val="both"/>
        <w:rPr>
          <w:sz w:val="22"/>
        </w:rPr>
      </w:pPr>
      <w:r>
        <w:rPr>
          <w:rFonts w:cs="Arial"/>
          <w:sz w:val="22"/>
        </w:rPr>
        <w:t>Wadium może być wnoszone w jednej lub kilku formach określonych w art. 45 ust. 6 ustawy.</w:t>
      </w:r>
    </w:p>
    <w:p w:rsidR="00933FB6" w:rsidRDefault="00933FB6" w:rsidP="00320AF8">
      <w:pPr>
        <w:numPr>
          <w:ilvl w:val="0"/>
          <w:numId w:val="3"/>
        </w:numPr>
        <w:spacing w:line="240" w:lineRule="auto"/>
        <w:jc w:val="both"/>
        <w:rPr>
          <w:sz w:val="22"/>
        </w:rPr>
      </w:pPr>
      <w:r>
        <w:rPr>
          <w:bCs/>
          <w:sz w:val="22"/>
        </w:rPr>
        <w:t>Wadium należy wnieść przed upływem terminu składania ofert.</w:t>
      </w:r>
      <w:r>
        <w:rPr>
          <w:sz w:val="22"/>
        </w:rPr>
        <w:t xml:space="preserve"> </w:t>
      </w:r>
    </w:p>
    <w:p w:rsidR="00933FB6" w:rsidRDefault="00933FB6" w:rsidP="00320AF8">
      <w:pPr>
        <w:numPr>
          <w:ilvl w:val="0"/>
          <w:numId w:val="3"/>
        </w:numPr>
        <w:spacing w:line="240" w:lineRule="auto"/>
        <w:jc w:val="both"/>
        <w:rPr>
          <w:sz w:val="20"/>
        </w:rPr>
      </w:pPr>
      <w:r>
        <w:rPr>
          <w:sz w:val="22"/>
        </w:rPr>
        <w:t xml:space="preserve">Wadium wniesione w pieniądzu należy wpłacić przelewem na rachunek bankowy Zamawiającego: Bank Pekao S.A. Oddział Opole nr 77 1240 4272 1111 0000 4836 9246 podając na poleceniu przelewu informację: </w:t>
      </w:r>
      <w:r>
        <w:rPr>
          <w:i/>
          <w:sz w:val="22"/>
        </w:rPr>
        <w:t>„Wadium - dostawa oleju napędowego</w:t>
      </w:r>
      <w:r>
        <w:rPr>
          <w:bCs/>
          <w:i/>
          <w:sz w:val="22"/>
        </w:rPr>
        <w:t xml:space="preserve">". </w:t>
      </w:r>
      <w:r>
        <w:rPr>
          <w:bCs/>
          <w:sz w:val="22"/>
        </w:rPr>
        <w:t>Kserokopię polecenia przelewu Wykonawca załą</w:t>
      </w:r>
      <w:r w:rsidR="00AA0867">
        <w:rPr>
          <w:bCs/>
          <w:sz w:val="22"/>
        </w:rPr>
        <w:t>cza do oferty. Potwierdzeniem dokonania</w:t>
      </w:r>
      <w:r>
        <w:rPr>
          <w:bCs/>
          <w:sz w:val="22"/>
        </w:rPr>
        <w:t xml:space="preserve"> wpłaty </w:t>
      </w:r>
      <w:r w:rsidR="00AA0867">
        <w:rPr>
          <w:bCs/>
          <w:sz w:val="22"/>
        </w:rPr>
        <w:t xml:space="preserve">wadium </w:t>
      </w:r>
      <w:r>
        <w:rPr>
          <w:bCs/>
          <w:sz w:val="22"/>
        </w:rPr>
        <w:t>jest uznanie rachunku Zamawiającego.</w:t>
      </w:r>
    </w:p>
    <w:p w:rsidR="00933FB6" w:rsidRDefault="00933FB6" w:rsidP="00320AF8">
      <w:pPr>
        <w:numPr>
          <w:ilvl w:val="0"/>
          <w:numId w:val="4"/>
        </w:numPr>
        <w:spacing w:line="240" w:lineRule="auto"/>
        <w:jc w:val="both"/>
        <w:rPr>
          <w:sz w:val="22"/>
        </w:rPr>
      </w:pPr>
      <w:r>
        <w:rPr>
          <w:sz w:val="22"/>
        </w:rPr>
        <w:t>Oryginał dokumentu</w:t>
      </w:r>
      <w:r w:rsidR="005C79AC">
        <w:rPr>
          <w:sz w:val="22"/>
        </w:rPr>
        <w:t xml:space="preserve"> opatrzony kwalifikowanym podpisem elektronicznym przez wystawcę dokumentu</w:t>
      </w:r>
      <w:r>
        <w:rPr>
          <w:sz w:val="22"/>
        </w:rPr>
        <w:t xml:space="preserve"> potwierdzający wniesienie wadium w innej formie aniżeli pieniężnej </w:t>
      </w:r>
      <w:r w:rsidR="00AA0867">
        <w:rPr>
          <w:sz w:val="22"/>
        </w:rPr>
        <w:t>należy</w:t>
      </w:r>
      <w:r>
        <w:rPr>
          <w:sz w:val="22"/>
        </w:rPr>
        <w:t xml:space="preserve"> </w:t>
      </w:r>
      <w:r w:rsidR="005C79AC">
        <w:rPr>
          <w:sz w:val="22"/>
        </w:rPr>
        <w:t>załączyć do oferty.</w:t>
      </w:r>
    </w:p>
    <w:p w:rsidR="00933FB6" w:rsidRPr="0077034B" w:rsidRDefault="00933FB6" w:rsidP="00320AF8">
      <w:pPr>
        <w:numPr>
          <w:ilvl w:val="0"/>
          <w:numId w:val="4"/>
        </w:numPr>
        <w:spacing w:line="240" w:lineRule="auto"/>
        <w:jc w:val="both"/>
        <w:rPr>
          <w:sz w:val="22"/>
        </w:rPr>
      </w:pPr>
      <w:r>
        <w:rPr>
          <w:sz w:val="22"/>
        </w:rPr>
        <w:t>Zwrot wadium wraz z odsetkami lub jego zatrzym</w:t>
      </w:r>
      <w:r w:rsidR="00AA0867">
        <w:rPr>
          <w:sz w:val="22"/>
        </w:rPr>
        <w:t>anie nastąpi zgodnie z art. 46 u</w:t>
      </w:r>
      <w:r>
        <w:rPr>
          <w:sz w:val="22"/>
        </w:rPr>
        <w:t>stawy.</w:t>
      </w:r>
    </w:p>
    <w:p w:rsidR="00933FB6" w:rsidRDefault="00933FB6" w:rsidP="00A56391">
      <w:pPr>
        <w:spacing w:line="240" w:lineRule="auto"/>
        <w:jc w:val="both"/>
        <w:rPr>
          <w:b/>
          <w:sz w:val="22"/>
        </w:rPr>
      </w:pPr>
    </w:p>
    <w:p w:rsidR="0090496F" w:rsidRDefault="0090496F" w:rsidP="00A56391">
      <w:pPr>
        <w:spacing w:line="240" w:lineRule="auto"/>
        <w:jc w:val="both"/>
        <w:rPr>
          <w:b/>
          <w:sz w:val="22"/>
        </w:rPr>
      </w:pPr>
    </w:p>
    <w:p w:rsidR="00933FB6" w:rsidRPr="0090496F" w:rsidRDefault="00933FB6" w:rsidP="00320AF8">
      <w:pPr>
        <w:pStyle w:val="Akapitzlist"/>
        <w:numPr>
          <w:ilvl w:val="0"/>
          <w:numId w:val="31"/>
        </w:numPr>
        <w:spacing w:line="240" w:lineRule="auto"/>
        <w:jc w:val="both"/>
        <w:rPr>
          <w:b/>
          <w:sz w:val="22"/>
        </w:rPr>
      </w:pPr>
      <w:r w:rsidRPr="0090496F">
        <w:rPr>
          <w:b/>
          <w:sz w:val="22"/>
        </w:rPr>
        <w:t>TERMIN ZWIĄZANIA OFERTĄ</w:t>
      </w:r>
    </w:p>
    <w:p w:rsidR="00933FB6" w:rsidRDefault="00933FB6" w:rsidP="00A56391">
      <w:pPr>
        <w:spacing w:line="240" w:lineRule="auto"/>
        <w:jc w:val="both"/>
        <w:rPr>
          <w:sz w:val="24"/>
        </w:rPr>
      </w:pPr>
    </w:p>
    <w:p w:rsidR="00933FB6" w:rsidRDefault="00933FB6" w:rsidP="00A56391">
      <w:pPr>
        <w:pStyle w:val="Tekstpodstawowy31"/>
        <w:overflowPunct/>
        <w:autoSpaceDE/>
        <w:autoSpaceDN/>
        <w:adjustRightInd/>
        <w:textAlignment w:val="auto"/>
        <w:rPr>
          <w:sz w:val="22"/>
          <w:szCs w:val="24"/>
        </w:rPr>
      </w:pPr>
      <w:r>
        <w:rPr>
          <w:sz w:val="22"/>
          <w:szCs w:val="24"/>
        </w:rPr>
        <w:t xml:space="preserve">Wykonawca składający ofertę zostaje nią związany przez okres </w:t>
      </w:r>
      <w:r w:rsidR="004525AA">
        <w:rPr>
          <w:sz w:val="22"/>
          <w:szCs w:val="24"/>
        </w:rPr>
        <w:t>6</w:t>
      </w:r>
      <w:r>
        <w:rPr>
          <w:sz w:val="22"/>
          <w:szCs w:val="24"/>
        </w:rPr>
        <w:t>0 dni. Bieg terminu rozpoczyna się wraz z upływem terminu składania ofert.</w:t>
      </w:r>
    </w:p>
    <w:p w:rsidR="00933FB6" w:rsidRDefault="00933FB6" w:rsidP="00A56391">
      <w:pPr>
        <w:spacing w:line="240" w:lineRule="auto"/>
        <w:jc w:val="both"/>
        <w:rPr>
          <w:sz w:val="24"/>
        </w:rPr>
      </w:pPr>
    </w:p>
    <w:p w:rsidR="0090496F" w:rsidRDefault="0090496F" w:rsidP="00A56391">
      <w:pPr>
        <w:pStyle w:val="Tekstpodstawowywcity"/>
        <w:spacing w:after="0" w:line="240" w:lineRule="auto"/>
        <w:ind w:left="0"/>
        <w:rPr>
          <w:b/>
          <w:caps/>
          <w:sz w:val="22"/>
        </w:rPr>
      </w:pPr>
    </w:p>
    <w:p w:rsidR="00933FB6" w:rsidRDefault="00933FB6" w:rsidP="00320AF8">
      <w:pPr>
        <w:pStyle w:val="Tekstpodstawowywcity"/>
        <w:numPr>
          <w:ilvl w:val="0"/>
          <w:numId w:val="31"/>
        </w:numPr>
        <w:spacing w:after="0" w:line="240" w:lineRule="auto"/>
        <w:rPr>
          <w:b/>
          <w:caps/>
          <w:sz w:val="22"/>
        </w:rPr>
      </w:pPr>
      <w:r w:rsidRPr="007C121B">
        <w:rPr>
          <w:b/>
          <w:caps/>
          <w:sz w:val="22"/>
        </w:rPr>
        <w:t>OPIS SPOSOBU PRZYGOTOWANIA OFERT</w:t>
      </w:r>
    </w:p>
    <w:p w:rsidR="00933FB6" w:rsidRPr="007C121B" w:rsidRDefault="00933FB6" w:rsidP="00A56391">
      <w:pPr>
        <w:pStyle w:val="Tekstpodstawowywcity"/>
        <w:spacing w:after="0" w:line="240" w:lineRule="auto"/>
        <w:ind w:left="0"/>
        <w:rPr>
          <w:b/>
          <w:caps/>
          <w:sz w:val="22"/>
        </w:rPr>
      </w:pPr>
    </w:p>
    <w:p w:rsidR="00933FB6" w:rsidRDefault="00933FB6" w:rsidP="00320AF8">
      <w:pPr>
        <w:pStyle w:val="Tekstpodstawowy2"/>
        <w:numPr>
          <w:ilvl w:val="0"/>
          <w:numId w:val="6"/>
        </w:numPr>
        <w:tabs>
          <w:tab w:val="num" w:pos="360"/>
        </w:tabs>
        <w:spacing w:after="0" w:line="240" w:lineRule="auto"/>
        <w:ind w:left="360" w:hanging="360"/>
        <w:jc w:val="both"/>
        <w:rPr>
          <w:rFonts w:cs="Arial"/>
          <w:sz w:val="22"/>
        </w:rPr>
      </w:pPr>
      <w:r>
        <w:rPr>
          <w:rFonts w:cs="Arial"/>
          <w:sz w:val="22"/>
        </w:rPr>
        <w:t xml:space="preserve">Wykonawca złoży swoją ofertę w jednym egzemplarzu na załączonych do SIWZ drukach. W razie potrzeby sporządzenia przez Wykonawcę załączonych przez Zamawiającego wzorów druków, tj. załączników we własnym zakresie, Wykonawca ma do tego prawo, ale w formie merytorycznej takiej samej jak dostarczone przez Zamawiającego </w:t>
      </w:r>
      <w:r>
        <w:rPr>
          <w:rFonts w:cs="Arial"/>
          <w:sz w:val="22"/>
        </w:rPr>
        <w:br/>
        <w:t>w niniejszej dokumentacji. Jeżeli zabraknie miejsca należy dołączyć dodatkowe strony. Pozostałe dokumenty wymienione w załączniku nr 1 do SIWZ Wykonawca sporządza we własnym zakresie.</w:t>
      </w:r>
    </w:p>
    <w:p w:rsidR="00933FB6" w:rsidRDefault="00933FB6" w:rsidP="00320AF8">
      <w:pPr>
        <w:numPr>
          <w:ilvl w:val="0"/>
          <w:numId w:val="6"/>
        </w:numPr>
        <w:tabs>
          <w:tab w:val="num" w:pos="360"/>
        </w:tabs>
        <w:spacing w:line="240" w:lineRule="auto"/>
        <w:ind w:left="360" w:hanging="360"/>
        <w:jc w:val="both"/>
        <w:rPr>
          <w:rFonts w:cs="Arial"/>
          <w:sz w:val="22"/>
        </w:rPr>
      </w:pPr>
      <w:r>
        <w:rPr>
          <w:rFonts w:cs="Arial"/>
          <w:sz w:val="22"/>
        </w:rPr>
        <w:t>Oferta powinna obejmować dokumenty, oświadczenia wykazane w załączniku nr 1 do SIWZ pt. „Wykaz dokumentów załączonych do oferty - Część obowiązkowa”. Są to dokumenty do wypełnienia w formie przygotowanych przez Zamawiającego druków oraz inne urzędowe i sporządzane indywidualnie przez Wykonawcę wyszczególnione w tym załączniku.</w:t>
      </w:r>
    </w:p>
    <w:p w:rsidR="00933FB6" w:rsidRPr="004A2DBB" w:rsidRDefault="00933FB6" w:rsidP="00320AF8">
      <w:pPr>
        <w:numPr>
          <w:ilvl w:val="0"/>
          <w:numId w:val="6"/>
        </w:numPr>
        <w:tabs>
          <w:tab w:val="num" w:pos="360"/>
        </w:tabs>
        <w:spacing w:line="240" w:lineRule="auto"/>
        <w:ind w:left="360" w:hanging="360"/>
        <w:jc w:val="both"/>
        <w:rPr>
          <w:rFonts w:cs="Arial"/>
          <w:sz w:val="22"/>
        </w:rPr>
      </w:pPr>
      <w:r w:rsidRPr="004A2DBB">
        <w:rPr>
          <w:rFonts w:cs="Arial"/>
          <w:bCs/>
          <w:sz w:val="22"/>
        </w:rPr>
        <w:t xml:space="preserve">Dokumenty są składane w formie </w:t>
      </w:r>
      <w:r w:rsidR="005C79AC" w:rsidRPr="004A2DBB">
        <w:rPr>
          <w:rFonts w:cs="Arial"/>
          <w:bCs/>
          <w:sz w:val="22"/>
        </w:rPr>
        <w:t>elektronicznej podpisanej przez umocowane osoby kwalifikowanym podpisem elektronicz</w:t>
      </w:r>
      <w:r w:rsidR="004A2DBB" w:rsidRPr="004A2DBB">
        <w:rPr>
          <w:rFonts w:cs="Arial"/>
          <w:bCs/>
          <w:sz w:val="22"/>
        </w:rPr>
        <w:t>n</w:t>
      </w:r>
      <w:r w:rsidR="005C79AC" w:rsidRPr="004A2DBB">
        <w:rPr>
          <w:rFonts w:cs="Arial"/>
          <w:bCs/>
          <w:sz w:val="22"/>
        </w:rPr>
        <w:t>ym.</w:t>
      </w:r>
    </w:p>
    <w:p w:rsidR="00933FB6" w:rsidRDefault="00933FB6" w:rsidP="00320AF8">
      <w:pPr>
        <w:numPr>
          <w:ilvl w:val="0"/>
          <w:numId w:val="6"/>
        </w:numPr>
        <w:tabs>
          <w:tab w:val="num" w:pos="360"/>
        </w:tabs>
        <w:spacing w:line="240" w:lineRule="auto"/>
        <w:ind w:left="360" w:hanging="360"/>
        <w:jc w:val="both"/>
        <w:rPr>
          <w:rFonts w:cs="Arial"/>
          <w:bCs/>
          <w:sz w:val="22"/>
        </w:rPr>
      </w:pPr>
      <w:r>
        <w:rPr>
          <w:rFonts w:cs="Arial"/>
          <w:bCs/>
          <w:sz w:val="22"/>
        </w:rPr>
        <w:t>Dokumenty sporządzone w języku obcym są składane wraz z tłumaczeniem na język polski, poświadczonym przez Wykonawcę.</w:t>
      </w:r>
    </w:p>
    <w:p w:rsidR="00A7493F" w:rsidRDefault="00A7493F" w:rsidP="00A7493F">
      <w:pPr>
        <w:spacing w:line="240" w:lineRule="auto"/>
        <w:ind w:left="360"/>
        <w:jc w:val="both"/>
        <w:rPr>
          <w:rFonts w:cs="Arial"/>
          <w:sz w:val="22"/>
        </w:rPr>
      </w:pPr>
    </w:p>
    <w:p w:rsidR="00933FB6" w:rsidRDefault="00933FB6" w:rsidP="00320AF8">
      <w:pPr>
        <w:numPr>
          <w:ilvl w:val="0"/>
          <w:numId w:val="6"/>
        </w:numPr>
        <w:tabs>
          <w:tab w:val="num" w:pos="360"/>
        </w:tabs>
        <w:spacing w:line="240" w:lineRule="auto"/>
        <w:ind w:left="360" w:hanging="360"/>
        <w:jc w:val="both"/>
        <w:rPr>
          <w:rFonts w:cs="Arial"/>
          <w:sz w:val="22"/>
        </w:rPr>
      </w:pPr>
      <w:r>
        <w:rPr>
          <w:rFonts w:cs="Arial"/>
          <w:sz w:val="22"/>
        </w:rPr>
        <w:t xml:space="preserve">Oferta powinna być sporządzona, pod rygorem nieważności w języku polskim. </w:t>
      </w:r>
    </w:p>
    <w:p w:rsidR="00933FB6" w:rsidRDefault="00933FB6" w:rsidP="00320AF8">
      <w:pPr>
        <w:numPr>
          <w:ilvl w:val="0"/>
          <w:numId w:val="6"/>
        </w:numPr>
        <w:tabs>
          <w:tab w:val="num" w:pos="360"/>
        </w:tabs>
        <w:spacing w:line="240" w:lineRule="auto"/>
        <w:ind w:left="360" w:hanging="360"/>
        <w:jc w:val="both"/>
        <w:rPr>
          <w:rFonts w:cs="Arial"/>
          <w:sz w:val="22"/>
        </w:rPr>
      </w:pPr>
      <w:r>
        <w:rPr>
          <w:rFonts w:cs="Arial"/>
          <w:sz w:val="22"/>
        </w:rPr>
        <w:t>Wszelkie rozliczenia finansowe pomiędzy Zamawiającym a Wykonawcą będą prowadzone wyłącznie w złotych polskich.</w:t>
      </w:r>
    </w:p>
    <w:p w:rsidR="00933FB6" w:rsidRDefault="00933FB6" w:rsidP="00320AF8">
      <w:pPr>
        <w:pStyle w:val="Tekstpodstawowy2"/>
        <w:numPr>
          <w:ilvl w:val="0"/>
          <w:numId w:val="6"/>
        </w:numPr>
        <w:tabs>
          <w:tab w:val="num" w:pos="360"/>
        </w:tabs>
        <w:spacing w:after="0" w:line="240" w:lineRule="auto"/>
        <w:ind w:left="360" w:hanging="360"/>
        <w:jc w:val="both"/>
        <w:rPr>
          <w:rFonts w:cs="Arial"/>
          <w:sz w:val="22"/>
        </w:rPr>
      </w:pPr>
      <w:r>
        <w:rPr>
          <w:rFonts w:cs="Arial"/>
          <w:sz w:val="22"/>
        </w:rPr>
        <w:t>Zamawiający nie dopuszcza składania ofert częściowych i wariantowych.</w:t>
      </w:r>
    </w:p>
    <w:p w:rsidR="00933FB6" w:rsidRDefault="00933FB6" w:rsidP="00320AF8">
      <w:pPr>
        <w:numPr>
          <w:ilvl w:val="0"/>
          <w:numId w:val="6"/>
        </w:numPr>
        <w:tabs>
          <w:tab w:val="num" w:pos="360"/>
        </w:tabs>
        <w:spacing w:line="240" w:lineRule="auto"/>
        <w:ind w:left="360" w:hanging="360"/>
        <w:jc w:val="both"/>
        <w:rPr>
          <w:rFonts w:cs="Arial"/>
          <w:sz w:val="22"/>
        </w:rPr>
      </w:pPr>
      <w:r>
        <w:rPr>
          <w:rFonts w:cs="Arial"/>
          <w:sz w:val="22"/>
        </w:rPr>
        <w:t>Zamawiający nie przewiduje udzielenia zamówień uzupełniających.</w:t>
      </w:r>
    </w:p>
    <w:p w:rsidR="00933FB6" w:rsidRDefault="00933FB6" w:rsidP="007F1970">
      <w:pPr>
        <w:numPr>
          <w:ilvl w:val="0"/>
          <w:numId w:val="6"/>
        </w:numPr>
        <w:tabs>
          <w:tab w:val="num" w:pos="360"/>
        </w:tabs>
        <w:spacing w:line="240" w:lineRule="auto"/>
        <w:ind w:left="360" w:hanging="360"/>
        <w:jc w:val="both"/>
        <w:rPr>
          <w:rFonts w:cs="Arial"/>
          <w:sz w:val="22"/>
        </w:rPr>
      </w:pPr>
      <w:r>
        <w:rPr>
          <w:rFonts w:cs="Arial"/>
          <w:sz w:val="22"/>
        </w:rPr>
        <w:t>Zamawiający nie przewiduje przeprowadzenia aukcji elektronicznej.</w:t>
      </w:r>
    </w:p>
    <w:p w:rsidR="00933FB6" w:rsidRDefault="00933FB6" w:rsidP="007F1970">
      <w:pPr>
        <w:numPr>
          <w:ilvl w:val="0"/>
          <w:numId w:val="6"/>
        </w:numPr>
        <w:tabs>
          <w:tab w:val="num" w:pos="360"/>
        </w:tabs>
        <w:spacing w:line="240" w:lineRule="auto"/>
        <w:ind w:left="360" w:hanging="360"/>
        <w:jc w:val="both"/>
        <w:rPr>
          <w:rFonts w:cs="Arial"/>
          <w:sz w:val="22"/>
        </w:rPr>
      </w:pPr>
      <w:r>
        <w:rPr>
          <w:rFonts w:cs="Arial"/>
          <w:sz w:val="22"/>
        </w:rPr>
        <w:t>Zamawiający nie przewiduje zawarcia umowy ramowej.</w:t>
      </w:r>
    </w:p>
    <w:p w:rsidR="00933FB6" w:rsidRDefault="00933FB6" w:rsidP="007F1970">
      <w:pPr>
        <w:pStyle w:val="Tekstpodstawowy2"/>
        <w:numPr>
          <w:ilvl w:val="0"/>
          <w:numId w:val="6"/>
        </w:numPr>
        <w:tabs>
          <w:tab w:val="num" w:pos="360"/>
        </w:tabs>
        <w:spacing w:after="0" w:line="240" w:lineRule="auto"/>
        <w:ind w:left="360" w:hanging="360"/>
        <w:jc w:val="both"/>
        <w:rPr>
          <w:rFonts w:cs="Arial"/>
          <w:sz w:val="22"/>
        </w:rPr>
      </w:pPr>
      <w:r>
        <w:rPr>
          <w:rFonts w:cs="Arial"/>
          <w:sz w:val="22"/>
        </w:rPr>
        <w:t>Wykonawca poniesie wszelkie koszty związane z przygotowaniem i złożeniem oferty.</w:t>
      </w:r>
    </w:p>
    <w:p w:rsidR="00A7493F" w:rsidRPr="007F1970" w:rsidRDefault="00A7493F" w:rsidP="007F1970">
      <w:pPr>
        <w:numPr>
          <w:ilvl w:val="0"/>
          <w:numId w:val="6"/>
        </w:numPr>
        <w:spacing w:line="240" w:lineRule="auto"/>
        <w:jc w:val="both"/>
        <w:rPr>
          <w:rFonts w:cs="Arial"/>
          <w:color w:val="000000"/>
          <w:sz w:val="22"/>
          <w:szCs w:val="22"/>
        </w:rPr>
      </w:pPr>
      <w:r w:rsidRPr="00A7493F">
        <w:rPr>
          <w:rFonts w:cs="Arial"/>
          <w:b/>
          <w:sz w:val="22"/>
          <w:szCs w:val="22"/>
        </w:rPr>
        <w:t>Ofertę należy złożyć</w:t>
      </w:r>
      <w:r w:rsidR="007F1970">
        <w:rPr>
          <w:rFonts w:cs="Arial"/>
          <w:b/>
          <w:sz w:val="22"/>
          <w:szCs w:val="22"/>
        </w:rPr>
        <w:t xml:space="preserve"> </w:t>
      </w:r>
      <w:r w:rsidRPr="00A7493F">
        <w:rPr>
          <w:rFonts w:cs="Arial"/>
          <w:color w:val="000000"/>
          <w:sz w:val="22"/>
          <w:szCs w:val="22"/>
        </w:rPr>
        <w:t>elektronicznie za pośrednictwem</w:t>
      </w:r>
      <w:r w:rsidR="005F4761">
        <w:rPr>
          <w:rFonts w:cs="Arial"/>
          <w:color w:val="000000"/>
          <w:sz w:val="22"/>
          <w:szCs w:val="22"/>
        </w:rPr>
        <w:t xml:space="preserve"> www.</w:t>
      </w:r>
      <w:hyperlink r:id="rId8" w:history="1">
        <w:r w:rsidRPr="00A7493F">
          <w:rPr>
            <w:rFonts w:cs="Arial"/>
            <w:b/>
            <w:bCs/>
            <w:color w:val="1155CC"/>
            <w:sz w:val="22"/>
            <w:szCs w:val="22"/>
            <w:u w:val="single"/>
          </w:rPr>
          <w:t>platformazakupowa.pl</w:t>
        </w:r>
      </w:hyperlink>
      <w:r w:rsidRPr="00A7493F">
        <w:rPr>
          <w:rFonts w:cs="Arial"/>
          <w:sz w:val="22"/>
          <w:szCs w:val="22"/>
        </w:rPr>
        <w:t xml:space="preserve"> </w:t>
      </w:r>
      <w:r w:rsidR="007F1970">
        <w:rPr>
          <w:rFonts w:cs="Arial"/>
          <w:color w:val="000000"/>
          <w:sz w:val="22"/>
          <w:szCs w:val="22"/>
        </w:rPr>
        <w:t xml:space="preserve"> i </w:t>
      </w:r>
      <w:r w:rsidRPr="00A7493F">
        <w:rPr>
          <w:rFonts w:cs="Arial"/>
          <w:color w:val="000000"/>
          <w:sz w:val="22"/>
          <w:szCs w:val="22"/>
        </w:rPr>
        <w:t xml:space="preserve">formularza </w:t>
      </w:r>
      <w:r w:rsidRPr="00A7493F">
        <w:rPr>
          <w:rFonts w:cs="Arial"/>
          <w:b/>
          <w:bCs/>
          <w:color w:val="000000"/>
          <w:sz w:val="22"/>
          <w:szCs w:val="22"/>
        </w:rPr>
        <w:t>Wyślij wiadomość</w:t>
      </w:r>
      <w:r w:rsidRPr="00A7493F">
        <w:rPr>
          <w:rFonts w:cs="Arial"/>
          <w:color w:val="000000"/>
          <w:sz w:val="22"/>
          <w:szCs w:val="22"/>
        </w:rPr>
        <w:t xml:space="preserve"> dostępnego na stronie dotyczącej danego postępowania.</w:t>
      </w:r>
      <w:r w:rsidR="007F1970">
        <w:rPr>
          <w:rFonts w:cs="Arial"/>
          <w:color w:val="000000"/>
          <w:sz w:val="22"/>
          <w:szCs w:val="22"/>
        </w:rPr>
        <w:t xml:space="preserve"> </w:t>
      </w:r>
      <w:r w:rsidRPr="007F1970">
        <w:rPr>
          <w:rFonts w:cs="Arial"/>
          <w:color w:val="000000"/>
          <w:sz w:val="22"/>
          <w:szCs w:val="22"/>
        </w:rPr>
        <w:t>Link do postępowania dostępny jest na Profilu Nabywcy zamawiającego              https://platformazakupowa.pl</w:t>
      </w:r>
    </w:p>
    <w:p w:rsidR="00933FB6" w:rsidRPr="0021323B" w:rsidRDefault="00933FB6" w:rsidP="00320AF8">
      <w:pPr>
        <w:numPr>
          <w:ilvl w:val="0"/>
          <w:numId w:val="6"/>
        </w:numPr>
        <w:tabs>
          <w:tab w:val="num" w:pos="426"/>
        </w:tabs>
        <w:spacing w:line="240" w:lineRule="auto"/>
        <w:ind w:left="426" w:hanging="426"/>
        <w:jc w:val="both"/>
        <w:rPr>
          <w:sz w:val="22"/>
          <w:szCs w:val="22"/>
        </w:rPr>
      </w:pPr>
      <w:r w:rsidRPr="0021323B">
        <w:rPr>
          <w:sz w:val="22"/>
          <w:szCs w:val="22"/>
        </w:rPr>
        <w:t>Zgodnie z art. 8 ust.</w:t>
      </w:r>
      <w:r w:rsidR="0076444F">
        <w:rPr>
          <w:sz w:val="22"/>
          <w:szCs w:val="22"/>
        </w:rPr>
        <w:t xml:space="preserve"> </w:t>
      </w:r>
      <w:r w:rsidRPr="0021323B">
        <w:rPr>
          <w:sz w:val="22"/>
          <w:szCs w:val="22"/>
        </w:rPr>
        <w:t xml:space="preserve">3 </w:t>
      </w:r>
      <w:r w:rsidRPr="0076444F">
        <w:rPr>
          <w:sz w:val="22"/>
          <w:szCs w:val="22"/>
        </w:rPr>
        <w:t>ustawy</w:t>
      </w:r>
      <w:r w:rsidRPr="0021323B">
        <w:rPr>
          <w:sz w:val="22"/>
          <w:szCs w:val="22"/>
        </w:rPr>
        <w:t xml:space="preserve"> nie ujawnia się informacji stanowiących tajemnicę przedsiębiorstwa w rozumieniu przepisów o zwalczaniu nieuczciwej konkurencji, jeżeli Wykonawca, nie później</w:t>
      </w:r>
      <w:r w:rsidR="0076444F">
        <w:rPr>
          <w:sz w:val="22"/>
          <w:szCs w:val="22"/>
        </w:rPr>
        <w:t xml:space="preserve"> niż w terminie składania ofert</w:t>
      </w:r>
      <w:r w:rsidRPr="0021323B">
        <w:rPr>
          <w:sz w:val="22"/>
          <w:szCs w:val="22"/>
        </w:rPr>
        <w:t xml:space="preserve"> zastrzegł, że nie mogą być one udostępnione </w:t>
      </w:r>
      <w:r w:rsidRPr="0021323B">
        <w:rPr>
          <w:sz w:val="22"/>
          <w:szCs w:val="22"/>
          <w:u w:val="single"/>
        </w:rPr>
        <w:t>oraz wykazał</w:t>
      </w:r>
      <w:r w:rsidRPr="0021323B">
        <w:rPr>
          <w:sz w:val="22"/>
          <w:szCs w:val="22"/>
        </w:rPr>
        <w:t>, iż zastrzeżone informacje stanowią tajemnicę przedsiębiorstwa.</w:t>
      </w:r>
    </w:p>
    <w:p w:rsidR="00933FB6" w:rsidRDefault="00933FB6" w:rsidP="006650A2">
      <w:pPr>
        <w:tabs>
          <w:tab w:val="num" w:pos="426"/>
        </w:tabs>
        <w:spacing w:line="240" w:lineRule="auto"/>
        <w:ind w:left="426"/>
        <w:jc w:val="both"/>
        <w:rPr>
          <w:sz w:val="22"/>
          <w:szCs w:val="22"/>
        </w:rPr>
      </w:pPr>
      <w:r w:rsidRPr="0021323B">
        <w:rPr>
          <w:sz w:val="22"/>
          <w:szCs w:val="22"/>
        </w:rPr>
        <w:t xml:space="preserve">Powyższy przepis nakłada na Wykonawcę obowiązek </w:t>
      </w:r>
      <w:r w:rsidRPr="0021323B">
        <w:rPr>
          <w:sz w:val="22"/>
          <w:szCs w:val="22"/>
          <w:u w:val="single"/>
        </w:rPr>
        <w:t>wykazania</w:t>
      </w:r>
      <w:r w:rsidRPr="0021323B">
        <w:rPr>
          <w:sz w:val="22"/>
          <w:szCs w:val="22"/>
        </w:rPr>
        <w:t>, iż z</w:t>
      </w:r>
      <w:r w:rsidR="0076444F">
        <w:rPr>
          <w:sz w:val="22"/>
          <w:szCs w:val="22"/>
        </w:rPr>
        <w:t xml:space="preserve">astrzeżone w ofercie informacje </w:t>
      </w:r>
      <w:r w:rsidRPr="0021323B">
        <w:rPr>
          <w:sz w:val="22"/>
          <w:szCs w:val="22"/>
        </w:rPr>
        <w:t>stanowią tajemnicę przedsiębiorstwa.</w:t>
      </w:r>
      <w:r>
        <w:rPr>
          <w:sz w:val="22"/>
          <w:szCs w:val="22"/>
        </w:rPr>
        <w:t xml:space="preserve"> Zamawiający powinien </w:t>
      </w:r>
      <w:r w:rsidRPr="0021323B">
        <w:rPr>
          <w:sz w:val="22"/>
          <w:szCs w:val="22"/>
        </w:rPr>
        <w:t xml:space="preserve">więc jednocześnie z zastrzeżeniem otrzymać materiał pozwalający mu na ocenę skuteczności zastrzeżenia, że dane te są w istocie tajemnicą przedsiębiorstwa. </w:t>
      </w:r>
    </w:p>
    <w:p w:rsidR="00933FB6" w:rsidRPr="004A7CBD" w:rsidRDefault="00933FB6" w:rsidP="004A7CBD">
      <w:pPr>
        <w:autoSpaceDE w:val="0"/>
        <w:autoSpaceDN w:val="0"/>
        <w:adjustRightInd w:val="0"/>
        <w:spacing w:line="240" w:lineRule="auto"/>
        <w:ind w:left="426" w:hanging="426"/>
        <w:jc w:val="both"/>
        <w:rPr>
          <w:rFonts w:cs="Arial"/>
          <w:sz w:val="22"/>
          <w:szCs w:val="22"/>
        </w:rPr>
      </w:pPr>
      <w:r>
        <w:rPr>
          <w:rFonts w:cs="Arial"/>
          <w:sz w:val="22"/>
          <w:szCs w:val="22"/>
        </w:rPr>
        <w:t xml:space="preserve">17. </w:t>
      </w:r>
      <w:r w:rsidRPr="004A7CBD">
        <w:rPr>
          <w:rFonts w:cs="Arial"/>
          <w:sz w:val="22"/>
          <w:szCs w:val="22"/>
        </w:rPr>
        <w:t xml:space="preserve">Zgodnie z </w:t>
      </w:r>
      <w:r w:rsidR="0076444F">
        <w:rPr>
          <w:rFonts w:cs="Arial"/>
          <w:sz w:val="22"/>
          <w:szCs w:val="22"/>
        </w:rPr>
        <w:t>art.</w:t>
      </w:r>
      <w:r w:rsidRPr="004A7CBD">
        <w:rPr>
          <w:rFonts w:cs="Arial"/>
          <w:sz w:val="22"/>
          <w:szCs w:val="22"/>
        </w:rPr>
        <w:t xml:space="preserve"> 91</w:t>
      </w:r>
      <w:r>
        <w:rPr>
          <w:rFonts w:cs="Arial"/>
          <w:sz w:val="22"/>
          <w:szCs w:val="22"/>
        </w:rPr>
        <w:t xml:space="preserve"> ust.</w:t>
      </w:r>
      <w:r w:rsidR="0076444F">
        <w:rPr>
          <w:rFonts w:cs="Arial"/>
          <w:sz w:val="22"/>
          <w:szCs w:val="22"/>
        </w:rPr>
        <w:t xml:space="preserve"> 3a</w:t>
      </w:r>
      <w:r>
        <w:rPr>
          <w:rFonts w:cs="Arial"/>
          <w:sz w:val="22"/>
          <w:szCs w:val="22"/>
        </w:rPr>
        <w:t xml:space="preserve"> ustawy j</w:t>
      </w:r>
      <w:r w:rsidRPr="004A7CBD">
        <w:rPr>
          <w:rFonts w:cs="Arial"/>
          <w:sz w:val="22"/>
          <w:szCs w:val="22"/>
        </w:rPr>
        <w:t>eżeli złożono ofertę, której wy</w:t>
      </w:r>
      <w:r w:rsidR="0076444F">
        <w:rPr>
          <w:rFonts w:cs="Arial"/>
          <w:sz w:val="22"/>
          <w:szCs w:val="22"/>
        </w:rPr>
        <w:t>bór prowadziłby do powstania u Z</w:t>
      </w:r>
      <w:r w:rsidRPr="004A7CBD">
        <w:rPr>
          <w:rFonts w:cs="Arial"/>
          <w:sz w:val="22"/>
          <w:szCs w:val="22"/>
        </w:rPr>
        <w:t>amawiającego obowiązku podatkowego</w:t>
      </w:r>
      <w:r>
        <w:rPr>
          <w:rFonts w:cs="Arial"/>
          <w:sz w:val="22"/>
          <w:szCs w:val="22"/>
        </w:rPr>
        <w:t xml:space="preserve"> </w:t>
      </w:r>
      <w:r w:rsidRPr="004A7CBD">
        <w:rPr>
          <w:rFonts w:cs="Arial"/>
          <w:sz w:val="22"/>
          <w:szCs w:val="22"/>
        </w:rPr>
        <w:t>zgodnie z przepisami</w:t>
      </w:r>
      <w:r w:rsidR="0076444F">
        <w:rPr>
          <w:rFonts w:cs="Arial"/>
          <w:sz w:val="22"/>
          <w:szCs w:val="22"/>
        </w:rPr>
        <w:t xml:space="preserve"> o podatku od towarów i usług, Z</w:t>
      </w:r>
      <w:r w:rsidRPr="004A7CBD">
        <w:rPr>
          <w:rFonts w:cs="Arial"/>
          <w:sz w:val="22"/>
          <w:szCs w:val="22"/>
        </w:rPr>
        <w:t>amawiający w celu oceny takiej oferty dolicza do przedstawionej</w:t>
      </w:r>
      <w:r>
        <w:rPr>
          <w:rFonts w:cs="Arial"/>
          <w:sz w:val="22"/>
          <w:szCs w:val="22"/>
        </w:rPr>
        <w:t xml:space="preserve"> </w:t>
      </w:r>
      <w:r w:rsidRPr="004A7CBD">
        <w:rPr>
          <w:rFonts w:cs="Arial"/>
          <w:sz w:val="22"/>
          <w:szCs w:val="22"/>
        </w:rPr>
        <w:t>w niej ceny podatek od towarów i usług, który miałby obowiązek rozliczyć zgodnie z tymi przepisami. Wykonawca,</w:t>
      </w:r>
      <w:r>
        <w:rPr>
          <w:rFonts w:cs="Arial"/>
          <w:sz w:val="22"/>
          <w:szCs w:val="22"/>
        </w:rPr>
        <w:t xml:space="preserve"> </w:t>
      </w:r>
      <w:r w:rsidRPr="004A7CBD">
        <w:rPr>
          <w:rFonts w:cs="Arial"/>
          <w:sz w:val="22"/>
          <w:szCs w:val="22"/>
        </w:rPr>
        <w:t>składając ofertę, in</w:t>
      </w:r>
      <w:r w:rsidR="0076444F">
        <w:rPr>
          <w:rFonts w:cs="Arial"/>
          <w:sz w:val="22"/>
          <w:szCs w:val="22"/>
        </w:rPr>
        <w:t>formuje Z</w:t>
      </w:r>
      <w:r w:rsidRPr="004A7CBD">
        <w:rPr>
          <w:rFonts w:cs="Arial"/>
          <w:sz w:val="22"/>
          <w:szCs w:val="22"/>
        </w:rPr>
        <w:t>amawiającego, czy wybór oferty b</w:t>
      </w:r>
      <w:r w:rsidR="0076444F">
        <w:rPr>
          <w:rFonts w:cs="Arial"/>
          <w:sz w:val="22"/>
          <w:szCs w:val="22"/>
        </w:rPr>
        <w:t>ędzie prowadzić do powstania u Z</w:t>
      </w:r>
      <w:r w:rsidRPr="004A7CBD">
        <w:rPr>
          <w:rFonts w:cs="Arial"/>
          <w:sz w:val="22"/>
          <w:szCs w:val="22"/>
        </w:rPr>
        <w:t>amawiającego</w:t>
      </w:r>
      <w:r>
        <w:rPr>
          <w:rFonts w:cs="Arial"/>
          <w:sz w:val="22"/>
          <w:szCs w:val="22"/>
        </w:rPr>
        <w:t xml:space="preserve"> </w:t>
      </w:r>
      <w:r w:rsidRPr="004A7CBD">
        <w:rPr>
          <w:rFonts w:cs="Arial"/>
          <w:sz w:val="22"/>
          <w:szCs w:val="22"/>
        </w:rPr>
        <w:t>obowiązku podatkowego, wskazując nazwę (rodzaj) towaru lub usługi, których dostawa lub świadczenie będzie</w:t>
      </w:r>
      <w:r>
        <w:rPr>
          <w:rFonts w:cs="Arial"/>
          <w:sz w:val="22"/>
          <w:szCs w:val="22"/>
        </w:rPr>
        <w:t xml:space="preserve"> </w:t>
      </w:r>
      <w:r w:rsidRPr="004A7CBD">
        <w:rPr>
          <w:rFonts w:cs="Arial"/>
          <w:sz w:val="22"/>
          <w:szCs w:val="22"/>
        </w:rPr>
        <w:t>prowadzić do jego powstania, oraz wskazując ich wartość bez kwoty podatku.</w:t>
      </w:r>
    </w:p>
    <w:p w:rsidR="00933FB6" w:rsidRDefault="00933FB6" w:rsidP="003452B9">
      <w:pPr>
        <w:tabs>
          <w:tab w:val="num" w:pos="426"/>
        </w:tabs>
        <w:spacing w:line="240" w:lineRule="auto"/>
        <w:ind w:left="426"/>
        <w:rPr>
          <w:sz w:val="22"/>
          <w:szCs w:val="22"/>
        </w:rPr>
      </w:pPr>
    </w:p>
    <w:p w:rsidR="00180B06" w:rsidRPr="003452B9" w:rsidRDefault="00180B06" w:rsidP="003452B9">
      <w:pPr>
        <w:tabs>
          <w:tab w:val="num" w:pos="426"/>
        </w:tabs>
        <w:spacing w:line="240" w:lineRule="auto"/>
        <w:ind w:left="426"/>
        <w:rPr>
          <w:sz w:val="22"/>
          <w:szCs w:val="22"/>
        </w:rPr>
      </w:pPr>
    </w:p>
    <w:p w:rsidR="00933FB6" w:rsidRDefault="00933FB6" w:rsidP="00320AF8">
      <w:pPr>
        <w:pStyle w:val="Tekstpodstawowy2"/>
        <w:numPr>
          <w:ilvl w:val="0"/>
          <w:numId w:val="32"/>
        </w:numPr>
        <w:spacing w:after="0" w:line="240" w:lineRule="auto"/>
        <w:jc w:val="both"/>
        <w:rPr>
          <w:rFonts w:cs="Arial"/>
          <w:b/>
          <w:sz w:val="22"/>
        </w:rPr>
      </w:pPr>
      <w:r w:rsidRPr="007C121B">
        <w:rPr>
          <w:rFonts w:cs="Arial"/>
          <w:b/>
          <w:sz w:val="22"/>
        </w:rPr>
        <w:t>MIEJSCE I TERMIN SKŁADANIA OFERT</w:t>
      </w:r>
    </w:p>
    <w:p w:rsidR="00933FB6" w:rsidRPr="007C121B" w:rsidRDefault="00933FB6" w:rsidP="007C121B">
      <w:pPr>
        <w:pStyle w:val="Tekstpodstawowy2"/>
        <w:spacing w:after="0" w:line="240" w:lineRule="auto"/>
        <w:ind w:left="360" w:hanging="360"/>
        <w:jc w:val="both"/>
        <w:rPr>
          <w:rFonts w:cs="Arial"/>
          <w:sz w:val="22"/>
        </w:rPr>
      </w:pPr>
    </w:p>
    <w:p w:rsidR="00933FB6" w:rsidRDefault="005F4761" w:rsidP="00320AF8">
      <w:pPr>
        <w:numPr>
          <w:ilvl w:val="0"/>
          <w:numId w:val="14"/>
        </w:numPr>
        <w:spacing w:line="240" w:lineRule="auto"/>
        <w:ind w:left="426" w:hanging="426"/>
        <w:jc w:val="both"/>
        <w:rPr>
          <w:sz w:val="22"/>
        </w:rPr>
      </w:pPr>
      <w:r>
        <w:rPr>
          <w:sz w:val="22"/>
        </w:rPr>
        <w:t>Wykonawca składa ofertę poprzez portal www.platformazakupowa.pl</w:t>
      </w:r>
    </w:p>
    <w:p w:rsidR="00933FB6" w:rsidRPr="0050684B" w:rsidRDefault="00933FB6" w:rsidP="00320AF8">
      <w:pPr>
        <w:numPr>
          <w:ilvl w:val="0"/>
          <w:numId w:val="14"/>
        </w:numPr>
        <w:spacing w:line="240" w:lineRule="auto"/>
        <w:ind w:left="426" w:hanging="426"/>
        <w:jc w:val="both"/>
        <w:rPr>
          <w:bCs/>
          <w:sz w:val="22"/>
        </w:rPr>
      </w:pPr>
      <w:r w:rsidRPr="0050684B">
        <w:rPr>
          <w:bCs/>
          <w:sz w:val="22"/>
        </w:rPr>
        <w:t xml:space="preserve">Termin składania ofert upływa w dniu </w:t>
      </w:r>
      <w:r w:rsidR="00E118B9">
        <w:rPr>
          <w:b/>
          <w:sz w:val="22"/>
        </w:rPr>
        <w:t>07.08.</w:t>
      </w:r>
      <w:r>
        <w:rPr>
          <w:b/>
          <w:sz w:val="22"/>
        </w:rPr>
        <w:t>2019</w:t>
      </w:r>
      <w:r w:rsidRPr="0050684B">
        <w:rPr>
          <w:b/>
          <w:sz w:val="22"/>
        </w:rPr>
        <w:t xml:space="preserve"> r., do godz. 12</w:t>
      </w:r>
      <w:r w:rsidRPr="0050684B">
        <w:rPr>
          <w:b/>
          <w:sz w:val="22"/>
          <w:vertAlign w:val="superscript"/>
        </w:rPr>
        <w:t>00</w:t>
      </w:r>
      <w:r w:rsidRPr="0050684B">
        <w:rPr>
          <w:bCs/>
          <w:sz w:val="22"/>
        </w:rPr>
        <w:t>.</w:t>
      </w:r>
    </w:p>
    <w:p w:rsidR="00217A3B" w:rsidRDefault="00933FB6" w:rsidP="00320AF8">
      <w:pPr>
        <w:numPr>
          <w:ilvl w:val="0"/>
          <w:numId w:val="14"/>
        </w:numPr>
        <w:spacing w:line="240" w:lineRule="auto"/>
        <w:ind w:left="426" w:hanging="426"/>
        <w:jc w:val="both"/>
        <w:rPr>
          <w:sz w:val="22"/>
        </w:rPr>
      </w:pPr>
      <w:r w:rsidRPr="00217A3B">
        <w:rPr>
          <w:rFonts w:cs="Arial"/>
          <w:sz w:val="22"/>
        </w:rPr>
        <w:t>Wykonawca może, przed upływem terminu do składania ofert, zmienić lub wycofać ofertę</w:t>
      </w:r>
      <w:r w:rsidRPr="00217A3B">
        <w:rPr>
          <w:sz w:val="22"/>
        </w:rPr>
        <w:t xml:space="preserve"> po złożeniu pisemnego wniosku.</w:t>
      </w:r>
    </w:p>
    <w:p w:rsidR="00933FB6" w:rsidRDefault="00933FB6" w:rsidP="00055684">
      <w:pPr>
        <w:spacing w:line="240" w:lineRule="auto"/>
        <w:jc w:val="both"/>
        <w:rPr>
          <w:b/>
          <w:sz w:val="24"/>
        </w:rPr>
      </w:pPr>
    </w:p>
    <w:p w:rsidR="00490B1A" w:rsidRDefault="00490B1A" w:rsidP="00055684">
      <w:pPr>
        <w:spacing w:line="240" w:lineRule="auto"/>
        <w:jc w:val="both"/>
        <w:rPr>
          <w:b/>
          <w:sz w:val="22"/>
        </w:rPr>
      </w:pPr>
    </w:p>
    <w:p w:rsidR="00933FB6" w:rsidRPr="00490B1A" w:rsidRDefault="00933FB6" w:rsidP="00320AF8">
      <w:pPr>
        <w:pStyle w:val="Akapitzlist"/>
        <w:numPr>
          <w:ilvl w:val="0"/>
          <w:numId w:val="33"/>
        </w:numPr>
        <w:spacing w:line="240" w:lineRule="auto"/>
        <w:jc w:val="both"/>
        <w:rPr>
          <w:b/>
          <w:sz w:val="22"/>
        </w:rPr>
      </w:pPr>
      <w:r w:rsidRPr="00490B1A">
        <w:rPr>
          <w:b/>
          <w:sz w:val="22"/>
        </w:rPr>
        <w:t>OTWARCIE OFERT</w:t>
      </w:r>
    </w:p>
    <w:p w:rsidR="00933FB6" w:rsidRDefault="00933FB6" w:rsidP="00055684">
      <w:pPr>
        <w:spacing w:line="240" w:lineRule="auto"/>
        <w:jc w:val="both"/>
      </w:pPr>
    </w:p>
    <w:p w:rsidR="00933FB6" w:rsidRPr="0050684B" w:rsidRDefault="00933FB6" w:rsidP="00320AF8">
      <w:pPr>
        <w:numPr>
          <w:ilvl w:val="0"/>
          <w:numId w:val="5"/>
        </w:numPr>
        <w:tabs>
          <w:tab w:val="clear" w:pos="680"/>
          <w:tab w:val="num" w:pos="360"/>
        </w:tabs>
        <w:spacing w:line="240" w:lineRule="auto"/>
        <w:ind w:left="360" w:hanging="360"/>
        <w:jc w:val="both"/>
        <w:rPr>
          <w:bCs/>
          <w:sz w:val="22"/>
        </w:rPr>
      </w:pPr>
      <w:r w:rsidRPr="0050684B">
        <w:rPr>
          <w:bCs/>
          <w:sz w:val="22"/>
        </w:rPr>
        <w:t>Otwarcie ofert nastąpi w dniu</w:t>
      </w:r>
      <w:r>
        <w:rPr>
          <w:bCs/>
          <w:sz w:val="22"/>
        </w:rPr>
        <w:t xml:space="preserve"> </w:t>
      </w:r>
      <w:r w:rsidR="00E118B9" w:rsidRPr="00E118B9">
        <w:rPr>
          <w:b/>
          <w:bCs/>
          <w:sz w:val="22"/>
        </w:rPr>
        <w:t>07.08.</w:t>
      </w:r>
      <w:r w:rsidRPr="00E118B9">
        <w:rPr>
          <w:b/>
          <w:sz w:val="22"/>
        </w:rPr>
        <w:t>2019</w:t>
      </w:r>
      <w:r w:rsidRPr="0050684B">
        <w:rPr>
          <w:b/>
          <w:sz w:val="22"/>
        </w:rPr>
        <w:t xml:space="preserve"> r</w:t>
      </w:r>
      <w:r>
        <w:rPr>
          <w:b/>
          <w:sz w:val="22"/>
        </w:rPr>
        <w:t>.,</w:t>
      </w:r>
      <w:r w:rsidRPr="0050684B">
        <w:rPr>
          <w:b/>
          <w:sz w:val="22"/>
        </w:rPr>
        <w:t xml:space="preserve"> o godz. 13</w:t>
      </w:r>
      <w:r w:rsidRPr="0050684B">
        <w:rPr>
          <w:b/>
          <w:sz w:val="22"/>
          <w:vertAlign w:val="superscript"/>
        </w:rPr>
        <w:t xml:space="preserve">00 </w:t>
      </w:r>
      <w:r w:rsidR="00E118B9">
        <w:rPr>
          <w:bCs/>
          <w:sz w:val="22"/>
        </w:rPr>
        <w:t>za pośrednictwem platformy zakupowej w</w:t>
      </w:r>
      <w:r w:rsidRPr="0050684B">
        <w:rPr>
          <w:bCs/>
          <w:sz w:val="22"/>
        </w:rPr>
        <w:t xml:space="preserve"> siedzibie Zamawiającego - Miejski Zakład Komunikacyjny </w:t>
      </w:r>
      <w:proofErr w:type="spellStart"/>
      <w:r w:rsidRPr="0050684B">
        <w:rPr>
          <w:bCs/>
          <w:sz w:val="22"/>
        </w:rPr>
        <w:t>Sp</w:t>
      </w:r>
      <w:proofErr w:type="spellEnd"/>
      <w:r w:rsidRPr="0050684B">
        <w:rPr>
          <w:bCs/>
          <w:sz w:val="22"/>
        </w:rPr>
        <w:t>. z o.</w:t>
      </w:r>
      <w:r w:rsidR="0076444F">
        <w:rPr>
          <w:bCs/>
          <w:sz w:val="22"/>
        </w:rPr>
        <w:t xml:space="preserve"> </w:t>
      </w:r>
      <w:r w:rsidR="00E118B9">
        <w:rPr>
          <w:bCs/>
          <w:sz w:val="22"/>
        </w:rPr>
        <w:t>o. w </w:t>
      </w:r>
      <w:r w:rsidRPr="0050684B">
        <w:rPr>
          <w:bCs/>
          <w:sz w:val="22"/>
        </w:rPr>
        <w:t xml:space="preserve">Opolu, ul. </w:t>
      </w:r>
      <w:proofErr w:type="spellStart"/>
      <w:r w:rsidRPr="0050684B">
        <w:rPr>
          <w:bCs/>
          <w:sz w:val="22"/>
        </w:rPr>
        <w:t>Luboszycka</w:t>
      </w:r>
      <w:proofErr w:type="spellEnd"/>
      <w:r w:rsidRPr="0050684B">
        <w:rPr>
          <w:bCs/>
          <w:sz w:val="22"/>
        </w:rPr>
        <w:t xml:space="preserve"> 19 - sala konferencyjna. Otwarcie ofert jest jawne.</w:t>
      </w:r>
    </w:p>
    <w:p w:rsidR="00933FB6" w:rsidRDefault="00933FB6" w:rsidP="00320AF8">
      <w:pPr>
        <w:numPr>
          <w:ilvl w:val="0"/>
          <w:numId w:val="5"/>
        </w:numPr>
        <w:tabs>
          <w:tab w:val="clear" w:pos="680"/>
          <w:tab w:val="num" w:pos="360"/>
        </w:tabs>
        <w:spacing w:line="240" w:lineRule="auto"/>
        <w:ind w:left="360" w:hanging="360"/>
        <w:jc w:val="both"/>
        <w:rPr>
          <w:bCs/>
          <w:sz w:val="22"/>
        </w:rPr>
      </w:pPr>
      <w:r w:rsidRPr="00055684">
        <w:rPr>
          <w:sz w:val="22"/>
        </w:rPr>
        <w:t>Bezpośrednio przed otwarciem ofert Zamawiający poda kwotę, jaką zamierza przeznaczyć na sfinansowanie zamówienia.</w:t>
      </w:r>
    </w:p>
    <w:p w:rsidR="00933FB6" w:rsidRPr="00490B1A" w:rsidRDefault="00933FB6" w:rsidP="00320AF8">
      <w:pPr>
        <w:numPr>
          <w:ilvl w:val="0"/>
          <w:numId w:val="5"/>
        </w:numPr>
        <w:tabs>
          <w:tab w:val="clear" w:pos="680"/>
          <w:tab w:val="num" w:pos="360"/>
        </w:tabs>
        <w:spacing w:line="240" w:lineRule="auto"/>
        <w:ind w:left="360" w:hanging="360"/>
        <w:jc w:val="both"/>
        <w:rPr>
          <w:bCs/>
          <w:sz w:val="22"/>
        </w:rPr>
      </w:pPr>
      <w:r w:rsidRPr="00490B1A">
        <w:rPr>
          <w:sz w:val="22"/>
        </w:rPr>
        <w:t>Podczas otwa</w:t>
      </w:r>
      <w:r w:rsidR="0076444F" w:rsidRPr="00490B1A">
        <w:rPr>
          <w:sz w:val="22"/>
        </w:rPr>
        <w:t>rcia ofert zostaną podane: nazwy</w:t>
      </w:r>
      <w:r w:rsidRPr="00490B1A">
        <w:rPr>
          <w:sz w:val="22"/>
        </w:rPr>
        <w:t xml:space="preserve"> (</w:t>
      </w:r>
      <w:r w:rsidR="0076444F" w:rsidRPr="00490B1A">
        <w:rPr>
          <w:sz w:val="22"/>
        </w:rPr>
        <w:t>firmy) i adresy Wykonawców</w:t>
      </w:r>
      <w:r w:rsidR="00490B1A" w:rsidRPr="00490B1A">
        <w:rPr>
          <w:sz w:val="22"/>
        </w:rPr>
        <w:t xml:space="preserve">, informacje dotyczące ceny </w:t>
      </w:r>
      <w:r w:rsidRPr="00490B1A">
        <w:rPr>
          <w:sz w:val="22"/>
        </w:rPr>
        <w:t>i warunków płatności.</w:t>
      </w:r>
    </w:p>
    <w:p w:rsidR="00933FB6" w:rsidRDefault="00933FB6" w:rsidP="00055684">
      <w:pPr>
        <w:pStyle w:val="Tekstpodstawowy2"/>
        <w:spacing w:after="0" w:line="240" w:lineRule="auto"/>
        <w:rPr>
          <w:rFonts w:cs="Arial"/>
          <w:b/>
          <w:sz w:val="24"/>
        </w:rPr>
      </w:pPr>
    </w:p>
    <w:p w:rsidR="00490B1A" w:rsidRPr="00F62965" w:rsidRDefault="00490B1A" w:rsidP="00055684">
      <w:pPr>
        <w:pStyle w:val="Tekstpodstawowy2"/>
        <w:spacing w:after="0" w:line="240" w:lineRule="auto"/>
        <w:rPr>
          <w:rFonts w:cs="Arial"/>
          <w:b/>
          <w:sz w:val="24"/>
        </w:rPr>
      </w:pPr>
    </w:p>
    <w:p w:rsidR="00933FB6" w:rsidRDefault="00933FB6" w:rsidP="00320AF8">
      <w:pPr>
        <w:pStyle w:val="Tekstpodstawowy2"/>
        <w:numPr>
          <w:ilvl w:val="0"/>
          <w:numId w:val="34"/>
        </w:numPr>
        <w:spacing w:after="0" w:line="240" w:lineRule="auto"/>
        <w:rPr>
          <w:rFonts w:cs="Arial"/>
          <w:b/>
          <w:sz w:val="22"/>
        </w:rPr>
      </w:pPr>
      <w:r>
        <w:rPr>
          <w:rFonts w:cs="Arial"/>
          <w:b/>
          <w:sz w:val="22"/>
        </w:rPr>
        <w:lastRenderedPageBreak/>
        <w:t>OPIS SPOSOBU OBLICZENIA CENY</w:t>
      </w:r>
    </w:p>
    <w:p w:rsidR="00933FB6" w:rsidRDefault="00933FB6" w:rsidP="00055684">
      <w:pPr>
        <w:pStyle w:val="Tekstpodstawowy2"/>
        <w:spacing w:after="0" w:line="240" w:lineRule="auto"/>
        <w:rPr>
          <w:rFonts w:cs="Arial"/>
          <w:b/>
          <w:sz w:val="22"/>
        </w:rPr>
      </w:pPr>
    </w:p>
    <w:p w:rsidR="00933FB6" w:rsidRDefault="00933FB6" w:rsidP="00320AF8">
      <w:pPr>
        <w:pStyle w:val="ust"/>
        <w:numPr>
          <w:ilvl w:val="0"/>
          <w:numId w:val="15"/>
        </w:numPr>
        <w:spacing w:before="0" w:after="0"/>
        <w:ind w:left="425" w:hanging="425"/>
        <w:rPr>
          <w:rFonts w:ascii="Arial" w:hAnsi="Arial" w:cs="Arial"/>
          <w:sz w:val="22"/>
        </w:rPr>
      </w:pPr>
      <w:r>
        <w:rPr>
          <w:rFonts w:ascii="Arial" w:hAnsi="Arial" w:cs="Arial"/>
          <w:sz w:val="22"/>
          <w:szCs w:val="22"/>
        </w:rPr>
        <w:t>Opis sposobu obliczenia wartości brutto dostawy oleju napędowego zgodnie ze wzorem</w:t>
      </w:r>
      <w:r>
        <w:rPr>
          <w:rFonts w:ascii="Arial" w:hAnsi="Arial" w:cs="Arial"/>
          <w:sz w:val="22"/>
        </w:rPr>
        <w:t>:</w:t>
      </w:r>
    </w:p>
    <w:p w:rsidR="00933FB6" w:rsidRDefault="00933FB6" w:rsidP="00055684">
      <w:pPr>
        <w:pStyle w:val="ust"/>
        <w:spacing w:before="0" w:after="0"/>
        <w:ind w:left="425" w:firstLine="0"/>
        <w:rPr>
          <w:rFonts w:ascii="Arial" w:hAnsi="Arial" w:cs="Arial"/>
          <w:sz w:val="22"/>
        </w:rPr>
      </w:pPr>
    </w:p>
    <w:p w:rsidR="00933FB6" w:rsidRDefault="00DB05B2" w:rsidP="00055684">
      <w:pPr>
        <w:pStyle w:val="ust"/>
        <w:spacing w:before="0" w:after="0"/>
        <w:ind w:left="425" w:firstLine="0"/>
        <w:jc w:val="center"/>
        <w:rPr>
          <w:rFonts w:ascii="Arial" w:hAnsi="Arial" w:cs="Arial"/>
          <w:b/>
          <w:sz w:val="22"/>
        </w:rPr>
      </w:pPr>
      <w:r>
        <w:rPr>
          <w:rFonts w:ascii="Arial" w:hAnsi="Arial" w:cs="Arial"/>
          <w:b/>
          <w:sz w:val="22"/>
        </w:rPr>
        <w:t>W = 9</w:t>
      </w:r>
      <w:r w:rsidR="0076444F">
        <w:rPr>
          <w:rFonts w:ascii="Arial" w:hAnsi="Arial" w:cs="Arial"/>
          <w:b/>
          <w:sz w:val="22"/>
        </w:rPr>
        <w:t>0</w:t>
      </w:r>
      <w:r w:rsidR="00933FB6">
        <w:rPr>
          <w:rFonts w:ascii="Arial" w:hAnsi="Arial" w:cs="Arial"/>
          <w:b/>
          <w:sz w:val="22"/>
        </w:rPr>
        <w:t>00 x [C</w:t>
      </w:r>
      <w:r w:rsidR="00933FB6">
        <w:rPr>
          <w:rFonts w:ascii="Arial" w:hAnsi="Arial" w:cs="Arial"/>
          <w:b/>
          <w:sz w:val="22"/>
          <w:vertAlign w:val="subscript"/>
        </w:rPr>
        <w:t>PB</w:t>
      </w:r>
      <w:r w:rsidR="00933FB6">
        <w:rPr>
          <w:rFonts w:ascii="Arial" w:hAnsi="Arial" w:cs="Arial"/>
          <w:b/>
          <w:sz w:val="22"/>
        </w:rPr>
        <w:t xml:space="preserve"> + (C</w:t>
      </w:r>
      <w:r w:rsidR="00933FB6">
        <w:rPr>
          <w:rFonts w:ascii="Arial" w:hAnsi="Arial" w:cs="Arial"/>
          <w:b/>
          <w:sz w:val="22"/>
          <w:vertAlign w:val="subscript"/>
        </w:rPr>
        <w:t>DB</w:t>
      </w:r>
      <w:r w:rsidR="00933FB6">
        <w:rPr>
          <w:rFonts w:ascii="Arial" w:hAnsi="Arial" w:cs="Arial"/>
          <w:b/>
          <w:sz w:val="22"/>
        </w:rPr>
        <w:t xml:space="preserve"> – C</w:t>
      </w:r>
      <w:r w:rsidR="00933FB6">
        <w:rPr>
          <w:rFonts w:ascii="Arial" w:hAnsi="Arial" w:cs="Arial"/>
          <w:b/>
          <w:sz w:val="22"/>
          <w:vertAlign w:val="subscript"/>
        </w:rPr>
        <w:t>PB</w:t>
      </w:r>
      <w:r w:rsidR="00933FB6">
        <w:rPr>
          <w:rFonts w:ascii="Arial" w:hAnsi="Arial" w:cs="Arial"/>
          <w:b/>
          <w:sz w:val="22"/>
        </w:rPr>
        <w:t>)] + 500 x [D</w:t>
      </w:r>
      <w:r w:rsidR="00933FB6">
        <w:rPr>
          <w:rFonts w:ascii="Arial" w:hAnsi="Arial" w:cs="Arial"/>
          <w:b/>
          <w:sz w:val="22"/>
          <w:vertAlign w:val="subscript"/>
        </w:rPr>
        <w:t>PB</w:t>
      </w:r>
      <w:r w:rsidR="00933FB6">
        <w:rPr>
          <w:rFonts w:ascii="Arial" w:hAnsi="Arial" w:cs="Arial"/>
          <w:b/>
          <w:sz w:val="22"/>
        </w:rPr>
        <w:t xml:space="preserve"> + (D</w:t>
      </w:r>
      <w:r w:rsidR="00933FB6">
        <w:rPr>
          <w:rFonts w:ascii="Arial" w:hAnsi="Arial" w:cs="Arial"/>
          <w:b/>
          <w:sz w:val="22"/>
          <w:vertAlign w:val="subscript"/>
        </w:rPr>
        <w:t>DB</w:t>
      </w:r>
      <w:r w:rsidR="00933FB6">
        <w:rPr>
          <w:rFonts w:ascii="Arial" w:hAnsi="Arial" w:cs="Arial"/>
          <w:b/>
          <w:sz w:val="22"/>
        </w:rPr>
        <w:t xml:space="preserve"> – D</w:t>
      </w:r>
      <w:r w:rsidR="00933FB6">
        <w:rPr>
          <w:rFonts w:ascii="Arial" w:hAnsi="Arial" w:cs="Arial"/>
          <w:b/>
          <w:sz w:val="22"/>
          <w:vertAlign w:val="subscript"/>
        </w:rPr>
        <w:t>PB</w:t>
      </w:r>
      <w:r w:rsidR="00933FB6">
        <w:rPr>
          <w:rFonts w:ascii="Arial" w:hAnsi="Arial" w:cs="Arial"/>
          <w:b/>
          <w:sz w:val="22"/>
        </w:rPr>
        <w:t>)]</w:t>
      </w:r>
    </w:p>
    <w:p w:rsidR="00933FB6" w:rsidRDefault="00933FB6" w:rsidP="00055684">
      <w:pPr>
        <w:pStyle w:val="ust"/>
        <w:spacing w:before="0" w:after="0"/>
        <w:ind w:left="425" w:firstLine="0"/>
        <w:rPr>
          <w:rFonts w:ascii="Arial" w:hAnsi="Arial" w:cs="Arial"/>
          <w:sz w:val="22"/>
        </w:rPr>
      </w:pPr>
    </w:p>
    <w:p w:rsidR="00933FB6" w:rsidRPr="001C6B8F" w:rsidRDefault="00933FB6" w:rsidP="001C6B8F">
      <w:pPr>
        <w:pStyle w:val="ust"/>
        <w:spacing w:before="0" w:after="0"/>
        <w:ind w:firstLine="0"/>
        <w:rPr>
          <w:rFonts w:ascii="Arial" w:hAnsi="Arial" w:cs="Arial"/>
          <w:sz w:val="20"/>
          <w:szCs w:val="20"/>
        </w:rPr>
      </w:pPr>
      <w:r w:rsidRPr="000F78B9">
        <w:rPr>
          <w:rFonts w:ascii="Arial" w:hAnsi="Arial" w:cs="Arial"/>
          <w:b/>
          <w:sz w:val="20"/>
          <w:szCs w:val="20"/>
        </w:rPr>
        <w:t>W</w:t>
      </w:r>
      <w:r w:rsidRPr="000F78B9">
        <w:rPr>
          <w:rFonts w:ascii="Arial" w:hAnsi="Arial" w:cs="Arial"/>
          <w:sz w:val="20"/>
          <w:szCs w:val="20"/>
        </w:rPr>
        <w:t xml:space="preserve"> -  </w:t>
      </w:r>
      <w:r w:rsidRPr="000F78B9">
        <w:rPr>
          <w:rFonts w:ascii="Arial" w:hAnsi="Arial" w:cs="Arial"/>
          <w:i/>
          <w:sz w:val="20"/>
          <w:szCs w:val="20"/>
        </w:rPr>
        <w:t>wartość brutto dostawy oleju napędowego w temperaturze referencyjnej 15</w:t>
      </w:r>
      <w:r w:rsidRPr="000F78B9">
        <w:rPr>
          <w:rFonts w:ascii="Arial" w:hAnsi="Arial" w:cs="Arial"/>
          <w:i/>
          <w:sz w:val="20"/>
          <w:szCs w:val="20"/>
          <w:vertAlign w:val="superscript"/>
        </w:rPr>
        <w:t>0</w:t>
      </w:r>
      <w:r w:rsidRPr="000F78B9">
        <w:rPr>
          <w:rFonts w:ascii="Arial" w:hAnsi="Arial" w:cs="Arial"/>
          <w:i/>
          <w:sz w:val="20"/>
          <w:szCs w:val="20"/>
        </w:rPr>
        <w:t xml:space="preserve">C skalkulowana na </w:t>
      </w:r>
      <w:r w:rsidRPr="001C6B8F">
        <w:rPr>
          <w:rFonts w:ascii="Arial" w:hAnsi="Arial" w:cs="Arial"/>
          <w:i/>
          <w:sz w:val="20"/>
          <w:szCs w:val="20"/>
        </w:rPr>
        <w:t xml:space="preserve">dzień </w:t>
      </w:r>
      <w:r>
        <w:rPr>
          <w:rFonts w:ascii="Arial" w:hAnsi="Arial" w:cs="Arial"/>
          <w:b/>
          <w:sz w:val="20"/>
          <w:szCs w:val="20"/>
        </w:rPr>
        <w:t>19.07.2019</w:t>
      </w:r>
      <w:r w:rsidRPr="001C6B8F">
        <w:rPr>
          <w:rFonts w:ascii="Arial" w:hAnsi="Arial" w:cs="Arial"/>
          <w:b/>
          <w:sz w:val="20"/>
          <w:szCs w:val="20"/>
        </w:rPr>
        <w:t xml:space="preserve"> r.</w:t>
      </w:r>
      <w:r w:rsidRPr="001C6B8F">
        <w:rPr>
          <w:rFonts w:ascii="Arial" w:hAnsi="Arial" w:cs="Arial"/>
          <w:sz w:val="20"/>
          <w:szCs w:val="20"/>
        </w:rPr>
        <w:t>,</w:t>
      </w:r>
    </w:p>
    <w:p w:rsidR="00933FB6" w:rsidRPr="000F78B9" w:rsidRDefault="00933FB6" w:rsidP="001C6B8F">
      <w:pPr>
        <w:pStyle w:val="ust"/>
        <w:spacing w:before="0" w:after="0"/>
        <w:ind w:firstLine="0"/>
        <w:rPr>
          <w:rFonts w:ascii="Arial" w:hAnsi="Arial" w:cs="Arial"/>
          <w:sz w:val="20"/>
          <w:szCs w:val="20"/>
        </w:rPr>
      </w:pPr>
    </w:p>
    <w:p w:rsidR="00933FB6" w:rsidRPr="001C6B8F" w:rsidRDefault="00933FB6" w:rsidP="001C6B8F">
      <w:pPr>
        <w:pStyle w:val="ust"/>
        <w:spacing w:before="0" w:after="0"/>
        <w:ind w:firstLine="0"/>
        <w:rPr>
          <w:rFonts w:ascii="Arial" w:hAnsi="Arial" w:cs="Arial"/>
          <w:b/>
          <w:sz w:val="20"/>
          <w:szCs w:val="20"/>
        </w:rPr>
      </w:pPr>
      <w:r w:rsidRPr="001C6B8F">
        <w:rPr>
          <w:rFonts w:ascii="Arial" w:hAnsi="Arial" w:cs="Arial"/>
          <w:sz w:val="20"/>
          <w:szCs w:val="20"/>
        </w:rPr>
        <w:t>C</w:t>
      </w:r>
      <w:r w:rsidRPr="001C6B8F">
        <w:rPr>
          <w:rFonts w:ascii="Arial" w:hAnsi="Arial" w:cs="Arial"/>
          <w:sz w:val="20"/>
          <w:szCs w:val="20"/>
          <w:vertAlign w:val="subscript"/>
        </w:rPr>
        <w:t>PB</w:t>
      </w:r>
      <w:r w:rsidRPr="001C6B8F">
        <w:rPr>
          <w:rFonts w:ascii="Arial" w:hAnsi="Arial" w:cs="Arial"/>
          <w:sz w:val="20"/>
          <w:szCs w:val="20"/>
        </w:rPr>
        <w:t xml:space="preserve"> - </w:t>
      </w:r>
      <w:r w:rsidRPr="001C6B8F">
        <w:rPr>
          <w:rFonts w:ascii="Arial" w:hAnsi="Arial" w:cs="Arial"/>
          <w:bCs/>
          <w:sz w:val="20"/>
          <w:szCs w:val="20"/>
        </w:rPr>
        <w:t>cena brutto producenta 1 m</w:t>
      </w:r>
      <w:r w:rsidRPr="001C6B8F">
        <w:rPr>
          <w:rFonts w:ascii="Arial" w:hAnsi="Arial" w:cs="Arial"/>
          <w:bCs/>
          <w:sz w:val="20"/>
          <w:szCs w:val="20"/>
          <w:vertAlign w:val="superscript"/>
        </w:rPr>
        <w:t>3</w:t>
      </w:r>
      <w:r w:rsidRPr="001C6B8F">
        <w:rPr>
          <w:rFonts w:ascii="Arial" w:hAnsi="Arial" w:cs="Arial"/>
          <w:bCs/>
          <w:sz w:val="20"/>
          <w:szCs w:val="20"/>
        </w:rPr>
        <w:t xml:space="preserve"> oleju napędowego standardowego w temperaturze referencyjnej 15</w:t>
      </w:r>
      <w:r w:rsidRPr="001C6B8F">
        <w:rPr>
          <w:rFonts w:ascii="Arial" w:hAnsi="Arial" w:cs="Arial"/>
          <w:bCs/>
          <w:sz w:val="20"/>
          <w:szCs w:val="20"/>
          <w:vertAlign w:val="superscript"/>
        </w:rPr>
        <w:t>o</w:t>
      </w:r>
      <w:r w:rsidRPr="001C6B8F">
        <w:rPr>
          <w:rFonts w:ascii="Arial" w:hAnsi="Arial" w:cs="Arial"/>
          <w:bCs/>
          <w:sz w:val="20"/>
          <w:szCs w:val="20"/>
        </w:rPr>
        <w:t xml:space="preserve">C opublikowana na stronie internetowej PKN ORLEN SA na dzień </w:t>
      </w:r>
      <w:r>
        <w:rPr>
          <w:rFonts w:ascii="Arial" w:hAnsi="Arial" w:cs="Arial"/>
          <w:b/>
          <w:sz w:val="20"/>
          <w:szCs w:val="20"/>
        </w:rPr>
        <w:t>19.07.2019</w:t>
      </w:r>
      <w:r w:rsidRPr="001C6B8F">
        <w:rPr>
          <w:rFonts w:ascii="Arial" w:hAnsi="Arial" w:cs="Arial"/>
          <w:b/>
          <w:sz w:val="20"/>
          <w:szCs w:val="20"/>
        </w:rPr>
        <w:t xml:space="preserve"> r.</w:t>
      </w:r>
      <w:r w:rsidRPr="001C6B8F">
        <w:rPr>
          <w:rFonts w:ascii="Arial" w:hAnsi="Arial" w:cs="Arial"/>
          <w:sz w:val="20"/>
          <w:szCs w:val="20"/>
        </w:rPr>
        <w:t>,</w:t>
      </w:r>
    </w:p>
    <w:p w:rsidR="00933FB6" w:rsidRPr="001C6B8F" w:rsidRDefault="00933FB6" w:rsidP="001C6B8F">
      <w:pPr>
        <w:pStyle w:val="ust"/>
        <w:spacing w:before="100" w:beforeAutospacing="1" w:after="100" w:afterAutospacing="1"/>
        <w:ind w:firstLine="0"/>
        <w:rPr>
          <w:rFonts w:ascii="Arial" w:hAnsi="Arial" w:cs="Arial"/>
          <w:bCs/>
          <w:sz w:val="20"/>
          <w:szCs w:val="20"/>
        </w:rPr>
      </w:pPr>
      <w:r w:rsidRPr="001C6B8F">
        <w:rPr>
          <w:rFonts w:ascii="Arial" w:hAnsi="Arial" w:cs="Arial"/>
          <w:sz w:val="20"/>
          <w:szCs w:val="20"/>
        </w:rPr>
        <w:t>C</w:t>
      </w:r>
      <w:r w:rsidRPr="001C6B8F">
        <w:rPr>
          <w:rFonts w:ascii="Arial" w:hAnsi="Arial" w:cs="Arial"/>
          <w:sz w:val="20"/>
          <w:szCs w:val="20"/>
          <w:vertAlign w:val="subscript"/>
        </w:rPr>
        <w:t>DB</w:t>
      </w:r>
      <w:r w:rsidRPr="001C6B8F">
        <w:rPr>
          <w:rFonts w:ascii="Arial" w:hAnsi="Arial" w:cs="Arial"/>
          <w:sz w:val="20"/>
          <w:szCs w:val="20"/>
        </w:rPr>
        <w:t xml:space="preserve"> - </w:t>
      </w:r>
      <w:r w:rsidRPr="001C6B8F">
        <w:rPr>
          <w:rFonts w:ascii="Arial" w:hAnsi="Arial" w:cs="Arial"/>
          <w:bCs/>
          <w:sz w:val="20"/>
          <w:szCs w:val="20"/>
        </w:rPr>
        <w:t>cena brutto dostawy 1 m</w:t>
      </w:r>
      <w:r w:rsidRPr="001C6B8F">
        <w:rPr>
          <w:rFonts w:ascii="Arial" w:hAnsi="Arial" w:cs="Arial"/>
          <w:bCs/>
          <w:sz w:val="20"/>
          <w:szCs w:val="20"/>
          <w:vertAlign w:val="superscript"/>
        </w:rPr>
        <w:t>3</w:t>
      </w:r>
      <w:r w:rsidRPr="001C6B8F">
        <w:rPr>
          <w:rFonts w:ascii="Arial" w:hAnsi="Arial" w:cs="Arial"/>
          <w:bCs/>
          <w:sz w:val="20"/>
          <w:szCs w:val="20"/>
        </w:rPr>
        <w:t xml:space="preserve"> oleju napędowego standardowego w temperaturze referencyjnej 15</w:t>
      </w:r>
      <w:r w:rsidRPr="001C6B8F">
        <w:rPr>
          <w:rFonts w:ascii="Arial" w:hAnsi="Arial" w:cs="Arial"/>
          <w:bCs/>
          <w:sz w:val="20"/>
          <w:szCs w:val="20"/>
          <w:vertAlign w:val="superscript"/>
        </w:rPr>
        <w:t>o</w:t>
      </w:r>
      <w:r w:rsidRPr="001C6B8F">
        <w:rPr>
          <w:rFonts w:ascii="Arial" w:hAnsi="Arial" w:cs="Arial"/>
          <w:bCs/>
          <w:sz w:val="20"/>
          <w:szCs w:val="20"/>
        </w:rPr>
        <w:t xml:space="preserve">C skalkulowana na dzień </w:t>
      </w:r>
      <w:r>
        <w:rPr>
          <w:rFonts w:ascii="Arial" w:hAnsi="Arial" w:cs="Arial"/>
          <w:b/>
          <w:sz w:val="20"/>
          <w:szCs w:val="20"/>
        </w:rPr>
        <w:t>19.07.2019</w:t>
      </w:r>
      <w:r w:rsidRPr="001C6B8F">
        <w:rPr>
          <w:rFonts w:ascii="Arial" w:hAnsi="Arial" w:cs="Arial"/>
          <w:b/>
          <w:sz w:val="20"/>
          <w:szCs w:val="20"/>
        </w:rPr>
        <w:t xml:space="preserve"> r.</w:t>
      </w:r>
      <w:r w:rsidRPr="001C6B8F">
        <w:rPr>
          <w:rFonts w:ascii="Arial" w:hAnsi="Arial" w:cs="Arial"/>
          <w:sz w:val="20"/>
          <w:szCs w:val="20"/>
        </w:rPr>
        <w:t>,</w:t>
      </w:r>
    </w:p>
    <w:p w:rsidR="00933FB6" w:rsidRPr="001C6B8F" w:rsidRDefault="00933FB6" w:rsidP="001C6B8F">
      <w:pPr>
        <w:pStyle w:val="ust"/>
        <w:spacing w:before="100" w:beforeAutospacing="1" w:after="100" w:afterAutospacing="1"/>
        <w:ind w:firstLine="0"/>
        <w:rPr>
          <w:rFonts w:ascii="Arial" w:hAnsi="Arial" w:cs="Arial"/>
          <w:bCs/>
          <w:sz w:val="20"/>
          <w:szCs w:val="20"/>
        </w:rPr>
      </w:pPr>
      <w:r w:rsidRPr="001C6B8F">
        <w:rPr>
          <w:rFonts w:ascii="Arial" w:hAnsi="Arial" w:cs="Arial"/>
          <w:sz w:val="20"/>
          <w:szCs w:val="20"/>
        </w:rPr>
        <w:t>D</w:t>
      </w:r>
      <w:r w:rsidRPr="001C6B8F">
        <w:rPr>
          <w:rFonts w:ascii="Arial" w:hAnsi="Arial" w:cs="Arial"/>
          <w:sz w:val="20"/>
          <w:szCs w:val="20"/>
          <w:vertAlign w:val="subscript"/>
        </w:rPr>
        <w:t>PB</w:t>
      </w:r>
      <w:r w:rsidRPr="001C6B8F">
        <w:rPr>
          <w:rFonts w:ascii="Arial" w:hAnsi="Arial" w:cs="Arial"/>
          <w:sz w:val="20"/>
          <w:szCs w:val="20"/>
        </w:rPr>
        <w:t xml:space="preserve"> - </w:t>
      </w:r>
      <w:r w:rsidRPr="001C6B8F">
        <w:rPr>
          <w:rFonts w:ascii="Arial" w:hAnsi="Arial" w:cs="Arial"/>
          <w:bCs/>
          <w:sz w:val="20"/>
          <w:szCs w:val="20"/>
        </w:rPr>
        <w:t>cena brutto producenta 1 m</w:t>
      </w:r>
      <w:r w:rsidRPr="001C6B8F">
        <w:rPr>
          <w:rFonts w:ascii="Arial" w:hAnsi="Arial" w:cs="Arial"/>
          <w:bCs/>
          <w:sz w:val="20"/>
          <w:szCs w:val="20"/>
          <w:vertAlign w:val="superscript"/>
        </w:rPr>
        <w:t>3</w:t>
      </w:r>
      <w:r w:rsidRPr="001C6B8F">
        <w:rPr>
          <w:rFonts w:ascii="Arial" w:hAnsi="Arial" w:cs="Arial"/>
          <w:bCs/>
          <w:sz w:val="20"/>
          <w:szCs w:val="20"/>
        </w:rPr>
        <w:t xml:space="preserve"> oleju napędowego o polepszonych właściwościach niskotemperaturowych w temperaturze referencyjnej 15</w:t>
      </w:r>
      <w:r w:rsidRPr="001C6B8F">
        <w:rPr>
          <w:rFonts w:ascii="Arial" w:hAnsi="Arial" w:cs="Arial"/>
          <w:bCs/>
          <w:sz w:val="20"/>
          <w:szCs w:val="20"/>
          <w:vertAlign w:val="superscript"/>
        </w:rPr>
        <w:t>o</w:t>
      </w:r>
      <w:r w:rsidRPr="001C6B8F">
        <w:rPr>
          <w:rFonts w:ascii="Arial" w:hAnsi="Arial" w:cs="Arial"/>
          <w:bCs/>
          <w:sz w:val="20"/>
          <w:szCs w:val="20"/>
        </w:rPr>
        <w:t xml:space="preserve">C opublikowana na stronie internetowej PKN ORLEN SA na dzień </w:t>
      </w:r>
      <w:r>
        <w:rPr>
          <w:rFonts w:ascii="Arial" w:hAnsi="Arial" w:cs="Arial"/>
          <w:b/>
          <w:sz w:val="20"/>
          <w:szCs w:val="20"/>
        </w:rPr>
        <w:t>19.07.2019</w:t>
      </w:r>
      <w:r w:rsidRPr="001C6B8F">
        <w:rPr>
          <w:rFonts w:ascii="Arial" w:hAnsi="Arial" w:cs="Arial"/>
          <w:b/>
          <w:sz w:val="20"/>
          <w:szCs w:val="20"/>
        </w:rPr>
        <w:t xml:space="preserve"> r.</w:t>
      </w:r>
      <w:r w:rsidRPr="001C6B8F">
        <w:rPr>
          <w:rFonts w:ascii="Arial" w:hAnsi="Arial" w:cs="Arial"/>
          <w:sz w:val="20"/>
          <w:szCs w:val="20"/>
        </w:rPr>
        <w:t>,</w:t>
      </w:r>
    </w:p>
    <w:p w:rsidR="00933FB6" w:rsidRDefault="00933FB6" w:rsidP="001C6B8F">
      <w:pPr>
        <w:pStyle w:val="ust"/>
        <w:spacing w:before="0" w:after="0"/>
        <w:ind w:firstLine="0"/>
        <w:rPr>
          <w:rFonts w:ascii="Arial" w:hAnsi="Arial" w:cs="Arial"/>
          <w:b/>
          <w:bCs/>
          <w:sz w:val="20"/>
          <w:szCs w:val="20"/>
        </w:rPr>
      </w:pPr>
      <w:r w:rsidRPr="001C6B8F">
        <w:rPr>
          <w:rFonts w:ascii="Arial" w:hAnsi="Arial" w:cs="Arial"/>
          <w:sz w:val="20"/>
          <w:szCs w:val="20"/>
        </w:rPr>
        <w:t>D</w:t>
      </w:r>
      <w:r w:rsidRPr="001C6B8F">
        <w:rPr>
          <w:rFonts w:ascii="Arial" w:hAnsi="Arial" w:cs="Arial"/>
          <w:sz w:val="20"/>
          <w:szCs w:val="20"/>
          <w:vertAlign w:val="subscript"/>
        </w:rPr>
        <w:t>DB</w:t>
      </w:r>
      <w:r w:rsidRPr="001C6B8F">
        <w:rPr>
          <w:rFonts w:ascii="Arial" w:hAnsi="Arial" w:cs="Arial"/>
          <w:sz w:val="20"/>
          <w:szCs w:val="20"/>
        </w:rPr>
        <w:t xml:space="preserve"> - </w:t>
      </w:r>
      <w:r w:rsidRPr="001C6B8F">
        <w:rPr>
          <w:rFonts w:ascii="Arial" w:hAnsi="Arial" w:cs="Arial"/>
          <w:bCs/>
          <w:sz w:val="20"/>
          <w:szCs w:val="20"/>
        </w:rPr>
        <w:t>cena brutto dostawy 1 m</w:t>
      </w:r>
      <w:r w:rsidRPr="001C6B8F">
        <w:rPr>
          <w:rFonts w:ascii="Arial" w:hAnsi="Arial" w:cs="Arial"/>
          <w:bCs/>
          <w:sz w:val="20"/>
          <w:szCs w:val="20"/>
          <w:vertAlign w:val="superscript"/>
        </w:rPr>
        <w:t>3</w:t>
      </w:r>
      <w:r w:rsidRPr="001C6B8F">
        <w:rPr>
          <w:rFonts w:ascii="Arial" w:hAnsi="Arial" w:cs="Arial"/>
          <w:bCs/>
          <w:sz w:val="20"/>
          <w:szCs w:val="20"/>
        </w:rPr>
        <w:t xml:space="preserve"> oleju napędowego o polepszonych właściwościach niskotemperaturowych w temperaturze referencyjnej 15</w:t>
      </w:r>
      <w:r w:rsidRPr="001C6B8F">
        <w:rPr>
          <w:rFonts w:ascii="Arial" w:hAnsi="Arial" w:cs="Arial"/>
          <w:bCs/>
          <w:sz w:val="20"/>
          <w:szCs w:val="20"/>
          <w:vertAlign w:val="superscript"/>
        </w:rPr>
        <w:t>o</w:t>
      </w:r>
      <w:r w:rsidRPr="001C6B8F">
        <w:rPr>
          <w:rFonts w:ascii="Arial" w:hAnsi="Arial" w:cs="Arial"/>
          <w:bCs/>
          <w:sz w:val="20"/>
          <w:szCs w:val="20"/>
        </w:rPr>
        <w:t xml:space="preserve">C skalkulowana na dzień </w:t>
      </w:r>
      <w:r>
        <w:rPr>
          <w:rFonts w:ascii="Arial" w:hAnsi="Arial" w:cs="Arial"/>
          <w:b/>
          <w:sz w:val="20"/>
          <w:szCs w:val="20"/>
        </w:rPr>
        <w:t>19</w:t>
      </w:r>
      <w:r w:rsidRPr="001C6B8F">
        <w:rPr>
          <w:rFonts w:ascii="Arial" w:hAnsi="Arial" w:cs="Arial"/>
          <w:b/>
          <w:sz w:val="20"/>
          <w:szCs w:val="20"/>
        </w:rPr>
        <w:t>.07.201</w:t>
      </w:r>
      <w:r>
        <w:rPr>
          <w:rFonts w:ascii="Arial" w:hAnsi="Arial" w:cs="Arial"/>
          <w:b/>
          <w:sz w:val="20"/>
          <w:szCs w:val="20"/>
        </w:rPr>
        <w:t>9</w:t>
      </w:r>
      <w:r w:rsidRPr="001C6B8F">
        <w:rPr>
          <w:rFonts w:ascii="Arial" w:hAnsi="Arial" w:cs="Arial"/>
          <w:bCs/>
          <w:sz w:val="20"/>
          <w:szCs w:val="20"/>
        </w:rPr>
        <w:t xml:space="preserve"> </w:t>
      </w:r>
      <w:r w:rsidRPr="001C6B8F">
        <w:rPr>
          <w:rFonts w:ascii="Arial" w:hAnsi="Arial" w:cs="Arial"/>
          <w:b/>
          <w:bCs/>
          <w:sz w:val="20"/>
          <w:szCs w:val="20"/>
        </w:rPr>
        <w:t>r.</w:t>
      </w:r>
    </w:p>
    <w:p w:rsidR="0076444F" w:rsidRPr="001C6B8F" w:rsidRDefault="0076444F" w:rsidP="001C6B8F">
      <w:pPr>
        <w:pStyle w:val="ust"/>
        <w:spacing w:before="0" w:after="0"/>
        <w:ind w:firstLine="0"/>
        <w:rPr>
          <w:rFonts w:ascii="Arial" w:hAnsi="Arial" w:cs="Arial"/>
          <w:sz w:val="20"/>
          <w:szCs w:val="20"/>
        </w:rPr>
      </w:pPr>
    </w:p>
    <w:p w:rsidR="00933FB6" w:rsidRPr="0076444F" w:rsidRDefault="00933FB6" w:rsidP="00320AF8">
      <w:pPr>
        <w:pStyle w:val="Tekstpodstawowy2"/>
        <w:numPr>
          <w:ilvl w:val="0"/>
          <w:numId w:val="15"/>
        </w:numPr>
        <w:spacing w:after="0" w:line="240" w:lineRule="auto"/>
        <w:ind w:left="426" w:hanging="426"/>
        <w:jc w:val="both"/>
        <w:rPr>
          <w:rFonts w:cs="Arial"/>
          <w:sz w:val="22"/>
        </w:rPr>
      </w:pPr>
      <w:r>
        <w:rPr>
          <w:sz w:val="22"/>
        </w:rPr>
        <w:t>Cena ofertowa zawiera zakres wszystkich prac niezbędnych do wykonania przedmiotu zamówienia.</w:t>
      </w:r>
    </w:p>
    <w:p w:rsidR="00933FB6" w:rsidRDefault="00933FB6" w:rsidP="000F78B9">
      <w:pPr>
        <w:pStyle w:val="Tekstpodstawowy2"/>
        <w:spacing w:after="0" w:line="240" w:lineRule="auto"/>
        <w:ind w:left="360"/>
        <w:rPr>
          <w:rFonts w:cs="Arial"/>
          <w:sz w:val="22"/>
        </w:rPr>
      </w:pPr>
    </w:p>
    <w:p w:rsidR="00490B1A" w:rsidRPr="00F62965" w:rsidRDefault="00490B1A" w:rsidP="000F78B9">
      <w:pPr>
        <w:pStyle w:val="Tekstpodstawowy2"/>
        <w:spacing w:after="0" w:line="240" w:lineRule="auto"/>
        <w:ind w:left="360"/>
        <w:rPr>
          <w:rFonts w:cs="Arial"/>
          <w:sz w:val="22"/>
        </w:rPr>
      </w:pPr>
    </w:p>
    <w:p w:rsidR="00933FB6" w:rsidRDefault="00490B1A" w:rsidP="00320AF8">
      <w:pPr>
        <w:pStyle w:val="Tekstpodstawowy2"/>
        <w:numPr>
          <w:ilvl w:val="0"/>
          <w:numId w:val="35"/>
        </w:numPr>
        <w:spacing w:after="0" w:line="240" w:lineRule="auto"/>
        <w:rPr>
          <w:rFonts w:cs="Arial"/>
          <w:b/>
          <w:sz w:val="22"/>
        </w:rPr>
      </w:pPr>
      <w:r>
        <w:rPr>
          <w:rFonts w:cs="Arial"/>
          <w:b/>
          <w:sz w:val="22"/>
        </w:rPr>
        <w:t>OPIS KRYTERIÓW</w:t>
      </w:r>
      <w:r w:rsidR="00933FB6">
        <w:rPr>
          <w:rFonts w:cs="Arial"/>
          <w:b/>
          <w:sz w:val="22"/>
        </w:rPr>
        <w:t xml:space="preserve"> WYBORU OFERTY</w:t>
      </w:r>
    </w:p>
    <w:p w:rsidR="00933FB6" w:rsidRPr="00A82B46" w:rsidRDefault="00933FB6" w:rsidP="000F78B9">
      <w:pPr>
        <w:pStyle w:val="Tekstpodstawowy2"/>
        <w:spacing w:after="0" w:line="240" w:lineRule="auto"/>
        <w:rPr>
          <w:rFonts w:cs="Arial"/>
          <w:b/>
          <w:sz w:val="22"/>
        </w:rPr>
      </w:pPr>
    </w:p>
    <w:p w:rsidR="00217A3B" w:rsidRDefault="00933FB6" w:rsidP="00320AF8">
      <w:pPr>
        <w:pStyle w:val="Tekstpodstawowywcity"/>
        <w:numPr>
          <w:ilvl w:val="0"/>
          <w:numId w:val="7"/>
        </w:numPr>
        <w:tabs>
          <w:tab w:val="clear" w:pos="737"/>
          <w:tab w:val="num" w:pos="360"/>
        </w:tabs>
        <w:spacing w:after="0" w:line="240" w:lineRule="auto"/>
        <w:ind w:left="360" w:hanging="360"/>
        <w:jc w:val="both"/>
        <w:rPr>
          <w:bCs/>
          <w:sz w:val="22"/>
        </w:rPr>
      </w:pPr>
      <w:r w:rsidRPr="0060079F">
        <w:rPr>
          <w:bCs/>
          <w:sz w:val="22"/>
        </w:rPr>
        <w:t xml:space="preserve">Przy wyborze oferty Zamawiający </w:t>
      </w:r>
      <w:r>
        <w:rPr>
          <w:bCs/>
          <w:sz w:val="22"/>
        </w:rPr>
        <w:t>kierował się będzie</w:t>
      </w:r>
      <w:r w:rsidRPr="0060079F">
        <w:rPr>
          <w:bCs/>
          <w:sz w:val="22"/>
        </w:rPr>
        <w:t xml:space="preserve"> następującym</w:t>
      </w:r>
      <w:r>
        <w:rPr>
          <w:bCs/>
          <w:sz w:val="22"/>
        </w:rPr>
        <w:t>i</w:t>
      </w:r>
      <w:r w:rsidRPr="0060079F">
        <w:rPr>
          <w:bCs/>
          <w:sz w:val="22"/>
        </w:rPr>
        <w:t xml:space="preserve"> kryteri</w:t>
      </w:r>
      <w:r>
        <w:rPr>
          <w:bCs/>
          <w:sz w:val="22"/>
        </w:rPr>
        <w:t>ami</w:t>
      </w:r>
      <w:r w:rsidRPr="0060079F">
        <w:rPr>
          <w:bCs/>
          <w:sz w:val="22"/>
        </w:rPr>
        <w:t xml:space="preserve"> i </w:t>
      </w:r>
      <w:r>
        <w:rPr>
          <w:bCs/>
          <w:sz w:val="22"/>
        </w:rPr>
        <w:t xml:space="preserve">ich </w:t>
      </w:r>
      <w:r w:rsidRPr="0060079F">
        <w:rPr>
          <w:bCs/>
          <w:sz w:val="22"/>
        </w:rPr>
        <w:t>wagą procentową:</w:t>
      </w:r>
    </w:p>
    <w:p w:rsidR="00217A3B" w:rsidRPr="00217A3B" w:rsidRDefault="00217A3B" w:rsidP="00217A3B">
      <w:pPr>
        <w:pStyle w:val="Tekstpodstawowywcity"/>
        <w:spacing w:after="0" w:line="240" w:lineRule="auto"/>
        <w:ind w:left="360"/>
        <w:jc w:val="both"/>
        <w:rPr>
          <w:bCs/>
          <w:sz w:val="22"/>
        </w:rPr>
      </w:pPr>
    </w:p>
    <w:tbl>
      <w:tblPr>
        <w:tblW w:w="882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32"/>
        <w:gridCol w:w="6620"/>
        <w:gridCol w:w="1674"/>
      </w:tblGrid>
      <w:tr w:rsidR="00933FB6" w:rsidTr="00217A3B">
        <w:trPr>
          <w:trHeight w:val="394"/>
        </w:trPr>
        <w:tc>
          <w:tcPr>
            <w:tcW w:w="532" w:type="dxa"/>
            <w:shd w:val="clear" w:color="auto" w:fill="C0C0C0"/>
            <w:vAlign w:val="center"/>
          </w:tcPr>
          <w:p w:rsidR="00933FB6" w:rsidRPr="00451043" w:rsidRDefault="0076444F" w:rsidP="0076444F">
            <w:pPr>
              <w:pStyle w:val="Nagwek1"/>
              <w:rPr>
                <w:sz w:val="22"/>
              </w:rPr>
            </w:pPr>
            <w:r>
              <w:rPr>
                <w:sz w:val="22"/>
              </w:rPr>
              <w:t>L</w:t>
            </w:r>
            <w:r w:rsidR="00933FB6" w:rsidRPr="00451043">
              <w:rPr>
                <w:sz w:val="22"/>
              </w:rPr>
              <w:t>p.</w:t>
            </w:r>
          </w:p>
        </w:tc>
        <w:tc>
          <w:tcPr>
            <w:tcW w:w="6620" w:type="dxa"/>
            <w:shd w:val="clear" w:color="auto" w:fill="C0C0C0"/>
            <w:vAlign w:val="center"/>
          </w:tcPr>
          <w:p w:rsidR="00933FB6" w:rsidRPr="00451043" w:rsidRDefault="00933FB6" w:rsidP="0076444F">
            <w:pPr>
              <w:pStyle w:val="Nagwek1"/>
              <w:rPr>
                <w:sz w:val="22"/>
              </w:rPr>
            </w:pPr>
            <w:r w:rsidRPr="00451043">
              <w:rPr>
                <w:sz w:val="22"/>
              </w:rPr>
              <w:t>Kryterium</w:t>
            </w:r>
          </w:p>
        </w:tc>
        <w:tc>
          <w:tcPr>
            <w:tcW w:w="1674" w:type="dxa"/>
            <w:shd w:val="clear" w:color="auto" w:fill="C0C0C0"/>
            <w:vAlign w:val="center"/>
          </w:tcPr>
          <w:p w:rsidR="00933FB6" w:rsidRDefault="00933FB6" w:rsidP="0076444F">
            <w:pPr>
              <w:spacing w:line="240" w:lineRule="auto"/>
              <w:jc w:val="center"/>
              <w:rPr>
                <w:b/>
                <w:sz w:val="22"/>
              </w:rPr>
            </w:pPr>
            <w:r>
              <w:rPr>
                <w:b/>
                <w:sz w:val="22"/>
              </w:rPr>
              <w:t xml:space="preserve">Waga  </w:t>
            </w:r>
            <w:r>
              <w:rPr>
                <w:rFonts w:cs="Arial"/>
                <w:b/>
                <w:sz w:val="22"/>
              </w:rPr>
              <w:t>[%]</w:t>
            </w:r>
          </w:p>
        </w:tc>
      </w:tr>
      <w:tr w:rsidR="00933FB6" w:rsidTr="0076444F">
        <w:trPr>
          <w:trHeight w:val="555"/>
        </w:trPr>
        <w:tc>
          <w:tcPr>
            <w:tcW w:w="532" w:type="dxa"/>
            <w:vAlign w:val="center"/>
          </w:tcPr>
          <w:p w:rsidR="00933FB6" w:rsidRPr="0076444F" w:rsidRDefault="00933FB6" w:rsidP="0076444F">
            <w:pPr>
              <w:spacing w:line="240" w:lineRule="auto"/>
              <w:jc w:val="center"/>
              <w:rPr>
                <w:sz w:val="20"/>
              </w:rPr>
            </w:pPr>
            <w:r w:rsidRPr="0076444F">
              <w:rPr>
                <w:sz w:val="20"/>
              </w:rPr>
              <w:t>1.</w:t>
            </w:r>
          </w:p>
        </w:tc>
        <w:tc>
          <w:tcPr>
            <w:tcW w:w="6620" w:type="dxa"/>
            <w:vAlign w:val="center"/>
          </w:tcPr>
          <w:p w:rsidR="00933FB6" w:rsidRPr="000F78B9" w:rsidRDefault="00933FB6" w:rsidP="0076444F">
            <w:pPr>
              <w:spacing w:line="240" w:lineRule="auto"/>
              <w:jc w:val="center"/>
              <w:rPr>
                <w:b/>
                <w:sz w:val="20"/>
              </w:rPr>
            </w:pPr>
            <w:r>
              <w:rPr>
                <w:b/>
                <w:sz w:val="20"/>
              </w:rPr>
              <w:t>W</w:t>
            </w:r>
            <w:r w:rsidR="0076444F">
              <w:rPr>
                <w:b/>
                <w:sz w:val="20"/>
              </w:rPr>
              <w:t xml:space="preserve"> – </w:t>
            </w:r>
            <w:r w:rsidRPr="00155957">
              <w:rPr>
                <w:sz w:val="20"/>
              </w:rPr>
              <w:t>Wartość brutto dostawy oleju napędowego w temperaturze referencyjnej 15</w:t>
            </w:r>
            <w:r w:rsidRPr="00155957">
              <w:rPr>
                <w:sz w:val="20"/>
                <w:vertAlign w:val="superscript"/>
              </w:rPr>
              <w:t>0</w:t>
            </w:r>
            <w:r w:rsidRPr="00155957">
              <w:rPr>
                <w:sz w:val="20"/>
              </w:rPr>
              <w:t xml:space="preserve">C skalkulowana na dzień </w:t>
            </w:r>
            <w:r>
              <w:rPr>
                <w:rFonts w:cs="Arial"/>
                <w:sz w:val="20"/>
                <w:szCs w:val="20"/>
              </w:rPr>
              <w:t>19.07.2019</w:t>
            </w:r>
            <w:r w:rsidRPr="001C6B8F">
              <w:rPr>
                <w:rFonts w:cs="Arial"/>
                <w:sz w:val="20"/>
                <w:szCs w:val="20"/>
              </w:rPr>
              <w:t xml:space="preserve"> r.</w:t>
            </w:r>
          </w:p>
        </w:tc>
        <w:tc>
          <w:tcPr>
            <w:tcW w:w="1674" w:type="dxa"/>
            <w:vAlign w:val="center"/>
          </w:tcPr>
          <w:p w:rsidR="00933FB6" w:rsidRDefault="00933FB6" w:rsidP="0076444F">
            <w:pPr>
              <w:spacing w:line="240" w:lineRule="auto"/>
              <w:jc w:val="center"/>
              <w:rPr>
                <w:b/>
                <w:sz w:val="22"/>
              </w:rPr>
            </w:pPr>
            <w:r>
              <w:rPr>
                <w:b/>
                <w:sz w:val="22"/>
              </w:rPr>
              <w:t>95</w:t>
            </w:r>
          </w:p>
        </w:tc>
      </w:tr>
      <w:tr w:rsidR="00933FB6" w:rsidTr="0076444F">
        <w:trPr>
          <w:trHeight w:val="555"/>
        </w:trPr>
        <w:tc>
          <w:tcPr>
            <w:tcW w:w="532" w:type="dxa"/>
            <w:vAlign w:val="center"/>
          </w:tcPr>
          <w:p w:rsidR="00933FB6" w:rsidRPr="0076444F" w:rsidRDefault="00933FB6" w:rsidP="0076444F">
            <w:pPr>
              <w:spacing w:line="240" w:lineRule="auto"/>
              <w:jc w:val="center"/>
              <w:rPr>
                <w:sz w:val="20"/>
              </w:rPr>
            </w:pPr>
            <w:r w:rsidRPr="0076444F">
              <w:rPr>
                <w:sz w:val="20"/>
              </w:rPr>
              <w:t>2.</w:t>
            </w:r>
          </w:p>
        </w:tc>
        <w:tc>
          <w:tcPr>
            <w:tcW w:w="6620" w:type="dxa"/>
            <w:vAlign w:val="center"/>
          </w:tcPr>
          <w:p w:rsidR="00933FB6" w:rsidRPr="000F78B9" w:rsidRDefault="00933FB6" w:rsidP="0076444F">
            <w:pPr>
              <w:spacing w:line="240" w:lineRule="auto"/>
              <w:jc w:val="center"/>
              <w:rPr>
                <w:b/>
                <w:sz w:val="20"/>
              </w:rPr>
            </w:pPr>
            <w:r>
              <w:rPr>
                <w:b/>
                <w:sz w:val="20"/>
              </w:rPr>
              <w:t>T</w:t>
            </w:r>
            <w:r w:rsidR="0076444F">
              <w:rPr>
                <w:b/>
                <w:sz w:val="20"/>
              </w:rPr>
              <w:t xml:space="preserve"> – </w:t>
            </w:r>
            <w:r w:rsidRPr="00155957">
              <w:rPr>
                <w:sz w:val="20"/>
              </w:rPr>
              <w:t>Termin zapłaty za dostarczony olej napędowy</w:t>
            </w:r>
          </w:p>
        </w:tc>
        <w:tc>
          <w:tcPr>
            <w:tcW w:w="1674" w:type="dxa"/>
            <w:vAlign w:val="center"/>
          </w:tcPr>
          <w:p w:rsidR="00933FB6" w:rsidRDefault="00933FB6" w:rsidP="0076444F">
            <w:pPr>
              <w:spacing w:line="240" w:lineRule="auto"/>
              <w:jc w:val="center"/>
              <w:rPr>
                <w:b/>
                <w:sz w:val="22"/>
              </w:rPr>
            </w:pPr>
            <w:r>
              <w:rPr>
                <w:b/>
                <w:sz w:val="22"/>
              </w:rPr>
              <w:t>5</w:t>
            </w:r>
          </w:p>
        </w:tc>
      </w:tr>
    </w:tbl>
    <w:p w:rsidR="007324DC" w:rsidRDefault="007324DC" w:rsidP="007324DC">
      <w:pPr>
        <w:autoSpaceDE w:val="0"/>
        <w:autoSpaceDN w:val="0"/>
        <w:adjustRightInd w:val="0"/>
        <w:rPr>
          <w:rFonts w:cs="Arial"/>
          <w:b/>
          <w:bCs/>
          <w:sz w:val="22"/>
          <w:szCs w:val="22"/>
        </w:rPr>
      </w:pPr>
    </w:p>
    <w:p w:rsidR="00933FB6" w:rsidRPr="007324DC" w:rsidRDefault="00933FB6" w:rsidP="007324DC">
      <w:pPr>
        <w:autoSpaceDE w:val="0"/>
        <w:autoSpaceDN w:val="0"/>
        <w:adjustRightInd w:val="0"/>
        <w:rPr>
          <w:rFonts w:cs="Arial"/>
          <w:sz w:val="22"/>
          <w:szCs w:val="22"/>
        </w:rPr>
      </w:pPr>
      <w:r w:rsidRPr="005F4484">
        <w:rPr>
          <w:rFonts w:cs="Arial"/>
          <w:b/>
          <w:bCs/>
          <w:sz w:val="22"/>
          <w:szCs w:val="22"/>
        </w:rPr>
        <w:t xml:space="preserve">Łączna ocena </w:t>
      </w:r>
      <w:r w:rsidRPr="005F4484">
        <w:rPr>
          <w:rFonts w:cs="Arial"/>
          <w:sz w:val="22"/>
          <w:szCs w:val="22"/>
        </w:rPr>
        <w:t>punktowa (</w:t>
      </w:r>
      <w:r w:rsidRPr="005F4484">
        <w:rPr>
          <w:rFonts w:cs="Arial"/>
          <w:b/>
          <w:bCs/>
          <w:sz w:val="22"/>
          <w:szCs w:val="22"/>
        </w:rPr>
        <w:t>S</w:t>
      </w:r>
      <w:r w:rsidRPr="005F4484">
        <w:rPr>
          <w:rFonts w:cs="Arial"/>
          <w:sz w:val="22"/>
          <w:szCs w:val="22"/>
        </w:rPr>
        <w:t>) obliczona zostanie wg wzoru:</w:t>
      </w:r>
      <w:r w:rsidR="007324DC">
        <w:rPr>
          <w:rFonts w:cs="Arial"/>
          <w:sz w:val="22"/>
          <w:szCs w:val="22"/>
        </w:rPr>
        <w:t xml:space="preserve"> </w:t>
      </w:r>
      <w:r w:rsidR="007324DC" w:rsidRPr="007324DC">
        <w:rPr>
          <w:rFonts w:cs="Arial"/>
          <w:b/>
          <w:sz w:val="22"/>
          <w:szCs w:val="22"/>
        </w:rPr>
        <w:t>S = W + T</w:t>
      </w:r>
    </w:p>
    <w:p w:rsidR="00933FB6" w:rsidRDefault="00933FB6" w:rsidP="001C6B8F">
      <w:pPr>
        <w:spacing w:line="240" w:lineRule="auto"/>
        <w:ind w:left="340"/>
        <w:jc w:val="both"/>
        <w:rPr>
          <w:sz w:val="22"/>
        </w:rPr>
      </w:pPr>
    </w:p>
    <w:p w:rsidR="007324DC" w:rsidRDefault="00933FB6" w:rsidP="00473FFF">
      <w:pPr>
        <w:pStyle w:val="Tekstpodstawowy2"/>
        <w:numPr>
          <w:ilvl w:val="0"/>
          <w:numId w:val="20"/>
        </w:numPr>
        <w:spacing w:after="0" w:line="240" w:lineRule="auto"/>
        <w:ind w:left="425" w:hanging="425"/>
        <w:rPr>
          <w:rFonts w:cs="Arial"/>
          <w:bCs/>
          <w:iCs/>
          <w:sz w:val="22"/>
          <w:szCs w:val="22"/>
        </w:rPr>
      </w:pPr>
      <w:r w:rsidRPr="005F4484">
        <w:rPr>
          <w:rFonts w:cs="Arial"/>
          <w:bCs/>
          <w:iCs/>
          <w:sz w:val="22"/>
          <w:szCs w:val="22"/>
        </w:rPr>
        <w:t>Oferty oceniane będą punktowo.</w:t>
      </w:r>
    </w:p>
    <w:p w:rsidR="007324DC" w:rsidRDefault="00933FB6" w:rsidP="00473FFF">
      <w:pPr>
        <w:pStyle w:val="Tekstpodstawowy2"/>
        <w:numPr>
          <w:ilvl w:val="0"/>
          <w:numId w:val="20"/>
        </w:numPr>
        <w:spacing w:after="0" w:line="240" w:lineRule="auto"/>
        <w:ind w:left="425" w:hanging="425"/>
        <w:rPr>
          <w:rFonts w:cs="Arial"/>
          <w:bCs/>
          <w:iCs/>
          <w:sz w:val="22"/>
          <w:szCs w:val="22"/>
        </w:rPr>
      </w:pPr>
      <w:r w:rsidRPr="007324DC">
        <w:rPr>
          <w:rFonts w:cs="Arial"/>
          <w:sz w:val="22"/>
          <w:szCs w:val="22"/>
        </w:rPr>
        <w:t>Łączna ocena oferty stanowi sumę punktów otrzymanych za poszczególne kryteria ocenianej oferty. Maksymalna liczba punktów jaką może osiągnąć oferta wynosi</w:t>
      </w:r>
      <w:r w:rsidR="007324DC" w:rsidRPr="007324DC">
        <w:rPr>
          <w:rFonts w:cs="Arial"/>
          <w:sz w:val="22"/>
          <w:szCs w:val="22"/>
        </w:rPr>
        <w:t>:</w:t>
      </w:r>
      <w:r w:rsidRPr="007324DC">
        <w:rPr>
          <w:rFonts w:cs="Arial"/>
          <w:sz w:val="22"/>
          <w:szCs w:val="22"/>
        </w:rPr>
        <w:t xml:space="preserve"> 100 pkt.</w:t>
      </w:r>
    </w:p>
    <w:p w:rsidR="00933FB6" w:rsidRPr="007324DC" w:rsidRDefault="00933FB6" w:rsidP="00473FFF">
      <w:pPr>
        <w:pStyle w:val="Tekstpodstawowy2"/>
        <w:numPr>
          <w:ilvl w:val="0"/>
          <w:numId w:val="20"/>
        </w:numPr>
        <w:spacing w:after="0" w:line="240" w:lineRule="auto"/>
        <w:ind w:left="425" w:hanging="425"/>
        <w:rPr>
          <w:rFonts w:cs="Arial"/>
          <w:bCs/>
          <w:iCs/>
          <w:sz w:val="22"/>
          <w:szCs w:val="22"/>
        </w:rPr>
      </w:pPr>
      <w:r w:rsidRPr="007324DC">
        <w:rPr>
          <w:rFonts w:cs="Arial"/>
          <w:sz w:val="22"/>
          <w:szCs w:val="22"/>
        </w:rPr>
        <w:t xml:space="preserve">W trakcie oceny ofert kolejno porównywanym i ocenianym ofertom przyznawane </w:t>
      </w:r>
      <w:r w:rsidR="007324DC" w:rsidRPr="007324DC">
        <w:rPr>
          <w:rFonts w:cs="Arial"/>
          <w:sz w:val="22"/>
          <w:szCs w:val="22"/>
        </w:rPr>
        <w:t>będą</w:t>
      </w:r>
      <w:r w:rsidRPr="007324DC">
        <w:rPr>
          <w:rFonts w:cs="Arial"/>
          <w:sz w:val="22"/>
          <w:szCs w:val="22"/>
        </w:rPr>
        <w:t xml:space="preserve"> punkty za poszczególne kryteria według następujących zasad:</w:t>
      </w:r>
    </w:p>
    <w:p w:rsidR="00933FB6" w:rsidRDefault="00933FB6" w:rsidP="001C6B8F">
      <w:pPr>
        <w:pStyle w:val="Tekstpodstawowy2"/>
        <w:spacing w:after="0" w:line="240" w:lineRule="auto"/>
        <w:ind w:left="284"/>
        <w:jc w:val="both"/>
        <w:rPr>
          <w:rFonts w:cs="Arial"/>
          <w:sz w:val="22"/>
          <w:szCs w:val="22"/>
        </w:rPr>
      </w:pPr>
    </w:p>
    <w:p w:rsidR="00933FB6" w:rsidRPr="00554F92" w:rsidRDefault="00933FB6" w:rsidP="00320AF8">
      <w:pPr>
        <w:pStyle w:val="Tekstpodstawowy2"/>
        <w:numPr>
          <w:ilvl w:val="0"/>
          <w:numId w:val="19"/>
        </w:numPr>
        <w:spacing w:after="0" w:line="240" w:lineRule="auto"/>
        <w:jc w:val="both"/>
        <w:rPr>
          <w:rFonts w:cs="Arial"/>
          <w:sz w:val="22"/>
          <w:szCs w:val="22"/>
        </w:rPr>
      </w:pPr>
      <w:r w:rsidRPr="00554F92">
        <w:rPr>
          <w:b/>
          <w:sz w:val="22"/>
          <w:szCs w:val="22"/>
        </w:rPr>
        <w:t>W</w:t>
      </w:r>
      <w:r w:rsidR="007324DC">
        <w:rPr>
          <w:sz w:val="22"/>
          <w:szCs w:val="22"/>
        </w:rPr>
        <w:t xml:space="preserve"> – </w:t>
      </w:r>
      <w:r w:rsidRPr="00554F92">
        <w:rPr>
          <w:sz w:val="22"/>
          <w:szCs w:val="22"/>
        </w:rPr>
        <w:t>Wartość brutto dostawy oleju napędowego</w:t>
      </w:r>
      <w:r w:rsidR="007324DC">
        <w:rPr>
          <w:sz w:val="22"/>
          <w:szCs w:val="22"/>
        </w:rPr>
        <w:t>:</w:t>
      </w:r>
    </w:p>
    <w:p w:rsidR="00933FB6" w:rsidRDefault="00933FB6" w:rsidP="001C6B8F">
      <w:pPr>
        <w:pStyle w:val="Tekstpodstawowy2"/>
        <w:spacing w:after="0" w:line="240" w:lineRule="auto"/>
        <w:rPr>
          <w:rFonts w:cs="Arial"/>
          <w:b/>
          <w:sz w:val="22"/>
        </w:rPr>
      </w:pPr>
    </w:p>
    <w:p w:rsidR="00933FB6" w:rsidRPr="005F4484" w:rsidRDefault="00933FB6" w:rsidP="001C6B8F">
      <w:pPr>
        <w:tabs>
          <w:tab w:val="left" w:pos="567"/>
        </w:tabs>
        <w:spacing w:line="240" w:lineRule="atLeast"/>
        <w:jc w:val="both"/>
        <w:rPr>
          <w:rFonts w:cs="Arial"/>
          <w:sz w:val="22"/>
          <w:szCs w:val="22"/>
        </w:rPr>
      </w:pPr>
      <w:r w:rsidRPr="005F4484">
        <w:rPr>
          <w:rFonts w:cs="Arial"/>
          <w:sz w:val="22"/>
          <w:szCs w:val="22"/>
        </w:rPr>
        <w:t xml:space="preserve">Wykonawca, który zaproponuje najniższą cenę brutto </w:t>
      </w:r>
      <w:r>
        <w:rPr>
          <w:rFonts w:cs="Arial"/>
          <w:sz w:val="22"/>
          <w:szCs w:val="22"/>
        </w:rPr>
        <w:t>za wykonanie przedmiotu umowy</w:t>
      </w:r>
      <w:r w:rsidRPr="005F4484">
        <w:rPr>
          <w:rFonts w:cs="Arial"/>
          <w:sz w:val="22"/>
          <w:szCs w:val="22"/>
        </w:rPr>
        <w:t>, otrzyma maksymalną liczbę punktów za to kryterium</w:t>
      </w:r>
      <w:r w:rsidR="007324DC">
        <w:rPr>
          <w:rFonts w:cs="Arial"/>
          <w:sz w:val="22"/>
          <w:szCs w:val="22"/>
        </w:rPr>
        <w:t>,</w:t>
      </w:r>
      <w:r w:rsidRPr="005F4484">
        <w:rPr>
          <w:rFonts w:cs="Arial"/>
          <w:sz w:val="22"/>
          <w:szCs w:val="22"/>
        </w:rPr>
        <w:t xml:space="preserve"> tj. </w:t>
      </w:r>
      <w:r>
        <w:rPr>
          <w:rFonts w:cs="Arial"/>
          <w:bCs/>
          <w:sz w:val="22"/>
          <w:szCs w:val="22"/>
        </w:rPr>
        <w:t>95</w:t>
      </w:r>
      <w:r w:rsidR="007324DC">
        <w:rPr>
          <w:rFonts w:cs="Arial"/>
          <w:bCs/>
          <w:sz w:val="22"/>
          <w:szCs w:val="22"/>
        </w:rPr>
        <w:t xml:space="preserve"> pkt</w:t>
      </w:r>
      <w:r w:rsidRPr="005F4484">
        <w:rPr>
          <w:rFonts w:cs="Arial"/>
          <w:sz w:val="22"/>
          <w:szCs w:val="22"/>
        </w:rPr>
        <w:t>.</w:t>
      </w:r>
    </w:p>
    <w:p w:rsidR="00933FB6" w:rsidRDefault="00933FB6" w:rsidP="001C6B8F">
      <w:pPr>
        <w:tabs>
          <w:tab w:val="left" w:pos="1276"/>
        </w:tabs>
        <w:spacing w:line="240" w:lineRule="atLeast"/>
        <w:jc w:val="both"/>
        <w:rPr>
          <w:rFonts w:cs="Arial"/>
          <w:sz w:val="22"/>
          <w:szCs w:val="22"/>
        </w:rPr>
      </w:pPr>
      <w:r w:rsidRPr="005F4484">
        <w:rPr>
          <w:rFonts w:cs="Arial"/>
          <w:sz w:val="22"/>
          <w:szCs w:val="22"/>
        </w:rPr>
        <w:lastRenderedPageBreak/>
        <w:t>Pozostałym Wykonaw</w:t>
      </w:r>
      <w:r w:rsidR="007324DC">
        <w:rPr>
          <w:rFonts w:cs="Arial"/>
          <w:sz w:val="22"/>
          <w:szCs w:val="22"/>
        </w:rPr>
        <w:t xml:space="preserve">com punkty zostaną przyznane w </w:t>
      </w:r>
      <w:r w:rsidRPr="005F4484">
        <w:rPr>
          <w:rFonts w:cs="Arial"/>
          <w:sz w:val="22"/>
          <w:szCs w:val="22"/>
        </w:rPr>
        <w:t>następujący sposób:</w:t>
      </w:r>
    </w:p>
    <w:p w:rsidR="007324DC" w:rsidRDefault="007324DC" w:rsidP="001C6B8F">
      <w:pPr>
        <w:tabs>
          <w:tab w:val="left" w:pos="1276"/>
        </w:tabs>
        <w:spacing w:line="240" w:lineRule="atLeast"/>
        <w:jc w:val="both"/>
        <w:rPr>
          <w:rFonts w:cs="Arial"/>
          <w:sz w:val="22"/>
          <w:szCs w:val="22"/>
        </w:rPr>
      </w:pPr>
    </w:p>
    <w:p w:rsidR="007324DC" w:rsidRDefault="007324DC" w:rsidP="001C6B8F">
      <w:pPr>
        <w:tabs>
          <w:tab w:val="left" w:pos="1276"/>
        </w:tabs>
        <w:spacing w:line="240" w:lineRule="atLeast"/>
        <w:jc w:val="both"/>
        <w:rPr>
          <w:rFonts w:cs="Arial"/>
          <w:sz w:val="22"/>
          <w:szCs w:val="22"/>
        </w:rPr>
      </w:pPr>
    </w:p>
    <w:p w:rsidR="007324DC" w:rsidRPr="007324DC" w:rsidRDefault="007324DC" w:rsidP="007324DC">
      <w:pPr>
        <w:tabs>
          <w:tab w:val="left" w:pos="1276"/>
        </w:tabs>
        <w:spacing w:line="240" w:lineRule="atLeast"/>
        <w:jc w:val="both"/>
        <w:rPr>
          <w:rFonts w:cs="Arial"/>
          <w:sz w:val="18"/>
          <w:szCs w:val="18"/>
        </w:rPr>
      </w:pPr>
      <w:r w:rsidRPr="007324DC">
        <w:rPr>
          <w:rFonts w:cs="Arial"/>
          <w:sz w:val="22"/>
          <w:szCs w:val="22"/>
        </w:rPr>
        <w:t xml:space="preserve">   </w:t>
      </w:r>
      <w:r>
        <w:rPr>
          <w:rFonts w:cs="Arial"/>
          <w:sz w:val="22"/>
          <w:szCs w:val="22"/>
        </w:rPr>
        <w:tab/>
      </w:r>
      <w:r w:rsidRPr="007324DC">
        <w:rPr>
          <w:rFonts w:cs="Arial"/>
          <w:sz w:val="20"/>
          <w:szCs w:val="20"/>
        </w:rPr>
        <w:tab/>
      </w:r>
      <w:r w:rsidRPr="007324DC">
        <w:rPr>
          <w:rFonts w:cs="Arial"/>
          <w:sz w:val="20"/>
          <w:szCs w:val="20"/>
        </w:rPr>
        <w:tab/>
      </w:r>
      <w:r>
        <w:rPr>
          <w:rFonts w:cs="Arial"/>
          <w:sz w:val="20"/>
          <w:szCs w:val="20"/>
        </w:rPr>
        <w:t xml:space="preserve">                   </w:t>
      </w:r>
      <w:r w:rsidRPr="007324DC">
        <w:rPr>
          <w:rFonts w:cs="Arial"/>
          <w:sz w:val="18"/>
          <w:szCs w:val="18"/>
        </w:rPr>
        <w:t xml:space="preserve">najniższa cena brutto za wykonanie przedmiotu umowy </w:t>
      </w:r>
    </w:p>
    <w:p w:rsidR="007324DC" w:rsidRPr="007324DC" w:rsidRDefault="007324DC" w:rsidP="007324DC">
      <w:pPr>
        <w:tabs>
          <w:tab w:val="left" w:pos="1276"/>
        </w:tabs>
        <w:spacing w:line="240" w:lineRule="atLeast"/>
        <w:jc w:val="both"/>
        <w:rPr>
          <w:rFonts w:cs="Arial"/>
          <w:sz w:val="18"/>
          <w:szCs w:val="18"/>
        </w:rPr>
      </w:pPr>
      <w:r w:rsidRPr="007324DC">
        <w:rPr>
          <w:rFonts w:cs="Arial"/>
          <w:sz w:val="18"/>
          <w:szCs w:val="18"/>
        </w:rPr>
        <w:t>W - punkty oferty porównywanej = -----------------------------------------------------------------------------</w:t>
      </w:r>
      <w:r>
        <w:rPr>
          <w:rFonts w:cs="Arial"/>
          <w:sz w:val="18"/>
          <w:szCs w:val="18"/>
        </w:rPr>
        <w:t xml:space="preserve">--------------- x 95 </w:t>
      </w:r>
      <w:proofErr w:type="spellStart"/>
      <w:r>
        <w:rPr>
          <w:rFonts w:cs="Arial"/>
          <w:sz w:val="18"/>
          <w:szCs w:val="18"/>
        </w:rPr>
        <w:t>pkt</w:t>
      </w:r>
      <w:proofErr w:type="spellEnd"/>
      <w:r w:rsidRPr="007324DC">
        <w:rPr>
          <w:rFonts w:cs="Arial"/>
          <w:sz w:val="18"/>
          <w:szCs w:val="18"/>
        </w:rPr>
        <w:t xml:space="preserve">  </w:t>
      </w:r>
    </w:p>
    <w:p w:rsidR="007324DC" w:rsidRPr="007324DC" w:rsidRDefault="007324DC" w:rsidP="007324DC">
      <w:pPr>
        <w:tabs>
          <w:tab w:val="left" w:pos="1276"/>
        </w:tabs>
        <w:spacing w:line="240" w:lineRule="atLeast"/>
        <w:jc w:val="both"/>
        <w:rPr>
          <w:rFonts w:cs="Arial"/>
          <w:sz w:val="18"/>
          <w:szCs w:val="18"/>
        </w:rPr>
      </w:pPr>
      <w:r w:rsidRPr="007324DC">
        <w:rPr>
          <w:rFonts w:cs="Arial"/>
          <w:sz w:val="18"/>
          <w:szCs w:val="18"/>
        </w:rPr>
        <w:t xml:space="preserve">                                                 </w:t>
      </w:r>
      <w:r>
        <w:rPr>
          <w:rFonts w:cs="Arial"/>
          <w:sz w:val="18"/>
          <w:szCs w:val="18"/>
        </w:rPr>
        <w:t xml:space="preserve">      </w:t>
      </w:r>
      <w:r w:rsidRPr="007324DC">
        <w:rPr>
          <w:rFonts w:cs="Arial"/>
          <w:sz w:val="18"/>
          <w:szCs w:val="18"/>
        </w:rPr>
        <w:t xml:space="preserve">  cena brutto za wykonanie przedmiotu umowy oferty porównywanej</w:t>
      </w:r>
    </w:p>
    <w:p w:rsidR="007324DC" w:rsidRPr="007324DC" w:rsidRDefault="007324DC" w:rsidP="001C6B8F">
      <w:pPr>
        <w:tabs>
          <w:tab w:val="left" w:pos="1276"/>
        </w:tabs>
        <w:spacing w:line="240" w:lineRule="atLeast"/>
        <w:jc w:val="both"/>
        <w:rPr>
          <w:rFonts w:cs="Arial"/>
          <w:sz w:val="20"/>
          <w:szCs w:val="20"/>
        </w:rPr>
      </w:pPr>
    </w:p>
    <w:p w:rsidR="007324DC" w:rsidRDefault="007324DC" w:rsidP="001C6B8F">
      <w:pPr>
        <w:pStyle w:val="Tekstpodstawowy2"/>
        <w:spacing w:after="0" w:line="240" w:lineRule="auto"/>
        <w:rPr>
          <w:rFonts w:cs="Arial"/>
          <w:b/>
          <w:sz w:val="22"/>
        </w:rPr>
      </w:pPr>
    </w:p>
    <w:p w:rsidR="00933FB6" w:rsidRPr="00554F92" w:rsidRDefault="00933FB6" w:rsidP="00320AF8">
      <w:pPr>
        <w:pStyle w:val="Tekstpodstawowy2"/>
        <w:numPr>
          <w:ilvl w:val="0"/>
          <w:numId w:val="19"/>
        </w:numPr>
        <w:spacing w:after="0" w:line="240" w:lineRule="auto"/>
        <w:rPr>
          <w:rFonts w:cs="Arial"/>
          <w:b/>
          <w:sz w:val="22"/>
          <w:szCs w:val="22"/>
        </w:rPr>
      </w:pPr>
      <w:r w:rsidRPr="00554F92">
        <w:rPr>
          <w:b/>
          <w:sz w:val="22"/>
          <w:szCs w:val="22"/>
        </w:rPr>
        <w:t>T</w:t>
      </w:r>
      <w:r w:rsidR="007324DC">
        <w:rPr>
          <w:sz w:val="22"/>
          <w:szCs w:val="22"/>
        </w:rPr>
        <w:t xml:space="preserve"> – </w:t>
      </w:r>
      <w:r w:rsidRPr="00554F92">
        <w:rPr>
          <w:sz w:val="22"/>
          <w:szCs w:val="22"/>
        </w:rPr>
        <w:t>Termin zapłaty za dostarczony olej napędowy</w:t>
      </w:r>
      <w:r w:rsidR="007324DC">
        <w:rPr>
          <w:sz w:val="22"/>
          <w:szCs w:val="22"/>
        </w:rPr>
        <w:t>:</w:t>
      </w:r>
    </w:p>
    <w:p w:rsidR="00933FB6" w:rsidRDefault="00933FB6" w:rsidP="001C6B8F">
      <w:pPr>
        <w:pStyle w:val="Tekstpodstawowy2"/>
        <w:spacing w:after="0" w:line="240" w:lineRule="auto"/>
        <w:ind w:left="720"/>
        <w:rPr>
          <w:b/>
          <w:sz w:val="22"/>
          <w:szCs w:val="22"/>
        </w:rPr>
      </w:pPr>
    </w:p>
    <w:p w:rsidR="00933FB6" w:rsidRPr="00554F92" w:rsidRDefault="00933FB6" w:rsidP="001C6B8F">
      <w:pPr>
        <w:pStyle w:val="Tekstpodstawowy2"/>
        <w:spacing w:after="0" w:line="240" w:lineRule="auto"/>
        <w:ind w:left="720"/>
        <w:rPr>
          <w:sz w:val="22"/>
          <w:szCs w:val="22"/>
        </w:rPr>
      </w:pPr>
      <w:r w:rsidRPr="00554F92">
        <w:rPr>
          <w:sz w:val="22"/>
          <w:szCs w:val="22"/>
        </w:rPr>
        <w:t>- do 30 dni</w:t>
      </w:r>
      <w:r>
        <w:rPr>
          <w:sz w:val="22"/>
          <w:szCs w:val="22"/>
        </w:rPr>
        <w:tab/>
        <w:t xml:space="preserve">- </w:t>
      </w:r>
      <w:r>
        <w:rPr>
          <w:b/>
          <w:sz w:val="22"/>
          <w:szCs w:val="22"/>
        </w:rPr>
        <w:t>5</w:t>
      </w:r>
      <w:r w:rsidRPr="00DC5B1D">
        <w:rPr>
          <w:b/>
          <w:sz w:val="22"/>
          <w:szCs w:val="22"/>
        </w:rPr>
        <w:t xml:space="preserve"> pkt.</w:t>
      </w:r>
    </w:p>
    <w:p w:rsidR="00933FB6" w:rsidRPr="00DC5B1D" w:rsidRDefault="00933FB6" w:rsidP="001C6B8F">
      <w:pPr>
        <w:pStyle w:val="Tekstpodstawowy2"/>
        <w:spacing w:after="0" w:line="240" w:lineRule="auto"/>
        <w:ind w:left="720"/>
        <w:rPr>
          <w:b/>
          <w:sz w:val="22"/>
          <w:szCs w:val="22"/>
        </w:rPr>
      </w:pPr>
      <w:r w:rsidRPr="00554F92">
        <w:rPr>
          <w:sz w:val="22"/>
          <w:szCs w:val="22"/>
        </w:rPr>
        <w:t>- do 21 dni</w:t>
      </w:r>
      <w:r w:rsidRPr="00554F92">
        <w:rPr>
          <w:sz w:val="22"/>
          <w:szCs w:val="22"/>
        </w:rPr>
        <w:tab/>
      </w:r>
      <w:r>
        <w:rPr>
          <w:sz w:val="22"/>
          <w:szCs w:val="22"/>
        </w:rPr>
        <w:t xml:space="preserve">- </w:t>
      </w:r>
      <w:r w:rsidRPr="00DC5B1D">
        <w:rPr>
          <w:b/>
          <w:sz w:val="22"/>
          <w:szCs w:val="22"/>
        </w:rPr>
        <w:t xml:space="preserve">0 pkt. </w:t>
      </w:r>
    </w:p>
    <w:p w:rsidR="00933FB6" w:rsidRDefault="00933FB6" w:rsidP="0077034B">
      <w:pPr>
        <w:pStyle w:val="Tekstpodstawowy2"/>
        <w:spacing w:after="0" w:line="240" w:lineRule="auto"/>
        <w:rPr>
          <w:rFonts w:cs="Arial"/>
          <w:b/>
          <w:sz w:val="22"/>
        </w:rPr>
      </w:pPr>
    </w:p>
    <w:p w:rsidR="00933FB6" w:rsidRPr="00F62965" w:rsidRDefault="00933FB6" w:rsidP="0077034B">
      <w:pPr>
        <w:pStyle w:val="Tekstpodstawowy2"/>
        <w:spacing w:after="0" w:line="240" w:lineRule="auto"/>
        <w:rPr>
          <w:rFonts w:cs="Arial"/>
          <w:b/>
          <w:sz w:val="22"/>
        </w:rPr>
      </w:pPr>
    </w:p>
    <w:p w:rsidR="00933FB6" w:rsidRDefault="00933FB6" w:rsidP="00320AF8">
      <w:pPr>
        <w:pStyle w:val="Tekstpodstawowy2"/>
        <w:numPr>
          <w:ilvl w:val="0"/>
          <w:numId w:val="36"/>
        </w:numPr>
        <w:spacing w:after="0" w:line="240" w:lineRule="auto"/>
        <w:rPr>
          <w:rFonts w:cs="Arial"/>
          <w:b/>
          <w:sz w:val="22"/>
        </w:rPr>
      </w:pPr>
      <w:r>
        <w:rPr>
          <w:rFonts w:cs="Arial"/>
          <w:b/>
          <w:sz w:val="22"/>
        </w:rPr>
        <w:t>FORMALNOŚCI PO WYBORZE OFERTY</w:t>
      </w:r>
    </w:p>
    <w:p w:rsidR="00933FB6" w:rsidRDefault="00933FB6" w:rsidP="0077034B">
      <w:pPr>
        <w:pStyle w:val="Tekstpodstawowy2"/>
        <w:spacing w:after="0" w:line="240" w:lineRule="auto"/>
        <w:rPr>
          <w:rFonts w:cs="Arial"/>
          <w:b/>
          <w:sz w:val="22"/>
        </w:rPr>
      </w:pPr>
    </w:p>
    <w:p w:rsidR="00933FB6" w:rsidRDefault="00933FB6" w:rsidP="00320AF8">
      <w:pPr>
        <w:pStyle w:val="Tekstpodstawowy2"/>
        <w:numPr>
          <w:ilvl w:val="0"/>
          <w:numId w:val="16"/>
        </w:numPr>
        <w:spacing w:after="0" w:line="240" w:lineRule="auto"/>
        <w:ind w:left="284" w:hanging="284"/>
        <w:jc w:val="both"/>
        <w:rPr>
          <w:rFonts w:cs="Arial"/>
          <w:sz w:val="22"/>
        </w:rPr>
      </w:pPr>
      <w:r>
        <w:rPr>
          <w:rFonts w:cs="Arial"/>
          <w:sz w:val="22"/>
        </w:rPr>
        <w:t>Umowa w sprawie zamówienia publicznego zostanie zawarta w terminie nie krótszym niż 10 dni od dnia przekazania zawiadomienia o wyborze oferty, nie później jednak niż przed upływem terminu związania ofertą.</w:t>
      </w:r>
    </w:p>
    <w:p w:rsidR="00213D59" w:rsidRPr="00213D59" w:rsidRDefault="00933FB6" w:rsidP="00320AF8">
      <w:pPr>
        <w:pStyle w:val="Tekstpodstawowy2"/>
        <w:numPr>
          <w:ilvl w:val="0"/>
          <w:numId w:val="16"/>
        </w:numPr>
        <w:spacing w:after="0" w:line="240" w:lineRule="auto"/>
        <w:ind w:left="284" w:hanging="284"/>
        <w:jc w:val="both"/>
        <w:rPr>
          <w:rFonts w:cs="Arial"/>
          <w:sz w:val="22"/>
        </w:rPr>
      </w:pPr>
      <w:r>
        <w:rPr>
          <w:rFonts w:cs="Arial"/>
          <w:sz w:val="22"/>
        </w:rPr>
        <w:t xml:space="preserve">W przypadku złożenia tylko jednej oferty Zamawiający może zawrzeć umowę przed upływem </w:t>
      </w:r>
      <w:r w:rsidR="007324DC">
        <w:rPr>
          <w:rFonts w:cs="Arial"/>
          <w:sz w:val="22"/>
        </w:rPr>
        <w:t>ww. terminu.</w:t>
      </w:r>
    </w:p>
    <w:p w:rsidR="00933FB6" w:rsidRDefault="00933FB6" w:rsidP="0077034B">
      <w:pPr>
        <w:pStyle w:val="Tekstpodstawowy2"/>
        <w:spacing w:after="0" w:line="240" w:lineRule="auto"/>
        <w:rPr>
          <w:rFonts w:cs="Arial"/>
          <w:sz w:val="22"/>
        </w:rPr>
      </w:pPr>
    </w:p>
    <w:p w:rsidR="00074EE6" w:rsidRDefault="00074EE6" w:rsidP="0077034B">
      <w:pPr>
        <w:pStyle w:val="Tekstpodstawowy2"/>
        <w:spacing w:after="0" w:line="240" w:lineRule="auto"/>
        <w:rPr>
          <w:rFonts w:cs="Arial"/>
          <w:sz w:val="22"/>
        </w:rPr>
      </w:pPr>
    </w:p>
    <w:p w:rsidR="00933FB6" w:rsidRDefault="00933FB6" w:rsidP="00320AF8">
      <w:pPr>
        <w:pStyle w:val="Nagwek2"/>
        <w:numPr>
          <w:ilvl w:val="0"/>
          <w:numId w:val="37"/>
        </w:numPr>
        <w:rPr>
          <w:sz w:val="22"/>
          <w:szCs w:val="24"/>
        </w:rPr>
      </w:pPr>
      <w:r>
        <w:rPr>
          <w:sz w:val="22"/>
          <w:szCs w:val="24"/>
        </w:rPr>
        <w:t>WYMAGANIA DOTYCZĄCE ZABEZPIEC</w:t>
      </w:r>
      <w:r w:rsidR="007324DC">
        <w:rPr>
          <w:sz w:val="22"/>
          <w:szCs w:val="24"/>
        </w:rPr>
        <w:t>ZENIA NALEŻ</w:t>
      </w:r>
      <w:r>
        <w:rPr>
          <w:sz w:val="22"/>
          <w:szCs w:val="24"/>
        </w:rPr>
        <w:t>YTEGO WYKONANIA UMOWY</w:t>
      </w:r>
    </w:p>
    <w:p w:rsidR="00933FB6" w:rsidRDefault="00933FB6" w:rsidP="0077034B">
      <w:pPr>
        <w:spacing w:line="240" w:lineRule="auto"/>
        <w:rPr>
          <w:sz w:val="24"/>
        </w:rPr>
      </w:pPr>
    </w:p>
    <w:p w:rsidR="00933FB6" w:rsidRDefault="00933FB6" w:rsidP="00320AF8">
      <w:pPr>
        <w:pStyle w:val="Tekstpodstawowy31"/>
        <w:numPr>
          <w:ilvl w:val="0"/>
          <w:numId w:val="8"/>
        </w:numPr>
        <w:tabs>
          <w:tab w:val="clear" w:pos="720"/>
        </w:tabs>
        <w:overflowPunct/>
        <w:autoSpaceDE/>
        <w:autoSpaceDN/>
        <w:adjustRightInd/>
        <w:ind w:left="284" w:hanging="284"/>
        <w:textAlignment w:val="auto"/>
        <w:rPr>
          <w:rFonts w:cs="Arial"/>
          <w:sz w:val="22"/>
          <w:szCs w:val="24"/>
        </w:rPr>
      </w:pPr>
      <w:r>
        <w:rPr>
          <w:rFonts w:cs="Arial"/>
          <w:sz w:val="22"/>
          <w:szCs w:val="24"/>
        </w:rPr>
        <w:t>Przed zawarciem umowy W</w:t>
      </w:r>
      <w:r>
        <w:rPr>
          <w:rFonts w:cs="Arial"/>
          <w:sz w:val="22"/>
        </w:rPr>
        <w:t xml:space="preserve">ykonawca, którego oferta została uznana za najkorzystniejszą zobowiązany jest do wniesienia zabezpieczenia należytego wykonania umowy </w:t>
      </w:r>
      <w:r>
        <w:rPr>
          <w:rFonts w:cs="Arial"/>
          <w:sz w:val="22"/>
        </w:rPr>
        <w:br/>
        <w:t>w wysokości 5 % wartości brutto zamówienia.</w:t>
      </w:r>
    </w:p>
    <w:p w:rsidR="00933FB6" w:rsidRPr="007324DC" w:rsidRDefault="00933FB6" w:rsidP="00320AF8">
      <w:pPr>
        <w:pStyle w:val="Tekstpodstawowy31"/>
        <w:numPr>
          <w:ilvl w:val="0"/>
          <w:numId w:val="8"/>
        </w:numPr>
        <w:tabs>
          <w:tab w:val="clear" w:pos="720"/>
        </w:tabs>
        <w:overflowPunct/>
        <w:autoSpaceDE/>
        <w:autoSpaceDN/>
        <w:adjustRightInd/>
        <w:ind w:left="284" w:hanging="284"/>
        <w:textAlignment w:val="auto"/>
        <w:rPr>
          <w:rFonts w:cs="Arial"/>
          <w:sz w:val="22"/>
        </w:rPr>
      </w:pPr>
      <w:r w:rsidRPr="007324DC">
        <w:rPr>
          <w:rFonts w:cs="Arial"/>
          <w:sz w:val="22"/>
        </w:rPr>
        <w:t xml:space="preserve">Zabezpieczenie może być wnoszone według wyboru Wykonawcy w jednej lub w kilku </w:t>
      </w:r>
      <w:r w:rsidR="007324DC">
        <w:rPr>
          <w:rFonts w:cs="Arial"/>
          <w:sz w:val="22"/>
        </w:rPr>
        <w:t>formach określonych w art. 148 ustawy.</w:t>
      </w:r>
    </w:p>
    <w:p w:rsidR="00933FB6" w:rsidRDefault="00933FB6" w:rsidP="00320AF8">
      <w:pPr>
        <w:pStyle w:val="Tekstpodstawowy31"/>
        <w:numPr>
          <w:ilvl w:val="0"/>
          <w:numId w:val="8"/>
        </w:numPr>
        <w:tabs>
          <w:tab w:val="clear" w:pos="720"/>
        </w:tabs>
        <w:overflowPunct/>
        <w:autoSpaceDE/>
        <w:autoSpaceDN/>
        <w:adjustRightInd/>
        <w:ind w:left="284" w:hanging="284"/>
        <w:textAlignment w:val="auto"/>
        <w:rPr>
          <w:rFonts w:cs="Arial"/>
          <w:sz w:val="22"/>
        </w:rPr>
      </w:pPr>
      <w:r w:rsidRPr="007324DC">
        <w:rPr>
          <w:rFonts w:cs="Arial"/>
          <w:sz w:val="22"/>
        </w:rPr>
        <w:t>Zabezpieczenie wnoszone w pieniądzu Wykonawca wpłaca przelewem na rachunek bankowy wskazany przez Zamawiającego.</w:t>
      </w:r>
    </w:p>
    <w:p w:rsidR="00933FB6" w:rsidRDefault="00933FB6" w:rsidP="00FD1DCF">
      <w:pPr>
        <w:pStyle w:val="Nagwek2"/>
        <w:rPr>
          <w:sz w:val="22"/>
          <w:szCs w:val="22"/>
        </w:rPr>
      </w:pPr>
    </w:p>
    <w:p w:rsidR="00074EE6" w:rsidRDefault="00074EE6" w:rsidP="00FD1DCF">
      <w:pPr>
        <w:pStyle w:val="Nagwek2"/>
        <w:rPr>
          <w:sz w:val="22"/>
          <w:szCs w:val="22"/>
        </w:rPr>
      </w:pPr>
    </w:p>
    <w:p w:rsidR="00933FB6" w:rsidRDefault="00933FB6" w:rsidP="00320AF8">
      <w:pPr>
        <w:pStyle w:val="Nagwek2"/>
        <w:numPr>
          <w:ilvl w:val="0"/>
          <w:numId w:val="38"/>
        </w:numPr>
        <w:rPr>
          <w:sz w:val="22"/>
          <w:szCs w:val="22"/>
        </w:rPr>
      </w:pPr>
      <w:r>
        <w:rPr>
          <w:sz w:val="22"/>
          <w:szCs w:val="22"/>
        </w:rPr>
        <w:t xml:space="preserve">ŚRODKI OCHRONY PRAWNEJ </w:t>
      </w:r>
    </w:p>
    <w:p w:rsidR="00933FB6" w:rsidRDefault="00933FB6" w:rsidP="00FD1DCF">
      <w:pPr>
        <w:spacing w:line="240" w:lineRule="auto"/>
        <w:jc w:val="both"/>
      </w:pPr>
    </w:p>
    <w:p w:rsidR="00074EE6" w:rsidRPr="00E83CB4" w:rsidRDefault="00074EE6" w:rsidP="00320AF8">
      <w:pPr>
        <w:numPr>
          <w:ilvl w:val="0"/>
          <w:numId w:val="17"/>
        </w:numPr>
        <w:tabs>
          <w:tab w:val="left" w:pos="1080"/>
        </w:tabs>
        <w:spacing w:line="240" w:lineRule="auto"/>
        <w:ind w:left="357" w:hanging="357"/>
        <w:jc w:val="both"/>
        <w:rPr>
          <w:sz w:val="22"/>
          <w:szCs w:val="22"/>
        </w:rPr>
      </w:pPr>
      <w:r>
        <w:rPr>
          <w:rFonts w:cs="Arial"/>
          <w:bCs/>
          <w:sz w:val="22"/>
          <w:szCs w:val="22"/>
        </w:rPr>
        <w:t xml:space="preserve">W toku </w:t>
      </w:r>
      <w:r w:rsidRPr="00E83CB4">
        <w:rPr>
          <w:sz w:val="22"/>
          <w:szCs w:val="22"/>
        </w:rPr>
        <w:t xml:space="preserve">postępowania środki ochrony prawnej opisane </w:t>
      </w:r>
      <w:r>
        <w:rPr>
          <w:sz w:val="22"/>
          <w:szCs w:val="22"/>
        </w:rPr>
        <w:t xml:space="preserve">w </w:t>
      </w:r>
      <w:r w:rsidRPr="00E83CB4">
        <w:rPr>
          <w:sz w:val="22"/>
          <w:szCs w:val="22"/>
        </w:rPr>
        <w:t>dziale VI</w:t>
      </w:r>
      <w:r>
        <w:rPr>
          <w:sz w:val="22"/>
          <w:szCs w:val="22"/>
        </w:rPr>
        <w:t xml:space="preserve"> </w:t>
      </w:r>
      <w:r w:rsidRPr="00074EE6">
        <w:rPr>
          <w:sz w:val="22"/>
          <w:szCs w:val="22"/>
        </w:rPr>
        <w:t>ustawy</w:t>
      </w:r>
      <w:r>
        <w:rPr>
          <w:i/>
          <w:sz w:val="22"/>
          <w:szCs w:val="22"/>
        </w:rPr>
        <w:t xml:space="preserve">, </w:t>
      </w:r>
      <w:r>
        <w:rPr>
          <w:sz w:val="22"/>
          <w:szCs w:val="22"/>
        </w:rPr>
        <w:t xml:space="preserve">przysługują podmiotom, </w:t>
      </w:r>
      <w:r w:rsidRPr="00E83CB4">
        <w:rPr>
          <w:sz w:val="22"/>
          <w:szCs w:val="22"/>
        </w:rPr>
        <w:t xml:space="preserve">o których mowa w art. 179 </w:t>
      </w:r>
      <w:r w:rsidRPr="00074EE6">
        <w:rPr>
          <w:sz w:val="22"/>
          <w:szCs w:val="22"/>
        </w:rPr>
        <w:t>ustawy</w:t>
      </w:r>
      <w:r w:rsidRPr="00E83CB4">
        <w:rPr>
          <w:i/>
          <w:sz w:val="22"/>
          <w:szCs w:val="22"/>
        </w:rPr>
        <w:t>.</w:t>
      </w:r>
    </w:p>
    <w:p w:rsidR="00074EE6" w:rsidRDefault="00074EE6" w:rsidP="00320AF8">
      <w:pPr>
        <w:numPr>
          <w:ilvl w:val="0"/>
          <w:numId w:val="17"/>
        </w:numPr>
        <w:spacing w:line="240" w:lineRule="auto"/>
        <w:ind w:left="357" w:hanging="357"/>
        <w:jc w:val="both"/>
        <w:rPr>
          <w:sz w:val="22"/>
          <w:szCs w:val="22"/>
        </w:rPr>
      </w:pPr>
      <w:r w:rsidRPr="00E83CB4">
        <w:rPr>
          <w:sz w:val="22"/>
          <w:szCs w:val="22"/>
        </w:rPr>
        <w:t>Odwołanie przysługuje w przypadkach określonych w art. 180 ust</w:t>
      </w:r>
      <w:r>
        <w:rPr>
          <w:sz w:val="22"/>
          <w:szCs w:val="22"/>
        </w:rPr>
        <w:t>. 1</w:t>
      </w:r>
      <w:r w:rsidRPr="00E83CB4">
        <w:rPr>
          <w:sz w:val="22"/>
          <w:szCs w:val="22"/>
        </w:rPr>
        <w:t xml:space="preserve"> oraz w terminach opisanych w art. 182 </w:t>
      </w:r>
      <w:r w:rsidRPr="00074EE6">
        <w:rPr>
          <w:sz w:val="22"/>
          <w:szCs w:val="22"/>
        </w:rPr>
        <w:t>ustawy</w:t>
      </w:r>
      <w:r>
        <w:rPr>
          <w:sz w:val="22"/>
          <w:szCs w:val="22"/>
        </w:rPr>
        <w:t>.</w:t>
      </w:r>
    </w:p>
    <w:p w:rsidR="002937B5" w:rsidRDefault="002937B5">
      <w:pPr>
        <w:rPr>
          <w:sz w:val="22"/>
          <w:szCs w:val="22"/>
        </w:rPr>
      </w:pPr>
    </w:p>
    <w:p w:rsidR="0035193C" w:rsidRPr="002937B5" w:rsidRDefault="00A7493F" w:rsidP="002937B5">
      <w:pPr>
        <w:pStyle w:val="Akapitzlist"/>
        <w:numPr>
          <w:ilvl w:val="0"/>
          <w:numId w:val="48"/>
        </w:numPr>
        <w:rPr>
          <w:b/>
          <w:sz w:val="22"/>
          <w:szCs w:val="22"/>
        </w:rPr>
      </w:pPr>
      <w:r w:rsidRPr="002937B5">
        <w:rPr>
          <w:b/>
          <w:sz w:val="22"/>
          <w:szCs w:val="22"/>
        </w:rPr>
        <w:t>KLAUZULA INFORMACYJNA O PRZETWARZANIU DANYCH</w:t>
      </w:r>
    </w:p>
    <w:p w:rsidR="007F1970" w:rsidRDefault="007F1970" w:rsidP="00BA3A41">
      <w:pPr>
        <w:jc w:val="center"/>
        <w:rPr>
          <w:sz w:val="22"/>
          <w:szCs w:val="22"/>
        </w:rPr>
      </w:pPr>
    </w:p>
    <w:p w:rsidR="00BA3A41" w:rsidRPr="00B47006" w:rsidRDefault="00BA3A41" w:rsidP="00473FFF">
      <w:pPr>
        <w:spacing w:line="240" w:lineRule="auto"/>
        <w:jc w:val="center"/>
        <w:rPr>
          <w:sz w:val="22"/>
          <w:szCs w:val="22"/>
        </w:rPr>
      </w:pPr>
      <w:r w:rsidRPr="00B47006">
        <w:rPr>
          <w:sz w:val="22"/>
          <w:szCs w:val="22"/>
        </w:rPr>
        <w:t>W CELU ZWIĄZANYM Z POSTĘPOWANIEM O UDZIELENIE ZAMÓWIENIA PUBLICZNEGO</w:t>
      </w:r>
    </w:p>
    <w:p w:rsidR="00BA3A41" w:rsidRPr="00B47006" w:rsidRDefault="00BA3A41" w:rsidP="00473FFF">
      <w:pPr>
        <w:widowControl w:val="0"/>
        <w:tabs>
          <w:tab w:val="left" w:pos="9072"/>
        </w:tabs>
        <w:autoSpaceDE w:val="0"/>
        <w:autoSpaceDN w:val="0"/>
        <w:adjustRightInd w:val="0"/>
        <w:spacing w:line="240" w:lineRule="auto"/>
        <w:rPr>
          <w:b/>
          <w:color w:val="000000"/>
          <w:sz w:val="22"/>
          <w:szCs w:val="22"/>
        </w:rPr>
      </w:pPr>
    </w:p>
    <w:p w:rsidR="0035193C" w:rsidRDefault="00BA3A41" w:rsidP="00473FFF">
      <w:pPr>
        <w:spacing w:line="240" w:lineRule="auto"/>
        <w:jc w:val="both"/>
        <w:rPr>
          <w:sz w:val="22"/>
          <w:szCs w:val="22"/>
        </w:rPr>
      </w:pPr>
      <w:r w:rsidRPr="00B47006">
        <w:rPr>
          <w:sz w:val="22"/>
          <w:szCs w:val="22"/>
        </w:rPr>
        <w:t>Zgodnie z art. 13 ust. 1 i 2 rozporządzenia Parlamentu Europejskiego i Rady (UE) 2016/679 z dnia</w:t>
      </w:r>
      <w:r>
        <w:rPr>
          <w:sz w:val="22"/>
          <w:szCs w:val="22"/>
        </w:rPr>
        <w:t xml:space="preserve"> </w:t>
      </w:r>
      <w:r w:rsidRPr="00B47006">
        <w:rPr>
          <w:sz w:val="22"/>
          <w:szCs w:val="22"/>
        </w:rPr>
        <w:t xml:space="preserve">27 kwietnia 2016 r. w sprawie ochrony osób fizycznych w związku z przetwarzaniem danych osobowych i w sprawie swobodnego przepływu takich danych oraz uchylenia </w:t>
      </w:r>
      <w:r w:rsidRPr="00B47006">
        <w:rPr>
          <w:sz w:val="22"/>
          <w:szCs w:val="22"/>
        </w:rPr>
        <w:lastRenderedPageBreak/>
        <w:t>dyrektywy 95/46/WE (ogólne rozporządzenie o ochron</w:t>
      </w:r>
      <w:r w:rsidR="002937B5">
        <w:rPr>
          <w:sz w:val="22"/>
          <w:szCs w:val="22"/>
        </w:rPr>
        <w:t>ie danych) (Dz. Urz. UE L 119 z </w:t>
      </w:r>
      <w:r w:rsidRPr="00B47006">
        <w:rPr>
          <w:sz w:val="22"/>
          <w:szCs w:val="22"/>
        </w:rPr>
        <w:t xml:space="preserve">04.05.2016, str. 1), dalej „RODO”, informuję, że: </w:t>
      </w:r>
    </w:p>
    <w:p w:rsidR="00BA3A41" w:rsidRPr="00B47006" w:rsidRDefault="00BA3A41" w:rsidP="00BA3A41">
      <w:pPr>
        <w:numPr>
          <w:ilvl w:val="0"/>
          <w:numId w:val="42"/>
        </w:numPr>
        <w:spacing w:line="240" w:lineRule="auto"/>
        <w:ind w:left="284" w:hanging="284"/>
        <w:contextualSpacing/>
        <w:jc w:val="both"/>
        <w:rPr>
          <w:i/>
          <w:sz w:val="22"/>
          <w:szCs w:val="22"/>
        </w:rPr>
      </w:pPr>
      <w:r w:rsidRPr="00B47006">
        <w:rPr>
          <w:sz w:val="22"/>
          <w:szCs w:val="22"/>
        </w:rPr>
        <w:t xml:space="preserve">administratorem Pani/Pana danych osobowych jest </w:t>
      </w:r>
      <w:r>
        <w:rPr>
          <w:sz w:val="22"/>
          <w:szCs w:val="22"/>
        </w:rPr>
        <w:t xml:space="preserve">MZK </w:t>
      </w:r>
      <w:proofErr w:type="spellStart"/>
      <w:r>
        <w:rPr>
          <w:sz w:val="22"/>
          <w:szCs w:val="22"/>
        </w:rPr>
        <w:t>Sp</w:t>
      </w:r>
      <w:proofErr w:type="spellEnd"/>
      <w:r>
        <w:rPr>
          <w:sz w:val="22"/>
          <w:szCs w:val="22"/>
        </w:rPr>
        <w:t>. z o.</w:t>
      </w:r>
      <w:r w:rsidR="00E118B9">
        <w:rPr>
          <w:sz w:val="22"/>
          <w:szCs w:val="22"/>
        </w:rPr>
        <w:t xml:space="preserve"> </w:t>
      </w:r>
      <w:r>
        <w:rPr>
          <w:sz w:val="22"/>
          <w:szCs w:val="22"/>
        </w:rPr>
        <w:t>o.</w:t>
      </w:r>
      <w:r w:rsidRPr="00B47006">
        <w:rPr>
          <w:sz w:val="22"/>
          <w:szCs w:val="22"/>
        </w:rPr>
        <w:t xml:space="preserve"> z siedzibą </w:t>
      </w:r>
      <w:r w:rsidR="00E118B9">
        <w:rPr>
          <w:sz w:val="22"/>
          <w:szCs w:val="22"/>
        </w:rPr>
        <w:br/>
      </w:r>
      <w:r>
        <w:rPr>
          <w:sz w:val="22"/>
          <w:szCs w:val="22"/>
        </w:rPr>
        <w:t>ul.</w:t>
      </w:r>
      <w:r w:rsidR="00E118B9">
        <w:rPr>
          <w:sz w:val="22"/>
          <w:szCs w:val="22"/>
        </w:rPr>
        <w:t xml:space="preserve"> </w:t>
      </w:r>
      <w:proofErr w:type="spellStart"/>
      <w:r>
        <w:rPr>
          <w:sz w:val="22"/>
          <w:szCs w:val="22"/>
        </w:rPr>
        <w:t>Luboszycka</w:t>
      </w:r>
      <w:proofErr w:type="spellEnd"/>
      <w:r>
        <w:rPr>
          <w:sz w:val="22"/>
          <w:szCs w:val="22"/>
        </w:rPr>
        <w:t xml:space="preserve"> 19</w:t>
      </w:r>
      <w:r w:rsidRPr="00B47006">
        <w:rPr>
          <w:sz w:val="22"/>
          <w:szCs w:val="22"/>
        </w:rPr>
        <w:t>, 45-</w:t>
      </w:r>
      <w:r>
        <w:rPr>
          <w:sz w:val="22"/>
          <w:szCs w:val="22"/>
        </w:rPr>
        <w:t>215</w:t>
      </w:r>
      <w:r w:rsidRPr="00B47006">
        <w:rPr>
          <w:sz w:val="22"/>
          <w:szCs w:val="22"/>
        </w:rPr>
        <w:t xml:space="preserve"> Opole</w:t>
      </w:r>
      <w:r w:rsidRPr="00B47006">
        <w:rPr>
          <w:rFonts w:eastAsia="Calibri"/>
          <w:sz w:val="22"/>
          <w:szCs w:val="22"/>
          <w:lang w:eastAsia="en-US"/>
        </w:rPr>
        <w:t xml:space="preserve">, e-mail: </w:t>
      </w:r>
      <w:r>
        <w:rPr>
          <w:rFonts w:eastAsia="Calibri"/>
          <w:sz w:val="22"/>
          <w:szCs w:val="22"/>
          <w:lang w:eastAsia="en-US"/>
        </w:rPr>
        <w:t>mzk</w:t>
      </w:r>
      <w:r w:rsidRPr="00B47006">
        <w:rPr>
          <w:rFonts w:eastAsia="Calibri"/>
          <w:sz w:val="22"/>
          <w:szCs w:val="22"/>
          <w:lang w:eastAsia="en-US"/>
        </w:rPr>
        <w:t>@</w:t>
      </w:r>
      <w:r>
        <w:rPr>
          <w:rFonts w:eastAsia="Calibri"/>
          <w:sz w:val="22"/>
          <w:szCs w:val="22"/>
          <w:lang w:eastAsia="en-US"/>
        </w:rPr>
        <w:t>mzk</w:t>
      </w:r>
      <w:r w:rsidRPr="00B47006">
        <w:rPr>
          <w:rFonts w:eastAsia="Calibri"/>
          <w:sz w:val="22"/>
          <w:szCs w:val="22"/>
          <w:lang w:eastAsia="en-US"/>
        </w:rPr>
        <w:t>opole.pl, tel. (+48 77) 4</w:t>
      </w:r>
      <w:r>
        <w:rPr>
          <w:rFonts w:eastAsia="Calibri"/>
          <w:sz w:val="22"/>
          <w:szCs w:val="22"/>
          <w:lang w:eastAsia="en-US"/>
        </w:rPr>
        <w:t>0</w:t>
      </w:r>
      <w:r w:rsidRPr="00B47006">
        <w:rPr>
          <w:rFonts w:eastAsia="Calibri"/>
          <w:sz w:val="22"/>
          <w:szCs w:val="22"/>
          <w:lang w:eastAsia="en-US"/>
        </w:rPr>
        <w:t xml:space="preserve"> </w:t>
      </w:r>
      <w:r>
        <w:rPr>
          <w:rFonts w:eastAsia="Calibri"/>
          <w:sz w:val="22"/>
          <w:szCs w:val="22"/>
          <w:lang w:eastAsia="en-US"/>
        </w:rPr>
        <w:t>23</w:t>
      </w:r>
      <w:r w:rsidRPr="00B47006">
        <w:rPr>
          <w:rFonts w:eastAsia="Calibri"/>
          <w:sz w:val="22"/>
          <w:szCs w:val="22"/>
          <w:lang w:eastAsia="en-US"/>
        </w:rPr>
        <w:t> </w:t>
      </w:r>
      <w:r>
        <w:rPr>
          <w:rFonts w:eastAsia="Calibri"/>
          <w:sz w:val="22"/>
          <w:szCs w:val="22"/>
          <w:lang w:eastAsia="en-US"/>
        </w:rPr>
        <w:t>1</w:t>
      </w:r>
      <w:r w:rsidRPr="00B47006">
        <w:rPr>
          <w:rFonts w:eastAsia="Calibri"/>
          <w:sz w:val="22"/>
          <w:szCs w:val="22"/>
          <w:lang w:eastAsia="en-US"/>
        </w:rPr>
        <w:t>00</w:t>
      </w:r>
      <w:r w:rsidRPr="00B47006">
        <w:rPr>
          <w:rFonts w:eastAsia="Calibri"/>
          <w:i/>
          <w:sz w:val="22"/>
          <w:szCs w:val="22"/>
          <w:lang w:eastAsia="en-US"/>
        </w:rPr>
        <w:t>;</w:t>
      </w:r>
    </w:p>
    <w:p w:rsidR="0035193C" w:rsidRDefault="00BA3A41">
      <w:pPr>
        <w:numPr>
          <w:ilvl w:val="0"/>
          <w:numId w:val="43"/>
        </w:numPr>
        <w:spacing w:line="240" w:lineRule="auto"/>
        <w:ind w:left="284" w:hanging="284"/>
        <w:contextualSpacing/>
        <w:jc w:val="both"/>
        <w:rPr>
          <w:color w:val="00B0F0"/>
          <w:sz w:val="22"/>
          <w:szCs w:val="22"/>
        </w:rPr>
      </w:pPr>
      <w:r w:rsidRPr="00B47006">
        <w:rPr>
          <w:sz w:val="22"/>
          <w:szCs w:val="22"/>
        </w:rPr>
        <w:t xml:space="preserve">inspektorem ochrony danych osobowych w </w:t>
      </w:r>
      <w:r>
        <w:rPr>
          <w:sz w:val="22"/>
          <w:szCs w:val="22"/>
        </w:rPr>
        <w:t xml:space="preserve">MZK </w:t>
      </w:r>
      <w:proofErr w:type="spellStart"/>
      <w:r>
        <w:rPr>
          <w:sz w:val="22"/>
          <w:szCs w:val="22"/>
        </w:rPr>
        <w:t>Sp</w:t>
      </w:r>
      <w:proofErr w:type="spellEnd"/>
      <w:r>
        <w:rPr>
          <w:sz w:val="22"/>
          <w:szCs w:val="22"/>
        </w:rPr>
        <w:t>. z o.</w:t>
      </w:r>
      <w:r w:rsidR="00E118B9">
        <w:rPr>
          <w:sz w:val="22"/>
          <w:szCs w:val="22"/>
        </w:rPr>
        <w:t xml:space="preserve"> </w:t>
      </w:r>
      <w:r>
        <w:rPr>
          <w:sz w:val="22"/>
          <w:szCs w:val="22"/>
        </w:rPr>
        <w:t>o.</w:t>
      </w:r>
      <w:r w:rsidRPr="00B47006">
        <w:rPr>
          <w:sz w:val="22"/>
          <w:szCs w:val="22"/>
        </w:rPr>
        <w:t xml:space="preserve"> jest </w:t>
      </w:r>
      <w:r w:rsidR="00E118B9">
        <w:rPr>
          <w:sz w:val="22"/>
          <w:szCs w:val="22"/>
        </w:rPr>
        <w:t>Pan Waldemar Kostrzycki</w:t>
      </w:r>
      <w:r w:rsidRPr="00B47006">
        <w:rPr>
          <w:sz w:val="22"/>
          <w:szCs w:val="22"/>
        </w:rPr>
        <w:br/>
      </w:r>
      <w:r w:rsidRPr="00B47006">
        <w:rPr>
          <w:i/>
          <w:sz w:val="22"/>
          <w:szCs w:val="22"/>
        </w:rPr>
        <w:t xml:space="preserve">kontakt: </w:t>
      </w:r>
      <w:r>
        <w:rPr>
          <w:sz w:val="22"/>
          <w:szCs w:val="22"/>
        </w:rPr>
        <w:t>ul.</w:t>
      </w:r>
      <w:r w:rsidR="00E118B9">
        <w:rPr>
          <w:sz w:val="22"/>
          <w:szCs w:val="22"/>
        </w:rPr>
        <w:t xml:space="preserve"> </w:t>
      </w:r>
      <w:proofErr w:type="spellStart"/>
      <w:r>
        <w:rPr>
          <w:sz w:val="22"/>
          <w:szCs w:val="22"/>
        </w:rPr>
        <w:t>Luboszycka</w:t>
      </w:r>
      <w:proofErr w:type="spellEnd"/>
      <w:r>
        <w:rPr>
          <w:sz w:val="22"/>
          <w:szCs w:val="22"/>
        </w:rPr>
        <w:t xml:space="preserve"> 19</w:t>
      </w:r>
      <w:r w:rsidRPr="00B47006">
        <w:rPr>
          <w:sz w:val="22"/>
          <w:szCs w:val="22"/>
        </w:rPr>
        <w:t>, 45-015 Opole</w:t>
      </w:r>
      <w:r w:rsidRPr="00B47006">
        <w:rPr>
          <w:rFonts w:eastAsia="Calibri"/>
          <w:sz w:val="22"/>
          <w:szCs w:val="22"/>
          <w:lang w:eastAsia="en-US"/>
        </w:rPr>
        <w:t xml:space="preserve">; e-mail: </w:t>
      </w:r>
      <w:r w:rsidR="00E118B9" w:rsidRPr="00E118B9">
        <w:rPr>
          <w:sz w:val="22"/>
          <w:szCs w:val="22"/>
        </w:rPr>
        <w:t>iod@mzkopole.pl</w:t>
      </w:r>
      <w:r w:rsidRPr="00B47006">
        <w:rPr>
          <w:rFonts w:eastAsia="Calibri"/>
          <w:sz w:val="22"/>
          <w:szCs w:val="22"/>
          <w:lang w:eastAsia="en-US"/>
        </w:rPr>
        <w:t>*</w:t>
      </w:r>
      <w:r w:rsidRPr="00B47006">
        <w:rPr>
          <w:sz w:val="22"/>
          <w:szCs w:val="22"/>
        </w:rPr>
        <w:t>;</w:t>
      </w:r>
    </w:p>
    <w:p w:rsidR="0035193C" w:rsidRDefault="00BA3A41">
      <w:pPr>
        <w:numPr>
          <w:ilvl w:val="0"/>
          <w:numId w:val="43"/>
        </w:numPr>
        <w:spacing w:line="240" w:lineRule="auto"/>
        <w:ind w:left="284" w:hanging="284"/>
        <w:contextualSpacing/>
        <w:jc w:val="both"/>
        <w:rPr>
          <w:color w:val="00B0F0"/>
          <w:sz w:val="22"/>
          <w:szCs w:val="22"/>
        </w:rPr>
      </w:pPr>
      <w:r w:rsidRPr="00BA3A41">
        <w:rPr>
          <w:sz w:val="22"/>
          <w:szCs w:val="22"/>
        </w:rPr>
        <w:t>Pani/Pana dane osobowe przetwarzane będą na podstawie art. 6 ust. 1 lit. c</w:t>
      </w:r>
      <w:r w:rsidRPr="00BA3A41">
        <w:rPr>
          <w:i/>
          <w:sz w:val="22"/>
          <w:szCs w:val="22"/>
        </w:rPr>
        <w:t xml:space="preserve"> </w:t>
      </w:r>
      <w:r w:rsidR="002937B5">
        <w:rPr>
          <w:sz w:val="22"/>
          <w:szCs w:val="22"/>
        </w:rPr>
        <w:t>RODO w </w:t>
      </w:r>
      <w:r w:rsidRPr="00BA3A41">
        <w:rPr>
          <w:sz w:val="22"/>
          <w:szCs w:val="22"/>
        </w:rPr>
        <w:t xml:space="preserve">celu </w:t>
      </w:r>
      <w:r w:rsidRPr="00BA3A41">
        <w:rPr>
          <w:rFonts w:eastAsia="Calibri"/>
          <w:sz w:val="22"/>
          <w:szCs w:val="22"/>
          <w:lang w:eastAsia="en-US"/>
        </w:rPr>
        <w:t xml:space="preserve">związanym postępowaniem nr </w:t>
      </w:r>
      <w:r w:rsidRPr="00BA3A41">
        <w:rPr>
          <w:rFonts w:cs="Arial"/>
          <w:color w:val="000000"/>
          <w:sz w:val="20"/>
          <w:szCs w:val="20"/>
          <w:lang w:eastAsia="en-US"/>
        </w:rPr>
        <w:t xml:space="preserve">ZO.2521-09/2019 </w:t>
      </w:r>
      <w:r w:rsidRPr="00BA3A41">
        <w:rPr>
          <w:rFonts w:eastAsia="Calibri"/>
          <w:sz w:val="22"/>
          <w:szCs w:val="22"/>
          <w:lang w:eastAsia="en-US"/>
        </w:rPr>
        <w:t xml:space="preserve"> o udzielenie zamówienia publicznego;</w:t>
      </w:r>
    </w:p>
    <w:p w:rsidR="00BA3A41" w:rsidRPr="00B47006" w:rsidRDefault="00BA3A41" w:rsidP="00BA3A41">
      <w:pPr>
        <w:numPr>
          <w:ilvl w:val="0"/>
          <w:numId w:val="43"/>
        </w:numPr>
        <w:spacing w:line="240" w:lineRule="auto"/>
        <w:ind w:left="284" w:hanging="284"/>
        <w:contextualSpacing/>
        <w:jc w:val="both"/>
        <w:rPr>
          <w:color w:val="00B0F0"/>
          <w:sz w:val="22"/>
          <w:szCs w:val="22"/>
        </w:rPr>
      </w:pPr>
      <w:r w:rsidRPr="00B47006">
        <w:rPr>
          <w:sz w:val="22"/>
          <w:szCs w:val="22"/>
        </w:rPr>
        <w:t xml:space="preserve">odbiorcami Pani/Pana danych osobowych będą osoby lub podmioty, którym udostępniona zostanie dokumentacja postępowania w oparciu o art. 8 oraz art. 96 ust. 3 </w:t>
      </w:r>
      <w:r w:rsidR="00E118B9" w:rsidRPr="00E118B9">
        <w:rPr>
          <w:sz w:val="22"/>
          <w:szCs w:val="22"/>
        </w:rPr>
        <w:t>ustawy</w:t>
      </w:r>
      <w:r w:rsidRPr="00B47006">
        <w:rPr>
          <w:sz w:val="22"/>
          <w:szCs w:val="22"/>
        </w:rPr>
        <w:t xml:space="preserve">;  </w:t>
      </w:r>
    </w:p>
    <w:p w:rsidR="00BA3A41" w:rsidRPr="003D1033" w:rsidRDefault="00BA3A41" w:rsidP="00BA3A41">
      <w:pPr>
        <w:numPr>
          <w:ilvl w:val="0"/>
          <w:numId w:val="43"/>
        </w:numPr>
        <w:spacing w:line="240" w:lineRule="auto"/>
        <w:ind w:left="284" w:hanging="284"/>
        <w:contextualSpacing/>
        <w:jc w:val="both"/>
        <w:rPr>
          <w:sz w:val="22"/>
          <w:szCs w:val="22"/>
        </w:rPr>
      </w:pPr>
      <w:r w:rsidRPr="003D1033">
        <w:rPr>
          <w:sz w:val="22"/>
          <w:szCs w:val="22"/>
        </w:rPr>
        <w:t xml:space="preserve">Pani/Pana dane osobowe będą przechowywane, zgodnie z art. 97 ust. 1 </w:t>
      </w:r>
      <w:r w:rsidR="00E118B9" w:rsidRPr="00E118B9">
        <w:rPr>
          <w:sz w:val="22"/>
          <w:szCs w:val="22"/>
        </w:rPr>
        <w:t>ustawy</w:t>
      </w:r>
      <w:r>
        <w:rPr>
          <w:sz w:val="22"/>
          <w:szCs w:val="22"/>
        </w:rPr>
        <w:t xml:space="preserve">, przez okres 4 lat </w:t>
      </w:r>
      <w:r w:rsidRPr="003D1033">
        <w:rPr>
          <w:sz w:val="22"/>
          <w:szCs w:val="22"/>
        </w:rPr>
        <w:t>od dnia zakończenia postępowania o udzielenie zamówienia, a jeżeli czas trwania umowy przekracza 4 lata, okres przechowywania obejmuje cały czas trwania umowy, w przypadku postępowania</w:t>
      </w:r>
      <w:r>
        <w:rPr>
          <w:sz w:val="22"/>
          <w:szCs w:val="22"/>
        </w:rPr>
        <w:t xml:space="preserve"> </w:t>
      </w:r>
      <w:r w:rsidRPr="003D1033">
        <w:rPr>
          <w:sz w:val="22"/>
          <w:szCs w:val="22"/>
        </w:rPr>
        <w:t>o udzielenie zamówienia dofinansowywanego ze</w:t>
      </w:r>
      <w:r>
        <w:rPr>
          <w:sz w:val="22"/>
          <w:szCs w:val="22"/>
        </w:rPr>
        <w:t xml:space="preserve"> środków unijnych dane osobowe </w:t>
      </w:r>
      <w:r w:rsidRPr="003D1033">
        <w:rPr>
          <w:sz w:val="22"/>
          <w:szCs w:val="22"/>
        </w:rPr>
        <w:t>przechowywane będą bezterminowo;</w:t>
      </w:r>
    </w:p>
    <w:p w:rsidR="00BA3A41" w:rsidRPr="00B47006" w:rsidRDefault="00BA3A41" w:rsidP="00BA3A41">
      <w:pPr>
        <w:numPr>
          <w:ilvl w:val="0"/>
          <w:numId w:val="43"/>
        </w:numPr>
        <w:spacing w:line="240" w:lineRule="auto"/>
        <w:ind w:left="284" w:hanging="284"/>
        <w:contextualSpacing/>
        <w:jc w:val="both"/>
        <w:rPr>
          <w:b/>
          <w:i/>
          <w:sz w:val="22"/>
          <w:szCs w:val="22"/>
        </w:rPr>
      </w:pPr>
      <w:r w:rsidRPr="00B47006">
        <w:rPr>
          <w:sz w:val="22"/>
          <w:szCs w:val="22"/>
        </w:rPr>
        <w:t xml:space="preserve">obowiązek podania przez Panią/Pana danych osobowych bezpośrednio Pani/Pana dotyczących jest wymogiem ustawowym określonym w przepisach </w:t>
      </w:r>
      <w:r w:rsidRPr="00B47006">
        <w:rPr>
          <w:i/>
          <w:sz w:val="22"/>
          <w:szCs w:val="22"/>
        </w:rPr>
        <w:t>Prawa</w:t>
      </w:r>
      <w:r w:rsidRPr="00B47006">
        <w:rPr>
          <w:sz w:val="22"/>
          <w:szCs w:val="22"/>
        </w:rPr>
        <w:t>, zwi</w:t>
      </w:r>
      <w:r w:rsidR="002937B5">
        <w:rPr>
          <w:sz w:val="22"/>
          <w:szCs w:val="22"/>
        </w:rPr>
        <w:t>ązanym z </w:t>
      </w:r>
      <w:r>
        <w:rPr>
          <w:sz w:val="22"/>
          <w:szCs w:val="22"/>
        </w:rPr>
        <w:t xml:space="preserve">udziałem w postępowaniu </w:t>
      </w:r>
      <w:r w:rsidRPr="00B47006">
        <w:rPr>
          <w:sz w:val="22"/>
          <w:szCs w:val="22"/>
        </w:rPr>
        <w:t xml:space="preserve">o udzielenie zamówienia publicznego; konsekwencje niepodania określonych danych wynikają z </w:t>
      </w:r>
      <w:r w:rsidR="00E118B9" w:rsidRPr="00E118B9">
        <w:rPr>
          <w:sz w:val="22"/>
          <w:szCs w:val="22"/>
        </w:rPr>
        <w:t>ustawy</w:t>
      </w:r>
      <w:r w:rsidRPr="00B47006">
        <w:rPr>
          <w:sz w:val="22"/>
          <w:szCs w:val="22"/>
        </w:rPr>
        <w:t xml:space="preserve">;  </w:t>
      </w:r>
    </w:p>
    <w:p w:rsidR="00BA3A41" w:rsidRPr="00B47006" w:rsidRDefault="00BA3A41" w:rsidP="00BA3A41">
      <w:pPr>
        <w:numPr>
          <w:ilvl w:val="0"/>
          <w:numId w:val="43"/>
        </w:numPr>
        <w:spacing w:line="240" w:lineRule="auto"/>
        <w:ind w:left="284" w:hanging="284"/>
        <w:contextualSpacing/>
        <w:jc w:val="both"/>
        <w:rPr>
          <w:rFonts w:eastAsia="Calibri"/>
          <w:sz w:val="22"/>
          <w:szCs w:val="22"/>
          <w:lang w:eastAsia="en-US"/>
        </w:rPr>
      </w:pPr>
      <w:r w:rsidRPr="00B47006">
        <w:rPr>
          <w:sz w:val="22"/>
          <w:szCs w:val="22"/>
        </w:rPr>
        <w:t>w odniesieniu do Pani/Pana danych osobowych decyzje nie będą podejmowane w sposób zautomatyzowany, stosowanie do art. 22 RODO;</w:t>
      </w:r>
    </w:p>
    <w:p w:rsidR="00BA3A41" w:rsidRPr="00B47006" w:rsidRDefault="00BA3A41" w:rsidP="00BA3A41">
      <w:pPr>
        <w:numPr>
          <w:ilvl w:val="0"/>
          <w:numId w:val="43"/>
        </w:numPr>
        <w:spacing w:line="240" w:lineRule="auto"/>
        <w:ind w:left="284" w:hanging="284"/>
        <w:contextualSpacing/>
        <w:jc w:val="both"/>
        <w:rPr>
          <w:color w:val="00B0F0"/>
          <w:sz w:val="22"/>
          <w:szCs w:val="22"/>
        </w:rPr>
      </w:pPr>
      <w:r w:rsidRPr="00B47006">
        <w:rPr>
          <w:sz w:val="22"/>
          <w:szCs w:val="22"/>
        </w:rPr>
        <w:t>posiada Pani/Pan:</w:t>
      </w:r>
    </w:p>
    <w:p w:rsidR="00BA3A41" w:rsidRPr="00B47006" w:rsidRDefault="00BA3A41" w:rsidP="00BA3A41">
      <w:pPr>
        <w:numPr>
          <w:ilvl w:val="0"/>
          <w:numId w:val="44"/>
        </w:numPr>
        <w:spacing w:line="240" w:lineRule="auto"/>
        <w:ind w:left="567" w:hanging="283"/>
        <w:contextualSpacing/>
        <w:jc w:val="both"/>
        <w:rPr>
          <w:color w:val="00B0F0"/>
          <w:sz w:val="22"/>
          <w:szCs w:val="22"/>
        </w:rPr>
      </w:pPr>
      <w:r w:rsidRPr="00B47006">
        <w:rPr>
          <w:sz w:val="22"/>
          <w:szCs w:val="22"/>
        </w:rPr>
        <w:t>na podstawie art. 15 RODO prawo dostępu do danych osobowych Pani/Pana dotyczących;</w:t>
      </w:r>
    </w:p>
    <w:p w:rsidR="00BA3A41" w:rsidRPr="00B47006" w:rsidRDefault="00BA3A41" w:rsidP="00BA3A41">
      <w:pPr>
        <w:numPr>
          <w:ilvl w:val="0"/>
          <w:numId w:val="44"/>
        </w:numPr>
        <w:spacing w:line="240" w:lineRule="auto"/>
        <w:ind w:left="567" w:hanging="283"/>
        <w:contextualSpacing/>
        <w:jc w:val="both"/>
        <w:rPr>
          <w:sz w:val="22"/>
          <w:szCs w:val="22"/>
        </w:rPr>
      </w:pPr>
      <w:r w:rsidRPr="00B47006">
        <w:rPr>
          <w:sz w:val="22"/>
          <w:szCs w:val="22"/>
        </w:rPr>
        <w:t xml:space="preserve">na podstawie art. 16 RODO prawo do sprostowania Pani/Pana danych osobowych </w:t>
      </w:r>
      <w:r w:rsidRPr="00B47006">
        <w:rPr>
          <w:b/>
          <w:sz w:val="22"/>
          <w:szCs w:val="22"/>
          <w:vertAlign w:val="superscript"/>
        </w:rPr>
        <w:t>**</w:t>
      </w:r>
      <w:r w:rsidRPr="00B47006">
        <w:rPr>
          <w:sz w:val="22"/>
          <w:szCs w:val="22"/>
        </w:rPr>
        <w:t>;</w:t>
      </w:r>
    </w:p>
    <w:p w:rsidR="00BA3A41" w:rsidRPr="00B47006" w:rsidRDefault="00BA3A41" w:rsidP="00BA3A41">
      <w:pPr>
        <w:numPr>
          <w:ilvl w:val="0"/>
          <w:numId w:val="44"/>
        </w:numPr>
        <w:spacing w:line="240" w:lineRule="auto"/>
        <w:ind w:left="567" w:hanging="283"/>
        <w:contextualSpacing/>
        <w:jc w:val="both"/>
        <w:rPr>
          <w:sz w:val="22"/>
          <w:szCs w:val="22"/>
        </w:rPr>
      </w:pPr>
      <w:r w:rsidRPr="00B47006">
        <w:rPr>
          <w:sz w:val="22"/>
          <w:szCs w:val="22"/>
        </w:rPr>
        <w:t xml:space="preserve">na podstawie art. 18 RODO prawo żądania od administratora ograniczenia przetwarzania danych osobowych z zastrzeżeniem przypadków, o których mowa w art. 18 ust. 2 RODO ***;  </w:t>
      </w:r>
    </w:p>
    <w:p w:rsidR="00BA3A41" w:rsidRPr="00B47006" w:rsidRDefault="00BA3A41" w:rsidP="00BA3A41">
      <w:pPr>
        <w:numPr>
          <w:ilvl w:val="0"/>
          <w:numId w:val="44"/>
        </w:numPr>
        <w:spacing w:line="240" w:lineRule="auto"/>
        <w:ind w:left="567" w:hanging="283"/>
        <w:contextualSpacing/>
        <w:jc w:val="both"/>
        <w:rPr>
          <w:i/>
          <w:color w:val="00B0F0"/>
          <w:sz w:val="22"/>
          <w:szCs w:val="22"/>
        </w:rPr>
      </w:pPr>
      <w:r w:rsidRPr="00B47006">
        <w:rPr>
          <w:sz w:val="22"/>
          <w:szCs w:val="22"/>
        </w:rPr>
        <w:t>prawo do wniesienia skargi do Prezesa Urzędu Ochrony Danych</w:t>
      </w:r>
      <w:r w:rsidR="002937B5">
        <w:rPr>
          <w:sz w:val="22"/>
          <w:szCs w:val="22"/>
        </w:rPr>
        <w:t xml:space="preserve"> Osobowych, gdy uzna Pani/Pan, </w:t>
      </w:r>
      <w:r w:rsidRPr="00B47006">
        <w:rPr>
          <w:sz w:val="22"/>
          <w:szCs w:val="22"/>
        </w:rPr>
        <w:t>że przetwarzanie danych osobowych Pani/Pana dotyczących narusza przepisy RODO;</w:t>
      </w:r>
    </w:p>
    <w:p w:rsidR="00BA3A41" w:rsidRPr="00B47006" w:rsidRDefault="00BA3A41" w:rsidP="00BA3A41">
      <w:pPr>
        <w:numPr>
          <w:ilvl w:val="0"/>
          <w:numId w:val="43"/>
        </w:numPr>
        <w:spacing w:line="240" w:lineRule="auto"/>
        <w:ind w:left="284" w:hanging="284"/>
        <w:contextualSpacing/>
        <w:jc w:val="both"/>
        <w:rPr>
          <w:i/>
          <w:color w:val="00B0F0"/>
          <w:sz w:val="22"/>
          <w:szCs w:val="22"/>
        </w:rPr>
      </w:pPr>
      <w:r w:rsidRPr="00B47006">
        <w:rPr>
          <w:sz w:val="22"/>
          <w:szCs w:val="22"/>
        </w:rPr>
        <w:t>nie przysługuje Pani/Panu:</w:t>
      </w:r>
    </w:p>
    <w:p w:rsidR="00BA3A41" w:rsidRPr="00B47006" w:rsidRDefault="00BA3A41" w:rsidP="00BA3A41">
      <w:pPr>
        <w:numPr>
          <w:ilvl w:val="0"/>
          <w:numId w:val="45"/>
        </w:numPr>
        <w:spacing w:line="240" w:lineRule="auto"/>
        <w:ind w:left="567" w:hanging="284"/>
        <w:contextualSpacing/>
        <w:jc w:val="both"/>
        <w:rPr>
          <w:i/>
          <w:color w:val="00B0F0"/>
          <w:sz w:val="22"/>
          <w:szCs w:val="22"/>
        </w:rPr>
      </w:pPr>
      <w:r w:rsidRPr="00B47006">
        <w:rPr>
          <w:sz w:val="22"/>
          <w:szCs w:val="22"/>
        </w:rPr>
        <w:t>w związku z art. 17 ust. 3 lit. b, d lub e RODO prawo do usunięcia danych osobowych;</w:t>
      </w:r>
    </w:p>
    <w:p w:rsidR="00BA3A41" w:rsidRPr="00B47006" w:rsidRDefault="00BA3A41" w:rsidP="00BA3A41">
      <w:pPr>
        <w:numPr>
          <w:ilvl w:val="0"/>
          <w:numId w:val="45"/>
        </w:numPr>
        <w:spacing w:line="240" w:lineRule="auto"/>
        <w:ind w:left="567" w:hanging="284"/>
        <w:contextualSpacing/>
        <w:jc w:val="both"/>
        <w:rPr>
          <w:b/>
          <w:i/>
          <w:sz w:val="22"/>
          <w:szCs w:val="22"/>
        </w:rPr>
      </w:pPr>
      <w:r w:rsidRPr="00B47006">
        <w:rPr>
          <w:sz w:val="22"/>
          <w:szCs w:val="22"/>
        </w:rPr>
        <w:t>prawo do przenoszenia danych osobowych, o którym mowa w art. 20 RODO;</w:t>
      </w:r>
    </w:p>
    <w:p w:rsidR="00BA3A41" w:rsidRPr="00B47006" w:rsidRDefault="00BA3A41" w:rsidP="00BA3A41">
      <w:pPr>
        <w:numPr>
          <w:ilvl w:val="0"/>
          <w:numId w:val="45"/>
        </w:numPr>
        <w:spacing w:line="240" w:lineRule="auto"/>
        <w:ind w:left="567" w:hanging="284"/>
        <w:contextualSpacing/>
        <w:jc w:val="both"/>
        <w:rPr>
          <w:b/>
          <w:i/>
          <w:sz w:val="22"/>
          <w:szCs w:val="22"/>
        </w:rPr>
      </w:pPr>
      <w:r w:rsidRPr="00B47006">
        <w:rPr>
          <w:b/>
          <w:sz w:val="22"/>
          <w:szCs w:val="22"/>
        </w:rPr>
        <w:t>na podstawie art. 21 RODO prawo sprzeciwu, wobec przetwarzania danych osobowych, gdyż podstawą prawną przetwarzania Pani/Pana danych osobowych jest art. 6 ust. 1 lit. c RODO</w:t>
      </w:r>
      <w:r w:rsidRPr="00B47006">
        <w:rPr>
          <w:sz w:val="22"/>
          <w:szCs w:val="22"/>
        </w:rPr>
        <w:t>.</w:t>
      </w:r>
      <w:r w:rsidRPr="00B47006">
        <w:rPr>
          <w:b/>
          <w:sz w:val="22"/>
          <w:szCs w:val="22"/>
        </w:rPr>
        <w:t xml:space="preserve"> </w:t>
      </w:r>
    </w:p>
    <w:p w:rsidR="00BA3A41" w:rsidRPr="00B47006" w:rsidRDefault="00BA3A41" w:rsidP="00BA3A41">
      <w:pPr>
        <w:contextualSpacing/>
        <w:rPr>
          <w:b/>
          <w:i/>
          <w:sz w:val="22"/>
          <w:szCs w:val="22"/>
        </w:rPr>
      </w:pPr>
      <w:r w:rsidRPr="00B47006">
        <w:rPr>
          <w:rFonts w:eastAsia="Calibri"/>
          <w:sz w:val="22"/>
          <w:szCs w:val="22"/>
          <w:lang w:eastAsia="en-US"/>
        </w:rPr>
        <w:t>____________</w:t>
      </w:r>
    </w:p>
    <w:p w:rsidR="00BA3A41" w:rsidRPr="00B47006" w:rsidRDefault="00BA3A41" w:rsidP="007F1970">
      <w:pPr>
        <w:jc w:val="both"/>
        <w:rPr>
          <w:i/>
          <w:sz w:val="18"/>
          <w:szCs w:val="18"/>
        </w:rPr>
      </w:pPr>
      <w:r w:rsidRPr="00B47006">
        <w:rPr>
          <w:b/>
          <w:i/>
          <w:sz w:val="18"/>
          <w:szCs w:val="18"/>
          <w:vertAlign w:val="superscript"/>
        </w:rPr>
        <w:t>*</w:t>
      </w:r>
      <w:r w:rsidRPr="00B47006">
        <w:rPr>
          <w:b/>
          <w:i/>
          <w:sz w:val="18"/>
          <w:szCs w:val="18"/>
        </w:rPr>
        <w:t xml:space="preserve"> Wyjaśnienie:</w:t>
      </w:r>
      <w:r w:rsidRPr="00B47006">
        <w:rPr>
          <w:i/>
          <w:sz w:val="18"/>
          <w:szCs w:val="18"/>
        </w:rPr>
        <w:t xml:space="preserve"> informacja w tym zakresie jest wymagana, jeżeli w odniesieniu do danego administratora lub podmiotu przetwarzającego istnieje obowiązek wyznaczenia inspektora ochrony danych osobowych.</w:t>
      </w:r>
    </w:p>
    <w:p w:rsidR="00BA3A41" w:rsidRPr="00B47006" w:rsidRDefault="00BA3A41" w:rsidP="007F1970">
      <w:pPr>
        <w:contextualSpacing/>
        <w:jc w:val="both"/>
        <w:rPr>
          <w:rFonts w:eastAsia="Calibri"/>
          <w:i/>
          <w:sz w:val="18"/>
          <w:szCs w:val="18"/>
          <w:lang w:eastAsia="en-US"/>
        </w:rPr>
      </w:pPr>
      <w:r w:rsidRPr="00B47006">
        <w:rPr>
          <w:rFonts w:eastAsia="Calibri"/>
          <w:b/>
          <w:i/>
          <w:sz w:val="18"/>
          <w:szCs w:val="18"/>
          <w:vertAlign w:val="superscript"/>
          <w:lang w:eastAsia="en-US"/>
        </w:rPr>
        <w:t xml:space="preserve">** </w:t>
      </w:r>
      <w:r w:rsidRPr="00B47006">
        <w:rPr>
          <w:rFonts w:eastAsia="Calibri"/>
          <w:b/>
          <w:i/>
          <w:sz w:val="18"/>
          <w:szCs w:val="18"/>
          <w:lang w:eastAsia="en-US"/>
        </w:rPr>
        <w:t>Wyjaśnienie:</w:t>
      </w:r>
      <w:r w:rsidRPr="00B47006">
        <w:rPr>
          <w:rFonts w:eastAsia="Calibri"/>
          <w:i/>
          <w:sz w:val="18"/>
          <w:szCs w:val="18"/>
          <w:lang w:eastAsia="en-US"/>
        </w:rPr>
        <w:t xml:space="preserve"> </w:t>
      </w:r>
      <w:r w:rsidRPr="00B47006">
        <w:rPr>
          <w:i/>
          <w:sz w:val="18"/>
          <w:szCs w:val="18"/>
        </w:rPr>
        <w:t xml:space="preserve">skorzystanie z prawa do sprostowania nie może skutkować zmianą </w:t>
      </w:r>
      <w:r w:rsidRPr="00B47006">
        <w:rPr>
          <w:rFonts w:eastAsia="Calibri"/>
          <w:i/>
          <w:sz w:val="18"/>
          <w:szCs w:val="18"/>
          <w:lang w:eastAsia="en-US"/>
        </w:rPr>
        <w:t>wyniku postępowania</w:t>
      </w:r>
      <w:r w:rsidRPr="00B47006">
        <w:rPr>
          <w:rFonts w:eastAsia="Calibri"/>
          <w:i/>
          <w:sz w:val="18"/>
          <w:szCs w:val="18"/>
          <w:lang w:eastAsia="en-US"/>
        </w:rPr>
        <w:br/>
        <w:t>o udzielenie zamówienia publicznego ani zmianą postanowień umowy w zakresie niezgodnym z Prawem oraz nie może naruszać integralności protokołu oraz jego załączników.</w:t>
      </w:r>
    </w:p>
    <w:p w:rsidR="00BA3A41" w:rsidRPr="00B47006" w:rsidRDefault="00BA3A41" w:rsidP="007F1970">
      <w:pPr>
        <w:contextualSpacing/>
        <w:jc w:val="both"/>
        <w:rPr>
          <w:i/>
          <w:sz w:val="18"/>
          <w:szCs w:val="18"/>
        </w:rPr>
      </w:pPr>
      <w:r w:rsidRPr="00B47006">
        <w:rPr>
          <w:rFonts w:eastAsia="Calibri"/>
          <w:b/>
          <w:i/>
          <w:sz w:val="18"/>
          <w:szCs w:val="18"/>
          <w:vertAlign w:val="superscript"/>
          <w:lang w:eastAsia="en-US"/>
        </w:rPr>
        <w:t xml:space="preserve">*** </w:t>
      </w:r>
      <w:r w:rsidRPr="00B47006">
        <w:rPr>
          <w:rFonts w:eastAsia="Calibri"/>
          <w:b/>
          <w:i/>
          <w:sz w:val="18"/>
          <w:szCs w:val="18"/>
          <w:lang w:eastAsia="en-US"/>
        </w:rPr>
        <w:t>Wyjaśnienie:</w:t>
      </w:r>
      <w:r w:rsidRPr="00B47006">
        <w:rPr>
          <w:rFonts w:eastAsia="Calibri"/>
          <w:i/>
          <w:sz w:val="18"/>
          <w:szCs w:val="18"/>
          <w:lang w:eastAsia="en-US"/>
        </w:rPr>
        <w:t xml:space="preserve"> prawo do ograniczenia przetwarzania nie ma zastosowania w odniesieniu do </w:t>
      </w:r>
      <w:r w:rsidR="002937B5">
        <w:rPr>
          <w:i/>
          <w:sz w:val="18"/>
          <w:szCs w:val="18"/>
        </w:rPr>
        <w:t>przechowywania, w </w:t>
      </w:r>
      <w:r w:rsidRPr="00B47006">
        <w:rPr>
          <w:i/>
          <w:sz w:val="18"/>
          <w:szCs w:val="18"/>
        </w:rPr>
        <w:t>celu zapewnienia korzystania ze środków ochrony prawnej lub w celu ochrony praw innej osoby fizycznej lub prawnej, lub z uwagi na ważne względy interesu publicznego Unii Europejskiej lub państwa członkowskiego.</w:t>
      </w:r>
    </w:p>
    <w:p w:rsidR="00074EE6" w:rsidRDefault="00074EE6" w:rsidP="00074EE6">
      <w:pPr>
        <w:pStyle w:val="ust"/>
        <w:spacing w:before="0" w:after="0"/>
        <w:ind w:left="360" w:firstLine="0"/>
        <w:rPr>
          <w:rFonts w:cs="Arial"/>
          <w:sz w:val="22"/>
          <w:szCs w:val="22"/>
        </w:rPr>
      </w:pPr>
    </w:p>
    <w:p w:rsidR="002937B5" w:rsidRDefault="002937B5" w:rsidP="00074EE6">
      <w:pPr>
        <w:pStyle w:val="ust"/>
        <w:spacing w:before="0" w:after="0"/>
        <w:ind w:left="360" w:firstLine="0"/>
        <w:rPr>
          <w:rFonts w:cs="Arial"/>
          <w:sz w:val="22"/>
          <w:szCs w:val="22"/>
        </w:rPr>
      </w:pPr>
    </w:p>
    <w:p w:rsidR="0035193C" w:rsidRDefault="00933FB6">
      <w:pPr>
        <w:pStyle w:val="Akapitzlist"/>
        <w:numPr>
          <w:ilvl w:val="0"/>
          <w:numId w:val="46"/>
        </w:numPr>
        <w:spacing w:line="240" w:lineRule="auto"/>
        <w:rPr>
          <w:b/>
          <w:sz w:val="22"/>
          <w:szCs w:val="22"/>
        </w:rPr>
      </w:pPr>
      <w:r w:rsidRPr="00074EE6">
        <w:rPr>
          <w:b/>
          <w:sz w:val="22"/>
          <w:szCs w:val="22"/>
        </w:rPr>
        <w:lastRenderedPageBreak/>
        <w:t>POSTANOWIENIA KOŃCOWE</w:t>
      </w:r>
    </w:p>
    <w:p w:rsidR="00933FB6" w:rsidRDefault="00933FB6" w:rsidP="00B01835">
      <w:pPr>
        <w:spacing w:line="240" w:lineRule="auto"/>
      </w:pPr>
    </w:p>
    <w:p w:rsidR="00933FB6" w:rsidRPr="00F62965" w:rsidRDefault="00933FB6" w:rsidP="00F62965">
      <w:pPr>
        <w:pStyle w:val="tyt"/>
        <w:spacing w:before="0" w:after="0"/>
        <w:jc w:val="both"/>
        <w:rPr>
          <w:rFonts w:ascii="Arial" w:hAnsi="Arial" w:cs="Arial"/>
          <w:b w:val="0"/>
          <w:bCs w:val="0"/>
          <w:sz w:val="22"/>
          <w:szCs w:val="22"/>
        </w:rPr>
      </w:pPr>
      <w:r>
        <w:rPr>
          <w:rFonts w:ascii="Arial" w:hAnsi="Arial" w:cs="Arial"/>
          <w:b w:val="0"/>
          <w:bCs w:val="0"/>
          <w:sz w:val="22"/>
          <w:szCs w:val="22"/>
        </w:rPr>
        <w:t>W sprawach nie uregulowanych S</w:t>
      </w:r>
      <w:r w:rsidR="00074EE6">
        <w:rPr>
          <w:rFonts w:ascii="Arial" w:hAnsi="Arial" w:cs="Arial"/>
          <w:b w:val="0"/>
          <w:bCs w:val="0"/>
          <w:sz w:val="22"/>
          <w:szCs w:val="22"/>
        </w:rPr>
        <w:t>IWZ mają zastosowanie przepisy u</w:t>
      </w:r>
      <w:r>
        <w:rPr>
          <w:rFonts w:ascii="Arial" w:hAnsi="Arial" w:cs="Arial"/>
          <w:b w:val="0"/>
          <w:bCs w:val="0"/>
          <w:sz w:val="22"/>
          <w:szCs w:val="22"/>
        </w:rPr>
        <w:t>stawy oraz przepisy wykonawcze do ustawy.</w:t>
      </w:r>
    </w:p>
    <w:p w:rsidR="00933FB6" w:rsidRDefault="00933FB6" w:rsidP="00B01835">
      <w:pPr>
        <w:spacing w:line="240" w:lineRule="auto"/>
        <w:rPr>
          <w:b/>
          <w:sz w:val="22"/>
          <w:szCs w:val="22"/>
        </w:rPr>
      </w:pPr>
    </w:p>
    <w:p w:rsidR="00933FB6" w:rsidRDefault="00933FB6" w:rsidP="00B01835">
      <w:pPr>
        <w:spacing w:line="240" w:lineRule="auto"/>
        <w:rPr>
          <w:b/>
          <w:sz w:val="22"/>
          <w:szCs w:val="22"/>
        </w:rPr>
      </w:pPr>
    </w:p>
    <w:p w:rsidR="0035193C" w:rsidRDefault="00933FB6">
      <w:pPr>
        <w:pStyle w:val="Akapitzlist"/>
        <w:numPr>
          <w:ilvl w:val="0"/>
          <w:numId w:val="46"/>
        </w:numPr>
        <w:spacing w:line="240" w:lineRule="auto"/>
        <w:rPr>
          <w:b/>
          <w:sz w:val="22"/>
          <w:szCs w:val="22"/>
        </w:rPr>
      </w:pPr>
      <w:r w:rsidRPr="00074EE6">
        <w:rPr>
          <w:b/>
          <w:sz w:val="22"/>
          <w:szCs w:val="22"/>
        </w:rPr>
        <w:t>WYKAZ ZAŁĄCZNIKÓW</w:t>
      </w:r>
    </w:p>
    <w:p w:rsidR="00074EE6" w:rsidRDefault="00074EE6" w:rsidP="00B01835">
      <w:pPr>
        <w:pStyle w:val="tyt"/>
        <w:spacing w:before="0" w:after="0"/>
        <w:jc w:val="both"/>
        <w:rPr>
          <w:rFonts w:ascii="Arial" w:hAnsi="Arial" w:cs="Arial"/>
          <w:b w:val="0"/>
          <w:bCs w:val="0"/>
          <w:sz w:val="22"/>
          <w:szCs w:val="22"/>
        </w:rPr>
      </w:pPr>
    </w:p>
    <w:p w:rsidR="00074EE6" w:rsidRPr="00074EE6" w:rsidRDefault="00074EE6" w:rsidP="00320AF8">
      <w:pPr>
        <w:keepNext/>
        <w:numPr>
          <w:ilvl w:val="0"/>
          <w:numId w:val="18"/>
        </w:numPr>
        <w:tabs>
          <w:tab w:val="clear" w:pos="684"/>
          <w:tab w:val="num" w:pos="426"/>
        </w:tabs>
        <w:spacing w:line="240" w:lineRule="auto"/>
        <w:ind w:left="426" w:hanging="426"/>
        <w:jc w:val="both"/>
        <w:rPr>
          <w:rFonts w:cs="Arial"/>
          <w:sz w:val="22"/>
          <w:szCs w:val="22"/>
        </w:rPr>
      </w:pPr>
      <w:r w:rsidRPr="00074EE6">
        <w:rPr>
          <w:rFonts w:cs="Arial"/>
          <w:bCs/>
          <w:sz w:val="22"/>
          <w:szCs w:val="22"/>
        </w:rPr>
        <w:t>wykaz dokumentów załączonych do oferty – załącznik nr 1</w:t>
      </w:r>
    </w:p>
    <w:p w:rsidR="00074EE6" w:rsidRPr="00074EE6" w:rsidRDefault="00074EE6" w:rsidP="00320AF8">
      <w:pPr>
        <w:numPr>
          <w:ilvl w:val="0"/>
          <w:numId w:val="18"/>
        </w:numPr>
        <w:tabs>
          <w:tab w:val="clear" w:pos="684"/>
          <w:tab w:val="num" w:pos="426"/>
        </w:tabs>
        <w:spacing w:line="240" w:lineRule="auto"/>
        <w:ind w:left="426" w:hanging="426"/>
        <w:jc w:val="both"/>
        <w:rPr>
          <w:rFonts w:cs="Arial"/>
          <w:sz w:val="22"/>
          <w:szCs w:val="22"/>
        </w:rPr>
      </w:pPr>
      <w:r w:rsidRPr="00074EE6">
        <w:rPr>
          <w:rFonts w:cs="Arial"/>
          <w:sz w:val="22"/>
          <w:szCs w:val="22"/>
        </w:rPr>
        <w:t>formularz ofertowy - załącznik nr 2</w:t>
      </w:r>
    </w:p>
    <w:p w:rsidR="00074EE6" w:rsidRPr="00074EE6" w:rsidRDefault="00074EE6" w:rsidP="00320AF8">
      <w:pPr>
        <w:numPr>
          <w:ilvl w:val="0"/>
          <w:numId w:val="18"/>
        </w:numPr>
        <w:tabs>
          <w:tab w:val="clear" w:pos="684"/>
          <w:tab w:val="num" w:pos="426"/>
        </w:tabs>
        <w:spacing w:line="240" w:lineRule="auto"/>
        <w:ind w:left="426" w:hanging="426"/>
        <w:jc w:val="both"/>
        <w:rPr>
          <w:rFonts w:cs="Arial"/>
          <w:sz w:val="22"/>
          <w:szCs w:val="22"/>
        </w:rPr>
      </w:pPr>
      <w:r w:rsidRPr="00074EE6">
        <w:rPr>
          <w:rFonts w:cs="Arial"/>
          <w:sz w:val="22"/>
          <w:szCs w:val="22"/>
        </w:rPr>
        <w:t xml:space="preserve">oświadczenie Wykonawcy dotyczące spełnienia warunków udziału w postępowaniu </w:t>
      </w:r>
      <w:r w:rsidRPr="00074EE6">
        <w:rPr>
          <w:rFonts w:cs="Arial"/>
          <w:sz w:val="22"/>
          <w:szCs w:val="22"/>
        </w:rPr>
        <w:br/>
        <w:t>o udzielenie zamówienia publicznego oraz braku podstaw wykluczenia – załącznik nr 3 – dokument JEDZ</w:t>
      </w:r>
    </w:p>
    <w:p w:rsidR="00074EE6" w:rsidRPr="00074EE6" w:rsidRDefault="00074EE6" w:rsidP="00320AF8">
      <w:pPr>
        <w:numPr>
          <w:ilvl w:val="0"/>
          <w:numId w:val="18"/>
        </w:numPr>
        <w:tabs>
          <w:tab w:val="clear" w:pos="684"/>
          <w:tab w:val="num" w:pos="426"/>
        </w:tabs>
        <w:spacing w:line="240" w:lineRule="auto"/>
        <w:ind w:left="426" w:hanging="426"/>
        <w:jc w:val="both"/>
        <w:rPr>
          <w:rFonts w:cs="Arial"/>
          <w:sz w:val="22"/>
          <w:szCs w:val="22"/>
        </w:rPr>
      </w:pPr>
      <w:r w:rsidRPr="00074EE6">
        <w:rPr>
          <w:rFonts w:cs="Arial"/>
          <w:sz w:val="22"/>
          <w:szCs w:val="22"/>
        </w:rPr>
        <w:t>oświadczenie dotyczące SIWZ - załącznik nr 4</w:t>
      </w:r>
    </w:p>
    <w:p w:rsidR="00074EE6" w:rsidRPr="00074EE6" w:rsidRDefault="00074EE6" w:rsidP="00320AF8">
      <w:pPr>
        <w:numPr>
          <w:ilvl w:val="0"/>
          <w:numId w:val="18"/>
        </w:numPr>
        <w:tabs>
          <w:tab w:val="clear" w:pos="684"/>
          <w:tab w:val="num" w:pos="426"/>
          <w:tab w:val="center" w:pos="650"/>
          <w:tab w:val="right" w:pos="9072"/>
        </w:tabs>
        <w:spacing w:line="240" w:lineRule="auto"/>
        <w:ind w:left="426" w:hanging="426"/>
        <w:jc w:val="both"/>
        <w:rPr>
          <w:rFonts w:cs="Arial"/>
          <w:sz w:val="22"/>
          <w:szCs w:val="22"/>
        </w:rPr>
      </w:pPr>
      <w:r w:rsidRPr="00074EE6">
        <w:rPr>
          <w:rFonts w:cs="Arial"/>
          <w:sz w:val="22"/>
          <w:szCs w:val="22"/>
        </w:rPr>
        <w:t>informacja o powstaniu obowiązku podatkowego - załącznik nr 5</w:t>
      </w:r>
    </w:p>
    <w:p w:rsidR="00074EE6" w:rsidRPr="00074EE6" w:rsidRDefault="00074EE6" w:rsidP="00320AF8">
      <w:pPr>
        <w:numPr>
          <w:ilvl w:val="0"/>
          <w:numId w:val="18"/>
        </w:numPr>
        <w:tabs>
          <w:tab w:val="clear" w:pos="684"/>
          <w:tab w:val="num" w:pos="426"/>
          <w:tab w:val="center" w:pos="650"/>
          <w:tab w:val="right" w:pos="9072"/>
        </w:tabs>
        <w:spacing w:line="240" w:lineRule="auto"/>
        <w:ind w:left="426" w:hanging="426"/>
        <w:jc w:val="both"/>
        <w:rPr>
          <w:rFonts w:ascii="Times New Roman" w:hAnsi="Times New Roman"/>
          <w:sz w:val="22"/>
          <w:szCs w:val="22"/>
        </w:rPr>
      </w:pPr>
      <w:r w:rsidRPr="00074EE6">
        <w:rPr>
          <w:rFonts w:cs="Arial"/>
          <w:sz w:val="22"/>
          <w:szCs w:val="22"/>
        </w:rPr>
        <w:t>zobowiązanie podmiotu udostępniającego – załącznik nr 6</w:t>
      </w:r>
    </w:p>
    <w:p w:rsidR="00194571" w:rsidRPr="00074EE6" w:rsidRDefault="00194571" w:rsidP="00320AF8">
      <w:pPr>
        <w:numPr>
          <w:ilvl w:val="0"/>
          <w:numId w:val="18"/>
        </w:numPr>
        <w:tabs>
          <w:tab w:val="clear" w:pos="684"/>
          <w:tab w:val="num" w:pos="426"/>
          <w:tab w:val="center" w:pos="650"/>
          <w:tab w:val="right" w:pos="9072"/>
        </w:tabs>
        <w:spacing w:line="240" w:lineRule="auto"/>
        <w:ind w:left="426" w:hanging="426"/>
        <w:jc w:val="both"/>
        <w:rPr>
          <w:rFonts w:ascii="Times New Roman" w:hAnsi="Times New Roman"/>
          <w:sz w:val="22"/>
          <w:szCs w:val="22"/>
        </w:rPr>
      </w:pPr>
      <w:r w:rsidRPr="00074EE6">
        <w:rPr>
          <w:rFonts w:cs="Arial"/>
          <w:sz w:val="22"/>
          <w:szCs w:val="22"/>
        </w:rPr>
        <w:t xml:space="preserve">oświadczenie o przynależności albo braku przynależności do tej samej grupy kapitałowej - załącznik nr </w:t>
      </w:r>
      <w:r>
        <w:rPr>
          <w:rFonts w:cs="Arial"/>
          <w:sz w:val="22"/>
          <w:szCs w:val="22"/>
        </w:rPr>
        <w:t>7</w:t>
      </w:r>
    </w:p>
    <w:p w:rsidR="00074EE6" w:rsidRPr="00074EE6" w:rsidRDefault="00074EE6" w:rsidP="00320AF8">
      <w:pPr>
        <w:numPr>
          <w:ilvl w:val="0"/>
          <w:numId w:val="18"/>
        </w:numPr>
        <w:tabs>
          <w:tab w:val="clear" w:pos="684"/>
          <w:tab w:val="num" w:pos="426"/>
          <w:tab w:val="center" w:pos="650"/>
          <w:tab w:val="right" w:pos="9072"/>
        </w:tabs>
        <w:spacing w:line="240" w:lineRule="auto"/>
        <w:ind w:left="426" w:hanging="426"/>
        <w:jc w:val="both"/>
        <w:rPr>
          <w:rFonts w:ascii="Times New Roman" w:hAnsi="Times New Roman"/>
          <w:sz w:val="22"/>
          <w:szCs w:val="22"/>
        </w:rPr>
      </w:pPr>
      <w:r w:rsidRPr="00074EE6">
        <w:rPr>
          <w:rFonts w:cs="Arial"/>
          <w:sz w:val="22"/>
          <w:szCs w:val="22"/>
        </w:rPr>
        <w:t>wzór umowy</w:t>
      </w:r>
      <w:r w:rsidR="00194571">
        <w:rPr>
          <w:rFonts w:cs="Arial"/>
          <w:sz w:val="22"/>
          <w:szCs w:val="22"/>
        </w:rPr>
        <w:t xml:space="preserve"> – załącznik nr 8</w:t>
      </w:r>
    </w:p>
    <w:p w:rsidR="00933FB6" w:rsidRDefault="00933FB6" w:rsidP="003B4423"/>
    <w:p w:rsidR="00933FB6" w:rsidRDefault="00933FB6" w:rsidP="003B4423"/>
    <w:p w:rsidR="00933FB6" w:rsidRDefault="00933FB6" w:rsidP="003B4423"/>
    <w:p w:rsidR="00933FB6" w:rsidRPr="003B4423" w:rsidRDefault="00933FB6" w:rsidP="003B4423"/>
    <w:p w:rsidR="00CD1B87" w:rsidRPr="00194571" w:rsidRDefault="00933FB6" w:rsidP="00CD1B87">
      <w:pPr>
        <w:pStyle w:val="Tekstpodstawowywcity"/>
        <w:spacing w:line="240" w:lineRule="auto"/>
        <w:rPr>
          <w:sz w:val="22"/>
          <w:szCs w:val="22"/>
        </w:rPr>
      </w:pPr>
      <w:r>
        <w:tab/>
      </w:r>
      <w:r>
        <w:tab/>
      </w:r>
      <w:r>
        <w:tab/>
      </w:r>
      <w:r>
        <w:tab/>
      </w:r>
      <w:r>
        <w:tab/>
      </w:r>
      <w:r>
        <w:tab/>
      </w:r>
      <w:r>
        <w:tab/>
      </w:r>
    </w:p>
    <w:p w:rsidR="00933FB6" w:rsidRPr="00194571" w:rsidRDefault="00933FB6" w:rsidP="003B4423">
      <w:pPr>
        <w:tabs>
          <w:tab w:val="left" w:pos="6240"/>
        </w:tabs>
        <w:rPr>
          <w:sz w:val="22"/>
          <w:szCs w:val="22"/>
        </w:rPr>
      </w:pPr>
    </w:p>
    <w:sectPr w:rsidR="00933FB6" w:rsidRPr="00194571" w:rsidSect="00327684">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093" w:rsidRDefault="00BE0093" w:rsidP="00476A01">
      <w:pPr>
        <w:spacing w:line="240" w:lineRule="auto"/>
      </w:pPr>
      <w:r>
        <w:separator/>
      </w:r>
    </w:p>
  </w:endnote>
  <w:endnote w:type="continuationSeparator" w:id="0">
    <w:p w:rsidR="00BE0093" w:rsidRDefault="00BE0093" w:rsidP="00476A0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44F" w:rsidRDefault="0076444F">
    <w:pPr>
      <w:pStyle w:val="Stopka"/>
      <w:jc w:val="right"/>
      <w:rPr>
        <w:b/>
        <w:sz w:val="22"/>
        <w:szCs w:val="22"/>
      </w:rPr>
    </w:pPr>
  </w:p>
  <w:p w:rsidR="0076444F" w:rsidRDefault="0076444F">
    <w:pPr>
      <w:pStyle w:val="Stopka"/>
      <w:jc w:val="right"/>
      <w:rPr>
        <w:b/>
        <w:sz w:val="22"/>
        <w:szCs w:val="22"/>
      </w:rPr>
    </w:pPr>
  </w:p>
  <w:p w:rsidR="0076444F" w:rsidRPr="0058684C" w:rsidRDefault="004058ED">
    <w:pPr>
      <w:pStyle w:val="Stopka"/>
      <w:jc w:val="right"/>
      <w:rPr>
        <w:b/>
        <w:sz w:val="22"/>
        <w:szCs w:val="22"/>
      </w:rPr>
    </w:pPr>
    <w:r w:rsidRPr="0058684C">
      <w:rPr>
        <w:b/>
        <w:sz w:val="22"/>
        <w:szCs w:val="22"/>
      </w:rPr>
      <w:fldChar w:fldCharType="begin"/>
    </w:r>
    <w:r w:rsidR="0076444F" w:rsidRPr="0058684C">
      <w:rPr>
        <w:b/>
        <w:sz w:val="22"/>
        <w:szCs w:val="22"/>
      </w:rPr>
      <w:instrText xml:space="preserve"> PAGE   \* MERGEFORMAT </w:instrText>
    </w:r>
    <w:r w:rsidRPr="0058684C">
      <w:rPr>
        <w:b/>
        <w:sz w:val="22"/>
        <w:szCs w:val="22"/>
      </w:rPr>
      <w:fldChar w:fldCharType="separate"/>
    </w:r>
    <w:r w:rsidR="00CD1B87">
      <w:rPr>
        <w:b/>
        <w:noProof/>
        <w:sz w:val="22"/>
        <w:szCs w:val="22"/>
      </w:rPr>
      <w:t>14</w:t>
    </w:r>
    <w:r w:rsidRPr="0058684C">
      <w:rPr>
        <w:b/>
        <w:sz w:val="22"/>
        <w:szCs w:val="22"/>
      </w:rPr>
      <w:fldChar w:fldCharType="end"/>
    </w:r>
  </w:p>
  <w:p w:rsidR="0076444F" w:rsidRDefault="0076444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093" w:rsidRDefault="00BE0093" w:rsidP="00476A01">
      <w:pPr>
        <w:spacing w:line="240" w:lineRule="auto"/>
      </w:pPr>
      <w:r>
        <w:separator/>
      </w:r>
    </w:p>
  </w:footnote>
  <w:footnote w:type="continuationSeparator" w:id="0">
    <w:p w:rsidR="00BE0093" w:rsidRDefault="00BE0093" w:rsidP="00476A0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573A"/>
    <w:multiLevelType w:val="hybridMultilevel"/>
    <w:tmpl w:val="2A822DD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02A65A46"/>
    <w:multiLevelType w:val="multilevel"/>
    <w:tmpl w:val="15D26458"/>
    <w:lvl w:ilvl="0">
      <w:start w:val="4"/>
      <w:numFmt w:val="decimal"/>
      <w:lvlText w:val="%1."/>
      <w:lvlJc w:val="left"/>
      <w:pPr>
        <w:ind w:left="1364" w:hanging="360"/>
      </w:pPr>
      <w:rPr>
        <w:rFonts w:hint="default"/>
        <w:color w:val="auto"/>
      </w:rPr>
    </w:lvl>
    <w:lvl w:ilvl="1">
      <w:start w:val="1"/>
      <w:numFmt w:val="decimal"/>
      <w:isLgl/>
      <w:lvlText w:val="%1.%2."/>
      <w:lvlJc w:val="left"/>
      <w:pPr>
        <w:ind w:left="1724" w:hanging="720"/>
      </w:pPr>
      <w:rPr>
        <w:rFonts w:hint="default"/>
        <w:color w:val="000000"/>
      </w:rPr>
    </w:lvl>
    <w:lvl w:ilvl="2">
      <w:start w:val="1"/>
      <w:numFmt w:val="decimal"/>
      <w:isLgl/>
      <w:lvlText w:val="%1.%2.%3."/>
      <w:lvlJc w:val="left"/>
      <w:pPr>
        <w:ind w:left="1724" w:hanging="720"/>
      </w:pPr>
      <w:rPr>
        <w:rFonts w:hint="default"/>
        <w:color w:val="000000"/>
      </w:rPr>
    </w:lvl>
    <w:lvl w:ilvl="3">
      <w:start w:val="1"/>
      <w:numFmt w:val="decimal"/>
      <w:isLgl/>
      <w:lvlText w:val="%1.%2.%3.%4."/>
      <w:lvlJc w:val="left"/>
      <w:pPr>
        <w:ind w:left="2084" w:hanging="1080"/>
      </w:pPr>
      <w:rPr>
        <w:rFonts w:hint="default"/>
        <w:color w:val="000000"/>
      </w:rPr>
    </w:lvl>
    <w:lvl w:ilvl="4">
      <w:start w:val="1"/>
      <w:numFmt w:val="decimal"/>
      <w:isLgl/>
      <w:lvlText w:val="%1.%2.%3.%4.%5."/>
      <w:lvlJc w:val="left"/>
      <w:pPr>
        <w:ind w:left="2084" w:hanging="1080"/>
      </w:pPr>
      <w:rPr>
        <w:rFonts w:hint="default"/>
        <w:color w:val="000000"/>
      </w:rPr>
    </w:lvl>
    <w:lvl w:ilvl="5">
      <w:start w:val="1"/>
      <w:numFmt w:val="decimal"/>
      <w:isLgl/>
      <w:lvlText w:val="%1.%2.%3.%4.%5.%6."/>
      <w:lvlJc w:val="left"/>
      <w:pPr>
        <w:ind w:left="2444" w:hanging="1440"/>
      </w:pPr>
      <w:rPr>
        <w:rFonts w:hint="default"/>
        <w:color w:val="000000"/>
      </w:rPr>
    </w:lvl>
    <w:lvl w:ilvl="6">
      <w:start w:val="1"/>
      <w:numFmt w:val="decimal"/>
      <w:isLgl/>
      <w:lvlText w:val="%1.%2.%3.%4.%5.%6.%7."/>
      <w:lvlJc w:val="left"/>
      <w:pPr>
        <w:ind w:left="2444" w:hanging="1440"/>
      </w:pPr>
      <w:rPr>
        <w:rFonts w:hint="default"/>
        <w:color w:val="000000"/>
      </w:rPr>
    </w:lvl>
    <w:lvl w:ilvl="7">
      <w:start w:val="1"/>
      <w:numFmt w:val="decimal"/>
      <w:isLgl/>
      <w:lvlText w:val="%1.%2.%3.%4.%5.%6.%7.%8."/>
      <w:lvlJc w:val="left"/>
      <w:pPr>
        <w:ind w:left="2804" w:hanging="1800"/>
      </w:pPr>
      <w:rPr>
        <w:rFonts w:hint="default"/>
        <w:color w:val="000000"/>
      </w:rPr>
    </w:lvl>
    <w:lvl w:ilvl="8">
      <w:start w:val="1"/>
      <w:numFmt w:val="decimal"/>
      <w:isLgl/>
      <w:lvlText w:val="%1.%2.%3.%4.%5.%6.%7.%8.%9."/>
      <w:lvlJc w:val="left"/>
      <w:pPr>
        <w:ind w:left="2804" w:hanging="1800"/>
      </w:pPr>
      <w:rPr>
        <w:rFonts w:hint="default"/>
        <w:color w:val="000000"/>
      </w:rPr>
    </w:lvl>
  </w:abstractNum>
  <w:abstractNum w:abstractNumId="2">
    <w:nsid w:val="06B862FF"/>
    <w:multiLevelType w:val="hybridMultilevel"/>
    <w:tmpl w:val="D2360F98"/>
    <w:lvl w:ilvl="0" w:tplc="A4025C18">
      <w:start w:val="1"/>
      <w:numFmt w:val="decimal"/>
      <w:lvlText w:val="%1)"/>
      <w:lvlJc w:val="center"/>
      <w:pPr>
        <w:tabs>
          <w:tab w:val="num" w:pos="684"/>
        </w:tabs>
        <w:ind w:left="680" w:hanging="396"/>
      </w:pPr>
      <w:rPr>
        <w:rFonts w:ascii="Arial" w:hAnsi="Arial" w:cs="Times New Roman" w:hint="default"/>
        <w:b w:val="0"/>
        <w:i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7EB6CF0"/>
    <w:multiLevelType w:val="hybridMultilevel"/>
    <w:tmpl w:val="2104F136"/>
    <w:lvl w:ilvl="0" w:tplc="717AE9E2">
      <w:start w:val="1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78741F"/>
    <w:multiLevelType w:val="hybridMultilevel"/>
    <w:tmpl w:val="19E61718"/>
    <w:lvl w:ilvl="0" w:tplc="75189A48">
      <w:start w:val="2"/>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0D74860"/>
    <w:multiLevelType w:val="hybridMultilevel"/>
    <w:tmpl w:val="9D3EC30C"/>
    <w:lvl w:ilvl="0" w:tplc="A9B2C33A">
      <w:start w:val="14"/>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4150D81"/>
    <w:multiLevelType w:val="hybridMultilevel"/>
    <w:tmpl w:val="63BA714C"/>
    <w:lvl w:ilvl="0" w:tplc="C8F2989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
    <w:nsid w:val="183152D0"/>
    <w:multiLevelType w:val="hybridMultilevel"/>
    <w:tmpl w:val="FCA4BD06"/>
    <w:lvl w:ilvl="0" w:tplc="F1B411A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9661BED"/>
    <w:multiLevelType w:val="hybridMultilevel"/>
    <w:tmpl w:val="172E93CE"/>
    <w:lvl w:ilvl="0" w:tplc="FD7872D8">
      <w:start w:val="13"/>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1DC960B4"/>
    <w:multiLevelType w:val="hybridMultilevel"/>
    <w:tmpl w:val="B19C5494"/>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23AE027E"/>
    <w:multiLevelType w:val="hybridMultilevel"/>
    <w:tmpl w:val="6928A132"/>
    <w:lvl w:ilvl="0" w:tplc="BDBC7606">
      <w:start w:val="1"/>
      <w:numFmt w:val="decimal"/>
      <w:lvlText w:val="%1."/>
      <w:lvlJc w:val="left"/>
      <w:pPr>
        <w:ind w:left="1068"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EFF183F"/>
    <w:multiLevelType w:val="hybridMultilevel"/>
    <w:tmpl w:val="D37E3ECE"/>
    <w:lvl w:ilvl="0" w:tplc="ED0EE038">
      <w:start w:val="12"/>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F3D79FF"/>
    <w:multiLevelType w:val="hybridMultilevel"/>
    <w:tmpl w:val="00C61266"/>
    <w:lvl w:ilvl="0" w:tplc="12188FA0">
      <w:start w:val="1"/>
      <w:numFmt w:val="decimal"/>
      <w:lvlText w:val="%1."/>
      <w:lvlJc w:val="left"/>
      <w:pPr>
        <w:tabs>
          <w:tab w:val="num" w:pos="720"/>
        </w:tabs>
        <w:ind w:left="720" w:hanging="360"/>
      </w:pPr>
      <w:rPr>
        <w:rFonts w:cs="Times New Roman" w:hint="default"/>
      </w:rPr>
    </w:lvl>
    <w:lvl w:ilvl="1" w:tplc="3502F2F4">
      <w:start w:val="1"/>
      <w:numFmt w:val="decimal"/>
      <w:lvlText w:val="%2)"/>
      <w:lvlJc w:val="left"/>
      <w:pPr>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2F9C42B2"/>
    <w:multiLevelType w:val="hybridMultilevel"/>
    <w:tmpl w:val="F3FA476A"/>
    <w:lvl w:ilvl="0" w:tplc="EE3C0E70">
      <w:start w:val="10"/>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0AD0E18"/>
    <w:multiLevelType w:val="hybridMultilevel"/>
    <w:tmpl w:val="0E4E015C"/>
    <w:lvl w:ilvl="0" w:tplc="FFFFFFFF">
      <w:start w:val="1"/>
      <w:numFmt w:val="decimal"/>
      <w:lvlText w:val="%1."/>
      <w:lvlJc w:val="left"/>
      <w:pPr>
        <w:tabs>
          <w:tab w:val="num" w:pos="680"/>
        </w:tabs>
        <w:ind w:left="680" w:hanging="453"/>
      </w:pPr>
      <w:rPr>
        <w:rFonts w:cs="Times New Roman" w:hint="default"/>
        <w:b w:val="0"/>
        <w:i w:val="0"/>
      </w:rPr>
    </w:lvl>
    <w:lvl w:ilvl="1" w:tplc="FFFFFFFF">
      <w:numFmt w:val="bullet"/>
      <w:lvlText w:val=""/>
      <w:lvlJc w:val="left"/>
      <w:pPr>
        <w:tabs>
          <w:tab w:val="num" w:pos="1440"/>
        </w:tabs>
        <w:ind w:left="1440" w:hanging="360"/>
      </w:pPr>
      <w:rPr>
        <w:rFonts w:ascii="Symbol" w:eastAsia="Times New Roman"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nsid w:val="346C6079"/>
    <w:multiLevelType w:val="hybridMultilevel"/>
    <w:tmpl w:val="A0E4E4B4"/>
    <w:lvl w:ilvl="0" w:tplc="C8F29890">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9">
    <w:nsid w:val="34A43552"/>
    <w:multiLevelType w:val="hybridMultilevel"/>
    <w:tmpl w:val="44B4203E"/>
    <w:lvl w:ilvl="0" w:tplc="6C44D838">
      <w:start w:val="8"/>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5803FB4"/>
    <w:multiLevelType w:val="hybridMultilevel"/>
    <w:tmpl w:val="3F34FBF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84A2E7C"/>
    <w:multiLevelType w:val="hybridMultilevel"/>
    <w:tmpl w:val="0F5ECFA2"/>
    <w:lvl w:ilvl="0" w:tplc="00368A3A">
      <w:start w:val="18"/>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C584C7A"/>
    <w:multiLevelType w:val="multilevel"/>
    <w:tmpl w:val="6886667A"/>
    <w:lvl w:ilvl="0">
      <w:start w:val="1"/>
      <w:numFmt w:val="decimal"/>
      <w:lvlText w:val="%1."/>
      <w:lvlJc w:val="left"/>
      <w:pPr>
        <w:ind w:left="644" w:hanging="360"/>
      </w:pPr>
      <w:rPr>
        <w:rFonts w:cs="Times New Roman" w:hint="default"/>
      </w:rPr>
    </w:lvl>
    <w:lvl w:ilvl="1">
      <w:start w:val="1"/>
      <w:numFmt w:val="decimal"/>
      <w:isLgl/>
      <w:lvlText w:val="%1.%2."/>
      <w:lvlJc w:val="left"/>
      <w:pPr>
        <w:ind w:left="1364" w:hanging="720"/>
      </w:pPr>
      <w:rPr>
        <w:rFonts w:cs="Times New Roman" w:hint="default"/>
        <w:sz w:val="22"/>
        <w:szCs w:val="22"/>
      </w:rPr>
    </w:lvl>
    <w:lvl w:ilvl="2">
      <w:start w:val="1"/>
      <w:numFmt w:val="decimal"/>
      <w:isLgl/>
      <w:lvlText w:val="%1.%2.%3."/>
      <w:lvlJc w:val="left"/>
      <w:pPr>
        <w:ind w:left="1724" w:hanging="720"/>
      </w:pPr>
      <w:rPr>
        <w:rFonts w:cs="Times New Roman" w:hint="default"/>
      </w:rPr>
    </w:lvl>
    <w:lvl w:ilvl="3">
      <w:start w:val="1"/>
      <w:numFmt w:val="decimal"/>
      <w:isLgl/>
      <w:lvlText w:val="%1.%2.%3.%4."/>
      <w:lvlJc w:val="left"/>
      <w:pPr>
        <w:ind w:left="2444" w:hanging="1080"/>
      </w:pPr>
      <w:rPr>
        <w:rFonts w:cs="Times New Roman" w:hint="default"/>
      </w:rPr>
    </w:lvl>
    <w:lvl w:ilvl="4">
      <w:start w:val="1"/>
      <w:numFmt w:val="decimal"/>
      <w:isLgl/>
      <w:lvlText w:val="%1.%2.%3.%4.%5."/>
      <w:lvlJc w:val="left"/>
      <w:pPr>
        <w:ind w:left="2804" w:hanging="1080"/>
      </w:pPr>
      <w:rPr>
        <w:rFonts w:cs="Times New Roman" w:hint="default"/>
      </w:rPr>
    </w:lvl>
    <w:lvl w:ilvl="5">
      <w:start w:val="1"/>
      <w:numFmt w:val="decimal"/>
      <w:isLgl/>
      <w:lvlText w:val="%1.%2.%3.%4.%5.%6."/>
      <w:lvlJc w:val="left"/>
      <w:pPr>
        <w:ind w:left="3524" w:hanging="1440"/>
      </w:pPr>
      <w:rPr>
        <w:rFonts w:cs="Times New Roman" w:hint="default"/>
      </w:rPr>
    </w:lvl>
    <w:lvl w:ilvl="6">
      <w:start w:val="1"/>
      <w:numFmt w:val="decimal"/>
      <w:isLgl/>
      <w:lvlText w:val="%1.%2.%3.%4.%5.%6.%7."/>
      <w:lvlJc w:val="left"/>
      <w:pPr>
        <w:ind w:left="3884" w:hanging="1440"/>
      </w:pPr>
      <w:rPr>
        <w:rFonts w:cs="Times New Roman" w:hint="default"/>
      </w:rPr>
    </w:lvl>
    <w:lvl w:ilvl="7">
      <w:start w:val="1"/>
      <w:numFmt w:val="decimal"/>
      <w:isLgl/>
      <w:lvlText w:val="%1.%2.%3.%4.%5.%6.%7.%8."/>
      <w:lvlJc w:val="left"/>
      <w:pPr>
        <w:ind w:left="4604" w:hanging="1800"/>
      </w:pPr>
      <w:rPr>
        <w:rFonts w:cs="Times New Roman" w:hint="default"/>
      </w:rPr>
    </w:lvl>
    <w:lvl w:ilvl="8">
      <w:start w:val="1"/>
      <w:numFmt w:val="decimal"/>
      <w:isLgl/>
      <w:lvlText w:val="%1.%2.%3.%4.%5.%6.%7.%8.%9."/>
      <w:lvlJc w:val="left"/>
      <w:pPr>
        <w:ind w:left="5324" w:hanging="2160"/>
      </w:pPr>
      <w:rPr>
        <w:rFonts w:cs="Times New Roman" w:hint="default"/>
      </w:rPr>
    </w:lvl>
  </w:abstractNum>
  <w:abstractNum w:abstractNumId="23">
    <w:nsid w:val="3C985071"/>
    <w:multiLevelType w:val="hybridMultilevel"/>
    <w:tmpl w:val="B07E4600"/>
    <w:lvl w:ilvl="0" w:tplc="A82ABFBE">
      <w:start w:val="7"/>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0635CC4"/>
    <w:multiLevelType w:val="hybridMultilevel"/>
    <w:tmpl w:val="57F6FC02"/>
    <w:lvl w:ilvl="0" w:tplc="9EA472BE">
      <w:start w:val="1"/>
      <w:numFmt w:val="decimal"/>
      <w:lvlText w:val="%1."/>
      <w:lvlJc w:val="left"/>
      <w:pPr>
        <w:ind w:left="720" w:hanging="360"/>
      </w:pPr>
      <w:rPr>
        <w:rFonts w:cs="Times New Roman" w:hint="default"/>
        <w:sz w:val="22"/>
        <w:szCs w:val="22"/>
      </w:rPr>
    </w:lvl>
    <w:lvl w:ilvl="1" w:tplc="39783EEA">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41005C29"/>
    <w:multiLevelType w:val="singleLevel"/>
    <w:tmpl w:val="7988CDD6"/>
    <w:lvl w:ilvl="0">
      <w:start w:val="5"/>
      <w:numFmt w:val="decimal"/>
      <w:lvlText w:val="%1."/>
      <w:lvlJc w:val="left"/>
      <w:pPr>
        <w:tabs>
          <w:tab w:val="num" w:pos="360"/>
        </w:tabs>
        <w:ind w:left="360" w:hanging="360"/>
      </w:pPr>
      <w:rPr>
        <w:rFonts w:cs="Times New Roman" w:hint="default"/>
        <w:b w:val="0"/>
        <w:i w:val="0"/>
        <w:strike w:val="0"/>
        <w:dstrike w:val="0"/>
        <w:vanish w:val="0"/>
        <w:sz w:val="22"/>
        <w:szCs w:val="22"/>
      </w:rPr>
    </w:lvl>
  </w:abstractNum>
  <w:abstractNum w:abstractNumId="26">
    <w:nsid w:val="439A3E75"/>
    <w:multiLevelType w:val="hybridMultilevel"/>
    <w:tmpl w:val="7FD2105A"/>
    <w:lvl w:ilvl="0" w:tplc="47FC1186">
      <w:start w:val="17"/>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92C5F3A"/>
    <w:multiLevelType w:val="hybridMultilevel"/>
    <w:tmpl w:val="1DBC1830"/>
    <w:lvl w:ilvl="0" w:tplc="D286DE44">
      <w:start w:val="1"/>
      <w:numFmt w:val="decimal"/>
      <w:lvlText w:val="%1."/>
      <w:lvlJc w:val="left"/>
      <w:pPr>
        <w:tabs>
          <w:tab w:val="num" w:pos="737"/>
        </w:tabs>
        <w:ind w:left="73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0FD51A8"/>
    <w:multiLevelType w:val="multilevel"/>
    <w:tmpl w:val="A53EB0D6"/>
    <w:lvl w:ilvl="0">
      <w:start w:val="1"/>
      <w:numFmt w:val="decimal"/>
      <w:lvlText w:val="%1."/>
      <w:lvlJc w:val="left"/>
      <w:pPr>
        <w:tabs>
          <w:tab w:val="num" w:pos="360"/>
        </w:tabs>
        <w:ind w:left="360" w:hanging="360"/>
      </w:pPr>
      <w:rPr>
        <w:rFonts w:ascii="Arial" w:hAnsi="Arial" w:cs="Times New Roman" w:hint="default"/>
        <w:b w:val="0"/>
        <w:sz w:val="22"/>
      </w:rPr>
    </w:lvl>
    <w:lvl w:ilvl="1">
      <w:start w:val="1"/>
      <w:numFmt w:val="decimal"/>
      <w:lvlText w:val="%1.%2."/>
      <w:lvlJc w:val="left"/>
      <w:pPr>
        <w:tabs>
          <w:tab w:val="num" w:pos="851"/>
        </w:tabs>
        <w:ind w:left="851" w:hanging="491"/>
      </w:pPr>
      <w:rPr>
        <w:rFonts w:ascii="Arial" w:hAnsi="Arial" w:cs="Times New Roman" w:hint="default"/>
        <w:sz w:val="22"/>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nsid w:val="550453D1"/>
    <w:multiLevelType w:val="hybridMultilevel"/>
    <w:tmpl w:val="62722652"/>
    <w:lvl w:ilvl="0" w:tplc="F3BE5E14">
      <w:start w:val="17"/>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A9009EB"/>
    <w:multiLevelType w:val="hybridMultilevel"/>
    <w:tmpl w:val="9F888C6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5B27355C"/>
    <w:multiLevelType w:val="hybridMultilevel"/>
    <w:tmpl w:val="41FA7A84"/>
    <w:lvl w:ilvl="0" w:tplc="BF64EE4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5BFD4CEB"/>
    <w:multiLevelType w:val="hybridMultilevel"/>
    <w:tmpl w:val="19622BAA"/>
    <w:lvl w:ilvl="0" w:tplc="ED7C7292">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F313801"/>
    <w:multiLevelType w:val="hybridMultilevel"/>
    <w:tmpl w:val="B99E6E4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60D91D35"/>
    <w:multiLevelType w:val="hybridMultilevel"/>
    <w:tmpl w:val="4126AFC8"/>
    <w:lvl w:ilvl="0" w:tplc="4FE0D80C">
      <w:start w:val="16"/>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226051F"/>
    <w:multiLevelType w:val="singleLevel"/>
    <w:tmpl w:val="E62008DC"/>
    <w:lvl w:ilvl="0">
      <w:start w:val="1"/>
      <w:numFmt w:val="decimal"/>
      <w:lvlText w:val="%1."/>
      <w:lvlJc w:val="left"/>
      <w:pPr>
        <w:tabs>
          <w:tab w:val="num" w:pos="360"/>
        </w:tabs>
        <w:ind w:left="340" w:hanging="340"/>
      </w:pPr>
      <w:rPr>
        <w:rFonts w:ascii="Arial" w:hAnsi="Arial" w:cs="Arial" w:hint="default"/>
        <w:sz w:val="22"/>
        <w:szCs w:val="22"/>
      </w:rPr>
    </w:lvl>
  </w:abstractNum>
  <w:abstractNum w:abstractNumId="37">
    <w:nsid w:val="64764471"/>
    <w:multiLevelType w:val="hybridMultilevel"/>
    <w:tmpl w:val="DA1AB456"/>
    <w:lvl w:ilvl="0" w:tplc="4A9A8416">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66C55A01"/>
    <w:multiLevelType w:val="hybridMultilevel"/>
    <w:tmpl w:val="67105B2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9">
    <w:nsid w:val="66F05E99"/>
    <w:multiLevelType w:val="hybridMultilevel"/>
    <w:tmpl w:val="7AD81BF6"/>
    <w:lvl w:ilvl="0" w:tplc="87E60E36">
      <w:start w:val="1"/>
      <w:numFmt w:val="upperRoman"/>
      <w:lvlText w:val="%1."/>
      <w:lvlJc w:val="righ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88215AC"/>
    <w:multiLevelType w:val="hybridMultilevel"/>
    <w:tmpl w:val="73CA7C64"/>
    <w:lvl w:ilvl="0" w:tplc="BF3A95A2">
      <w:start w:val="1"/>
      <w:numFmt w:val="decimal"/>
      <w:lvlText w:val="%1."/>
      <w:lvlJc w:val="left"/>
      <w:pPr>
        <w:tabs>
          <w:tab w:val="num" w:pos="720"/>
        </w:tabs>
        <w:ind w:left="360"/>
      </w:pPr>
      <w:rPr>
        <w:rFonts w:cs="Times New Roman"/>
        <w:sz w:val="22"/>
      </w:rPr>
    </w:lvl>
    <w:lvl w:ilvl="1" w:tplc="04150019">
      <w:start w:val="1"/>
      <w:numFmt w:val="lowerLetter"/>
      <w:lvlText w:val="%2."/>
      <w:lvlJc w:val="left"/>
      <w:pPr>
        <w:tabs>
          <w:tab w:val="num" w:pos="1440"/>
        </w:tabs>
        <w:ind w:left="1440" w:hanging="360"/>
      </w:pPr>
      <w:rPr>
        <w:rFonts w:cs="Times New Roman"/>
      </w:rPr>
    </w:lvl>
    <w:lvl w:ilvl="2" w:tplc="2C74E922">
      <w:start w:val="3"/>
      <w:numFmt w:val="bullet"/>
      <w:lvlText w:val="-"/>
      <w:lvlJc w:val="left"/>
      <w:pPr>
        <w:tabs>
          <w:tab w:val="num" w:pos="2340"/>
        </w:tabs>
        <w:ind w:left="234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1">
    <w:nsid w:val="6ABD1D85"/>
    <w:multiLevelType w:val="hybridMultilevel"/>
    <w:tmpl w:val="7D88431C"/>
    <w:lvl w:ilvl="0" w:tplc="2CC85060">
      <w:start w:val="15"/>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E4F16BE"/>
    <w:multiLevelType w:val="hybridMultilevel"/>
    <w:tmpl w:val="0F5EDBB2"/>
    <w:lvl w:ilvl="0" w:tplc="DBFCE416">
      <w:start w:val="18"/>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0194EDB"/>
    <w:multiLevelType w:val="hybridMultilevel"/>
    <w:tmpl w:val="388E046A"/>
    <w:lvl w:ilvl="0" w:tplc="F7922F34">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77AD0BC0"/>
    <w:multiLevelType w:val="hybridMultilevel"/>
    <w:tmpl w:val="C95E996E"/>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5">
    <w:nsid w:val="7C57599B"/>
    <w:multiLevelType w:val="singleLevel"/>
    <w:tmpl w:val="9CD87310"/>
    <w:lvl w:ilvl="0">
      <w:start w:val="1"/>
      <w:numFmt w:val="decimal"/>
      <w:lvlText w:val="%1."/>
      <w:lvlJc w:val="left"/>
      <w:pPr>
        <w:tabs>
          <w:tab w:val="num" w:pos="397"/>
        </w:tabs>
        <w:ind w:left="397" w:hanging="397"/>
      </w:pPr>
      <w:rPr>
        <w:rFonts w:cs="Times New Roman"/>
      </w:rPr>
    </w:lvl>
  </w:abstractNum>
  <w:abstractNum w:abstractNumId="46">
    <w:nsid w:val="7F2176F8"/>
    <w:multiLevelType w:val="hybridMultilevel"/>
    <w:tmpl w:val="B99E6E4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4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num>
  <w:num w:numId="3">
    <w:abstractNumId w:val="36"/>
  </w:num>
  <w:num w:numId="4">
    <w:abstractNumId w:val="25"/>
  </w:num>
  <w:num w:numId="5">
    <w:abstractNumId w:val="16"/>
  </w:num>
  <w:num w:numId="6">
    <w:abstractNumId w:val="45"/>
  </w:num>
  <w:num w:numId="7">
    <w:abstractNumId w:val="27"/>
  </w:num>
  <w:num w:numId="8">
    <w:abstractNumId w:val="14"/>
  </w:num>
  <w:num w:numId="9">
    <w:abstractNumId w:val="24"/>
  </w:num>
  <w:num w:numId="10">
    <w:abstractNumId w:val="22"/>
  </w:num>
  <w:num w:numId="11">
    <w:abstractNumId w:val="31"/>
  </w:num>
  <w:num w:numId="12">
    <w:abstractNumId w:val="10"/>
  </w:num>
  <w:num w:numId="13">
    <w:abstractNumId w:val="32"/>
  </w:num>
  <w:num w:numId="14">
    <w:abstractNumId w:val="7"/>
  </w:num>
  <w:num w:numId="15">
    <w:abstractNumId w:val="43"/>
  </w:num>
  <w:num w:numId="16">
    <w:abstractNumId w:val="44"/>
  </w:num>
  <w:num w:numId="17">
    <w:abstractNumId w:val="29"/>
  </w:num>
  <w:num w:numId="18">
    <w:abstractNumId w:val="2"/>
  </w:num>
  <w:num w:numId="19">
    <w:abstractNumId w:val="37"/>
  </w:num>
  <w:num w:numId="20">
    <w:abstractNumId w:val="33"/>
  </w:num>
  <w:num w:numId="21">
    <w:abstractNumId w:val="39"/>
  </w:num>
  <w:num w:numId="22">
    <w:abstractNumId w:val="1"/>
  </w:num>
  <w:num w:numId="23">
    <w:abstractNumId w:val="38"/>
  </w:num>
  <w:num w:numId="24">
    <w:abstractNumId w:val="0"/>
  </w:num>
  <w:num w:numId="25">
    <w:abstractNumId w:val="18"/>
  </w:num>
  <w:num w:numId="26">
    <w:abstractNumId w:val="34"/>
  </w:num>
  <w:num w:numId="27">
    <w:abstractNumId w:val="46"/>
  </w:num>
  <w:num w:numId="28">
    <w:abstractNumId w:val="4"/>
  </w:num>
  <w:num w:numId="29">
    <w:abstractNumId w:val="6"/>
  </w:num>
  <w:num w:numId="30">
    <w:abstractNumId w:val="23"/>
  </w:num>
  <w:num w:numId="31">
    <w:abstractNumId w:val="19"/>
  </w:num>
  <w:num w:numId="32">
    <w:abstractNumId w:val="15"/>
  </w:num>
  <w:num w:numId="33">
    <w:abstractNumId w:val="3"/>
  </w:num>
  <w:num w:numId="34">
    <w:abstractNumId w:val="13"/>
  </w:num>
  <w:num w:numId="35">
    <w:abstractNumId w:val="8"/>
  </w:num>
  <w:num w:numId="36">
    <w:abstractNumId w:val="5"/>
  </w:num>
  <w:num w:numId="37">
    <w:abstractNumId w:val="41"/>
  </w:num>
  <w:num w:numId="38">
    <w:abstractNumId w:val="35"/>
  </w:num>
  <w:num w:numId="39">
    <w:abstractNumId w:val="30"/>
  </w:num>
  <w:num w:numId="40">
    <w:abstractNumId w:val="21"/>
  </w:num>
  <w:num w:numId="41">
    <w:abstractNumId w:val="11"/>
  </w:num>
  <w:num w:numId="42">
    <w:abstractNumId w:val="28"/>
  </w:num>
  <w:num w:numId="43">
    <w:abstractNumId w:val="12"/>
  </w:num>
  <w:num w:numId="44">
    <w:abstractNumId w:val="9"/>
  </w:num>
  <w:num w:numId="45">
    <w:abstractNumId w:val="17"/>
  </w:num>
  <w:num w:numId="46">
    <w:abstractNumId w:val="42"/>
  </w:num>
  <w:num w:numId="47">
    <w:abstractNumId w:val="20"/>
  </w:num>
  <w:num w:numId="48">
    <w:abstractNumId w:val="26"/>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30"/>
  <w:displayHorizontalDrawingGridEvery w:val="2"/>
  <w:characterSpacingControl w:val="doNotCompress"/>
  <w:footnotePr>
    <w:footnote w:id="-1"/>
    <w:footnote w:id="0"/>
  </w:footnotePr>
  <w:endnotePr>
    <w:endnote w:id="-1"/>
    <w:endnote w:id="0"/>
  </w:endnotePr>
  <w:compat/>
  <w:rsids>
    <w:rsidRoot w:val="00FD1DCF"/>
    <w:rsid w:val="000036AB"/>
    <w:rsid w:val="000079F3"/>
    <w:rsid w:val="00011266"/>
    <w:rsid w:val="00045B25"/>
    <w:rsid w:val="00054907"/>
    <w:rsid w:val="00055684"/>
    <w:rsid w:val="00074EE6"/>
    <w:rsid w:val="00075286"/>
    <w:rsid w:val="00082F5E"/>
    <w:rsid w:val="00086F7A"/>
    <w:rsid w:val="00087BDC"/>
    <w:rsid w:val="00092556"/>
    <w:rsid w:val="000B2AF6"/>
    <w:rsid w:val="000B697E"/>
    <w:rsid w:val="000D6062"/>
    <w:rsid w:val="000E3858"/>
    <w:rsid w:val="000E4246"/>
    <w:rsid w:val="000F78B9"/>
    <w:rsid w:val="00106121"/>
    <w:rsid w:val="001138E0"/>
    <w:rsid w:val="00120979"/>
    <w:rsid w:val="0012603F"/>
    <w:rsid w:val="00126907"/>
    <w:rsid w:val="00137269"/>
    <w:rsid w:val="00155957"/>
    <w:rsid w:val="00172B6C"/>
    <w:rsid w:val="00180B06"/>
    <w:rsid w:val="00194571"/>
    <w:rsid w:val="001B0C2B"/>
    <w:rsid w:val="001C6B8F"/>
    <w:rsid w:val="001F1D07"/>
    <w:rsid w:val="002026D7"/>
    <w:rsid w:val="0021323B"/>
    <w:rsid w:val="00213D59"/>
    <w:rsid w:val="00217A3B"/>
    <w:rsid w:val="002349AF"/>
    <w:rsid w:val="00240C5C"/>
    <w:rsid w:val="00250049"/>
    <w:rsid w:val="00257BA6"/>
    <w:rsid w:val="0027446E"/>
    <w:rsid w:val="0028519B"/>
    <w:rsid w:val="002937B5"/>
    <w:rsid w:val="002A469A"/>
    <w:rsid w:val="002B2CCD"/>
    <w:rsid w:val="002C3874"/>
    <w:rsid w:val="002D3070"/>
    <w:rsid w:val="002D61E2"/>
    <w:rsid w:val="002E24B1"/>
    <w:rsid w:val="002F5822"/>
    <w:rsid w:val="00301FD2"/>
    <w:rsid w:val="003165AD"/>
    <w:rsid w:val="00320AF8"/>
    <w:rsid w:val="00322BDF"/>
    <w:rsid w:val="00327684"/>
    <w:rsid w:val="00331542"/>
    <w:rsid w:val="00336B2A"/>
    <w:rsid w:val="00337360"/>
    <w:rsid w:val="003452B9"/>
    <w:rsid w:val="00351746"/>
    <w:rsid w:val="0035193C"/>
    <w:rsid w:val="003728CA"/>
    <w:rsid w:val="00376BAF"/>
    <w:rsid w:val="00384929"/>
    <w:rsid w:val="00387917"/>
    <w:rsid w:val="003918AE"/>
    <w:rsid w:val="003B340E"/>
    <w:rsid w:val="003B4423"/>
    <w:rsid w:val="003C3825"/>
    <w:rsid w:val="003D12E1"/>
    <w:rsid w:val="003D6879"/>
    <w:rsid w:val="003F188C"/>
    <w:rsid w:val="004058ED"/>
    <w:rsid w:val="00422090"/>
    <w:rsid w:val="004230F5"/>
    <w:rsid w:val="00425541"/>
    <w:rsid w:val="00441D17"/>
    <w:rsid w:val="00443595"/>
    <w:rsid w:val="004446E4"/>
    <w:rsid w:val="00451043"/>
    <w:rsid w:val="004525AA"/>
    <w:rsid w:val="00460F5C"/>
    <w:rsid w:val="00470EEE"/>
    <w:rsid w:val="0047150F"/>
    <w:rsid w:val="00471F98"/>
    <w:rsid w:val="00473FFF"/>
    <w:rsid w:val="00475DCB"/>
    <w:rsid w:val="00476A01"/>
    <w:rsid w:val="004833CD"/>
    <w:rsid w:val="00485E97"/>
    <w:rsid w:val="00490B1A"/>
    <w:rsid w:val="004A137D"/>
    <w:rsid w:val="004A2DBB"/>
    <w:rsid w:val="004A7CBD"/>
    <w:rsid w:val="004B16C6"/>
    <w:rsid w:val="004B26B4"/>
    <w:rsid w:val="004B4525"/>
    <w:rsid w:val="004B6D8C"/>
    <w:rsid w:val="004E2949"/>
    <w:rsid w:val="00503BAD"/>
    <w:rsid w:val="00503C9B"/>
    <w:rsid w:val="0050684B"/>
    <w:rsid w:val="005142C9"/>
    <w:rsid w:val="00515BF9"/>
    <w:rsid w:val="005206B9"/>
    <w:rsid w:val="00537E7C"/>
    <w:rsid w:val="0054262B"/>
    <w:rsid w:val="005462A3"/>
    <w:rsid w:val="00554F92"/>
    <w:rsid w:val="00570344"/>
    <w:rsid w:val="005721E9"/>
    <w:rsid w:val="00574C95"/>
    <w:rsid w:val="00580678"/>
    <w:rsid w:val="0058244D"/>
    <w:rsid w:val="0058684C"/>
    <w:rsid w:val="005A026D"/>
    <w:rsid w:val="005A3B38"/>
    <w:rsid w:val="005A4A69"/>
    <w:rsid w:val="005B4C31"/>
    <w:rsid w:val="005C1D49"/>
    <w:rsid w:val="005C3856"/>
    <w:rsid w:val="005C79AC"/>
    <w:rsid w:val="005D0492"/>
    <w:rsid w:val="005E494C"/>
    <w:rsid w:val="005F4484"/>
    <w:rsid w:val="005F4761"/>
    <w:rsid w:val="0060079F"/>
    <w:rsid w:val="006038D9"/>
    <w:rsid w:val="00603D7B"/>
    <w:rsid w:val="00613F38"/>
    <w:rsid w:val="00614973"/>
    <w:rsid w:val="00616F16"/>
    <w:rsid w:val="0062109A"/>
    <w:rsid w:val="006246F8"/>
    <w:rsid w:val="006259E6"/>
    <w:rsid w:val="006260CD"/>
    <w:rsid w:val="00633A80"/>
    <w:rsid w:val="006404B4"/>
    <w:rsid w:val="006605FE"/>
    <w:rsid w:val="006650A2"/>
    <w:rsid w:val="00673A3A"/>
    <w:rsid w:val="00691D17"/>
    <w:rsid w:val="00697491"/>
    <w:rsid w:val="00697CE2"/>
    <w:rsid w:val="006A0314"/>
    <w:rsid w:val="006B04D8"/>
    <w:rsid w:val="006D132E"/>
    <w:rsid w:val="006D5914"/>
    <w:rsid w:val="0070336C"/>
    <w:rsid w:val="00720174"/>
    <w:rsid w:val="00720EDF"/>
    <w:rsid w:val="00730DF0"/>
    <w:rsid w:val="00731D91"/>
    <w:rsid w:val="007324DC"/>
    <w:rsid w:val="00732BA8"/>
    <w:rsid w:val="00735AC2"/>
    <w:rsid w:val="00736C2C"/>
    <w:rsid w:val="0076444F"/>
    <w:rsid w:val="00766248"/>
    <w:rsid w:val="0077034B"/>
    <w:rsid w:val="0077331C"/>
    <w:rsid w:val="007740CE"/>
    <w:rsid w:val="00780408"/>
    <w:rsid w:val="00787FCC"/>
    <w:rsid w:val="007956D3"/>
    <w:rsid w:val="007C121B"/>
    <w:rsid w:val="007D1A36"/>
    <w:rsid w:val="007E1422"/>
    <w:rsid w:val="007E1D3B"/>
    <w:rsid w:val="007E7A49"/>
    <w:rsid w:val="007F1970"/>
    <w:rsid w:val="00820EA6"/>
    <w:rsid w:val="00836B75"/>
    <w:rsid w:val="00837A69"/>
    <w:rsid w:val="0084135C"/>
    <w:rsid w:val="0084337B"/>
    <w:rsid w:val="00843644"/>
    <w:rsid w:val="00850B4E"/>
    <w:rsid w:val="00854CBF"/>
    <w:rsid w:val="0086206E"/>
    <w:rsid w:val="00862EB7"/>
    <w:rsid w:val="008676B4"/>
    <w:rsid w:val="00881C4E"/>
    <w:rsid w:val="00884B85"/>
    <w:rsid w:val="0088659C"/>
    <w:rsid w:val="008A39AC"/>
    <w:rsid w:val="008B1611"/>
    <w:rsid w:val="008B2929"/>
    <w:rsid w:val="008C3C63"/>
    <w:rsid w:val="008D3C42"/>
    <w:rsid w:val="008F03EB"/>
    <w:rsid w:val="008F252A"/>
    <w:rsid w:val="008F2E47"/>
    <w:rsid w:val="0090496F"/>
    <w:rsid w:val="009223C3"/>
    <w:rsid w:val="00931DB7"/>
    <w:rsid w:val="00933FB6"/>
    <w:rsid w:val="00945F4C"/>
    <w:rsid w:val="00953E69"/>
    <w:rsid w:val="00955922"/>
    <w:rsid w:val="00970BF2"/>
    <w:rsid w:val="0097266D"/>
    <w:rsid w:val="00980AC5"/>
    <w:rsid w:val="00991408"/>
    <w:rsid w:val="009A02D7"/>
    <w:rsid w:val="009C1057"/>
    <w:rsid w:val="009C31E6"/>
    <w:rsid w:val="009C45C8"/>
    <w:rsid w:val="009D2715"/>
    <w:rsid w:val="009D4F37"/>
    <w:rsid w:val="009D6B00"/>
    <w:rsid w:val="009E052B"/>
    <w:rsid w:val="009E4241"/>
    <w:rsid w:val="009E6F58"/>
    <w:rsid w:val="009F64DB"/>
    <w:rsid w:val="00A0199E"/>
    <w:rsid w:val="00A0332E"/>
    <w:rsid w:val="00A06EFB"/>
    <w:rsid w:val="00A1196A"/>
    <w:rsid w:val="00A16BB2"/>
    <w:rsid w:val="00A4134B"/>
    <w:rsid w:val="00A457D7"/>
    <w:rsid w:val="00A543C2"/>
    <w:rsid w:val="00A56391"/>
    <w:rsid w:val="00A70132"/>
    <w:rsid w:val="00A7493F"/>
    <w:rsid w:val="00A82B46"/>
    <w:rsid w:val="00A8455A"/>
    <w:rsid w:val="00A85570"/>
    <w:rsid w:val="00A93DDA"/>
    <w:rsid w:val="00AA0867"/>
    <w:rsid w:val="00AA60CA"/>
    <w:rsid w:val="00AB0733"/>
    <w:rsid w:val="00AB56BC"/>
    <w:rsid w:val="00AB668C"/>
    <w:rsid w:val="00AC4AA9"/>
    <w:rsid w:val="00AC63B8"/>
    <w:rsid w:val="00AD34B0"/>
    <w:rsid w:val="00AE69C3"/>
    <w:rsid w:val="00B01835"/>
    <w:rsid w:val="00B42587"/>
    <w:rsid w:val="00B46B6C"/>
    <w:rsid w:val="00B516DD"/>
    <w:rsid w:val="00B65154"/>
    <w:rsid w:val="00B7429F"/>
    <w:rsid w:val="00B76C4C"/>
    <w:rsid w:val="00B81ED3"/>
    <w:rsid w:val="00B96B06"/>
    <w:rsid w:val="00BA3A41"/>
    <w:rsid w:val="00BB7F12"/>
    <w:rsid w:val="00BC671F"/>
    <w:rsid w:val="00BC7002"/>
    <w:rsid w:val="00BD28F7"/>
    <w:rsid w:val="00BE0093"/>
    <w:rsid w:val="00BE02F3"/>
    <w:rsid w:val="00BF2156"/>
    <w:rsid w:val="00BF509D"/>
    <w:rsid w:val="00C01985"/>
    <w:rsid w:val="00C137C1"/>
    <w:rsid w:val="00C15EE5"/>
    <w:rsid w:val="00C56C9F"/>
    <w:rsid w:val="00C60E8A"/>
    <w:rsid w:val="00C66F05"/>
    <w:rsid w:val="00C73D57"/>
    <w:rsid w:val="00C76CE3"/>
    <w:rsid w:val="00C82897"/>
    <w:rsid w:val="00C8482A"/>
    <w:rsid w:val="00CA75DB"/>
    <w:rsid w:val="00CD1B87"/>
    <w:rsid w:val="00CD656A"/>
    <w:rsid w:val="00CF1D8F"/>
    <w:rsid w:val="00CF7A07"/>
    <w:rsid w:val="00D0109D"/>
    <w:rsid w:val="00D10CA6"/>
    <w:rsid w:val="00D173AB"/>
    <w:rsid w:val="00D328C9"/>
    <w:rsid w:val="00D341DA"/>
    <w:rsid w:val="00D4193F"/>
    <w:rsid w:val="00D43C32"/>
    <w:rsid w:val="00D468A6"/>
    <w:rsid w:val="00D47707"/>
    <w:rsid w:val="00D51354"/>
    <w:rsid w:val="00D531B1"/>
    <w:rsid w:val="00D57776"/>
    <w:rsid w:val="00D61DAF"/>
    <w:rsid w:val="00D70CF5"/>
    <w:rsid w:val="00D847AE"/>
    <w:rsid w:val="00D905DC"/>
    <w:rsid w:val="00DA6071"/>
    <w:rsid w:val="00DB05B2"/>
    <w:rsid w:val="00DB09AD"/>
    <w:rsid w:val="00DB58B9"/>
    <w:rsid w:val="00DC5B1D"/>
    <w:rsid w:val="00DD1C8B"/>
    <w:rsid w:val="00DD29C9"/>
    <w:rsid w:val="00DE28FE"/>
    <w:rsid w:val="00DE4945"/>
    <w:rsid w:val="00DE4C4A"/>
    <w:rsid w:val="00E004F2"/>
    <w:rsid w:val="00E041B6"/>
    <w:rsid w:val="00E10B9A"/>
    <w:rsid w:val="00E118B9"/>
    <w:rsid w:val="00E132A2"/>
    <w:rsid w:val="00E15DC2"/>
    <w:rsid w:val="00E21EFF"/>
    <w:rsid w:val="00E23C35"/>
    <w:rsid w:val="00E26137"/>
    <w:rsid w:val="00E34A5E"/>
    <w:rsid w:val="00E45DDA"/>
    <w:rsid w:val="00E540BC"/>
    <w:rsid w:val="00E57DF8"/>
    <w:rsid w:val="00E76D55"/>
    <w:rsid w:val="00EA1F7A"/>
    <w:rsid w:val="00EA1F9A"/>
    <w:rsid w:val="00EA6F4D"/>
    <w:rsid w:val="00EB0626"/>
    <w:rsid w:val="00EB5A0A"/>
    <w:rsid w:val="00EC00AE"/>
    <w:rsid w:val="00ED0CAD"/>
    <w:rsid w:val="00EE002B"/>
    <w:rsid w:val="00EE0F2E"/>
    <w:rsid w:val="00EE2F5E"/>
    <w:rsid w:val="00EE4202"/>
    <w:rsid w:val="00EE4B0D"/>
    <w:rsid w:val="00EF63B4"/>
    <w:rsid w:val="00F500E0"/>
    <w:rsid w:val="00F537E2"/>
    <w:rsid w:val="00F5384C"/>
    <w:rsid w:val="00F56517"/>
    <w:rsid w:val="00F62965"/>
    <w:rsid w:val="00F8103F"/>
    <w:rsid w:val="00F90E17"/>
    <w:rsid w:val="00FA5E87"/>
    <w:rsid w:val="00FB6009"/>
    <w:rsid w:val="00FB709E"/>
    <w:rsid w:val="00FC27D0"/>
    <w:rsid w:val="00FD1DCF"/>
    <w:rsid w:val="00FE7A5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D1DCF"/>
    <w:pPr>
      <w:spacing w:line="360" w:lineRule="auto"/>
    </w:pPr>
    <w:rPr>
      <w:rFonts w:ascii="Arial" w:hAnsi="Arial"/>
      <w:sz w:val="26"/>
      <w:szCs w:val="24"/>
    </w:rPr>
  </w:style>
  <w:style w:type="paragraph" w:styleId="Nagwek1">
    <w:name w:val="heading 1"/>
    <w:basedOn w:val="Normalny"/>
    <w:next w:val="Normalny"/>
    <w:link w:val="Nagwek1Znak"/>
    <w:uiPriority w:val="99"/>
    <w:qFormat/>
    <w:rsid w:val="00FD1DCF"/>
    <w:pPr>
      <w:keepNext/>
      <w:spacing w:line="240" w:lineRule="auto"/>
      <w:jc w:val="center"/>
      <w:outlineLvl w:val="0"/>
    </w:pPr>
    <w:rPr>
      <w:b/>
      <w:sz w:val="24"/>
    </w:rPr>
  </w:style>
  <w:style w:type="paragraph" w:styleId="Nagwek2">
    <w:name w:val="heading 2"/>
    <w:basedOn w:val="Normalny"/>
    <w:next w:val="Normalny"/>
    <w:link w:val="Nagwek2Znak"/>
    <w:uiPriority w:val="99"/>
    <w:qFormat/>
    <w:rsid w:val="00FD1DCF"/>
    <w:pPr>
      <w:keepNext/>
      <w:spacing w:line="240" w:lineRule="auto"/>
      <w:jc w:val="both"/>
      <w:outlineLvl w:val="1"/>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FD1DCF"/>
    <w:rPr>
      <w:rFonts w:ascii="Arial" w:hAnsi="Arial" w:cs="Times New Roman"/>
      <w:b/>
      <w:sz w:val="24"/>
      <w:lang w:eastAsia="pl-PL"/>
    </w:rPr>
  </w:style>
  <w:style w:type="character" w:customStyle="1" w:styleId="Nagwek2Znak">
    <w:name w:val="Nagłówek 2 Znak"/>
    <w:basedOn w:val="Domylnaczcionkaakapitu"/>
    <w:link w:val="Nagwek2"/>
    <w:uiPriority w:val="99"/>
    <w:locked/>
    <w:rsid w:val="00FD1DCF"/>
    <w:rPr>
      <w:rFonts w:ascii="Arial" w:hAnsi="Arial" w:cs="Times New Roman"/>
      <w:b/>
      <w:sz w:val="20"/>
      <w:lang w:eastAsia="pl-PL"/>
    </w:rPr>
  </w:style>
  <w:style w:type="paragraph" w:styleId="Tekstpodstawowy">
    <w:name w:val="Body Text"/>
    <w:basedOn w:val="Normalny"/>
    <w:link w:val="TekstpodstawowyZnak"/>
    <w:uiPriority w:val="99"/>
    <w:semiHidden/>
    <w:rsid w:val="00FD1DCF"/>
    <w:pPr>
      <w:spacing w:line="240" w:lineRule="atLeast"/>
      <w:jc w:val="both"/>
    </w:pPr>
    <w:rPr>
      <w:sz w:val="20"/>
    </w:rPr>
  </w:style>
  <w:style w:type="character" w:customStyle="1" w:styleId="TekstpodstawowyZnak">
    <w:name w:val="Tekst podstawowy Znak"/>
    <w:basedOn w:val="Domylnaczcionkaakapitu"/>
    <w:link w:val="Tekstpodstawowy"/>
    <w:uiPriority w:val="99"/>
    <w:semiHidden/>
    <w:locked/>
    <w:rsid w:val="00FD1DCF"/>
    <w:rPr>
      <w:rFonts w:ascii="Arial" w:hAnsi="Arial" w:cs="Times New Roman"/>
      <w:sz w:val="24"/>
      <w:lang w:eastAsia="pl-PL"/>
    </w:rPr>
  </w:style>
  <w:style w:type="paragraph" w:styleId="Tekstpodstawowywcity3">
    <w:name w:val="Body Text Indent 3"/>
    <w:basedOn w:val="Normalny"/>
    <w:link w:val="Tekstpodstawowywcity3Znak"/>
    <w:uiPriority w:val="99"/>
    <w:rsid w:val="00FD1DCF"/>
    <w:pPr>
      <w:ind w:left="360"/>
      <w:jc w:val="both"/>
    </w:pPr>
  </w:style>
  <w:style w:type="character" w:customStyle="1" w:styleId="Tekstpodstawowywcity3Znak">
    <w:name w:val="Tekst podstawowy wcięty 3 Znak"/>
    <w:basedOn w:val="Domylnaczcionkaakapitu"/>
    <w:link w:val="Tekstpodstawowywcity3"/>
    <w:uiPriority w:val="99"/>
    <w:locked/>
    <w:rsid w:val="00FD1DCF"/>
    <w:rPr>
      <w:rFonts w:ascii="Arial" w:hAnsi="Arial" w:cs="Times New Roman"/>
      <w:sz w:val="24"/>
      <w:lang w:eastAsia="pl-PL"/>
    </w:rPr>
  </w:style>
  <w:style w:type="paragraph" w:customStyle="1" w:styleId="gog">
    <w:name w:val="gog"/>
    <w:uiPriority w:val="99"/>
    <w:rsid w:val="00FD1DCF"/>
    <w:rPr>
      <w:rFonts w:ascii="Times New Roman" w:hAnsi="Times New Roman"/>
      <w:color w:val="000000"/>
      <w:sz w:val="26"/>
      <w:szCs w:val="20"/>
    </w:rPr>
  </w:style>
  <w:style w:type="character" w:customStyle="1" w:styleId="tresctd">
    <w:name w:val="tresctd"/>
    <w:basedOn w:val="Domylnaczcionkaakapitu"/>
    <w:uiPriority w:val="99"/>
    <w:rsid w:val="00FD1DCF"/>
    <w:rPr>
      <w:rFonts w:cs="Times New Roman"/>
    </w:rPr>
  </w:style>
  <w:style w:type="paragraph" w:styleId="Tekstpodstawowywcity">
    <w:name w:val="Body Text Indent"/>
    <w:basedOn w:val="Normalny"/>
    <w:link w:val="TekstpodstawowywcityZnak"/>
    <w:uiPriority w:val="99"/>
    <w:semiHidden/>
    <w:rsid w:val="00FD1DCF"/>
    <w:pPr>
      <w:spacing w:after="120"/>
      <w:ind w:left="283"/>
    </w:pPr>
  </w:style>
  <w:style w:type="character" w:customStyle="1" w:styleId="TekstpodstawowywcityZnak">
    <w:name w:val="Tekst podstawowy wcięty Znak"/>
    <w:basedOn w:val="Domylnaczcionkaakapitu"/>
    <w:link w:val="Tekstpodstawowywcity"/>
    <w:uiPriority w:val="99"/>
    <w:semiHidden/>
    <w:locked/>
    <w:rsid w:val="00FD1DCF"/>
    <w:rPr>
      <w:rFonts w:ascii="Arial" w:hAnsi="Arial" w:cs="Times New Roman"/>
      <w:sz w:val="24"/>
      <w:lang w:eastAsia="pl-PL"/>
    </w:rPr>
  </w:style>
  <w:style w:type="paragraph" w:styleId="Tekstpodstawowy2">
    <w:name w:val="Body Text 2"/>
    <w:basedOn w:val="Normalny"/>
    <w:link w:val="Tekstpodstawowy2Znak"/>
    <w:uiPriority w:val="99"/>
    <w:semiHidden/>
    <w:rsid w:val="00FD1DCF"/>
    <w:pPr>
      <w:spacing w:after="120" w:line="480" w:lineRule="auto"/>
    </w:pPr>
  </w:style>
  <w:style w:type="character" w:customStyle="1" w:styleId="Tekstpodstawowy2Znak">
    <w:name w:val="Tekst podstawowy 2 Znak"/>
    <w:basedOn w:val="Domylnaczcionkaakapitu"/>
    <w:link w:val="Tekstpodstawowy2"/>
    <w:uiPriority w:val="99"/>
    <w:semiHidden/>
    <w:locked/>
    <w:rsid w:val="00FD1DCF"/>
    <w:rPr>
      <w:rFonts w:ascii="Arial" w:hAnsi="Arial" w:cs="Times New Roman"/>
      <w:sz w:val="24"/>
      <w:lang w:eastAsia="pl-PL"/>
    </w:rPr>
  </w:style>
  <w:style w:type="paragraph" w:customStyle="1" w:styleId="ust">
    <w:name w:val="ust"/>
    <w:uiPriority w:val="99"/>
    <w:rsid w:val="00FD1DCF"/>
    <w:pPr>
      <w:spacing w:before="60" w:after="60"/>
      <w:ind w:left="426" w:hanging="284"/>
      <w:jc w:val="both"/>
    </w:pPr>
    <w:rPr>
      <w:rFonts w:ascii="Times New Roman" w:hAnsi="Times New Roman"/>
      <w:sz w:val="24"/>
      <w:szCs w:val="24"/>
    </w:rPr>
  </w:style>
  <w:style w:type="paragraph" w:customStyle="1" w:styleId="tyt">
    <w:name w:val="tyt"/>
    <w:basedOn w:val="Normalny"/>
    <w:uiPriority w:val="99"/>
    <w:rsid w:val="00FD1DCF"/>
    <w:pPr>
      <w:keepNext/>
      <w:spacing w:before="60" w:after="60" w:line="240" w:lineRule="auto"/>
      <w:jc w:val="center"/>
    </w:pPr>
    <w:rPr>
      <w:rFonts w:ascii="Times New Roman" w:hAnsi="Times New Roman"/>
      <w:b/>
      <w:bCs/>
      <w:sz w:val="24"/>
    </w:rPr>
  </w:style>
  <w:style w:type="paragraph" w:customStyle="1" w:styleId="Tekstpodstawowy31">
    <w:name w:val="Tekst podstawowy 31"/>
    <w:basedOn w:val="Normalny"/>
    <w:uiPriority w:val="99"/>
    <w:rsid w:val="00FD1DCF"/>
    <w:pPr>
      <w:overflowPunct w:val="0"/>
      <w:autoSpaceDE w:val="0"/>
      <w:autoSpaceDN w:val="0"/>
      <w:adjustRightInd w:val="0"/>
      <w:spacing w:line="240" w:lineRule="auto"/>
      <w:jc w:val="both"/>
      <w:textAlignment w:val="baseline"/>
    </w:pPr>
    <w:rPr>
      <w:sz w:val="24"/>
      <w:szCs w:val="20"/>
    </w:rPr>
  </w:style>
  <w:style w:type="paragraph" w:styleId="Nagwek">
    <w:name w:val="header"/>
    <w:basedOn w:val="Normalny"/>
    <w:link w:val="NagwekZnak"/>
    <w:uiPriority w:val="99"/>
    <w:semiHidden/>
    <w:rsid w:val="00FD1DCF"/>
    <w:pPr>
      <w:tabs>
        <w:tab w:val="center" w:pos="4536"/>
        <w:tab w:val="right" w:pos="9072"/>
      </w:tabs>
      <w:spacing w:line="240" w:lineRule="auto"/>
    </w:pPr>
    <w:rPr>
      <w:rFonts w:ascii="Times New Roman" w:hAnsi="Times New Roman"/>
      <w:sz w:val="24"/>
      <w:szCs w:val="20"/>
    </w:rPr>
  </w:style>
  <w:style w:type="character" w:customStyle="1" w:styleId="NagwekZnak">
    <w:name w:val="Nagłówek Znak"/>
    <w:basedOn w:val="Domylnaczcionkaakapitu"/>
    <w:link w:val="Nagwek"/>
    <w:uiPriority w:val="99"/>
    <w:semiHidden/>
    <w:locked/>
    <w:rsid w:val="00FD1DCF"/>
    <w:rPr>
      <w:rFonts w:ascii="Times New Roman" w:hAnsi="Times New Roman" w:cs="Times New Roman"/>
      <w:sz w:val="20"/>
      <w:lang w:eastAsia="pl-PL"/>
    </w:rPr>
  </w:style>
  <w:style w:type="character" w:styleId="Numerwiersza">
    <w:name w:val="line number"/>
    <w:basedOn w:val="Domylnaczcionkaakapitu"/>
    <w:uiPriority w:val="99"/>
    <w:semiHidden/>
    <w:rsid w:val="00327684"/>
    <w:rPr>
      <w:rFonts w:cs="Times New Roman"/>
    </w:rPr>
  </w:style>
  <w:style w:type="paragraph" w:customStyle="1" w:styleId="Akapitzlist1">
    <w:name w:val="Akapit z listą1"/>
    <w:basedOn w:val="Normalny"/>
    <w:uiPriority w:val="99"/>
    <w:rsid w:val="008C3C63"/>
    <w:pPr>
      <w:ind w:left="720"/>
      <w:contextualSpacing/>
    </w:pPr>
  </w:style>
  <w:style w:type="paragraph" w:styleId="Stopka">
    <w:name w:val="footer"/>
    <w:basedOn w:val="Normalny"/>
    <w:link w:val="StopkaZnak"/>
    <w:uiPriority w:val="99"/>
    <w:rsid w:val="00476A01"/>
    <w:pPr>
      <w:tabs>
        <w:tab w:val="center" w:pos="4536"/>
        <w:tab w:val="right" w:pos="9072"/>
      </w:tabs>
    </w:pPr>
  </w:style>
  <w:style w:type="character" w:customStyle="1" w:styleId="StopkaZnak">
    <w:name w:val="Stopka Znak"/>
    <w:basedOn w:val="Domylnaczcionkaakapitu"/>
    <w:link w:val="Stopka"/>
    <w:uiPriority w:val="99"/>
    <w:locked/>
    <w:rsid w:val="00476A01"/>
    <w:rPr>
      <w:rFonts w:ascii="Arial" w:hAnsi="Arial" w:cs="Times New Roman"/>
      <w:sz w:val="24"/>
    </w:rPr>
  </w:style>
  <w:style w:type="character" w:styleId="Odwoaniedokomentarza">
    <w:name w:val="annotation reference"/>
    <w:basedOn w:val="Domylnaczcionkaakapitu"/>
    <w:uiPriority w:val="99"/>
    <w:semiHidden/>
    <w:rsid w:val="001C6B8F"/>
    <w:rPr>
      <w:rFonts w:cs="Times New Roman"/>
      <w:sz w:val="16"/>
    </w:rPr>
  </w:style>
  <w:style w:type="paragraph" w:styleId="Tekstkomentarza">
    <w:name w:val="annotation text"/>
    <w:basedOn w:val="Normalny"/>
    <w:link w:val="TekstkomentarzaZnak"/>
    <w:uiPriority w:val="99"/>
    <w:semiHidden/>
    <w:rsid w:val="001C6B8F"/>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1C6B8F"/>
    <w:rPr>
      <w:rFonts w:ascii="Arial" w:hAnsi="Arial" w:cs="Times New Roman"/>
    </w:rPr>
  </w:style>
  <w:style w:type="paragraph" w:styleId="Tekstdymka">
    <w:name w:val="Balloon Text"/>
    <w:basedOn w:val="Normalny"/>
    <w:link w:val="TekstdymkaZnak"/>
    <w:uiPriority w:val="99"/>
    <w:semiHidden/>
    <w:rsid w:val="001C6B8F"/>
    <w:pPr>
      <w:spacing w:line="240" w:lineRule="auto"/>
    </w:pPr>
    <w:rPr>
      <w:rFonts w:ascii="Tahoma" w:hAnsi="Tahoma"/>
      <w:sz w:val="16"/>
      <w:szCs w:val="16"/>
    </w:rPr>
  </w:style>
  <w:style w:type="character" w:customStyle="1" w:styleId="TekstdymkaZnak">
    <w:name w:val="Tekst dymka Znak"/>
    <w:basedOn w:val="Domylnaczcionkaakapitu"/>
    <w:link w:val="Tekstdymka"/>
    <w:uiPriority w:val="99"/>
    <w:semiHidden/>
    <w:locked/>
    <w:rsid w:val="001C6B8F"/>
    <w:rPr>
      <w:rFonts w:ascii="Tahoma" w:hAnsi="Tahoma" w:cs="Times New Roman"/>
      <w:sz w:val="16"/>
    </w:rPr>
  </w:style>
  <w:style w:type="paragraph" w:styleId="Akapitzlist">
    <w:name w:val="List Paragraph"/>
    <w:basedOn w:val="Normalny"/>
    <w:uiPriority w:val="34"/>
    <w:qFormat/>
    <w:rsid w:val="00011266"/>
    <w:pPr>
      <w:ind w:left="720"/>
      <w:contextualSpacing/>
    </w:pPr>
  </w:style>
  <w:style w:type="character" w:styleId="Hipercze">
    <w:name w:val="Hyperlink"/>
    <w:basedOn w:val="Domylnaczcionkaakapitu"/>
    <w:uiPriority w:val="99"/>
    <w:unhideWhenUsed/>
    <w:rsid w:val="00AA60CA"/>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A8455A"/>
    <w:rPr>
      <w:b/>
      <w:bCs/>
    </w:rPr>
  </w:style>
  <w:style w:type="character" w:customStyle="1" w:styleId="TematkomentarzaZnak">
    <w:name w:val="Temat komentarza Znak"/>
    <w:basedOn w:val="TekstkomentarzaZnak"/>
    <w:link w:val="Tematkomentarza"/>
    <w:uiPriority w:val="99"/>
    <w:semiHidden/>
    <w:rsid w:val="00A8455A"/>
    <w:rPr>
      <w:rFonts w:ascii="Arial" w:hAnsi="Arial"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D1DCF"/>
    <w:pPr>
      <w:spacing w:line="360" w:lineRule="auto"/>
    </w:pPr>
    <w:rPr>
      <w:rFonts w:ascii="Arial" w:hAnsi="Arial"/>
      <w:sz w:val="26"/>
      <w:szCs w:val="24"/>
    </w:rPr>
  </w:style>
  <w:style w:type="paragraph" w:styleId="Nagwek1">
    <w:name w:val="heading 1"/>
    <w:basedOn w:val="Normalny"/>
    <w:next w:val="Normalny"/>
    <w:link w:val="Nagwek1Znak"/>
    <w:uiPriority w:val="99"/>
    <w:qFormat/>
    <w:rsid w:val="00FD1DCF"/>
    <w:pPr>
      <w:keepNext/>
      <w:spacing w:line="240" w:lineRule="auto"/>
      <w:jc w:val="center"/>
      <w:outlineLvl w:val="0"/>
    </w:pPr>
    <w:rPr>
      <w:b/>
      <w:sz w:val="24"/>
    </w:rPr>
  </w:style>
  <w:style w:type="paragraph" w:styleId="Nagwek2">
    <w:name w:val="heading 2"/>
    <w:basedOn w:val="Normalny"/>
    <w:next w:val="Normalny"/>
    <w:link w:val="Nagwek2Znak"/>
    <w:uiPriority w:val="99"/>
    <w:qFormat/>
    <w:rsid w:val="00FD1DCF"/>
    <w:pPr>
      <w:keepNext/>
      <w:spacing w:line="240" w:lineRule="auto"/>
      <w:jc w:val="both"/>
      <w:outlineLvl w:val="1"/>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FD1DCF"/>
    <w:rPr>
      <w:rFonts w:ascii="Arial" w:hAnsi="Arial" w:cs="Times New Roman"/>
      <w:b/>
      <w:sz w:val="24"/>
      <w:lang w:eastAsia="pl-PL"/>
    </w:rPr>
  </w:style>
  <w:style w:type="character" w:customStyle="1" w:styleId="Nagwek2Znak">
    <w:name w:val="Nagłówek 2 Znak"/>
    <w:basedOn w:val="Domylnaczcionkaakapitu"/>
    <w:link w:val="Nagwek2"/>
    <w:uiPriority w:val="99"/>
    <w:locked/>
    <w:rsid w:val="00FD1DCF"/>
    <w:rPr>
      <w:rFonts w:ascii="Arial" w:hAnsi="Arial" w:cs="Times New Roman"/>
      <w:b/>
      <w:sz w:val="20"/>
      <w:lang w:eastAsia="pl-PL"/>
    </w:rPr>
  </w:style>
  <w:style w:type="paragraph" w:styleId="Tekstpodstawowy">
    <w:name w:val="Body Text"/>
    <w:basedOn w:val="Normalny"/>
    <w:link w:val="TekstpodstawowyZnak"/>
    <w:uiPriority w:val="99"/>
    <w:semiHidden/>
    <w:rsid w:val="00FD1DCF"/>
    <w:pPr>
      <w:spacing w:line="240" w:lineRule="atLeast"/>
      <w:jc w:val="both"/>
    </w:pPr>
    <w:rPr>
      <w:sz w:val="20"/>
    </w:rPr>
  </w:style>
  <w:style w:type="character" w:customStyle="1" w:styleId="TekstpodstawowyZnak">
    <w:name w:val="Tekst podstawowy Znak"/>
    <w:basedOn w:val="Domylnaczcionkaakapitu"/>
    <w:link w:val="Tekstpodstawowy"/>
    <w:uiPriority w:val="99"/>
    <w:semiHidden/>
    <w:locked/>
    <w:rsid w:val="00FD1DCF"/>
    <w:rPr>
      <w:rFonts w:ascii="Arial" w:hAnsi="Arial" w:cs="Times New Roman"/>
      <w:sz w:val="24"/>
      <w:lang w:eastAsia="pl-PL"/>
    </w:rPr>
  </w:style>
  <w:style w:type="paragraph" w:styleId="Tekstpodstawowywcity3">
    <w:name w:val="Body Text Indent 3"/>
    <w:basedOn w:val="Normalny"/>
    <w:link w:val="Tekstpodstawowywcity3Znak"/>
    <w:uiPriority w:val="99"/>
    <w:rsid w:val="00FD1DCF"/>
    <w:pPr>
      <w:ind w:left="360"/>
      <w:jc w:val="both"/>
    </w:pPr>
  </w:style>
  <w:style w:type="character" w:customStyle="1" w:styleId="Tekstpodstawowywcity3Znak">
    <w:name w:val="Tekst podstawowy wcięty 3 Znak"/>
    <w:basedOn w:val="Domylnaczcionkaakapitu"/>
    <w:link w:val="Tekstpodstawowywcity3"/>
    <w:uiPriority w:val="99"/>
    <w:locked/>
    <w:rsid w:val="00FD1DCF"/>
    <w:rPr>
      <w:rFonts w:ascii="Arial" w:hAnsi="Arial" w:cs="Times New Roman"/>
      <w:sz w:val="24"/>
      <w:lang w:eastAsia="pl-PL"/>
    </w:rPr>
  </w:style>
  <w:style w:type="paragraph" w:customStyle="1" w:styleId="gog">
    <w:name w:val="gog"/>
    <w:uiPriority w:val="99"/>
    <w:rsid w:val="00FD1DCF"/>
    <w:rPr>
      <w:rFonts w:ascii="Times New Roman" w:hAnsi="Times New Roman"/>
      <w:color w:val="000000"/>
      <w:sz w:val="26"/>
      <w:szCs w:val="20"/>
    </w:rPr>
  </w:style>
  <w:style w:type="character" w:customStyle="1" w:styleId="tresctd">
    <w:name w:val="tresctd"/>
    <w:basedOn w:val="Domylnaczcionkaakapitu"/>
    <w:uiPriority w:val="99"/>
    <w:rsid w:val="00FD1DCF"/>
    <w:rPr>
      <w:rFonts w:cs="Times New Roman"/>
    </w:rPr>
  </w:style>
  <w:style w:type="paragraph" w:styleId="Tekstpodstawowywcity">
    <w:name w:val="Body Text Indent"/>
    <w:basedOn w:val="Normalny"/>
    <w:link w:val="TekstpodstawowywcityZnak"/>
    <w:uiPriority w:val="99"/>
    <w:semiHidden/>
    <w:rsid w:val="00FD1DCF"/>
    <w:pPr>
      <w:spacing w:after="120"/>
      <w:ind w:left="283"/>
    </w:pPr>
  </w:style>
  <w:style w:type="character" w:customStyle="1" w:styleId="TekstpodstawowywcityZnak">
    <w:name w:val="Tekst podstawowy wcięty Znak"/>
    <w:basedOn w:val="Domylnaczcionkaakapitu"/>
    <w:link w:val="Tekstpodstawowywcity"/>
    <w:uiPriority w:val="99"/>
    <w:semiHidden/>
    <w:locked/>
    <w:rsid w:val="00FD1DCF"/>
    <w:rPr>
      <w:rFonts w:ascii="Arial" w:hAnsi="Arial" w:cs="Times New Roman"/>
      <w:sz w:val="24"/>
      <w:lang w:eastAsia="pl-PL"/>
    </w:rPr>
  </w:style>
  <w:style w:type="paragraph" w:styleId="Tekstpodstawowy2">
    <w:name w:val="Body Text 2"/>
    <w:basedOn w:val="Normalny"/>
    <w:link w:val="Tekstpodstawowy2Znak"/>
    <w:uiPriority w:val="99"/>
    <w:semiHidden/>
    <w:rsid w:val="00FD1DCF"/>
    <w:pPr>
      <w:spacing w:after="120" w:line="480" w:lineRule="auto"/>
    </w:pPr>
  </w:style>
  <w:style w:type="character" w:customStyle="1" w:styleId="Tekstpodstawowy2Znak">
    <w:name w:val="Tekst podstawowy 2 Znak"/>
    <w:basedOn w:val="Domylnaczcionkaakapitu"/>
    <w:link w:val="Tekstpodstawowy2"/>
    <w:uiPriority w:val="99"/>
    <w:semiHidden/>
    <w:locked/>
    <w:rsid w:val="00FD1DCF"/>
    <w:rPr>
      <w:rFonts w:ascii="Arial" w:hAnsi="Arial" w:cs="Times New Roman"/>
      <w:sz w:val="24"/>
      <w:lang w:eastAsia="pl-PL"/>
    </w:rPr>
  </w:style>
  <w:style w:type="paragraph" w:customStyle="1" w:styleId="ust">
    <w:name w:val="ust"/>
    <w:uiPriority w:val="99"/>
    <w:rsid w:val="00FD1DCF"/>
    <w:pPr>
      <w:spacing w:before="60" w:after="60"/>
      <w:ind w:left="426" w:hanging="284"/>
      <w:jc w:val="both"/>
    </w:pPr>
    <w:rPr>
      <w:rFonts w:ascii="Times New Roman" w:hAnsi="Times New Roman"/>
      <w:sz w:val="24"/>
      <w:szCs w:val="24"/>
    </w:rPr>
  </w:style>
  <w:style w:type="paragraph" w:customStyle="1" w:styleId="tyt">
    <w:name w:val="tyt"/>
    <w:basedOn w:val="Normalny"/>
    <w:uiPriority w:val="99"/>
    <w:rsid w:val="00FD1DCF"/>
    <w:pPr>
      <w:keepNext/>
      <w:spacing w:before="60" w:after="60" w:line="240" w:lineRule="auto"/>
      <w:jc w:val="center"/>
    </w:pPr>
    <w:rPr>
      <w:rFonts w:ascii="Times New Roman" w:hAnsi="Times New Roman"/>
      <w:b/>
      <w:bCs/>
      <w:sz w:val="24"/>
    </w:rPr>
  </w:style>
  <w:style w:type="paragraph" w:customStyle="1" w:styleId="Tekstpodstawowy31">
    <w:name w:val="Tekst podstawowy 31"/>
    <w:basedOn w:val="Normalny"/>
    <w:uiPriority w:val="99"/>
    <w:rsid w:val="00FD1DCF"/>
    <w:pPr>
      <w:overflowPunct w:val="0"/>
      <w:autoSpaceDE w:val="0"/>
      <w:autoSpaceDN w:val="0"/>
      <w:adjustRightInd w:val="0"/>
      <w:spacing w:line="240" w:lineRule="auto"/>
      <w:jc w:val="both"/>
      <w:textAlignment w:val="baseline"/>
    </w:pPr>
    <w:rPr>
      <w:sz w:val="24"/>
      <w:szCs w:val="20"/>
    </w:rPr>
  </w:style>
  <w:style w:type="paragraph" w:styleId="Nagwek">
    <w:name w:val="header"/>
    <w:basedOn w:val="Normalny"/>
    <w:link w:val="NagwekZnak"/>
    <w:uiPriority w:val="99"/>
    <w:semiHidden/>
    <w:rsid w:val="00FD1DCF"/>
    <w:pPr>
      <w:tabs>
        <w:tab w:val="center" w:pos="4536"/>
        <w:tab w:val="right" w:pos="9072"/>
      </w:tabs>
      <w:spacing w:line="240" w:lineRule="auto"/>
    </w:pPr>
    <w:rPr>
      <w:rFonts w:ascii="Times New Roman" w:hAnsi="Times New Roman"/>
      <w:sz w:val="24"/>
      <w:szCs w:val="20"/>
    </w:rPr>
  </w:style>
  <w:style w:type="character" w:customStyle="1" w:styleId="NagwekZnak">
    <w:name w:val="Nagłówek Znak"/>
    <w:basedOn w:val="Domylnaczcionkaakapitu"/>
    <w:link w:val="Nagwek"/>
    <w:uiPriority w:val="99"/>
    <w:semiHidden/>
    <w:locked/>
    <w:rsid w:val="00FD1DCF"/>
    <w:rPr>
      <w:rFonts w:ascii="Times New Roman" w:hAnsi="Times New Roman" w:cs="Times New Roman"/>
      <w:sz w:val="20"/>
      <w:lang w:eastAsia="pl-PL"/>
    </w:rPr>
  </w:style>
  <w:style w:type="character" w:styleId="Numerwiersza">
    <w:name w:val="line number"/>
    <w:basedOn w:val="Domylnaczcionkaakapitu"/>
    <w:uiPriority w:val="99"/>
    <w:semiHidden/>
    <w:rsid w:val="00327684"/>
    <w:rPr>
      <w:rFonts w:cs="Times New Roman"/>
    </w:rPr>
  </w:style>
  <w:style w:type="paragraph" w:customStyle="1" w:styleId="Akapitzlist1">
    <w:name w:val="Akapit z listą1"/>
    <w:basedOn w:val="Normalny"/>
    <w:uiPriority w:val="99"/>
    <w:rsid w:val="008C3C63"/>
    <w:pPr>
      <w:ind w:left="720"/>
      <w:contextualSpacing/>
    </w:pPr>
  </w:style>
  <w:style w:type="paragraph" w:styleId="Stopka">
    <w:name w:val="footer"/>
    <w:basedOn w:val="Normalny"/>
    <w:link w:val="StopkaZnak"/>
    <w:uiPriority w:val="99"/>
    <w:rsid w:val="00476A01"/>
    <w:pPr>
      <w:tabs>
        <w:tab w:val="center" w:pos="4536"/>
        <w:tab w:val="right" w:pos="9072"/>
      </w:tabs>
    </w:pPr>
  </w:style>
  <w:style w:type="character" w:customStyle="1" w:styleId="StopkaZnak">
    <w:name w:val="Stopka Znak"/>
    <w:basedOn w:val="Domylnaczcionkaakapitu"/>
    <w:link w:val="Stopka"/>
    <w:uiPriority w:val="99"/>
    <w:locked/>
    <w:rsid w:val="00476A01"/>
    <w:rPr>
      <w:rFonts w:ascii="Arial" w:hAnsi="Arial" w:cs="Times New Roman"/>
      <w:sz w:val="24"/>
    </w:rPr>
  </w:style>
  <w:style w:type="character" w:styleId="Odwoaniedokomentarza">
    <w:name w:val="annotation reference"/>
    <w:basedOn w:val="Domylnaczcionkaakapitu"/>
    <w:uiPriority w:val="99"/>
    <w:semiHidden/>
    <w:rsid w:val="001C6B8F"/>
    <w:rPr>
      <w:rFonts w:cs="Times New Roman"/>
      <w:sz w:val="16"/>
    </w:rPr>
  </w:style>
  <w:style w:type="paragraph" w:styleId="Tekstkomentarza">
    <w:name w:val="annotation text"/>
    <w:basedOn w:val="Normalny"/>
    <w:link w:val="TekstkomentarzaZnak"/>
    <w:uiPriority w:val="99"/>
    <w:semiHidden/>
    <w:rsid w:val="001C6B8F"/>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1C6B8F"/>
    <w:rPr>
      <w:rFonts w:ascii="Arial" w:hAnsi="Arial" w:cs="Times New Roman"/>
    </w:rPr>
  </w:style>
  <w:style w:type="paragraph" w:styleId="Tekstdymka">
    <w:name w:val="Balloon Text"/>
    <w:basedOn w:val="Normalny"/>
    <w:link w:val="TekstdymkaZnak"/>
    <w:uiPriority w:val="99"/>
    <w:semiHidden/>
    <w:rsid w:val="001C6B8F"/>
    <w:pPr>
      <w:spacing w:line="240" w:lineRule="auto"/>
    </w:pPr>
    <w:rPr>
      <w:rFonts w:ascii="Tahoma" w:hAnsi="Tahoma"/>
      <w:sz w:val="16"/>
      <w:szCs w:val="16"/>
    </w:rPr>
  </w:style>
  <w:style w:type="character" w:customStyle="1" w:styleId="TekstdymkaZnak">
    <w:name w:val="Tekst dymka Znak"/>
    <w:basedOn w:val="Domylnaczcionkaakapitu"/>
    <w:link w:val="Tekstdymka"/>
    <w:uiPriority w:val="99"/>
    <w:semiHidden/>
    <w:locked/>
    <w:rsid w:val="001C6B8F"/>
    <w:rPr>
      <w:rFonts w:ascii="Tahoma" w:hAnsi="Tahoma" w:cs="Times New Roman"/>
      <w:sz w:val="16"/>
    </w:rPr>
  </w:style>
  <w:style w:type="paragraph" w:styleId="Akapitzlist">
    <w:name w:val="List Paragraph"/>
    <w:basedOn w:val="Normalny"/>
    <w:uiPriority w:val="34"/>
    <w:qFormat/>
    <w:rsid w:val="00011266"/>
    <w:pPr>
      <w:ind w:left="720"/>
      <w:contextualSpacing/>
    </w:pPr>
  </w:style>
  <w:style w:type="character" w:styleId="Hipercze">
    <w:name w:val="Hyperlink"/>
    <w:basedOn w:val="Domylnaczcionkaakapitu"/>
    <w:uiPriority w:val="99"/>
    <w:unhideWhenUsed/>
    <w:rsid w:val="00AA60CA"/>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A8455A"/>
    <w:rPr>
      <w:b/>
      <w:bCs/>
    </w:rPr>
  </w:style>
  <w:style w:type="character" w:customStyle="1" w:styleId="TematkomentarzaZnak">
    <w:name w:val="Temat komentarza Znak"/>
    <w:basedOn w:val="TekstkomentarzaZnak"/>
    <w:link w:val="Tematkomentarza"/>
    <w:uiPriority w:val="99"/>
    <w:semiHidden/>
    <w:rsid w:val="00A8455A"/>
    <w:rPr>
      <w:rFonts w:ascii="Arial" w:hAnsi="Arial"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mzkopol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14</Pages>
  <Words>5258</Words>
  <Characters>31553</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Urząd Miasta Opola</Company>
  <LinksUpToDate>false</LinksUpToDate>
  <CharactersWithSpaces>36738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admin</dc:creator>
  <cp:lastModifiedBy>ewaw</cp:lastModifiedBy>
  <cp:revision>10</cp:revision>
  <cp:lastPrinted>2019-06-24T05:37:00Z</cp:lastPrinted>
  <dcterms:created xsi:type="dcterms:W3CDTF">2019-07-01T06:30:00Z</dcterms:created>
  <dcterms:modified xsi:type="dcterms:W3CDTF">2019-07-05T10:53:00Z</dcterms:modified>
</cp:coreProperties>
</file>