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C50FA8" w14:textId="77777777" w:rsidR="005B5115" w:rsidRPr="00251724" w:rsidRDefault="005B5115" w:rsidP="00280A8B">
      <w:pPr>
        <w:spacing w:line="276" w:lineRule="auto"/>
        <w:jc w:val="both"/>
        <w:rPr>
          <w:rFonts w:eastAsia="Calibri"/>
        </w:rPr>
      </w:pPr>
      <w:bookmarkStart w:id="0" w:name="_Toc45778734"/>
      <w:r w:rsidRPr="00251724">
        <w:t>Załącznik</w:t>
      </w:r>
      <w:r w:rsidRPr="00251724">
        <w:rPr>
          <w:rFonts w:eastAsia="Calibri"/>
        </w:rPr>
        <w:t xml:space="preserve"> nr 1</w:t>
      </w:r>
    </w:p>
    <w:p w14:paraId="78F691C5" w14:textId="77777777"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14:paraId="2643286E" w14:textId="77777777"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14:paraId="7972D328" w14:textId="77777777" w:rsidR="00D111EF" w:rsidRPr="00251724" w:rsidRDefault="00D111EF" w:rsidP="00280A8B">
      <w:pPr>
        <w:pStyle w:val="Nagwek1"/>
        <w:numPr>
          <w:ilvl w:val="0"/>
          <w:numId w:val="0"/>
        </w:numPr>
        <w:spacing w:line="276" w:lineRule="auto"/>
        <w:jc w:val="both"/>
        <w:rPr>
          <w:rFonts w:eastAsia="Calibri"/>
          <w:b w:val="0"/>
          <w:color w:val="auto"/>
        </w:rPr>
      </w:pPr>
    </w:p>
    <w:p w14:paraId="451BA582" w14:textId="77777777" w:rsidR="00D111EF" w:rsidRPr="00251724" w:rsidRDefault="00B64F5B" w:rsidP="00280A8B">
      <w:pPr>
        <w:spacing w:line="276" w:lineRule="auto"/>
        <w:jc w:val="both"/>
        <w:rPr>
          <w:b/>
          <w:sz w:val="72"/>
        </w:rPr>
      </w:pPr>
      <w:r w:rsidRPr="00251724">
        <w:rPr>
          <w:b/>
          <w:sz w:val="72"/>
        </w:rPr>
        <w:t xml:space="preserve">Szczegółowy opis </w:t>
      </w:r>
    </w:p>
    <w:p w14:paraId="50A94F5B" w14:textId="77777777" w:rsidR="00D111EF" w:rsidRPr="00251724" w:rsidRDefault="00B64F5B" w:rsidP="00280A8B">
      <w:pPr>
        <w:spacing w:line="276" w:lineRule="auto"/>
        <w:jc w:val="both"/>
        <w:rPr>
          <w:b/>
          <w:sz w:val="72"/>
        </w:rPr>
      </w:pPr>
      <w:r w:rsidRPr="00251724">
        <w:rPr>
          <w:b/>
          <w:sz w:val="72"/>
        </w:rPr>
        <w:t>przedmiotu zamówienia</w:t>
      </w:r>
      <w:bookmarkEnd w:id="0"/>
    </w:p>
    <w:p w14:paraId="0A563BD1" w14:textId="77777777" w:rsidR="00D111EF" w:rsidRPr="00251724" w:rsidRDefault="00D111EF" w:rsidP="00280A8B">
      <w:pPr>
        <w:spacing w:line="276" w:lineRule="auto"/>
        <w:jc w:val="both"/>
        <w:rPr>
          <w:sz w:val="56"/>
        </w:rPr>
      </w:pPr>
    </w:p>
    <w:p w14:paraId="294167AA" w14:textId="77777777" w:rsidR="00D111EF" w:rsidRPr="00251724" w:rsidRDefault="00D111EF" w:rsidP="00280A8B">
      <w:pPr>
        <w:spacing w:line="276" w:lineRule="auto"/>
        <w:jc w:val="both"/>
        <w:rPr>
          <w:sz w:val="56"/>
        </w:rPr>
      </w:pPr>
      <w:r w:rsidRPr="00251724">
        <w:rPr>
          <w:sz w:val="56"/>
        </w:rPr>
        <w:br w:type="page"/>
      </w:r>
    </w:p>
    <w:p w14:paraId="4D32BB13" w14:textId="77777777" w:rsidR="00D111EF" w:rsidRPr="007149F8" w:rsidRDefault="00D111EF" w:rsidP="00A8662A">
      <w:pPr>
        <w:spacing w:before="120" w:after="0" w:line="276" w:lineRule="auto"/>
        <w:jc w:val="both"/>
        <w:rPr>
          <w:b/>
          <w:sz w:val="28"/>
        </w:rPr>
      </w:pPr>
      <w:r w:rsidRPr="007149F8">
        <w:rPr>
          <w:b/>
          <w:sz w:val="28"/>
        </w:rPr>
        <w:lastRenderedPageBreak/>
        <w:t>Spis treści</w:t>
      </w:r>
    </w:p>
    <w:p w14:paraId="2B09A447" w14:textId="46852479" w:rsidR="00985DCF" w:rsidRDefault="00D111EF">
      <w:pPr>
        <w:pStyle w:val="Spistreci1"/>
        <w:rPr>
          <w:rFonts w:asciiTheme="minorHAnsi" w:eastAsiaTheme="minorEastAsia" w:hAnsiTheme="minorHAnsi"/>
          <w:noProof/>
          <w:sz w:val="22"/>
          <w:lang w:eastAsia="pl-PL"/>
        </w:rPr>
      </w:pPr>
      <w:r w:rsidRPr="007149F8">
        <w:rPr>
          <w:rFonts w:eastAsia="Calibri"/>
          <w:sz w:val="22"/>
        </w:rPr>
        <w:fldChar w:fldCharType="begin"/>
      </w:r>
      <w:r w:rsidRPr="007149F8">
        <w:rPr>
          <w:rFonts w:eastAsia="Calibri"/>
          <w:sz w:val="22"/>
        </w:rPr>
        <w:instrText xml:space="preserve"> TOC \o "1-2" \h \z \u </w:instrText>
      </w:r>
      <w:r w:rsidRPr="007149F8">
        <w:rPr>
          <w:rFonts w:eastAsia="Calibri"/>
          <w:sz w:val="22"/>
        </w:rPr>
        <w:fldChar w:fldCharType="separate"/>
      </w:r>
      <w:hyperlink w:anchor="_Toc71543236" w:history="1">
        <w:r w:rsidR="00985DCF" w:rsidRPr="009158CA">
          <w:rPr>
            <w:rStyle w:val="Hipercze"/>
            <w:noProof/>
          </w:rPr>
          <w:t>1.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Opis założeń do realizacji serwisu ue.poznan.pl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_Toc71543236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3</w:t>
        </w:r>
        <w:r w:rsidR="00985DCF">
          <w:rPr>
            <w:noProof/>
            <w:webHidden/>
          </w:rPr>
          <w:fldChar w:fldCharType="end"/>
        </w:r>
      </w:hyperlink>
    </w:p>
    <w:p w14:paraId="2BEFF35D" w14:textId="589D051C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37" w:history="1">
        <w:r w:rsidR="00985DCF" w:rsidRPr="009158CA">
          <w:rPr>
            <w:rStyle w:val="Hipercze"/>
            <w:noProof/>
          </w:rPr>
          <w:t>A.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Słownik pojęć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_Toc71543237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3</w:t>
        </w:r>
        <w:r w:rsidR="00985DCF">
          <w:rPr>
            <w:noProof/>
            <w:webHidden/>
          </w:rPr>
          <w:fldChar w:fldCharType="end"/>
        </w:r>
      </w:hyperlink>
    </w:p>
    <w:p w14:paraId="2F57F9C6" w14:textId="35C0CE14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38" w:history="1">
        <w:r w:rsidR="00985DCF" w:rsidRPr="009158CA">
          <w:rPr>
            <w:rStyle w:val="Hipercze"/>
            <w:noProof/>
          </w:rPr>
          <w:t>B.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Przedmiot zamówienia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_Toc71543238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3</w:t>
        </w:r>
        <w:r w:rsidR="00985DCF">
          <w:rPr>
            <w:noProof/>
            <w:webHidden/>
          </w:rPr>
          <w:fldChar w:fldCharType="end"/>
        </w:r>
      </w:hyperlink>
    </w:p>
    <w:p w14:paraId="5D15E33D" w14:textId="069AA657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39" w:history="1">
        <w:r w:rsidR="00985DCF" w:rsidRPr="009158CA">
          <w:rPr>
            <w:rStyle w:val="Hipercze"/>
            <w:noProof/>
          </w:rPr>
          <w:t>C.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Cel serwisu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_Toc71543239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5</w:t>
        </w:r>
        <w:r w:rsidR="00985DCF">
          <w:rPr>
            <w:noProof/>
            <w:webHidden/>
          </w:rPr>
          <w:fldChar w:fldCharType="end"/>
        </w:r>
      </w:hyperlink>
    </w:p>
    <w:p w14:paraId="2BBB91D9" w14:textId="7C43CCDB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40" w:history="1">
        <w:r w:rsidR="00985DCF" w:rsidRPr="009158CA">
          <w:rPr>
            <w:rStyle w:val="Hipercze"/>
            <w:noProof/>
          </w:rPr>
          <w:t>D.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Ogólna charakterystyka serwisu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_Toc71543240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5</w:t>
        </w:r>
        <w:r w:rsidR="00985DCF">
          <w:rPr>
            <w:noProof/>
            <w:webHidden/>
          </w:rPr>
          <w:fldChar w:fldCharType="end"/>
        </w:r>
      </w:hyperlink>
    </w:p>
    <w:p w14:paraId="55D700E1" w14:textId="1B8699C3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41" w:history="1">
        <w:r w:rsidR="00985DCF" w:rsidRPr="009158CA">
          <w:rPr>
            <w:rStyle w:val="Hipercze"/>
            <w:noProof/>
          </w:rPr>
          <w:t>E.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Domena i hosting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_Toc71543241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6</w:t>
        </w:r>
        <w:r w:rsidR="00985DCF">
          <w:rPr>
            <w:noProof/>
            <w:webHidden/>
          </w:rPr>
          <w:fldChar w:fldCharType="end"/>
        </w:r>
      </w:hyperlink>
    </w:p>
    <w:p w14:paraId="3449A9C8" w14:textId="550771B5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42" w:history="1">
        <w:r w:rsidR="00985DCF" w:rsidRPr="009158CA">
          <w:rPr>
            <w:rStyle w:val="Hipercze"/>
            <w:noProof/>
          </w:rPr>
          <w:t>F.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Wymagania prawne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_Toc71543242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6</w:t>
        </w:r>
        <w:r w:rsidR="00985DCF">
          <w:rPr>
            <w:noProof/>
            <w:webHidden/>
          </w:rPr>
          <w:fldChar w:fldCharType="end"/>
        </w:r>
      </w:hyperlink>
    </w:p>
    <w:p w14:paraId="090322AB" w14:textId="7BB7FACA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43" w:history="1">
        <w:r w:rsidR="00985DCF" w:rsidRPr="009158CA">
          <w:rPr>
            <w:rStyle w:val="Hipercze"/>
            <w:noProof/>
          </w:rPr>
          <w:t>G.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Inne dokumenty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_Toc71543243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7</w:t>
        </w:r>
        <w:r w:rsidR="00985DCF">
          <w:rPr>
            <w:noProof/>
            <w:webHidden/>
          </w:rPr>
          <w:fldChar w:fldCharType="end"/>
        </w:r>
      </w:hyperlink>
    </w:p>
    <w:p w14:paraId="5855B8C3" w14:textId="5F6CF1DC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44" w:history="1">
        <w:r w:rsidR="00985DCF" w:rsidRPr="009158CA">
          <w:rPr>
            <w:rStyle w:val="Hipercze"/>
            <w:noProof/>
          </w:rPr>
          <w:t>H.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Harmonogram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_Toc71543244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7</w:t>
        </w:r>
        <w:r w:rsidR="00985DCF">
          <w:rPr>
            <w:noProof/>
            <w:webHidden/>
          </w:rPr>
          <w:fldChar w:fldCharType="end"/>
        </w:r>
      </w:hyperlink>
    </w:p>
    <w:p w14:paraId="6B9DE4FB" w14:textId="7547A299" w:rsidR="00985DCF" w:rsidRDefault="006C7F8F">
      <w:pPr>
        <w:pStyle w:val="Spistreci1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45" w:history="1">
        <w:r w:rsidR="00985DCF" w:rsidRPr="009158CA">
          <w:rPr>
            <w:rStyle w:val="Hipercze"/>
            <w:noProof/>
          </w:rPr>
          <w:t>2.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Etap 1 - Szczegółowy opis przedmiotu zamówienia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_Toc71543245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9</w:t>
        </w:r>
        <w:r w:rsidR="00985DCF">
          <w:rPr>
            <w:noProof/>
            <w:webHidden/>
          </w:rPr>
          <w:fldChar w:fldCharType="end"/>
        </w:r>
      </w:hyperlink>
    </w:p>
    <w:p w14:paraId="236670B7" w14:textId="21698557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46" w:history="1">
        <w:r w:rsidR="00985DCF" w:rsidRPr="009158CA">
          <w:rPr>
            <w:rStyle w:val="Hipercze"/>
            <w:noProof/>
          </w:rPr>
          <w:t>A.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Zaprojektowanie serwisu ue.poznan.pl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_Toc71543246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9</w:t>
        </w:r>
        <w:r w:rsidR="00985DCF">
          <w:rPr>
            <w:noProof/>
            <w:webHidden/>
          </w:rPr>
          <w:fldChar w:fldCharType="end"/>
        </w:r>
      </w:hyperlink>
    </w:p>
    <w:p w14:paraId="2BFED5F4" w14:textId="2431656A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47" w:history="1">
        <w:r w:rsidR="00985DCF" w:rsidRPr="009158CA">
          <w:rPr>
            <w:rStyle w:val="Hipercze"/>
            <w:noProof/>
          </w:rPr>
          <w:t>B.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Współpraca z Wykonawcą w projekcie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_Toc71543247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9</w:t>
        </w:r>
        <w:r w:rsidR="00985DCF">
          <w:rPr>
            <w:noProof/>
            <w:webHidden/>
          </w:rPr>
          <w:fldChar w:fldCharType="end"/>
        </w:r>
      </w:hyperlink>
    </w:p>
    <w:p w14:paraId="6A62B154" w14:textId="728D0660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48" w:history="1">
        <w:r w:rsidR="00985DCF" w:rsidRPr="009158CA">
          <w:rPr>
            <w:rStyle w:val="Hipercze"/>
            <w:noProof/>
          </w:rPr>
          <w:t>C.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Warstwa graficzna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_Toc71543248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10</w:t>
        </w:r>
        <w:r w:rsidR="00985DCF">
          <w:rPr>
            <w:noProof/>
            <w:webHidden/>
          </w:rPr>
          <w:fldChar w:fldCharType="end"/>
        </w:r>
      </w:hyperlink>
    </w:p>
    <w:p w14:paraId="6739CC7D" w14:textId="0D0D5BBE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49" w:history="1">
        <w:r w:rsidR="00985DCF" w:rsidRPr="009158CA">
          <w:rPr>
            <w:rStyle w:val="Hipercze"/>
            <w:noProof/>
          </w:rPr>
          <w:t>D.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Ogólne cechy techniczne strony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_Toc71543249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12</w:t>
        </w:r>
        <w:r w:rsidR="00985DCF">
          <w:rPr>
            <w:noProof/>
            <w:webHidden/>
          </w:rPr>
          <w:fldChar w:fldCharType="end"/>
        </w:r>
      </w:hyperlink>
    </w:p>
    <w:p w14:paraId="2F66C39C" w14:textId="17370471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50" w:history="1">
        <w:r w:rsidR="00985DCF" w:rsidRPr="009158CA">
          <w:rPr>
            <w:rStyle w:val="Hipercze"/>
            <w:noProof/>
          </w:rPr>
          <w:t>E.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Budowa i wdrożenie serwisu ue.poznan.pl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_Toc71543250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14</w:t>
        </w:r>
        <w:r w:rsidR="00985DCF">
          <w:rPr>
            <w:noProof/>
            <w:webHidden/>
          </w:rPr>
          <w:fldChar w:fldCharType="end"/>
        </w:r>
      </w:hyperlink>
    </w:p>
    <w:p w14:paraId="146AF63D" w14:textId="2F8165EE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51" w:history="1">
        <w:r w:rsidR="00985DCF" w:rsidRPr="009158CA">
          <w:rPr>
            <w:rStyle w:val="Hipercze"/>
            <w:noProof/>
          </w:rPr>
          <w:t>F.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Zarządzanie serwisem ue.poznan.pl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_Toc71543251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15</w:t>
        </w:r>
        <w:r w:rsidR="00985DCF">
          <w:rPr>
            <w:noProof/>
            <w:webHidden/>
          </w:rPr>
          <w:fldChar w:fldCharType="end"/>
        </w:r>
      </w:hyperlink>
    </w:p>
    <w:p w14:paraId="66754F56" w14:textId="5E8DBBBD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52" w:history="1">
        <w:r w:rsidR="00985DCF" w:rsidRPr="009158CA">
          <w:rPr>
            <w:rStyle w:val="Hipercze"/>
            <w:noProof/>
          </w:rPr>
          <w:t>G.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Logowania i historia zmian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_Toc71543252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19</w:t>
        </w:r>
        <w:r w:rsidR="00985DCF">
          <w:rPr>
            <w:noProof/>
            <w:webHidden/>
          </w:rPr>
          <w:fldChar w:fldCharType="end"/>
        </w:r>
      </w:hyperlink>
    </w:p>
    <w:p w14:paraId="3D717387" w14:textId="7C4F9F85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53" w:history="1">
        <w:r w:rsidR="00985DCF" w:rsidRPr="009158CA">
          <w:rPr>
            <w:rStyle w:val="Hipercze"/>
            <w:noProof/>
          </w:rPr>
          <w:t>H.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Licencje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_Toc71543253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20</w:t>
        </w:r>
        <w:r w:rsidR="00985DCF">
          <w:rPr>
            <w:noProof/>
            <w:webHidden/>
          </w:rPr>
          <w:fldChar w:fldCharType="end"/>
        </w:r>
      </w:hyperlink>
    </w:p>
    <w:p w14:paraId="4469E15A" w14:textId="5D468D94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54" w:history="1">
        <w:r w:rsidR="00985DCF" w:rsidRPr="009158CA">
          <w:rPr>
            <w:rStyle w:val="Hipercze"/>
            <w:noProof/>
          </w:rPr>
          <w:t>I.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Dokumentacja powdrożeniowa oraz przeszkolenie użytkowników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_Toc71543254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21</w:t>
        </w:r>
        <w:r w:rsidR="00985DCF">
          <w:rPr>
            <w:noProof/>
            <w:webHidden/>
          </w:rPr>
          <w:fldChar w:fldCharType="end"/>
        </w:r>
      </w:hyperlink>
    </w:p>
    <w:p w14:paraId="2CF71556" w14:textId="32D7C447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55" w:history="1">
        <w:r w:rsidR="00985DCF" w:rsidRPr="009158CA">
          <w:rPr>
            <w:rStyle w:val="Hipercze"/>
            <w:noProof/>
          </w:rPr>
          <w:t>J.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Powierzenie przetwarzania danych osobowych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_Toc71543255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22</w:t>
        </w:r>
        <w:r w:rsidR="00985DCF">
          <w:rPr>
            <w:noProof/>
            <w:webHidden/>
          </w:rPr>
          <w:fldChar w:fldCharType="end"/>
        </w:r>
      </w:hyperlink>
    </w:p>
    <w:p w14:paraId="1DFA3D57" w14:textId="6269A4BF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56" w:history="1">
        <w:r w:rsidR="00985DCF" w:rsidRPr="009158CA">
          <w:rPr>
            <w:rStyle w:val="Hipercze"/>
            <w:noProof/>
          </w:rPr>
          <w:t>K.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Bezpieczeństwo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_Toc71543256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22</w:t>
        </w:r>
        <w:r w:rsidR="00985DCF">
          <w:rPr>
            <w:noProof/>
            <w:webHidden/>
          </w:rPr>
          <w:fldChar w:fldCharType="end"/>
        </w:r>
      </w:hyperlink>
    </w:p>
    <w:p w14:paraId="240FF5D1" w14:textId="421C24FB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57" w:history="1">
        <w:r w:rsidR="00985DCF" w:rsidRPr="009158CA">
          <w:rPr>
            <w:rStyle w:val="Hipercze"/>
            <w:noProof/>
          </w:rPr>
          <w:t>L.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Gwarancja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_Toc71543257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23</w:t>
        </w:r>
        <w:r w:rsidR="00985DCF">
          <w:rPr>
            <w:noProof/>
            <w:webHidden/>
          </w:rPr>
          <w:fldChar w:fldCharType="end"/>
        </w:r>
      </w:hyperlink>
    </w:p>
    <w:p w14:paraId="13562A25" w14:textId="0531F16C" w:rsidR="00985DCF" w:rsidRDefault="006C7F8F">
      <w:pPr>
        <w:pStyle w:val="Spistreci1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58" w:history="1">
        <w:r w:rsidR="00985DCF" w:rsidRPr="009158CA">
          <w:rPr>
            <w:rStyle w:val="Hipercze"/>
            <w:noProof/>
          </w:rPr>
          <w:t>3.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Etap 2 - Dostosowanie serwisu internetowego UEP  do potrzeb osób z niepełnosprawnością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_Toc71543258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24</w:t>
        </w:r>
        <w:r w:rsidR="00985DCF">
          <w:rPr>
            <w:noProof/>
            <w:webHidden/>
          </w:rPr>
          <w:fldChar w:fldCharType="end"/>
        </w:r>
      </w:hyperlink>
    </w:p>
    <w:p w14:paraId="6B9B9166" w14:textId="0312CB3D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59" w:history="1">
        <w:r w:rsidR="00985DCF" w:rsidRPr="009158CA">
          <w:rPr>
            <w:rStyle w:val="Hipercze"/>
            <w:noProof/>
          </w:rPr>
          <w:t>A.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Wdrożenie wymagań WCAG 2.1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_Toc71543259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24</w:t>
        </w:r>
        <w:r w:rsidR="00985DCF">
          <w:rPr>
            <w:noProof/>
            <w:webHidden/>
          </w:rPr>
          <w:fldChar w:fldCharType="end"/>
        </w:r>
      </w:hyperlink>
    </w:p>
    <w:p w14:paraId="4A25EC97" w14:textId="6D570BA1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60" w:history="1">
        <w:r w:rsidR="00985DCF" w:rsidRPr="009158CA">
          <w:rPr>
            <w:rStyle w:val="Hipercze"/>
            <w:noProof/>
          </w:rPr>
          <w:t>B.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Szkolenie z tworzenia treści dostępnych w Internecie  oraz tworzenia napisów dla osób niesłyszących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_Toc71543260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24</w:t>
        </w:r>
        <w:r w:rsidR="00985DCF">
          <w:rPr>
            <w:noProof/>
            <w:webHidden/>
          </w:rPr>
          <w:fldChar w:fldCharType="end"/>
        </w:r>
      </w:hyperlink>
    </w:p>
    <w:p w14:paraId="2BF2447C" w14:textId="4AE6181C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61" w:history="1">
        <w:r w:rsidR="00985DCF" w:rsidRPr="009158CA">
          <w:rPr>
            <w:rStyle w:val="Hipercze"/>
            <w:noProof/>
          </w:rPr>
          <w:t>C.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Monitoring dostępności serwisu, w tym ocena jego dostępności przez studentów z różnymi rodzajami niepełnosprawności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_Toc71543261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25</w:t>
        </w:r>
        <w:r w:rsidR="00985DCF">
          <w:rPr>
            <w:noProof/>
            <w:webHidden/>
          </w:rPr>
          <w:fldChar w:fldCharType="end"/>
        </w:r>
      </w:hyperlink>
    </w:p>
    <w:p w14:paraId="083A048B" w14:textId="0E255BBD" w:rsidR="00985DCF" w:rsidRDefault="006C7F8F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62" w:history="1">
        <w:r w:rsidR="00985DCF" w:rsidRPr="009158CA">
          <w:rPr>
            <w:rStyle w:val="Hipercze"/>
            <w:noProof/>
          </w:rPr>
          <w:t>D.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Audyt dostępności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_Toc71543262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25</w:t>
        </w:r>
        <w:r w:rsidR="00985DCF">
          <w:rPr>
            <w:noProof/>
            <w:webHidden/>
          </w:rPr>
          <w:fldChar w:fldCharType="end"/>
        </w:r>
      </w:hyperlink>
    </w:p>
    <w:p w14:paraId="1B8A63EE" w14:textId="77777777" w:rsidR="00B64F5B" w:rsidRPr="007149F8" w:rsidRDefault="00D111EF" w:rsidP="000406A1">
      <w:pPr>
        <w:pStyle w:val="Spistreci2"/>
      </w:pPr>
      <w:r w:rsidRPr="007149F8">
        <w:fldChar w:fldCharType="end"/>
      </w:r>
    </w:p>
    <w:p w14:paraId="27285071" w14:textId="77777777" w:rsidR="00853A18" w:rsidRPr="005B3F8D" w:rsidRDefault="00D111EF" w:rsidP="007149F8">
      <w:pPr>
        <w:pStyle w:val="Nagwek1"/>
        <w:spacing w:before="120" w:line="276" w:lineRule="auto"/>
        <w:ind w:left="426" w:hanging="426"/>
        <w:jc w:val="both"/>
        <w:rPr>
          <w:color w:val="auto"/>
          <w:szCs w:val="22"/>
        </w:rPr>
      </w:pPr>
      <w:r w:rsidRPr="007149F8">
        <w:rPr>
          <w:color w:val="auto"/>
          <w:sz w:val="22"/>
          <w:szCs w:val="22"/>
        </w:rPr>
        <w:br w:type="page"/>
      </w:r>
      <w:bookmarkStart w:id="1" w:name="_Toc45778735"/>
      <w:bookmarkStart w:id="2" w:name="_Toc71543236"/>
      <w:r w:rsidR="00853A18" w:rsidRPr="005B3F8D">
        <w:rPr>
          <w:color w:val="auto"/>
          <w:szCs w:val="22"/>
        </w:rPr>
        <w:lastRenderedPageBreak/>
        <w:t xml:space="preserve">Opis założeń do realizacji </w:t>
      </w:r>
      <w:r w:rsidR="00052A96" w:rsidRPr="005B3F8D">
        <w:rPr>
          <w:color w:val="auto"/>
          <w:szCs w:val="22"/>
        </w:rPr>
        <w:t>serwisu ue.poznan.pl</w:t>
      </w:r>
      <w:bookmarkEnd w:id="1"/>
      <w:bookmarkEnd w:id="2"/>
    </w:p>
    <w:p w14:paraId="50A2D49E" w14:textId="77777777" w:rsidR="006E77FB" w:rsidRPr="005B3F8D" w:rsidRDefault="006E77FB" w:rsidP="00A8662A">
      <w:pPr>
        <w:pStyle w:val="Nagwek2"/>
        <w:spacing w:before="480" w:after="240" w:line="276" w:lineRule="auto"/>
        <w:ind w:left="426" w:hanging="426"/>
        <w:jc w:val="both"/>
        <w:rPr>
          <w:color w:val="auto"/>
        </w:rPr>
      </w:pPr>
      <w:bookmarkStart w:id="3" w:name="_Toc71543237"/>
      <w:bookmarkStart w:id="4" w:name="_Toc45778736"/>
      <w:r w:rsidRPr="005B3F8D">
        <w:rPr>
          <w:color w:val="auto"/>
        </w:rPr>
        <w:t>Słownik pojęć</w:t>
      </w:r>
      <w:bookmarkEnd w:id="3"/>
    </w:p>
    <w:p w14:paraId="11C39BE0" w14:textId="77777777" w:rsidR="006E77FB" w:rsidRPr="005B3F8D" w:rsidRDefault="006E77FB" w:rsidP="00254501">
      <w:pPr>
        <w:pStyle w:val="Akapitzlist"/>
        <w:numPr>
          <w:ilvl w:val="0"/>
          <w:numId w:val="25"/>
        </w:numPr>
        <w:spacing w:before="120" w:line="276" w:lineRule="auto"/>
        <w:ind w:left="852" w:hanging="426"/>
        <w:contextualSpacing w:val="0"/>
        <w:jc w:val="both"/>
        <w:rPr>
          <w:rFonts w:cstheme="majorHAnsi"/>
          <w:sz w:val="22"/>
          <w:szCs w:val="22"/>
        </w:rPr>
      </w:pPr>
      <w:r w:rsidRPr="005B3F8D">
        <w:rPr>
          <w:rFonts w:cstheme="majorHAnsi"/>
          <w:sz w:val="22"/>
          <w:szCs w:val="22"/>
        </w:rPr>
        <w:t xml:space="preserve">Administrator – osoba odpowiedzialna za utrzymanie </w:t>
      </w:r>
      <w:r w:rsidR="008E30BE" w:rsidRPr="005B3F8D">
        <w:rPr>
          <w:rFonts w:cstheme="majorHAnsi"/>
          <w:sz w:val="22"/>
          <w:szCs w:val="22"/>
        </w:rPr>
        <w:t>zdolności operacyjnej systemu</w:t>
      </w:r>
      <w:r w:rsidR="00423E02" w:rsidRPr="005B3F8D">
        <w:rPr>
          <w:rFonts w:cstheme="majorHAnsi"/>
          <w:sz w:val="22"/>
          <w:szCs w:val="22"/>
        </w:rPr>
        <w:t>.</w:t>
      </w:r>
    </w:p>
    <w:p w14:paraId="183F9820" w14:textId="77777777" w:rsidR="00A339CB" w:rsidRPr="005B3F8D" w:rsidRDefault="00A339CB" w:rsidP="00254501">
      <w:pPr>
        <w:pStyle w:val="Akapitzlist"/>
        <w:numPr>
          <w:ilvl w:val="0"/>
          <w:numId w:val="25"/>
        </w:numPr>
        <w:spacing w:before="120" w:line="276" w:lineRule="auto"/>
        <w:ind w:left="852" w:hanging="426"/>
        <w:contextualSpacing w:val="0"/>
        <w:jc w:val="both"/>
        <w:rPr>
          <w:rFonts w:cstheme="majorHAnsi"/>
          <w:sz w:val="22"/>
          <w:szCs w:val="22"/>
        </w:rPr>
      </w:pPr>
      <w:r w:rsidRPr="005B3F8D">
        <w:rPr>
          <w:rFonts w:eastAsiaTheme="minorEastAsia" w:cstheme="majorHAnsi"/>
          <w:sz w:val="22"/>
          <w:szCs w:val="22"/>
        </w:rPr>
        <w:t>CMS - ang. Content Management System – oprogramowanie pozwalające na łatwe utworzenie serwisu WWW oraz jego późniejszą aktualizację i rozbudowę przez redakcyjny personel nietechniczny. Kształtowanie treści i sposobu ich prezentacji w serwisie internetowym zarządzanym przez CMS odbywa się za pomocą prostych w obsłudze interfejsów użytkownika, zazwyczaj w postaci stron WWW zawierających rozbudowane formularze i moduły.</w:t>
      </w:r>
    </w:p>
    <w:p w14:paraId="5ABBBC7F" w14:textId="77777777" w:rsidR="00A339CB" w:rsidRPr="005B3F8D" w:rsidRDefault="00A339CB" w:rsidP="00254501">
      <w:pPr>
        <w:pStyle w:val="Akapitzlist"/>
        <w:numPr>
          <w:ilvl w:val="0"/>
          <w:numId w:val="25"/>
        </w:numPr>
        <w:spacing w:before="120" w:line="276" w:lineRule="auto"/>
        <w:ind w:left="852" w:hanging="426"/>
        <w:contextualSpacing w:val="0"/>
        <w:jc w:val="both"/>
        <w:rPr>
          <w:rFonts w:cstheme="majorHAnsi"/>
          <w:sz w:val="22"/>
          <w:szCs w:val="22"/>
        </w:rPr>
      </w:pPr>
      <w:r w:rsidRPr="005B3F8D">
        <w:rPr>
          <w:rFonts w:eastAsiaTheme="minorEastAsia" w:cstheme="majorHAnsi"/>
          <w:sz w:val="22"/>
          <w:szCs w:val="22"/>
        </w:rPr>
        <w:t>Redaktor – osoba, która posiada uprawnienia do korzystania z CMS</w:t>
      </w:r>
      <w:r w:rsidR="00423E02" w:rsidRPr="005B3F8D">
        <w:rPr>
          <w:rFonts w:eastAsiaTheme="minorEastAsia" w:cstheme="majorHAnsi"/>
          <w:sz w:val="22"/>
          <w:szCs w:val="22"/>
        </w:rPr>
        <w:t>.</w:t>
      </w:r>
    </w:p>
    <w:p w14:paraId="6F3B28CE" w14:textId="77777777" w:rsidR="00A339CB" w:rsidRPr="005B3F8D" w:rsidRDefault="00A339CB" w:rsidP="00254501">
      <w:pPr>
        <w:pStyle w:val="Akapitzlist"/>
        <w:numPr>
          <w:ilvl w:val="0"/>
          <w:numId w:val="25"/>
        </w:numPr>
        <w:spacing w:before="120" w:line="276" w:lineRule="auto"/>
        <w:ind w:left="852" w:hanging="426"/>
        <w:contextualSpacing w:val="0"/>
        <w:jc w:val="both"/>
        <w:rPr>
          <w:rFonts w:cstheme="majorHAnsi"/>
          <w:sz w:val="22"/>
          <w:szCs w:val="22"/>
        </w:rPr>
      </w:pPr>
      <w:r w:rsidRPr="005B3F8D">
        <w:rPr>
          <w:rFonts w:cstheme="majorHAnsi"/>
          <w:sz w:val="22"/>
          <w:szCs w:val="22"/>
        </w:rPr>
        <w:t>Lista kierunków – zestawienie nazw kierunków studiów oferowanych przez Uniwersytet Ekonomiczny w Poznaniu w danym roku akademickim</w:t>
      </w:r>
      <w:r w:rsidR="00423E02" w:rsidRPr="005B3F8D">
        <w:rPr>
          <w:rFonts w:cstheme="majorHAnsi"/>
          <w:sz w:val="22"/>
          <w:szCs w:val="22"/>
        </w:rPr>
        <w:t>.</w:t>
      </w:r>
    </w:p>
    <w:p w14:paraId="4B994A6A" w14:textId="77777777" w:rsidR="00A339CB" w:rsidRPr="005B3F8D" w:rsidRDefault="00A339CB" w:rsidP="00254501">
      <w:pPr>
        <w:pStyle w:val="Akapitzlist"/>
        <w:numPr>
          <w:ilvl w:val="0"/>
          <w:numId w:val="25"/>
        </w:numPr>
        <w:spacing w:before="120" w:line="276" w:lineRule="auto"/>
        <w:ind w:left="852" w:hanging="426"/>
        <w:contextualSpacing w:val="0"/>
        <w:jc w:val="both"/>
        <w:rPr>
          <w:rFonts w:cstheme="majorHAnsi"/>
          <w:sz w:val="22"/>
          <w:szCs w:val="22"/>
        </w:rPr>
      </w:pPr>
      <w:r w:rsidRPr="005B3F8D">
        <w:rPr>
          <w:rFonts w:eastAsiaTheme="minorEastAsia" w:cstheme="majorHAnsi"/>
          <w:sz w:val="22"/>
          <w:szCs w:val="22"/>
        </w:rPr>
        <w:t>Moduł - część systemu spełniająca pewien zbiór funkcjonalności powiązanych ze sobą.</w:t>
      </w:r>
    </w:p>
    <w:p w14:paraId="52C8ADC8" w14:textId="77777777" w:rsidR="00A339CB" w:rsidRPr="005B3F8D" w:rsidRDefault="00A339CB" w:rsidP="00254501">
      <w:pPr>
        <w:pStyle w:val="Akapitzlist"/>
        <w:numPr>
          <w:ilvl w:val="0"/>
          <w:numId w:val="25"/>
        </w:numPr>
        <w:spacing w:before="120" w:line="276" w:lineRule="auto"/>
        <w:ind w:left="852" w:hanging="426"/>
        <w:contextualSpacing w:val="0"/>
        <w:jc w:val="both"/>
        <w:rPr>
          <w:rFonts w:cstheme="majorHAnsi"/>
          <w:sz w:val="22"/>
          <w:szCs w:val="22"/>
        </w:rPr>
      </w:pPr>
      <w:r w:rsidRPr="005B3F8D">
        <w:rPr>
          <w:rFonts w:eastAsiaTheme="minorEastAsia" w:cstheme="majorHAnsi"/>
          <w:sz w:val="22"/>
          <w:szCs w:val="22"/>
        </w:rPr>
        <w:t>Newsletter - elektroniczny biuletyn rozsyłany do zapisanych użytkowników za pośrednictwem poczty internetowej.</w:t>
      </w:r>
    </w:p>
    <w:p w14:paraId="77BFB35C" w14:textId="77777777" w:rsidR="00A339CB" w:rsidRPr="005B3F8D" w:rsidRDefault="00A339CB" w:rsidP="00254501">
      <w:pPr>
        <w:pStyle w:val="Akapitzlist"/>
        <w:numPr>
          <w:ilvl w:val="0"/>
          <w:numId w:val="25"/>
        </w:numPr>
        <w:spacing w:before="120" w:line="276" w:lineRule="auto"/>
        <w:ind w:left="852" w:hanging="426"/>
        <w:contextualSpacing w:val="0"/>
        <w:jc w:val="both"/>
        <w:rPr>
          <w:rFonts w:cstheme="majorHAnsi"/>
          <w:sz w:val="22"/>
          <w:szCs w:val="22"/>
        </w:rPr>
      </w:pPr>
      <w:r w:rsidRPr="005B3F8D">
        <w:rPr>
          <w:rFonts w:eastAsiaTheme="minorEastAsia" w:cstheme="majorHAnsi"/>
          <w:sz w:val="22"/>
          <w:szCs w:val="22"/>
        </w:rPr>
        <w:t>Szablon</w:t>
      </w:r>
      <w:r w:rsidR="00F1468F" w:rsidRPr="005B3F8D">
        <w:rPr>
          <w:rFonts w:eastAsiaTheme="minorEastAsia" w:cstheme="majorHAnsi"/>
          <w:sz w:val="22"/>
          <w:szCs w:val="22"/>
        </w:rPr>
        <w:t xml:space="preserve">/charakterystyczny widok </w:t>
      </w:r>
      <w:r w:rsidRPr="005B3F8D">
        <w:rPr>
          <w:rFonts w:eastAsiaTheme="minorEastAsia" w:cstheme="majorHAnsi"/>
          <w:sz w:val="22"/>
          <w:szCs w:val="22"/>
        </w:rPr>
        <w:t xml:space="preserve"> - wzorzec wyglądu strony WWW, służący do prezentacji </w:t>
      </w:r>
      <w:r w:rsidR="000527C1">
        <w:rPr>
          <w:rFonts w:eastAsiaTheme="minorEastAsia" w:cstheme="majorHAnsi"/>
          <w:sz w:val="22"/>
          <w:szCs w:val="22"/>
        </w:rPr>
        <w:t>zawartości</w:t>
      </w:r>
      <w:r w:rsidR="000527C1" w:rsidRPr="005B3F8D">
        <w:rPr>
          <w:rFonts w:eastAsiaTheme="minorEastAsia" w:cstheme="majorHAnsi"/>
          <w:sz w:val="22"/>
          <w:szCs w:val="22"/>
        </w:rPr>
        <w:t xml:space="preserve"> </w:t>
      </w:r>
      <w:r w:rsidRPr="005B3F8D">
        <w:rPr>
          <w:rFonts w:eastAsiaTheme="minorEastAsia" w:cstheme="majorHAnsi"/>
          <w:sz w:val="22"/>
          <w:szCs w:val="22"/>
        </w:rPr>
        <w:t>tego samego typu</w:t>
      </w:r>
      <w:r w:rsidR="0076290E" w:rsidRPr="005B3F8D">
        <w:rPr>
          <w:rFonts w:eastAsiaTheme="minorEastAsia" w:cstheme="majorHAnsi"/>
          <w:sz w:val="22"/>
          <w:szCs w:val="22"/>
        </w:rPr>
        <w:t>,</w:t>
      </w:r>
      <w:r w:rsidRPr="005B3F8D">
        <w:rPr>
          <w:rFonts w:eastAsiaTheme="minorEastAsia" w:cstheme="majorHAnsi"/>
          <w:sz w:val="22"/>
          <w:szCs w:val="22"/>
        </w:rPr>
        <w:t xml:space="preserve"> w takim samym układzie graficznym, lecz z inną treścią.</w:t>
      </w:r>
    </w:p>
    <w:p w14:paraId="1050CB3C" w14:textId="77777777" w:rsidR="00A339CB" w:rsidRPr="005B3F8D" w:rsidRDefault="00A339CB" w:rsidP="00254501">
      <w:pPr>
        <w:pStyle w:val="Akapitzlist"/>
        <w:numPr>
          <w:ilvl w:val="0"/>
          <w:numId w:val="25"/>
        </w:numPr>
        <w:spacing w:before="120" w:line="276" w:lineRule="auto"/>
        <w:ind w:left="852" w:hanging="426"/>
        <w:contextualSpacing w:val="0"/>
        <w:jc w:val="both"/>
        <w:rPr>
          <w:rFonts w:cstheme="majorHAnsi"/>
          <w:sz w:val="22"/>
          <w:szCs w:val="22"/>
        </w:rPr>
      </w:pPr>
      <w:r w:rsidRPr="005B3F8D">
        <w:rPr>
          <w:rFonts w:eastAsiaTheme="minorEastAsia" w:cstheme="majorHAnsi"/>
          <w:sz w:val="22"/>
          <w:szCs w:val="22"/>
        </w:rPr>
        <w:t>Serwis www – system CMS wraz z portalem internetowym oraz modułami</w:t>
      </w:r>
      <w:r w:rsidR="00423E02" w:rsidRPr="005B3F8D">
        <w:rPr>
          <w:rFonts w:eastAsiaTheme="minorEastAsia" w:cstheme="majorHAnsi"/>
          <w:sz w:val="22"/>
          <w:szCs w:val="22"/>
        </w:rPr>
        <w:t>.</w:t>
      </w:r>
    </w:p>
    <w:p w14:paraId="06916530" w14:textId="77777777" w:rsidR="00A339CB" w:rsidRPr="005B3F8D" w:rsidRDefault="00A339CB" w:rsidP="00254501">
      <w:pPr>
        <w:pStyle w:val="Akapitzlist"/>
        <w:numPr>
          <w:ilvl w:val="0"/>
          <w:numId w:val="25"/>
        </w:numPr>
        <w:spacing w:before="120" w:line="276" w:lineRule="auto"/>
        <w:ind w:left="852" w:hanging="426"/>
        <w:contextualSpacing w:val="0"/>
        <w:jc w:val="both"/>
        <w:rPr>
          <w:rFonts w:cstheme="majorHAnsi"/>
          <w:sz w:val="22"/>
          <w:szCs w:val="22"/>
        </w:rPr>
      </w:pPr>
      <w:r w:rsidRPr="005B3F8D">
        <w:rPr>
          <w:rFonts w:eastAsiaTheme="minorEastAsia" w:cstheme="majorHAnsi"/>
          <w:sz w:val="22"/>
          <w:szCs w:val="22"/>
        </w:rPr>
        <w:t>Użytkownik - osoba, która korzysta z treści publikowanych w serwisie</w:t>
      </w:r>
      <w:r w:rsidR="00423E02" w:rsidRPr="005B3F8D">
        <w:rPr>
          <w:rFonts w:eastAsiaTheme="minorEastAsia" w:cstheme="majorHAnsi"/>
          <w:sz w:val="22"/>
          <w:szCs w:val="22"/>
        </w:rPr>
        <w:t>.</w:t>
      </w:r>
    </w:p>
    <w:p w14:paraId="12E3923F" w14:textId="77777777" w:rsidR="00A339CB" w:rsidRPr="005B3F8D" w:rsidRDefault="00A339CB" w:rsidP="00254501">
      <w:pPr>
        <w:pStyle w:val="Akapitzlist"/>
        <w:numPr>
          <w:ilvl w:val="0"/>
          <w:numId w:val="25"/>
        </w:numPr>
        <w:spacing w:before="120" w:line="276" w:lineRule="auto"/>
        <w:ind w:left="852" w:hanging="426"/>
        <w:contextualSpacing w:val="0"/>
        <w:jc w:val="both"/>
        <w:rPr>
          <w:rFonts w:cstheme="majorHAnsi"/>
          <w:sz w:val="22"/>
          <w:szCs w:val="22"/>
        </w:rPr>
      </w:pPr>
      <w:r w:rsidRPr="005B3F8D">
        <w:rPr>
          <w:rFonts w:eastAsiaTheme="minorEastAsia" w:cstheme="majorHAnsi"/>
          <w:sz w:val="22"/>
          <w:szCs w:val="22"/>
        </w:rPr>
        <w:t xml:space="preserve">WCAG - </w:t>
      </w:r>
      <w:r w:rsidR="0076290E" w:rsidRPr="007B702D">
        <w:rPr>
          <w:rFonts w:eastAsiaTheme="minorEastAsia" w:cstheme="majorHAnsi"/>
          <w:sz w:val="22"/>
          <w:szCs w:val="22"/>
        </w:rPr>
        <w:t>Web Content Accessibility Guidelines</w:t>
      </w:r>
      <w:r w:rsidR="0076290E" w:rsidRPr="005B3F8D">
        <w:rPr>
          <w:rFonts w:eastAsiaTheme="minorEastAsia" w:cstheme="majorHAnsi"/>
          <w:sz w:val="22"/>
          <w:szCs w:val="22"/>
        </w:rPr>
        <w:t xml:space="preserve"> – </w:t>
      </w:r>
      <w:r w:rsidRPr="005B3F8D">
        <w:rPr>
          <w:rFonts w:eastAsiaTheme="minorEastAsia" w:cstheme="majorHAnsi"/>
          <w:sz w:val="22"/>
          <w:szCs w:val="22"/>
        </w:rPr>
        <w:t>wytyczne dotyczące dostępności treści internetowych</w:t>
      </w:r>
      <w:r w:rsidR="00423E02" w:rsidRPr="005B3F8D">
        <w:rPr>
          <w:rFonts w:eastAsiaTheme="minorEastAsia" w:cstheme="majorHAnsi"/>
          <w:sz w:val="22"/>
          <w:szCs w:val="22"/>
        </w:rPr>
        <w:t>.</w:t>
      </w:r>
    </w:p>
    <w:p w14:paraId="3F6E2A04" w14:textId="77777777" w:rsidR="006E77FB" w:rsidRPr="005B3F8D" w:rsidRDefault="00A339CB" w:rsidP="00254501">
      <w:pPr>
        <w:pStyle w:val="Akapitzlist"/>
        <w:numPr>
          <w:ilvl w:val="0"/>
          <w:numId w:val="25"/>
        </w:numPr>
        <w:spacing w:before="120" w:line="276" w:lineRule="auto"/>
        <w:ind w:left="852" w:hanging="426"/>
        <w:contextualSpacing w:val="0"/>
        <w:jc w:val="both"/>
        <w:rPr>
          <w:rFonts w:cstheme="majorHAnsi"/>
          <w:sz w:val="22"/>
          <w:szCs w:val="22"/>
        </w:rPr>
      </w:pPr>
      <w:r w:rsidRPr="005B3F8D">
        <w:rPr>
          <w:rFonts w:eastAsiaTheme="minorEastAsia" w:cstheme="majorHAnsi"/>
          <w:sz w:val="22"/>
          <w:szCs w:val="22"/>
        </w:rPr>
        <w:t xml:space="preserve">Zamawiający – </w:t>
      </w:r>
      <w:r w:rsidR="00423E02" w:rsidRPr="005B3F8D">
        <w:rPr>
          <w:rFonts w:eastAsiaTheme="minorEastAsia" w:cstheme="majorHAnsi"/>
          <w:sz w:val="22"/>
          <w:szCs w:val="22"/>
        </w:rPr>
        <w:t>Uniwersytet Ekonomiczny w Poznaniu</w:t>
      </w:r>
      <w:r w:rsidRPr="005B3F8D">
        <w:rPr>
          <w:rFonts w:eastAsiaTheme="minorEastAsia" w:cstheme="majorHAnsi"/>
          <w:sz w:val="22"/>
          <w:szCs w:val="22"/>
        </w:rPr>
        <w:t xml:space="preserve"> (U</w:t>
      </w:r>
      <w:r w:rsidR="00423E02" w:rsidRPr="005B3F8D">
        <w:rPr>
          <w:rFonts w:eastAsiaTheme="minorEastAsia" w:cstheme="majorHAnsi"/>
          <w:sz w:val="22"/>
          <w:szCs w:val="22"/>
        </w:rPr>
        <w:t>EP</w:t>
      </w:r>
      <w:r w:rsidRPr="005B3F8D">
        <w:rPr>
          <w:rFonts w:eastAsiaTheme="minorEastAsia" w:cstheme="majorHAnsi"/>
          <w:sz w:val="22"/>
          <w:szCs w:val="22"/>
        </w:rPr>
        <w:t>)</w:t>
      </w:r>
      <w:r w:rsidR="00423E02" w:rsidRPr="005B3F8D">
        <w:rPr>
          <w:rFonts w:eastAsiaTheme="minorEastAsia" w:cstheme="majorHAnsi"/>
          <w:sz w:val="22"/>
          <w:szCs w:val="22"/>
        </w:rPr>
        <w:t>.</w:t>
      </w:r>
    </w:p>
    <w:p w14:paraId="004EBEF6" w14:textId="77777777" w:rsidR="00CD168F" w:rsidRPr="005B3F8D" w:rsidRDefault="00853A18" w:rsidP="00BC5BE4">
      <w:pPr>
        <w:pStyle w:val="Nagwek2"/>
        <w:spacing w:before="480" w:after="240" w:line="276" w:lineRule="auto"/>
        <w:ind w:left="568" w:hanging="284"/>
        <w:jc w:val="both"/>
        <w:rPr>
          <w:color w:val="auto"/>
        </w:rPr>
      </w:pPr>
      <w:bookmarkStart w:id="5" w:name="_Toc71543238"/>
      <w:r w:rsidRPr="005B3F8D">
        <w:rPr>
          <w:color w:val="auto"/>
        </w:rPr>
        <w:t>Przedmiot zamówienia</w:t>
      </w:r>
      <w:bookmarkEnd w:id="4"/>
      <w:bookmarkEnd w:id="5"/>
    </w:p>
    <w:p w14:paraId="68009F3C" w14:textId="77777777" w:rsidR="002B342D" w:rsidRPr="005B3F8D" w:rsidRDefault="00853A18" w:rsidP="00BC5BE4">
      <w:pPr>
        <w:spacing w:before="120" w:after="0" w:line="276" w:lineRule="auto"/>
        <w:ind w:left="284"/>
        <w:jc w:val="both"/>
        <w:rPr>
          <w:rFonts w:cstheme="majorHAnsi"/>
          <w:sz w:val="22"/>
        </w:rPr>
      </w:pPr>
      <w:r w:rsidRPr="005B3F8D">
        <w:rPr>
          <w:rFonts w:cstheme="majorHAnsi"/>
          <w:sz w:val="22"/>
        </w:rPr>
        <w:t>Przedmiotem zamówienia jest opracowanie</w:t>
      </w:r>
      <w:r w:rsidR="004C339A" w:rsidRPr="005B3F8D">
        <w:rPr>
          <w:rFonts w:cstheme="majorHAnsi"/>
          <w:sz w:val="22"/>
        </w:rPr>
        <w:t xml:space="preserve">, </w:t>
      </w:r>
      <w:r w:rsidRPr="005B3F8D">
        <w:rPr>
          <w:rFonts w:cstheme="majorHAnsi"/>
          <w:sz w:val="22"/>
        </w:rPr>
        <w:t xml:space="preserve">wykonanie </w:t>
      </w:r>
      <w:r w:rsidR="004C339A" w:rsidRPr="005B3F8D">
        <w:rPr>
          <w:rFonts w:cstheme="majorHAnsi"/>
          <w:sz w:val="22"/>
        </w:rPr>
        <w:t xml:space="preserve">i wdrożenie </w:t>
      </w:r>
      <w:r w:rsidRPr="005B3F8D">
        <w:rPr>
          <w:rFonts w:cstheme="majorHAnsi"/>
          <w:sz w:val="22"/>
        </w:rPr>
        <w:t>strony</w:t>
      </w:r>
      <w:r w:rsidR="0011391A" w:rsidRPr="005B3F8D">
        <w:rPr>
          <w:rFonts w:cstheme="majorHAnsi"/>
          <w:sz w:val="22"/>
        </w:rPr>
        <w:t xml:space="preserve"> </w:t>
      </w:r>
      <w:r w:rsidRPr="005B3F8D">
        <w:rPr>
          <w:rFonts w:cstheme="majorHAnsi"/>
          <w:sz w:val="22"/>
        </w:rPr>
        <w:t>internetowej</w:t>
      </w:r>
      <w:r w:rsidR="00254B1B" w:rsidRPr="005B3F8D">
        <w:rPr>
          <w:rFonts w:cstheme="majorHAnsi"/>
          <w:sz w:val="22"/>
        </w:rPr>
        <w:t xml:space="preserve"> dla Uniwersytetu Ekonomicznego w Poznaniu (dalej serwis ue.poznan.pl)</w:t>
      </w:r>
      <w:r w:rsidR="002B342D" w:rsidRPr="005B3F8D">
        <w:rPr>
          <w:rFonts w:cstheme="majorHAnsi"/>
          <w:sz w:val="22"/>
        </w:rPr>
        <w:t xml:space="preserve"> przeprowadzone w dwóch etapach:</w:t>
      </w:r>
    </w:p>
    <w:p w14:paraId="7AE99FA7" w14:textId="77777777" w:rsidR="00AD0E76" w:rsidRPr="00A8662A" w:rsidRDefault="00A54AB7" w:rsidP="00A8662A">
      <w:pPr>
        <w:pStyle w:val="Akapitzlist"/>
        <w:keepNext/>
        <w:keepLines/>
        <w:numPr>
          <w:ilvl w:val="0"/>
          <w:numId w:val="31"/>
        </w:numPr>
        <w:spacing w:before="240" w:line="276" w:lineRule="auto"/>
        <w:ind w:left="568" w:hanging="284"/>
        <w:contextualSpacing w:val="0"/>
        <w:jc w:val="both"/>
        <w:rPr>
          <w:rStyle w:val="Hipercze"/>
          <w:rFonts w:cstheme="majorHAnsi"/>
          <w:b/>
          <w:color w:val="auto"/>
          <w:sz w:val="22"/>
          <w:szCs w:val="22"/>
          <w:u w:val="none"/>
        </w:rPr>
      </w:pPr>
      <w:r w:rsidRPr="00A8662A">
        <w:rPr>
          <w:rStyle w:val="Hipercze"/>
          <w:rFonts w:cstheme="majorHAnsi"/>
          <w:b/>
          <w:color w:val="auto"/>
          <w:sz w:val="22"/>
          <w:szCs w:val="22"/>
        </w:rPr>
        <w:lastRenderedPageBreak/>
        <w:t>Opracowanie, wykonanie i w</w:t>
      </w:r>
      <w:r w:rsidR="00AD0E76" w:rsidRPr="00A8662A">
        <w:rPr>
          <w:rStyle w:val="Hipercze"/>
          <w:rFonts w:cstheme="majorHAnsi"/>
          <w:b/>
          <w:color w:val="auto"/>
          <w:sz w:val="22"/>
          <w:szCs w:val="22"/>
        </w:rPr>
        <w:t>drożenie</w:t>
      </w:r>
      <w:r w:rsidRPr="00A8662A">
        <w:rPr>
          <w:rStyle w:val="Hipercze"/>
          <w:rFonts w:cstheme="majorHAnsi"/>
          <w:b/>
          <w:color w:val="auto"/>
          <w:sz w:val="22"/>
          <w:szCs w:val="22"/>
        </w:rPr>
        <w:t xml:space="preserve"> nowego</w:t>
      </w:r>
      <w:r w:rsidR="00AD0E76" w:rsidRPr="00A8662A">
        <w:rPr>
          <w:rStyle w:val="Hipercze"/>
          <w:rFonts w:cstheme="majorHAnsi"/>
          <w:b/>
          <w:color w:val="auto"/>
          <w:sz w:val="22"/>
          <w:szCs w:val="22"/>
        </w:rPr>
        <w:t xml:space="preserve"> serwisu ue.poznan.pl</w:t>
      </w:r>
      <w:r w:rsidR="002A0386" w:rsidRPr="00A8662A">
        <w:rPr>
          <w:rStyle w:val="Hipercze"/>
          <w:rFonts w:cstheme="majorHAnsi"/>
          <w:b/>
          <w:color w:val="auto"/>
          <w:sz w:val="22"/>
          <w:szCs w:val="22"/>
        </w:rPr>
        <w:t xml:space="preserve"> </w:t>
      </w:r>
    </w:p>
    <w:p w14:paraId="6F9ED69B" w14:textId="77777777" w:rsidR="00D40E64" w:rsidRPr="005B3F8D" w:rsidRDefault="00D40E64" w:rsidP="00A8662A">
      <w:pPr>
        <w:spacing w:before="120" w:after="0" w:line="276" w:lineRule="auto"/>
        <w:ind w:left="568"/>
        <w:jc w:val="both"/>
        <w:rPr>
          <w:sz w:val="22"/>
        </w:rPr>
      </w:pPr>
      <w:r w:rsidRPr="005B3F8D">
        <w:rPr>
          <w:sz w:val="22"/>
        </w:rPr>
        <w:t>Źródło finansowania dla etapu Opracowanie, wykonanie i wdrożenie nowego serwisu ue.poznan.pl:</w:t>
      </w:r>
    </w:p>
    <w:p w14:paraId="3B9BEBC6" w14:textId="77777777" w:rsidR="008719E2" w:rsidRPr="005B3F8D" w:rsidRDefault="008719E2" w:rsidP="005B3F8D">
      <w:pPr>
        <w:spacing w:before="120" w:after="0" w:line="276" w:lineRule="auto"/>
        <w:ind w:left="568"/>
        <w:rPr>
          <w:rFonts w:cstheme="majorHAnsi"/>
          <w:sz w:val="22"/>
        </w:rPr>
      </w:pPr>
      <w:r w:rsidRPr="005B3F8D">
        <w:rPr>
          <w:sz w:val="22"/>
        </w:rPr>
        <w:t>Projekt „Zintegrowany Program Rozwoju Uniwersytetu Ekonomicznego w Poznaniu” o numerze POWR.03.05.00-00-Z011/17, współfinansowany ze środków Unii Europejskiej w ramach Programu Operacyjnego Wiedza Edukacja Rozwój 2014 – 2020.</w:t>
      </w:r>
    </w:p>
    <w:p w14:paraId="67B0E152" w14:textId="08E1D7E7" w:rsidR="00DF3B75" w:rsidRPr="00A8662A" w:rsidRDefault="006C7F8F" w:rsidP="00A8662A">
      <w:pPr>
        <w:pStyle w:val="Akapitzlist"/>
        <w:keepNext/>
        <w:keepLines/>
        <w:numPr>
          <w:ilvl w:val="0"/>
          <w:numId w:val="31"/>
        </w:numPr>
        <w:spacing w:before="240" w:line="276" w:lineRule="auto"/>
        <w:ind w:left="568" w:hanging="284"/>
        <w:contextualSpacing w:val="0"/>
        <w:jc w:val="both"/>
        <w:rPr>
          <w:rStyle w:val="Hipercze"/>
          <w:rFonts w:cstheme="majorHAnsi"/>
          <w:b/>
          <w:color w:val="auto"/>
          <w:sz w:val="22"/>
          <w:szCs w:val="22"/>
        </w:rPr>
      </w:pPr>
      <w:hyperlink w:anchor="_Etap_2_-" w:history="1">
        <w:r w:rsidR="00AD0E76" w:rsidRPr="00A8662A">
          <w:rPr>
            <w:rStyle w:val="Hipercze"/>
            <w:rFonts w:cstheme="majorHAnsi"/>
            <w:b/>
            <w:color w:val="auto"/>
            <w:sz w:val="22"/>
            <w:szCs w:val="22"/>
          </w:rPr>
          <w:t>Dostosowanie serwisu i jego treś</w:t>
        </w:r>
        <w:r w:rsidR="003C427B" w:rsidRPr="00A8662A">
          <w:rPr>
            <w:rStyle w:val="Hipercze"/>
            <w:rFonts w:cstheme="majorHAnsi"/>
            <w:b/>
            <w:color w:val="auto"/>
            <w:sz w:val="22"/>
            <w:szCs w:val="22"/>
          </w:rPr>
          <w:t xml:space="preserve">ci dla osób </w:t>
        </w:r>
        <w:r w:rsidR="007B702D">
          <w:rPr>
            <w:rStyle w:val="Hipercze"/>
            <w:rFonts w:cstheme="majorHAnsi"/>
            <w:b/>
            <w:color w:val="auto"/>
            <w:sz w:val="22"/>
            <w:szCs w:val="22"/>
          </w:rPr>
          <w:t xml:space="preserve">z niepełnosprawnością </w:t>
        </w:r>
        <w:r w:rsidR="00762E57" w:rsidRPr="00A8662A">
          <w:rPr>
            <w:rStyle w:val="Hipercze"/>
            <w:rFonts w:cstheme="majorHAnsi"/>
            <w:b/>
            <w:color w:val="auto"/>
            <w:sz w:val="22"/>
            <w:szCs w:val="22"/>
          </w:rPr>
          <w:t xml:space="preserve"> - serwis ue.poznan.pl zapewni zgodność z Web Content Accessibility Guidelines</w:t>
        </w:r>
        <w:r w:rsidR="00531D23" w:rsidRPr="00A8662A">
          <w:rPr>
            <w:rStyle w:val="Hipercze"/>
            <w:rFonts w:cstheme="majorHAnsi"/>
            <w:b/>
            <w:color w:val="auto"/>
            <w:sz w:val="22"/>
            <w:szCs w:val="22"/>
          </w:rPr>
          <w:t xml:space="preserve"> 2.1</w:t>
        </w:r>
        <w:r w:rsidR="00762E57" w:rsidRPr="00A8662A">
          <w:rPr>
            <w:rStyle w:val="Hipercze"/>
            <w:rFonts w:cstheme="majorHAnsi"/>
            <w:b/>
            <w:color w:val="auto"/>
            <w:sz w:val="22"/>
            <w:szCs w:val="22"/>
          </w:rPr>
          <w:t>.</w:t>
        </w:r>
      </w:hyperlink>
      <w:r w:rsidR="00DF3B75" w:rsidRPr="00A8662A">
        <w:rPr>
          <w:rStyle w:val="Hipercze"/>
          <w:rFonts w:cstheme="majorHAnsi"/>
          <w:b/>
          <w:color w:val="auto"/>
          <w:sz w:val="22"/>
          <w:szCs w:val="22"/>
        </w:rPr>
        <w:t xml:space="preserve"> na poziomie AA </w:t>
      </w:r>
    </w:p>
    <w:p w14:paraId="07C0F131" w14:textId="2998AE17" w:rsidR="00D40E64" w:rsidRPr="005B3F8D" w:rsidRDefault="00D40E64" w:rsidP="005B3F8D">
      <w:pPr>
        <w:spacing w:before="120" w:after="0" w:line="276" w:lineRule="auto"/>
        <w:ind w:left="568"/>
        <w:jc w:val="both"/>
        <w:rPr>
          <w:sz w:val="22"/>
        </w:rPr>
      </w:pPr>
      <w:r w:rsidRPr="005B3F8D">
        <w:rPr>
          <w:sz w:val="22"/>
        </w:rPr>
        <w:t xml:space="preserve">Źródło finansowania dla etapu Dostosowanie serwisu i jego treści dla osób </w:t>
      </w:r>
      <w:r w:rsidR="007B702D">
        <w:rPr>
          <w:sz w:val="22"/>
        </w:rPr>
        <w:t xml:space="preserve">z niepełnosprawnością </w:t>
      </w:r>
      <w:r w:rsidRPr="005B3F8D">
        <w:rPr>
          <w:sz w:val="22"/>
        </w:rPr>
        <w:t xml:space="preserve">- serwis ue.poznan.pl zapewni zgodność z </w:t>
      </w:r>
      <w:r w:rsidRPr="007B702D">
        <w:rPr>
          <w:sz w:val="22"/>
        </w:rPr>
        <w:t>Web Content Accessibility Guidelines</w:t>
      </w:r>
      <w:r w:rsidRPr="005B3F8D">
        <w:rPr>
          <w:sz w:val="22"/>
        </w:rPr>
        <w:t xml:space="preserve"> 2.1. na poziomie AA:</w:t>
      </w:r>
    </w:p>
    <w:p w14:paraId="0FF19595" w14:textId="77777777" w:rsidR="00D40E64" w:rsidRPr="005B3F8D" w:rsidRDefault="00D40E64" w:rsidP="005B3F8D">
      <w:pPr>
        <w:spacing w:before="120" w:after="0" w:line="276" w:lineRule="auto"/>
        <w:ind w:left="568"/>
        <w:jc w:val="both"/>
        <w:rPr>
          <w:sz w:val="22"/>
        </w:rPr>
      </w:pPr>
      <w:r w:rsidRPr="005B3F8D">
        <w:rPr>
          <w:sz w:val="22"/>
        </w:rPr>
        <w:t>Projekt „Dostosowanie budynków oraz oferty dydaktycznej Uniwersytetu Ekonomicznego w Poznaniu do potrzeb studentów z niepełnosprawnością” o numerze POWR.03.05.00-00-A086/19, współfinansowany ze środków Unii Europejskiej w ramach Programu Operacyjnego Wiedza Edukacja Rozwój 2014 – 2020.</w:t>
      </w:r>
    </w:p>
    <w:p w14:paraId="4204321F" w14:textId="77777777" w:rsidR="00CD168F" w:rsidRPr="005B3F8D" w:rsidRDefault="00E2230A" w:rsidP="00254501">
      <w:pPr>
        <w:spacing w:before="120" w:after="0" w:line="276" w:lineRule="auto"/>
        <w:jc w:val="both"/>
        <w:rPr>
          <w:rFonts w:cstheme="majorHAnsi"/>
          <w:sz w:val="22"/>
        </w:rPr>
      </w:pPr>
      <w:r w:rsidRPr="005B3F8D">
        <w:rPr>
          <w:rFonts w:cstheme="majorHAnsi"/>
          <w:sz w:val="22"/>
        </w:rPr>
        <w:t xml:space="preserve">Celem zamówienia jest </w:t>
      </w:r>
      <w:r w:rsidR="00C4282C" w:rsidRPr="005B3F8D">
        <w:rPr>
          <w:rFonts w:cstheme="majorHAnsi"/>
          <w:sz w:val="22"/>
        </w:rPr>
        <w:t xml:space="preserve">opracowanie </w:t>
      </w:r>
      <w:r w:rsidRPr="005B3F8D">
        <w:rPr>
          <w:rFonts w:cstheme="majorHAnsi"/>
          <w:sz w:val="22"/>
        </w:rPr>
        <w:t xml:space="preserve">serwisu </w:t>
      </w:r>
      <w:r w:rsidR="00C4282C" w:rsidRPr="005B3F8D">
        <w:rPr>
          <w:rFonts w:cstheme="majorHAnsi"/>
          <w:sz w:val="22"/>
        </w:rPr>
        <w:t xml:space="preserve">www </w:t>
      </w:r>
      <w:r w:rsidR="004C339A" w:rsidRPr="005B3F8D">
        <w:rPr>
          <w:rFonts w:cstheme="majorHAnsi"/>
          <w:sz w:val="22"/>
        </w:rPr>
        <w:t>pozwalającego na tworzenie dowolnej liczby podstron</w:t>
      </w:r>
      <w:r w:rsidR="0055412D" w:rsidRPr="005B3F8D">
        <w:rPr>
          <w:rFonts w:cstheme="majorHAnsi"/>
          <w:sz w:val="22"/>
        </w:rPr>
        <w:t xml:space="preserve"> opartych na szablonach</w:t>
      </w:r>
      <w:r w:rsidR="0011391A" w:rsidRPr="005B3F8D">
        <w:rPr>
          <w:rFonts w:cstheme="majorHAnsi"/>
          <w:sz w:val="22"/>
        </w:rPr>
        <w:t xml:space="preserve"> wraz </w:t>
      </w:r>
      <w:r w:rsidR="00853A18" w:rsidRPr="005B3F8D">
        <w:rPr>
          <w:rFonts w:cstheme="majorHAnsi"/>
          <w:sz w:val="22"/>
        </w:rPr>
        <w:t>z</w:t>
      </w:r>
      <w:r w:rsidR="0011391A" w:rsidRPr="005B3F8D">
        <w:rPr>
          <w:rFonts w:cstheme="majorHAnsi"/>
          <w:sz w:val="22"/>
        </w:rPr>
        <w:t xml:space="preserve"> </w:t>
      </w:r>
      <w:r w:rsidR="00853A18" w:rsidRPr="005B3F8D">
        <w:rPr>
          <w:rFonts w:cstheme="majorHAnsi"/>
          <w:sz w:val="22"/>
        </w:rPr>
        <w:t>systemem</w:t>
      </w:r>
      <w:r w:rsidR="0011391A" w:rsidRPr="005B3F8D">
        <w:rPr>
          <w:rFonts w:cstheme="majorHAnsi"/>
          <w:sz w:val="22"/>
        </w:rPr>
        <w:t xml:space="preserve"> </w:t>
      </w:r>
      <w:r w:rsidR="00853A18" w:rsidRPr="005B3F8D">
        <w:rPr>
          <w:rFonts w:cstheme="majorHAnsi"/>
          <w:sz w:val="22"/>
        </w:rPr>
        <w:t>zarządzania</w:t>
      </w:r>
      <w:r w:rsidR="0011391A" w:rsidRPr="005B3F8D">
        <w:rPr>
          <w:rFonts w:cstheme="majorHAnsi"/>
          <w:sz w:val="22"/>
        </w:rPr>
        <w:t xml:space="preserve"> </w:t>
      </w:r>
      <w:r w:rsidR="00853A18" w:rsidRPr="005B3F8D">
        <w:rPr>
          <w:rFonts w:cstheme="majorHAnsi"/>
          <w:sz w:val="22"/>
        </w:rPr>
        <w:t>treścią CMS</w:t>
      </w:r>
      <w:r w:rsidR="0011391A" w:rsidRPr="005B3F8D">
        <w:rPr>
          <w:rFonts w:cstheme="majorHAnsi"/>
          <w:sz w:val="22"/>
        </w:rPr>
        <w:t xml:space="preserve"> </w:t>
      </w:r>
      <w:r w:rsidR="00853A18" w:rsidRPr="005B3F8D">
        <w:rPr>
          <w:rFonts w:cstheme="majorHAnsi"/>
          <w:sz w:val="22"/>
        </w:rPr>
        <w:t>i</w:t>
      </w:r>
      <w:r w:rsidR="0011391A" w:rsidRPr="005B3F8D">
        <w:rPr>
          <w:rFonts w:cstheme="majorHAnsi"/>
          <w:sz w:val="22"/>
        </w:rPr>
        <w:t xml:space="preserve"> </w:t>
      </w:r>
      <w:r w:rsidR="00853A18" w:rsidRPr="005B3F8D">
        <w:rPr>
          <w:rFonts w:cstheme="majorHAnsi"/>
          <w:sz w:val="22"/>
        </w:rPr>
        <w:t>niezbędnymi</w:t>
      </w:r>
      <w:r w:rsidR="0011391A" w:rsidRPr="005B3F8D">
        <w:rPr>
          <w:rFonts w:cstheme="majorHAnsi"/>
          <w:sz w:val="22"/>
        </w:rPr>
        <w:t xml:space="preserve"> </w:t>
      </w:r>
      <w:r w:rsidR="00853A18" w:rsidRPr="005B3F8D">
        <w:rPr>
          <w:rFonts w:cstheme="majorHAnsi"/>
          <w:sz w:val="22"/>
        </w:rPr>
        <w:t>funkcjonalnościami,</w:t>
      </w:r>
      <w:r w:rsidR="00254B1B" w:rsidRPr="005B3F8D">
        <w:rPr>
          <w:rFonts w:cstheme="majorHAnsi"/>
          <w:sz w:val="22"/>
        </w:rPr>
        <w:t xml:space="preserve"> </w:t>
      </w:r>
      <w:r w:rsidR="00853A18" w:rsidRPr="005B3F8D">
        <w:rPr>
          <w:rFonts w:cstheme="majorHAnsi"/>
          <w:sz w:val="22"/>
        </w:rPr>
        <w:t xml:space="preserve">wykonaniem dokumentacji powdrożeniowej oraz przeprowadzenie szkoleń dla osób zajmujących się obsługą </w:t>
      </w:r>
      <w:r w:rsidR="00AE4DCF" w:rsidRPr="005B3F8D">
        <w:rPr>
          <w:rFonts w:cstheme="majorHAnsi"/>
          <w:sz w:val="22"/>
        </w:rPr>
        <w:t>serwisu ue.poznan.pl</w:t>
      </w:r>
      <w:r w:rsidR="00CD168F" w:rsidRPr="005B3F8D">
        <w:rPr>
          <w:rFonts w:cstheme="majorHAnsi"/>
          <w:sz w:val="22"/>
        </w:rPr>
        <w:t xml:space="preserve">. </w:t>
      </w:r>
    </w:p>
    <w:p w14:paraId="3603A38F" w14:textId="77777777" w:rsidR="0063403A" w:rsidRPr="005B3F8D" w:rsidRDefault="0063403A" w:rsidP="00254501">
      <w:pPr>
        <w:spacing w:before="120" w:after="0" w:line="276" w:lineRule="auto"/>
        <w:jc w:val="both"/>
        <w:rPr>
          <w:rFonts w:cstheme="majorHAnsi"/>
          <w:sz w:val="22"/>
        </w:rPr>
      </w:pPr>
      <w:r w:rsidRPr="005B3F8D">
        <w:rPr>
          <w:rFonts w:cstheme="majorHAnsi"/>
          <w:sz w:val="22"/>
        </w:rPr>
        <w:t xml:space="preserve">Wdrożenie serwisu ue.poznan.pl ma obejmować </w:t>
      </w:r>
      <w:r w:rsidR="0076290E" w:rsidRPr="005B3F8D">
        <w:rPr>
          <w:rFonts w:cstheme="majorHAnsi"/>
          <w:sz w:val="22"/>
        </w:rPr>
        <w:t xml:space="preserve">opracowanie </w:t>
      </w:r>
      <w:r w:rsidRPr="005B3F8D">
        <w:rPr>
          <w:rFonts w:cstheme="majorHAnsi"/>
          <w:sz w:val="22"/>
        </w:rPr>
        <w:t xml:space="preserve">i </w:t>
      </w:r>
      <w:r w:rsidR="00AA1C02">
        <w:rPr>
          <w:rFonts w:cstheme="majorHAnsi"/>
          <w:sz w:val="22"/>
        </w:rPr>
        <w:t xml:space="preserve">uruchomienie </w:t>
      </w:r>
      <w:r w:rsidR="00531D23" w:rsidRPr="005B3F8D">
        <w:rPr>
          <w:rFonts w:cstheme="majorHAnsi"/>
          <w:sz w:val="22"/>
        </w:rPr>
        <w:t xml:space="preserve">minimalnie </w:t>
      </w:r>
      <w:r w:rsidR="00182535" w:rsidRPr="005B3F8D">
        <w:rPr>
          <w:rFonts w:cstheme="majorHAnsi"/>
          <w:sz w:val="22"/>
        </w:rPr>
        <w:t xml:space="preserve">90 </w:t>
      </w:r>
      <w:r w:rsidR="00531D23" w:rsidRPr="005B3F8D">
        <w:rPr>
          <w:rFonts w:cstheme="majorHAnsi"/>
          <w:sz w:val="22"/>
        </w:rPr>
        <w:t>podstron</w:t>
      </w:r>
      <w:r w:rsidR="00C4282C" w:rsidRPr="005B3F8D">
        <w:rPr>
          <w:rFonts w:cstheme="majorHAnsi"/>
          <w:sz w:val="22"/>
        </w:rPr>
        <w:t>,</w:t>
      </w:r>
      <w:r w:rsidR="004854B7" w:rsidRPr="005B3F8D">
        <w:rPr>
          <w:rFonts w:cstheme="majorHAnsi"/>
          <w:sz w:val="22"/>
        </w:rPr>
        <w:t xml:space="preserve"> w tym strony głównej Uczelni, stron wybranych Instytutów i Katedr, stron wybranych jednostek i działów</w:t>
      </w:r>
      <w:r w:rsidR="00B3511B" w:rsidRPr="005B3F8D">
        <w:rPr>
          <w:rFonts w:cstheme="majorHAnsi"/>
          <w:sz w:val="22"/>
        </w:rPr>
        <w:t>, stron pracowników, stron dla studentów</w:t>
      </w:r>
      <w:r w:rsidR="0076290E" w:rsidRPr="005B3F8D">
        <w:rPr>
          <w:rFonts w:cstheme="majorHAnsi"/>
          <w:sz w:val="22"/>
        </w:rPr>
        <w:t>,</w:t>
      </w:r>
      <w:r w:rsidR="00B3511B" w:rsidRPr="005B3F8D">
        <w:rPr>
          <w:rFonts w:cstheme="majorHAnsi"/>
          <w:sz w:val="22"/>
        </w:rPr>
        <w:t xml:space="preserve"> takich jak np.: Biuro Obsługi Studenta, Biuro Karier, Biur</w:t>
      </w:r>
      <w:r w:rsidR="007C5B84" w:rsidRPr="005B3F8D">
        <w:rPr>
          <w:rFonts w:cstheme="majorHAnsi"/>
          <w:sz w:val="22"/>
        </w:rPr>
        <w:t>o</w:t>
      </w:r>
      <w:r w:rsidR="00B3511B" w:rsidRPr="005B3F8D">
        <w:rPr>
          <w:rFonts w:cstheme="majorHAnsi"/>
          <w:sz w:val="22"/>
        </w:rPr>
        <w:t xml:space="preserve"> Studiów Anglojęzycznych</w:t>
      </w:r>
      <w:r w:rsidR="009B3C3A" w:rsidRPr="005B3F8D">
        <w:rPr>
          <w:rFonts w:cstheme="majorHAnsi"/>
          <w:sz w:val="22"/>
        </w:rPr>
        <w:t xml:space="preserve">; stron projektów czy </w:t>
      </w:r>
      <w:r w:rsidR="007C5B84" w:rsidRPr="005B3F8D">
        <w:rPr>
          <w:rFonts w:cstheme="majorHAnsi"/>
          <w:sz w:val="22"/>
        </w:rPr>
        <w:t xml:space="preserve">wydarzeń, </w:t>
      </w:r>
      <w:r w:rsidR="00F03C68" w:rsidRPr="005B3F8D">
        <w:rPr>
          <w:rFonts w:cstheme="majorHAnsi"/>
          <w:sz w:val="22"/>
        </w:rPr>
        <w:t>konferencji, a także stron kierunków studiów, studiów podyplomowych i szkoleń.</w:t>
      </w:r>
    </w:p>
    <w:p w14:paraId="44A665B0" w14:textId="77777777" w:rsidR="0070760F" w:rsidRPr="005B3F8D" w:rsidRDefault="0070760F" w:rsidP="00254501">
      <w:pPr>
        <w:spacing w:before="120" w:after="0" w:line="276" w:lineRule="auto"/>
        <w:jc w:val="both"/>
        <w:rPr>
          <w:rFonts w:cstheme="majorHAnsi"/>
          <w:sz w:val="22"/>
        </w:rPr>
      </w:pPr>
      <w:r w:rsidRPr="005B3F8D">
        <w:rPr>
          <w:rFonts w:cstheme="majorHAnsi"/>
          <w:sz w:val="22"/>
        </w:rPr>
        <w:t xml:space="preserve">Elementem zamówienia jest również świadczenie obsługi powdrożeniowej oraz potencjalna rozbudowa serwisu ue.poznan.pl w ramach </w:t>
      </w:r>
      <w:r w:rsidRPr="008D224F">
        <w:rPr>
          <w:rFonts w:cstheme="majorHAnsi"/>
          <w:sz w:val="22"/>
        </w:rPr>
        <w:t>godzin rozwojowych</w:t>
      </w:r>
      <w:r w:rsidRPr="005B3F8D">
        <w:rPr>
          <w:rFonts w:cstheme="majorHAnsi"/>
          <w:sz w:val="22"/>
        </w:rPr>
        <w:t>.</w:t>
      </w:r>
    </w:p>
    <w:p w14:paraId="3E97E861" w14:textId="77777777" w:rsidR="00E2230A" w:rsidRPr="005B3F8D" w:rsidRDefault="00F80E7D" w:rsidP="00254501">
      <w:pPr>
        <w:spacing w:before="120" w:after="0" w:line="276" w:lineRule="auto"/>
        <w:jc w:val="both"/>
        <w:rPr>
          <w:rFonts w:cstheme="majorHAnsi"/>
          <w:sz w:val="22"/>
        </w:rPr>
      </w:pPr>
      <w:r w:rsidRPr="005B3F8D">
        <w:rPr>
          <w:rFonts w:cstheme="majorHAnsi"/>
          <w:sz w:val="22"/>
        </w:rPr>
        <w:t xml:space="preserve">Zawartość zamawianego serwisu </w:t>
      </w:r>
      <w:r w:rsidR="00517FD3" w:rsidRPr="005B3F8D">
        <w:rPr>
          <w:rFonts w:cstheme="majorHAnsi"/>
          <w:sz w:val="22"/>
        </w:rPr>
        <w:t xml:space="preserve">ue.poznan.pl powstanie poprzez agregację zawartości z dotychczasowego </w:t>
      </w:r>
      <w:r w:rsidR="00FC0D49" w:rsidRPr="005B3F8D">
        <w:rPr>
          <w:rFonts w:cstheme="majorHAnsi"/>
          <w:sz w:val="22"/>
        </w:rPr>
        <w:t xml:space="preserve">serwisu ue.poznan.pl oraz innych portali prowadzonych przez jednostki uniwersyteckie. </w:t>
      </w:r>
    </w:p>
    <w:p w14:paraId="64BAAA1A" w14:textId="77777777" w:rsidR="00684460" w:rsidRPr="005B3F8D" w:rsidRDefault="00684460" w:rsidP="00254501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t>Serwis ue.poznan.pl zapewni zgodność z Web Content Accessibility Guidelines (WCAG 2.</w:t>
      </w:r>
      <w:r w:rsidR="00FD3E0A">
        <w:rPr>
          <w:sz w:val="22"/>
        </w:rPr>
        <w:t>1</w:t>
      </w:r>
      <w:r w:rsidRPr="005B3F8D">
        <w:rPr>
          <w:sz w:val="22"/>
        </w:rPr>
        <w:t>) na poziomie AA oraz, że rozwiązania w zakresie</w:t>
      </w:r>
      <w:r w:rsidR="00762E57" w:rsidRPr="005B3F8D">
        <w:rPr>
          <w:sz w:val="22"/>
        </w:rPr>
        <w:t xml:space="preserve"> cyfrowego </w:t>
      </w:r>
      <w:r w:rsidRPr="005B3F8D">
        <w:rPr>
          <w:sz w:val="22"/>
        </w:rPr>
        <w:t xml:space="preserve">dostępu przez osoby z różnymi rodzajami niepełnosprawności </w:t>
      </w:r>
      <w:r w:rsidR="00762E57" w:rsidRPr="005B3F8D">
        <w:rPr>
          <w:sz w:val="22"/>
        </w:rPr>
        <w:t xml:space="preserve">będą </w:t>
      </w:r>
      <w:r w:rsidRPr="005B3F8D">
        <w:rPr>
          <w:sz w:val="22"/>
        </w:rPr>
        <w:t>zgodne z wymaganiami prawnymi Ministerstwa Cyfryzacji</w:t>
      </w:r>
      <w:r w:rsidR="00762E57" w:rsidRPr="005B3F8D">
        <w:rPr>
          <w:sz w:val="22"/>
        </w:rPr>
        <w:t>.</w:t>
      </w:r>
    </w:p>
    <w:p w14:paraId="681C919E" w14:textId="77777777" w:rsidR="00BA68B4" w:rsidRPr="00DF09A4" w:rsidRDefault="006E476F" w:rsidP="00A8662A">
      <w:pPr>
        <w:pStyle w:val="Nagwek2"/>
        <w:spacing w:before="480" w:after="240" w:line="276" w:lineRule="auto"/>
        <w:ind w:left="426" w:hanging="426"/>
        <w:jc w:val="both"/>
        <w:rPr>
          <w:color w:val="auto"/>
        </w:rPr>
      </w:pPr>
      <w:bookmarkStart w:id="6" w:name="_Toc45778737"/>
      <w:bookmarkStart w:id="7" w:name="_Toc71543239"/>
      <w:r w:rsidRPr="00DF09A4">
        <w:rPr>
          <w:color w:val="auto"/>
        </w:rPr>
        <w:t>Cel</w:t>
      </w:r>
      <w:bookmarkEnd w:id="6"/>
      <w:r w:rsidR="00DF09A4" w:rsidRPr="00DF09A4">
        <w:rPr>
          <w:color w:val="auto"/>
        </w:rPr>
        <w:t xml:space="preserve"> serwisu</w:t>
      </w:r>
      <w:bookmarkEnd w:id="7"/>
      <w:r w:rsidRPr="00DF09A4">
        <w:rPr>
          <w:color w:val="auto"/>
        </w:rPr>
        <w:t xml:space="preserve"> </w:t>
      </w:r>
    </w:p>
    <w:p w14:paraId="2B0B4300" w14:textId="77777777" w:rsidR="00C97A6C" w:rsidRPr="005B3F8D" w:rsidRDefault="00000869" w:rsidP="00A8662A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t>Serwis</w:t>
      </w:r>
      <w:r w:rsidR="00DB4B4D" w:rsidRPr="005B3F8D">
        <w:rPr>
          <w:sz w:val="22"/>
        </w:rPr>
        <w:t xml:space="preserve"> ue.poznan.pl</w:t>
      </w:r>
      <w:r w:rsidR="0062009C" w:rsidRPr="005B3F8D">
        <w:rPr>
          <w:sz w:val="22"/>
        </w:rPr>
        <w:t xml:space="preserve"> ma charakter informacyjno–promocyjny dla wszystkich grup odbiorców Uniwersytetu Ekonomicznego w Poznaniu. Odbiorc</w:t>
      </w:r>
      <w:r w:rsidR="002A2506" w:rsidRPr="005B3F8D">
        <w:rPr>
          <w:sz w:val="22"/>
        </w:rPr>
        <w:t>ami</w:t>
      </w:r>
      <w:r w:rsidR="0062009C" w:rsidRPr="005B3F8D">
        <w:rPr>
          <w:sz w:val="22"/>
        </w:rPr>
        <w:t xml:space="preserve"> treści serwisu ue.poznan.pl </w:t>
      </w:r>
      <w:r w:rsidR="002A2506" w:rsidRPr="005B3F8D">
        <w:rPr>
          <w:sz w:val="22"/>
        </w:rPr>
        <w:t xml:space="preserve">będą: studenci Uniwersytetu Ekonomicznego w Poznaniu, </w:t>
      </w:r>
      <w:r w:rsidR="00C4282C" w:rsidRPr="005B3F8D">
        <w:rPr>
          <w:sz w:val="22"/>
        </w:rPr>
        <w:t xml:space="preserve">w tym </w:t>
      </w:r>
      <w:r w:rsidR="002611E7" w:rsidRPr="005B3F8D">
        <w:rPr>
          <w:sz w:val="22"/>
        </w:rPr>
        <w:t xml:space="preserve">studenci anglojęzyczni, </w:t>
      </w:r>
      <w:r w:rsidR="002A2506" w:rsidRPr="005B3F8D">
        <w:rPr>
          <w:sz w:val="22"/>
        </w:rPr>
        <w:t>uczestnicy studiów podyplomowych i MBA, a</w:t>
      </w:r>
      <w:r w:rsidR="00052A96" w:rsidRPr="005B3F8D">
        <w:rPr>
          <w:sz w:val="22"/>
        </w:rPr>
        <w:t>bsolwenci, naukowcy, pracownicy administracyj</w:t>
      </w:r>
      <w:r w:rsidR="002611E7" w:rsidRPr="005B3F8D">
        <w:rPr>
          <w:sz w:val="22"/>
        </w:rPr>
        <w:t>ni, biznes oraz kandydaci na studia.</w:t>
      </w:r>
      <w:r w:rsidR="000D25B4" w:rsidRPr="005B3F8D">
        <w:rPr>
          <w:sz w:val="22"/>
        </w:rPr>
        <w:t xml:space="preserve"> </w:t>
      </w:r>
    </w:p>
    <w:p w14:paraId="6A16205A" w14:textId="77777777" w:rsidR="005C4205" w:rsidRPr="005B3F8D" w:rsidRDefault="00097D32" w:rsidP="00A8662A">
      <w:pPr>
        <w:pStyle w:val="Nagwek2"/>
        <w:spacing w:before="480" w:after="240" w:line="276" w:lineRule="auto"/>
        <w:ind w:left="426" w:hanging="426"/>
        <w:jc w:val="both"/>
        <w:rPr>
          <w:color w:val="auto"/>
        </w:rPr>
      </w:pPr>
      <w:bookmarkStart w:id="8" w:name="_Toc71543240"/>
      <w:r w:rsidRPr="005B3F8D">
        <w:rPr>
          <w:color w:val="auto"/>
        </w:rPr>
        <w:t>Ogólna charakterystyka serwisu</w:t>
      </w:r>
      <w:bookmarkEnd w:id="8"/>
    </w:p>
    <w:p w14:paraId="6DE4163A" w14:textId="77777777" w:rsidR="004A422A" w:rsidRPr="005B3F8D" w:rsidRDefault="00405532" w:rsidP="005B3F8D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t>Wymaga się</w:t>
      </w:r>
      <w:r w:rsidR="00C4282C" w:rsidRPr="005B3F8D">
        <w:rPr>
          <w:sz w:val="22"/>
        </w:rPr>
        <w:t>,</w:t>
      </w:r>
      <w:r w:rsidRPr="005B3F8D">
        <w:rPr>
          <w:sz w:val="22"/>
        </w:rPr>
        <w:t xml:space="preserve"> aby serwis ue.poznan.pl posiadał możliwość budowania </w:t>
      </w:r>
      <w:r w:rsidR="0060776A" w:rsidRPr="005B3F8D">
        <w:rPr>
          <w:sz w:val="22"/>
        </w:rPr>
        <w:t>dowolnej</w:t>
      </w:r>
      <w:r w:rsidRPr="005B3F8D">
        <w:rPr>
          <w:sz w:val="22"/>
        </w:rPr>
        <w:t xml:space="preserve"> liczby stron i podstron</w:t>
      </w:r>
      <w:r w:rsidR="0060776A" w:rsidRPr="005B3F8D">
        <w:rPr>
          <w:sz w:val="22"/>
        </w:rPr>
        <w:t>. Przykładowe typy stron: strona główna, strona instytutu, strona katedry</w:t>
      </w:r>
      <w:r w:rsidR="00125178" w:rsidRPr="005B3F8D">
        <w:rPr>
          <w:sz w:val="22"/>
        </w:rPr>
        <w:t xml:space="preserve">, strony jednostek, strony kierunków, strony projektów. </w:t>
      </w:r>
    </w:p>
    <w:p w14:paraId="6235A0BC" w14:textId="77777777" w:rsidR="002611E7" w:rsidRPr="005B3F8D" w:rsidRDefault="002611E7" w:rsidP="005B3F8D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t>S</w:t>
      </w:r>
      <w:r w:rsidR="00405532" w:rsidRPr="005B3F8D">
        <w:rPr>
          <w:sz w:val="22"/>
        </w:rPr>
        <w:t>erwis</w:t>
      </w:r>
      <w:r w:rsidRPr="005B3F8D">
        <w:rPr>
          <w:sz w:val="22"/>
        </w:rPr>
        <w:t xml:space="preserve"> zostanie </w:t>
      </w:r>
      <w:r w:rsidR="00B028DD" w:rsidRPr="005B3F8D">
        <w:rPr>
          <w:sz w:val="22"/>
        </w:rPr>
        <w:t xml:space="preserve">wykonany </w:t>
      </w:r>
      <w:r w:rsidRPr="005B3F8D">
        <w:rPr>
          <w:sz w:val="22"/>
        </w:rPr>
        <w:t xml:space="preserve">w </w:t>
      </w:r>
      <w:r w:rsidR="00FE1FC9" w:rsidRPr="005B3F8D">
        <w:rPr>
          <w:sz w:val="22"/>
        </w:rPr>
        <w:t xml:space="preserve">wersjach językowych: </w:t>
      </w:r>
    </w:p>
    <w:p w14:paraId="3E643B44" w14:textId="77777777" w:rsidR="00951C55" w:rsidRPr="005B3F8D" w:rsidRDefault="00FE1FC9" w:rsidP="00A8662A">
      <w:pPr>
        <w:pStyle w:val="Akapitzlist"/>
        <w:numPr>
          <w:ilvl w:val="0"/>
          <w:numId w:val="8"/>
        </w:numPr>
        <w:spacing w:line="276" w:lineRule="auto"/>
        <w:ind w:left="710" w:hanging="426"/>
        <w:contextualSpacing w:val="0"/>
        <w:jc w:val="both"/>
        <w:rPr>
          <w:sz w:val="22"/>
          <w:szCs w:val="22"/>
        </w:rPr>
      </w:pPr>
      <w:r w:rsidRPr="005B3F8D">
        <w:rPr>
          <w:sz w:val="22"/>
          <w:szCs w:val="22"/>
        </w:rPr>
        <w:t xml:space="preserve">wersja podstawowa: </w:t>
      </w:r>
      <w:r w:rsidR="00951C55" w:rsidRPr="005B3F8D">
        <w:rPr>
          <w:sz w:val="22"/>
          <w:szCs w:val="22"/>
        </w:rPr>
        <w:t>język polski</w:t>
      </w:r>
    </w:p>
    <w:p w14:paraId="264279EB" w14:textId="77777777" w:rsidR="00BB2FBF" w:rsidRPr="00A8662A" w:rsidRDefault="004429E1" w:rsidP="00A8662A">
      <w:pPr>
        <w:pStyle w:val="Akapitzlist"/>
        <w:numPr>
          <w:ilvl w:val="0"/>
          <w:numId w:val="8"/>
        </w:numPr>
        <w:spacing w:line="276" w:lineRule="auto"/>
        <w:ind w:left="710" w:hanging="426"/>
        <w:contextualSpacing w:val="0"/>
        <w:jc w:val="both"/>
        <w:rPr>
          <w:sz w:val="22"/>
          <w:szCs w:val="22"/>
        </w:rPr>
      </w:pPr>
      <w:r w:rsidRPr="00FD3E0A">
        <w:rPr>
          <w:sz w:val="22"/>
          <w:szCs w:val="22"/>
        </w:rPr>
        <w:t xml:space="preserve">tłumaczenia: </w:t>
      </w:r>
      <w:r w:rsidRPr="00A8662A">
        <w:rPr>
          <w:sz w:val="22"/>
          <w:szCs w:val="22"/>
        </w:rPr>
        <w:t>język angielski</w:t>
      </w:r>
    </w:p>
    <w:p w14:paraId="5F4BFA85" w14:textId="77777777" w:rsidR="00F44BE2" w:rsidRPr="005B3F8D" w:rsidRDefault="001860D9" w:rsidP="005B3F8D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t xml:space="preserve">Serwis ue.poznan.pl </w:t>
      </w:r>
      <w:r w:rsidR="00F44BE2" w:rsidRPr="005B3F8D">
        <w:rPr>
          <w:sz w:val="22"/>
        </w:rPr>
        <w:t xml:space="preserve">powinien uwzględniać potrzeby osób w przedziale wiekowym: 17 – 60 lat oraz odbiorców z Polski i z zagranicy. </w:t>
      </w:r>
    </w:p>
    <w:p w14:paraId="00D6AB78" w14:textId="77777777" w:rsidR="004C3B27" w:rsidRPr="005B3F8D" w:rsidRDefault="004C3B27" w:rsidP="005B3F8D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t>Wymaga się</w:t>
      </w:r>
      <w:r w:rsidR="00B028DD" w:rsidRPr="005B3F8D">
        <w:rPr>
          <w:sz w:val="22"/>
        </w:rPr>
        <w:t>,</w:t>
      </w:r>
      <w:r w:rsidRPr="005B3F8D">
        <w:rPr>
          <w:sz w:val="22"/>
        </w:rPr>
        <w:t xml:space="preserve"> aby serwis ue.poznan.pl </w:t>
      </w:r>
      <w:r w:rsidR="00B964B8" w:rsidRPr="005B3F8D">
        <w:rPr>
          <w:sz w:val="22"/>
        </w:rPr>
        <w:t>był atrakcyjny pod względem wizerunkowym: przejrzysty, czytelny, nowoczesny</w:t>
      </w:r>
      <w:r w:rsidR="0089674D" w:rsidRPr="005B3F8D">
        <w:rPr>
          <w:sz w:val="22"/>
        </w:rPr>
        <w:t>, intuicyjny</w:t>
      </w:r>
      <w:r w:rsidR="00B964B8" w:rsidRPr="005B3F8D">
        <w:rPr>
          <w:sz w:val="22"/>
        </w:rPr>
        <w:t xml:space="preserve"> i adekwatny do </w:t>
      </w:r>
      <w:r w:rsidR="004C31C4" w:rsidRPr="005B3F8D">
        <w:rPr>
          <w:sz w:val="22"/>
        </w:rPr>
        <w:t>prowadzonej działalności Zamawiającego – szkolnictwa wyższego.</w:t>
      </w:r>
      <w:r w:rsidR="0089674D" w:rsidRPr="005B3F8D">
        <w:rPr>
          <w:sz w:val="22"/>
        </w:rPr>
        <w:t xml:space="preserve"> Dopuszcza się różne układy i wygląd podstron (szablonów) w ramach spó</w:t>
      </w:r>
      <w:r w:rsidR="00214F77" w:rsidRPr="005B3F8D">
        <w:rPr>
          <w:sz w:val="22"/>
        </w:rPr>
        <w:t xml:space="preserve">jnej koncepcji graficznej i koncepcyjnej. </w:t>
      </w:r>
    </w:p>
    <w:p w14:paraId="467CC454" w14:textId="77777777" w:rsidR="008258BD" w:rsidRPr="005B3F8D" w:rsidRDefault="008258BD" w:rsidP="005B3F8D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t>Pomocne mogą okazać się linki</w:t>
      </w:r>
      <w:r w:rsidR="00CB0676" w:rsidRPr="005B3F8D">
        <w:rPr>
          <w:sz w:val="22"/>
        </w:rPr>
        <w:t xml:space="preserve"> do stron</w:t>
      </w:r>
      <w:r w:rsidRPr="005B3F8D">
        <w:rPr>
          <w:sz w:val="22"/>
        </w:rPr>
        <w:t>, które odpowiadają tym oczekiwaniom:</w:t>
      </w:r>
    </w:p>
    <w:p w14:paraId="3B84AB06" w14:textId="77777777" w:rsidR="008820DE" w:rsidRPr="005B3F8D" w:rsidRDefault="006C7F8F" w:rsidP="00A8662A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rStyle w:val="Hipercze"/>
          <w:rFonts w:eastAsiaTheme="minorHAnsi" w:cstheme="minorBidi"/>
          <w:color w:val="auto"/>
          <w:sz w:val="22"/>
          <w:szCs w:val="22"/>
          <w:u w:val="none"/>
          <w:lang w:eastAsia="en-US"/>
        </w:rPr>
      </w:pPr>
      <w:hyperlink r:id="rId11" w:history="1">
        <w:r w:rsidR="00182535" w:rsidRPr="005B3F8D">
          <w:rPr>
            <w:rStyle w:val="Hipercze"/>
            <w:color w:val="auto"/>
            <w:sz w:val="22"/>
            <w:szCs w:val="22"/>
          </w:rPr>
          <w:t>https://cdv.pl/</w:t>
        </w:r>
      </w:hyperlink>
    </w:p>
    <w:p w14:paraId="6BA1E8AF" w14:textId="77777777" w:rsidR="00182535" w:rsidRPr="005B3F8D" w:rsidRDefault="006C7F8F" w:rsidP="00A8662A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rStyle w:val="Hipercze"/>
          <w:color w:val="auto"/>
          <w:sz w:val="22"/>
          <w:szCs w:val="22"/>
          <w:u w:val="none"/>
        </w:rPr>
      </w:pPr>
      <w:hyperlink r:id="rId12" w:history="1">
        <w:r w:rsidR="00182535" w:rsidRPr="005B3F8D">
          <w:rPr>
            <w:rStyle w:val="Hipercze"/>
            <w:color w:val="auto"/>
            <w:sz w:val="22"/>
            <w:szCs w:val="22"/>
          </w:rPr>
          <w:t>https://www.swps.pl/</w:t>
        </w:r>
      </w:hyperlink>
    </w:p>
    <w:p w14:paraId="3D6863CE" w14:textId="77777777" w:rsidR="00F31479" w:rsidRPr="005B3F8D" w:rsidRDefault="006C7F8F" w:rsidP="00A8662A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sz w:val="22"/>
          <w:szCs w:val="22"/>
        </w:rPr>
      </w:pPr>
      <w:hyperlink r:id="rId13" w:history="1">
        <w:r w:rsidR="00F31479" w:rsidRPr="005B3F8D">
          <w:rPr>
            <w:rStyle w:val="Hipercze"/>
            <w:color w:val="auto"/>
            <w:sz w:val="22"/>
            <w:szCs w:val="22"/>
          </w:rPr>
          <w:t>https://www.stanford.edu/</w:t>
        </w:r>
      </w:hyperlink>
    </w:p>
    <w:p w14:paraId="68C9B4C5" w14:textId="77777777" w:rsidR="00F31479" w:rsidRPr="005B3F8D" w:rsidRDefault="006C7F8F" w:rsidP="00A8662A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sz w:val="22"/>
          <w:szCs w:val="22"/>
        </w:rPr>
      </w:pPr>
      <w:hyperlink r:id="rId14" w:history="1">
        <w:r w:rsidR="00F31479" w:rsidRPr="005B3F8D">
          <w:rPr>
            <w:rStyle w:val="Hipercze"/>
            <w:color w:val="auto"/>
            <w:sz w:val="22"/>
            <w:szCs w:val="22"/>
          </w:rPr>
          <w:t>https://www.unl.edu/</w:t>
        </w:r>
      </w:hyperlink>
    </w:p>
    <w:p w14:paraId="1D28C8BA" w14:textId="77777777" w:rsidR="00F31479" w:rsidRPr="005B3F8D" w:rsidRDefault="006C7F8F" w:rsidP="00A8662A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sz w:val="22"/>
          <w:szCs w:val="22"/>
        </w:rPr>
      </w:pPr>
      <w:hyperlink r:id="rId15" w:history="1">
        <w:r w:rsidR="00F31479" w:rsidRPr="005B3F8D">
          <w:rPr>
            <w:rStyle w:val="Hipercze"/>
            <w:color w:val="auto"/>
            <w:sz w:val="22"/>
            <w:szCs w:val="22"/>
          </w:rPr>
          <w:t>https://www.bucknell.edu/</w:t>
        </w:r>
      </w:hyperlink>
    </w:p>
    <w:p w14:paraId="40A95545" w14:textId="77777777" w:rsidR="00F31479" w:rsidRPr="005B3F8D" w:rsidRDefault="00F31479" w:rsidP="00A8662A">
      <w:pPr>
        <w:pStyle w:val="Akapitzlist"/>
        <w:numPr>
          <w:ilvl w:val="0"/>
          <w:numId w:val="38"/>
        </w:numPr>
        <w:tabs>
          <w:tab w:val="left" w:pos="2880"/>
        </w:tabs>
        <w:spacing w:line="276" w:lineRule="auto"/>
        <w:contextualSpacing w:val="0"/>
        <w:jc w:val="both"/>
        <w:rPr>
          <w:sz w:val="22"/>
          <w:szCs w:val="22"/>
        </w:rPr>
      </w:pPr>
      <w:r w:rsidRPr="005B3F8D">
        <w:rPr>
          <w:rStyle w:val="Hipercze"/>
          <w:color w:val="auto"/>
          <w:sz w:val="22"/>
          <w:szCs w:val="22"/>
        </w:rPr>
        <w:t>https://www.cam.ac.uk/</w:t>
      </w:r>
    </w:p>
    <w:p w14:paraId="3B391FC5" w14:textId="77777777" w:rsidR="00F31479" w:rsidRPr="005B3F8D" w:rsidRDefault="006C7F8F" w:rsidP="00A8662A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sz w:val="22"/>
          <w:szCs w:val="22"/>
        </w:rPr>
      </w:pPr>
      <w:hyperlink r:id="rId16" w:history="1">
        <w:r w:rsidR="00F31479" w:rsidRPr="005B3F8D">
          <w:rPr>
            <w:rStyle w:val="Hipercze"/>
            <w:color w:val="auto"/>
            <w:sz w:val="22"/>
            <w:szCs w:val="22"/>
          </w:rPr>
          <w:t>http://www.worldchampionamsterdam.nl/</w:t>
        </w:r>
      </w:hyperlink>
      <w:r w:rsidR="00F31479" w:rsidRPr="005B3F8D">
        <w:rPr>
          <w:sz w:val="22"/>
          <w:szCs w:val="22"/>
        </w:rPr>
        <w:t xml:space="preserve">  </w:t>
      </w:r>
    </w:p>
    <w:p w14:paraId="19848B08" w14:textId="77777777" w:rsidR="00F31479" w:rsidRPr="005B3F8D" w:rsidRDefault="006C7F8F" w:rsidP="00A8662A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sz w:val="22"/>
          <w:szCs w:val="22"/>
        </w:rPr>
      </w:pPr>
      <w:hyperlink r:id="rId17" w:history="1">
        <w:r w:rsidR="008820DE" w:rsidRPr="005B3F8D">
          <w:rPr>
            <w:rStyle w:val="Hipercze"/>
            <w:color w:val="auto"/>
            <w:sz w:val="22"/>
            <w:szCs w:val="22"/>
          </w:rPr>
          <w:t>https://www.modulosdesk.com/</w:t>
        </w:r>
      </w:hyperlink>
      <w:r w:rsidR="00F31479" w:rsidRPr="005B3F8D">
        <w:rPr>
          <w:sz w:val="22"/>
          <w:szCs w:val="22"/>
        </w:rPr>
        <w:t xml:space="preserve"> </w:t>
      </w:r>
    </w:p>
    <w:p w14:paraId="0CD669CE" w14:textId="77777777" w:rsidR="009A5EAB" w:rsidRPr="005B3F8D" w:rsidRDefault="009A5EAB" w:rsidP="005B3F8D">
      <w:pPr>
        <w:spacing w:before="120" w:after="0" w:line="276" w:lineRule="auto"/>
        <w:jc w:val="both"/>
        <w:rPr>
          <w:strike/>
          <w:sz w:val="22"/>
        </w:rPr>
      </w:pPr>
      <w:r w:rsidRPr="005B3F8D">
        <w:rPr>
          <w:sz w:val="22"/>
        </w:rPr>
        <w:t>Serwis ue.poznan.pl musi zapewnić odbiorcom, administratorom i redaktorom łat</w:t>
      </w:r>
      <w:r w:rsidR="007F2B9A" w:rsidRPr="005B3F8D">
        <w:rPr>
          <w:sz w:val="22"/>
        </w:rPr>
        <w:t>wość poruszania się po stronach oraz łatwość ich aktualizacji i możliwości rozbudowy poprzez CMS.</w:t>
      </w:r>
      <w:r w:rsidR="00125178" w:rsidRPr="005B3F8D">
        <w:rPr>
          <w:sz w:val="22"/>
        </w:rPr>
        <w:t xml:space="preserve">  System zarzą</w:t>
      </w:r>
      <w:r w:rsidR="004C01E1" w:rsidRPr="005B3F8D">
        <w:rPr>
          <w:sz w:val="22"/>
        </w:rPr>
        <w:t>dzania zawartością serwisu musi umoż</w:t>
      </w:r>
      <w:r w:rsidR="00F24BA1" w:rsidRPr="005B3F8D">
        <w:rPr>
          <w:sz w:val="22"/>
        </w:rPr>
        <w:t>liwia</w:t>
      </w:r>
      <w:r w:rsidR="004C01E1" w:rsidRPr="005B3F8D">
        <w:rPr>
          <w:sz w:val="22"/>
        </w:rPr>
        <w:t xml:space="preserve">ć umieszczanie plików w </w:t>
      </w:r>
      <w:r w:rsidR="008258BD" w:rsidRPr="005B3F8D">
        <w:rPr>
          <w:sz w:val="22"/>
        </w:rPr>
        <w:t xml:space="preserve">najpopularniejszych </w:t>
      </w:r>
      <w:r w:rsidR="004C01E1" w:rsidRPr="005B3F8D">
        <w:rPr>
          <w:sz w:val="22"/>
        </w:rPr>
        <w:t>forma</w:t>
      </w:r>
      <w:r w:rsidR="008258BD" w:rsidRPr="005B3F8D">
        <w:rPr>
          <w:sz w:val="22"/>
        </w:rPr>
        <w:t>tach: jpg, gif, png, pdf oraz plik</w:t>
      </w:r>
      <w:r w:rsidR="00CB0676" w:rsidRPr="005B3F8D">
        <w:rPr>
          <w:sz w:val="22"/>
        </w:rPr>
        <w:t>ów</w:t>
      </w:r>
      <w:r w:rsidR="008258BD" w:rsidRPr="005B3F8D">
        <w:rPr>
          <w:sz w:val="22"/>
        </w:rPr>
        <w:t xml:space="preserve"> z pakietu MS Office, </w:t>
      </w:r>
      <w:r w:rsidR="00CB0676" w:rsidRPr="005B3F8D">
        <w:rPr>
          <w:sz w:val="22"/>
        </w:rPr>
        <w:t xml:space="preserve">a </w:t>
      </w:r>
      <w:r w:rsidR="00B90EA1" w:rsidRPr="005B3F8D">
        <w:rPr>
          <w:sz w:val="22"/>
        </w:rPr>
        <w:t>także</w:t>
      </w:r>
      <w:r w:rsidR="00CB0676" w:rsidRPr="005B3F8D">
        <w:rPr>
          <w:sz w:val="22"/>
        </w:rPr>
        <w:t xml:space="preserve"> </w:t>
      </w:r>
      <w:r w:rsidR="008258BD" w:rsidRPr="005B3F8D">
        <w:rPr>
          <w:sz w:val="22"/>
        </w:rPr>
        <w:t>plik</w:t>
      </w:r>
      <w:r w:rsidR="00CB0676" w:rsidRPr="005B3F8D">
        <w:rPr>
          <w:sz w:val="22"/>
        </w:rPr>
        <w:t>ów</w:t>
      </w:r>
      <w:r w:rsidR="008258BD" w:rsidRPr="005B3F8D">
        <w:rPr>
          <w:sz w:val="22"/>
        </w:rPr>
        <w:t xml:space="preserve"> w formatach video</w:t>
      </w:r>
      <w:r w:rsidR="00CB0676" w:rsidRPr="005B3F8D">
        <w:rPr>
          <w:sz w:val="22"/>
        </w:rPr>
        <w:t>:</w:t>
      </w:r>
      <w:r w:rsidR="00232CAA" w:rsidRPr="005B3F8D">
        <w:rPr>
          <w:sz w:val="22"/>
        </w:rPr>
        <w:t xml:space="preserve"> mp4, mov, avi, gif, wmv</w:t>
      </w:r>
      <w:r w:rsidR="00CB0676" w:rsidRPr="005B3F8D">
        <w:rPr>
          <w:sz w:val="22"/>
        </w:rPr>
        <w:t xml:space="preserve"> i</w:t>
      </w:r>
      <w:r w:rsidR="00232CAA" w:rsidRPr="005B3F8D">
        <w:rPr>
          <w:sz w:val="22"/>
        </w:rPr>
        <w:t xml:space="preserve"> audio: wav, mp3, ogg, flac</w:t>
      </w:r>
      <w:r w:rsidR="004C01E1" w:rsidRPr="005B3F8D">
        <w:rPr>
          <w:sz w:val="22"/>
        </w:rPr>
        <w:t>, które są wykorzystywane w serwisach internetowych</w:t>
      </w:r>
      <w:r w:rsidR="008258BD" w:rsidRPr="005B3F8D">
        <w:rPr>
          <w:sz w:val="22"/>
        </w:rPr>
        <w:t>.</w:t>
      </w:r>
      <w:r w:rsidR="004C01E1" w:rsidRPr="005B3F8D">
        <w:rPr>
          <w:sz w:val="22"/>
        </w:rPr>
        <w:t xml:space="preserve"> </w:t>
      </w:r>
    </w:p>
    <w:p w14:paraId="18A5CAA5" w14:textId="77777777" w:rsidR="00161FDD" w:rsidRPr="005B3F8D" w:rsidRDefault="00161FDD" w:rsidP="005B3F8D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t xml:space="preserve">Istotnym elementem zamówienia jest aspekt internacjonalizacji. Serwis musi mieć możliwość tworzenia osobnej struktury (mapy) </w:t>
      </w:r>
      <w:r w:rsidR="00CB0676" w:rsidRPr="005B3F8D">
        <w:rPr>
          <w:sz w:val="22"/>
        </w:rPr>
        <w:t xml:space="preserve">dla języka angielskiego oraz </w:t>
      </w:r>
      <w:r w:rsidR="00C27F94" w:rsidRPr="005B3F8D">
        <w:rPr>
          <w:sz w:val="22"/>
        </w:rPr>
        <w:t xml:space="preserve">co najmniej </w:t>
      </w:r>
      <w:r w:rsidRPr="005B3F8D">
        <w:rPr>
          <w:sz w:val="22"/>
        </w:rPr>
        <w:t>dla język</w:t>
      </w:r>
      <w:r w:rsidR="00555D8E" w:rsidRPr="005B3F8D">
        <w:rPr>
          <w:sz w:val="22"/>
        </w:rPr>
        <w:t>ów:</w:t>
      </w:r>
      <w:r w:rsidRPr="005B3F8D">
        <w:rPr>
          <w:sz w:val="22"/>
        </w:rPr>
        <w:t xml:space="preserve"> </w:t>
      </w:r>
      <w:r w:rsidR="00EB6E4A" w:rsidRPr="005B3F8D">
        <w:rPr>
          <w:sz w:val="22"/>
        </w:rPr>
        <w:t>hiszpańskiego</w:t>
      </w:r>
      <w:r w:rsidR="00555D8E" w:rsidRPr="005B3F8D">
        <w:rPr>
          <w:sz w:val="22"/>
        </w:rPr>
        <w:t>, rosyjskiego</w:t>
      </w:r>
      <w:r w:rsidR="00EB6E4A" w:rsidRPr="005B3F8D">
        <w:rPr>
          <w:sz w:val="22"/>
        </w:rPr>
        <w:t xml:space="preserve">, ukraińskiego. </w:t>
      </w:r>
    </w:p>
    <w:p w14:paraId="2B5BE85F" w14:textId="77777777" w:rsidR="00FA0808" w:rsidRPr="005B3F8D" w:rsidRDefault="00FA0808" w:rsidP="00A8662A">
      <w:pPr>
        <w:pStyle w:val="Nagwek2"/>
        <w:spacing w:before="480" w:after="240" w:line="276" w:lineRule="auto"/>
        <w:ind w:left="426" w:hanging="426"/>
        <w:jc w:val="both"/>
        <w:rPr>
          <w:color w:val="auto"/>
        </w:rPr>
      </w:pPr>
      <w:bookmarkStart w:id="9" w:name="_Toc58839977"/>
      <w:bookmarkStart w:id="10" w:name="_Toc58839978"/>
      <w:bookmarkStart w:id="11" w:name="_Toc58839979"/>
      <w:bookmarkStart w:id="12" w:name="_Toc45778738"/>
      <w:bookmarkStart w:id="13" w:name="_Toc71543241"/>
      <w:bookmarkEnd w:id="9"/>
      <w:bookmarkEnd w:id="10"/>
      <w:bookmarkEnd w:id="11"/>
      <w:r w:rsidRPr="005B3F8D">
        <w:rPr>
          <w:color w:val="auto"/>
        </w:rPr>
        <w:t>Domena i hosting</w:t>
      </w:r>
      <w:bookmarkEnd w:id="12"/>
      <w:bookmarkEnd w:id="13"/>
    </w:p>
    <w:p w14:paraId="7FEE4279" w14:textId="77777777" w:rsidR="00AF1A24" w:rsidRPr="005B3F8D" w:rsidRDefault="00AF1A24" w:rsidP="00A8662A">
      <w:pPr>
        <w:spacing w:before="120" w:after="0" w:line="276" w:lineRule="auto"/>
        <w:jc w:val="both"/>
        <w:rPr>
          <w:rFonts w:cstheme="majorHAnsi"/>
          <w:sz w:val="22"/>
        </w:rPr>
      </w:pPr>
      <w:r w:rsidRPr="005B3F8D">
        <w:rPr>
          <w:rFonts w:cstheme="majorHAnsi"/>
          <w:sz w:val="22"/>
        </w:rPr>
        <w:t xml:space="preserve">Nazwa   domeny,  pod  którą  działać  będzie  </w:t>
      </w:r>
      <w:r w:rsidR="00383DDC" w:rsidRPr="005B3F8D">
        <w:rPr>
          <w:rFonts w:cstheme="majorHAnsi"/>
          <w:sz w:val="22"/>
        </w:rPr>
        <w:t>serwis</w:t>
      </w:r>
      <w:r w:rsidR="00CB0676" w:rsidRPr="005B3F8D">
        <w:rPr>
          <w:rFonts w:cstheme="majorHAnsi"/>
          <w:sz w:val="22"/>
        </w:rPr>
        <w:t>,</w:t>
      </w:r>
      <w:r w:rsidRPr="005B3F8D">
        <w:rPr>
          <w:rFonts w:cstheme="majorHAnsi"/>
          <w:sz w:val="22"/>
        </w:rPr>
        <w:t xml:space="preserve">  to: </w:t>
      </w:r>
      <w:hyperlink r:id="rId18" w:history="1">
        <w:r w:rsidRPr="005B3F8D">
          <w:rPr>
            <w:rStyle w:val="Hipercze"/>
            <w:rFonts w:cstheme="majorHAnsi"/>
            <w:color w:val="auto"/>
            <w:sz w:val="22"/>
          </w:rPr>
          <w:t>www.ue.poznan.pl</w:t>
        </w:r>
      </w:hyperlink>
      <w:r w:rsidRPr="005B3F8D">
        <w:rPr>
          <w:rFonts w:cstheme="majorHAnsi"/>
          <w:sz w:val="22"/>
        </w:rPr>
        <w:t xml:space="preserve"> (udostępnion</w:t>
      </w:r>
      <w:r w:rsidR="00B90EA1">
        <w:rPr>
          <w:rFonts w:cstheme="majorHAnsi"/>
          <w:sz w:val="22"/>
        </w:rPr>
        <w:t>a</w:t>
      </w:r>
      <w:r w:rsidRPr="005B3F8D">
        <w:rPr>
          <w:rFonts w:cstheme="majorHAnsi"/>
          <w:sz w:val="22"/>
        </w:rPr>
        <w:t xml:space="preserve">  przez Zamawiającego).</w:t>
      </w:r>
    </w:p>
    <w:p w14:paraId="72792479" w14:textId="77777777" w:rsidR="00C86ADC" w:rsidRDefault="00C86ADC" w:rsidP="00C86ADC">
      <w:pPr>
        <w:spacing w:before="120" w:after="0" w:line="276" w:lineRule="auto"/>
        <w:jc w:val="both"/>
        <w:rPr>
          <w:rFonts w:cstheme="majorHAnsi"/>
          <w:sz w:val="22"/>
        </w:rPr>
      </w:pPr>
      <w:r w:rsidRPr="00A8662A">
        <w:rPr>
          <w:rFonts w:cstheme="majorHAnsi"/>
          <w:sz w:val="22"/>
        </w:rPr>
        <w:t xml:space="preserve">Zamawiający na potrzeby wszystkich systemów posiada rozwiązanie wirtualizujące zbudowane w oparciu o oprogramowanie VMware vSphere.  </w:t>
      </w:r>
      <w:r w:rsidRPr="005B3F8D">
        <w:rPr>
          <w:rFonts w:cstheme="majorHAnsi"/>
          <w:sz w:val="22"/>
        </w:rPr>
        <w:t xml:space="preserve">Serwis ue.poznan.pl ma funkcjonować na serwerze wirtualnym udostępnionym przez Zamawiającego  o następującej konfiguracji: </w:t>
      </w:r>
    </w:p>
    <w:p w14:paraId="2C79345D" w14:textId="77777777" w:rsidR="00C86ADC" w:rsidRPr="00C86ADC" w:rsidRDefault="009F6230" w:rsidP="00A8662A">
      <w:pPr>
        <w:pStyle w:val="Akapitzlist"/>
        <w:numPr>
          <w:ilvl w:val="0"/>
          <w:numId w:val="8"/>
        </w:numPr>
        <w:spacing w:line="276" w:lineRule="auto"/>
        <w:ind w:left="710" w:hanging="426"/>
        <w:contextualSpacing w:val="0"/>
        <w:jc w:val="both"/>
        <w:rPr>
          <w:sz w:val="22"/>
          <w:szCs w:val="22"/>
        </w:rPr>
      </w:pPr>
      <w:r w:rsidRPr="00A8662A">
        <w:rPr>
          <w:sz w:val="22"/>
          <w:szCs w:val="22"/>
        </w:rPr>
        <w:t>2x vCPU, min 2 GHz,</w:t>
      </w:r>
    </w:p>
    <w:p w14:paraId="40DA97BF" w14:textId="77777777" w:rsidR="009F6230" w:rsidRPr="00A8662A" w:rsidRDefault="009F6230" w:rsidP="00A8662A">
      <w:pPr>
        <w:pStyle w:val="Akapitzlist"/>
        <w:numPr>
          <w:ilvl w:val="0"/>
          <w:numId w:val="8"/>
        </w:numPr>
        <w:spacing w:line="276" w:lineRule="auto"/>
        <w:ind w:left="710" w:hanging="426"/>
        <w:contextualSpacing w:val="0"/>
        <w:jc w:val="both"/>
        <w:rPr>
          <w:sz w:val="22"/>
          <w:szCs w:val="22"/>
        </w:rPr>
      </w:pPr>
      <w:r w:rsidRPr="00A8662A">
        <w:rPr>
          <w:sz w:val="22"/>
          <w:szCs w:val="22"/>
        </w:rPr>
        <w:t>8 GB pamięci RAM,</w:t>
      </w:r>
    </w:p>
    <w:p w14:paraId="1CFC4A90" w14:textId="77777777" w:rsidR="009F6230" w:rsidRPr="00A8662A" w:rsidRDefault="009F6230" w:rsidP="00A8662A">
      <w:pPr>
        <w:pStyle w:val="Akapitzlist"/>
        <w:numPr>
          <w:ilvl w:val="0"/>
          <w:numId w:val="8"/>
        </w:numPr>
        <w:spacing w:line="276" w:lineRule="auto"/>
        <w:ind w:left="710" w:hanging="426"/>
        <w:contextualSpacing w:val="0"/>
        <w:jc w:val="both"/>
        <w:rPr>
          <w:sz w:val="22"/>
          <w:szCs w:val="22"/>
        </w:rPr>
      </w:pPr>
      <w:r w:rsidRPr="00A8662A">
        <w:rPr>
          <w:sz w:val="22"/>
          <w:szCs w:val="22"/>
        </w:rPr>
        <w:t>80 GB pamięci masowej</w:t>
      </w:r>
      <w:r w:rsidR="00C86ADC">
        <w:rPr>
          <w:sz w:val="22"/>
          <w:szCs w:val="22"/>
        </w:rPr>
        <w:t>,</w:t>
      </w:r>
    </w:p>
    <w:p w14:paraId="15C5376E" w14:textId="77777777" w:rsidR="009F6230" w:rsidRPr="00A8662A" w:rsidRDefault="009F6230" w:rsidP="00A8662A">
      <w:pPr>
        <w:pStyle w:val="Akapitzlist"/>
        <w:numPr>
          <w:ilvl w:val="0"/>
          <w:numId w:val="8"/>
        </w:numPr>
        <w:spacing w:line="276" w:lineRule="auto"/>
        <w:ind w:left="710" w:hanging="426"/>
        <w:contextualSpacing w:val="0"/>
        <w:jc w:val="both"/>
        <w:rPr>
          <w:sz w:val="22"/>
          <w:szCs w:val="22"/>
        </w:rPr>
      </w:pPr>
      <w:r w:rsidRPr="00A8662A">
        <w:rPr>
          <w:sz w:val="22"/>
          <w:szCs w:val="22"/>
        </w:rPr>
        <w:t>system operacyjny Debian Linux 9</w:t>
      </w:r>
      <w:r w:rsidR="00C86ADC">
        <w:rPr>
          <w:sz w:val="22"/>
          <w:szCs w:val="22"/>
        </w:rPr>
        <w:t>.</w:t>
      </w:r>
    </w:p>
    <w:p w14:paraId="49EC2484" w14:textId="77777777" w:rsidR="00F651E7" w:rsidRPr="005B3F8D" w:rsidRDefault="00F651E7" w:rsidP="00A8662A">
      <w:pPr>
        <w:pStyle w:val="Nagwek2"/>
        <w:spacing w:before="480" w:after="240" w:line="276" w:lineRule="auto"/>
        <w:ind w:left="426" w:hanging="426"/>
        <w:jc w:val="both"/>
        <w:rPr>
          <w:color w:val="auto"/>
        </w:rPr>
      </w:pPr>
      <w:bookmarkStart w:id="14" w:name="_Toc411667"/>
      <w:bookmarkStart w:id="15" w:name="_Toc71543242"/>
      <w:r w:rsidRPr="005B3F8D">
        <w:rPr>
          <w:color w:val="auto"/>
        </w:rPr>
        <w:t>Wymagania prawne</w:t>
      </w:r>
      <w:bookmarkEnd w:id="14"/>
      <w:bookmarkEnd w:id="15"/>
      <w:r w:rsidRPr="005B3F8D">
        <w:rPr>
          <w:color w:val="auto"/>
        </w:rPr>
        <w:t xml:space="preserve"> </w:t>
      </w:r>
    </w:p>
    <w:p w14:paraId="0341C695" w14:textId="77777777" w:rsidR="00F651E7" w:rsidRPr="005B3F8D" w:rsidRDefault="00F651E7" w:rsidP="005B3F8D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t xml:space="preserve">Przedmiot zamówienia musi być zgodny z obowiązującymi przepisami prawa w zakresie serwisów informatycznych wykorzystywanych przez jednostki publiczne, w tym między innymi spełniać wymagania następujących aktów </w:t>
      </w:r>
      <w:r w:rsidRPr="00EC164D">
        <w:rPr>
          <w:sz w:val="22"/>
        </w:rPr>
        <w:t>prawnych</w:t>
      </w:r>
      <w:r w:rsidR="00A81295" w:rsidRPr="00EC164D">
        <w:rPr>
          <w:sz w:val="22"/>
        </w:rPr>
        <w:t xml:space="preserve"> wraz z ich zmianami lub aktami je zastępującymi obowiązującymi w dniu odbioru końcowego</w:t>
      </w:r>
      <w:r w:rsidRPr="00EC164D">
        <w:rPr>
          <w:sz w:val="22"/>
        </w:rPr>
        <w:t>:</w:t>
      </w:r>
    </w:p>
    <w:p w14:paraId="0D6BE174" w14:textId="77777777" w:rsidR="005E4A99" w:rsidRPr="00A8662A" w:rsidRDefault="005E4A99" w:rsidP="00A8662A">
      <w:pPr>
        <w:pStyle w:val="Akapitzlist"/>
        <w:numPr>
          <w:ilvl w:val="0"/>
          <w:numId w:val="28"/>
        </w:numPr>
        <w:spacing w:before="120" w:line="276" w:lineRule="auto"/>
        <w:contextualSpacing w:val="0"/>
        <w:jc w:val="both"/>
        <w:rPr>
          <w:rFonts w:eastAsiaTheme="minorEastAsia"/>
          <w:sz w:val="22"/>
          <w:szCs w:val="22"/>
        </w:rPr>
      </w:pPr>
      <w:r w:rsidRPr="00A8662A">
        <w:rPr>
          <w:rFonts w:eastAsiaTheme="minorEastAsia"/>
          <w:sz w:val="22"/>
          <w:szCs w:val="22"/>
        </w:rPr>
        <w:t>ustawa z dnia 20 lipca 2018 roku Prawo o szkolnictwie wyższym i nauce (j.t. Dz.U. z 2020r., poz. 85 ze zm.);</w:t>
      </w:r>
    </w:p>
    <w:p w14:paraId="7EB4CFC5" w14:textId="77777777" w:rsidR="005E4A99" w:rsidRPr="00A8662A" w:rsidRDefault="005E4A99" w:rsidP="00A8662A">
      <w:pPr>
        <w:pStyle w:val="Akapitzlist"/>
        <w:numPr>
          <w:ilvl w:val="0"/>
          <w:numId w:val="28"/>
        </w:numPr>
        <w:spacing w:before="120" w:line="276" w:lineRule="auto"/>
        <w:contextualSpacing w:val="0"/>
        <w:jc w:val="both"/>
        <w:rPr>
          <w:rFonts w:eastAsiaTheme="minorEastAsia"/>
          <w:sz w:val="22"/>
          <w:szCs w:val="22"/>
        </w:rPr>
      </w:pPr>
      <w:r w:rsidRPr="00A8662A">
        <w:rPr>
          <w:rFonts w:eastAsiaTheme="minorEastAsia"/>
          <w:sz w:val="22"/>
          <w:szCs w:val="22"/>
        </w:rPr>
        <w:t>ustawa z dnia 4 kwietnia 2019 roku o dostępności cyfrowej stron internetowych i aplikacji mobilnych podmiotów publicznych (Dz.U. z 2019r., poz. 848 ze zm.);</w:t>
      </w:r>
    </w:p>
    <w:p w14:paraId="7993A4FC" w14:textId="77777777" w:rsidR="005E4A99" w:rsidRPr="00A8662A" w:rsidRDefault="005E4A99" w:rsidP="00A8662A">
      <w:pPr>
        <w:pStyle w:val="Akapitzlist"/>
        <w:numPr>
          <w:ilvl w:val="0"/>
          <w:numId w:val="28"/>
        </w:numPr>
        <w:spacing w:before="120" w:line="276" w:lineRule="auto"/>
        <w:contextualSpacing w:val="0"/>
        <w:jc w:val="both"/>
        <w:rPr>
          <w:rFonts w:eastAsiaTheme="minorEastAsia"/>
          <w:sz w:val="22"/>
          <w:szCs w:val="22"/>
        </w:rPr>
      </w:pPr>
      <w:r w:rsidRPr="00A8662A">
        <w:rPr>
          <w:rFonts w:eastAsiaTheme="minorEastAsia"/>
          <w:sz w:val="22"/>
          <w:szCs w:val="22"/>
        </w:rPr>
        <w:t>ustawa z dnia 6 września 2001 roku o dostępie do informacji publicznej (j.t. Dz.U. z 2020r., poz. 2176 ze zm.);</w:t>
      </w:r>
    </w:p>
    <w:p w14:paraId="302D5175" w14:textId="77777777" w:rsidR="005E4A99" w:rsidRPr="00A8662A" w:rsidRDefault="005E4A99" w:rsidP="00A8662A">
      <w:pPr>
        <w:pStyle w:val="Akapitzlist"/>
        <w:numPr>
          <w:ilvl w:val="0"/>
          <w:numId w:val="28"/>
        </w:numPr>
        <w:spacing w:before="120" w:line="276" w:lineRule="auto"/>
        <w:contextualSpacing w:val="0"/>
        <w:jc w:val="both"/>
        <w:rPr>
          <w:rFonts w:eastAsiaTheme="minorEastAsia"/>
          <w:sz w:val="22"/>
          <w:szCs w:val="22"/>
        </w:rPr>
      </w:pPr>
      <w:r w:rsidRPr="00A8662A">
        <w:rPr>
          <w:rFonts w:eastAsiaTheme="minorEastAsia"/>
          <w:sz w:val="22"/>
          <w:szCs w:val="22"/>
        </w:rPr>
        <w:t>ustawa z dnia 10 maja 2018 roku o ochronie danych osobowych (j.t. Dz.U. z 2019r., poz. 1781 ze zm.);</w:t>
      </w:r>
    </w:p>
    <w:p w14:paraId="559ABD5C" w14:textId="77777777" w:rsidR="005E4A99" w:rsidRPr="00A8662A" w:rsidRDefault="005E4A99" w:rsidP="00A8662A">
      <w:pPr>
        <w:pStyle w:val="Akapitzlist"/>
        <w:numPr>
          <w:ilvl w:val="0"/>
          <w:numId w:val="28"/>
        </w:numPr>
        <w:spacing w:before="120" w:line="276" w:lineRule="auto"/>
        <w:contextualSpacing w:val="0"/>
        <w:jc w:val="both"/>
        <w:rPr>
          <w:rFonts w:eastAsiaTheme="minorEastAsia"/>
          <w:sz w:val="22"/>
          <w:szCs w:val="22"/>
        </w:rPr>
      </w:pPr>
      <w:r w:rsidRPr="00A8662A">
        <w:rPr>
          <w:rFonts w:eastAsiaTheme="minorEastAsia"/>
          <w:sz w:val="22"/>
          <w:szCs w:val="22"/>
        </w:rPr>
        <w:t>rozporządzenie Parlamentu Europejskiego i Rady (UE) 2016/679 z dnia 27 kwietnia 2016 roku w sprawie ochrony os</w:t>
      </w:r>
      <w:r w:rsidRPr="00A8662A">
        <w:rPr>
          <w:rFonts w:eastAsiaTheme="minorEastAsia" w:hint="eastAsia"/>
          <w:sz w:val="22"/>
          <w:szCs w:val="22"/>
        </w:rPr>
        <w:t>ó</w:t>
      </w:r>
      <w:r w:rsidRPr="00A8662A">
        <w:rPr>
          <w:rFonts w:eastAsiaTheme="minorEastAsia"/>
          <w:sz w:val="22"/>
          <w:szCs w:val="22"/>
        </w:rPr>
        <w:t>b fizycznych w zwi</w:t>
      </w:r>
      <w:r w:rsidRPr="00A8662A">
        <w:rPr>
          <w:rFonts w:eastAsiaTheme="minorEastAsia" w:hint="eastAsia"/>
          <w:sz w:val="22"/>
          <w:szCs w:val="22"/>
        </w:rPr>
        <w:t>ą</w:t>
      </w:r>
      <w:r w:rsidRPr="00A8662A">
        <w:rPr>
          <w:rFonts w:eastAsiaTheme="minorEastAsia"/>
          <w:sz w:val="22"/>
          <w:szCs w:val="22"/>
        </w:rPr>
        <w:t>zku z przetwarzaniem</w:t>
      </w:r>
      <w:r w:rsidRPr="00460C4D">
        <w:rPr>
          <w:rFonts w:eastAsiaTheme="minorEastAsia"/>
        </w:rPr>
        <w:t xml:space="preserve"> danych osobowych i w sprawie swobodnego przep</w:t>
      </w:r>
      <w:r w:rsidRPr="00460C4D">
        <w:rPr>
          <w:rFonts w:eastAsiaTheme="minorEastAsia" w:hint="eastAsia"/>
        </w:rPr>
        <w:t>ł</w:t>
      </w:r>
      <w:r w:rsidRPr="00460C4D">
        <w:rPr>
          <w:rFonts w:eastAsiaTheme="minorEastAsia"/>
        </w:rPr>
        <w:t xml:space="preserve">ywu takich danych oraz </w:t>
      </w:r>
      <w:r w:rsidRPr="00A8662A">
        <w:rPr>
          <w:rFonts w:eastAsiaTheme="minorEastAsia"/>
          <w:sz w:val="22"/>
          <w:szCs w:val="22"/>
        </w:rPr>
        <w:t>uchylenia dyrektywy 95/46/WE (og</w:t>
      </w:r>
      <w:r w:rsidRPr="00A8662A">
        <w:rPr>
          <w:rFonts w:eastAsiaTheme="minorEastAsia" w:hint="eastAsia"/>
          <w:sz w:val="22"/>
          <w:szCs w:val="22"/>
        </w:rPr>
        <w:t>ó</w:t>
      </w:r>
      <w:r w:rsidRPr="00A8662A">
        <w:rPr>
          <w:rFonts w:eastAsiaTheme="minorEastAsia"/>
          <w:sz w:val="22"/>
          <w:szCs w:val="22"/>
        </w:rPr>
        <w:t>lne rozporz</w:t>
      </w:r>
      <w:r w:rsidRPr="00A8662A">
        <w:rPr>
          <w:rFonts w:eastAsiaTheme="minorEastAsia" w:hint="eastAsia"/>
          <w:sz w:val="22"/>
          <w:szCs w:val="22"/>
        </w:rPr>
        <w:t>ą</w:t>
      </w:r>
      <w:r w:rsidRPr="00A8662A">
        <w:rPr>
          <w:rFonts w:eastAsiaTheme="minorEastAsia"/>
          <w:sz w:val="22"/>
          <w:szCs w:val="22"/>
        </w:rPr>
        <w:t>dzenie o ochronie danych) (Dz.U.UE.L.2016.119.1)</w:t>
      </w:r>
    </w:p>
    <w:p w14:paraId="2C5F53AE" w14:textId="77777777" w:rsidR="005E4A99" w:rsidRPr="00A8662A" w:rsidRDefault="005E4A99" w:rsidP="00A8662A">
      <w:pPr>
        <w:pStyle w:val="Akapitzlist"/>
        <w:numPr>
          <w:ilvl w:val="0"/>
          <w:numId w:val="28"/>
        </w:numPr>
        <w:spacing w:before="120" w:line="276" w:lineRule="auto"/>
        <w:contextualSpacing w:val="0"/>
        <w:jc w:val="both"/>
        <w:rPr>
          <w:rFonts w:eastAsiaTheme="minorEastAsia"/>
          <w:sz w:val="22"/>
          <w:szCs w:val="22"/>
        </w:rPr>
      </w:pPr>
      <w:r w:rsidRPr="00A8662A">
        <w:rPr>
          <w:rFonts w:eastAsiaTheme="minorEastAsia"/>
          <w:sz w:val="22"/>
          <w:szCs w:val="22"/>
        </w:rPr>
        <w:t>ustawa z dnia 17 lutego 2005 roku o informatyzacji działalności podmiotów realizujących działania publiczne (j.t. Dz.U. z 2020r., poz. 346 ze zm.);</w:t>
      </w:r>
    </w:p>
    <w:p w14:paraId="601A0B35" w14:textId="77777777" w:rsidR="005E4A99" w:rsidRPr="00A8662A" w:rsidRDefault="005E4A99" w:rsidP="00A8662A">
      <w:pPr>
        <w:pStyle w:val="Akapitzlist"/>
        <w:numPr>
          <w:ilvl w:val="0"/>
          <w:numId w:val="28"/>
        </w:numPr>
        <w:spacing w:before="120" w:line="276" w:lineRule="auto"/>
        <w:contextualSpacing w:val="0"/>
        <w:jc w:val="both"/>
        <w:rPr>
          <w:rFonts w:eastAsiaTheme="minorEastAsia"/>
          <w:sz w:val="22"/>
          <w:szCs w:val="22"/>
        </w:rPr>
      </w:pPr>
      <w:r w:rsidRPr="00A8662A">
        <w:rPr>
          <w:rFonts w:eastAsiaTheme="minorEastAsia"/>
          <w:sz w:val="22"/>
          <w:szCs w:val="22"/>
        </w:rPr>
        <w:t>ustawa z dnia 4 lutego 1994 roku o prawie autorskim i prawach pokrewnych (j.t Dz.U. z 2019r., poz. 1231 ze zm.);</w:t>
      </w:r>
    </w:p>
    <w:p w14:paraId="622CD7A7" w14:textId="77777777" w:rsidR="005E4A99" w:rsidRPr="00A8662A" w:rsidRDefault="005E4A99" w:rsidP="00A8662A">
      <w:pPr>
        <w:pStyle w:val="Akapitzlist"/>
        <w:numPr>
          <w:ilvl w:val="0"/>
          <w:numId w:val="28"/>
        </w:numPr>
        <w:spacing w:before="120" w:line="276" w:lineRule="auto"/>
        <w:contextualSpacing w:val="0"/>
        <w:jc w:val="both"/>
        <w:rPr>
          <w:rFonts w:eastAsiaTheme="minorEastAsia"/>
          <w:sz w:val="22"/>
          <w:szCs w:val="22"/>
        </w:rPr>
      </w:pPr>
      <w:r w:rsidRPr="00A8662A">
        <w:rPr>
          <w:rFonts w:eastAsiaTheme="minorEastAsia"/>
          <w:sz w:val="22"/>
          <w:szCs w:val="22"/>
        </w:rPr>
        <w:t>ustawa o ochronie baz danych z 27 lipca 2001 roku (j.t. Dz.U. z 2021r., poz. 386, ze zm.);</w:t>
      </w:r>
    </w:p>
    <w:p w14:paraId="6D5A14FB" w14:textId="77777777" w:rsidR="005E4A99" w:rsidRPr="00A8662A" w:rsidRDefault="005E4A99" w:rsidP="00A8662A">
      <w:pPr>
        <w:pStyle w:val="Akapitzlist"/>
        <w:numPr>
          <w:ilvl w:val="0"/>
          <w:numId w:val="28"/>
        </w:numPr>
        <w:spacing w:before="120" w:line="276" w:lineRule="auto"/>
        <w:contextualSpacing w:val="0"/>
        <w:jc w:val="both"/>
        <w:rPr>
          <w:rFonts w:eastAsiaTheme="minorEastAsia"/>
          <w:sz w:val="22"/>
          <w:szCs w:val="22"/>
        </w:rPr>
      </w:pPr>
      <w:r w:rsidRPr="00A8662A">
        <w:rPr>
          <w:rFonts w:eastAsiaTheme="minorEastAsia"/>
          <w:sz w:val="22"/>
          <w:szCs w:val="22"/>
        </w:rPr>
        <w:t>ustawa z dnia 11 września 2019 r. Prawo zamówień publicznych (Dz.U. z 2019r., poz. 2019 ze zm.);</w:t>
      </w:r>
    </w:p>
    <w:p w14:paraId="33E3CFEE" w14:textId="77777777" w:rsidR="00F651E7" w:rsidRPr="005B3F8D" w:rsidRDefault="00F651E7" w:rsidP="005B3F8D">
      <w:pPr>
        <w:pStyle w:val="Akapitzlist"/>
        <w:numPr>
          <w:ilvl w:val="0"/>
          <w:numId w:val="28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5B3F8D">
        <w:rPr>
          <w:rFonts w:eastAsiaTheme="minorEastAsia"/>
          <w:sz w:val="22"/>
          <w:szCs w:val="22"/>
        </w:rPr>
        <w:t>Rozporządzenie Ministra Spraw Wewnętrznych i Administracji z dnia 29 kwietnia 2004 roku w sprawie dokumentacji przetwarzania danych osobowych oraz warunków technicznych i organizacyjnych, jakim powinny odpowiadać urządzenia i systemy informatyczne służące do przetwarzania danych osobowych (Dz. U. z 2004, Nr 100, poz. 1024).</w:t>
      </w:r>
    </w:p>
    <w:p w14:paraId="45ACA2EB" w14:textId="77777777" w:rsidR="00F651E7" w:rsidRPr="00EC164D" w:rsidRDefault="00F651E7" w:rsidP="00EC164D">
      <w:pPr>
        <w:pStyle w:val="Nagwek2"/>
        <w:spacing w:before="480" w:after="240" w:line="276" w:lineRule="auto"/>
        <w:ind w:left="426" w:hanging="426"/>
        <w:jc w:val="both"/>
        <w:rPr>
          <w:color w:val="auto"/>
        </w:rPr>
      </w:pPr>
      <w:bookmarkStart w:id="16" w:name="_Toc71543243"/>
      <w:r w:rsidRPr="005B3F8D">
        <w:rPr>
          <w:color w:val="auto"/>
        </w:rPr>
        <w:t>Inne</w:t>
      </w:r>
      <w:r w:rsidRPr="00EC164D">
        <w:rPr>
          <w:color w:val="auto"/>
        </w:rPr>
        <w:t xml:space="preserve"> dokumenty</w:t>
      </w:r>
      <w:bookmarkEnd w:id="16"/>
    </w:p>
    <w:p w14:paraId="0AF2F9D3" w14:textId="77777777" w:rsidR="00EB6E4A" w:rsidRPr="005B3F8D" w:rsidRDefault="00EB6E4A" w:rsidP="005B3F8D">
      <w:pPr>
        <w:spacing w:before="120" w:after="0" w:line="276" w:lineRule="auto"/>
        <w:jc w:val="both"/>
        <w:rPr>
          <w:rFonts w:cstheme="majorHAnsi"/>
          <w:sz w:val="22"/>
        </w:rPr>
      </w:pPr>
      <w:r w:rsidRPr="005B3F8D">
        <w:rPr>
          <w:rFonts w:cstheme="majorHAnsi"/>
          <w:sz w:val="22"/>
        </w:rPr>
        <w:t xml:space="preserve">Wykonawca jest </w:t>
      </w:r>
      <w:r w:rsidRPr="005B3F8D">
        <w:rPr>
          <w:sz w:val="22"/>
        </w:rPr>
        <w:t>zobowiązany do zapoznania się z materiałami przygotowanymi i dostarczonymi przez Uniwersytet Ekonomiczny</w:t>
      </w:r>
      <w:r w:rsidRPr="005B3F8D">
        <w:rPr>
          <w:rFonts w:cstheme="majorHAnsi"/>
          <w:sz w:val="22"/>
        </w:rPr>
        <w:t xml:space="preserve"> w Poznaniu, w tym raportem z analizy potrzeb użytkowników serwisu ue.poznan.pl i uwzględnienia tych informacji w realizacji zamówienia. </w:t>
      </w:r>
    </w:p>
    <w:p w14:paraId="2666CF13" w14:textId="77777777" w:rsidR="00351FB6" w:rsidRPr="005B3F8D" w:rsidRDefault="00F651E7" w:rsidP="005B3F8D">
      <w:pPr>
        <w:spacing w:before="120" w:after="0" w:line="276" w:lineRule="auto"/>
        <w:jc w:val="both"/>
        <w:rPr>
          <w:rFonts w:eastAsiaTheme="minorEastAsia"/>
          <w:sz w:val="22"/>
        </w:rPr>
      </w:pPr>
      <w:r w:rsidRPr="005B3F8D">
        <w:rPr>
          <w:rFonts w:eastAsiaTheme="minorEastAsia"/>
          <w:sz w:val="22"/>
        </w:rPr>
        <w:t>Wykonawca musi uwzględnić niżej wymienione do</w:t>
      </w:r>
      <w:r w:rsidR="00351FB6" w:rsidRPr="005B3F8D">
        <w:rPr>
          <w:rFonts w:eastAsiaTheme="minorEastAsia"/>
          <w:sz w:val="22"/>
        </w:rPr>
        <w:t>kumenty podczas realizacji prac:</w:t>
      </w:r>
    </w:p>
    <w:p w14:paraId="5122C0F3" w14:textId="77777777" w:rsidR="007D44D1" w:rsidRPr="005B3F8D" w:rsidRDefault="00F651E7" w:rsidP="00EC164D">
      <w:pPr>
        <w:pStyle w:val="Akapitzlist"/>
        <w:numPr>
          <w:ilvl w:val="0"/>
          <w:numId w:val="30"/>
        </w:numPr>
        <w:spacing w:line="276" w:lineRule="auto"/>
        <w:ind w:left="568" w:hanging="284"/>
        <w:contextualSpacing w:val="0"/>
        <w:jc w:val="both"/>
        <w:rPr>
          <w:sz w:val="22"/>
          <w:szCs w:val="22"/>
        </w:rPr>
      </w:pPr>
      <w:r w:rsidRPr="005B3F8D">
        <w:rPr>
          <w:rFonts w:eastAsiaTheme="minorEastAsia"/>
          <w:sz w:val="22"/>
          <w:szCs w:val="22"/>
        </w:rPr>
        <w:t xml:space="preserve">System Identyfikacji Wizualnej Uniwersytetu </w:t>
      </w:r>
      <w:r w:rsidR="007D44D1" w:rsidRPr="005B3F8D">
        <w:rPr>
          <w:rFonts w:eastAsiaTheme="minorEastAsia"/>
          <w:sz w:val="22"/>
          <w:szCs w:val="22"/>
        </w:rPr>
        <w:t>Ekonomicznego w Poznaniu</w:t>
      </w:r>
      <w:r w:rsidR="00351FB6" w:rsidRPr="005B3F8D">
        <w:rPr>
          <w:rFonts w:eastAsiaTheme="minorEastAsia"/>
          <w:sz w:val="22"/>
          <w:szCs w:val="22"/>
        </w:rPr>
        <w:t>.</w:t>
      </w:r>
    </w:p>
    <w:p w14:paraId="3D511B32" w14:textId="77777777" w:rsidR="00F651E7" w:rsidRPr="00EC164D" w:rsidRDefault="007D44D1" w:rsidP="00EC164D">
      <w:pPr>
        <w:pStyle w:val="Akapitzlist"/>
        <w:numPr>
          <w:ilvl w:val="0"/>
          <w:numId w:val="30"/>
        </w:numPr>
        <w:spacing w:line="276" w:lineRule="auto"/>
        <w:ind w:left="568" w:hanging="284"/>
        <w:contextualSpacing w:val="0"/>
        <w:jc w:val="both"/>
        <w:rPr>
          <w:sz w:val="22"/>
        </w:rPr>
      </w:pPr>
      <w:r w:rsidRPr="005B3F8D">
        <w:rPr>
          <w:rFonts w:eastAsiaTheme="minorEastAsia"/>
          <w:sz w:val="22"/>
          <w:szCs w:val="22"/>
        </w:rPr>
        <w:t xml:space="preserve">Raport z badania </w:t>
      </w:r>
      <w:r w:rsidR="00351FB6" w:rsidRPr="005B3F8D">
        <w:rPr>
          <w:rFonts w:eastAsiaTheme="minorEastAsia"/>
          <w:sz w:val="22"/>
          <w:szCs w:val="22"/>
        </w:rPr>
        <w:t>analizy potrzeb użytkowników serwisu ue.poznan.pl.</w:t>
      </w:r>
    </w:p>
    <w:p w14:paraId="6B8D1CBC" w14:textId="77777777" w:rsidR="00C110F8" w:rsidRPr="005B3F8D" w:rsidRDefault="00C110F8" w:rsidP="00EC164D">
      <w:pPr>
        <w:pStyle w:val="Nagwek2"/>
        <w:spacing w:before="480" w:after="240" w:line="276" w:lineRule="auto"/>
        <w:ind w:left="426" w:hanging="426"/>
        <w:jc w:val="both"/>
        <w:rPr>
          <w:color w:val="auto"/>
        </w:rPr>
      </w:pPr>
      <w:bookmarkStart w:id="17" w:name="_Toc45778740"/>
      <w:bookmarkStart w:id="18" w:name="_Toc71543244"/>
      <w:r w:rsidRPr="005B3F8D">
        <w:rPr>
          <w:color w:val="auto"/>
        </w:rPr>
        <w:t>Harmonogram</w:t>
      </w:r>
      <w:bookmarkEnd w:id="17"/>
      <w:bookmarkEnd w:id="18"/>
    </w:p>
    <w:p w14:paraId="1F9454C1" w14:textId="77777777" w:rsidR="00C110F8" w:rsidRPr="005B3F8D" w:rsidRDefault="00C110F8" w:rsidP="005B3F8D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t>Przedmiot zamówienia jako całość zrealizowany zostanie według</w:t>
      </w:r>
      <w:r w:rsidR="0049426B" w:rsidRPr="005B3F8D">
        <w:rPr>
          <w:sz w:val="22"/>
        </w:rPr>
        <w:t xml:space="preserve"> przedstawionego przez Wykonawcę </w:t>
      </w:r>
      <w:r w:rsidRPr="005B3F8D">
        <w:rPr>
          <w:sz w:val="22"/>
        </w:rPr>
        <w:t xml:space="preserve"> harmonogramu uwzględniającego przekazanie wersji testowej i wersji końcowej w podanych poniżej terminach.</w:t>
      </w:r>
    </w:p>
    <w:p w14:paraId="18843EB7" w14:textId="77777777" w:rsidR="00C110F8" w:rsidRPr="005B3F8D" w:rsidRDefault="00C110F8" w:rsidP="005B3F8D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t xml:space="preserve">Termin wykonania poszczególnych elementów zamówienia liczony będzie od dnia zawarcia umowy z </w:t>
      </w:r>
      <w:r w:rsidR="00A81295" w:rsidRPr="005B3F8D">
        <w:rPr>
          <w:sz w:val="22"/>
        </w:rPr>
        <w:t xml:space="preserve">Wykonawcą </w:t>
      </w:r>
      <w:r w:rsidRPr="005B3F8D">
        <w:rPr>
          <w:sz w:val="22"/>
        </w:rPr>
        <w:t>zgodnie z poniższym:</w:t>
      </w:r>
    </w:p>
    <w:p w14:paraId="2466BAB7" w14:textId="77777777" w:rsidR="00147115" w:rsidRPr="005B3F8D" w:rsidRDefault="00EB6E4A" w:rsidP="00BC5BE4">
      <w:pPr>
        <w:keepNext/>
        <w:spacing w:before="240" w:after="0" w:line="276" w:lineRule="auto"/>
        <w:jc w:val="both"/>
        <w:rPr>
          <w:sz w:val="22"/>
          <w:u w:val="single"/>
        </w:rPr>
      </w:pPr>
      <w:r w:rsidRPr="005B3F8D">
        <w:rPr>
          <w:sz w:val="22"/>
          <w:u w:val="single"/>
        </w:rPr>
        <w:t>Krok</w:t>
      </w:r>
      <w:r w:rsidR="00C110F8" w:rsidRPr="005B3F8D">
        <w:rPr>
          <w:sz w:val="22"/>
          <w:u w:val="single"/>
        </w:rPr>
        <w:t xml:space="preserve"> I</w:t>
      </w:r>
      <w:r w:rsidR="00147115" w:rsidRPr="005B3F8D">
        <w:rPr>
          <w:sz w:val="22"/>
          <w:u w:val="single"/>
        </w:rPr>
        <w:t xml:space="preserve"> </w:t>
      </w:r>
    </w:p>
    <w:p w14:paraId="1415B5DB" w14:textId="77777777" w:rsidR="00147115" w:rsidRPr="005B3F8D" w:rsidRDefault="00C110F8" w:rsidP="00BC5BE4">
      <w:pPr>
        <w:keepNext/>
        <w:spacing w:before="120" w:after="0" w:line="276" w:lineRule="auto"/>
        <w:ind w:left="284"/>
        <w:jc w:val="both"/>
        <w:rPr>
          <w:sz w:val="22"/>
        </w:rPr>
      </w:pPr>
      <w:r w:rsidRPr="005B3F8D">
        <w:rPr>
          <w:sz w:val="22"/>
        </w:rPr>
        <w:t xml:space="preserve">Zaprojektowanie </w:t>
      </w:r>
      <w:r w:rsidR="00A5757B" w:rsidRPr="005B3F8D">
        <w:rPr>
          <w:sz w:val="22"/>
        </w:rPr>
        <w:t>serwisu ue.poznan.pl</w:t>
      </w:r>
    </w:p>
    <w:p w14:paraId="1FEE4EF4" w14:textId="77777777" w:rsidR="00C110F8" w:rsidRPr="005B3F8D" w:rsidRDefault="00C110F8" w:rsidP="005B3F8D">
      <w:pPr>
        <w:spacing w:before="120" w:after="0" w:line="276" w:lineRule="auto"/>
        <w:ind w:left="284"/>
        <w:jc w:val="both"/>
        <w:rPr>
          <w:sz w:val="22"/>
        </w:rPr>
      </w:pPr>
      <w:r w:rsidRPr="005B3F8D">
        <w:rPr>
          <w:sz w:val="22"/>
        </w:rPr>
        <w:t xml:space="preserve">Przekazanie projektów graficznych i funkcjonalnych w terminie </w:t>
      </w:r>
      <w:r w:rsidR="00232CAA" w:rsidRPr="005B3F8D">
        <w:rPr>
          <w:sz w:val="22"/>
        </w:rPr>
        <w:t>21</w:t>
      </w:r>
      <w:r w:rsidR="00147115" w:rsidRPr="005B3F8D">
        <w:rPr>
          <w:sz w:val="22"/>
        </w:rPr>
        <w:t xml:space="preserve"> </w:t>
      </w:r>
      <w:r w:rsidRPr="005B3F8D">
        <w:rPr>
          <w:sz w:val="22"/>
        </w:rPr>
        <w:t>dni roboczych od dnia spotkania organizacyjnego;</w:t>
      </w:r>
    </w:p>
    <w:p w14:paraId="1457A98E" w14:textId="77777777" w:rsidR="00147115" w:rsidRPr="00BC5BE4" w:rsidRDefault="00EB6E4A" w:rsidP="00BC5BE4">
      <w:pPr>
        <w:keepNext/>
        <w:spacing w:before="240" w:after="0" w:line="276" w:lineRule="auto"/>
        <w:jc w:val="both"/>
        <w:rPr>
          <w:sz w:val="22"/>
          <w:u w:val="single"/>
        </w:rPr>
      </w:pPr>
      <w:r w:rsidRPr="005B3F8D">
        <w:rPr>
          <w:sz w:val="22"/>
          <w:u w:val="single"/>
        </w:rPr>
        <w:t xml:space="preserve">Krok </w:t>
      </w:r>
      <w:r w:rsidR="00C110F8" w:rsidRPr="005B3F8D">
        <w:rPr>
          <w:sz w:val="22"/>
          <w:u w:val="single"/>
        </w:rPr>
        <w:t>II</w:t>
      </w:r>
    </w:p>
    <w:p w14:paraId="021067EF" w14:textId="77777777" w:rsidR="00147115" w:rsidRPr="005B3F8D" w:rsidRDefault="00C110F8" w:rsidP="00BC5BE4">
      <w:pPr>
        <w:keepNext/>
        <w:spacing w:before="120" w:after="0" w:line="276" w:lineRule="auto"/>
        <w:ind w:left="284"/>
        <w:jc w:val="both"/>
        <w:rPr>
          <w:sz w:val="22"/>
        </w:rPr>
      </w:pPr>
      <w:r w:rsidRPr="005B3F8D">
        <w:rPr>
          <w:sz w:val="22"/>
        </w:rPr>
        <w:t xml:space="preserve">Budowa i wdrożenie </w:t>
      </w:r>
      <w:r w:rsidR="00A5757B" w:rsidRPr="005B3F8D">
        <w:rPr>
          <w:sz w:val="22"/>
        </w:rPr>
        <w:t>serwisu ue.poznan.pl</w:t>
      </w:r>
    </w:p>
    <w:p w14:paraId="4A6FE9E8" w14:textId="77777777" w:rsidR="00C110F8" w:rsidRPr="005B3F8D" w:rsidRDefault="00A5757B" w:rsidP="005B3F8D">
      <w:pPr>
        <w:spacing w:before="120" w:after="0" w:line="276" w:lineRule="auto"/>
        <w:ind w:left="284"/>
        <w:jc w:val="both"/>
        <w:rPr>
          <w:strike/>
          <w:sz w:val="22"/>
        </w:rPr>
      </w:pPr>
      <w:r w:rsidRPr="005B3F8D">
        <w:rPr>
          <w:sz w:val="22"/>
        </w:rPr>
        <w:t>P</w:t>
      </w:r>
      <w:r w:rsidR="00C110F8" w:rsidRPr="005B3F8D">
        <w:rPr>
          <w:sz w:val="22"/>
        </w:rPr>
        <w:t>rzekazanie</w:t>
      </w:r>
      <w:r w:rsidRPr="005B3F8D">
        <w:rPr>
          <w:sz w:val="22"/>
        </w:rPr>
        <w:t xml:space="preserve"> </w:t>
      </w:r>
      <w:r w:rsidR="00C110F8" w:rsidRPr="005B3F8D">
        <w:rPr>
          <w:sz w:val="22"/>
        </w:rPr>
        <w:t xml:space="preserve">wersji  testowej </w:t>
      </w:r>
      <w:r w:rsidRPr="005B3F8D">
        <w:rPr>
          <w:sz w:val="22"/>
        </w:rPr>
        <w:t>serwisu ue.poznan.pl</w:t>
      </w:r>
      <w:r w:rsidR="00C110F8" w:rsidRPr="005B3F8D">
        <w:rPr>
          <w:sz w:val="22"/>
        </w:rPr>
        <w:t xml:space="preserve"> wraz  z  testowym  CMS na serwer Zamawiającego nie później niż 30 dni roboczych od dnia akceptacji przez Zamawiającego</w:t>
      </w:r>
      <w:r w:rsidRPr="005B3F8D">
        <w:rPr>
          <w:sz w:val="22"/>
        </w:rPr>
        <w:t xml:space="preserve"> </w:t>
      </w:r>
      <w:r w:rsidR="00C110F8" w:rsidRPr="005B3F8D">
        <w:rPr>
          <w:sz w:val="22"/>
        </w:rPr>
        <w:t>projektów graficznych i technicznych</w:t>
      </w:r>
      <w:r w:rsidR="005D404C" w:rsidRPr="005B3F8D">
        <w:rPr>
          <w:sz w:val="22"/>
        </w:rPr>
        <w:t xml:space="preserve">. </w:t>
      </w:r>
    </w:p>
    <w:p w14:paraId="426D37F5" w14:textId="77777777" w:rsidR="008928A8" w:rsidRPr="005B3F8D" w:rsidRDefault="00EB6E4A" w:rsidP="005B3F8D">
      <w:pPr>
        <w:spacing w:before="240" w:after="0" w:line="276" w:lineRule="auto"/>
        <w:jc w:val="both"/>
        <w:rPr>
          <w:sz w:val="22"/>
          <w:u w:val="single"/>
        </w:rPr>
      </w:pPr>
      <w:r w:rsidRPr="005B3F8D">
        <w:rPr>
          <w:sz w:val="22"/>
          <w:u w:val="single"/>
        </w:rPr>
        <w:t>Krok</w:t>
      </w:r>
      <w:r w:rsidR="00C110F8" w:rsidRPr="005B3F8D">
        <w:rPr>
          <w:sz w:val="22"/>
          <w:u w:val="single"/>
        </w:rPr>
        <w:t xml:space="preserve"> III</w:t>
      </w:r>
    </w:p>
    <w:p w14:paraId="73089834" w14:textId="77777777" w:rsidR="008928A8" w:rsidRPr="005B3F8D" w:rsidRDefault="00C110F8" w:rsidP="005B3F8D">
      <w:pPr>
        <w:spacing w:before="120" w:after="0" w:line="276" w:lineRule="auto"/>
        <w:ind w:left="284"/>
        <w:jc w:val="both"/>
        <w:rPr>
          <w:sz w:val="22"/>
        </w:rPr>
      </w:pPr>
      <w:r w:rsidRPr="005B3F8D">
        <w:rPr>
          <w:sz w:val="22"/>
        </w:rPr>
        <w:t>Przekazanie dokumentacji powdrożeniowej, realizacja szkoleń oraz obsługi redakcyjnej</w:t>
      </w:r>
      <w:r w:rsidR="008928A8" w:rsidRPr="005B3F8D">
        <w:rPr>
          <w:sz w:val="22"/>
        </w:rPr>
        <w:t xml:space="preserve"> </w:t>
      </w:r>
      <w:r w:rsidRPr="005B3F8D">
        <w:rPr>
          <w:sz w:val="22"/>
        </w:rPr>
        <w:t>nie później niż do</w:t>
      </w:r>
      <w:r w:rsidR="00232CAA" w:rsidRPr="005B3F8D">
        <w:rPr>
          <w:sz w:val="22"/>
        </w:rPr>
        <w:t xml:space="preserve"> 30 dni roboczych od akceptacji wersji testowej serwisu.ue.poznan.pl wraz z testowym CMS. </w:t>
      </w:r>
    </w:p>
    <w:p w14:paraId="2BC3F9CE" w14:textId="77777777" w:rsidR="000C2F79" w:rsidRPr="005B3F8D" w:rsidRDefault="00C110F8" w:rsidP="005B3F8D">
      <w:pPr>
        <w:spacing w:before="120" w:after="0" w:line="276" w:lineRule="auto"/>
        <w:ind w:left="284"/>
        <w:jc w:val="both"/>
        <w:rPr>
          <w:sz w:val="22"/>
        </w:rPr>
      </w:pPr>
      <w:r w:rsidRPr="005B3F8D">
        <w:rPr>
          <w:sz w:val="22"/>
        </w:rPr>
        <w:t>Wykonawca zobowiązany jest do zapewnienia</w:t>
      </w:r>
      <w:r w:rsidR="009A3859" w:rsidRPr="005B3F8D">
        <w:rPr>
          <w:sz w:val="22"/>
        </w:rPr>
        <w:t xml:space="preserve"> </w:t>
      </w:r>
      <w:r w:rsidRPr="005B3F8D">
        <w:rPr>
          <w:sz w:val="22"/>
        </w:rPr>
        <w:t xml:space="preserve">prawidłowego funkcjonowania </w:t>
      </w:r>
      <w:r w:rsidR="009A3859" w:rsidRPr="005B3F8D">
        <w:rPr>
          <w:sz w:val="22"/>
        </w:rPr>
        <w:t>serwisu ue.poznan.pl</w:t>
      </w:r>
      <w:r w:rsidRPr="005B3F8D">
        <w:rPr>
          <w:sz w:val="22"/>
        </w:rPr>
        <w:t xml:space="preserve"> wraz z systemem CMS od momentu przekazania </w:t>
      </w:r>
      <w:r w:rsidR="009A3859" w:rsidRPr="005B3F8D">
        <w:rPr>
          <w:sz w:val="22"/>
        </w:rPr>
        <w:t>serwisu ue.poznan.pl</w:t>
      </w:r>
      <w:r w:rsidR="00232CAA" w:rsidRPr="005B3F8D">
        <w:rPr>
          <w:sz w:val="22"/>
        </w:rPr>
        <w:t>.</w:t>
      </w:r>
      <w:r w:rsidR="00435C16" w:rsidRPr="005B3F8D">
        <w:rPr>
          <w:sz w:val="22"/>
        </w:rPr>
        <w:t xml:space="preserve"> do końca gwarancji. </w:t>
      </w:r>
      <w:r w:rsidR="00232CAA" w:rsidRPr="005B3F8D">
        <w:rPr>
          <w:sz w:val="22"/>
        </w:rPr>
        <w:t xml:space="preserve"> </w:t>
      </w:r>
    </w:p>
    <w:p w14:paraId="18531181" w14:textId="77777777" w:rsidR="00B0027E" w:rsidRPr="005B3F8D" w:rsidRDefault="00B0027E" w:rsidP="005B3F8D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br w:type="page"/>
      </w:r>
    </w:p>
    <w:p w14:paraId="45D34825" w14:textId="77777777" w:rsidR="002A3B9F" w:rsidRPr="005B3F8D" w:rsidRDefault="00F62A20" w:rsidP="00BC5BE4">
      <w:pPr>
        <w:pStyle w:val="Nagwek1"/>
        <w:spacing w:before="120" w:line="276" w:lineRule="auto"/>
        <w:ind w:left="426" w:hanging="426"/>
        <w:jc w:val="both"/>
        <w:rPr>
          <w:color w:val="auto"/>
          <w:szCs w:val="22"/>
        </w:rPr>
      </w:pPr>
      <w:bookmarkStart w:id="19" w:name="_Etap_1_-"/>
      <w:bookmarkStart w:id="20" w:name="_Toc45778741"/>
      <w:bookmarkStart w:id="21" w:name="_Toc71543245"/>
      <w:bookmarkEnd w:id="19"/>
      <w:r w:rsidRPr="005B3F8D">
        <w:rPr>
          <w:color w:val="auto"/>
          <w:szCs w:val="22"/>
        </w:rPr>
        <w:t>Etap 1 -</w:t>
      </w:r>
      <w:r w:rsidR="00BF52AB" w:rsidRPr="005B3F8D">
        <w:rPr>
          <w:color w:val="auto"/>
          <w:szCs w:val="22"/>
        </w:rPr>
        <w:t xml:space="preserve"> </w:t>
      </w:r>
      <w:r w:rsidR="002A3B9F" w:rsidRPr="005B3F8D">
        <w:rPr>
          <w:color w:val="auto"/>
          <w:szCs w:val="22"/>
        </w:rPr>
        <w:t>Szczegółowy opis przedmiotu zamówienia</w:t>
      </w:r>
      <w:bookmarkEnd w:id="20"/>
      <w:bookmarkEnd w:id="21"/>
    </w:p>
    <w:p w14:paraId="55839BD1" w14:textId="77777777" w:rsidR="00D40E64" w:rsidRPr="00BC5BE4" w:rsidRDefault="00D40E64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Źródło finansowania dla etapu Opracowanie, wykonanie i wdrożenie nowego serwisu </w:t>
      </w:r>
      <w:r w:rsidR="00B90EA1">
        <w:rPr>
          <w:sz w:val="22"/>
        </w:rPr>
        <w:br/>
      </w:r>
      <w:r w:rsidRPr="00BC5BE4">
        <w:rPr>
          <w:sz w:val="22"/>
        </w:rPr>
        <w:t>ue.poznan.pl:</w:t>
      </w:r>
    </w:p>
    <w:p w14:paraId="34FD7BBD" w14:textId="77777777" w:rsidR="00D40E64" w:rsidRPr="00BC5BE4" w:rsidRDefault="00D40E64" w:rsidP="00BC5BE4">
      <w:pPr>
        <w:spacing w:before="120" w:after="0" w:line="276" w:lineRule="auto"/>
        <w:jc w:val="both"/>
        <w:rPr>
          <w:rFonts w:cstheme="majorHAnsi"/>
          <w:sz w:val="22"/>
        </w:rPr>
      </w:pPr>
      <w:r w:rsidRPr="00BC5BE4">
        <w:rPr>
          <w:sz w:val="22"/>
        </w:rPr>
        <w:t>Projekt „Zintegrowany Program Rozwoju Uniwersytetu Ekonomicznego w Poznaniu” o numerze POWR.03.05.00-00-Z011/17, współfinansowany ze środków Unii Europejskiej w ramach Programu Operacyjnego Wiedza Edukacja Rozwój 2014 – 2020.</w:t>
      </w:r>
    </w:p>
    <w:p w14:paraId="7B80E131" w14:textId="77777777" w:rsidR="002170CF" w:rsidRPr="005B3F8D" w:rsidRDefault="00A14AA7" w:rsidP="00BC5BE4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22" w:name="_Toc71543246"/>
      <w:r w:rsidRPr="005B3F8D">
        <w:rPr>
          <w:color w:val="auto"/>
        </w:rPr>
        <w:t>Zaprojektowanie</w:t>
      </w:r>
      <w:r w:rsidR="002170CF" w:rsidRPr="005B3F8D">
        <w:rPr>
          <w:color w:val="auto"/>
        </w:rPr>
        <w:t xml:space="preserve"> serwisu ue.poznan.pl</w:t>
      </w:r>
      <w:bookmarkEnd w:id="22"/>
    </w:p>
    <w:p w14:paraId="1A4C0559" w14:textId="77777777" w:rsidR="00A926C4" w:rsidRPr="00BC5BE4" w:rsidRDefault="00A926C4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>W ramach projektowania serwisu nastąpi:</w:t>
      </w:r>
    </w:p>
    <w:p w14:paraId="7175D436" w14:textId="77777777" w:rsidR="00A926C4" w:rsidRPr="00BC5BE4" w:rsidRDefault="00A14AA7" w:rsidP="00BC5BE4">
      <w:pPr>
        <w:pStyle w:val="Akapitzlist"/>
        <w:numPr>
          <w:ilvl w:val="0"/>
          <w:numId w:val="11"/>
        </w:numPr>
        <w:spacing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Opracowanie i przedstawienie dokumentacji projek</w:t>
      </w:r>
      <w:r w:rsidR="002170CF" w:rsidRPr="00BC5BE4">
        <w:rPr>
          <w:sz w:val="22"/>
          <w:szCs w:val="22"/>
        </w:rPr>
        <w:t>towej, koncepcji funkcjonowania serwisu ue.poznan.pl</w:t>
      </w:r>
      <w:r w:rsidR="00A81295" w:rsidRPr="00BC5BE4">
        <w:rPr>
          <w:sz w:val="22"/>
          <w:szCs w:val="22"/>
        </w:rPr>
        <w:t>.</w:t>
      </w:r>
    </w:p>
    <w:p w14:paraId="505B1440" w14:textId="77777777" w:rsidR="00C8111B" w:rsidRPr="00BC5BE4" w:rsidRDefault="00A14AA7" w:rsidP="00BC5BE4">
      <w:pPr>
        <w:pStyle w:val="Akapitzlist"/>
        <w:numPr>
          <w:ilvl w:val="0"/>
          <w:numId w:val="11"/>
        </w:numPr>
        <w:spacing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Spotkani</w:t>
      </w:r>
      <w:r w:rsidR="00712CD4" w:rsidRPr="00BC5BE4">
        <w:rPr>
          <w:sz w:val="22"/>
          <w:szCs w:val="22"/>
        </w:rPr>
        <w:t>a</w:t>
      </w:r>
      <w:r w:rsidRPr="00BC5BE4">
        <w:rPr>
          <w:sz w:val="22"/>
          <w:szCs w:val="22"/>
        </w:rPr>
        <w:t xml:space="preserve"> organizacyjne przedstawicieli Wykonawcy i Zamawiającego</w:t>
      </w:r>
      <w:r w:rsidR="00A81295" w:rsidRPr="00BC5BE4">
        <w:rPr>
          <w:sz w:val="22"/>
          <w:szCs w:val="22"/>
        </w:rPr>
        <w:t>.</w:t>
      </w:r>
    </w:p>
    <w:p w14:paraId="5124C62C" w14:textId="77777777" w:rsidR="00C8111B" w:rsidRPr="00BC5BE4" w:rsidRDefault="00C8111B" w:rsidP="00BC5BE4">
      <w:pPr>
        <w:pStyle w:val="Akapitzlist"/>
        <w:numPr>
          <w:ilvl w:val="0"/>
          <w:numId w:val="11"/>
        </w:numPr>
        <w:spacing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Wykonanie projektu technicznego</w:t>
      </w:r>
      <w:r w:rsidR="00A81295" w:rsidRPr="00BC5BE4">
        <w:rPr>
          <w:sz w:val="22"/>
          <w:szCs w:val="22"/>
        </w:rPr>
        <w:t>.</w:t>
      </w:r>
    </w:p>
    <w:p w14:paraId="0AD3678B" w14:textId="77777777" w:rsidR="00C8111B" w:rsidRPr="00BC5BE4" w:rsidRDefault="00A14AA7" w:rsidP="00BC5BE4">
      <w:pPr>
        <w:pStyle w:val="Akapitzlist"/>
        <w:numPr>
          <w:ilvl w:val="0"/>
          <w:numId w:val="11"/>
        </w:numPr>
        <w:spacing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Wykonanie projektu graficznego, stylistycznego i rozkładu funkcjonalnego</w:t>
      </w:r>
      <w:r w:rsidR="00A81295" w:rsidRPr="00BC5BE4">
        <w:rPr>
          <w:sz w:val="22"/>
          <w:szCs w:val="22"/>
        </w:rPr>
        <w:t>.</w:t>
      </w:r>
    </w:p>
    <w:p w14:paraId="6B380600" w14:textId="77777777" w:rsidR="00A14AA7" w:rsidRPr="00BC5BE4" w:rsidRDefault="00A14AA7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Wykonawca w terminie </w:t>
      </w:r>
      <w:r w:rsidR="00232CAA" w:rsidRPr="00BC5BE4">
        <w:rPr>
          <w:sz w:val="22"/>
        </w:rPr>
        <w:t xml:space="preserve">21 </w:t>
      </w:r>
      <w:r w:rsidRPr="00BC5BE4">
        <w:rPr>
          <w:sz w:val="22"/>
        </w:rPr>
        <w:t>dni roboczych od dnia spotkania organizacyjnego</w:t>
      </w:r>
      <w:r w:rsidR="00C8111B" w:rsidRPr="00BC5BE4">
        <w:rPr>
          <w:sz w:val="22"/>
        </w:rPr>
        <w:t xml:space="preserve"> </w:t>
      </w:r>
      <w:r w:rsidRPr="00BC5BE4">
        <w:rPr>
          <w:sz w:val="22"/>
        </w:rPr>
        <w:t xml:space="preserve">przygotuje </w:t>
      </w:r>
      <w:r w:rsidR="00C8111B" w:rsidRPr="00BC5BE4">
        <w:rPr>
          <w:sz w:val="22"/>
        </w:rPr>
        <w:t xml:space="preserve">3 </w:t>
      </w:r>
      <w:r w:rsidRPr="00BC5BE4">
        <w:rPr>
          <w:sz w:val="22"/>
        </w:rPr>
        <w:t>propozycje projektów</w:t>
      </w:r>
      <w:r w:rsidR="00C8111B" w:rsidRPr="00BC5BE4">
        <w:rPr>
          <w:sz w:val="22"/>
        </w:rPr>
        <w:t xml:space="preserve"> </w:t>
      </w:r>
      <w:r w:rsidRPr="00BC5BE4">
        <w:rPr>
          <w:sz w:val="22"/>
        </w:rPr>
        <w:t>graficznych</w:t>
      </w:r>
      <w:r w:rsidR="00712CD4" w:rsidRPr="00BC5BE4">
        <w:rPr>
          <w:sz w:val="22"/>
        </w:rPr>
        <w:t xml:space="preserve"> uwzględniających </w:t>
      </w:r>
      <w:r w:rsidR="003D53FA" w:rsidRPr="00BC5BE4">
        <w:rPr>
          <w:sz w:val="22"/>
        </w:rPr>
        <w:t>szczegółowy opis przedmiotu zamówienia oraz inne wymogi wskazane w udostępnionych dokumentach</w:t>
      </w:r>
      <w:r w:rsidR="00F1468F" w:rsidRPr="00BC5BE4">
        <w:rPr>
          <w:sz w:val="22"/>
        </w:rPr>
        <w:t xml:space="preserve"> </w:t>
      </w:r>
      <w:r w:rsidRPr="00BC5BE4">
        <w:rPr>
          <w:sz w:val="22"/>
        </w:rPr>
        <w:t>do</w:t>
      </w:r>
      <w:r w:rsidR="00C8111B" w:rsidRPr="00BC5BE4">
        <w:rPr>
          <w:sz w:val="22"/>
        </w:rPr>
        <w:t xml:space="preserve"> </w:t>
      </w:r>
      <w:r w:rsidRPr="00BC5BE4">
        <w:rPr>
          <w:sz w:val="22"/>
        </w:rPr>
        <w:t>wyboru</w:t>
      </w:r>
      <w:r w:rsidR="00E92F74" w:rsidRPr="00BC5BE4">
        <w:rPr>
          <w:sz w:val="22"/>
        </w:rPr>
        <w:t xml:space="preserve"> </w:t>
      </w:r>
      <w:r w:rsidRPr="00BC5BE4">
        <w:rPr>
          <w:sz w:val="22"/>
        </w:rPr>
        <w:t>Zamawiającego</w:t>
      </w:r>
      <w:r w:rsidR="00C8111B" w:rsidRPr="00BC5BE4">
        <w:rPr>
          <w:sz w:val="22"/>
        </w:rPr>
        <w:t xml:space="preserve"> </w:t>
      </w:r>
      <w:r w:rsidRPr="00BC5BE4">
        <w:rPr>
          <w:sz w:val="22"/>
        </w:rPr>
        <w:t>dla</w:t>
      </w:r>
      <w:r w:rsidR="00C8111B" w:rsidRPr="00BC5BE4">
        <w:rPr>
          <w:sz w:val="22"/>
        </w:rPr>
        <w:t xml:space="preserve"> </w:t>
      </w:r>
      <w:r w:rsidRPr="00BC5BE4">
        <w:rPr>
          <w:sz w:val="22"/>
        </w:rPr>
        <w:t>każdej</w:t>
      </w:r>
      <w:r w:rsidR="00C8111B" w:rsidRPr="00BC5BE4">
        <w:rPr>
          <w:sz w:val="22"/>
        </w:rPr>
        <w:t xml:space="preserve"> </w:t>
      </w:r>
      <w:r w:rsidRPr="00BC5BE4">
        <w:rPr>
          <w:sz w:val="22"/>
        </w:rPr>
        <w:t xml:space="preserve">charakterystycznej  strony  </w:t>
      </w:r>
      <w:r w:rsidR="00F91767" w:rsidRPr="00BC5BE4">
        <w:rPr>
          <w:sz w:val="22"/>
        </w:rPr>
        <w:t xml:space="preserve">ue.poznan.pl </w:t>
      </w:r>
      <w:r w:rsidRPr="00BC5BE4">
        <w:rPr>
          <w:sz w:val="22"/>
        </w:rPr>
        <w:t xml:space="preserve">tj. wszystkich charakterystycznych widoków </w:t>
      </w:r>
      <w:r w:rsidR="00F1468F" w:rsidRPr="00BC5BE4">
        <w:rPr>
          <w:sz w:val="22"/>
        </w:rPr>
        <w:t xml:space="preserve">(układu strony i jej funkcjonalności) </w:t>
      </w:r>
      <w:r w:rsidRPr="00BC5BE4">
        <w:rPr>
          <w:sz w:val="22"/>
        </w:rPr>
        <w:t>oraz przedstawi</w:t>
      </w:r>
      <w:r w:rsidR="00F91767" w:rsidRPr="00BC5BE4">
        <w:rPr>
          <w:sz w:val="22"/>
        </w:rPr>
        <w:t xml:space="preserve"> </w:t>
      </w:r>
      <w:r w:rsidRPr="00BC5BE4">
        <w:rPr>
          <w:sz w:val="22"/>
        </w:rPr>
        <w:t xml:space="preserve">dokumentację opisującą funkcjonalności systemu </w:t>
      </w:r>
      <w:r w:rsidR="00F91767" w:rsidRPr="00BC5BE4">
        <w:rPr>
          <w:sz w:val="22"/>
        </w:rPr>
        <w:t>z</w:t>
      </w:r>
      <w:r w:rsidRPr="00BC5BE4">
        <w:rPr>
          <w:sz w:val="22"/>
        </w:rPr>
        <w:t xml:space="preserve">arządzania treścią CMS. </w:t>
      </w:r>
    </w:p>
    <w:p w14:paraId="69229348" w14:textId="2F350D1B" w:rsidR="00700329" w:rsidRPr="00700329" w:rsidRDefault="00700329" w:rsidP="00700329">
      <w:pPr>
        <w:spacing w:after="0" w:line="240" w:lineRule="auto"/>
        <w:rPr>
          <w:rFonts w:eastAsia="Times New Roman" w:cs="Times New Roman"/>
          <w:szCs w:val="24"/>
          <w:lang w:eastAsia="pl-PL"/>
        </w:rPr>
      </w:pPr>
      <w:r w:rsidRPr="00700329">
        <w:rPr>
          <w:rFonts w:eastAsia="Times New Roman" w:cs="Calibri"/>
          <w:sz w:val="22"/>
          <w:lang w:eastAsia="pl-PL"/>
        </w:rPr>
        <w:t>Zamawiający zaakceptuje, względnie przedłoży uwagi do projektów. Wykonawca z</w:t>
      </w:r>
      <w:r>
        <w:rPr>
          <w:rFonts w:eastAsia="Times New Roman" w:cs="Calibri"/>
          <w:sz w:val="22"/>
          <w:lang w:eastAsia="pl-PL"/>
        </w:rPr>
        <w:t xml:space="preserve">obowiązany jest do opracowania </w:t>
      </w:r>
      <w:r w:rsidRPr="00700329">
        <w:rPr>
          <w:rFonts w:eastAsia="Times New Roman" w:cs="Calibri"/>
          <w:sz w:val="22"/>
          <w:lang w:eastAsia="pl-PL"/>
        </w:rPr>
        <w:t xml:space="preserve">nowego projektu względem przedstawionych propozycji lub naniesienia poprawek w terminie do 3 dni roboczych. </w:t>
      </w:r>
    </w:p>
    <w:p w14:paraId="6E79115D" w14:textId="4D274ACA" w:rsidR="00700329" w:rsidRPr="00700329" w:rsidRDefault="00700329" w:rsidP="00700329">
      <w:pPr>
        <w:spacing w:after="0" w:line="240" w:lineRule="auto"/>
        <w:rPr>
          <w:rFonts w:eastAsia="Times New Roman" w:cs="Times New Roman"/>
          <w:szCs w:val="24"/>
          <w:lang w:eastAsia="pl-PL"/>
        </w:rPr>
      </w:pPr>
      <w:r w:rsidRPr="00700329">
        <w:rPr>
          <w:rFonts w:eastAsia="Times New Roman" w:cs="Calibri"/>
          <w:sz w:val="22"/>
          <w:lang w:eastAsia="pl-PL"/>
        </w:rPr>
        <w:t>Zamawiający przewiduje maksymalnie trzykrotne powtórzenie procesu zgłaszania i wpro</w:t>
      </w:r>
      <w:r>
        <w:rPr>
          <w:rFonts w:eastAsia="Times New Roman" w:cs="Calibri"/>
          <w:sz w:val="22"/>
          <w:lang w:eastAsia="pl-PL"/>
        </w:rPr>
        <w:t xml:space="preserve">wadzania poprawek do projektu. </w:t>
      </w:r>
      <w:r w:rsidRPr="00700329">
        <w:rPr>
          <w:rFonts w:eastAsia="Times New Roman" w:cs="Calibri"/>
          <w:sz w:val="22"/>
          <w:lang w:eastAsia="pl-PL"/>
        </w:rPr>
        <w:t>Ostateczna wersja projektu wymag</w:t>
      </w:r>
      <w:r>
        <w:rPr>
          <w:rFonts w:eastAsia="Times New Roman" w:cs="Calibri"/>
          <w:sz w:val="22"/>
          <w:lang w:eastAsia="pl-PL"/>
        </w:rPr>
        <w:t>a akceptacji Zamawiającego.</w:t>
      </w:r>
    </w:p>
    <w:p w14:paraId="527D1FA4" w14:textId="77777777" w:rsidR="00700329" w:rsidRPr="00BC5BE4" w:rsidRDefault="00700329" w:rsidP="00BC5BE4">
      <w:pPr>
        <w:spacing w:before="120" w:after="0" w:line="276" w:lineRule="auto"/>
        <w:jc w:val="both"/>
        <w:rPr>
          <w:sz w:val="22"/>
        </w:rPr>
      </w:pPr>
    </w:p>
    <w:p w14:paraId="61C8379B" w14:textId="77777777" w:rsidR="0063538C" w:rsidRPr="005B3F8D" w:rsidRDefault="0063538C" w:rsidP="00BC5BE4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23" w:name="_Toc58839986"/>
      <w:bookmarkStart w:id="24" w:name="_Toc71543247"/>
      <w:bookmarkEnd w:id="23"/>
      <w:r w:rsidRPr="005B3F8D">
        <w:rPr>
          <w:color w:val="auto"/>
        </w:rPr>
        <w:t>Współpraca z Wykonawcą w projekcie</w:t>
      </w:r>
      <w:bookmarkEnd w:id="24"/>
    </w:p>
    <w:p w14:paraId="590A15F7" w14:textId="77777777" w:rsidR="006D2ED4" w:rsidRPr="00BC5BE4" w:rsidRDefault="006D2ED4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>Spotkania projektowe będą odbywały się cyklicznie z częstotliwością nie mniejsz</w:t>
      </w:r>
      <w:r w:rsidR="00F62A20" w:rsidRPr="00BC5BE4">
        <w:rPr>
          <w:sz w:val="22"/>
        </w:rPr>
        <w:t xml:space="preserve">ą niż </w:t>
      </w:r>
      <w:r w:rsidR="00B42ED7" w:rsidRPr="00BC5BE4">
        <w:rPr>
          <w:sz w:val="22"/>
        </w:rPr>
        <w:t xml:space="preserve">raz na  </w:t>
      </w:r>
      <w:r w:rsidRPr="00BC5BE4">
        <w:rPr>
          <w:sz w:val="22"/>
        </w:rPr>
        <w:t>2 tygodnie w terminach ustalonych przez strony. W przypadkach wystąpienia istotnych odchyleń w projekcie</w:t>
      </w:r>
      <w:r w:rsidR="009E28C0" w:rsidRPr="00BC5BE4">
        <w:rPr>
          <w:sz w:val="22"/>
        </w:rPr>
        <w:t>,</w:t>
      </w:r>
      <w:r w:rsidRPr="00BC5BE4">
        <w:rPr>
          <w:sz w:val="22"/>
        </w:rPr>
        <w:t xml:space="preserve"> uzgadniane będzie dodatkowe spotkanie projektowe. Na podstawie raport</w:t>
      </w:r>
      <w:r w:rsidR="009E28C0" w:rsidRPr="00BC5BE4">
        <w:rPr>
          <w:sz w:val="22"/>
        </w:rPr>
        <w:t>ów</w:t>
      </w:r>
      <w:r w:rsidRPr="00BC5BE4">
        <w:rPr>
          <w:sz w:val="22"/>
        </w:rPr>
        <w:t xml:space="preserve"> z postępów prac będą omawiane na spotkaniach sprawy operacyjne, a w szczególności: postęp prac, problemy, które wymagają rozwiązania, zagrożenia dla planowanych prac, wnioski o zmianę, plany prac, jakościowa analiza poszczególnych elementów prac przedstawianych Zamawiającemu.</w:t>
      </w:r>
    </w:p>
    <w:p w14:paraId="72F98AB5" w14:textId="77777777" w:rsidR="006D2ED4" w:rsidRPr="00BC5BE4" w:rsidRDefault="009E28C0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>Terminy spotkań projektowych będą uzgadniane w trybie roboczym między Kierownikami Projektu Zamawiającego i Wykonawcy. Co najmniej n</w:t>
      </w:r>
      <w:r w:rsidR="006D2ED4" w:rsidRPr="00BC5BE4">
        <w:rPr>
          <w:sz w:val="22"/>
        </w:rPr>
        <w:t xml:space="preserve">a dobę (24 godziny) przed planowanym spotkaniem projektowym, Kierownik Projektu Wykonawcy wyśle do Kierownika Projektu Zamawiającego agendę spotkania. Agenda będzie określała cel i zakres spotkania. </w:t>
      </w:r>
    </w:p>
    <w:p w14:paraId="6A4B23C2" w14:textId="77777777" w:rsidR="006D2ED4" w:rsidRPr="00BC5BE4" w:rsidRDefault="006D2ED4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Raport z postępu prac powinien obejmować: okres sprawozdawczy, wykaz zadań wykonanych w okresie sprawozdawczym, listę dotychczasowych problemów wraz ze statusami (dokument aktualizowany od początku projektu ujmujący jakościową analizę prac z propozycjami rozwiązań oraz harmonogramem napraw/postępu prac, wykaz zadań do wykonania w kolejnym okresie sprawozdawczym, rejestr ryzyka. </w:t>
      </w:r>
    </w:p>
    <w:p w14:paraId="5FA7B9CB" w14:textId="77777777" w:rsidR="0063538C" w:rsidRPr="00BC5BE4" w:rsidRDefault="006D2ED4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>Raport przygotowywać będzie Kierownik Projektu Wykonawcy w cyklu zgodnym z harmonogramem spotkań projektowych</w:t>
      </w:r>
      <w:r w:rsidR="009E28C0" w:rsidRPr="00BC5BE4">
        <w:rPr>
          <w:sz w:val="22"/>
        </w:rPr>
        <w:t xml:space="preserve"> i dostarczać Kierownikowi Projektu Zamawiającego co najmniej na 24 godziny przed spotkaniem</w:t>
      </w:r>
      <w:r w:rsidR="00F62A20" w:rsidRPr="00BC5BE4">
        <w:rPr>
          <w:sz w:val="22"/>
        </w:rPr>
        <w:t>.</w:t>
      </w:r>
    </w:p>
    <w:p w14:paraId="408F854D" w14:textId="77777777" w:rsidR="00622A3B" w:rsidRPr="005B3F8D" w:rsidRDefault="00A14AA7" w:rsidP="00BC5BE4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25" w:name="_Toc71543248"/>
      <w:r w:rsidRPr="00254501">
        <w:rPr>
          <w:color w:val="auto"/>
        </w:rPr>
        <w:t>Warstwa</w:t>
      </w:r>
      <w:r w:rsidRPr="005B3F8D">
        <w:rPr>
          <w:color w:val="auto"/>
        </w:rPr>
        <w:t xml:space="preserve"> graficzna</w:t>
      </w:r>
      <w:bookmarkEnd w:id="25"/>
    </w:p>
    <w:p w14:paraId="5CF9ABAB" w14:textId="77777777" w:rsidR="00B90EA1" w:rsidRPr="00BC5BE4" w:rsidRDefault="00B90EA1" w:rsidP="00BC5BE4">
      <w:pPr>
        <w:spacing w:before="120" w:line="276" w:lineRule="auto"/>
        <w:jc w:val="both"/>
        <w:rPr>
          <w:sz w:val="22"/>
        </w:rPr>
      </w:pPr>
      <w:r w:rsidRPr="00BC5BE4">
        <w:rPr>
          <w:sz w:val="22"/>
        </w:rPr>
        <w:t>Odnośnie do serwisu ue.poznan.pl</w:t>
      </w:r>
      <w:r>
        <w:rPr>
          <w:sz w:val="22"/>
        </w:rPr>
        <w:t>:</w:t>
      </w:r>
    </w:p>
    <w:p w14:paraId="713BB102" w14:textId="77777777" w:rsidR="002D6E1A" w:rsidRPr="00BC5BE4" w:rsidRDefault="002011B7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Wymaga się, aby l</w:t>
      </w:r>
      <w:r w:rsidR="00A14AA7" w:rsidRPr="00BC5BE4">
        <w:rPr>
          <w:sz w:val="22"/>
          <w:szCs w:val="22"/>
        </w:rPr>
        <w:t xml:space="preserve">ayout </w:t>
      </w:r>
      <w:r w:rsidRPr="00BC5BE4">
        <w:rPr>
          <w:sz w:val="22"/>
          <w:szCs w:val="22"/>
        </w:rPr>
        <w:t>był</w:t>
      </w:r>
      <w:r w:rsidR="00A14AA7" w:rsidRPr="00BC5BE4">
        <w:rPr>
          <w:sz w:val="22"/>
          <w:szCs w:val="22"/>
        </w:rPr>
        <w:t xml:space="preserve"> zgodny z obecnym trendami web-designingu z uwzględnieniem specyfiki </w:t>
      </w:r>
      <w:r w:rsidR="00236509" w:rsidRPr="00BC5BE4">
        <w:rPr>
          <w:sz w:val="22"/>
          <w:szCs w:val="22"/>
        </w:rPr>
        <w:t>branży szkolnictwa wyższego</w:t>
      </w:r>
      <w:r w:rsidR="002D6E1A" w:rsidRPr="00BC5BE4">
        <w:rPr>
          <w:sz w:val="22"/>
          <w:szCs w:val="22"/>
        </w:rPr>
        <w:t>. Pomocne mogą okazać się linki</w:t>
      </w:r>
      <w:r w:rsidR="002E424A" w:rsidRPr="00BC5BE4">
        <w:rPr>
          <w:sz w:val="22"/>
          <w:szCs w:val="22"/>
        </w:rPr>
        <w:t xml:space="preserve"> do stron</w:t>
      </w:r>
      <w:r w:rsidR="002D6E1A" w:rsidRPr="00BC5BE4">
        <w:rPr>
          <w:sz w:val="22"/>
          <w:szCs w:val="22"/>
        </w:rPr>
        <w:t>, które odpowiadają tym oczekiwaniom:</w:t>
      </w:r>
    </w:p>
    <w:p w14:paraId="1A029D87" w14:textId="77777777" w:rsidR="002D6E1A" w:rsidRPr="005B3F8D" w:rsidRDefault="006C7F8F" w:rsidP="00BC5BE4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rStyle w:val="Hipercze"/>
          <w:color w:val="auto"/>
          <w:sz w:val="22"/>
          <w:szCs w:val="22"/>
        </w:rPr>
      </w:pPr>
      <w:hyperlink r:id="rId19" w:history="1">
        <w:r w:rsidR="002D6E1A" w:rsidRPr="005B3F8D">
          <w:rPr>
            <w:rStyle w:val="Hipercze"/>
            <w:color w:val="auto"/>
            <w:sz w:val="22"/>
            <w:szCs w:val="22"/>
          </w:rPr>
          <w:t>https://cdv.pl/</w:t>
        </w:r>
      </w:hyperlink>
    </w:p>
    <w:p w14:paraId="71620AFF" w14:textId="77777777" w:rsidR="002D6E1A" w:rsidRPr="005B3F8D" w:rsidRDefault="006C7F8F" w:rsidP="00BC5BE4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rStyle w:val="Hipercze"/>
          <w:color w:val="auto"/>
          <w:sz w:val="22"/>
          <w:szCs w:val="22"/>
        </w:rPr>
      </w:pPr>
      <w:hyperlink r:id="rId20" w:history="1">
        <w:r w:rsidR="002D6E1A" w:rsidRPr="005B3F8D">
          <w:rPr>
            <w:rStyle w:val="Hipercze"/>
            <w:color w:val="auto"/>
            <w:sz w:val="22"/>
            <w:szCs w:val="22"/>
          </w:rPr>
          <w:t>https://www.swps.pl/</w:t>
        </w:r>
      </w:hyperlink>
    </w:p>
    <w:p w14:paraId="594CD95D" w14:textId="77777777" w:rsidR="002D6E1A" w:rsidRPr="005B3F8D" w:rsidRDefault="006C7F8F" w:rsidP="00BC5BE4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rStyle w:val="Hipercze"/>
          <w:color w:val="auto"/>
          <w:sz w:val="22"/>
          <w:szCs w:val="22"/>
        </w:rPr>
      </w:pPr>
      <w:hyperlink r:id="rId21" w:history="1">
        <w:r w:rsidR="002D6E1A" w:rsidRPr="005B3F8D">
          <w:rPr>
            <w:rStyle w:val="Hipercze"/>
            <w:color w:val="auto"/>
            <w:sz w:val="22"/>
            <w:szCs w:val="22"/>
          </w:rPr>
          <w:t>https://www.stanford.edu/</w:t>
        </w:r>
      </w:hyperlink>
    </w:p>
    <w:p w14:paraId="743BA105" w14:textId="77777777" w:rsidR="002D6E1A" w:rsidRPr="005B3F8D" w:rsidRDefault="006C7F8F" w:rsidP="00BC5BE4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rStyle w:val="Hipercze"/>
          <w:color w:val="auto"/>
          <w:sz w:val="22"/>
          <w:szCs w:val="22"/>
        </w:rPr>
      </w:pPr>
      <w:hyperlink r:id="rId22" w:history="1">
        <w:r w:rsidR="002D6E1A" w:rsidRPr="005B3F8D">
          <w:rPr>
            <w:rStyle w:val="Hipercze"/>
            <w:color w:val="auto"/>
            <w:sz w:val="22"/>
            <w:szCs w:val="22"/>
          </w:rPr>
          <w:t>https://www.unl.edu/</w:t>
        </w:r>
      </w:hyperlink>
    </w:p>
    <w:p w14:paraId="2E9D2DA9" w14:textId="77777777" w:rsidR="002D6E1A" w:rsidRPr="005B3F8D" w:rsidRDefault="006C7F8F" w:rsidP="00BC5BE4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rStyle w:val="Hipercze"/>
          <w:color w:val="auto"/>
          <w:sz w:val="22"/>
          <w:szCs w:val="22"/>
        </w:rPr>
      </w:pPr>
      <w:hyperlink r:id="rId23" w:history="1">
        <w:r w:rsidR="002D6E1A" w:rsidRPr="005B3F8D">
          <w:rPr>
            <w:rStyle w:val="Hipercze"/>
            <w:color w:val="auto"/>
            <w:sz w:val="22"/>
            <w:szCs w:val="22"/>
          </w:rPr>
          <w:t>https://www.bucknell.edu/</w:t>
        </w:r>
      </w:hyperlink>
    </w:p>
    <w:p w14:paraId="5EED7526" w14:textId="77777777" w:rsidR="002D6E1A" w:rsidRPr="005B3F8D" w:rsidRDefault="002D6E1A" w:rsidP="00BC5BE4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rStyle w:val="Hipercze"/>
          <w:color w:val="auto"/>
          <w:sz w:val="22"/>
          <w:szCs w:val="22"/>
        </w:rPr>
      </w:pPr>
      <w:r w:rsidRPr="005B3F8D">
        <w:rPr>
          <w:rStyle w:val="Hipercze"/>
          <w:color w:val="auto"/>
          <w:sz w:val="22"/>
          <w:szCs w:val="22"/>
        </w:rPr>
        <w:t>https://www.cam.ac.uk/</w:t>
      </w:r>
    </w:p>
    <w:p w14:paraId="56B41AF4" w14:textId="77777777" w:rsidR="00BD1EF1" w:rsidRPr="00BC5BE4" w:rsidRDefault="002011B7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Wymaga się, aby </w:t>
      </w:r>
      <w:r w:rsidR="00A14AA7" w:rsidRPr="00BC5BE4">
        <w:rPr>
          <w:sz w:val="22"/>
          <w:szCs w:val="22"/>
        </w:rPr>
        <w:t>Wykonawca realizując zadanie</w:t>
      </w:r>
      <w:r w:rsidR="002E424A" w:rsidRPr="00BC5BE4">
        <w:rPr>
          <w:sz w:val="22"/>
          <w:szCs w:val="22"/>
        </w:rPr>
        <w:t>,</w:t>
      </w:r>
      <w:r w:rsidR="00A14AA7" w:rsidRPr="00BC5BE4">
        <w:rPr>
          <w:sz w:val="22"/>
          <w:szCs w:val="22"/>
        </w:rPr>
        <w:t xml:space="preserve"> wykorzyst</w:t>
      </w:r>
      <w:r w:rsidRPr="00BC5BE4">
        <w:rPr>
          <w:sz w:val="22"/>
          <w:szCs w:val="22"/>
        </w:rPr>
        <w:t>ał</w:t>
      </w:r>
      <w:r w:rsidR="00A14AA7" w:rsidRPr="00BC5BE4">
        <w:rPr>
          <w:sz w:val="22"/>
          <w:szCs w:val="22"/>
        </w:rPr>
        <w:t xml:space="preserve"> założenia graficzne zgodne </w:t>
      </w:r>
      <w:r w:rsidR="00B90EA1">
        <w:rPr>
          <w:sz w:val="22"/>
          <w:szCs w:val="22"/>
        </w:rPr>
        <w:t> </w:t>
      </w:r>
      <w:r w:rsidR="00A14AA7" w:rsidRPr="00BC5BE4">
        <w:rPr>
          <w:sz w:val="22"/>
          <w:szCs w:val="22"/>
        </w:rPr>
        <w:t xml:space="preserve">z </w:t>
      </w:r>
      <w:r w:rsidR="00081C69" w:rsidRPr="00BC5BE4">
        <w:rPr>
          <w:sz w:val="22"/>
          <w:szCs w:val="22"/>
        </w:rPr>
        <w:t>Systemem</w:t>
      </w:r>
      <w:r w:rsidR="00236509" w:rsidRPr="00BC5BE4">
        <w:rPr>
          <w:sz w:val="22"/>
          <w:szCs w:val="22"/>
        </w:rPr>
        <w:t xml:space="preserve"> </w:t>
      </w:r>
      <w:r w:rsidR="00530B6E" w:rsidRPr="00BC5BE4">
        <w:rPr>
          <w:sz w:val="22"/>
          <w:szCs w:val="22"/>
        </w:rPr>
        <w:t>I</w:t>
      </w:r>
      <w:r w:rsidR="00A14AA7" w:rsidRPr="00BC5BE4">
        <w:rPr>
          <w:sz w:val="22"/>
          <w:szCs w:val="22"/>
        </w:rPr>
        <w:t xml:space="preserve">dentyfikacji </w:t>
      </w:r>
      <w:r w:rsidR="00530B6E" w:rsidRPr="00BC5BE4">
        <w:rPr>
          <w:sz w:val="22"/>
          <w:szCs w:val="22"/>
        </w:rPr>
        <w:t>W</w:t>
      </w:r>
      <w:r w:rsidR="00A14AA7" w:rsidRPr="00BC5BE4">
        <w:rPr>
          <w:sz w:val="22"/>
          <w:szCs w:val="22"/>
        </w:rPr>
        <w:t xml:space="preserve">izualnej </w:t>
      </w:r>
      <w:r w:rsidR="00236509" w:rsidRPr="00BC5BE4">
        <w:rPr>
          <w:sz w:val="22"/>
          <w:szCs w:val="22"/>
        </w:rPr>
        <w:t>Uniwersytetu Ekonomicznego w Poznaniu</w:t>
      </w:r>
      <w:r w:rsidR="00A14AA7" w:rsidRPr="00BC5BE4">
        <w:rPr>
          <w:sz w:val="22"/>
          <w:szCs w:val="22"/>
        </w:rPr>
        <w:t xml:space="preserve"> (załącznik nr</w:t>
      </w:r>
      <w:r w:rsidR="00B90EA1">
        <w:rPr>
          <w:sz w:val="22"/>
          <w:szCs w:val="22"/>
        </w:rPr>
        <w:t> </w:t>
      </w:r>
      <w:r w:rsidR="00530B6E" w:rsidRPr="00BC5BE4">
        <w:rPr>
          <w:sz w:val="22"/>
          <w:szCs w:val="22"/>
        </w:rPr>
        <w:t>2</w:t>
      </w:r>
      <w:r w:rsidR="00A14AA7" w:rsidRPr="00BC5BE4">
        <w:rPr>
          <w:sz w:val="22"/>
          <w:szCs w:val="22"/>
        </w:rPr>
        <w:t>)</w:t>
      </w:r>
      <w:r w:rsidR="00081C69" w:rsidRPr="00BC5BE4">
        <w:rPr>
          <w:sz w:val="22"/>
          <w:szCs w:val="22"/>
        </w:rPr>
        <w:t xml:space="preserve"> oraz </w:t>
      </w:r>
      <w:r w:rsidRPr="00BC5BE4">
        <w:rPr>
          <w:sz w:val="22"/>
          <w:szCs w:val="22"/>
        </w:rPr>
        <w:t xml:space="preserve">z </w:t>
      </w:r>
      <w:r w:rsidR="00081C69" w:rsidRPr="00BC5BE4">
        <w:rPr>
          <w:sz w:val="22"/>
          <w:szCs w:val="22"/>
        </w:rPr>
        <w:t>zasadami korzystania z logo (załącznik nr 3).</w:t>
      </w:r>
    </w:p>
    <w:p w14:paraId="567AEEE9" w14:textId="77777777" w:rsidR="00BD1EF1" w:rsidRPr="00BC5BE4" w:rsidRDefault="002011B7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Wymaga się e</w:t>
      </w:r>
      <w:r w:rsidR="00A14AA7" w:rsidRPr="00BC5BE4">
        <w:rPr>
          <w:sz w:val="22"/>
          <w:szCs w:val="22"/>
        </w:rPr>
        <w:t>stetyczne</w:t>
      </w:r>
      <w:r w:rsidRPr="00BC5BE4">
        <w:rPr>
          <w:sz w:val="22"/>
          <w:szCs w:val="22"/>
        </w:rPr>
        <w:t>go</w:t>
      </w:r>
      <w:r w:rsidR="00A14AA7" w:rsidRPr="00BC5BE4">
        <w:rPr>
          <w:sz w:val="22"/>
          <w:szCs w:val="22"/>
        </w:rPr>
        <w:t xml:space="preserve"> wykonani</w:t>
      </w:r>
      <w:r w:rsidRPr="00BC5BE4">
        <w:rPr>
          <w:sz w:val="22"/>
          <w:szCs w:val="22"/>
        </w:rPr>
        <w:t xml:space="preserve">a </w:t>
      </w:r>
      <w:r w:rsidR="00BD1EF1" w:rsidRPr="00BC5BE4">
        <w:rPr>
          <w:sz w:val="22"/>
          <w:szCs w:val="22"/>
        </w:rPr>
        <w:t>-</w:t>
      </w:r>
      <w:r w:rsidR="00595894" w:rsidRPr="00BC5BE4">
        <w:rPr>
          <w:sz w:val="22"/>
          <w:szCs w:val="22"/>
        </w:rPr>
        <w:t xml:space="preserve"> </w:t>
      </w:r>
      <w:r w:rsidR="00A14AA7" w:rsidRPr="00BC5BE4">
        <w:rPr>
          <w:sz w:val="22"/>
          <w:szCs w:val="22"/>
        </w:rPr>
        <w:t>uporządkowanie materiałów na stronie i zastosowanie spójnej grafiki.</w:t>
      </w:r>
    </w:p>
    <w:p w14:paraId="452C4C8B" w14:textId="77777777" w:rsidR="00BD1EF1" w:rsidRPr="00BC5BE4" w:rsidRDefault="004077EF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Wymaga się p</w:t>
      </w:r>
      <w:r w:rsidR="00A14AA7" w:rsidRPr="00BC5BE4">
        <w:rPr>
          <w:sz w:val="22"/>
          <w:szCs w:val="22"/>
        </w:rPr>
        <w:t>rzejrzystoś</w:t>
      </w:r>
      <w:r w:rsidRPr="00BC5BE4">
        <w:rPr>
          <w:sz w:val="22"/>
          <w:szCs w:val="22"/>
        </w:rPr>
        <w:t>ci</w:t>
      </w:r>
      <w:r w:rsidR="00BD1EF1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–</w:t>
      </w:r>
      <w:r w:rsidR="00BD1EF1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 xml:space="preserve">serwis </w:t>
      </w:r>
      <w:r w:rsidR="00A14AA7" w:rsidRPr="00BC5BE4">
        <w:rPr>
          <w:sz w:val="22"/>
          <w:szCs w:val="22"/>
        </w:rPr>
        <w:t xml:space="preserve">ma zawierać czytelny układ strony, brak </w:t>
      </w:r>
      <w:r w:rsidR="002F0ABD">
        <w:rPr>
          <w:sz w:val="22"/>
          <w:szCs w:val="22"/>
        </w:rPr>
        <w:t xml:space="preserve">zbędnych </w:t>
      </w:r>
      <w:r w:rsidR="00A14AA7" w:rsidRPr="00BC5BE4">
        <w:rPr>
          <w:sz w:val="22"/>
          <w:szCs w:val="22"/>
        </w:rPr>
        <w:t>ozdobników, wyraźny kolor czcionki.</w:t>
      </w:r>
    </w:p>
    <w:p w14:paraId="4F81398D" w14:textId="77777777" w:rsidR="00970014" w:rsidRPr="00BC5BE4" w:rsidRDefault="004077EF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Wymaga się f</w:t>
      </w:r>
      <w:r w:rsidR="00A14AA7" w:rsidRPr="00BC5BE4">
        <w:rPr>
          <w:sz w:val="22"/>
          <w:szCs w:val="22"/>
        </w:rPr>
        <w:t>unkcjonalnoś</w:t>
      </w:r>
      <w:r w:rsidRPr="00BC5BE4">
        <w:rPr>
          <w:sz w:val="22"/>
          <w:szCs w:val="22"/>
        </w:rPr>
        <w:t>ci</w:t>
      </w:r>
      <w:r w:rsidR="00BD1EF1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–</w:t>
      </w:r>
      <w:r w:rsidR="00BD1EF1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 xml:space="preserve">serwis </w:t>
      </w:r>
      <w:r w:rsidR="00A14AA7" w:rsidRPr="00BC5BE4">
        <w:rPr>
          <w:sz w:val="22"/>
          <w:szCs w:val="22"/>
        </w:rPr>
        <w:t>w łatwy sposób powin</w:t>
      </w:r>
      <w:r w:rsidRPr="00BC5BE4">
        <w:rPr>
          <w:sz w:val="22"/>
          <w:szCs w:val="22"/>
        </w:rPr>
        <w:t>ien</w:t>
      </w:r>
      <w:r w:rsidR="00A14AA7" w:rsidRPr="00BC5BE4">
        <w:rPr>
          <w:sz w:val="22"/>
          <w:szCs w:val="22"/>
        </w:rPr>
        <w:t xml:space="preserve"> przenosić użytkownika na poszukiwaną podstronę, być łatw</w:t>
      </w:r>
      <w:r w:rsidRPr="00BC5BE4">
        <w:rPr>
          <w:sz w:val="22"/>
          <w:szCs w:val="22"/>
        </w:rPr>
        <w:t>y</w:t>
      </w:r>
      <w:r w:rsidR="00A14AA7" w:rsidRPr="00BC5BE4">
        <w:rPr>
          <w:sz w:val="22"/>
          <w:szCs w:val="22"/>
        </w:rPr>
        <w:t xml:space="preserve"> w obsłudze, obsługując</w:t>
      </w:r>
      <w:r w:rsidRPr="00BC5BE4">
        <w:rPr>
          <w:sz w:val="22"/>
          <w:szCs w:val="22"/>
        </w:rPr>
        <w:t>y</w:t>
      </w:r>
      <w:r w:rsidR="00A14AA7" w:rsidRPr="00BC5BE4">
        <w:rPr>
          <w:sz w:val="22"/>
          <w:szCs w:val="22"/>
        </w:rPr>
        <w:t xml:space="preserve"> najnowsze wersje przeglądarek internetowych (</w:t>
      </w:r>
      <w:r w:rsidR="00C27F94" w:rsidRPr="00BC5BE4">
        <w:rPr>
          <w:sz w:val="22"/>
          <w:szCs w:val="22"/>
        </w:rPr>
        <w:t>MS Edge</w:t>
      </w:r>
      <w:r w:rsidR="00A14AA7" w:rsidRPr="00BC5BE4">
        <w:rPr>
          <w:sz w:val="22"/>
          <w:szCs w:val="22"/>
        </w:rPr>
        <w:t>, Mozilla Firefox, Opera, Google Chrome dla systemów operacyjnych Windows 8 i nowszych, Mac O</w:t>
      </w:r>
      <w:r w:rsidR="00B90EA1">
        <w:rPr>
          <w:sz w:val="22"/>
          <w:szCs w:val="22"/>
        </w:rPr>
        <w:t>S</w:t>
      </w:r>
      <w:r w:rsidR="00A14AA7" w:rsidRPr="00BC5BE4">
        <w:rPr>
          <w:sz w:val="22"/>
          <w:szCs w:val="22"/>
        </w:rPr>
        <w:t xml:space="preserve"> oraz Linux).</w:t>
      </w:r>
    </w:p>
    <w:p w14:paraId="2B89B3E2" w14:textId="77777777" w:rsidR="00970014" w:rsidRPr="00BC5BE4" w:rsidRDefault="000839E8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Dopu</w:t>
      </w:r>
      <w:r w:rsidR="00ED5EEA" w:rsidRPr="00BC5BE4">
        <w:rPr>
          <w:sz w:val="22"/>
          <w:szCs w:val="22"/>
        </w:rPr>
        <w:t>szcza się przygotowanie a</w:t>
      </w:r>
      <w:r w:rsidR="00A14AA7" w:rsidRPr="00BC5BE4">
        <w:rPr>
          <w:sz w:val="22"/>
          <w:szCs w:val="22"/>
        </w:rPr>
        <w:t>trakcyjn</w:t>
      </w:r>
      <w:r w:rsidR="00ED5EEA" w:rsidRPr="00BC5BE4">
        <w:rPr>
          <w:sz w:val="22"/>
          <w:szCs w:val="22"/>
        </w:rPr>
        <w:t>ej i</w:t>
      </w:r>
      <w:r w:rsidR="00A14AA7" w:rsidRPr="00BC5BE4">
        <w:rPr>
          <w:sz w:val="22"/>
          <w:szCs w:val="22"/>
        </w:rPr>
        <w:t xml:space="preserve"> minimalistyczn</w:t>
      </w:r>
      <w:r w:rsidR="00ED5EEA" w:rsidRPr="00BC5BE4">
        <w:rPr>
          <w:sz w:val="22"/>
          <w:szCs w:val="22"/>
        </w:rPr>
        <w:t>ej</w:t>
      </w:r>
      <w:r w:rsidR="00A14AA7" w:rsidRPr="00BC5BE4">
        <w:rPr>
          <w:sz w:val="22"/>
          <w:szCs w:val="22"/>
        </w:rPr>
        <w:t xml:space="preserve"> animacj</w:t>
      </w:r>
      <w:r w:rsidR="00ED5EEA" w:rsidRPr="00BC5BE4">
        <w:rPr>
          <w:sz w:val="22"/>
          <w:szCs w:val="22"/>
        </w:rPr>
        <w:t>i</w:t>
      </w:r>
      <w:r w:rsidR="00A14AA7" w:rsidRPr="00BC5BE4">
        <w:rPr>
          <w:sz w:val="22"/>
          <w:szCs w:val="22"/>
        </w:rPr>
        <w:t xml:space="preserve"> wykorzystują</w:t>
      </w:r>
      <w:r w:rsidRPr="00BC5BE4">
        <w:rPr>
          <w:sz w:val="22"/>
          <w:szCs w:val="22"/>
        </w:rPr>
        <w:t>c</w:t>
      </w:r>
      <w:r w:rsidR="00ED5EEA" w:rsidRPr="00BC5BE4">
        <w:rPr>
          <w:sz w:val="22"/>
          <w:szCs w:val="22"/>
        </w:rPr>
        <w:t>ej</w:t>
      </w:r>
      <w:r w:rsidRPr="00BC5BE4">
        <w:rPr>
          <w:sz w:val="22"/>
          <w:szCs w:val="22"/>
        </w:rPr>
        <w:t xml:space="preserve"> logo </w:t>
      </w:r>
      <w:r w:rsidR="00ED5EEA" w:rsidRPr="00BC5BE4">
        <w:rPr>
          <w:sz w:val="22"/>
          <w:szCs w:val="22"/>
        </w:rPr>
        <w:t>Uniwersytetu Ekonomicznego w Poznaniu</w:t>
      </w:r>
      <w:r w:rsidRPr="00BC5BE4">
        <w:rPr>
          <w:sz w:val="22"/>
          <w:szCs w:val="22"/>
        </w:rPr>
        <w:t>.</w:t>
      </w:r>
    </w:p>
    <w:p w14:paraId="5CC6C0E3" w14:textId="77777777" w:rsidR="002407DE" w:rsidRPr="00BC5BE4" w:rsidRDefault="002407DE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Dopuszcza się </w:t>
      </w:r>
      <w:r w:rsidR="00A14AA7" w:rsidRPr="00BC5BE4">
        <w:rPr>
          <w:sz w:val="22"/>
          <w:szCs w:val="22"/>
        </w:rPr>
        <w:t xml:space="preserve">wykorzystanie  technologii  onepage  w części  strony  do  skrótowego  i  atrakcyjnego  wizualnie  przedstawienia  </w:t>
      </w:r>
      <w:r w:rsidRPr="00BC5BE4">
        <w:rPr>
          <w:sz w:val="22"/>
          <w:szCs w:val="22"/>
        </w:rPr>
        <w:t>informacji</w:t>
      </w:r>
      <w:r w:rsidR="00A14AA7" w:rsidRPr="00BC5BE4">
        <w:rPr>
          <w:sz w:val="22"/>
          <w:szCs w:val="22"/>
        </w:rPr>
        <w:t xml:space="preserve">  przy jednoczesnym  zachowaniu  możliwości  przejścia  do  bardziej  szczegółowych  treści odpowiadających zakresem potrzebom odbiorców</w:t>
      </w:r>
      <w:r w:rsidRPr="00BC5BE4">
        <w:rPr>
          <w:sz w:val="22"/>
          <w:szCs w:val="22"/>
        </w:rPr>
        <w:t>.</w:t>
      </w:r>
    </w:p>
    <w:p w14:paraId="4FE2B1DC" w14:textId="77777777" w:rsidR="002153A3" w:rsidRPr="00BC5BE4" w:rsidRDefault="00D00F93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Wymaga się c</w:t>
      </w:r>
      <w:r w:rsidR="00A14AA7" w:rsidRPr="00BC5BE4">
        <w:rPr>
          <w:sz w:val="22"/>
          <w:szCs w:val="22"/>
        </w:rPr>
        <w:t>zyteln</w:t>
      </w:r>
      <w:r w:rsidRPr="00BC5BE4">
        <w:rPr>
          <w:sz w:val="22"/>
          <w:szCs w:val="22"/>
        </w:rPr>
        <w:t>ej</w:t>
      </w:r>
      <w:r w:rsidR="00A14AA7" w:rsidRPr="00BC5BE4">
        <w:rPr>
          <w:sz w:val="22"/>
          <w:szCs w:val="22"/>
        </w:rPr>
        <w:t xml:space="preserve"> i intuicyjn</w:t>
      </w:r>
      <w:r w:rsidRPr="00BC5BE4">
        <w:rPr>
          <w:sz w:val="22"/>
          <w:szCs w:val="22"/>
        </w:rPr>
        <w:t>ej</w:t>
      </w:r>
      <w:r w:rsidR="00A14AA7" w:rsidRPr="00BC5BE4">
        <w:rPr>
          <w:sz w:val="22"/>
          <w:szCs w:val="22"/>
        </w:rPr>
        <w:t xml:space="preserve"> w nawigacji struktur</w:t>
      </w:r>
      <w:r w:rsidRPr="00BC5BE4">
        <w:rPr>
          <w:sz w:val="22"/>
          <w:szCs w:val="22"/>
        </w:rPr>
        <w:t>y</w:t>
      </w:r>
      <w:r w:rsidR="00A14AA7" w:rsidRPr="00BC5BE4">
        <w:rPr>
          <w:sz w:val="22"/>
          <w:szCs w:val="22"/>
        </w:rPr>
        <w:t>.</w:t>
      </w:r>
    </w:p>
    <w:p w14:paraId="46CE2641" w14:textId="77777777" w:rsidR="002153A3" w:rsidRPr="00BC5BE4" w:rsidRDefault="00A14AA7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Każda podstrona może posiadać w menu dalsze podstrony, do 3</w:t>
      </w:r>
      <w:r w:rsidR="00550E81" w:rsidRPr="00BC5BE4">
        <w:rPr>
          <w:sz w:val="22"/>
          <w:szCs w:val="22"/>
        </w:rPr>
        <w:t xml:space="preserve"> p</w:t>
      </w:r>
      <w:r w:rsidRPr="00BC5BE4">
        <w:rPr>
          <w:sz w:val="22"/>
          <w:szCs w:val="22"/>
        </w:rPr>
        <w:t>oziom</w:t>
      </w:r>
      <w:r w:rsidR="002153A3" w:rsidRPr="00BC5BE4">
        <w:rPr>
          <w:sz w:val="22"/>
          <w:szCs w:val="22"/>
        </w:rPr>
        <w:t xml:space="preserve">ów </w:t>
      </w:r>
      <w:r w:rsidRPr="00BC5BE4">
        <w:rPr>
          <w:sz w:val="22"/>
          <w:szCs w:val="22"/>
        </w:rPr>
        <w:t>szczegółowości.</w:t>
      </w:r>
      <w:r w:rsidR="002153A3" w:rsidRPr="00BC5BE4">
        <w:rPr>
          <w:sz w:val="22"/>
          <w:szCs w:val="22"/>
        </w:rPr>
        <w:t xml:space="preserve"> </w:t>
      </w:r>
    </w:p>
    <w:p w14:paraId="6D9E6394" w14:textId="77777777" w:rsidR="0042701C" w:rsidRPr="00BC5BE4" w:rsidRDefault="00A14AA7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Nawigacja powinna wykorzystywać technologię NO CLICK umożliwiającą:</w:t>
      </w:r>
      <w:r w:rsidR="0042701C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nawigowanie poprzez najazd na wybraną sekcją (rollover)</w:t>
      </w:r>
      <w:r w:rsidR="0042701C" w:rsidRPr="00BC5BE4">
        <w:rPr>
          <w:sz w:val="22"/>
          <w:szCs w:val="22"/>
        </w:rPr>
        <w:t>.</w:t>
      </w:r>
    </w:p>
    <w:p w14:paraId="705F080B" w14:textId="77777777" w:rsidR="007211D9" w:rsidRPr="00BC5BE4" w:rsidRDefault="00A14AA7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Podstawowe elementy </w:t>
      </w:r>
      <w:r w:rsidR="007211D9" w:rsidRPr="00BC5BE4">
        <w:rPr>
          <w:sz w:val="22"/>
          <w:szCs w:val="22"/>
        </w:rPr>
        <w:t>powinny odzwierciedlać architekturę informacji</w:t>
      </w:r>
      <w:r w:rsidR="00216117" w:rsidRPr="00BC5BE4">
        <w:rPr>
          <w:sz w:val="22"/>
          <w:szCs w:val="22"/>
        </w:rPr>
        <w:t xml:space="preserve"> oraz uwzględnić raport z przeprowadzonych badań UX</w:t>
      </w:r>
      <w:r w:rsidR="00F16A96" w:rsidRPr="00BC5BE4">
        <w:rPr>
          <w:sz w:val="22"/>
          <w:szCs w:val="22"/>
        </w:rPr>
        <w:t xml:space="preserve"> udostępnion</w:t>
      </w:r>
      <w:r w:rsidR="00F43C1D" w:rsidRPr="00BC5BE4">
        <w:rPr>
          <w:sz w:val="22"/>
          <w:szCs w:val="22"/>
        </w:rPr>
        <w:t>y</w:t>
      </w:r>
      <w:r w:rsidR="00F16A96" w:rsidRPr="00BC5BE4">
        <w:rPr>
          <w:sz w:val="22"/>
          <w:szCs w:val="22"/>
        </w:rPr>
        <w:t xml:space="preserve"> przez Zamawiającego.</w:t>
      </w:r>
    </w:p>
    <w:p w14:paraId="08C481C4" w14:textId="77777777" w:rsidR="00AF7880" w:rsidRPr="00BC5BE4" w:rsidRDefault="00AF7880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Wymaga się </w:t>
      </w:r>
      <w:r w:rsidR="00F43C1D" w:rsidRPr="00BC5BE4">
        <w:rPr>
          <w:sz w:val="22"/>
          <w:szCs w:val="22"/>
        </w:rPr>
        <w:t xml:space="preserve">możliwości </w:t>
      </w:r>
      <w:r w:rsidRPr="00BC5BE4">
        <w:rPr>
          <w:sz w:val="22"/>
          <w:szCs w:val="22"/>
        </w:rPr>
        <w:t>ustawienia w sliderze oraz w tle strony materiału wideo automatycznie odtwarzanego i zapętlonego.</w:t>
      </w:r>
    </w:p>
    <w:p w14:paraId="75B2E1BD" w14:textId="77777777" w:rsidR="0090581F" w:rsidRPr="00BC5BE4" w:rsidRDefault="0090581F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System powinien zapewnić obsługę efektu animacji np. po najechaniu na obraz następuje jego powiększenie</w:t>
      </w:r>
      <w:r w:rsidR="00F1468F" w:rsidRPr="00BC5BE4">
        <w:rPr>
          <w:sz w:val="22"/>
          <w:szCs w:val="22"/>
        </w:rPr>
        <w:t xml:space="preserve">; przy nawigacji w menu; przy ładowaniu danych; informowaniu o rozpoczęciu jakiejś akcji; w bannerach reklamowych; do zaprezentowania promocji; </w:t>
      </w:r>
    </w:p>
    <w:p w14:paraId="6A8B0FEF" w14:textId="77777777" w:rsidR="00A718B7" w:rsidRPr="00BC5BE4" w:rsidRDefault="00A14AA7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Wykonawca </w:t>
      </w:r>
      <w:r w:rsidR="00F43C1D" w:rsidRPr="00BC5BE4">
        <w:rPr>
          <w:sz w:val="22"/>
          <w:szCs w:val="22"/>
        </w:rPr>
        <w:t xml:space="preserve">dostarczy </w:t>
      </w:r>
      <w:r w:rsidRPr="00BC5BE4">
        <w:rPr>
          <w:sz w:val="22"/>
          <w:szCs w:val="22"/>
        </w:rPr>
        <w:t xml:space="preserve">Zamawiającemu odpowiednie narzędzie do generowania statystyk odwołań i odwiedzin </w:t>
      </w:r>
      <w:r w:rsidR="00AD072A" w:rsidRPr="00BC5BE4">
        <w:rPr>
          <w:sz w:val="22"/>
          <w:szCs w:val="22"/>
        </w:rPr>
        <w:t xml:space="preserve">serwisu ue.poznan.pl </w:t>
      </w:r>
      <w:r w:rsidR="00126525" w:rsidRPr="00BC5BE4">
        <w:rPr>
          <w:sz w:val="22"/>
          <w:szCs w:val="22"/>
        </w:rPr>
        <w:t xml:space="preserve">(np. aktualny ruch na stronie, ranking popularnych stron, podział na okresy czasowe) </w:t>
      </w:r>
      <w:r w:rsidR="00946F56" w:rsidRPr="00BC5BE4">
        <w:rPr>
          <w:sz w:val="22"/>
          <w:szCs w:val="22"/>
        </w:rPr>
        <w:t xml:space="preserve">i </w:t>
      </w:r>
      <w:r w:rsidR="00AD072A" w:rsidRPr="00BC5BE4">
        <w:rPr>
          <w:sz w:val="22"/>
          <w:szCs w:val="22"/>
        </w:rPr>
        <w:t>zapewni łatwą synchronizację z aplikacjami</w:t>
      </w:r>
      <w:r w:rsidR="00A718B7" w:rsidRPr="00BC5BE4">
        <w:rPr>
          <w:sz w:val="22"/>
          <w:szCs w:val="22"/>
        </w:rPr>
        <w:t xml:space="preserve"> takimi jak: Google Analitics, Google Ads, Facebook Pixel</w:t>
      </w:r>
      <w:r w:rsidRPr="00BC5BE4">
        <w:rPr>
          <w:sz w:val="22"/>
          <w:szCs w:val="22"/>
        </w:rPr>
        <w:t xml:space="preserve">. </w:t>
      </w:r>
    </w:p>
    <w:p w14:paraId="73EF42D3" w14:textId="77777777" w:rsidR="00836247" w:rsidRPr="00BC5BE4" w:rsidRDefault="00836247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Wykonawca uwzględni w serwisie ue.poznan.pl odnośniki do mediów społecznościowych Uniwer</w:t>
      </w:r>
      <w:r w:rsidR="00D22265" w:rsidRPr="00BC5BE4">
        <w:rPr>
          <w:sz w:val="22"/>
          <w:szCs w:val="22"/>
        </w:rPr>
        <w:t>sytetu Ekonomicznego w Poznaniu (Facebook, Instagram, LinkedI</w:t>
      </w:r>
      <w:r w:rsidR="009E029E" w:rsidRPr="00BC5BE4">
        <w:rPr>
          <w:sz w:val="22"/>
          <w:szCs w:val="22"/>
        </w:rPr>
        <w:t>n, YouTube, Twitter). Na stronie znajdzie się również odnośnik</w:t>
      </w:r>
      <w:r w:rsidR="00DB3AA3" w:rsidRPr="00BC5BE4">
        <w:rPr>
          <w:sz w:val="22"/>
          <w:szCs w:val="22"/>
        </w:rPr>
        <w:t xml:space="preserve"> do Biuletynu Informacji Publicznej (bip.ue.poznan.pl). </w:t>
      </w:r>
    </w:p>
    <w:p w14:paraId="3CE39449" w14:textId="77777777" w:rsidR="00FC7052" w:rsidRPr="00BC5BE4" w:rsidRDefault="00FC7052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Struktura serwisu ue.poznan.pl </w:t>
      </w:r>
      <w:r w:rsidR="00C90771" w:rsidRPr="00BC5BE4">
        <w:rPr>
          <w:sz w:val="22"/>
          <w:szCs w:val="22"/>
        </w:rPr>
        <w:t xml:space="preserve">powinna być podporządkowana osiągnięciu założeń i funkcjonalności, </w:t>
      </w:r>
      <w:r w:rsidRPr="00BC5BE4">
        <w:rPr>
          <w:sz w:val="22"/>
          <w:szCs w:val="22"/>
        </w:rPr>
        <w:t>nie</w:t>
      </w:r>
      <w:r w:rsidR="00B474D8" w:rsidRPr="00BC5BE4">
        <w:rPr>
          <w:sz w:val="22"/>
          <w:szCs w:val="22"/>
        </w:rPr>
        <w:t xml:space="preserve"> </w:t>
      </w:r>
      <w:r w:rsidR="00C90771" w:rsidRPr="00BC5BE4">
        <w:rPr>
          <w:sz w:val="22"/>
          <w:szCs w:val="22"/>
        </w:rPr>
        <w:t xml:space="preserve">powinna </w:t>
      </w:r>
      <w:r w:rsidRPr="00BC5BE4">
        <w:rPr>
          <w:sz w:val="22"/>
          <w:szCs w:val="22"/>
        </w:rPr>
        <w:t xml:space="preserve">odzwierciedlać struktury </w:t>
      </w:r>
      <w:r w:rsidR="00562347" w:rsidRPr="00BC5BE4">
        <w:rPr>
          <w:sz w:val="22"/>
          <w:szCs w:val="22"/>
        </w:rPr>
        <w:t>administracyjnej U</w:t>
      </w:r>
      <w:r w:rsidRPr="00BC5BE4">
        <w:rPr>
          <w:sz w:val="22"/>
          <w:szCs w:val="22"/>
        </w:rPr>
        <w:t>niwersytetu Ekonomicznego w Poznaniu.</w:t>
      </w:r>
    </w:p>
    <w:p w14:paraId="01BC8346" w14:textId="77777777" w:rsidR="00836247" w:rsidRPr="00BC5BE4" w:rsidRDefault="00A14AA7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Struktura strony może ulec zmianie w trakcie opracowania, po wspólnych konsultacjach z Wykonawcą. </w:t>
      </w:r>
      <w:r w:rsidR="00435C16" w:rsidRPr="00BC5BE4">
        <w:rPr>
          <w:sz w:val="22"/>
          <w:szCs w:val="22"/>
        </w:rPr>
        <w:t>Struktura zostanie ustalona we współpracy z Wykonawcą</w:t>
      </w:r>
      <w:r w:rsidR="000537E0" w:rsidRPr="00BC5BE4">
        <w:rPr>
          <w:sz w:val="22"/>
          <w:szCs w:val="22"/>
        </w:rPr>
        <w:t xml:space="preserve"> i ostatecznie zaakceptowana z Zamawiającym. </w:t>
      </w:r>
    </w:p>
    <w:p w14:paraId="3804C43C" w14:textId="77777777" w:rsidR="00836247" w:rsidRPr="00BC5BE4" w:rsidRDefault="00A14AA7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Architektura informacji będzie określona poprzez przygotowane makiety funkcjonal</w:t>
      </w:r>
      <w:r w:rsidR="00B0027E" w:rsidRPr="00BC5BE4">
        <w:rPr>
          <w:sz w:val="22"/>
          <w:szCs w:val="22"/>
        </w:rPr>
        <w:t>ne</w:t>
      </w:r>
      <w:r w:rsidR="00B474D8" w:rsidRPr="00BC5BE4">
        <w:rPr>
          <w:sz w:val="22"/>
          <w:szCs w:val="22"/>
        </w:rPr>
        <w:t>j</w:t>
      </w:r>
      <w:r w:rsidR="00B0027E" w:rsidRPr="00BC5BE4">
        <w:rPr>
          <w:sz w:val="22"/>
          <w:szCs w:val="22"/>
        </w:rPr>
        <w:t xml:space="preserve"> serwisu obejmując</w:t>
      </w:r>
      <w:r w:rsidR="00C90771" w:rsidRPr="00BC5BE4">
        <w:rPr>
          <w:sz w:val="22"/>
          <w:szCs w:val="22"/>
        </w:rPr>
        <w:t>ej</w:t>
      </w:r>
      <w:r w:rsidR="00B0027E" w:rsidRPr="00BC5BE4">
        <w:rPr>
          <w:sz w:val="22"/>
          <w:szCs w:val="22"/>
        </w:rPr>
        <w:t xml:space="preserve"> wszystkie </w:t>
      </w:r>
      <w:r w:rsidR="00126525" w:rsidRPr="00BC5BE4">
        <w:rPr>
          <w:sz w:val="22"/>
          <w:szCs w:val="22"/>
        </w:rPr>
        <w:t xml:space="preserve">szablony </w:t>
      </w:r>
      <w:r w:rsidRPr="00BC5BE4">
        <w:rPr>
          <w:sz w:val="22"/>
          <w:szCs w:val="22"/>
        </w:rPr>
        <w:t>oraz pełną strukturę serwisu. Makiety powinny być w pełni klikalne, dostarczone w formacie HTML.</w:t>
      </w:r>
    </w:p>
    <w:p w14:paraId="29E9074B" w14:textId="77777777" w:rsidR="00A41216" w:rsidRPr="00BC5BE4" w:rsidRDefault="003D10E3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Struktura serwisu ue.poznan.pl przewiduje wprowadzenie okolicznościowych wersji graficznych – wersja żałobna i jubileuszowa np. 95 lecie Uczelni</w:t>
      </w:r>
      <w:r w:rsidR="00E35D85" w:rsidRPr="00BC5BE4">
        <w:rPr>
          <w:sz w:val="22"/>
          <w:szCs w:val="22"/>
        </w:rPr>
        <w:t xml:space="preserve">. Zmiana jest </w:t>
      </w:r>
      <w:r w:rsidR="000D127C" w:rsidRPr="00BC5BE4">
        <w:rPr>
          <w:sz w:val="22"/>
          <w:szCs w:val="22"/>
        </w:rPr>
        <w:t xml:space="preserve">dostępna tylko dla administratora z możliwością zaimplementowania </w:t>
      </w:r>
      <w:r w:rsidR="0033318C" w:rsidRPr="00BC5BE4">
        <w:rPr>
          <w:sz w:val="22"/>
          <w:szCs w:val="22"/>
        </w:rPr>
        <w:t xml:space="preserve">dla poszczególnych kategorii stron.  Wersja żałobna – wszystkie grafiki i treści mają być wyświetlane w odcieniach szarości. </w:t>
      </w:r>
    </w:p>
    <w:p w14:paraId="6BC99C63" w14:textId="77777777" w:rsidR="009E4C35" w:rsidRDefault="009E4C35" w:rsidP="00BC5BE4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26" w:name="_Toc71543249"/>
      <w:r w:rsidRPr="005B3F8D">
        <w:rPr>
          <w:color w:val="auto"/>
        </w:rPr>
        <w:t>Ogólne cechy techniczne strony</w:t>
      </w:r>
      <w:bookmarkEnd w:id="26"/>
    </w:p>
    <w:p w14:paraId="3081817E" w14:textId="77777777" w:rsidR="006D5BED" w:rsidRPr="00BC5BE4" w:rsidRDefault="006D5BED" w:rsidP="00BC5BE4">
      <w:pPr>
        <w:spacing w:before="120" w:line="276" w:lineRule="auto"/>
        <w:jc w:val="both"/>
        <w:rPr>
          <w:sz w:val="22"/>
        </w:rPr>
      </w:pPr>
      <w:r w:rsidRPr="006D5BED">
        <w:rPr>
          <w:sz w:val="22"/>
        </w:rPr>
        <w:t xml:space="preserve">Odnośnie do </w:t>
      </w:r>
      <w:r>
        <w:rPr>
          <w:sz w:val="22"/>
        </w:rPr>
        <w:t xml:space="preserve">projektowanego </w:t>
      </w:r>
      <w:r w:rsidRPr="006D5BED">
        <w:rPr>
          <w:sz w:val="22"/>
        </w:rPr>
        <w:t>serwisu ue.poznan.pl</w:t>
      </w:r>
      <w:r>
        <w:rPr>
          <w:sz w:val="22"/>
        </w:rPr>
        <w:t xml:space="preserve"> Zamawiający wymaga: </w:t>
      </w:r>
    </w:p>
    <w:p w14:paraId="73519E9B" w14:textId="77777777" w:rsidR="009E4C35" w:rsidRPr="00BC5BE4" w:rsidRDefault="009E4C35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Zastosowani</w:t>
      </w:r>
      <w:r w:rsidR="006D5BED">
        <w:rPr>
          <w:sz w:val="22"/>
          <w:szCs w:val="22"/>
        </w:rPr>
        <w:t>a</w:t>
      </w:r>
      <w:r w:rsidRPr="00BC5BE4">
        <w:rPr>
          <w:sz w:val="22"/>
          <w:szCs w:val="22"/>
        </w:rPr>
        <w:t xml:space="preserve">  najlepszych  praktyk  w  dziedzinie  budowania  witryn  WWW  i  zgodnoś</w:t>
      </w:r>
      <w:r w:rsidR="006D5BED">
        <w:rPr>
          <w:sz w:val="22"/>
          <w:szCs w:val="22"/>
        </w:rPr>
        <w:t>ci</w:t>
      </w:r>
      <w:r w:rsidRPr="00BC5BE4">
        <w:rPr>
          <w:sz w:val="22"/>
          <w:szCs w:val="22"/>
        </w:rPr>
        <w:t xml:space="preserve">  z najnowszymi standardami, które wyznacza W3C (World Wide Web Consortium).</w:t>
      </w:r>
    </w:p>
    <w:p w14:paraId="1D3E865D" w14:textId="1E773363" w:rsidR="004F01E2" w:rsidRPr="006C7F8F" w:rsidRDefault="009E4C35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6C7F8F">
        <w:rPr>
          <w:sz w:val="22"/>
          <w:szCs w:val="22"/>
        </w:rPr>
        <w:t xml:space="preserve">Technologie użyte do budowy strony </w:t>
      </w:r>
      <w:r w:rsidR="00871F19" w:rsidRPr="006C7F8F">
        <w:rPr>
          <w:sz w:val="22"/>
          <w:szCs w:val="22"/>
        </w:rPr>
        <w:t>muszą</w:t>
      </w:r>
      <w:r w:rsidRPr="006C7F8F">
        <w:rPr>
          <w:sz w:val="22"/>
          <w:szCs w:val="22"/>
        </w:rPr>
        <w:t xml:space="preserve"> zapewnić poprawne wyświetlanie jej na urządzeniach</w:t>
      </w:r>
      <w:r w:rsidR="00705E46" w:rsidRPr="006C7F8F">
        <w:rPr>
          <w:sz w:val="22"/>
          <w:szCs w:val="22"/>
        </w:rPr>
        <w:t xml:space="preserve"> z zainstalowaną przeglądarką MS Edge, Mozilla Firefox, Opera lub Google  Chrome  </w:t>
      </w:r>
      <w:r w:rsidRPr="006C7F8F">
        <w:rPr>
          <w:sz w:val="22"/>
          <w:szCs w:val="22"/>
        </w:rPr>
        <w:t xml:space="preserve">oraz szybkie ładowanie strony (strona w pełni responsywna, </w:t>
      </w:r>
      <w:r w:rsidR="003813CF" w:rsidRPr="006C7F8F">
        <w:rPr>
          <w:sz w:val="22"/>
          <w:szCs w:val="22"/>
        </w:rPr>
        <w:t xml:space="preserve">sugerowana </w:t>
      </w:r>
      <w:r w:rsidRPr="006C7F8F">
        <w:rPr>
          <w:sz w:val="22"/>
          <w:szCs w:val="22"/>
        </w:rPr>
        <w:t xml:space="preserve">prędkość ładowania strony powyżej </w:t>
      </w:r>
      <w:r w:rsidR="006D5BED" w:rsidRPr="006C7F8F">
        <w:rPr>
          <w:sz w:val="22"/>
          <w:szCs w:val="22"/>
        </w:rPr>
        <w:t>9</w:t>
      </w:r>
      <w:r w:rsidRPr="006C7F8F">
        <w:rPr>
          <w:sz w:val="22"/>
          <w:szCs w:val="22"/>
        </w:rPr>
        <w:t>0/100 wg Google Insights)</w:t>
      </w:r>
    </w:p>
    <w:p w14:paraId="02B5608D" w14:textId="77777777" w:rsidR="0065287C" w:rsidRPr="00BC5BE4" w:rsidRDefault="009E4C35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Linki </w:t>
      </w:r>
      <w:r w:rsidR="00705E46">
        <w:rPr>
          <w:sz w:val="22"/>
          <w:szCs w:val="22"/>
        </w:rPr>
        <w:t xml:space="preserve">muszą być </w:t>
      </w:r>
      <w:r w:rsidRPr="00BC5BE4">
        <w:rPr>
          <w:sz w:val="22"/>
          <w:szCs w:val="22"/>
        </w:rPr>
        <w:t>wyraźnie zaznaczone</w:t>
      </w:r>
      <w:r w:rsidR="0065287C" w:rsidRPr="00BC5BE4">
        <w:rPr>
          <w:sz w:val="22"/>
          <w:szCs w:val="22"/>
        </w:rPr>
        <w:t xml:space="preserve"> - </w:t>
      </w:r>
      <w:r w:rsidRPr="00BC5BE4">
        <w:rPr>
          <w:sz w:val="22"/>
          <w:szCs w:val="22"/>
        </w:rPr>
        <w:t>zgodnie ze standardami panującymi w Internecie.</w:t>
      </w:r>
    </w:p>
    <w:p w14:paraId="0345AEA2" w14:textId="77777777" w:rsidR="00C9635C" w:rsidRPr="00BC5BE4" w:rsidRDefault="009E4C35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Zastosowan</w:t>
      </w:r>
      <w:r w:rsidR="00A6444D" w:rsidRPr="00BC5BE4">
        <w:rPr>
          <w:sz w:val="22"/>
          <w:szCs w:val="22"/>
        </w:rPr>
        <w:t>ie RWD (</w:t>
      </w:r>
      <w:r w:rsidR="00A6444D" w:rsidRPr="007B702D">
        <w:rPr>
          <w:sz w:val="22"/>
          <w:szCs w:val="22"/>
        </w:rPr>
        <w:t>responsive web design</w:t>
      </w:r>
      <w:r w:rsidR="00A6444D" w:rsidRPr="00BC5BE4">
        <w:rPr>
          <w:sz w:val="22"/>
          <w:szCs w:val="22"/>
        </w:rPr>
        <w:t>) -  dostosowanie do dowolnej rozdzielczości okna prz</w:t>
      </w:r>
      <w:r w:rsidR="00E448C4" w:rsidRPr="00BC5BE4">
        <w:rPr>
          <w:sz w:val="22"/>
          <w:szCs w:val="22"/>
        </w:rPr>
        <w:t>eglądarki użytkownika końcowego oraz optymalizacja zdjęć i grafik.</w:t>
      </w:r>
    </w:p>
    <w:p w14:paraId="2349332E" w14:textId="77777777" w:rsidR="00FB44F9" w:rsidRPr="00BC5BE4" w:rsidRDefault="009E4C35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Wygląd graficzny strony internetowej musi zmieniać  swój  stan  po  przekroczeniu  pewnych  punk</w:t>
      </w:r>
      <w:r w:rsidR="007B6C39" w:rsidRPr="00BC5BE4">
        <w:rPr>
          <w:sz w:val="22"/>
          <w:szCs w:val="22"/>
        </w:rPr>
        <w:t>tów  granicznych  (breakpoints)</w:t>
      </w:r>
      <w:r w:rsidRPr="00BC5BE4">
        <w:rPr>
          <w:sz w:val="22"/>
          <w:szCs w:val="22"/>
        </w:rPr>
        <w:t xml:space="preserve"> w szerokości  obszaru  przeglądarki,  w której wyświetlana  jest  strona  internetowa.</w:t>
      </w:r>
      <w:r w:rsidR="00C9635C" w:rsidRPr="00BC5BE4">
        <w:rPr>
          <w:sz w:val="22"/>
          <w:szCs w:val="22"/>
        </w:rPr>
        <w:t xml:space="preserve"> </w:t>
      </w:r>
    </w:p>
    <w:p w14:paraId="4A3D2A45" w14:textId="77777777" w:rsidR="007B6C39" w:rsidRPr="00BC5BE4" w:rsidRDefault="00383DDC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Serwis ue.poznan.pl</w:t>
      </w:r>
      <w:r w:rsidR="009E4C35" w:rsidRPr="00BC5BE4">
        <w:rPr>
          <w:sz w:val="22"/>
          <w:szCs w:val="22"/>
        </w:rPr>
        <w:t xml:space="preserve"> zapewnia zgodność z Web Content Accessibility Guidelines (WCAG 2.</w:t>
      </w:r>
      <w:r w:rsidR="00FD3E0A">
        <w:rPr>
          <w:sz w:val="22"/>
          <w:szCs w:val="22"/>
        </w:rPr>
        <w:t>1</w:t>
      </w:r>
      <w:r w:rsidR="009E4C35" w:rsidRPr="00BC5BE4">
        <w:rPr>
          <w:sz w:val="22"/>
          <w:szCs w:val="22"/>
        </w:rPr>
        <w:t>)</w:t>
      </w:r>
      <w:r w:rsidR="007B6C39" w:rsidRPr="00BC5BE4">
        <w:rPr>
          <w:sz w:val="22"/>
          <w:szCs w:val="22"/>
        </w:rPr>
        <w:t xml:space="preserve"> </w:t>
      </w:r>
      <w:r w:rsidR="009E4C35" w:rsidRPr="00BC5BE4">
        <w:rPr>
          <w:sz w:val="22"/>
          <w:szCs w:val="22"/>
        </w:rPr>
        <w:t>na poziomie AA oraz, że</w:t>
      </w:r>
      <w:r w:rsidR="007B6C39" w:rsidRPr="00BC5BE4">
        <w:rPr>
          <w:sz w:val="22"/>
          <w:szCs w:val="22"/>
        </w:rPr>
        <w:t xml:space="preserve"> </w:t>
      </w:r>
      <w:r w:rsidR="009E4C35" w:rsidRPr="00BC5BE4">
        <w:rPr>
          <w:sz w:val="22"/>
          <w:szCs w:val="22"/>
        </w:rPr>
        <w:t>rozwiązania w zakresie dostępu przez osoby z różnymi rodzajami niepełnosprawności muszą być z</w:t>
      </w:r>
      <w:r w:rsidR="007C2FA8" w:rsidRPr="00BC5BE4">
        <w:rPr>
          <w:sz w:val="22"/>
          <w:szCs w:val="22"/>
        </w:rPr>
        <w:t xml:space="preserve">godne z wymaganiami prawnymi Ministerstwa Cyfryzacji. </w:t>
      </w:r>
      <w:r w:rsidR="00256F51" w:rsidRPr="00BC5BE4">
        <w:rPr>
          <w:sz w:val="22"/>
          <w:szCs w:val="22"/>
        </w:rPr>
        <w:t xml:space="preserve"> (</w:t>
      </w:r>
      <w:hyperlink w:anchor="_Etap_2_-Dostosowanie" w:history="1">
        <w:r w:rsidR="00256F51" w:rsidRPr="00BC5BE4">
          <w:rPr>
            <w:rStyle w:val="Hipercze"/>
            <w:color w:val="auto"/>
            <w:sz w:val="22"/>
            <w:szCs w:val="22"/>
          </w:rPr>
          <w:t>punkt numer 3 - Dostosowanie dostępności cyfrowej serwisu ue.poznan.pl</w:t>
        </w:r>
      </w:hyperlink>
      <w:r w:rsidR="00256F51" w:rsidRPr="00BC5BE4">
        <w:rPr>
          <w:sz w:val="22"/>
          <w:szCs w:val="22"/>
        </w:rPr>
        <w:t>)</w:t>
      </w:r>
    </w:p>
    <w:p w14:paraId="278B84F7" w14:textId="77777777" w:rsidR="004D766F" w:rsidRPr="00BC5BE4" w:rsidRDefault="009E4C35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Dostosowanie wszystkich funkcjonalności </w:t>
      </w:r>
      <w:r w:rsidR="007C2FA8" w:rsidRPr="00BC5BE4">
        <w:rPr>
          <w:sz w:val="22"/>
          <w:szCs w:val="22"/>
        </w:rPr>
        <w:t>stron serwisu ue.poznan.pl do</w:t>
      </w:r>
      <w:r w:rsidRPr="00BC5BE4">
        <w:rPr>
          <w:sz w:val="22"/>
          <w:szCs w:val="22"/>
        </w:rPr>
        <w:t xml:space="preserve"> przeglądania na urz</w:t>
      </w:r>
      <w:r w:rsidR="007C2FA8" w:rsidRPr="00BC5BE4">
        <w:rPr>
          <w:sz w:val="22"/>
          <w:szCs w:val="22"/>
        </w:rPr>
        <w:t>ądzeniach z ekranami dotykowymi.</w:t>
      </w:r>
    </w:p>
    <w:p w14:paraId="2E78C0C9" w14:textId="77777777" w:rsidR="004D766F" w:rsidRPr="00BC5BE4" w:rsidRDefault="009E4C35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Wersje językowe –</w:t>
      </w:r>
      <w:r w:rsidR="00E448C4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przechodzenie między wersjami językowymi strony WWW za pomocą flag</w:t>
      </w:r>
      <w:r w:rsidR="00DE5913" w:rsidRPr="00BC5BE4">
        <w:rPr>
          <w:sz w:val="22"/>
          <w:szCs w:val="22"/>
        </w:rPr>
        <w:t>-</w:t>
      </w:r>
      <w:r w:rsidRPr="00BC5BE4">
        <w:rPr>
          <w:sz w:val="22"/>
          <w:szCs w:val="22"/>
        </w:rPr>
        <w:t>ikonek</w:t>
      </w:r>
      <w:r w:rsidR="004D766F" w:rsidRPr="00BC5BE4">
        <w:rPr>
          <w:sz w:val="22"/>
          <w:szCs w:val="22"/>
        </w:rPr>
        <w:t>.</w:t>
      </w:r>
    </w:p>
    <w:p w14:paraId="6988BCAD" w14:textId="77777777" w:rsidR="00CD4052" w:rsidRPr="00BC5BE4" w:rsidRDefault="00735C25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</w:rPr>
      </w:pPr>
      <w:r w:rsidRPr="00BC5BE4">
        <w:rPr>
          <w:sz w:val="22"/>
          <w:szCs w:val="22"/>
        </w:rPr>
        <w:t>Internacjonalizacja</w:t>
      </w:r>
      <w:r w:rsidRPr="00BC5BE4">
        <w:rPr>
          <w:sz w:val="22"/>
        </w:rPr>
        <w:t xml:space="preserve"> serwisu jest rozumiana jako możliwość stworzenia wielu różnych wersji językowych stron serwisu.</w:t>
      </w:r>
    </w:p>
    <w:p w14:paraId="3DBB3B00" w14:textId="77777777" w:rsidR="00735C25" w:rsidRPr="00BC5BE4" w:rsidRDefault="00735C25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</w:rPr>
      </w:pPr>
      <w:r w:rsidRPr="00BC5BE4">
        <w:rPr>
          <w:sz w:val="22"/>
        </w:rPr>
        <w:t xml:space="preserve">Wersje </w:t>
      </w:r>
      <w:r w:rsidRPr="00BC5BE4">
        <w:rPr>
          <w:sz w:val="22"/>
          <w:szCs w:val="22"/>
        </w:rPr>
        <w:t>językowe</w:t>
      </w:r>
      <w:r w:rsidRPr="00BC5BE4">
        <w:rPr>
          <w:sz w:val="22"/>
        </w:rPr>
        <w:t xml:space="preserve"> muszą być od siebie niezależne – mogą mieć różne struktury i treści. Każda wersja musi generować osobną i automatyczną mapę</w:t>
      </w:r>
      <w:r w:rsidR="00E618B5" w:rsidRPr="00BC5BE4">
        <w:rPr>
          <w:sz w:val="22"/>
        </w:rPr>
        <w:t>. W momencie  produkcyjnego uruchomienia serwisu Wykonawca zapewni wsparcie dla wersji w języku polskim i angielskim</w:t>
      </w:r>
      <w:r w:rsidR="00DE5913" w:rsidRPr="00BC5BE4">
        <w:rPr>
          <w:sz w:val="22"/>
        </w:rPr>
        <w:t>,</w:t>
      </w:r>
      <w:r w:rsidR="009E6E12" w:rsidRPr="00BC5BE4">
        <w:rPr>
          <w:sz w:val="22"/>
        </w:rPr>
        <w:t xml:space="preserve"> a wszystkie element</w:t>
      </w:r>
      <w:r w:rsidR="00DE5913" w:rsidRPr="00BC5BE4">
        <w:rPr>
          <w:sz w:val="22"/>
        </w:rPr>
        <w:t>y</w:t>
      </w:r>
      <w:r w:rsidR="009E6E12" w:rsidRPr="00BC5BE4">
        <w:rPr>
          <w:sz w:val="22"/>
        </w:rPr>
        <w:t xml:space="preserve"> strony zostaną przetłumaczone </w:t>
      </w:r>
      <w:r w:rsidR="0005578E" w:rsidRPr="00BC5BE4">
        <w:rPr>
          <w:sz w:val="22"/>
        </w:rPr>
        <w:t>(</w:t>
      </w:r>
      <w:r w:rsidR="004D16F9" w:rsidRPr="00BC5BE4">
        <w:rPr>
          <w:sz w:val="22"/>
        </w:rPr>
        <w:t>np.</w:t>
      </w:r>
      <w:r w:rsidR="009E6E12" w:rsidRPr="00BC5BE4">
        <w:rPr>
          <w:sz w:val="22"/>
        </w:rPr>
        <w:t xml:space="preserve"> przyciski</w:t>
      </w:r>
      <w:r w:rsidR="0094216B" w:rsidRPr="00BC5BE4">
        <w:rPr>
          <w:sz w:val="22"/>
        </w:rPr>
        <w:t xml:space="preserve">). System </w:t>
      </w:r>
      <w:r w:rsidR="00DE5913" w:rsidRPr="00BC5BE4">
        <w:rPr>
          <w:sz w:val="22"/>
        </w:rPr>
        <w:t xml:space="preserve">CMS </w:t>
      </w:r>
      <w:r w:rsidR="0094216B" w:rsidRPr="00BC5BE4">
        <w:rPr>
          <w:sz w:val="22"/>
        </w:rPr>
        <w:t>musi mie</w:t>
      </w:r>
      <w:r w:rsidR="00DE5913" w:rsidRPr="00BC5BE4">
        <w:rPr>
          <w:sz w:val="22"/>
        </w:rPr>
        <w:t>ć</w:t>
      </w:r>
      <w:r w:rsidR="0094216B" w:rsidRPr="00BC5BE4">
        <w:rPr>
          <w:sz w:val="22"/>
        </w:rPr>
        <w:t xml:space="preserve"> możliwość wprowadzania nowych wersji językowych i edytowania nazw </w:t>
      </w:r>
      <w:r w:rsidR="004D16F9" w:rsidRPr="00BC5BE4">
        <w:rPr>
          <w:sz w:val="22"/>
        </w:rPr>
        <w:t xml:space="preserve">elementów strony </w:t>
      </w:r>
      <w:r w:rsidR="0094216B" w:rsidRPr="00BC5BE4">
        <w:rPr>
          <w:sz w:val="22"/>
        </w:rPr>
        <w:t xml:space="preserve">w języku obcym. </w:t>
      </w:r>
    </w:p>
    <w:p w14:paraId="52D33608" w14:textId="77777777" w:rsidR="0094216B" w:rsidRPr="00BC5BE4" w:rsidRDefault="0094216B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</w:rPr>
      </w:pPr>
      <w:r w:rsidRPr="00BC5BE4">
        <w:rPr>
          <w:sz w:val="22"/>
        </w:rPr>
        <w:t xml:space="preserve">System musi </w:t>
      </w:r>
      <w:r w:rsidRPr="00BC5BE4">
        <w:rPr>
          <w:sz w:val="22"/>
          <w:szCs w:val="22"/>
        </w:rPr>
        <w:t>pozwalać</w:t>
      </w:r>
      <w:r w:rsidRPr="00BC5BE4">
        <w:rPr>
          <w:sz w:val="22"/>
        </w:rPr>
        <w:t xml:space="preserve"> na powiązanie treści w różnych językach. </w:t>
      </w:r>
      <w:r w:rsidR="00961178" w:rsidRPr="00BC5BE4">
        <w:rPr>
          <w:sz w:val="22"/>
        </w:rPr>
        <w:t xml:space="preserve"> W przypadku zmiany na stronie wersji językowej i braku powiązania z jej odpowiednikiem w języku obcym</w:t>
      </w:r>
      <w:r w:rsidR="00DE5913" w:rsidRPr="00BC5BE4">
        <w:rPr>
          <w:sz w:val="22"/>
        </w:rPr>
        <w:t>,</w:t>
      </w:r>
      <w:r w:rsidR="00961178" w:rsidRPr="00BC5BE4">
        <w:rPr>
          <w:sz w:val="22"/>
        </w:rPr>
        <w:t xml:space="preserve"> system przekieruje użytkownika na stronę główną</w:t>
      </w:r>
      <w:r w:rsidR="00DE5913" w:rsidRPr="00BC5BE4">
        <w:rPr>
          <w:sz w:val="22"/>
        </w:rPr>
        <w:t xml:space="preserve"> </w:t>
      </w:r>
      <w:r w:rsidR="00961178" w:rsidRPr="00BC5BE4">
        <w:rPr>
          <w:sz w:val="22"/>
        </w:rPr>
        <w:t xml:space="preserve">. </w:t>
      </w:r>
    </w:p>
    <w:p w14:paraId="0BCCB23E" w14:textId="29F28F37" w:rsidR="00216761" w:rsidRPr="00BC5BE4" w:rsidRDefault="001A77D8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CMS posiada dostępną bez ograniczeń możliwość wstawiania własnego kodu (np. php)</w:t>
      </w:r>
      <w:r w:rsidR="00F45E93" w:rsidRPr="00BC5BE4">
        <w:rPr>
          <w:sz w:val="22"/>
          <w:szCs w:val="22"/>
        </w:rPr>
        <w:t xml:space="preserve"> do kodu tworzonych stron w celu np. wyświetlania w treści strony elementów pochodzących z innych systemów Zamawiającego (np. listy pracowników, bieżące dane statystyczne). </w:t>
      </w:r>
      <w:r w:rsidR="00C36BD3" w:rsidRPr="00BC5BE4">
        <w:rPr>
          <w:sz w:val="22"/>
          <w:szCs w:val="22"/>
        </w:rPr>
        <w:t xml:space="preserve">Własny </w:t>
      </w:r>
      <w:r w:rsidR="00A620DA" w:rsidRPr="00BC5BE4">
        <w:rPr>
          <w:sz w:val="22"/>
          <w:szCs w:val="22"/>
        </w:rPr>
        <w:t xml:space="preserve">(wstawiony) </w:t>
      </w:r>
      <w:r w:rsidR="00C36BD3" w:rsidRPr="00BC5BE4">
        <w:rPr>
          <w:sz w:val="22"/>
          <w:szCs w:val="22"/>
        </w:rPr>
        <w:t>kod powinien być możliwy do wykonania przed rozpoczęciem wykonywania kodu strony (aby zaktualizować</w:t>
      </w:r>
      <w:r w:rsidR="00336BD9" w:rsidRPr="00BC5BE4">
        <w:rPr>
          <w:sz w:val="22"/>
          <w:szCs w:val="22"/>
        </w:rPr>
        <w:t xml:space="preserve"> dane lub je dostosować treść strony przed jej wyświetleniem). </w:t>
      </w:r>
      <w:r w:rsidR="009E4C35" w:rsidRPr="00BC5BE4">
        <w:rPr>
          <w:sz w:val="22"/>
          <w:szCs w:val="22"/>
        </w:rPr>
        <w:t xml:space="preserve">System zarządzania treścią ma umożliwiać dalszy rozwój </w:t>
      </w:r>
      <w:r w:rsidR="004D766F" w:rsidRPr="00BC5BE4">
        <w:rPr>
          <w:sz w:val="22"/>
          <w:szCs w:val="22"/>
        </w:rPr>
        <w:t>ue.poznan.pl</w:t>
      </w:r>
      <w:r w:rsidR="009E4C35" w:rsidRPr="00BC5BE4">
        <w:rPr>
          <w:sz w:val="22"/>
          <w:szCs w:val="22"/>
        </w:rPr>
        <w:t xml:space="preserve"> po wygaśnięciu umowy z Wykonawcą</w:t>
      </w:r>
      <w:r w:rsidR="00A620DA" w:rsidRPr="00BC5BE4">
        <w:rPr>
          <w:sz w:val="22"/>
          <w:szCs w:val="22"/>
        </w:rPr>
        <w:t>,</w:t>
      </w:r>
      <w:r w:rsidR="004D766F" w:rsidRPr="00BC5BE4">
        <w:rPr>
          <w:sz w:val="22"/>
          <w:szCs w:val="22"/>
        </w:rPr>
        <w:t xml:space="preserve"> </w:t>
      </w:r>
      <w:r w:rsidR="009E4C35" w:rsidRPr="00BC5BE4">
        <w:rPr>
          <w:sz w:val="22"/>
          <w:szCs w:val="22"/>
        </w:rPr>
        <w:t>a w szczególności zmianę szaty graficznej, nagłówka i stopki oraz układu menu nawigacyjnego i rozmieszczenia poszczególnych elementów serwisu.</w:t>
      </w:r>
      <w:r w:rsidR="00F314F3">
        <w:rPr>
          <w:sz w:val="22"/>
          <w:szCs w:val="22"/>
        </w:rPr>
        <w:t xml:space="preserve"> </w:t>
      </w:r>
    </w:p>
    <w:p w14:paraId="46DEA620" w14:textId="77777777" w:rsidR="00216761" w:rsidRPr="00BC5BE4" w:rsidRDefault="00CC44D5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Dopuszczalne jest zastosowanie </w:t>
      </w:r>
      <w:r w:rsidR="009E4C35" w:rsidRPr="00BC5BE4">
        <w:rPr>
          <w:sz w:val="22"/>
          <w:szCs w:val="22"/>
        </w:rPr>
        <w:t xml:space="preserve">popularnych technologii serwisów internetowych </w:t>
      </w:r>
      <w:r>
        <w:rPr>
          <w:sz w:val="22"/>
          <w:szCs w:val="22"/>
        </w:rPr>
        <w:t xml:space="preserve">(np. </w:t>
      </w:r>
      <w:r w:rsidR="009E4C35" w:rsidRPr="00BC5BE4">
        <w:rPr>
          <w:sz w:val="22"/>
          <w:szCs w:val="22"/>
        </w:rPr>
        <w:t>HTML5</w:t>
      </w:r>
      <w:r>
        <w:rPr>
          <w:sz w:val="22"/>
          <w:szCs w:val="22"/>
        </w:rPr>
        <w:t xml:space="preserve">, </w:t>
      </w:r>
      <w:r w:rsidR="009E4C35" w:rsidRPr="00BC5BE4">
        <w:rPr>
          <w:sz w:val="22"/>
          <w:szCs w:val="22"/>
        </w:rPr>
        <w:t>JavaScript</w:t>
      </w:r>
      <w:r>
        <w:rPr>
          <w:sz w:val="22"/>
          <w:szCs w:val="22"/>
        </w:rPr>
        <w:t xml:space="preserve">, </w:t>
      </w:r>
      <w:r w:rsidR="009E4C35" w:rsidRPr="00BC5BE4">
        <w:rPr>
          <w:sz w:val="22"/>
          <w:szCs w:val="22"/>
        </w:rPr>
        <w:t>CSS3</w:t>
      </w:r>
      <w:r>
        <w:rPr>
          <w:sz w:val="22"/>
          <w:szCs w:val="22"/>
        </w:rPr>
        <w:t xml:space="preserve">, </w:t>
      </w:r>
      <w:r w:rsidR="009E4C35" w:rsidRPr="00BC5BE4">
        <w:rPr>
          <w:sz w:val="22"/>
          <w:szCs w:val="22"/>
        </w:rPr>
        <w:t>PHP</w:t>
      </w:r>
      <w:r>
        <w:rPr>
          <w:sz w:val="22"/>
          <w:szCs w:val="22"/>
        </w:rPr>
        <w:t xml:space="preserve">, </w:t>
      </w:r>
      <w:r w:rsidR="009E4C35" w:rsidRPr="00BC5BE4">
        <w:rPr>
          <w:sz w:val="22"/>
          <w:szCs w:val="22"/>
        </w:rPr>
        <w:t xml:space="preserve">MYSQL </w:t>
      </w:r>
      <w:r>
        <w:rPr>
          <w:sz w:val="22"/>
          <w:szCs w:val="22"/>
        </w:rPr>
        <w:t>itp.)</w:t>
      </w:r>
      <w:r w:rsidR="009E4C35" w:rsidRPr="00BC5BE4">
        <w:rPr>
          <w:sz w:val="22"/>
          <w:szCs w:val="22"/>
        </w:rPr>
        <w:t xml:space="preserve"> z wyłączeniem technologii przestarzałych lub nie obsługiwanych przez wiodące przeglądarki,</w:t>
      </w:r>
      <w:r w:rsidR="00216761" w:rsidRPr="00BC5BE4">
        <w:rPr>
          <w:sz w:val="22"/>
          <w:szCs w:val="22"/>
        </w:rPr>
        <w:t xml:space="preserve"> </w:t>
      </w:r>
      <w:r w:rsidR="009E4C35" w:rsidRPr="00BC5BE4">
        <w:rPr>
          <w:sz w:val="22"/>
          <w:szCs w:val="22"/>
        </w:rPr>
        <w:t xml:space="preserve">takich jak </w:t>
      </w:r>
      <w:r w:rsidR="00705E46">
        <w:rPr>
          <w:sz w:val="22"/>
          <w:szCs w:val="22"/>
        </w:rPr>
        <w:t xml:space="preserve">Adobe Flash, </w:t>
      </w:r>
      <w:r w:rsidR="009E4C35" w:rsidRPr="00BC5BE4">
        <w:rPr>
          <w:sz w:val="22"/>
          <w:szCs w:val="22"/>
        </w:rPr>
        <w:t>UNITY3D.j</w:t>
      </w:r>
      <w:r w:rsidR="00FD3E0A">
        <w:rPr>
          <w:sz w:val="22"/>
          <w:szCs w:val="22"/>
        </w:rPr>
        <w:t>.</w:t>
      </w:r>
    </w:p>
    <w:p w14:paraId="6697FCE7" w14:textId="77777777" w:rsidR="00216761" w:rsidRPr="00BC5BE4" w:rsidRDefault="00216761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Serwis ue.poznan.pl ma</w:t>
      </w:r>
      <w:r w:rsidR="009E4C35" w:rsidRPr="00BC5BE4">
        <w:rPr>
          <w:sz w:val="22"/>
          <w:szCs w:val="22"/>
        </w:rPr>
        <w:t xml:space="preserve"> cechować się funkcjonalnością -</w:t>
      </w:r>
      <w:r w:rsidR="00E83B47" w:rsidRPr="00BC5BE4">
        <w:rPr>
          <w:sz w:val="22"/>
          <w:szCs w:val="22"/>
        </w:rPr>
        <w:t xml:space="preserve"> </w:t>
      </w:r>
      <w:r w:rsidR="009E4C35" w:rsidRPr="00BC5BE4">
        <w:rPr>
          <w:sz w:val="22"/>
          <w:szCs w:val="22"/>
        </w:rPr>
        <w:t>w łatwy sposób powin</w:t>
      </w:r>
      <w:r w:rsidR="00C47B0D" w:rsidRPr="00BC5BE4">
        <w:rPr>
          <w:sz w:val="22"/>
          <w:szCs w:val="22"/>
        </w:rPr>
        <w:t>ien</w:t>
      </w:r>
      <w:r w:rsidR="009E4C35" w:rsidRPr="00BC5BE4">
        <w:rPr>
          <w:sz w:val="22"/>
          <w:szCs w:val="22"/>
        </w:rPr>
        <w:t xml:space="preserve"> przenosić użytkownika na poszukiwaną podstronę, być łatw</w:t>
      </w:r>
      <w:r w:rsidR="00C47B0D" w:rsidRPr="00BC5BE4">
        <w:rPr>
          <w:sz w:val="22"/>
          <w:szCs w:val="22"/>
        </w:rPr>
        <w:t>y</w:t>
      </w:r>
      <w:r w:rsidR="009E4C35" w:rsidRPr="00BC5BE4">
        <w:rPr>
          <w:sz w:val="22"/>
          <w:szCs w:val="22"/>
        </w:rPr>
        <w:t xml:space="preserve"> w obsłudze, obsługując</w:t>
      </w:r>
      <w:r w:rsidR="00C47B0D" w:rsidRPr="00BC5BE4">
        <w:rPr>
          <w:sz w:val="22"/>
          <w:szCs w:val="22"/>
        </w:rPr>
        <w:t>y</w:t>
      </w:r>
      <w:r w:rsidR="009E4C35" w:rsidRPr="00BC5BE4">
        <w:rPr>
          <w:sz w:val="22"/>
          <w:szCs w:val="22"/>
        </w:rPr>
        <w:t xml:space="preserve"> najnowsze wersje przeglądarek</w:t>
      </w:r>
      <w:r w:rsidRPr="00BC5BE4">
        <w:rPr>
          <w:sz w:val="22"/>
          <w:szCs w:val="22"/>
        </w:rPr>
        <w:t xml:space="preserve"> </w:t>
      </w:r>
      <w:r w:rsidR="009E4C35" w:rsidRPr="00BC5BE4">
        <w:rPr>
          <w:sz w:val="22"/>
          <w:szCs w:val="22"/>
        </w:rPr>
        <w:t>internetowych  (</w:t>
      </w:r>
      <w:r w:rsidR="00C47B0D" w:rsidRPr="00BC5BE4">
        <w:rPr>
          <w:sz w:val="22"/>
          <w:szCs w:val="22"/>
        </w:rPr>
        <w:t>MS Edge</w:t>
      </w:r>
      <w:r w:rsidR="009E4C35" w:rsidRPr="00BC5BE4">
        <w:rPr>
          <w:sz w:val="22"/>
          <w:szCs w:val="22"/>
        </w:rPr>
        <w:t>,  Mozilla  Firefox,  Opera,  Google  Chrome  dla  systemów  operacyjnych Windows 8 i nowszych, Mac O</w:t>
      </w:r>
      <w:r w:rsidR="00FD3E0A">
        <w:rPr>
          <w:sz w:val="22"/>
          <w:szCs w:val="22"/>
        </w:rPr>
        <w:t>S</w:t>
      </w:r>
      <w:r w:rsidR="009E4C35" w:rsidRPr="00BC5BE4">
        <w:rPr>
          <w:sz w:val="22"/>
          <w:szCs w:val="22"/>
        </w:rPr>
        <w:t xml:space="preserve"> oraz Linux). </w:t>
      </w:r>
    </w:p>
    <w:p w14:paraId="6FCE1D9B" w14:textId="77777777" w:rsidR="005D0526" w:rsidRPr="00BC5BE4" w:rsidRDefault="009E4C35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CMS</w:t>
      </w:r>
      <w:r w:rsidR="00216761" w:rsidRPr="00BC5BE4">
        <w:rPr>
          <w:sz w:val="22"/>
          <w:szCs w:val="22"/>
        </w:rPr>
        <w:t xml:space="preserve"> </w:t>
      </w:r>
      <w:r w:rsidR="0059020D" w:rsidRPr="00BC5BE4">
        <w:rPr>
          <w:sz w:val="22"/>
          <w:szCs w:val="22"/>
        </w:rPr>
        <w:t xml:space="preserve">ma cechować się: </w:t>
      </w:r>
      <w:r w:rsidRPr="00BC5BE4">
        <w:rPr>
          <w:sz w:val="22"/>
          <w:szCs w:val="22"/>
        </w:rPr>
        <w:t>otwartoś</w:t>
      </w:r>
      <w:r w:rsidR="0059020D" w:rsidRPr="00BC5BE4">
        <w:rPr>
          <w:sz w:val="22"/>
          <w:szCs w:val="22"/>
        </w:rPr>
        <w:t>cią</w:t>
      </w:r>
      <w:r w:rsidRPr="00BC5BE4">
        <w:rPr>
          <w:sz w:val="22"/>
          <w:szCs w:val="22"/>
        </w:rPr>
        <w:t>,  skalowalnoś</w:t>
      </w:r>
      <w:r w:rsidR="0059020D" w:rsidRPr="00BC5BE4">
        <w:rPr>
          <w:sz w:val="22"/>
          <w:szCs w:val="22"/>
        </w:rPr>
        <w:t xml:space="preserve">cią,  </w:t>
      </w:r>
      <w:r w:rsidR="00A620DA" w:rsidRPr="00BC5BE4">
        <w:rPr>
          <w:sz w:val="22"/>
          <w:szCs w:val="22"/>
        </w:rPr>
        <w:t>możliwością</w:t>
      </w:r>
      <w:r w:rsidRPr="00BC5BE4">
        <w:rPr>
          <w:sz w:val="22"/>
          <w:szCs w:val="22"/>
        </w:rPr>
        <w:t xml:space="preserve">  elastycznego  zarządzania  modułami funkcjonalnymi, kontro</w:t>
      </w:r>
      <w:r w:rsidR="0059020D" w:rsidRPr="00BC5BE4">
        <w:rPr>
          <w:sz w:val="22"/>
          <w:szCs w:val="22"/>
        </w:rPr>
        <w:t>lą dostępu, podziałem uprawnień oraz bezpieczeństwem</w:t>
      </w:r>
      <w:r w:rsidRPr="00BC5BE4">
        <w:rPr>
          <w:sz w:val="22"/>
          <w:szCs w:val="22"/>
        </w:rPr>
        <w:t>.</w:t>
      </w:r>
    </w:p>
    <w:p w14:paraId="5152AE88" w14:textId="77777777" w:rsidR="001B299F" w:rsidRPr="00BC5BE4" w:rsidRDefault="001B299F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Szablony serwisu powin</w:t>
      </w:r>
      <w:r w:rsidR="004B07E4" w:rsidRPr="00BC5BE4">
        <w:rPr>
          <w:sz w:val="22"/>
          <w:szCs w:val="22"/>
        </w:rPr>
        <w:t>ny</w:t>
      </w:r>
      <w:r w:rsidRPr="00BC5BE4">
        <w:rPr>
          <w:sz w:val="22"/>
          <w:szCs w:val="22"/>
        </w:rPr>
        <w:t xml:space="preserve"> być </w:t>
      </w:r>
      <w:r w:rsidR="004B07E4" w:rsidRPr="00BC5BE4">
        <w:rPr>
          <w:sz w:val="22"/>
          <w:szCs w:val="22"/>
        </w:rPr>
        <w:t xml:space="preserve">oparte </w:t>
      </w:r>
      <w:r w:rsidRPr="00BC5BE4">
        <w:rPr>
          <w:sz w:val="22"/>
          <w:szCs w:val="22"/>
        </w:rPr>
        <w:t>o definicje stylów</w:t>
      </w:r>
      <w:r w:rsidR="00DC4760" w:rsidRPr="00BC5BE4">
        <w:rPr>
          <w:sz w:val="22"/>
          <w:szCs w:val="22"/>
        </w:rPr>
        <w:t xml:space="preserve"> CSS</w:t>
      </w:r>
      <w:r w:rsidR="00015318" w:rsidRPr="00BC5BE4">
        <w:rPr>
          <w:sz w:val="22"/>
          <w:szCs w:val="22"/>
        </w:rPr>
        <w:t xml:space="preserve"> </w:t>
      </w:r>
      <w:r w:rsidR="004B07E4" w:rsidRPr="00BC5BE4">
        <w:rPr>
          <w:sz w:val="22"/>
          <w:szCs w:val="22"/>
        </w:rPr>
        <w:t xml:space="preserve">umożliwiające </w:t>
      </w:r>
      <w:r w:rsidRPr="00BC5BE4">
        <w:rPr>
          <w:sz w:val="22"/>
          <w:szCs w:val="22"/>
        </w:rPr>
        <w:t xml:space="preserve">wykorzystanie stylów w innych projektach stron UEP – mające na celu ujednolicenie wyglądu. </w:t>
      </w:r>
    </w:p>
    <w:p w14:paraId="6BFE6E8C" w14:textId="77777777" w:rsidR="0059020D" w:rsidRPr="00BC5BE4" w:rsidRDefault="0059020D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Serwis ue.poznan.pl </w:t>
      </w:r>
      <w:r w:rsidR="009E4C35" w:rsidRPr="00BC5BE4">
        <w:rPr>
          <w:sz w:val="22"/>
          <w:szCs w:val="22"/>
        </w:rPr>
        <w:t>musi zawierać informacje dotyczące polityki prywatności</w:t>
      </w:r>
      <w:r w:rsidR="00F46FAC" w:rsidRPr="00BC5BE4">
        <w:rPr>
          <w:sz w:val="22"/>
          <w:szCs w:val="22"/>
        </w:rPr>
        <w:t>, deklaracji dostępności cyfrowej</w:t>
      </w:r>
      <w:r w:rsidR="009E4C35" w:rsidRPr="00BC5BE4">
        <w:rPr>
          <w:sz w:val="22"/>
          <w:szCs w:val="22"/>
        </w:rPr>
        <w:t xml:space="preserve"> dostępne z głównej strony </w:t>
      </w:r>
      <w:r w:rsidRPr="00BC5BE4">
        <w:rPr>
          <w:sz w:val="22"/>
          <w:szCs w:val="22"/>
        </w:rPr>
        <w:t>ue.poznan.pl oraz</w:t>
      </w:r>
      <w:r w:rsidR="009E4C35" w:rsidRPr="00BC5BE4">
        <w:rPr>
          <w:sz w:val="22"/>
          <w:szCs w:val="22"/>
        </w:rPr>
        <w:t xml:space="preserve"> inform</w:t>
      </w:r>
      <w:r w:rsidRPr="00BC5BE4">
        <w:rPr>
          <w:sz w:val="22"/>
          <w:szCs w:val="22"/>
        </w:rPr>
        <w:t>acj</w:t>
      </w:r>
      <w:r w:rsidR="00C47B0D" w:rsidRPr="00BC5BE4">
        <w:rPr>
          <w:sz w:val="22"/>
          <w:szCs w:val="22"/>
        </w:rPr>
        <w:t>e</w:t>
      </w:r>
      <w:r w:rsidRPr="00BC5BE4">
        <w:rPr>
          <w:sz w:val="22"/>
          <w:szCs w:val="22"/>
        </w:rPr>
        <w:t xml:space="preserve"> </w:t>
      </w:r>
      <w:r w:rsidR="009E4C35" w:rsidRPr="00BC5BE4">
        <w:rPr>
          <w:sz w:val="22"/>
          <w:szCs w:val="22"/>
        </w:rPr>
        <w:t>o przetwarzanych cookies.</w:t>
      </w:r>
    </w:p>
    <w:p w14:paraId="1AE3D438" w14:textId="77777777" w:rsidR="003A6942" w:rsidRPr="00BC5BE4" w:rsidRDefault="000B57E4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Wymaga się, aby serwis ue.poznan.pl</w:t>
      </w:r>
      <w:r w:rsidR="00CF4504" w:rsidRPr="00BC5BE4">
        <w:rPr>
          <w:sz w:val="22"/>
          <w:szCs w:val="22"/>
        </w:rPr>
        <w:t xml:space="preserve"> otwiera</w:t>
      </w:r>
      <w:r w:rsidRPr="00BC5BE4">
        <w:rPr>
          <w:sz w:val="22"/>
          <w:szCs w:val="22"/>
        </w:rPr>
        <w:t>ł</w:t>
      </w:r>
      <w:r w:rsidR="00CF4504" w:rsidRPr="00BC5BE4">
        <w:rPr>
          <w:sz w:val="22"/>
          <w:szCs w:val="22"/>
        </w:rPr>
        <w:t xml:space="preserve"> pliki pdf jako podgląd w nowym oknie przeglądarki. </w:t>
      </w:r>
    </w:p>
    <w:p w14:paraId="3151166D" w14:textId="77777777" w:rsidR="00687C97" w:rsidRPr="00BC5BE4" w:rsidRDefault="00687C97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trike/>
          <w:sz w:val="22"/>
          <w:szCs w:val="22"/>
        </w:rPr>
      </w:pPr>
      <w:r w:rsidRPr="00BC5BE4">
        <w:rPr>
          <w:sz w:val="22"/>
          <w:szCs w:val="22"/>
        </w:rPr>
        <w:t xml:space="preserve">Serwis </w:t>
      </w:r>
      <w:r w:rsidR="000537E0" w:rsidRPr="00BC5BE4">
        <w:rPr>
          <w:sz w:val="22"/>
          <w:szCs w:val="22"/>
        </w:rPr>
        <w:t xml:space="preserve">powinien posiadać wyszukiwarki, </w:t>
      </w:r>
      <w:r w:rsidR="000B57E4" w:rsidRPr="00BC5BE4">
        <w:rPr>
          <w:sz w:val="22"/>
          <w:szCs w:val="22"/>
        </w:rPr>
        <w:t xml:space="preserve">która </w:t>
      </w:r>
      <w:r w:rsidR="00DC4760" w:rsidRPr="00BC5BE4">
        <w:rPr>
          <w:sz w:val="22"/>
          <w:szCs w:val="22"/>
        </w:rPr>
        <w:t>umożliwi</w:t>
      </w:r>
      <w:r w:rsidR="000537E0" w:rsidRPr="00BC5BE4">
        <w:rPr>
          <w:sz w:val="22"/>
          <w:szCs w:val="22"/>
        </w:rPr>
        <w:t>ą</w:t>
      </w:r>
      <w:r w:rsidR="00DC4760" w:rsidRPr="00BC5BE4">
        <w:rPr>
          <w:sz w:val="22"/>
          <w:szCs w:val="22"/>
        </w:rPr>
        <w:t xml:space="preserve"> wyszukanie naukowców, kierunków studiów, wydarzeń</w:t>
      </w:r>
      <w:r w:rsidR="000B57E4" w:rsidRPr="00BC5BE4">
        <w:rPr>
          <w:sz w:val="22"/>
          <w:szCs w:val="22"/>
        </w:rPr>
        <w:t>.</w:t>
      </w:r>
    </w:p>
    <w:p w14:paraId="0ED62247" w14:textId="77777777" w:rsidR="00D83384" w:rsidRPr="00BC5BE4" w:rsidRDefault="00D83384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Serwis powinien zawierać mapę strony.</w:t>
      </w:r>
    </w:p>
    <w:p w14:paraId="47EDA6A1" w14:textId="77777777" w:rsidR="00126169" w:rsidRPr="00BC5BE4" w:rsidRDefault="00383DDC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Serwis ue.poznan.pl</w:t>
      </w:r>
      <w:r w:rsidR="009E4C35" w:rsidRPr="00BC5BE4">
        <w:rPr>
          <w:sz w:val="22"/>
          <w:szCs w:val="22"/>
        </w:rPr>
        <w:t xml:space="preserve"> zapewnia techniczną i logiczną ochronę danych osobowych przetwarzanych zgodnie z RODO</w:t>
      </w:r>
      <w:r w:rsidR="00232117" w:rsidRPr="00BC5BE4">
        <w:rPr>
          <w:sz w:val="22"/>
          <w:szCs w:val="22"/>
        </w:rPr>
        <w:t>,</w:t>
      </w:r>
      <w:r w:rsidR="009E4C35" w:rsidRPr="00BC5BE4">
        <w:rPr>
          <w:sz w:val="22"/>
          <w:szCs w:val="22"/>
        </w:rPr>
        <w:t xml:space="preserve"> w  tym  kontrolę  d</w:t>
      </w:r>
      <w:r w:rsidR="00337C09" w:rsidRPr="00BC5BE4">
        <w:rPr>
          <w:sz w:val="22"/>
          <w:szCs w:val="22"/>
        </w:rPr>
        <w:t xml:space="preserve">ostępu  i  podział  uprawnień, </w:t>
      </w:r>
      <w:r w:rsidR="009E4C35" w:rsidRPr="00BC5BE4">
        <w:rPr>
          <w:sz w:val="22"/>
          <w:szCs w:val="22"/>
        </w:rPr>
        <w:t>odpornoś</w:t>
      </w:r>
      <w:r w:rsidR="00164CA2" w:rsidRPr="00BC5BE4">
        <w:rPr>
          <w:sz w:val="22"/>
          <w:szCs w:val="22"/>
        </w:rPr>
        <w:t xml:space="preserve">ć  na  zagrożenia  informatyczne. </w:t>
      </w:r>
    </w:p>
    <w:p w14:paraId="031E481B" w14:textId="77777777" w:rsidR="00126169" w:rsidRPr="00BC5BE4" w:rsidRDefault="00126169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Dostarczony system zostanie przetestowany </w:t>
      </w:r>
      <w:r w:rsidR="00DF09A4">
        <w:rPr>
          <w:sz w:val="22"/>
          <w:szCs w:val="22"/>
        </w:rPr>
        <w:t xml:space="preserve">– na zlecenie i koszt Wykonawcy - </w:t>
      </w:r>
      <w:r w:rsidR="00382C77" w:rsidRPr="00AC242C">
        <w:rPr>
          <w:sz w:val="22"/>
          <w:szCs w:val="22"/>
        </w:rPr>
        <w:t>pod kątem bezpieczeństwa serwisu ue.poznan.pl</w:t>
      </w:r>
      <w:r w:rsidR="00382C77" w:rsidRPr="005B3F8D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 xml:space="preserve">przez </w:t>
      </w:r>
      <w:r w:rsidR="00382C77">
        <w:rPr>
          <w:sz w:val="22"/>
          <w:szCs w:val="22"/>
        </w:rPr>
        <w:t>podmiot profesjonalnie zajmujący się audytami bezpieczeństwa aplikacji internetowych.</w:t>
      </w:r>
      <w:r w:rsidR="00232117" w:rsidRPr="00BC5BE4">
        <w:rPr>
          <w:sz w:val="22"/>
          <w:szCs w:val="22"/>
        </w:rPr>
        <w:t xml:space="preserve"> </w:t>
      </w:r>
      <w:r w:rsidR="00382C77">
        <w:rPr>
          <w:sz w:val="22"/>
          <w:szCs w:val="22"/>
        </w:rPr>
        <w:t xml:space="preserve">Wybór tego podmiotu i zakres testu musi zostać uzgodniony z Zamawiającym. </w:t>
      </w:r>
      <w:r w:rsidR="00232117" w:rsidRPr="00BC5BE4">
        <w:rPr>
          <w:sz w:val="22"/>
          <w:szCs w:val="22"/>
        </w:rPr>
        <w:t xml:space="preserve">Wykonawca przekaże Zamawiającemu </w:t>
      </w:r>
      <w:r w:rsidR="000A6777" w:rsidRPr="00BC5BE4">
        <w:rPr>
          <w:sz w:val="22"/>
          <w:szCs w:val="22"/>
        </w:rPr>
        <w:t xml:space="preserve">raport </w:t>
      </w:r>
      <w:r w:rsidR="00232117" w:rsidRPr="00BC5BE4">
        <w:rPr>
          <w:sz w:val="22"/>
          <w:szCs w:val="22"/>
        </w:rPr>
        <w:t>z testu</w:t>
      </w:r>
      <w:r w:rsidR="000C2F79" w:rsidRPr="00BC5BE4">
        <w:rPr>
          <w:sz w:val="22"/>
          <w:szCs w:val="22"/>
        </w:rPr>
        <w:t>.</w:t>
      </w:r>
    </w:p>
    <w:p w14:paraId="3BC0F093" w14:textId="77777777" w:rsidR="000C2F79" w:rsidRPr="00BC5BE4" w:rsidRDefault="00126169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Dostarczony system może być uruchomiony produkcyjnie jedynie w wypadku pozytywnej opinii </w:t>
      </w:r>
      <w:r w:rsidR="00DC4760" w:rsidRPr="00BC5BE4">
        <w:rPr>
          <w:sz w:val="22"/>
          <w:szCs w:val="22"/>
        </w:rPr>
        <w:t xml:space="preserve">Zamawiającego </w:t>
      </w:r>
      <w:r w:rsidR="007B562A" w:rsidRPr="00BC5BE4">
        <w:rPr>
          <w:sz w:val="22"/>
          <w:szCs w:val="22"/>
        </w:rPr>
        <w:t xml:space="preserve">i </w:t>
      </w:r>
      <w:r w:rsidRPr="00BC5BE4">
        <w:rPr>
          <w:sz w:val="22"/>
          <w:szCs w:val="22"/>
        </w:rPr>
        <w:t xml:space="preserve">poprawieniu luk, błędów wskazanych w raporcie (po wprowadzeniu poprawek następuje ponowny test </w:t>
      </w:r>
      <w:r w:rsidR="007B562A" w:rsidRPr="00BC5BE4">
        <w:rPr>
          <w:sz w:val="22"/>
          <w:szCs w:val="22"/>
        </w:rPr>
        <w:t>systemu</w:t>
      </w:r>
      <w:r w:rsidRPr="00BC5BE4">
        <w:rPr>
          <w:sz w:val="22"/>
          <w:szCs w:val="22"/>
        </w:rPr>
        <w:t>).</w:t>
      </w:r>
    </w:p>
    <w:p w14:paraId="73DA1D28" w14:textId="77777777" w:rsidR="000C2F79" w:rsidRPr="00BC5BE4" w:rsidRDefault="00126169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Wykonawca zobowiązuje się do wykonania strony w sposób zabezpieczający przed podatnościami z  aktualnej  listy  TOP  10  wg  organizacji  OWASP  oraz  podatnościami  opisywanymi  w zaktualizowanym</w:t>
      </w:r>
      <w:r w:rsidR="000C2F79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OWASP Testing Guide</w:t>
      </w:r>
      <w:r w:rsidR="00A74D03" w:rsidRPr="00BC5BE4">
        <w:rPr>
          <w:sz w:val="22"/>
          <w:szCs w:val="22"/>
        </w:rPr>
        <w:t>.</w:t>
      </w:r>
    </w:p>
    <w:p w14:paraId="119D6BA3" w14:textId="3E698192" w:rsidR="00126169" w:rsidRPr="006C7F8F" w:rsidRDefault="00126169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bookmarkStart w:id="27" w:name="_GoBack"/>
      <w:bookmarkEnd w:id="27"/>
      <w:r w:rsidRPr="006C7F8F">
        <w:rPr>
          <w:sz w:val="22"/>
          <w:szCs w:val="22"/>
        </w:rPr>
        <w:t>Wykonawca zobowiązany jest przez okres</w:t>
      </w:r>
      <w:r w:rsidR="00F5504E" w:rsidRPr="006C7F8F">
        <w:rPr>
          <w:sz w:val="22"/>
          <w:szCs w:val="22"/>
        </w:rPr>
        <w:t xml:space="preserve"> projektowania i wdrażania nowego serwisu,</w:t>
      </w:r>
      <w:r w:rsidRPr="006C7F8F">
        <w:rPr>
          <w:sz w:val="22"/>
          <w:szCs w:val="22"/>
        </w:rPr>
        <w:t xml:space="preserve"> do dostosowania systemu do zmian aktów prawnych mających wpływ na dostarczony system i realizowaną przez niego funkcjonalność  w  ramach  świadczonych  usług  wsparcia,  bez  prawa  do  dodatkowego wynagrodzenia z tego tytułu. System musi być dostosowany do zmian aktów prawnych przed ich wejściem w życi</w:t>
      </w:r>
      <w:r w:rsidR="006C6977" w:rsidRPr="006C7F8F">
        <w:rPr>
          <w:sz w:val="22"/>
          <w:szCs w:val="22"/>
        </w:rPr>
        <w:t>e.</w:t>
      </w:r>
    </w:p>
    <w:p w14:paraId="5F371977" w14:textId="77777777" w:rsidR="006C6977" w:rsidRPr="00BC5BE4" w:rsidRDefault="006C6977" w:rsidP="00BC5BE4">
      <w:pPr>
        <w:spacing w:before="120" w:after="0" w:line="276" w:lineRule="auto"/>
        <w:jc w:val="both"/>
        <w:rPr>
          <w:sz w:val="22"/>
        </w:rPr>
      </w:pPr>
    </w:p>
    <w:p w14:paraId="5FD8CE7C" w14:textId="77777777" w:rsidR="006C6977" w:rsidRPr="00367F40" w:rsidRDefault="006C6977" w:rsidP="00625D31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28" w:name="_Toc71543250"/>
      <w:r w:rsidRPr="00367F40">
        <w:rPr>
          <w:color w:val="auto"/>
        </w:rPr>
        <w:t>Budowa i wdrożenie</w:t>
      </w:r>
      <w:r w:rsidR="006C68F6" w:rsidRPr="00367F40">
        <w:rPr>
          <w:color w:val="auto"/>
        </w:rPr>
        <w:t xml:space="preserve"> serwisu ue.poznan.pl</w:t>
      </w:r>
      <w:bookmarkEnd w:id="28"/>
    </w:p>
    <w:p w14:paraId="1B76463D" w14:textId="77777777" w:rsidR="006C68F6" w:rsidRPr="00BC5BE4" w:rsidRDefault="00625D31" w:rsidP="00BC5BE4">
      <w:pPr>
        <w:spacing w:before="120" w:after="0" w:line="276" w:lineRule="auto"/>
        <w:jc w:val="both"/>
        <w:rPr>
          <w:sz w:val="22"/>
        </w:rPr>
      </w:pPr>
      <w:r>
        <w:rPr>
          <w:sz w:val="22"/>
        </w:rPr>
        <w:t>Przewiduje się następujący schemat wdrożenia serwisu:</w:t>
      </w:r>
    </w:p>
    <w:p w14:paraId="237147D0" w14:textId="77777777" w:rsidR="003A3C9F" w:rsidRPr="00607D00" w:rsidRDefault="006C68F6" w:rsidP="003A3C9F">
      <w:pPr>
        <w:pStyle w:val="Akapitzlist"/>
        <w:numPr>
          <w:ilvl w:val="0"/>
          <w:numId w:val="15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Wykonan</w:t>
      </w:r>
      <w:r w:rsidR="003226F0" w:rsidRPr="00BC5BE4">
        <w:rPr>
          <w:sz w:val="22"/>
          <w:szCs w:val="22"/>
        </w:rPr>
        <w:t>ie serwisu</w:t>
      </w:r>
      <w:r w:rsidRPr="00BC5BE4">
        <w:rPr>
          <w:sz w:val="22"/>
          <w:szCs w:val="22"/>
        </w:rPr>
        <w:t xml:space="preserve"> z pełną funkcjonalnością przeznaczonego do testów funkcjonowania wykonywanego przez i na zlecenie Zamawiającego.</w:t>
      </w:r>
      <w:r w:rsidR="003A3C9F" w:rsidRPr="003A3C9F">
        <w:rPr>
          <w:sz w:val="22"/>
          <w:szCs w:val="22"/>
        </w:rPr>
        <w:t xml:space="preserve"> </w:t>
      </w:r>
      <w:r w:rsidR="003A3C9F" w:rsidRPr="00607D00">
        <w:rPr>
          <w:sz w:val="22"/>
          <w:szCs w:val="22"/>
        </w:rPr>
        <w:t xml:space="preserve">Wykonawca umieści w  </w:t>
      </w:r>
      <w:r w:rsidR="00625D31">
        <w:rPr>
          <w:sz w:val="22"/>
          <w:szCs w:val="22"/>
        </w:rPr>
        <w:t xml:space="preserve">przygotowanym </w:t>
      </w:r>
      <w:r w:rsidR="003A3C9F" w:rsidRPr="00607D00">
        <w:rPr>
          <w:sz w:val="22"/>
          <w:szCs w:val="22"/>
        </w:rPr>
        <w:t>serwisie, we wskazanych miejscach, treści i materiały graficzne przekazane przez Zamawiającego w formie elektronicznej.</w:t>
      </w:r>
    </w:p>
    <w:p w14:paraId="4BDCAC23" w14:textId="77777777" w:rsidR="003226F0" w:rsidRPr="00BC5BE4" w:rsidRDefault="00625D31" w:rsidP="00BC5BE4">
      <w:pPr>
        <w:pStyle w:val="Akapitzlist"/>
        <w:numPr>
          <w:ilvl w:val="0"/>
          <w:numId w:val="15"/>
        </w:numPr>
        <w:spacing w:before="120" w:line="276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Testowanie serwisu przez Zamawiającego lub </w:t>
      </w:r>
      <w:r w:rsidRPr="00BC5BE4">
        <w:rPr>
          <w:sz w:val="22"/>
          <w:szCs w:val="22"/>
        </w:rPr>
        <w:t>na zlecenie Zamawiającego</w:t>
      </w:r>
      <w:r>
        <w:rPr>
          <w:sz w:val="22"/>
          <w:szCs w:val="22"/>
        </w:rPr>
        <w:t xml:space="preserve"> oraz przekazanie uwag Wykonawcy.</w:t>
      </w:r>
    </w:p>
    <w:p w14:paraId="6BC48FAE" w14:textId="77777777" w:rsidR="003226F0" w:rsidRPr="00BC5BE4" w:rsidRDefault="006C68F6" w:rsidP="00BC5BE4">
      <w:pPr>
        <w:pStyle w:val="Akapitzlist"/>
        <w:numPr>
          <w:ilvl w:val="0"/>
          <w:numId w:val="15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Wykonanie produkcyjnej wersji </w:t>
      </w:r>
      <w:r w:rsidR="003226F0" w:rsidRPr="00BC5BE4">
        <w:rPr>
          <w:sz w:val="22"/>
          <w:szCs w:val="22"/>
        </w:rPr>
        <w:t>serwisu</w:t>
      </w:r>
      <w:r w:rsidRPr="00BC5BE4">
        <w:rPr>
          <w:sz w:val="22"/>
          <w:szCs w:val="22"/>
        </w:rPr>
        <w:t xml:space="preserve"> uwzględniającego wszelkie uwagi Zamawiającego sformułowane po przeprowadzeniu testów.</w:t>
      </w:r>
    </w:p>
    <w:p w14:paraId="6EC905A9" w14:textId="77777777" w:rsidR="003226F0" w:rsidRPr="00BC5BE4" w:rsidRDefault="006C68F6" w:rsidP="00BC5BE4">
      <w:pPr>
        <w:pStyle w:val="Akapitzlist"/>
        <w:numPr>
          <w:ilvl w:val="0"/>
          <w:numId w:val="15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Uruchomienie </w:t>
      </w:r>
      <w:r w:rsidR="003226F0" w:rsidRPr="00BC5BE4">
        <w:rPr>
          <w:sz w:val="22"/>
          <w:szCs w:val="22"/>
        </w:rPr>
        <w:t>serwisu</w:t>
      </w:r>
      <w:r w:rsidRPr="00BC5BE4">
        <w:rPr>
          <w:sz w:val="22"/>
          <w:szCs w:val="22"/>
        </w:rPr>
        <w:t xml:space="preserve"> po otrzymaniu ostate</w:t>
      </w:r>
      <w:r w:rsidR="003226F0" w:rsidRPr="00BC5BE4">
        <w:rPr>
          <w:sz w:val="22"/>
          <w:szCs w:val="22"/>
        </w:rPr>
        <w:t>cznej akceptacji Zamawiającego.</w:t>
      </w:r>
    </w:p>
    <w:p w14:paraId="30EB238D" w14:textId="77777777" w:rsidR="00A41216" w:rsidRPr="00BC5BE4" w:rsidRDefault="006C68F6" w:rsidP="00BC5BE4">
      <w:pPr>
        <w:pStyle w:val="Akapitzlist"/>
        <w:numPr>
          <w:ilvl w:val="0"/>
          <w:numId w:val="15"/>
        </w:numPr>
        <w:spacing w:before="120" w:line="276" w:lineRule="auto"/>
        <w:contextualSpacing w:val="0"/>
        <w:jc w:val="both"/>
        <w:rPr>
          <w:sz w:val="22"/>
        </w:rPr>
      </w:pPr>
      <w:r w:rsidRPr="00BC5BE4">
        <w:rPr>
          <w:sz w:val="22"/>
          <w:szCs w:val="22"/>
        </w:rPr>
        <w:t>Wykonawca zobowiązany jest do wdrażania uwag Zamawiającego powstałych w wyniku testów</w:t>
      </w:r>
      <w:r w:rsidR="00DF09A4">
        <w:rPr>
          <w:sz w:val="22"/>
          <w:szCs w:val="22"/>
        </w:rPr>
        <w:t>.</w:t>
      </w:r>
    </w:p>
    <w:p w14:paraId="47BF9524" w14:textId="77777777" w:rsidR="00260D5B" w:rsidRPr="005B3F8D" w:rsidRDefault="00260D5B" w:rsidP="00BC5BE4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29" w:name="_Toc71543251"/>
      <w:r w:rsidRPr="005B3F8D">
        <w:rPr>
          <w:color w:val="auto"/>
        </w:rPr>
        <w:t>Zarządzanie serwisem ue.poznan.pl</w:t>
      </w:r>
      <w:bookmarkEnd w:id="29"/>
    </w:p>
    <w:p w14:paraId="1BC95368" w14:textId="77777777" w:rsidR="00260D5B" w:rsidRPr="00BC5BE4" w:rsidRDefault="00081450" w:rsidP="00BC5BE4">
      <w:pPr>
        <w:spacing w:before="120" w:after="0" w:line="276" w:lineRule="auto"/>
        <w:jc w:val="both"/>
        <w:rPr>
          <w:sz w:val="22"/>
        </w:rPr>
      </w:pPr>
      <w:r>
        <w:rPr>
          <w:sz w:val="22"/>
        </w:rPr>
        <w:t>Odnośnie do serwisu ue.poznan.pl Zamawiający wymaga:</w:t>
      </w:r>
    </w:p>
    <w:p w14:paraId="159181A5" w14:textId="77777777" w:rsidR="00564645" w:rsidRPr="00BC5BE4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Serwis </w:t>
      </w:r>
      <w:r w:rsidR="00B315E9" w:rsidRPr="00BC5BE4">
        <w:rPr>
          <w:sz w:val="22"/>
          <w:szCs w:val="22"/>
        </w:rPr>
        <w:t>musi</w:t>
      </w:r>
      <w:r w:rsidRPr="00BC5BE4">
        <w:rPr>
          <w:sz w:val="22"/>
          <w:szCs w:val="22"/>
        </w:rPr>
        <w:t xml:space="preserve"> być wyposażony w funkcje umożliwiające łatwą i intuicyjną administrację za pośrednictwem zainstalowanego i skonfigurowanego systemu CMS (Content Management System), zgodnie z </w:t>
      </w:r>
      <w:r w:rsidR="00564645" w:rsidRPr="00BC5BE4">
        <w:rPr>
          <w:sz w:val="22"/>
          <w:szCs w:val="22"/>
        </w:rPr>
        <w:t>ustaloną z Z</w:t>
      </w:r>
      <w:r w:rsidRPr="00BC5BE4">
        <w:rPr>
          <w:sz w:val="22"/>
          <w:szCs w:val="22"/>
        </w:rPr>
        <w:t>amawiając</w:t>
      </w:r>
      <w:r w:rsidR="00564645" w:rsidRPr="00BC5BE4">
        <w:rPr>
          <w:sz w:val="22"/>
          <w:szCs w:val="22"/>
        </w:rPr>
        <w:t>ym</w:t>
      </w:r>
      <w:r w:rsidRPr="00BC5BE4">
        <w:rPr>
          <w:sz w:val="22"/>
          <w:szCs w:val="22"/>
        </w:rPr>
        <w:t xml:space="preserve"> wymaganiami i strukturą.</w:t>
      </w:r>
    </w:p>
    <w:p w14:paraId="0A2747A6" w14:textId="77777777" w:rsidR="00564645" w:rsidRPr="00BC5BE4" w:rsidRDefault="00564645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</w:t>
      </w:r>
      <w:r w:rsidR="00260D5B" w:rsidRPr="00BC5BE4">
        <w:rPr>
          <w:sz w:val="22"/>
          <w:szCs w:val="22"/>
        </w:rPr>
        <w:t>ykonawca</w:t>
      </w:r>
      <w:r w:rsidR="00081450">
        <w:rPr>
          <w:sz w:val="22"/>
          <w:szCs w:val="22"/>
        </w:rPr>
        <w:t xml:space="preserve">, w czasie trwania gwarancji </w:t>
      </w:r>
      <w:r w:rsidR="00081450" w:rsidRPr="009879E2">
        <w:rPr>
          <w:sz w:val="22"/>
          <w:szCs w:val="22"/>
        </w:rPr>
        <w:t xml:space="preserve">oraz </w:t>
      </w:r>
      <w:r w:rsidR="009879E2" w:rsidRPr="009879E2">
        <w:rPr>
          <w:sz w:val="22"/>
          <w:szCs w:val="22"/>
        </w:rPr>
        <w:t xml:space="preserve">opieki </w:t>
      </w:r>
      <w:r w:rsidR="00081450" w:rsidRPr="009879E2">
        <w:rPr>
          <w:sz w:val="22"/>
          <w:szCs w:val="22"/>
        </w:rPr>
        <w:t>serwisow</w:t>
      </w:r>
      <w:r w:rsidR="009879E2" w:rsidRPr="009879E2">
        <w:rPr>
          <w:sz w:val="22"/>
          <w:szCs w:val="22"/>
        </w:rPr>
        <w:t>ej</w:t>
      </w:r>
      <w:r w:rsidR="00081450">
        <w:rPr>
          <w:sz w:val="22"/>
          <w:szCs w:val="22"/>
        </w:rPr>
        <w:t xml:space="preserve">, </w:t>
      </w:r>
      <w:r w:rsidR="00260D5B" w:rsidRPr="003F530E">
        <w:rPr>
          <w:sz w:val="22"/>
          <w:szCs w:val="22"/>
        </w:rPr>
        <w:t xml:space="preserve"> jest zobowiązany do </w:t>
      </w:r>
      <w:r w:rsidR="00081450">
        <w:rPr>
          <w:sz w:val="22"/>
          <w:szCs w:val="22"/>
        </w:rPr>
        <w:t>przeprowadzania</w:t>
      </w:r>
      <w:r w:rsidR="00081450" w:rsidRPr="003F530E">
        <w:rPr>
          <w:sz w:val="22"/>
          <w:szCs w:val="22"/>
        </w:rPr>
        <w:t xml:space="preserve"> </w:t>
      </w:r>
      <w:r w:rsidR="00260D5B" w:rsidRPr="003F530E">
        <w:rPr>
          <w:sz w:val="22"/>
          <w:szCs w:val="22"/>
        </w:rPr>
        <w:t>aktualizacji systemu zarządzania t</w:t>
      </w:r>
      <w:r w:rsidR="00B315E9" w:rsidRPr="003F530E">
        <w:rPr>
          <w:sz w:val="22"/>
          <w:szCs w:val="22"/>
        </w:rPr>
        <w:t>reścią pod kątem bezpieczeństwa</w:t>
      </w:r>
      <w:r w:rsidR="00081450">
        <w:rPr>
          <w:sz w:val="22"/>
          <w:szCs w:val="22"/>
        </w:rPr>
        <w:t>, przy czym aktualizacje powinny być przeprowadzanie niezwłocznie po wykryciu luk bezpieczeństwa lub pojawieniu się poprawek do oprogramowania wykorzystywanego przez CMS</w:t>
      </w:r>
      <w:r w:rsidR="00B315E9" w:rsidRPr="00BC5BE4">
        <w:rPr>
          <w:sz w:val="22"/>
          <w:szCs w:val="22"/>
        </w:rPr>
        <w:t>.</w:t>
      </w:r>
      <w:r w:rsidR="00081450">
        <w:rPr>
          <w:sz w:val="22"/>
          <w:szCs w:val="22"/>
        </w:rPr>
        <w:t xml:space="preserve"> </w:t>
      </w:r>
    </w:p>
    <w:p w14:paraId="1FF46155" w14:textId="77777777" w:rsidR="0030149C" w:rsidRPr="00BC5BE4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Kod dostarczonego rozwiązania musi być jawny i dostarczony w takiej postaci, aby Zamawiający  był w stanie prześledzić jego działanie pod kątem bezpieczeństwa. </w:t>
      </w:r>
    </w:p>
    <w:p w14:paraId="7D46ABED" w14:textId="77777777" w:rsidR="0030149C" w:rsidRPr="00BC5BE4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Dostęp do paneli administracyjnych oraz logowania dla użytkowników musi być zabezpieczony poprzez wykorzystanie certyfikatu SSL dostarczonego przez Zamawiającego.</w:t>
      </w:r>
    </w:p>
    <w:p w14:paraId="1B3EB031" w14:textId="77777777" w:rsidR="00435491" w:rsidRPr="00BC5BE4" w:rsidRDefault="00435491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Wykonawca zapewni </w:t>
      </w:r>
      <w:r w:rsidR="00262276" w:rsidRPr="00BC5BE4">
        <w:rPr>
          <w:sz w:val="22"/>
          <w:szCs w:val="22"/>
        </w:rPr>
        <w:t xml:space="preserve">szybki i </w:t>
      </w:r>
      <w:r w:rsidRPr="00BC5BE4">
        <w:rPr>
          <w:sz w:val="22"/>
          <w:szCs w:val="22"/>
        </w:rPr>
        <w:t>sprawnie działający panel administracyjny</w:t>
      </w:r>
      <w:r w:rsidR="00262276" w:rsidRPr="00BC5BE4">
        <w:rPr>
          <w:sz w:val="22"/>
          <w:szCs w:val="22"/>
        </w:rPr>
        <w:t>.</w:t>
      </w:r>
      <w:r w:rsidRPr="00BC5BE4">
        <w:rPr>
          <w:sz w:val="22"/>
          <w:szCs w:val="22"/>
        </w:rPr>
        <w:t xml:space="preserve"> </w:t>
      </w:r>
    </w:p>
    <w:p w14:paraId="4EF9FC7A" w14:textId="77777777" w:rsidR="00603EC5" w:rsidRPr="00BC5BE4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Zestaw aplikacji internetowych CMS </w:t>
      </w:r>
      <w:r w:rsidR="00366EAD" w:rsidRPr="00BC5BE4">
        <w:rPr>
          <w:sz w:val="22"/>
          <w:szCs w:val="22"/>
        </w:rPr>
        <w:t>musi</w:t>
      </w:r>
      <w:r w:rsidRPr="00BC5BE4">
        <w:rPr>
          <w:sz w:val="22"/>
          <w:szCs w:val="22"/>
        </w:rPr>
        <w:t xml:space="preserve"> być wyposażony w polski interfejs, pozwalający na</w:t>
      </w:r>
      <w:r w:rsidR="0030149C" w:rsidRPr="00BC5BE4">
        <w:rPr>
          <w:sz w:val="22"/>
          <w:szCs w:val="22"/>
        </w:rPr>
        <w:t xml:space="preserve">: </w:t>
      </w:r>
    </w:p>
    <w:p w14:paraId="6757A265" w14:textId="77777777" w:rsidR="00603EC5" w:rsidRPr="00BC5BE4" w:rsidRDefault="00260D5B" w:rsidP="00BC5BE4">
      <w:pPr>
        <w:pStyle w:val="Akapitzlist"/>
        <w:numPr>
          <w:ilvl w:val="1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samodzielne modyfikowanie strony;</w:t>
      </w:r>
      <w:r w:rsidR="0030149C" w:rsidRPr="00BC5BE4">
        <w:rPr>
          <w:sz w:val="22"/>
          <w:szCs w:val="22"/>
        </w:rPr>
        <w:t xml:space="preserve"> </w:t>
      </w:r>
    </w:p>
    <w:p w14:paraId="27FDE0DF" w14:textId="77777777" w:rsidR="00603EC5" w:rsidRPr="00BC5BE4" w:rsidRDefault="00260D5B" w:rsidP="00BC5BE4">
      <w:pPr>
        <w:pStyle w:val="Akapitzlist"/>
        <w:numPr>
          <w:ilvl w:val="1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samodzielne dodawanie i modyfikowanie treści podstron (bieżąca aktualizacja) przez osobę wprowadzającą dane w j. polskim i j. angielskim (w administracji widoczna opcja, dzięki  której  do  każdej  dodanej  treści  będzie  możliwość  wstawienia  tekstu anglojęzycznego, tak by był zaciągnięty na frontend angielski,</w:t>
      </w:r>
      <w:r w:rsidR="00603EC5" w:rsidRPr="00BC5BE4">
        <w:rPr>
          <w:sz w:val="22"/>
          <w:szCs w:val="22"/>
        </w:rPr>
        <w:t xml:space="preserve"> </w:t>
      </w:r>
    </w:p>
    <w:p w14:paraId="51A89F3B" w14:textId="77777777" w:rsidR="00603EC5" w:rsidRPr="00BC5BE4" w:rsidRDefault="00260D5B" w:rsidP="00BC5BE4">
      <w:pPr>
        <w:pStyle w:val="Akapitzlist"/>
        <w:numPr>
          <w:ilvl w:val="1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edytor w artykułach –</w:t>
      </w:r>
      <w:r w:rsidR="007B562A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powinien mieć opcję dodawania obrazków w tekst oraz opcję wyrównania obrazka align=”left” i align=”right” oraz oblania obrazka tekstem</w:t>
      </w:r>
      <w:r w:rsidR="00603EC5" w:rsidRPr="00BC5BE4">
        <w:rPr>
          <w:sz w:val="22"/>
          <w:szCs w:val="22"/>
        </w:rPr>
        <w:t>,</w:t>
      </w:r>
    </w:p>
    <w:p w14:paraId="4CF17A91" w14:textId="77777777" w:rsidR="00603EC5" w:rsidRPr="00BC5BE4" w:rsidRDefault="00260D5B" w:rsidP="00BC5BE4">
      <w:pPr>
        <w:pStyle w:val="Akapitzlist"/>
        <w:numPr>
          <w:ilvl w:val="1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dostęp do systemu CMS z poziomu przeglądarki internetowej;</w:t>
      </w:r>
    </w:p>
    <w:p w14:paraId="66F7E83C" w14:textId="77777777" w:rsidR="00603EC5" w:rsidRPr="00BC5BE4" w:rsidRDefault="00260D5B" w:rsidP="00BC5BE4">
      <w:pPr>
        <w:pStyle w:val="Akapitzlist"/>
        <w:numPr>
          <w:ilvl w:val="1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logowanie się do systemu CMS za pomocą jednego zestawu kluczy (hasło i login) do wszystkich obszarów serwisu (np. wersja polska i angielska);</w:t>
      </w:r>
    </w:p>
    <w:p w14:paraId="4F9544A6" w14:textId="77777777" w:rsidR="00603EC5" w:rsidRPr="00BC5BE4" w:rsidRDefault="00260D5B" w:rsidP="00BC5BE4">
      <w:pPr>
        <w:pStyle w:val="Akapitzlist"/>
        <w:numPr>
          <w:ilvl w:val="1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hasło do systemu CMS nie może być przechowywane w systemie w formie jawnego tekstu;</w:t>
      </w:r>
    </w:p>
    <w:p w14:paraId="2C778200" w14:textId="77777777" w:rsidR="00BA0F61" w:rsidRPr="00BC5BE4" w:rsidRDefault="00260D5B" w:rsidP="00BC5BE4">
      <w:pPr>
        <w:pStyle w:val="Akapitzlist"/>
        <w:numPr>
          <w:ilvl w:val="1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tworzenie i zarządzanie repozytorium plików –</w:t>
      </w:r>
      <w:r w:rsidR="00C51F9E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 xml:space="preserve">dostęp do możliwości dodawania nowych, usuwania zbędnych plików, a także podmiany plików umieszczanych na stronie  www  powinien  być  ograniczony  do  osób  posiadających  niezbędne </w:t>
      </w:r>
      <w:r w:rsidR="000D6EE5" w:rsidRPr="00BC5BE4">
        <w:rPr>
          <w:sz w:val="22"/>
          <w:szCs w:val="22"/>
        </w:rPr>
        <w:t>uprawnienia</w:t>
      </w:r>
      <w:r w:rsidRPr="00BC5BE4">
        <w:rPr>
          <w:sz w:val="22"/>
          <w:szCs w:val="22"/>
        </w:rPr>
        <w:t>, a pliki gromadzone w sposób pozwalający na swobodne ich przeglądanie, katalogowanie i sortowanie;</w:t>
      </w:r>
    </w:p>
    <w:p w14:paraId="7FC310D7" w14:textId="77777777" w:rsidR="00BA0F61" w:rsidRPr="00BC5BE4" w:rsidRDefault="00260D5B" w:rsidP="00BC5BE4">
      <w:pPr>
        <w:pStyle w:val="Akapitzlist"/>
        <w:numPr>
          <w:ilvl w:val="1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tworzenie  dokumentów  przy  pomocy  edytora,  niewymagające  od  redaktorów znajomości języka html (edytor powinien</w:t>
      </w:r>
      <w:r w:rsidR="00BA0F61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umożliwić redaktorom wygodny mechanizm przenoszenia treści ze sformatowanych w popularnych formatach biurowych plików tekstowych, jak również edycję wstawianego dokumentu w formacie html);</w:t>
      </w:r>
    </w:p>
    <w:p w14:paraId="7969F5F2" w14:textId="77777777" w:rsidR="006830D1" w:rsidRPr="00BC5BE4" w:rsidRDefault="00D96450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Wykonawca zapewni możliwość generowania </w:t>
      </w:r>
      <w:r w:rsidR="00E10BF5" w:rsidRPr="00BC5BE4">
        <w:rPr>
          <w:sz w:val="22"/>
          <w:szCs w:val="22"/>
        </w:rPr>
        <w:t>raportu zbiorczego uprawnień przydzielonych w serwisie</w:t>
      </w:r>
      <w:r w:rsidRPr="00BC5BE4">
        <w:rPr>
          <w:sz w:val="22"/>
          <w:szCs w:val="22"/>
        </w:rPr>
        <w:t xml:space="preserve">. </w:t>
      </w:r>
    </w:p>
    <w:p w14:paraId="710D5034" w14:textId="77777777" w:rsidR="006830D1" w:rsidRPr="00BC5BE4" w:rsidRDefault="006830D1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Wykonawca zapewni możliwość przeglądania i edytowania ostatnio modyfikowanych stron np. na przestrzeni ostatniego miesiąc</w:t>
      </w:r>
      <w:r w:rsidR="0048196A" w:rsidRPr="00BC5BE4">
        <w:rPr>
          <w:sz w:val="22"/>
          <w:szCs w:val="22"/>
        </w:rPr>
        <w:t>a.</w:t>
      </w:r>
    </w:p>
    <w:p w14:paraId="26CACE82" w14:textId="77777777" w:rsidR="00746384" w:rsidRPr="00BC5BE4" w:rsidRDefault="00746384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Wykonawca zapewni możliwość planowania automatycznej publikacji strony, podstrony, aktualności lub baneru</w:t>
      </w:r>
      <w:r w:rsidR="003472DA" w:rsidRPr="00BC5BE4">
        <w:rPr>
          <w:sz w:val="22"/>
          <w:szCs w:val="22"/>
        </w:rPr>
        <w:t xml:space="preserve"> – w danym dniu i o określonej godzinie. W przypadku banerów możliwość ustawienia automatycznego czasu zakończenia wyświetlania.</w:t>
      </w:r>
    </w:p>
    <w:p w14:paraId="4D610F31" w14:textId="77777777" w:rsidR="0009016D" w:rsidRPr="00BC5BE4" w:rsidRDefault="0009016D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Moduł aktualności</w:t>
      </w:r>
      <w:r w:rsidR="000C7B09" w:rsidRPr="00BC5BE4">
        <w:rPr>
          <w:sz w:val="22"/>
          <w:szCs w:val="22"/>
        </w:rPr>
        <w:t>, kalendarium wydarzeń i konferencji</w:t>
      </w:r>
      <w:r w:rsidR="00876A16" w:rsidRPr="00BC5BE4">
        <w:rPr>
          <w:sz w:val="22"/>
          <w:szCs w:val="22"/>
        </w:rPr>
        <w:t>, ważnej informacji\komunikatu</w:t>
      </w:r>
      <w:r w:rsidRPr="00BC5BE4">
        <w:rPr>
          <w:sz w:val="22"/>
          <w:szCs w:val="22"/>
        </w:rPr>
        <w:t xml:space="preserve"> – każda aktualność ma </w:t>
      </w:r>
      <w:r w:rsidR="00A25ACC" w:rsidRPr="00BC5BE4">
        <w:rPr>
          <w:sz w:val="22"/>
          <w:szCs w:val="22"/>
        </w:rPr>
        <w:t xml:space="preserve">posiadać </w:t>
      </w:r>
      <w:r w:rsidRPr="00BC5BE4">
        <w:rPr>
          <w:sz w:val="22"/>
          <w:szCs w:val="22"/>
        </w:rPr>
        <w:t xml:space="preserve">możliwość określenia: tytułu, leadu, treści, reprezentującego zdjęcia lub grafiki, </w:t>
      </w:r>
      <w:r w:rsidR="00210DB4" w:rsidRPr="00BC5BE4">
        <w:rPr>
          <w:sz w:val="22"/>
          <w:szCs w:val="22"/>
        </w:rPr>
        <w:t>niewidoczne dl</w:t>
      </w:r>
      <w:r w:rsidR="00583E32" w:rsidRPr="00BC5BE4">
        <w:rPr>
          <w:sz w:val="22"/>
          <w:szCs w:val="22"/>
        </w:rPr>
        <w:t>a</w:t>
      </w:r>
      <w:r w:rsidR="00210DB4" w:rsidRPr="00BC5BE4">
        <w:rPr>
          <w:sz w:val="22"/>
          <w:szCs w:val="22"/>
        </w:rPr>
        <w:t xml:space="preserve"> użytkownika tag</w:t>
      </w:r>
      <w:r w:rsidR="00583E32" w:rsidRPr="00BC5BE4">
        <w:rPr>
          <w:sz w:val="22"/>
          <w:szCs w:val="22"/>
        </w:rPr>
        <w:t>i</w:t>
      </w:r>
      <w:r w:rsidR="00210DB4" w:rsidRPr="00BC5BE4">
        <w:rPr>
          <w:sz w:val="22"/>
          <w:szCs w:val="22"/>
        </w:rPr>
        <w:t xml:space="preserve">. </w:t>
      </w:r>
      <w:r w:rsidR="00494CEF" w:rsidRPr="00BC5BE4">
        <w:rPr>
          <w:sz w:val="22"/>
          <w:szCs w:val="22"/>
        </w:rPr>
        <w:t xml:space="preserve">Prezentowane treści muszą zawierać ikony udostępnienia w mediach społecznościowych: Tweeter, </w:t>
      </w:r>
      <w:r w:rsidR="00A759B1" w:rsidRPr="00BC5BE4">
        <w:rPr>
          <w:sz w:val="22"/>
          <w:szCs w:val="22"/>
        </w:rPr>
        <w:t>LinkedIn</w:t>
      </w:r>
      <w:r w:rsidR="00494CEF" w:rsidRPr="00BC5BE4">
        <w:rPr>
          <w:sz w:val="22"/>
          <w:szCs w:val="22"/>
        </w:rPr>
        <w:t xml:space="preserve">, Facebook oraz </w:t>
      </w:r>
      <w:r w:rsidR="00062AED" w:rsidRPr="00BC5BE4">
        <w:rPr>
          <w:sz w:val="22"/>
          <w:szCs w:val="22"/>
        </w:rPr>
        <w:t>możliwość wydrukowania.</w:t>
      </w:r>
    </w:p>
    <w:p w14:paraId="1F90ACF6" w14:textId="77777777" w:rsidR="000C7B09" w:rsidRPr="00BC5BE4" w:rsidRDefault="00494CEF" w:rsidP="00BC5BE4">
      <w:pPr>
        <w:spacing w:before="120" w:after="0" w:line="276" w:lineRule="auto"/>
        <w:ind w:left="708"/>
        <w:jc w:val="both"/>
        <w:rPr>
          <w:sz w:val="22"/>
        </w:rPr>
      </w:pPr>
      <w:r w:rsidRPr="00BC5BE4">
        <w:rPr>
          <w:sz w:val="22"/>
        </w:rPr>
        <w:t>Dla wydarzeń moduł musi zawierać dodatkowo informacje o miejscu wydarzenia, danych kontaktowych</w:t>
      </w:r>
      <w:r w:rsidR="00062AED" w:rsidRPr="00BC5BE4">
        <w:rPr>
          <w:sz w:val="22"/>
        </w:rPr>
        <w:t xml:space="preserve"> do organizatora, datę i godzinę wydarzenia. Możliwość eksportu do kalendarza Google, Apple, Microsoft. </w:t>
      </w:r>
    </w:p>
    <w:p w14:paraId="0C480AE6" w14:textId="77777777" w:rsidR="00E10BF5" w:rsidRPr="00BC5BE4" w:rsidRDefault="00583E32" w:rsidP="00BC5BE4">
      <w:pPr>
        <w:spacing w:before="120" w:after="0" w:line="276" w:lineRule="auto"/>
        <w:ind w:left="708"/>
        <w:jc w:val="both"/>
        <w:rPr>
          <w:sz w:val="22"/>
        </w:rPr>
      </w:pPr>
      <w:r w:rsidRPr="00BC5BE4">
        <w:rPr>
          <w:sz w:val="22"/>
        </w:rPr>
        <w:t xml:space="preserve">Dla konferencji – możliwość określenia miejsca wydarzenia, </w:t>
      </w:r>
      <w:r w:rsidR="003472DA" w:rsidRPr="00BC5BE4">
        <w:rPr>
          <w:sz w:val="22"/>
        </w:rPr>
        <w:t xml:space="preserve">danych kontaktowych do organizatora, </w:t>
      </w:r>
      <w:r w:rsidR="001A36FC" w:rsidRPr="00BC5BE4">
        <w:rPr>
          <w:sz w:val="22"/>
        </w:rPr>
        <w:t>daty</w:t>
      </w:r>
      <w:r w:rsidR="003472DA" w:rsidRPr="00BC5BE4">
        <w:rPr>
          <w:sz w:val="22"/>
        </w:rPr>
        <w:t xml:space="preserve">, </w:t>
      </w:r>
      <w:r w:rsidR="001A36FC" w:rsidRPr="00BC5BE4">
        <w:rPr>
          <w:sz w:val="22"/>
        </w:rPr>
        <w:t xml:space="preserve">godziny </w:t>
      </w:r>
      <w:r w:rsidR="003472DA" w:rsidRPr="00BC5BE4">
        <w:rPr>
          <w:sz w:val="22"/>
        </w:rPr>
        <w:t>rozpoczęcia i zakończenia. Możliwość eksportu do kalendarza Google, Apple, Microsoft.  Możliwość podłączenia modułu do płatności elektronicznych.</w:t>
      </w:r>
    </w:p>
    <w:p w14:paraId="42D6CF81" w14:textId="77777777" w:rsidR="00E10BF5" w:rsidRPr="00BC5BE4" w:rsidRDefault="00E10BF5" w:rsidP="00BC5BE4">
      <w:pPr>
        <w:pStyle w:val="Akapitzlist"/>
        <w:numPr>
          <w:ilvl w:val="0"/>
          <w:numId w:val="3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Moduł </w:t>
      </w:r>
      <w:r w:rsidR="00E00FAB" w:rsidRPr="00BC5BE4">
        <w:rPr>
          <w:sz w:val="22"/>
          <w:szCs w:val="22"/>
        </w:rPr>
        <w:t>akordeon – możliwość dodawania treści w formie (np. FAQ)  zbiorów często zadawanych pytań i odpowiedzi, mające na celu udzielenie danemu użytkownikowi serwisu internetowego pomocy bez konieczności angażowania do tego jakichkolwiek osób.</w:t>
      </w:r>
    </w:p>
    <w:p w14:paraId="45E3594F" w14:textId="77777777" w:rsidR="00007E3D" w:rsidRPr="00BC5BE4" w:rsidRDefault="00007E3D" w:rsidP="00BC5BE4">
      <w:pPr>
        <w:pStyle w:val="Akapitzlist"/>
        <w:numPr>
          <w:ilvl w:val="0"/>
          <w:numId w:val="3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Moduł promowanych treści – moduł pozwalający na wyeksponowanie informacji marketingowych.</w:t>
      </w:r>
    </w:p>
    <w:p w14:paraId="3DE6168C" w14:textId="77777777" w:rsidR="00007E3D" w:rsidRPr="00BC5BE4" w:rsidRDefault="00007E3D" w:rsidP="00BC5BE4">
      <w:pPr>
        <w:pStyle w:val="Akapitzlist"/>
        <w:numPr>
          <w:ilvl w:val="0"/>
          <w:numId w:val="3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Moduł kontaktu – możliwość dodawania danych</w:t>
      </w:r>
      <w:r w:rsidR="003267D1" w:rsidRPr="00BC5BE4">
        <w:rPr>
          <w:sz w:val="22"/>
          <w:szCs w:val="22"/>
        </w:rPr>
        <w:t xml:space="preserve"> kontaktowych oraz zdjęci</w:t>
      </w:r>
      <w:r w:rsidR="00435CA2" w:rsidRPr="00BC5BE4">
        <w:rPr>
          <w:sz w:val="22"/>
          <w:szCs w:val="22"/>
        </w:rPr>
        <w:t>a</w:t>
      </w:r>
      <w:r w:rsidR="003267D1" w:rsidRPr="00BC5BE4">
        <w:rPr>
          <w:sz w:val="22"/>
          <w:szCs w:val="22"/>
        </w:rPr>
        <w:t>. Kliknięcie w numer telefonu powinno skierować użytkownika</w:t>
      </w:r>
      <w:r w:rsidR="007221DB" w:rsidRPr="00BC5BE4">
        <w:rPr>
          <w:sz w:val="22"/>
          <w:szCs w:val="22"/>
        </w:rPr>
        <w:t xml:space="preserve"> do bezpośredniego</w:t>
      </w:r>
      <w:r w:rsidR="005410DE" w:rsidRPr="00BC5BE4">
        <w:rPr>
          <w:sz w:val="22"/>
          <w:szCs w:val="22"/>
        </w:rPr>
        <w:t xml:space="preserve"> połączenia.</w:t>
      </w:r>
      <w:r w:rsidR="00EE1A4B" w:rsidRPr="00BC5BE4">
        <w:rPr>
          <w:sz w:val="22"/>
          <w:szCs w:val="22"/>
        </w:rPr>
        <w:t xml:space="preserve"> Możliwość dodania dodatkowo godzin przyjęć (dyżurów dla studentów.)</w:t>
      </w:r>
    </w:p>
    <w:p w14:paraId="3EFBD373" w14:textId="77777777" w:rsidR="005410DE" w:rsidRPr="00BC5BE4" w:rsidRDefault="005410DE" w:rsidP="00BC5BE4">
      <w:pPr>
        <w:pStyle w:val="Akapitzlist"/>
        <w:numPr>
          <w:ilvl w:val="0"/>
          <w:numId w:val="3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Moduł przedstawiający np. Władze Uczelni</w:t>
      </w:r>
      <w:r w:rsidR="00EE1A4B" w:rsidRPr="00BC5BE4">
        <w:rPr>
          <w:sz w:val="22"/>
          <w:szCs w:val="22"/>
        </w:rPr>
        <w:t>, Dyrektorów studiów, Dyrektorów Instyt</w:t>
      </w:r>
      <w:r w:rsidR="00B32E2B" w:rsidRPr="00BC5BE4">
        <w:rPr>
          <w:sz w:val="22"/>
          <w:szCs w:val="22"/>
        </w:rPr>
        <w:t>ut</w:t>
      </w:r>
      <w:r w:rsidR="00EE1A4B" w:rsidRPr="00BC5BE4">
        <w:rPr>
          <w:sz w:val="22"/>
          <w:szCs w:val="22"/>
        </w:rPr>
        <w:t>ów</w:t>
      </w:r>
      <w:r w:rsidR="00616BAA" w:rsidRPr="00BC5BE4">
        <w:rPr>
          <w:sz w:val="22"/>
          <w:szCs w:val="22"/>
        </w:rPr>
        <w:t>, pracowników danej jednostki</w:t>
      </w:r>
      <w:r w:rsidRPr="00BC5BE4">
        <w:rPr>
          <w:sz w:val="22"/>
          <w:szCs w:val="22"/>
        </w:rPr>
        <w:t xml:space="preserve"> (opis</w:t>
      </w:r>
      <w:r w:rsidR="008F19C4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+zdjęcie</w:t>
      </w:r>
      <w:r w:rsidR="00616BAA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+</w:t>
      </w:r>
      <w:r w:rsidR="00616BAA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kontakt)</w:t>
      </w:r>
      <w:r w:rsidR="00EE1A4B" w:rsidRPr="00BC5BE4">
        <w:rPr>
          <w:sz w:val="22"/>
          <w:szCs w:val="22"/>
        </w:rPr>
        <w:t>.</w:t>
      </w:r>
    </w:p>
    <w:p w14:paraId="5DEBAD68" w14:textId="77777777" w:rsidR="00AD6C7A" w:rsidRPr="003F530E" w:rsidRDefault="00AD6C7A" w:rsidP="00BC5BE4">
      <w:pPr>
        <w:pStyle w:val="Akapitzlist"/>
        <w:numPr>
          <w:ilvl w:val="0"/>
          <w:numId w:val="3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Moduł galerii umożliwiający łatwe przeglądanie </w:t>
      </w:r>
      <w:r w:rsidR="00625D31" w:rsidRPr="00BC5BE4">
        <w:rPr>
          <w:sz w:val="22"/>
          <w:szCs w:val="22"/>
        </w:rPr>
        <w:t xml:space="preserve">zdjęć </w:t>
      </w:r>
      <w:r w:rsidRPr="00BC5BE4">
        <w:rPr>
          <w:sz w:val="22"/>
          <w:szCs w:val="22"/>
        </w:rPr>
        <w:t xml:space="preserve">zoptymalizowanych </w:t>
      </w:r>
      <w:r w:rsidR="001A173E" w:rsidRPr="00BC5BE4">
        <w:rPr>
          <w:sz w:val="22"/>
          <w:szCs w:val="22"/>
        </w:rPr>
        <w:t xml:space="preserve">(dostosowanych do wyświetlaczy użytkowników) </w:t>
      </w:r>
      <w:r w:rsidRPr="00BC5BE4">
        <w:rPr>
          <w:sz w:val="22"/>
          <w:szCs w:val="22"/>
        </w:rPr>
        <w:t>przez system.</w:t>
      </w:r>
      <w:r w:rsidR="00015318" w:rsidRPr="00BC5BE4">
        <w:rPr>
          <w:sz w:val="22"/>
          <w:szCs w:val="22"/>
        </w:rPr>
        <w:t xml:space="preserve"> </w:t>
      </w:r>
      <w:r w:rsidR="00625D31">
        <w:rPr>
          <w:sz w:val="22"/>
          <w:szCs w:val="22"/>
        </w:rPr>
        <w:t xml:space="preserve">Moduł musi umożliwiać umieszczanie i optymalizację obrazów co najmniej w formatach </w:t>
      </w:r>
      <w:r w:rsidR="00015318" w:rsidRPr="00625D31">
        <w:rPr>
          <w:sz w:val="22"/>
          <w:szCs w:val="22"/>
        </w:rPr>
        <w:t xml:space="preserve">png </w:t>
      </w:r>
      <w:r w:rsidR="00625D31" w:rsidRPr="00625D31">
        <w:rPr>
          <w:sz w:val="22"/>
          <w:szCs w:val="22"/>
        </w:rPr>
        <w:t>i</w:t>
      </w:r>
      <w:r w:rsidR="00015318" w:rsidRPr="00625D31">
        <w:rPr>
          <w:sz w:val="22"/>
          <w:szCs w:val="22"/>
        </w:rPr>
        <w:t xml:space="preserve"> jpeg</w:t>
      </w:r>
      <w:r w:rsidR="00625D31" w:rsidRPr="00625D31">
        <w:rPr>
          <w:sz w:val="22"/>
          <w:szCs w:val="22"/>
        </w:rPr>
        <w:t>.</w:t>
      </w:r>
      <w:r w:rsidR="00015318" w:rsidRPr="00625D31">
        <w:rPr>
          <w:sz w:val="22"/>
          <w:szCs w:val="22"/>
        </w:rPr>
        <w:t xml:space="preserve"> </w:t>
      </w:r>
    </w:p>
    <w:p w14:paraId="35684553" w14:textId="77777777" w:rsidR="00900F44" w:rsidRPr="003F530E" w:rsidRDefault="00900F44" w:rsidP="00BC5BE4">
      <w:pPr>
        <w:pStyle w:val="Akapitzlist"/>
        <w:numPr>
          <w:ilvl w:val="0"/>
          <w:numId w:val="3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>Moduł video pozwalający na osadzanie plików pochodzących z zewnętrznych serwisów, a także możliwość wgrania i odtwarzania plików z repozytorium.</w:t>
      </w:r>
    </w:p>
    <w:p w14:paraId="7C38531F" w14:textId="77777777" w:rsidR="00B57F32" w:rsidRPr="003F530E" w:rsidRDefault="00B57F32" w:rsidP="00BC5BE4">
      <w:pPr>
        <w:pStyle w:val="Akapitzlist"/>
        <w:numPr>
          <w:ilvl w:val="0"/>
          <w:numId w:val="3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>Moduł dokumentów do pobrania oraz lista plików</w:t>
      </w:r>
      <w:r w:rsidR="0052093C" w:rsidRPr="003F530E">
        <w:rPr>
          <w:sz w:val="22"/>
          <w:szCs w:val="22"/>
        </w:rPr>
        <w:t xml:space="preserve"> umożliwiający intuicyjne i łatwe otwieranie podglądu pliku w nowy</w:t>
      </w:r>
      <w:r w:rsidR="001A36FC" w:rsidRPr="003F530E">
        <w:rPr>
          <w:sz w:val="22"/>
          <w:szCs w:val="22"/>
        </w:rPr>
        <w:t>m</w:t>
      </w:r>
      <w:r w:rsidR="0052093C" w:rsidRPr="003F530E">
        <w:rPr>
          <w:sz w:val="22"/>
          <w:szCs w:val="22"/>
        </w:rPr>
        <w:t xml:space="preserve"> oknie przeglądarki. </w:t>
      </w:r>
    </w:p>
    <w:p w14:paraId="17D9C187" w14:textId="77777777" w:rsidR="00AD6C7A" w:rsidRPr="003F530E" w:rsidRDefault="00AD6C7A" w:rsidP="00BC5BE4">
      <w:pPr>
        <w:pStyle w:val="Akapitzlist"/>
        <w:numPr>
          <w:ilvl w:val="0"/>
          <w:numId w:val="3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 xml:space="preserve">Moduł korzyści </w:t>
      </w:r>
      <w:r w:rsidR="00A25ACC" w:rsidRPr="003F530E">
        <w:rPr>
          <w:sz w:val="22"/>
          <w:szCs w:val="22"/>
        </w:rPr>
        <w:t xml:space="preserve"> - do zastosowania jako element szablonu strony  - </w:t>
      </w:r>
      <w:r w:rsidRPr="003F530E">
        <w:rPr>
          <w:sz w:val="22"/>
          <w:szCs w:val="22"/>
        </w:rPr>
        <w:t>umożliwiający graficzne przedstawienie zalet w np. projekcie czy na stronie konferencji.</w:t>
      </w:r>
      <w:r w:rsidR="00940B5B" w:rsidRPr="003F530E">
        <w:rPr>
          <w:sz w:val="22"/>
          <w:szCs w:val="22"/>
        </w:rPr>
        <w:t xml:space="preserve"> Moduł ma umożliwić pokazanie zestawu korzyści uczestnictwa np. w studiach podyplomowych tj. otrzymanie certyfikatu, nawiązanie biznesowych relacji, rozwój. </w:t>
      </w:r>
    </w:p>
    <w:p w14:paraId="17E215DD" w14:textId="77777777" w:rsidR="00911BC0" w:rsidRPr="003F530E" w:rsidRDefault="00911BC0" w:rsidP="00BC5BE4">
      <w:pPr>
        <w:pStyle w:val="Akapitzlist"/>
        <w:numPr>
          <w:ilvl w:val="0"/>
          <w:numId w:val="33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 xml:space="preserve">System musi umożliwiać </w:t>
      </w:r>
      <w:r w:rsidR="002D436D" w:rsidRPr="003F530E">
        <w:rPr>
          <w:sz w:val="22"/>
          <w:szCs w:val="22"/>
        </w:rPr>
        <w:t>prezentowanie i przeglądanie kalendarium aktualności, wydarzeń i konferencji w formie kalendarza.</w:t>
      </w:r>
    </w:p>
    <w:p w14:paraId="576D6D24" w14:textId="77777777" w:rsidR="00677603" w:rsidRPr="003F530E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>Moduł wyszukiwania –</w:t>
      </w:r>
      <w:r w:rsidR="0084453D" w:rsidRPr="003F530E">
        <w:rPr>
          <w:sz w:val="22"/>
          <w:szCs w:val="22"/>
        </w:rPr>
        <w:t xml:space="preserve"> </w:t>
      </w:r>
      <w:r w:rsidRPr="003F530E">
        <w:rPr>
          <w:sz w:val="22"/>
          <w:szCs w:val="22"/>
        </w:rPr>
        <w:t xml:space="preserve">moduł umożliwiający wyszukiwanie treści </w:t>
      </w:r>
      <w:r w:rsidR="00FC4C54" w:rsidRPr="003F530E">
        <w:rPr>
          <w:sz w:val="22"/>
          <w:szCs w:val="22"/>
        </w:rPr>
        <w:t xml:space="preserve">serwisu ue.poznan.pl. Użytkownik ma </w:t>
      </w:r>
      <w:r w:rsidR="00566C7A" w:rsidRPr="003F530E">
        <w:rPr>
          <w:sz w:val="22"/>
          <w:szCs w:val="22"/>
        </w:rPr>
        <w:t>mieć możliwość przeszukiwania następujących typów zawartości:</w:t>
      </w:r>
      <w:r w:rsidR="00EE5C55" w:rsidRPr="003F530E">
        <w:rPr>
          <w:sz w:val="22"/>
          <w:szCs w:val="22"/>
        </w:rPr>
        <w:t xml:space="preserve"> </w:t>
      </w:r>
    </w:p>
    <w:p w14:paraId="1C00DE37" w14:textId="77777777" w:rsidR="00C172ED" w:rsidRPr="003F530E" w:rsidRDefault="00C172ED" w:rsidP="00BC5BE4">
      <w:pPr>
        <w:pStyle w:val="Akapitzlist"/>
        <w:numPr>
          <w:ilvl w:val="1"/>
          <w:numId w:val="16"/>
        </w:numPr>
        <w:spacing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>Aktualność: tytuł, lead, treść, tag.</w:t>
      </w:r>
    </w:p>
    <w:p w14:paraId="6859992D" w14:textId="77777777" w:rsidR="00C172ED" w:rsidRPr="003F530E" w:rsidRDefault="00C172ED" w:rsidP="00BC5BE4">
      <w:pPr>
        <w:pStyle w:val="Akapitzlist"/>
        <w:numPr>
          <w:ilvl w:val="1"/>
          <w:numId w:val="16"/>
        </w:numPr>
        <w:spacing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 xml:space="preserve">Strona: tytuł, </w:t>
      </w:r>
      <w:r w:rsidR="00C33569" w:rsidRPr="003F530E">
        <w:rPr>
          <w:sz w:val="22"/>
          <w:szCs w:val="22"/>
        </w:rPr>
        <w:t>treść.</w:t>
      </w:r>
    </w:p>
    <w:p w14:paraId="50565233" w14:textId="77777777" w:rsidR="00C33569" w:rsidRPr="003F530E" w:rsidRDefault="00C33569" w:rsidP="00BC5BE4">
      <w:pPr>
        <w:pStyle w:val="Akapitzlist"/>
        <w:numPr>
          <w:ilvl w:val="1"/>
          <w:numId w:val="16"/>
        </w:numPr>
        <w:spacing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>Kierunek studiów lub specjalność: nazwa, opis.</w:t>
      </w:r>
    </w:p>
    <w:p w14:paraId="1A9C5C3A" w14:textId="77777777" w:rsidR="00ED3784" w:rsidRPr="003F530E" w:rsidRDefault="00ED3784" w:rsidP="00BC5BE4">
      <w:pPr>
        <w:spacing w:after="0" w:line="276" w:lineRule="auto"/>
        <w:ind w:left="708"/>
        <w:jc w:val="both"/>
        <w:rPr>
          <w:sz w:val="22"/>
        </w:rPr>
      </w:pPr>
      <w:r w:rsidRPr="003F530E">
        <w:rPr>
          <w:sz w:val="22"/>
        </w:rPr>
        <w:t xml:space="preserve">Wyszukiwarka musi przeszukiwać treści wszystkich stron i modułów. System powinien rejestrować wpisywane frazy i </w:t>
      </w:r>
      <w:r w:rsidR="00D55CFD" w:rsidRPr="003F530E">
        <w:rPr>
          <w:sz w:val="22"/>
        </w:rPr>
        <w:t xml:space="preserve">powinny one </w:t>
      </w:r>
      <w:r w:rsidRPr="003F530E">
        <w:rPr>
          <w:sz w:val="22"/>
        </w:rPr>
        <w:t>być</w:t>
      </w:r>
      <w:r w:rsidR="00AB7D80" w:rsidRPr="003F530E">
        <w:rPr>
          <w:sz w:val="22"/>
        </w:rPr>
        <w:t xml:space="preserve"> dostępne dla administratora.</w:t>
      </w:r>
    </w:p>
    <w:p w14:paraId="7B8ACD8C" w14:textId="77777777" w:rsidR="00677603" w:rsidRPr="003F530E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>Moduł katalogów informacji, np. Newsroom, Artykuły z prasy, Odwołania zewnętrzne, Najczęściej odwiedzane itp.</w:t>
      </w:r>
    </w:p>
    <w:p w14:paraId="16FC61B5" w14:textId="77777777" w:rsidR="00F45FE8" w:rsidRPr="003F530E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>Moduł ankiet/formularzy –</w:t>
      </w:r>
      <w:r w:rsidR="00D55CFD" w:rsidRPr="003F530E">
        <w:rPr>
          <w:sz w:val="22"/>
          <w:szCs w:val="22"/>
        </w:rPr>
        <w:t xml:space="preserve"> </w:t>
      </w:r>
      <w:r w:rsidRPr="003F530E">
        <w:rPr>
          <w:sz w:val="22"/>
          <w:szCs w:val="22"/>
        </w:rPr>
        <w:t xml:space="preserve">moduł obsługujący zarządzanie ankietami i formularzami udostępnianymi </w:t>
      </w:r>
      <w:r w:rsidR="00677603" w:rsidRPr="003F530E">
        <w:rPr>
          <w:sz w:val="22"/>
          <w:szCs w:val="22"/>
        </w:rPr>
        <w:t>w serwisie ue.poznan.pl</w:t>
      </w:r>
      <w:r w:rsidRPr="003F530E">
        <w:rPr>
          <w:sz w:val="22"/>
          <w:szCs w:val="22"/>
        </w:rPr>
        <w:t>. Zakres modułu oprócz tworzenia/edycji/usuwania ankiet i formularzy obejmuje także analizę danych pozyskanych za ich pomocą</w:t>
      </w:r>
      <w:r w:rsidR="0084453D" w:rsidRPr="003F530E">
        <w:rPr>
          <w:sz w:val="22"/>
          <w:szCs w:val="22"/>
        </w:rPr>
        <w:t xml:space="preserve"> oraz eksport tych danych do formatu xls/xlsx lub csv</w:t>
      </w:r>
      <w:r w:rsidRPr="003F530E">
        <w:rPr>
          <w:sz w:val="22"/>
          <w:szCs w:val="22"/>
        </w:rPr>
        <w:t>.</w:t>
      </w:r>
    </w:p>
    <w:p w14:paraId="6B3D1B51" w14:textId="77777777" w:rsidR="00F45FE8" w:rsidRPr="003F530E" w:rsidRDefault="00F45FE8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>Moduł informatorów o kierunkach studiów i specjalnościach – Wykonawca przygotuje moduły do prezentowania oferty dydaktycznej Uczelni.</w:t>
      </w:r>
      <w:r w:rsidR="00792D65" w:rsidRPr="003F530E">
        <w:rPr>
          <w:sz w:val="22"/>
          <w:szCs w:val="22"/>
        </w:rPr>
        <w:t xml:space="preserve"> </w:t>
      </w:r>
    </w:p>
    <w:p w14:paraId="224DE5F8" w14:textId="77777777" w:rsidR="00F45FE8" w:rsidRPr="00BC5BE4" w:rsidRDefault="00390B7D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 xml:space="preserve">Moduł stron pracowników – opracowanie mechanizmu prezentacji sylwetek pracowników Uczelni. </w:t>
      </w:r>
      <w:r w:rsidR="00E87EB1" w:rsidRPr="003F530E">
        <w:rPr>
          <w:sz w:val="22"/>
          <w:szCs w:val="22"/>
        </w:rPr>
        <w:t>Na stronie powinny być dostępne podstawowe metadane i dynamiczne</w:t>
      </w:r>
      <w:r w:rsidR="00013CF9" w:rsidRPr="003F530E">
        <w:rPr>
          <w:sz w:val="22"/>
          <w:szCs w:val="22"/>
        </w:rPr>
        <w:t xml:space="preserve">. Moduł powinien zawierać miejsce na wgranie fotografii pracownika. Linki do stron będą wyświetlane w formacie: </w:t>
      </w:r>
      <w:r w:rsidR="00625D31" w:rsidRPr="00625D31">
        <w:rPr>
          <w:sz w:val="22"/>
          <w:szCs w:val="22"/>
        </w:rPr>
        <w:t>www.ue.poznan.pl/ImięNazwisko</w:t>
      </w:r>
      <w:r w:rsidR="00013CF9" w:rsidRPr="00BC5BE4">
        <w:rPr>
          <w:sz w:val="22"/>
          <w:szCs w:val="22"/>
        </w:rPr>
        <w:t>.</w:t>
      </w:r>
      <w:r w:rsidR="00CD2F55" w:rsidRPr="00BC5BE4">
        <w:rPr>
          <w:sz w:val="22"/>
          <w:szCs w:val="22"/>
        </w:rPr>
        <w:t xml:space="preserve"> Przygotowanie mechanizmu pozwalającego na zaktualizowanie danych danego pracownika w całym serwisie.</w:t>
      </w:r>
    </w:p>
    <w:p w14:paraId="217C122B" w14:textId="77777777" w:rsidR="00225DE8" w:rsidRPr="00BC5BE4" w:rsidRDefault="00225DE8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Moduł stron instytutów, katedr i jednostek administracyjnych – moduł powinien </w:t>
      </w:r>
      <w:r w:rsidR="0021248B" w:rsidRPr="00BC5BE4">
        <w:rPr>
          <w:sz w:val="22"/>
          <w:szCs w:val="22"/>
        </w:rPr>
        <w:t xml:space="preserve">zawierać szablony stron do automatycznego zastosowania </w:t>
      </w:r>
      <w:r w:rsidR="00013CF9" w:rsidRPr="00BC5BE4">
        <w:rPr>
          <w:sz w:val="22"/>
          <w:szCs w:val="22"/>
        </w:rPr>
        <w:t>w serwisie ue.poznan.pl. Linki do stron będą wyświetlane w formacie: www.ue.poznan.pl/NazwaInstytutu.</w:t>
      </w:r>
      <w:r w:rsidR="00940B5B" w:rsidRPr="00BC5BE4">
        <w:rPr>
          <w:sz w:val="22"/>
          <w:szCs w:val="22"/>
        </w:rPr>
        <w:t xml:space="preserve"> Serwis musi mieć możliwość tworzenia krótkich adresów stron. </w:t>
      </w:r>
    </w:p>
    <w:p w14:paraId="2FD1C281" w14:textId="77777777" w:rsidR="003848E4" w:rsidRPr="00BC5BE4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Moduł  repozytorium –</w:t>
      </w:r>
      <w:r w:rsidR="00EF2C11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moduł  służący  do  zarządzania  repozytorium  plików znajdujących się w systemie. Jego zakres obejmuje udostępnianie i zarządzanie plikami oraz zarządzanie strukturą repozytorium.</w:t>
      </w:r>
      <w:r w:rsidR="00100B66" w:rsidRPr="00BC5BE4">
        <w:rPr>
          <w:sz w:val="22"/>
          <w:szCs w:val="22"/>
        </w:rPr>
        <w:t xml:space="preserve"> Każdy redaktor może mieć dostęp tylko do określonego przez administratora folderu w bazie multimediów.</w:t>
      </w:r>
    </w:p>
    <w:p w14:paraId="1D1FA243" w14:textId="77777777" w:rsidR="003848E4" w:rsidRPr="00BC5BE4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Moduł statystyk –</w:t>
      </w:r>
      <w:r w:rsidR="00EF2C11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 xml:space="preserve">moduł umożliwiający pozyskiwanie i analizę statystyk dotyczących odwiedzania </w:t>
      </w:r>
      <w:r w:rsidR="003848E4" w:rsidRPr="00BC5BE4">
        <w:rPr>
          <w:sz w:val="22"/>
          <w:szCs w:val="22"/>
        </w:rPr>
        <w:t>serwisu</w:t>
      </w:r>
      <w:r w:rsidRPr="00BC5BE4">
        <w:rPr>
          <w:sz w:val="22"/>
          <w:szCs w:val="22"/>
        </w:rPr>
        <w:t>.</w:t>
      </w:r>
    </w:p>
    <w:p w14:paraId="61A09E2F" w14:textId="77777777" w:rsidR="00462B9F" w:rsidRPr="00BC5BE4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Moduł  zarządzania –</w:t>
      </w:r>
      <w:r w:rsidR="006B4B01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moduł obejmujący  zarządzanie  systemem.  Zakres  modułu obejmuje  m.in.  zarządzanie  użytkownikami,  dostępem  użytkowników  do poszczególnych treści, szablonami oraz procesem publikacji treści</w:t>
      </w:r>
      <w:r w:rsidR="00462B9F" w:rsidRPr="00BC5BE4">
        <w:rPr>
          <w:sz w:val="22"/>
          <w:szCs w:val="22"/>
        </w:rPr>
        <w:t xml:space="preserve"> (planowanie publikacji treści, a także planowanie zakończenia ich wyświetlania)</w:t>
      </w:r>
      <w:r w:rsidR="006B4B01" w:rsidRPr="00BC5BE4">
        <w:rPr>
          <w:sz w:val="22"/>
          <w:szCs w:val="22"/>
        </w:rPr>
        <w:t>. Moduł zapewnia administratorowi dodawanie redaktorom uprawnień z unikatowym identyfikatorem i hasłem</w:t>
      </w:r>
      <w:r w:rsidR="001C335D" w:rsidRPr="00BC5BE4">
        <w:rPr>
          <w:sz w:val="22"/>
          <w:szCs w:val="22"/>
        </w:rPr>
        <w:t xml:space="preserve"> (preferowana integracja z ActiveDirectory). </w:t>
      </w:r>
      <w:r w:rsidR="00A01C6F" w:rsidRPr="00BC5BE4">
        <w:rPr>
          <w:sz w:val="22"/>
          <w:szCs w:val="22"/>
        </w:rPr>
        <w:t>Redaktorzy posiadają ograniczone</w:t>
      </w:r>
      <w:r w:rsidR="009F3948" w:rsidRPr="00BC5BE4">
        <w:rPr>
          <w:sz w:val="22"/>
          <w:szCs w:val="22"/>
        </w:rPr>
        <w:t xml:space="preserve"> uprawienia w zakresie modyfikacji serwisu – administrator </w:t>
      </w:r>
      <w:r w:rsidR="00977D42" w:rsidRPr="00BC5BE4">
        <w:rPr>
          <w:sz w:val="22"/>
          <w:szCs w:val="22"/>
        </w:rPr>
        <w:t>udziela dostępu do określonych podstron. Wprowadzane zmiany prze</w:t>
      </w:r>
      <w:r w:rsidR="0084453D" w:rsidRPr="00BC5BE4">
        <w:rPr>
          <w:sz w:val="22"/>
          <w:szCs w:val="22"/>
        </w:rPr>
        <w:t>z</w:t>
      </w:r>
      <w:r w:rsidR="00977D42" w:rsidRPr="00BC5BE4">
        <w:rPr>
          <w:sz w:val="22"/>
          <w:szCs w:val="22"/>
        </w:rPr>
        <w:t xml:space="preserve"> redaktorów są rejestrowane </w:t>
      </w:r>
      <w:r w:rsidR="00E967AF" w:rsidRPr="00BC5BE4">
        <w:rPr>
          <w:sz w:val="22"/>
          <w:szCs w:val="22"/>
        </w:rPr>
        <w:t xml:space="preserve"> - co najmniej logowanie i dokonanie zapisu strony.</w:t>
      </w:r>
    </w:p>
    <w:p w14:paraId="69E1539A" w14:textId="77777777" w:rsidR="00462B9F" w:rsidRPr="00BC5BE4" w:rsidRDefault="00164074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Moduł rejestracji na wydarzenie, konferencję – moduł służący do zebrania zapisów na określone wydarzenie na U</w:t>
      </w:r>
      <w:r w:rsidR="004334F5" w:rsidRPr="00BC5BE4">
        <w:rPr>
          <w:sz w:val="22"/>
          <w:szCs w:val="22"/>
        </w:rPr>
        <w:t xml:space="preserve">czelni. Moduł musi zawierać </w:t>
      </w:r>
      <w:r w:rsidRPr="00BC5BE4">
        <w:rPr>
          <w:sz w:val="22"/>
          <w:szCs w:val="22"/>
        </w:rPr>
        <w:t>integracj</w:t>
      </w:r>
      <w:r w:rsidR="004334F5" w:rsidRPr="00BC5BE4">
        <w:rPr>
          <w:sz w:val="22"/>
          <w:szCs w:val="22"/>
        </w:rPr>
        <w:t>e</w:t>
      </w:r>
      <w:r w:rsidRPr="00BC5BE4">
        <w:rPr>
          <w:sz w:val="22"/>
          <w:szCs w:val="22"/>
        </w:rPr>
        <w:t xml:space="preserve"> z </w:t>
      </w:r>
      <w:r w:rsidR="006E77FB" w:rsidRPr="00BC5BE4">
        <w:rPr>
          <w:sz w:val="22"/>
          <w:szCs w:val="22"/>
        </w:rPr>
        <w:t>elektronicznymi płatnościami.</w:t>
      </w:r>
      <w:r w:rsidR="00AE08EC" w:rsidRPr="00BC5BE4">
        <w:rPr>
          <w:sz w:val="22"/>
          <w:szCs w:val="22"/>
        </w:rPr>
        <w:t xml:space="preserve"> </w:t>
      </w:r>
      <w:r w:rsidR="00260D5B" w:rsidRPr="00BC5BE4">
        <w:rPr>
          <w:sz w:val="22"/>
          <w:szCs w:val="22"/>
        </w:rPr>
        <w:t xml:space="preserve">Interaktywny moduł formularza do wysyłki wiadomości bezpośrednio ze strony </w:t>
      </w:r>
      <w:r w:rsidR="00462B9F" w:rsidRPr="00BC5BE4">
        <w:rPr>
          <w:sz w:val="22"/>
          <w:szCs w:val="22"/>
        </w:rPr>
        <w:t>serwisu</w:t>
      </w:r>
      <w:r w:rsidR="00F74C61" w:rsidRPr="00BC5BE4">
        <w:rPr>
          <w:sz w:val="22"/>
          <w:szCs w:val="22"/>
        </w:rPr>
        <w:t xml:space="preserve"> </w:t>
      </w:r>
      <w:r w:rsidR="00005F8F" w:rsidRPr="00BC5BE4">
        <w:rPr>
          <w:sz w:val="22"/>
          <w:szCs w:val="22"/>
        </w:rPr>
        <w:t>z możliwością</w:t>
      </w:r>
      <w:r w:rsidR="008735CF" w:rsidRPr="00BC5BE4">
        <w:rPr>
          <w:sz w:val="22"/>
          <w:szCs w:val="22"/>
        </w:rPr>
        <w:t xml:space="preserve"> implementacji na każdej podstronie i </w:t>
      </w:r>
      <w:r w:rsidR="00005F8F" w:rsidRPr="00BC5BE4">
        <w:rPr>
          <w:sz w:val="22"/>
          <w:szCs w:val="22"/>
        </w:rPr>
        <w:t>prostej modyfikacji.</w:t>
      </w:r>
    </w:p>
    <w:p w14:paraId="045135AF" w14:textId="77777777" w:rsidR="00D542B4" w:rsidRPr="00BC5BE4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Zaimplementowany moduł usprawniający proces lokalizacji</w:t>
      </w:r>
      <w:r w:rsidR="008735CF" w:rsidRPr="00BC5BE4">
        <w:rPr>
          <w:sz w:val="22"/>
          <w:szCs w:val="22"/>
        </w:rPr>
        <w:t xml:space="preserve"> np. zdjęcie budynku + dane kontaktowe lub grafika/mapka + dane kontaktowe</w:t>
      </w:r>
      <w:r w:rsidRPr="00BC5BE4">
        <w:rPr>
          <w:sz w:val="22"/>
          <w:szCs w:val="22"/>
        </w:rPr>
        <w:t>.</w:t>
      </w:r>
    </w:p>
    <w:p w14:paraId="3A851BEB" w14:textId="77777777" w:rsidR="00965D8F" w:rsidRPr="00BC5BE4" w:rsidRDefault="00965D8F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Serwis musi zawierać mapę strony, która będzie prezentować wszystkie </w:t>
      </w:r>
      <w:r w:rsidR="00D55CFD" w:rsidRPr="00BC5BE4">
        <w:rPr>
          <w:sz w:val="22"/>
          <w:szCs w:val="22"/>
        </w:rPr>
        <w:t>o</w:t>
      </w:r>
      <w:r w:rsidRPr="00BC5BE4">
        <w:rPr>
          <w:sz w:val="22"/>
          <w:szCs w:val="22"/>
        </w:rPr>
        <w:t>publi</w:t>
      </w:r>
      <w:r w:rsidR="00D55CFD" w:rsidRPr="00BC5BE4">
        <w:rPr>
          <w:sz w:val="22"/>
          <w:szCs w:val="22"/>
        </w:rPr>
        <w:t>kowane</w:t>
      </w:r>
      <w:r w:rsidRPr="00BC5BE4">
        <w:rPr>
          <w:sz w:val="22"/>
          <w:szCs w:val="22"/>
        </w:rPr>
        <w:t xml:space="preserve"> stron</w:t>
      </w:r>
      <w:r w:rsidR="00D55CFD" w:rsidRPr="00BC5BE4">
        <w:rPr>
          <w:sz w:val="22"/>
          <w:szCs w:val="22"/>
        </w:rPr>
        <w:t>y</w:t>
      </w:r>
      <w:r w:rsidRPr="00BC5BE4">
        <w:rPr>
          <w:sz w:val="22"/>
          <w:szCs w:val="22"/>
        </w:rPr>
        <w:t xml:space="preserve"> i podstron</w:t>
      </w:r>
      <w:r w:rsidR="00D55CFD" w:rsidRPr="00BC5BE4">
        <w:rPr>
          <w:sz w:val="22"/>
          <w:szCs w:val="22"/>
        </w:rPr>
        <w:t>y</w:t>
      </w:r>
      <w:r w:rsidRPr="00BC5BE4">
        <w:rPr>
          <w:sz w:val="22"/>
          <w:szCs w:val="22"/>
        </w:rPr>
        <w:t xml:space="preserve"> serwisu w formie hierarchicznej</w:t>
      </w:r>
      <w:r w:rsidR="004B5822" w:rsidRPr="00BC5BE4">
        <w:rPr>
          <w:sz w:val="22"/>
          <w:szCs w:val="22"/>
        </w:rPr>
        <w:t>. Każda wersja językowa musi posiadać osobą wersję mapy. Mapa musi tworzyć się automatyc</w:t>
      </w:r>
      <w:r w:rsidR="00A260FD" w:rsidRPr="00BC5BE4">
        <w:rPr>
          <w:sz w:val="22"/>
          <w:szCs w:val="22"/>
        </w:rPr>
        <w:t>znie i zachować hierarchię struktury np. poprzez odpowiednie wcięcia.</w:t>
      </w:r>
    </w:p>
    <w:p w14:paraId="1F8CD9B2" w14:textId="77777777" w:rsidR="001A2FF1" w:rsidRPr="00BC5BE4" w:rsidRDefault="001A2FF1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Serwis powinien zawierać nawigację okruszkową - ścieżkę umożliwiającą użytkownikowi łatwiejszą orientację. „Breadcrumbs” pokazują osobie na stronie, w którym miejscu aktualnie znajduje się użytkownik, a także umożliwiają szybki powrót do poprzednio przeglądanych podstron.</w:t>
      </w:r>
    </w:p>
    <w:p w14:paraId="7988348A" w14:textId="77777777" w:rsidR="00D542B4" w:rsidRPr="00BC5BE4" w:rsidRDefault="00D542B4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Wymagana jest możliwość tworzenia artykułów/podstron</w:t>
      </w:r>
      <w:r w:rsidR="003E2815" w:rsidRPr="00BC5BE4">
        <w:rPr>
          <w:sz w:val="22"/>
          <w:szCs w:val="22"/>
        </w:rPr>
        <w:t>/dokumentów do pobrania</w:t>
      </w:r>
      <w:r w:rsidRPr="00BC5BE4">
        <w:rPr>
          <w:sz w:val="22"/>
          <w:szCs w:val="22"/>
        </w:rPr>
        <w:t xml:space="preserve"> dostępnych „po zalogowaniu” </w:t>
      </w:r>
      <w:r w:rsidR="00215337" w:rsidRPr="00BC5BE4">
        <w:rPr>
          <w:sz w:val="22"/>
          <w:szCs w:val="22"/>
        </w:rPr>
        <w:t xml:space="preserve">– </w:t>
      </w:r>
      <w:r w:rsidR="0084453D" w:rsidRPr="00BC5BE4">
        <w:rPr>
          <w:sz w:val="22"/>
          <w:szCs w:val="22"/>
        </w:rPr>
        <w:t xml:space="preserve">z uwzględnieniem </w:t>
      </w:r>
      <w:r w:rsidR="00215337" w:rsidRPr="00BC5BE4">
        <w:rPr>
          <w:sz w:val="22"/>
          <w:szCs w:val="22"/>
        </w:rPr>
        <w:t>uwierzytelnieni</w:t>
      </w:r>
      <w:r w:rsidR="0084453D" w:rsidRPr="00BC5BE4">
        <w:rPr>
          <w:sz w:val="22"/>
          <w:szCs w:val="22"/>
        </w:rPr>
        <w:t>a</w:t>
      </w:r>
      <w:r w:rsidR="00215337" w:rsidRPr="00BC5BE4">
        <w:rPr>
          <w:sz w:val="22"/>
          <w:szCs w:val="22"/>
        </w:rPr>
        <w:t>/autoryzacj</w:t>
      </w:r>
      <w:r w:rsidR="0084453D" w:rsidRPr="00BC5BE4">
        <w:rPr>
          <w:sz w:val="22"/>
          <w:szCs w:val="22"/>
        </w:rPr>
        <w:t>i</w:t>
      </w:r>
      <w:r w:rsidR="00215337" w:rsidRPr="00BC5BE4">
        <w:rPr>
          <w:sz w:val="22"/>
          <w:szCs w:val="22"/>
        </w:rPr>
        <w:t xml:space="preserve"> Active Directory.</w:t>
      </w:r>
      <w:r w:rsidR="009B66AB" w:rsidRPr="00BC5BE4">
        <w:rPr>
          <w:sz w:val="22"/>
          <w:szCs w:val="22"/>
        </w:rPr>
        <w:t xml:space="preserve"> </w:t>
      </w:r>
    </w:p>
    <w:p w14:paraId="795478C8" w14:textId="77777777" w:rsidR="00830809" w:rsidRPr="00BC5BE4" w:rsidRDefault="006C4F7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</w:rPr>
        <w:t xml:space="preserve">Adresy </w:t>
      </w:r>
      <w:r w:rsidRPr="00BC5BE4">
        <w:rPr>
          <w:sz w:val="22"/>
          <w:szCs w:val="22"/>
        </w:rPr>
        <w:t>internetowe</w:t>
      </w:r>
      <w:r w:rsidRPr="00BC5BE4">
        <w:rPr>
          <w:sz w:val="22"/>
        </w:rPr>
        <w:t xml:space="preserve"> podstron muszą być możliwie jak najkrótsze. </w:t>
      </w:r>
      <w:r w:rsidR="005A08CE" w:rsidRPr="00BC5BE4">
        <w:rPr>
          <w:sz w:val="22"/>
        </w:rPr>
        <w:t xml:space="preserve">Serwis </w:t>
      </w:r>
      <w:r w:rsidR="00DE3F2D" w:rsidRPr="00DE3F2D">
        <w:rPr>
          <w:sz w:val="22"/>
          <w:szCs w:val="22"/>
        </w:rPr>
        <w:t>musi mieć możliwość tworzenia krótkich adresów stron</w:t>
      </w:r>
      <w:r w:rsidR="00DE3F2D">
        <w:rPr>
          <w:sz w:val="22"/>
          <w:szCs w:val="22"/>
        </w:rPr>
        <w:t xml:space="preserve"> (</w:t>
      </w:r>
      <w:r w:rsidR="00E15F87" w:rsidRPr="00BC5BE4">
        <w:rPr>
          <w:sz w:val="22"/>
        </w:rPr>
        <w:t>krótkich linków</w:t>
      </w:r>
      <w:r w:rsidR="00DE3F2D">
        <w:rPr>
          <w:sz w:val="22"/>
        </w:rPr>
        <w:t>)</w:t>
      </w:r>
      <w:r w:rsidR="00E15F87" w:rsidRPr="00BC5BE4">
        <w:rPr>
          <w:sz w:val="22"/>
        </w:rPr>
        <w:t xml:space="preserve"> i </w:t>
      </w:r>
      <w:r w:rsidR="005A08CE" w:rsidRPr="00BC5BE4">
        <w:rPr>
          <w:sz w:val="22"/>
        </w:rPr>
        <w:t>edycję URL dla każdej strony</w:t>
      </w:r>
      <w:r w:rsidR="00DE3F2D">
        <w:rPr>
          <w:sz w:val="22"/>
        </w:rPr>
        <w:t xml:space="preserve"> </w:t>
      </w:r>
      <w:r w:rsidR="00DE3F2D" w:rsidRPr="00DE3F2D">
        <w:rPr>
          <w:sz w:val="22"/>
          <w:szCs w:val="22"/>
        </w:rPr>
        <w:t xml:space="preserve">przez uprawnionego użytkownika. </w:t>
      </w:r>
    </w:p>
    <w:p w14:paraId="38AA8B2A" w14:textId="77777777" w:rsidR="00807F53" w:rsidRPr="00BC5BE4" w:rsidRDefault="00807F53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Wymagane jest stworzenie stron typu: </w:t>
      </w:r>
      <w:r w:rsidR="0020789D" w:rsidRPr="00BC5BE4">
        <w:rPr>
          <w:sz w:val="22"/>
          <w:szCs w:val="22"/>
        </w:rPr>
        <w:t xml:space="preserve">błąd </w:t>
      </w:r>
      <w:r w:rsidRPr="00BC5BE4">
        <w:rPr>
          <w:sz w:val="22"/>
          <w:szCs w:val="22"/>
        </w:rPr>
        <w:t xml:space="preserve">404, wyniki </w:t>
      </w:r>
      <w:r w:rsidR="00C90125" w:rsidRPr="00BC5BE4">
        <w:rPr>
          <w:sz w:val="22"/>
          <w:szCs w:val="22"/>
        </w:rPr>
        <w:t xml:space="preserve">wyszukiwania, listy agregujące itp. </w:t>
      </w:r>
    </w:p>
    <w:p w14:paraId="01A9A380" w14:textId="77777777" w:rsidR="00CD4052" w:rsidRPr="00BC5BE4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</w:rPr>
      </w:pPr>
      <w:r w:rsidRPr="00BC5BE4">
        <w:rPr>
          <w:sz w:val="22"/>
          <w:szCs w:val="22"/>
        </w:rPr>
        <w:t>Inne moduły zaproponowane przez Wykon</w:t>
      </w:r>
      <w:r w:rsidR="00AF1A89" w:rsidRPr="00BC5BE4">
        <w:rPr>
          <w:sz w:val="22"/>
          <w:szCs w:val="22"/>
        </w:rPr>
        <w:t>awcę.</w:t>
      </w:r>
    </w:p>
    <w:p w14:paraId="63F225C9" w14:textId="77777777" w:rsidR="00B25267" w:rsidRPr="005B3F8D" w:rsidRDefault="00B002C5" w:rsidP="00BC5BE4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30" w:name="_Toc71543252"/>
      <w:r w:rsidRPr="005B3F8D">
        <w:rPr>
          <w:color w:val="auto"/>
        </w:rPr>
        <w:t>Logowania i historia zmian</w:t>
      </w:r>
      <w:bookmarkEnd w:id="30"/>
    </w:p>
    <w:p w14:paraId="5BA08A61" w14:textId="77777777" w:rsidR="00A41216" w:rsidRPr="00BC5BE4" w:rsidRDefault="00B002C5" w:rsidP="00BC5BE4">
      <w:pPr>
        <w:spacing w:before="120" w:after="0" w:line="276" w:lineRule="auto"/>
        <w:ind w:left="360"/>
        <w:jc w:val="both"/>
        <w:rPr>
          <w:sz w:val="22"/>
        </w:rPr>
      </w:pPr>
      <w:r w:rsidRPr="00BC5BE4">
        <w:rPr>
          <w:sz w:val="22"/>
        </w:rPr>
        <w:t>System ue.poznan.pl musi odnotowywać zmiany dokonywane przez administratorów</w:t>
      </w:r>
      <w:r w:rsidR="004B5B25" w:rsidRPr="00BC5BE4">
        <w:rPr>
          <w:sz w:val="22"/>
        </w:rPr>
        <w:t xml:space="preserve"> z poziomu panelu administracyjnego. Powinny być utrwalane informacje o czasie dokonania modyfikacji, osobie wprowadzającej zmiany, </w:t>
      </w:r>
      <w:r w:rsidR="004B5B25" w:rsidRPr="00E23290">
        <w:rPr>
          <w:sz w:val="22"/>
        </w:rPr>
        <w:t>szczegółach działania</w:t>
      </w:r>
      <w:r w:rsidR="004B5B25" w:rsidRPr="00BC5BE4">
        <w:rPr>
          <w:sz w:val="22"/>
        </w:rPr>
        <w:t xml:space="preserve">. </w:t>
      </w:r>
      <w:r w:rsidR="00FB1A88" w:rsidRPr="00BC5BE4">
        <w:rPr>
          <w:sz w:val="22"/>
        </w:rPr>
        <w:t xml:space="preserve"> </w:t>
      </w:r>
    </w:p>
    <w:p w14:paraId="38E981EE" w14:textId="77777777" w:rsidR="00A41216" w:rsidRPr="00BC5BE4" w:rsidRDefault="00A41216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br w:type="page"/>
      </w:r>
    </w:p>
    <w:p w14:paraId="712A675E" w14:textId="77777777" w:rsidR="00AF1A89" w:rsidRPr="005B3F8D" w:rsidRDefault="00AF1A89" w:rsidP="00BC5BE4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31" w:name="_Toc71543253"/>
      <w:r w:rsidRPr="005B3F8D">
        <w:rPr>
          <w:color w:val="auto"/>
        </w:rPr>
        <w:t>Licencje</w:t>
      </w:r>
      <w:bookmarkEnd w:id="31"/>
    </w:p>
    <w:p w14:paraId="02CC6E2C" w14:textId="77777777" w:rsidR="00B3023C" w:rsidRPr="00BC5BE4" w:rsidRDefault="00AF1A89" w:rsidP="00BC5BE4">
      <w:pPr>
        <w:pStyle w:val="Akapitzlist"/>
        <w:numPr>
          <w:ilvl w:val="0"/>
          <w:numId w:val="1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Wykonawca oświadcza, iż wszystkie wykorzystane licencje użyte do wykonania przedmiotu Umowy nie będą obciążać kosztami Zamawiającego</w:t>
      </w:r>
      <w:r w:rsidR="00E15F87" w:rsidRPr="00BC5BE4">
        <w:rPr>
          <w:sz w:val="22"/>
          <w:szCs w:val="22"/>
        </w:rPr>
        <w:t>, tzn. ich wykorzystanie odbędzie się w ramach ceny zamówienia lub – jeśli wymagane jest ich dostarczenie - będą dostarczone jako licencje bezterminowe w cenie zamówienia, a ich wykorzystanie nie będzie uzależnione od wykupienia dodatkowych usług czy poniesienia innych kosztów.</w:t>
      </w:r>
    </w:p>
    <w:p w14:paraId="77AB4C8C" w14:textId="77777777" w:rsidR="00B3023C" w:rsidRPr="00BC5BE4" w:rsidRDefault="00AF1A89" w:rsidP="00BC5BE4">
      <w:pPr>
        <w:pStyle w:val="Akapitzlist"/>
        <w:numPr>
          <w:ilvl w:val="0"/>
          <w:numId w:val="1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Komunikacja (za pomocą poczty elektronicznej) z administratorami serwerów Zamawiającego (przekazywanie danych dostępowych –</w:t>
      </w:r>
      <w:r w:rsidR="00BD6D9B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loginów, haseł etc.) musi być</w:t>
      </w:r>
      <w:r w:rsidR="00B3023C" w:rsidRPr="00BC5BE4">
        <w:rPr>
          <w:sz w:val="22"/>
          <w:szCs w:val="22"/>
        </w:rPr>
        <w:t xml:space="preserve"> </w:t>
      </w:r>
      <w:r w:rsidR="00B3023C" w:rsidRPr="00E23290">
        <w:rPr>
          <w:sz w:val="22"/>
          <w:szCs w:val="22"/>
        </w:rPr>
        <w:t>zabezpieczona</w:t>
      </w:r>
      <w:r w:rsidR="005374B6">
        <w:rPr>
          <w:sz w:val="22"/>
          <w:szCs w:val="22"/>
        </w:rPr>
        <w:t xml:space="preserve"> wg ustaleń zamawiającego z wykonawcą.</w:t>
      </w:r>
    </w:p>
    <w:p w14:paraId="01A48A68" w14:textId="77777777" w:rsidR="00B3023C" w:rsidRPr="00BC5BE4" w:rsidRDefault="00AF1A89" w:rsidP="00BC5BE4">
      <w:pPr>
        <w:pStyle w:val="Akapitzlist"/>
        <w:numPr>
          <w:ilvl w:val="0"/>
          <w:numId w:val="1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Wykonawca dostarczy Zamawiającemu wykaz wszystkich licencji oraz nieodpłatnie przekaże Zamawiającemu wszystkie licencje (systemowe, narzędziowe, serwerowe, bazodanowe, itp.) niezbędne do prawidłowej pracy i pełnego korzystania z serwisu. W przypadku, gdy zdjęcia i materiały są objęte licencjami otwartymi, Wykonawca musi zapewnić szczegółową informację o podstawie i dopuszczalnym zakresie ich wykorzystania.</w:t>
      </w:r>
    </w:p>
    <w:p w14:paraId="205E5F6C" w14:textId="77777777" w:rsidR="00A31830" w:rsidRPr="00BC5BE4" w:rsidRDefault="00AF1A89" w:rsidP="00BC5BE4">
      <w:pPr>
        <w:pStyle w:val="Akapitzlist"/>
        <w:numPr>
          <w:ilvl w:val="0"/>
          <w:numId w:val="1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W    przypadku    licencji    GPL    (ang.   General    Public    </w:t>
      </w:r>
      <w:r w:rsidR="000C1305" w:rsidRPr="00BC5BE4">
        <w:rPr>
          <w:sz w:val="22"/>
          <w:szCs w:val="22"/>
        </w:rPr>
        <w:t>License</w:t>
      </w:r>
      <w:r w:rsidRPr="00BC5BE4">
        <w:rPr>
          <w:sz w:val="22"/>
          <w:szCs w:val="22"/>
        </w:rPr>
        <w:t>),    zazwyczaj    stosowanej    w oprogramowaniu typu Open Source, Wykonawca nie ma możliwości przekazania autorskich praw majątkowych, ponieważ nie jest ich właścicielem. Ze względu na fakt, że wykorzystanie komponentów GPL wiąże się z obowiązkiem ich wydania również na licencji GPL, Zamawiający dopuszcza przekazanie licencji GPL lub innej licencji na oprogramowanie autorskie z prawem modyfikacji kodu źródłowego. W przypadku, gdy zdjęcia i materiały są objęte licencjami otwartymi, Wykonawca musi zapewnić szczegółową informację o podstawie i dopuszczalnym zakresie ich wykorzystania.</w:t>
      </w:r>
    </w:p>
    <w:p w14:paraId="5F7F6915" w14:textId="77777777" w:rsidR="00A31830" w:rsidRPr="00BC5BE4" w:rsidRDefault="00AF1A89" w:rsidP="00BC5BE4">
      <w:pPr>
        <w:pStyle w:val="Akapitzlist"/>
        <w:numPr>
          <w:ilvl w:val="0"/>
          <w:numId w:val="1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Wykonawca gwarantuje nabycie autorskich praw majątkowych oraz uzyskanie zgód i zezwoleń (licencji)  od  osób  trzecich  w  zakresie  umożliwiającym  pełną  realizację  funkcjonalności narzędzia informatycznego (systemu).</w:t>
      </w:r>
    </w:p>
    <w:p w14:paraId="35EF2E79" w14:textId="77777777" w:rsidR="00A31830" w:rsidRPr="00BC5BE4" w:rsidRDefault="00AF1A89" w:rsidP="00BC5BE4">
      <w:pPr>
        <w:pStyle w:val="Akapitzlist"/>
        <w:numPr>
          <w:ilvl w:val="0"/>
          <w:numId w:val="1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Wykonawca  przeniesie  na  rzecz  Zamawiającego  autorskie  prawa  majątkowe  do zaakceptowanych przez Zamawiającego elementów graficznych oraz szablonów wyglądu serwisów.</w:t>
      </w:r>
    </w:p>
    <w:p w14:paraId="33D6A00A" w14:textId="0162EA3A" w:rsidR="00CF3B5C" w:rsidRPr="00CF3B5C" w:rsidRDefault="00AF1A89" w:rsidP="000406A1">
      <w:pPr>
        <w:pStyle w:val="Akapitzlist"/>
        <w:numPr>
          <w:ilvl w:val="0"/>
          <w:numId w:val="17"/>
        </w:numPr>
        <w:jc w:val="both"/>
        <w:rPr>
          <w:sz w:val="22"/>
          <w:szCs w:val="22"/>
        </w:rPr>
      </w:pPr>
      <w:r w:rsidRPr="00BC5BE4">
        <w:rPr>
          <w:sz w:val="22"/>
        </w:rPr>
        <w:t xml:space="preserve">Wykonawca  dostarczy  Zamawiającemu  </w:t>
      </w:r>
      <w:r w:rsidRPr="000406A1">
        <w:rPr>
          <w:sz w:val="22"/>
        </w:rPr>
        <w:t>wszystkie  kody  źródłowe  oprogramowania</w:t>
      </w:r>
      <w:r w:rsidRPr="00BC5BE4">
        <w:rPr>
          <w:sz w:val="22"/>
        </w:rPr>
        <w:t xml:space="preserve">, które powstaną w  wyniku realizacji Umowy. </w:t>
      </w:r>
      <w:r w:rsidR="00CF3B5C" w:rsidRPr="00CF3B5C">
        <w:rPr>
          <w:sz w:val="22"/>
          <w:szCs w:val="22"/>
        </w:rPr>
        <w:t>Wraz z kodami źródłowymi Wykonawca dostarczy niezbędne instrukcje oraz kompletny wykaz narzędzi programistycznych, bibliotek i innych elementów niezbędnych do doprowadzenia kodów do formy wykonywalnej</w:t>
      </w:r>
      <w:r w:rsidR="00CF3B5C">
        <w:rPr>
          <w:sz w:val="22"/>
          <w:szCs w:val="22"/>
        </w:rPr>
        <w:t xml:space="preserve">, a także </w:t>
      </w:r>
      <w:r w:rsidR="00CF3B5C" w:rsidRPr="00CF3B5C">
        <w:rPr>
          <w:sz w:val="22"/>
          <w:szCs w:val="22"/>
        </w:rPr>
        <w:t>na żądanie Zamawiającego Wykonawca udzieli dodatkowych informacji niezbędnych do</w:t>
      </w:r>
      <w:r w:rsidR="00CF3B5C">
        <w:rPr>
          <w:sz w:val="22"/>
          <w:szCs w:val="22"/>
        </w:rPr>
        <w:t xml:space="preserve"> wykorzystania kodów źródłowych</w:t>
      </w:r>
      <w:r w:rsidR="00CF3B5C" w:rsidRPr="00CF3B5C">
        <w:rPr>
          <w:sz w:val="22"/>
          <w:szCs w:val="22"/>
        </w:rPr>
        <w:t xml:space="preserve">. </w:t>
      </w:r>
      <w:r w:rsidRPr="00BC5BE4">
        <w:rPr>
          <w:sz w:val="22"/>
        </w:rPr>
        <w:t xml:space="preserve">Przekazanie wszystkich kodów źródłowych </w:t>
      </w:r>
      <w:r w:rsidR="00CF3B5C">
        <w:rPr>
          <w:sz w:val="22"/>
        </w:rPr>
        <w:t xml:space="preserve">ma na celu umożliwienie </w:t>
      </w:r>
      <w:r w:rsidRPr="00BC5BE4">
        <w:rPr>
          <w:sz w:val="22"/>
        </w:rPr>
        <w:t>Zamawiającemu nieograniczon</w:t>
      </w:r>
      <w:r w:rsidR="00CF3B5C">
        <w:rPr>
          <w:sz w:val="22"/>
        </w:rPr>
        <w:t>e</w:t>
      </w:r>
      <w:r w:rsidRPr="00BC5BE4">
        <w:rPr>
          <w:sz w:val="22"/>
        </w:rPr>
        <w:t xml:space="preserve"> technicznie wprowadzani</w:t>
      </w:r>
      <w:r w:rsidR="00CF3B5C">
        <w:rPr>
          <w:sz w:val="22"/>
        </w:rPr>
        <w:t>e</w:t>
      </w:r>
      <w:r w:rsidRPr="00BC5BE4">
        <w:rPr>
          <w:sz w:val="22"/>
        </w:rPr>
        <w:t xml:space="preserve"> modyfikacji wyglądu i funkcjonalności Systemu</w:t>
      </w:r>
      <w:r w:rsidR="00CF3B5C" w:rsidRPr="00CF3B5C">
        <w:rPr>
          <w:sz w:val="22"/>
          <w:szCs w:val="22"/>
        </w:rPr>
        <w:t>.</w:t>
      </w:r>
    </w:p>
    <w:p w14:paraId="4BC66F6E" w14:textId="77777777" w:rsidR="00A31830" w:rsidRPr="003F530E" w:rsidRDefault="00AF1A89" w:rsidP="003F530E">
      <w:pPr>
        <w:pStyle w:val="Akapitzlist"/>
        <w:numPr>
          <w:ilvl w:val="0"/>
          <w:numId w:val="1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 xml:space="preserve">Każda z instalacji systemu musi umożliwiać jednoczesny dostęp dla nieograniczonej liczby użytkowników końcowych </w:t>
      </w:r>
      <w:r w:rsidR="00A31830" w:rsidRPr="003F530E">
        <w:rPr>
          <w:sz w:val="22"/>
          <w:szCs w:val="22"/>
        </w:rPr>
        <w:t>serwisu ue.poznan.pl</w:t>
      </w:r>
      <w:r w:rsidRPr="003F530E">
        <w:rPr>
          <w:sz w:val="22"/>
          <w:szCs w:val="22"/>
        </w:rPr>
        <w:t>, zarówno zarejestrowanych jak i niezarejestrowanych.</w:t>
      </w:r>
      <w:r w:rsidR="000C1305" w:rsidRPr="003F530E">
        <w:rPr>
          <w:sz w:val="22"/>
          <w:szCs w:val="22"/>
        </w:rPr>
        <w:t xml:space="preserve"> Licencje nie mogą ograniczać liczby administratorów oraz redaktorów serwisu jednocześnie pracujących. </w:t>
      </w:r>
    </w:p>
    <w:p w14:paraId="16ADB9F6" w14:textId="4EA947EE" w:rsidR="00DA6AEB" w:rsidRPr="00BC5BE4" w:rsidRDefault="00EF25DC" w:rsidP="00EF25DC">
      <w:pPr>
        <w:pStyle w:val="Akapitzlist"/>
        <w:numPr>
          <w:ilvl w:val="0"/>
          <w:numId w:val="17"/>
        </w:numPr>
        <w:spacing w:before="120" w:line="276" w:lineRule="auto"/>
        <w:contextualSpacing w:val="0"/>
        <w:jc w:val="both"/>
        <w:rPr>
          <w:sz w:val="22"/>
        </w:rPr>
      </w:pPr>
      <w:r>
        <w:rPr>
          <w:sz w:val="22"/>
          <w:szCs w:val="22"/>
        </w:rPr>
        <w:t xml:space="preserve">Dostarczony </w:t>
      </w:r>
      <w:r w:rsidR="00AF1A89" w:rsidRPr="00BC5BE4">
        <w:rPr>
          <w:sz w:val="22"/>
          <w:szCs w:val="22"/>
        </w:rPr>
        <w:t xml:space="preserve">system CMS winien być udostępniony </w:t>
      </w:r>
      <w:r>
        <w:rPr>
          <w:sz w:val="22"/>
          <w:szCs w:val="22"/>
        </w:rPr>
        <w:t xml:space="preserve">na zasadach </w:t>
      </w:r>
      <w:r w:rsidR="00AF1A89" w:rsidRPr="00BC5BE4">
        <w:rPr>
          <w:sz w:val="22"/>
          <w:szCs w:val="22"/>
        </w:rPr>
        <w:t xml:space="preserve">licencji </w:t>
      </w:r>
      <w:r>
        <w:rPr>
          <w:sz w:val="22"/>
          <w:szCs w:val="22"/>
        </w:rPr>
        <w:t>GPL (</w:t>
      </w:r>
      <w:r w:rsidRPr="00EF25DC">
        <w:rPr>
          <w:sz w:val="22"/>
          <w:szCs w:val="22"/>
        </w:rPr>
        <w:t>General Public License</w:t>
      </w:r>
      <w:r>
        <w:rPr>
          <w:sz w:val="22"/>
          <w:szCs w:val="22"/>
        </w:rPr>
        <w:t xml:space="preserve">). </w:t>
      </w:r>
    </w:p>
    <w:p w14:paraId="21C3D488" w14:textId="77777777" w:rsidR="00DA6AEB" w:rsidRPr="005B3F8D" w:rsidRDefault="00DA6AEB" w:rsidP="00BC5BE4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32" w:name="_Toc71543254"/>
      <w:r w:rsidRPr="005B3F8D">
        <w:rPr>
          <w:color w:val="auto"/>
        </w:rPr>
        <w:t>Dokumentacja powdrożeniowa oraz przeszkolenie użytkowników</w:t>
      </w:r>
      <w:bookmarkEnd w:id="32"/>
    </w:p>
    <w:p w14:paraId="70BD27CA" w14:textId="77777777" w:rsidR="00756F9E" w:rsidRPr="00BC5BE4" w:rsidRDefault="00CF3B5C" w:rsidP="00BC5BE4">
      <w:pPr>
        <w:spacing w:before="120" w:after="0" w:line="276" w:lineRule="auto"/>
        <w:jc w:val="both"/>
        <w:rPr>
          <w:sz w:val="22"/>
        </w:rPr>
      </w:pPr>
      <w:r>
        <w:rPr>
          <w:sz w:val="22"/>
        </w:rPr>
        <w:t>Zamawiający wymaga d</w:t>
      </w:r>
      <w:r w:rsidR="00DA6AEB" w:rsidRPr="00BC5BE4">
        <w:rPr>
          <w:sz w:val="22"/>
        </w:rPr>
        <w:t>ostarczeni</w:t>
      </w:r>
      <w:r>
        <w:rPr>
          <w:sz w:val="22"/>
        </w:rPr>
        <w:t>a</w:t>
      </w:r>
      <w:r w:rsidR="00DA6AEB" w:rsidRPr="00BC5BE4">
        <w:rPr>
          <w:sz w:val="22"/>
        </w:rPr>
        <w:t xml:space="preserve">  kompletnej  dokumentacji  powdrożeniowej  w  1  kopii  papierowej  i  1  wersji elektronicznej</w:t>
      </w:r>
      <w:r w:rsidR="00756F9E" w:rsidRPr="00BC5BE4">
        <w:rPr>
          <w:sz w:val="22"/>
        </w:rPr>
        <w:t xml:space="preserve"> </w:t>
      </w:r>
      <w:r w:rsidR="00DA6AEB" w:rsidRPr="00BC5BE4">
        <w:rPr>
          <w:sz w:val="22"/>
        </w:rPr>
        <w:t>obejmującej:</w:t>
      </w:r>
    </w:p>
    <w:p w14:paraId="23AC6E0A" w14:textId="77777777" w:rsidR="00756F9E" w:rsidRPr="00BC5BE4" w:rsidRDefault="00DA6AEB" w:rsidP="00BC5BE4">
      <w:pPr>
        <w:pStyle w:val="Akapitzlist"/>
        <w:numPr>
          <w:ilvl w:val="0"/>
          <w:numId w:val="18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Instrukcj</w:t>
      </w:r>
      <w:r w:rsidR="00BD6D9B" w:rsidRPr="00BC5BE4">
        <w:rPr>
          <w:sz w:val="22"/>
          <w:szCs w:val="22"/>
        </w:rPr>
        <w:t>e</w:t>
      </w:r>
      <w:r w:rsidRPr="00BC5BE4">
        <w:rPr>
          <w:sz w:val="22"/>
          <w:szCs w:val="22"/>
        </w:rPr>
        <w:t xml:space="preserve"> Użytkownika</w:t>
      </w:r>
      <w:r w:rsidR="00756F9E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oraz Redaktora</w:t>
      </w:r>
      <w:r w:rsidR="00756F9E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wraz z szczegółowym opisem funkcji, pól, formularzy itp. ze wskazaniem kolejności wykonywania/wprowadzania niezbędnych czynności/danych czy procedur dla każdej części/funkcji oprogramowania.</w:t>
      </w:r>
    </w:p>
    <w:p w14:paraId="290640A3" w14:textId="77777777" w:rsidR="00756F9E" w:rsidRPr="00BC5BE4" w:rsidRDefault="00DA6AEB" w:rsidP="00BC5BE4">
      <w:pPr>
        <w:pStyle w:val="Akapitzlist"/>
        <w:numPr>
          <w:ilvl w:val="0"/>
          <w:numId w:val="18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Instrukcj</w:t>
      </w:r>
      <w:r w:rsidR="00BD6D9B" w:rsidRPr="00BC5BE4">
        <w:rPr>
          <w:sz w:val="22"/>
          <w:szCs w:val="22"/>
        </w:rPr>
        <w:t>ę</w:t>
      </w:r>
      <w:r w:rsidRPr="00BC5BE4">
        <w:rPr>
          <w:sz w:val="22"/>
          <w:szCs w:val="22"/>
        </w:rPr>
        <w:t xml:space="preserve"> Administratora</w:t>
      </w:r>
      <w:r w:rsidR="00BD6D9B" w:rsidRPr="00BC5BE4">
        <w:rPr>
          <w:sz w:val="22"/>
          <w:szCs w:val="22"/>
        </w:rPr>
        <w:t>,</w:t>
      </w:r>
      <w:r w:rsidRPr="00BC5BE4">
        <w:rPr>
          <w:sz w:val="22"/>
          <w:szCs w:val="22"/>
        </w:rPr>
        <w:t xml:space="preserve"> na któr</w:t>
      </w:r>
      <w:r w:rsidR="00BD6D9B" w:rsidRPr="00BC5BE4">
        <w:rPr>
          <w:sz w:val="22"/>
          <w:szCs w:val="22"/>
        </w:rPr>
        <w:t>ą</w:t>
      </w:r>
      <w:r w:rsidRPr="00BC5BE4">
        <w:rPr>
          <w:sz w:val="22"/>
          <w:szCs w:val="22"/>
        </w:rPr>
        <w:t xml:space="preserve"> składa</w:t>
      </w:r>
      <w:r w:rsidR="00BD6D9B" w:rsidRPr="00BC5BE4">
        <w:rPr>
          <w:sz w:val="22"/>
          <w:szCs w:val="22"/>
        </w:rPr>
        <w:t>ją</w:t>
      </w:r>
      <w:r w:rsidRPr="00BC5BE4">
        <w:rPr>
          <w:sz w:val="22"/>
          <w:szCs w:val="22"/>
        </w:rPr>
        <w:t xml:space="preserve"> się w szczególności:</w:t>
      </w:r>
    </w:p>
    <w:p w14:paraId="6FEA803C" w14:textId="77777777" w:rsidR="006D142C" w:rsidRPr="00BC5BE4" w:rsidRDefault="00DA6AEB" w:rsidP="00BC5BE4">
      <w:pPr>
        <w:pStyle w:val="Akapitzlist"/>
        <w:numPr>
          <w:ilvl w:val="1"/>
          <w:numId w:val="18"/>
        </w:numPr>
        <w:spacing w:before="120" w:line="276" w:lineRule="auto"/>
        <w:ind w:left="852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szczegółowy opis niezbędnych wymagań technicznych systemu dotyczący: sprzętu, systemu operacyjnego, bibliotek, modułów itp., </w:t>
      </w:r>
    </w:p>
    <w:p w14:paraId="12466188" w14:textId="77777777" w:rsidR="006D142C" w:rsidRPr="00BC5BE4" w:rsidRDefault="00DA6AEB" w:rsidP="00BC5BE4">
      <w:pPr>
        <w:pStyle w:val="Akapitzlist"/>
        <w:numPr>
          <w:ilvl w:val="1"/>
          <w:numId w:val="18"/>
        </w:numPr>
        <w:spacing w:before="120" w:line="276" w:lineRule="auto"/>
        <w:ind w:left="852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procedury konserwacji i serwisu,</w:t>
      </w:r>
    </w:p>
    <w:p w14:paraId="311848E4" w14:textId="77777777" w:rsidR="006D142C" w:rsidRPr="00BC5BE4" w:rsidRDefault="00DA6AEB" w:rsidP="00BC5BE4">
      <w:pPr>
        <w:pStyle w:val="Akapitzlist"/>
        <w:numPr>
          <w:ilvl w:val="1"/>
          <w:numId w:val="18"/>
        </w:numPr>
        <w:spacing w:before="120" w:line="276" w:lineRule="auto"/>
        <w:ind w:left="852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szczegółowy opis uprawnień oraz sposób ich przydzielania,</w:t>
      </w:r>
    </w:p>
    <w:p w14:paraId="0BB12C4C" w14:textId="77777777" w:rsidR="006D142C" w:rsidRPr="00BC5BE4" w:rsidRDefault="00DA6AEB" w:rsidP="00BC5BE4">
      <w:pPr>
        <w:pStyle w:val="Akapitzlist"/>
        <w:numPr>
          <w:ilvl w:val="1"/>
          <w:numId w:val="18"/>
        </w:numPr>
        <w:spacing w:before="120" w:line="276" w:lineRule="auto"/>
        <w:ind w:left="852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obsług</w:t>
      </w:r>
      <w:r w:rsidR="00BD6D9B" w:rsidRPr="00BC5BE4">
        <w:rPr>
          <w:sz w:val="22"/>
          <w:szCs w:val="22"/>
        </w:rPr>
        <w:t>a</w:t>
      </w:r>
      <w:r w:rsidRPr="00BC5BE4">
        <w:rPr>
          <w:sz w:val="22"/>
          <w:szCs w:val="22"/>
        </w:rPr>
        <w:t xml:space="preserve"> błędów merytorycznych w wyniku błędnie wprowadzonych danych,</w:t>
      </w:r>
    </w:p>
    <w:p w14:paraId="26FD0E71" w14:textId="77777777" w:rsidR="006F6294" w:rsidRPr="00BC5BE4" w:rsidRDefault="00BD6D9B" w:rsidP="00BC5BE4">
      <w:pPr>
        <w:pStyle w:val="Akapitzlist"/>
        <w:numPr>
          <w:ilvl w:val="1"/>
          <w:numId w:val="18"/>
        </w:numPr>
        <w:spacing w:before="120" w:line="276" w:lineRule="auto"/>
        <w:ind w:left="852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dokumentacja </w:t>
      </w:r>
      <w:r w:rsidR="00100B18" w:rsidRPr="00BC5BE4">
        <w:rPr>
          <w:sz w:val="22"/>
          <w:szCs w:val="22"/>
        </w:rPr>
        <w:t>dotycząc</w:t>
      </w:r>
      <w:r w:rsidRPr="00BC5BE4">
        <w:rPr>
          <w:sz w:val="22"/>
          <w:szCs w:val="22"/>
        </w:rPr>
        <w:t>a</w:t>
      </w:r>
      <w:r w:rsidR="00100B18" w:rsidRPr="00BC5BE4">
        <w:rPr>
          <w:sz w:val="22"/>
          <w:szCs w:val="22"/>
        </w:rPr>
        <w:t xml:space="preserve"> bezpieczeństwa</w:t>
      </w:r>
      <w:r w:rsidR="00BF6966" w:rsidRPr="00BC5BE4">
        <w:rPr>
          <w:sz w:val="22"/>
          <w:szCs w:val="22"/>
        </w:rPr>
        <w:t>,</w:t>
      </w:r>
    </w:p>
    <w:p w14:paraId="551FCCAE" w14:textId="77777777" w:rsidR="00401E21" w:rsidRPr="00BC5BE4" w:rsidRDefault="006D142C" w:rsidP="00BC5BE4">
      <w:pPr>
        <w:pStyle w:val="Akapitzlist"/>
        <w:numPr>
          <w:ilvl w:val="1"/>
          <w:numId w:val="18"/>
        </w:numPr>
        <w:spacing w:before="120" w:line="276" w:lineRule="auto"/>
        <w:ind w:left="852" w:hanging="426"/>
        <w:contextualSpacing w:val="0"/>
        <w:jc w:val="both"/>
        <w:rPr>
          <w:sz w:val="22"/>
        </w:rPr>
      </w:pPr>
      <w:r w:rsidRPr="00BC5BE4">
        <w:rPr>
          <w:sz w:val="22"/>
          <w:szCs w:val="22"/>
        </w:rPr>
        <w:t>liczb</w:t>
      </w:r>
      <w:r w:rsidR="00BD6D9B" w:rsidRPr="00BC5BE4">
        <w:rPr>
          <w:sz w:val="22"/>
          <w:szCs w:val="22"/>
        </w:rPr>
        <w:t>a</w:t>
      </w:r>
      <w:r w:rsidR="00DA6AEB" w:rsidRPr="00BC5BE4">
        <w:rPr>
          <w:sz w:val="22"/>
          <w:szCs w:val="22"/>
        </w:rPr>
        <w:t xml:space="preserve"> licencji i form</w:t>
      </w:r>
      <w:r w:rsidR="00BD6D9B" w:rsidRPr="00BC5BE4">
        <w:rPr>
          <w:sz w:val="22"/>
          <w:szCs w:val="22"/>
        </w:rPr>
        <w:t>a</w:t>
      </w:r>
      <w:r w:rsidR="00DA6AEB" w:rsidRPr="00BC5BE4">
        <w:rPr>
          <w:sz w:val="22"/>
          <w:szCs w:val="22"/>
        </w:rPr>
        <w:t xml:space="preserve"> licencjonowania.</w:t>
      </w:r>
    </w:p>
    <w:p w14:paraId="3FFC21ED" w14:textId="77777777" w:rsidR="00665B65" w:rsidRPr="00BC5BE4" w:rsidRDefault="00794AFC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>Wykonawca p</w:t>
      </w:r>
      <w:r w:rsidR="00DA6AEB" w:rsidRPr="00BC5BE4">
        <w:rPr>
          <w:sz w:val="22"/>
        </w:rPr>
        <w:t>rzeprowa</w:t>
      </w:r>
      <w:r w:rsidRPr="00BC5BE4">
        <w:rPr>
          <w:sz w:val="22"/>
        </w:rPr>
        <w:t>dzi</w:t>
      </w:r>
      <w:r w:rsidR="00DA6AEB" w:rsidRPr="00BC5BE4">
        <w:rPr>
          <w:sz w:val="22"/>
        </w:rPr>
        <w:t xml:space="preserve">  </w:t>
      </w:r>
      <w:r w:rsidR="004E2CFA" w:rsidRPr="00BC5BE4">
        <w:rPr>
          <w:sz w:val="22"/>
        </w:rPr>
        <w:t xml:space="preserve">4 </w:t>
      </w:r>
      <w:r w:rsidR="00DA6AEB" w:rsidRPr="00BC5BE4">
        <w:rPr>
          <w:sz w:val="22"/>
        </w:rPr>
        <w:t xml:space="preserve">szkolenia  dla grupy  </w:t>
      </w:r>
      <w:r w:rsidR="004E2CFA" w:rsidRPr="00BC5BE4">
        <w:rPr>
          <w:sz w:val="22"/>
        </w:rPr>
        <w:t xml:space="preserve">9-15 </w:t>
      </w:r>
      <w:r w:rsidR="00DA6AEB" w:rsidRPr="00BC5BE4">
        <w:rPr>
          <w:sz w:val="22"/>
        </w:rPr>
        <w:t xml:space="preserve">osób (administratorów i redaktorów) dotyczące obsługi </w:t>
      </w:r>
      <w:r w:rsidRPr="00BC5BE4">
        <w:rPr>
          <w:sz w:val="22"/>
        </w:rPr>
        <w:t>serwisu ue.poznan.pl</w:t>
      </w:r>
      <w:r w:rsidR="00DA6AEB" w:rsidRPr="00BC5BE4">
        <w:rPr>
          <w:sz w:val="22"/>
        </w:rPr>
        <w:t>.</w:t>
      </w:r>
      <w:r w:rsidR="004E571F" w:rsidRPr="00BC5BE4">
        <w:rPr>
          <w:sz w:val="22"/>
        </w:rPr>
        <w:t xml:space="preserve"> Celem </w:t>
      </w:r>
      <w:r w:rsidR="00DA6AEB" w:rsidRPr="00BC5BE4">
        <w:rPr>
          <w:sz w:val="22"/>
        </w:rPr>
        <w:t xml:space="preserve">zadania  jest  przeprowadzenie  szkoleń  dedykowanych  dla  użytkowników  (przedstawicieli Zamawiającego) tj. administratorów i redaktorów w zakresie wdrażanego systemu zarządzania treścią, a także wybranych zaawansowanych funkcjonalności (tworzenie podstron, używanie szablonów, obsługa modułu rejestracji </w:t>
      </w:r>
      <w:r w:rsidR="00023FF7" w:rsidRPr="00BC5BE4">
        <w:rPr>
          <w:sz w:val="22"/>
        </w:rPr>
        <w:t>itp.)</w:t>
      </w:r>
      <w:r w:rsidR="00665B65" w:rsidRPr="00BC5BE4">
        <w:rPr>
          <w:sz w:val="22"/>
        </w:rPr>
        <w:t>.</w:t>
      </w:r>
    </w:p>
    <w:p w14:paraId="46AE5E75" w14:textId="77777777" w:rsidR="00023FF7" w:rsidRPr="00BC5BE4" w:rsidRDefault="00665B65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>Szkolenie zostanie przeprowadzone w siedzibie Zamawiającego w uzgodnionym wcześniej między stronami terminie. Program szkolenia oraz czas realizacji zostanie ustalony w porozumieniu między stronami. Szkolenia odbędą się w godzinach pracy Zamawiającego, tj. 8:00-15:00.  Zmawiający zapewni pomieszczenie, s</w:t>
      </w:r>
      <w:r w:rsidR="00162A7D" w:rsidRPr="00BC5BE4">
        <w:rPr>
          <w:sz w:val="22"/>
        </w:rPr>
        <w:t xml:space="preserve">przęt komputerowy oraz dostęp do </w:t>
      </w:r>
      <w:r w:rsidR="006A3754" w:rsidRPr="00BC5BE4">
        <w:rPr>
          <w:sz w:val="22"/>
        </w:rPr>
        <w:t>Internetu</w:t>
      </w:r>
      <w:r w:rsidR="00162A7D" w:rsidRPr="00BC5BE4">
        <w:rPr>
          <w:sz w:val="22"/>
        </w:rPr>
        <w:t xml:space="preserve">. </w:t>
      </w:r>
    </w:p>
    <w:p w14:paraId="2A6A94C8" w14:textId="77777777" w:rsidR="005C203A" w:rsidRPr="00BC5BE4" w:rsidRDefault="005C203A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>Wykonawca zobowiązany jest dostarczyć dokumentację zawierającą szczegółowy opis wymagań technicznych systemu</w:t>
      </w:r>
      <w:r w:rsidR="00DC08CF" w:rsidRPr="00BC5BE4">
        <w:rPr>
          <w:sz w:val="22"/>
        </w:rPr>
        <w:t xml:space="preserve"> – informacje o systemie operacyjnym, aplikacjach, dodatkowych bibliotekach itp.). Wykonawca dostarczy również </w:t>
      </w:r>
      <w:r w:rsidR="000A7889" w:rsidRPr="00BC5BE4">
        <w:rPr>
          <w:sz w:val="22"/>
        </w:rPr>
        <w:t>informacje</w:t>
      </w:r>
      <w:r w:rsidR="00DC08CF" w:rsidRPr="00BC5BE4">
        <w:rPr>
          <w:sz w:val="22"/>
        </w:rPr>
        <w:t xml:space="preserve"> o parametrach wydajnościowych </w:t>
      </w:r>
      <w:r w:rsidR="000A7889" w:rsidRPr="00BC5BE4">
        <w:rPr>
          <w:sz w:val="22"/>
        </w:rPr>
        <w:t>serwisu wymaganych do prawidłowej pracy serwisu. Dokumentacja musi być uaktualniana na bieżąco podczas wszelkich wprowadzanych zmian – aktualizacji, poprawek, innych zmian.</w:t>
      </w:r>
    </w:p>
    <w:p w14:paraId="55DA942C" w14:textId="77777777" w:rsidR="005C6063" w:rsidRPr="00BC5BE4" w:rsidRDefault="005C6063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>Wykonawca dostarczy techniczną dokumentację:</w:t>
      </w:r>
    </w:p>
    <w:p w14:paraId="3D733BD1" w14:textId="77777777" w:rsidR="00FC1473" w:rsidRPr="00BC5BE4" w:rsidRDefault="00FC1473" w:rsidP="00BC5BE4">
      <w:pPr>
        <w:pStyle w:val="Akapitzlist"/>
        <w:numPr>
          <w:ilvl w:val="0"/>
          <w:numId w:val="34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Dokumentacja instalacji </w:t>
      </w:r>
      <w:r w:rsidR="00401F3A">
        <w:rPr>
          <w:sz w:val="22"/>
          <w:szCs w:val="22"/>
        </w:rPr>
        <w:t xml:space="preserve">i konfiguracji </w:t>
      </w:r>
      <w:r w:rsidRPr="00BC5BE4">
        <w:rPr>
          <w:sz w:val="22"/>
          <w:szCs w:val="22"/>
        </w:rPr>
        <w:t>systemu.</w:t>
      </w:r>
    </w:p>
    <w:p w14:paraId="08CAA6FB" w14:textId="77777777" w:rsidR="00FC1473" w:rsidRPr="00BC5BE4" w:rsidRDefault="00FC1473" w:rsidP="00BC5BE4">
      <w:pPr>
        <w:pStyle w:val="Akapitzlist"/>
        <w:numPr>
          <w:ilvl w:val="0"/>
          <w:numId w:val="34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Dokumentacja opisująca sposób tworzenia nowych modułów systemu oraz ich instalowania w systemie.</w:t>
      </w:r>
    </w:p>
    <w:p w14:paraId="6174ADCB" w14:textId="77777777" w:rsidR="00FC1473" w:rsidRPr="00BC5BE4" w:rsidRDefault="00FC1473" w:rsidP="00BC5BE4">
      <w:pPr>
        <w:pStyle w:val="Akapitzlist"/>
        <w:numPr>
          <w:ilvl w:val="0"/>
          <w:numId w:val="34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Dokumentacja struktury bazy danych systemu. </w:t>
      </w:r>
    </w:p>
    <w:p w14:paraId="543C30F1" w14:textId="77777777" w:rsidR="00FC1473" w:rsidRPr="00BC5BE4" w:rsidRDefault="00FC1473" w:rsidP="00BC5BE4">
      <w:pPr>
        <w:pStyle w:val="Akapitzlist"/>
        <w:numPr>
          <w:ilvl w:val="0"/>
          <w:numId w:val="34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Dokumentacja z zakresu bezpieczeństwa systemu zawierająca dokładny opis proponowanych rozwiązań w zakresie bezpieczeństwa oraz projekt konfiguracji infrastruktury i sposobu zabezpieczenia.</w:t>
      </w:r>
    </w:p>
    <w:p w14:paraId="242E727B" w14:textId="77777777" w:rsidR="005C6063" w:rsidRPr="00BC5BE4" w:rsidRDefault="00FC1473" w:rsidP="00BC5BE4">
      <w:pPr>
        <w:pStyle w:val="Akapitzlist"/>
        <w:numPr>
          <w:ilvl w:val="0"/>
          <w:numId w:val="34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Dokumentacja tworzenia kopii zapasowych całości systemu oraz danych (zarówno bazy danych jak i plików) oraz odzyskiwania systemu z tak utworzonych kopii.</w:t>
      </w:r>
    </w:p>
    <w:p w14:paraId="24EAA5DD" w14:textId="77777777" w:rsidR="00405242" w:rsidRPr="005B3F8D" w:rsidRDefault="00405242" w:rsidP="00BC5BE4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33" w:name="_Toc71543255"/>
      <w:r w:rsidRPr="005B3F8D">
        <w:rPr>
          <w:color w:val="auto"/>
        </w:rPr>
        <w:t>Powierzenie przetwarzania danych osobowych</w:t>
      </w:r>
      <w:bookmarkEnd w:id="33"/>
    </w:p>
    <w:p w14:paraId="58E9C635" w14:textId="77777777" w:rsidR="00405242" w:rsidRPr="00BC5BE4" w:rsidRDefault="00405242" w:rsidP="003F530E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>Realizacja niniejszego zamówienia związana jest z przetwarzaniem danych osobowych w imieniu Zamawiającego, w związku z tym w drodze umowy, nastąpi powierzenie przetwarzania danych osobowych zgodnie z RODO. W ramach realizacji usług Wykonawca będzie zobowiązany do stosowania przepisów RODO oraz wdrożenia niezbędnych zabezpieczeń organizacyjnych i technicznych przy przetwarzaniu danych osobowych.</w:t>
      </w:r>
    </w:p>
    <w:p w14:paraId="1B65BE91" w14:textId="77777777" w:rsidR="005448D7" w:rsidRPr="005B3F8D" w:rsidRDefault="005448D7" w:rsidP="00BC5BE4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34" w:name="_Toc71543256"/>
      <w:r w:rsidRPr="005B3F8D">
        <w:rPr>
          <w:color w:val="auto"/>
        </w:rPr>
        <w:t>Bezpieczeństwo</w:t>
      </w:r>
      <w:bookmarkEnd w:id="34"/>
    </w:p>
    <w:p w14:paraId="294C75F4" w14:textId="77777777" w:rsidR="005448D7" w:rsidRPr="00BC5BE4" w:rsidRDefault="005448D7" w:rsidP="003F530E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System CMS musi w pełni wspierać SSL – wszystkie strony muszą działać </w:t>
      </w:r>
      <w:r w:rsidR="003E2815" w:rsidRPr="00BC5BE4">
        <w:rPr>
          <w:sz w:val="22"/>
        </w:rPr>
        <w:t>w</w:t>
      </w:r>
      <w:r w:rsidRPr="00BC5BE4">
        <w:rPr>
          <w:sz w:val="22"/>
        </w:rPr>
        <w:t xml:space="preserve"> oparciu o szyfrowanie (HTTPS) z wykorzystaniem certyfikatów Zamawiającego. Serwis ue.poznan.pl mu</w:t>
      </w:r>
      <w:r w:rsidR="00CF17CF" w:rsidRPr="00BC5BE4">
        <w:rPr>
          <w:sz w:val="22"/>
        </w:rPr>
        <w:t>s</w:t>
      </w:r>
      <w:r w:rsidRPr="00BC5BE4">
        <w:rPr>
          <w:sz w:val="22"/>
        </w:rPr>
        <w:t>i zapewniać bezpieczną transmisję danych</w:t>
      </w:r>
      <w:r w:rsidR="003E2815" w:rsidRPr="00BC5BE4">
        <w:rPr>
          <w:sz w:val="22"/>
        </w:rPr>
        <w:t>,</w:t>
      </w:r>
      <w:r w:rsidR="00CF17CF" w:rsidRPr="00BC5BE4">
        <w:rPr>
          <w:sz w:val="22"/>
        </w:rPr>
        <w:t xml:space="preserve"> a Wykonawca musi </w:t>
      </w:r>
      <w:r w:rsidR="00670FBB" w:rsidRPr="00BC5BE4">
        <w:rPr>
          <w:sz w:val="22"/>
        </w:rPr>
        <w:t xml:space="preserve">zastosować rozwiązania zapewniające </w:t>
      </w:r>
      <w:r w:rsidR="00CF17CF" w:rsidRPr="00BC5BE4">
        <w:rPr>
          <w:sz w:val="22"/>
        </w:rPr>
        <w:t>bezpieczeństwo informacji zawartych w systemie</w:t>
      </w:r>
      <w:r w:rsidR="003E2815" w:rsidRPr="00BC5BE4">
        <w:rPr>
          <w:sz w:val="22"/>
        </w:rPr>
        <w:t>,</w:t>
      </w:r>
      <w:r w:rsidR="00CF17CF" w:rsidRPr="00BC5BE4">
        <w:rPr>
          <w:sz w:val="22"/>
        </w:rPr>
        <w:t xml:space="preserve"> a zwłaszcza w bazach danych. Praca w systemie nie może wymuszać instalacji jakichkolwiek </w:t>
      </w:r>
      <w:r w:rsidR="00D16588" w:rsidRPr="00BC5BE4">
        <w:rPr>
          <w:sz w:val="22"/>
        </w:rPr>
        <w:t>dodatkowych aplikacji i programów.</w:t>
      </w:r>
    </w:p>
    <w:p w14:paraId="7555CABC" w14:textId="77777777" w:rsidR="00D16588" w:rsidRPr="00BC5BE4" w:rsidRDefault="00D16588" w:rsidP="003F530E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Wykonawca zobowiązany jest do </w:t>
      </w:r>
      <w:r w:rsidR="00401E21" w:rsidRPr="00BC5BE4">
        <w:rPr>
          <w:sz w:val="22"/>
        </w:rPr>
        <w:t>dostarczenia</w:t>
      </w:r>
      <w:r w:rsidRPr="00BC5BE4">
        <w:rPr>
          <w:sz w:val="22"/>
        </w:rPr>
        <w:t xml:space="preserve"> dokumentacji tworzenia kopii zapasowych całości systemu i danych oraz odzyskiwania </w:t>
      </w:r>
      <w:r w:rsidR="00401E21" w:rsidRPr="00BC5BE4">
        <w:rPr>
          <w:sz w:val="22"/>
        </w:rPr>
        <w:t xml:space="preserve">informacji z tych kopii. Kopie zapasowe będą wykonywane w zasobach Zamawiającego. </w:t>
      </w:r>
    </w:p>
    <w:p w14:paraId="774F77DE" w14:textId="77777777" w:rsidR="007F51EA" w:rsidRPr="005B3F8D" w:rsidRDefault="007F51EA" w:rsidP="00BC5BE4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35" w:name="_Toc71543257"/>
      <w:r w:rsidRPr="005B3F8D">
        <w:rPr>
          <w:color w:val="auto"/>
        </w:rPr>
        <w:t>Gwarancja</w:t>
      </w:r>
      <w:bookmarkEnd w:id="35"/>
    </w:p>
    <w:p w14:paraId="3EB67D4E" w14:textId="77777777" w:rsidR="00ED23D3" w:rsidRPr="00BC5BE4" w:rsidRDefault="007F51EA" w:rsidP="003F530E">
      <w:pPr>
        <w:pStyle w:val="Akapitzlist"/>
        <w:numPr>
          <w:ilvl w:val="0"/>
          <w:numId w:val="3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Wykonawca udziela </w:t>
      </w:r>
      <w:r w:rsidR="00AD4F34" w:rsidRPr="00BC5BE4">
        <w:rPr>
          <w:sz w:val="22"/>
          <w:szCs w:val="22"/>
        </w:rPr>
        <w:t xml:space="preserve">rocznej </w:t>
      </w:r>
      <w:r w:rsidRPr="00BC5BE4">
        <w:rPr>
          <w:sz w:val="22"/>
          <w:szCs w:val="22"/>
        </w:rPr>
        <w:t xml:space="preserve">gwarancji jakości na wykonany </w:t>
      </w:r>
      <w:r w:rsidR="008220FF" w:rsidRPr="00BC5BE4">
        <w:rPr>
          <w:sz w:val="22"/>
          <w:szCs w:val="22"/>
        </w:rPr>
        <w:t>serw</w:t>
      </w:r>
      <w:r w:rsidR="00ED23D3" w:rsidRPr="00BC5BE4">
        <w:rPr>
          <w:sz w:val="22"/>
          <w:szCs w:val="22"/>
        </w:rPr>
        <w:t>is ue.poznan.pl oraz system zarządzania treściami</w:t>
      </w:r>
      <w:r w:rsidR="00562ACC" w:rsidRPr="00BC5BE4">
        <w:rPr>
          <w:sz w:val="22"/>
          <w:szCs w:val="22"/>
        </w:rPr>
        <w:t xml:space="preserve">. Czas </w:t>
      </w:r>
      <w:r w:rsidR="00AD4F34" w:rsidRPr="00BC5BE4">
        <w:rPr>
          <w:sz w:val="22"/>
          <w:szCs w:val="22"/>
        </w:rPr>
        <w:t xml:space="preserve">gwarancji </w:t>
      </w:r>
      <w:r w:rsidR="00ED23D3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 xml:space="preserve">liczony będzie od daty podpisania protokołu odbioru Przedmiotu </w:t>
      </w:r>
      <w:r w:rsidR="00C0659A" w:rsidRPr="00BC5BE4">
        <w:rPr>
          <w:sz w:val="22"/>
          <w:szCs w:val="22"/>
        </w:rPr>
        <w:t>z</w:t>
      </w:r>
      <w:r w:rsidR="00AD4F34" w:rsidRPr="00BC5BE4">
        <w:rPr>
          <w:sz w:val="22"/>
          <w:szCs w:val="22"/>
        </w:rPr>
        <w:t>amówienia</w:t>
      </w:r>
      <w:r w:rsidRPr="00BC5BE4">
        <w:rPr>
          <w:sz w:val="22"/>
          <w:szCs w:val="22"/>
        </w:rPr>
        <w:t xml:space="preserve">. </w:t>
      </w:r>
      <w:r w:rsidR="00ED23D3" w:rsidRPr="00BC5BE4">
        <w:rPr>
          <w:sz w:val="22"/>
          <w:szCs w:val="22"/>
        </w:rPr>
        <w:t xml:space="preserve"> </w:t>
      </w:r>
    </w:p>
    <w:p w14:paraId="79F1E456" w14:textId="77777777" w:rsidR="00ED23D3" w:rsidRPr="00BC5BE4" w:rsidRDefault="007F51EA" w:rsidP="003F530E">
      <w:pPr>
        <w:pStyle w:val="Akapitzlist"/>
        <w:numPr>
          <w:ilvl w:val="0"/>
          <w:numId w:val="3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W </w:t>
      </w:r>
      <w:r w:rsidR="00841525" w:rsidRPr="00BC5BE4">
        <w:rPr>
          <w:sz w:val="22"/>
          <w:szCs w:val="22"/>
        </w:rPr>
        <w:t>o</w:t>
      </w:r>
      <w:r w:rsidRPr="00BC5BE4">
        <w:rPr>
          <w:sz w:val="22"/>
          <w:szCs w:val="22"/>
        </w:rPr>
        <w:t xml:space="preserve">kresie </w:t>
      </w:r>
      <w:r w:rsidR="00841525" w:rsidRPr="00BC5BE4">
        <w:rPr>
          <w:sz w:val="22"/>
          <w:szCs w:val="22"/>
        </w:rPr>
        <w:t>g</w:t>
      </w:r>
      <w:r w:rsidRPr="00BC5BE4">
        <w:rPr>
          <w:sz w:val="22"/>
          <w:szCs w:val="22"/>
        </w:rPr>
        <w:t xml:space="preserve">warancji Wykonawca usunie wszelkie wady w Przedmiocie </w:t>
      </w:r>
      <w:r w:rsidR="00AD4F34" w:rsidRPr="00BC5BE4">
        <w:rPr>
          <w:sz w:val="22"/>
          <w:szCs w:val="22"/>
        </w:rPr>
        <w:t xml:space="preserve">Zamówienia </w:t>
      </w:r>
      <w:r w:rsidRPr="00BC5BE4">
        <w:rPr>
          <w:sz w:val="22"/>
          <w:szCs w:val="22"/>
        </w:rPr>
        <w:t>powstałe z przyczyn tkwiących w nim lub będące następstwem jego nienależytego wykonania, w terminie 14 dni kalendarzowych od daty ich zgłoszenia przez Zamawiającego, chyba że nieusunięcie wad w w/w terminie spowodowane jest okolicznościami, za które Wykonawca nie ponosi odpowiedzialności.</w:t>
      </w:r>
      <w:r w:rsidR="00137B1D" w:rsidRPr="00BC5BE4">
        <w:rPr>
          <w:sz w:val="22"/>
          <w:szCs w:val="22"/>
        </w:rPr>
        <w:t xml:space="preserve"> W takiej sytuacji termin usunięcia wad zostanie wyznaczony przez Zamawiającego w trybie roboczym.</w:t>
      </w:r>
    </w:p>
    <w:p w14:paraId="4FD1B0A0" w14:textId="77777777" w:rsidR="00ED23D3" w:rsidRPr="00BC5BE4" w:rsidRDefault="007F51EA" w:rsidP="003F530E">
      <w:pPr>
        <w:pStyle w:val="Akapitzlist"/>
        <w:numPr>
          <w:ilvl w:val="0"/>
          <w:numId w:val="3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Okres </w:t>
      </w:r>
      <w:r w:rsidR="00ED23D3" w:rsidRPr="00BC5BE4">
        <w:rPr>
          <w:sz w:val="22"/>
          <w:szCs w:val="22"/>
        </w:rPr>
        <w:t>g</w:t>
      </w:r>
      <w:r w:rsidRPr="00BC5BE4">
        <w:rPr>
          <w:sz w:val="22"/>
          <w:szCs w:val="22"/>
        </w:rPr>
        <w:t>warancji ulega przedłużeniu o czas, w ciągu którego, wskutek wad lub opóźnień w ich usunięciu przez Wykonawcę, bez względu na okoliczności, Zamawiający nie mógł z Przedmiotu Umowy korzystać w pełnym zakresie.</w:t>
      </w:r>
      <w:r w:rsidR="00ED23D3" w:rsidRPr="00BC5BE4">
        <w:rPr>
          <w:sz w:val="22"/>
          <w:szCs w:val="22"/>
        </w:rPr>
        <w:t xml:space="preserve"> </w:t>
      </w:r>
    </w:p>
    <w:p w14:paraId="3A71CDDB" w14:textId="77777777" w:rsidR="00ED23D3" w:rsidRPr="00BC5BE4" w:rsidRDefault="007F51EA" w:rsidP="003F530E">
      <w:pPr>
        <w:pStyle w:val="Akapitzlist"/>
        <w:numPr>
          <w:ilvl w:val="0"/>
          <w:numId w:val="3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Gwarancja jakości nie obejmuje wad Przedmiotu </w:t>
      </w:r>
      <w:r w:rsidR="00AD4F34" w:rsidRPr="00BC5BE4">
        <w:rPr>
          <w:sz w:val="22"/>
          <w:szCs w:val="22"/>
        </w:rPr>
        <w:t xml:space="preserve">Zamówienia </w:t>
      </w:r>
      <w:r w:rsidRPr="00BC5BE4">
        <w:rPr>
          <w:sz w:val="22"/>
          <w:szCs w:val="22"/>
        </w:rPr>
        <w:t>powstałych z winy Zamawiającego lub osób trzecich.</w:t>
      </w:r>
    </w:p>
    <w:p w14:paraId="3AF31B55" w14:textId="77777777" w:rsidR="00F16E42" w:rsidRPr="00BC5BE4" w:rsidRDefault="007F51EA" w:rsidP="003F530E">
      <w:pPr>
        <w:pStyle w:val="Akapitzlist"/>
        <w:numPr>
          <w:ilvl w:val="0"/>
          <w:numId w:val="3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Wady zgłoszone Wykonawcy w </w:t>
      </w:r>
      <w:r w:rsidR="00ED23D3" w:rsidRPr="00BC5BE4">
        <w:rPr>
          <w:sz w:val="22"/>
          <w:szCs w:val="22"/>
        </w:rPr>
        <w:t>o</w:t>
      </w:r>
      <w:r w:rsidRPr="00BC5BE4">
        <w:rPr>
          <w:sz w:val="22"/>
          <w:szCs w:val="22"/>
        </w:rPr>
        <w:t xml:space="preserve">kresie </w:t>
      </w:r>
      <w:r w:rsidR="00F16E42" w:rsidRPr="00BC5BE4">
        <w:rPr>
          <w:sz w:val="22"/>
          <w:szCs w:val="22"/>
        </w:rPr>
        <w:t>g</w:t>
      </w:r>
      <w:r w:rsidRPr="00BC5BE4">
        <w:rPr>
          <w:sz w:val="22"/>
          <w:szCs w:val="22"/>
        </w:rPr>
        <w:t xml:space="preserve">warancji zostaną usunięte nieodpłatnie, niezależnie od upływu tego okresu, przez co Strony rozumieją, że wady zgłoszone w </w:t>
      </w:r>
      <w:r w:rsidR="00F16E42" w:rsidRPr="00BC5BE4">
        <w:rPr>
          <w:sz w:val="22"/>
          <w:szCs w:val="22"/>
        </w:rPr>
        <w:t>o</w:t>
      </w:r>
      <w:r w:rsidRPr="00BC5BE4">
        <w:rPr>
          <w:sz w:val="22"/>
          <w:szCs w:val="22"/>
        </w:rPr>
        <w:t xml:space="preserve">kresie </w:t>
      </w:r>
      <w:r w:rsidR="00F16E42" w:rsidRPr="00BC5BE4">
        <w:rPr>
          <w:sz w:val="22"/>
          <w:szCs w:val="22"/>
        </w:rPr>
        <w:t>g</w:t>
      </w:r>
      <w:r w:rsidRPr="00BC5BE4">
        <w:rPr>
          <w:sz w:val="22"/>
          <w:szCs w:val="22"/>
        </w:rPr>
        <w:t xml:space="preserve">warancji zostaną usunięte zgodnie z zapisami niniejszego paragrafu pomimo tego, że pomiędzy zgłoszeniem wady, a jej usunięciem, upłynie </w:t>
      </w:r>
      <w:r w:rsidR="00F16E42" w:rsidRPr="00BC5BE4">
        <w:rPr>
          <w:sz w:val="22"/>
          <w:szCs w:val="22"/>
        </w:rPr>
        <w:t>o</w:t>
      </w:r>
      <w:r w:rsidRPr="00BC5BE4">
        <w:rPr>
          <w:sz w:val="22"/>
          <w:szCs w:val="22"/>
        </w:rPr>
        <w:t xml:space="preserve">kres </w:t>
      </w:r>
      <w:r w:rsidR="00F16E42" w:rsidRPr="00BC5BE4">
        <w:rPr>
          <w:sz w:val="22"/>
          <w:szCs w:val="22"/>
        </w:rPr>
        <w:t>g</w:t>
      </w:r>
      <w:r w:rsidRPr="00BC5BE4">
        <w:rPr>
          <w:sz w:val="22"/>
          <w:szCs w:val="22"/>
        </w:rPr>
        <w:t>warancji.</w:t>
      </w:r>
      <w:r w:rsidR="00F16E42" w:rsidRPr="00BC5BE4">
        <w:rPr>
          <w:sz w:val="22"/>
          <w:szCs w:val="22"/>
        </w:rPr>
        <w:t xml:space="preserve"> </w:t>
      </w:r>
    </w:p>
    <w:p w14:paraId="1B6C5E61" w14:textId="77777777" w:rsidR="00D10A60" w:rsidRDefault="00D10A60">
      <w:pPr>
        <w:rPr>
          <w:sz w:val="22"/>
        </w:rPr>
      </w:pPr>
      <w:r>
        <w:rPr>
          <w:sz w:val="22"/>
        </w:rPr>
        <w:br w:type="page"/>
      </w:r>
    </w:p>
    <w:p w14:paraId="276D6231" w14:textId="77777777" w:rsidR="00405242" w:rsidRPr="005B3F8D" w:rsidRDefault="00405242" w:rsidP="00BC5BE4">
      <w:pPr>
        <w:pStyle w:val="Nagwek1"/>
        <w:spacing w:before="120" w:line="276" w:lineRule="auto"/>
        <w:ind w:left="426" w:hanging="426"/>
        <w:jc w:val="left"/>
        <w:rPr>
          <w:color w:val="auto"/>
          <w:szCs w:val="22"/>
        </w:rPr>
      </w:pPr>
      <w:bookmarkStart w:id="36" w:name="_Etap_2_-Dostosowanie"/>
      <w:bookmarkStart w:id="37" w:name="_Etap_2_-"/>
      <w:bookmarkStart w:id="38" w:name="_Toc71543258"/>
      <w:bookmarkEnd w:id="36"/>
      <w:bookmarkEnd w:id="37"/>
      <w:r w:rsidRPr="005B3F8D">
        <w:rPr>
          <w:color w:val="auto"/>
          <w:szCs w:val="22"/>
        </w:rPr>
        <w:t>Etap 2 -</w:t>
      </w:r>
      <w:r w:rsidR="000A237C" w:rsidRPr="005B3F8D">
        <w:rPr>
          <w:color w:val="auto"/>
          <w:szCs w:val="22"/>
        </w:rPr>
        <w:t xml:space="preserve"> </w:t>
      </w:r>
      <w:r w:rsidR="00270DF9" w:rsidRPr="005B3F8D">
        <w:rPr>
          <w:color w:val="auto"/>
          <w:szCs w:val="22"/>
        </w:rPr>
        <w:t xml:space="preserve">Dostosowanie serwisu internetowego UEP </w:t>
      </w:r>
      <w:r w:rsidR="00D10A60">
        <w:rPr>
          <w:color w:val="auto"/>
          <w:szCs w:val="22"/>
        </w:rPr>
        <w:br/>
      </w:r>
      <w:r w:rsidR="00270DF9" w:rsidRPr="005B3F8D">
        <w:rPr>
          <w:color w:val="auto"/>
          <w:szCs w:val="22"/>
        </w:rPr>
        <w:t>do potrzeb osób z niepełnosprawnością</w:t>
      </w:r>
      <w:bookmarkEnd w:id="38"/>
    </w:p>
    <w:p w14:paraId="2A5CB90F" w14:textId="62479E28" w:rsidR="00812DCE" w:rsidRPr="00BC5BE4" w:rsidRDefault="00812DCE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Źródło finansowania dla etapu Dostosowanie serwisu i jego treści dla osób </w:t>
      </w:r>
      <w:r w:rsidR="007B702D">
        <w:rPr>
          <w:sz w:val="22"/>
        </w:rPr>
        <w:t xml:space="preserve">z niepełnosprawnością </w:t>
      </w:r>
      <w:r w:rsidRPr="00BC5BE4">
        <w:rPr>
          <w:sz w:val="22"/>
        </w:rPr>
        <w:t>- serwis ue.poznan.pl zapewni zgodność z Web Content Accessibility Guidelines 2.1. na poziomie AA:</w:t>
      </w:r>
    </w:p>
    <w:p w14:paraId="42344453" w14:textId="77777777" w:rsidR="00812DCE" w:rsidRPr="00BC5BE4" w:rsidRDefault="00812DCE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Projekt „Dostosowanie budynków oraz oferty dydaktycznej Uniwersytetu Ekonomicznego w Poznaniu do potrzeb studentów z niepełnosprawnością” o numerze </w:t>
      </w:r>
      <w:r w:rsidRPr="00BC5BE4">
        <w:rPr>
          <w:bCs/>
          <w:sz w:val="22"/>
        </w:rPr>
        <w:t xml:space="preserve">POWR.03.05.00-00-A086/19, </w:t>
      </w:r>
      <w:r w:rsidRPr="00BC5BE4">
        <w:rPr>
          <w:sz w:val="22"/>
        </w:rPr>
        <w:t>współfinansowany ze środków Unii Europejskiej w ramach Programu Operacyjnego Wiedza Edukacja Rozwój 2014 – 2020.</w:t>
      </w:r>
    </w:p>
    <w:p w14:paraId="6A2DEFC1" w14:textId="77777777" w:rsidR="00405242" w:rsidRPr="005B3F8D" w:rsidRDefault="002B7619" w:rsidP="00BC5BE4">
      <w:pPr>
        <w:pStyle w:val="Nagwek2"/>
        <w:numPr>
          <w:ilvl w:val="0"/>
          <w:numId w:val="35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39" w:name="_Toc71543259"/>
      <w:r w:rsidRPr="005B3F8D">
        <w:rPr>
          <w:color w:val="auto"/>
        </w:rPr>
        <w:t>Wdrożenie wymagań WCAG 2.1</w:t>
      </w:r>
      <w:bookmarkEnd w:id="39"/>
    </w:p>
    <w:p w14:paraId="7F53A383" w14:textId="77777777" w:rsidR="00405242" w:rsidRPr="00BC5BE4" w:rsidRDefault="00405242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Wykonawca przygotuje serwis ue.poznan.pl zgodnie z wymaganiami Ustawy z dnia 4 kwietnia 2019 r. o dostępności cyfrowej stron internetowych i aplikacji mobilnych podmiotów publicznych.  </w:t>
      </w:r>
    </w:p>
    <w:p w14:paraId="46B4E814" w14:textId="77777777" w:rsidR="00405242" w:rsidRPr="00BC5BE4" w:rsidRDefault="00405242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>Portal zapewni zgodność z Web Content Accessibility Guidelines (WCAG 2.</w:t>
      </w:r>
      <w:r w:rsidR="000C2B2D" w:rsidRPr="00BC5BE4">
        <w:rPr>
          <w:sz w:val="22"/>
        </w:rPr>
        <w:t>1</w:t>
      </w:r>
      <w:r w:rsidRPr="00BC5BE4">
        <w:rPr>
          <w:sz w:val="22"/>
        </w:rPr>
        <w:t>) na poziomie AA oraz że rozwiązania w zakresie dostępu przez osoby z różnymi rodzajami niepełnosprawności muszą będą zgodne z rekomendacjami zawartymi w dokumentach:</w:t>
      </w:r>
    </w:p>
    <w:p w14:paraId="25381B1D" w14:textId="77777777" w:rsidR="00405242" w:rsidRPr="00BC5BE4" w:rsidRDefault="00405242" w:rsidP="00BC5BE4">
      <w:pPr>
        <w:pStyle w:val="Akapitzlist"/>
        <w:numPr>
          <w:ilvl w:val="0"/>
          <w:numId w:val="22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Fundacja Widzialni „Podręcznik dobrych praktyk”: </w:t>
      </w:r>
      <w:hyperlink r:id="rId24" w:history="1">
        <w:r w:rsidRPr="00BC5BE4">
          <w:rPr>
            <w:rStyle w:val="Hipercze"/>
            <w:color w:val="auto"/>
            <w:sz w:val="22"/>
            <w:szCs w:val="22"/>
          </w:rPr>
          <w:t>http://widzialni.org/wcag-20- podrecznik-dobrych-praktyk,m,mg,5,51</w:t>
        </w:r>
      </w:hyperlink>
    </w:p>
    <w:p w14:paraId="7474E4D3" w14:textId="77777777" w:rsidR="00405242" w:rsidRPr="00BC5BE4" w:rsidRDefault="00405242" w:rsidP="00BC5BE4">
      <w:pPr>
        <w:pStyle w:val="Akapitzlist"/>
        <w:numPr>
          <w:ilvl w:val="0"/>
          <w:numId w:val="20"/>
        </w:numPr>
        <w:spacing w:before="120" w:line="276" w:lineRule="auto"/>
        <w:contextualSpacing w:val="0"/>
        <w:jc w:val="both"/>
        <w:rPr>
          <w:rStyle w:val="Hipercze"/>
          <w:color w:val="auto"/>
          <w:sz w:val="22"/>
          <w:szCs w:val="22"/>
          <w:u w:val="none"/>
        </w:rPr>
      </w:pPr>
      <w:r w:rsidRPr="00BC5BE4">
        <w:rPr>
          <w:sz w:val="22"/>
          <w:szCs w:val="22"/>
        </w:rPr>
        <w:t xml:space="preserve">Fundacja Widzialni - metodologia badania stron: </w:t>
      </w:r>
      <w:hyperlink r:id="rId25" w:history="1">
        <w:r w:rsidRPr="00BC5BE4">
          <w:rPr>
            <w:rStyle w:val="Hipercze"/>
            <w:color w:val="auto"/>
            <w:sz w:val="22"/>
            <w:szCs w:val="22"/>
          </w:rPr>
          <w:t>http://widzialni.org/container/metodologia-badania-dostepnosci-stron-www.pdf</w:t>
        </w:r>
      </w:hyperlink>
    </w:p>
    <w:p w14:paraId="437B62D2" w14:textId="77777777" w:rsidR="00247567" w:rsidRPr="00BC5BE4" w:rsidRDefault="00247567" w:rsidP="00BC5BE4">
      <w:pPr>
        <w:spacing w:before="120" w:after="0" w:line="276" w:lineRule="auto"/>
        <w:jc w:val="both"/>
        <w:rPr>
          <w:rStyle w:val="Hipercze"/>
          <w:color w:val="auto"/>
          <w:sz w:val="22"/>
        </w:rPr>
      </w:pPr>
      <w:r w:rsidRPr="00BC5BE4">
        <w:rPr>
          <w:sz w:val="22"/>
        </w:rPr>
        <w:t>Na stronie internetowej Forum Dostępnej Cyberprzestrzeni opublikowano autoryzowane polskie tłumaczenie międzynarodowych wytycznych dostępności cyfrowej WCAG 2.</w:t>
      </w:r>
      <w:r w:rsidR="0006316C">
        <w:rPr>
          <w:sz w:val="22"/>
        </w:rPr>
        <w:t>1</w:t>
      </w:r>
      <w:r w:rsidRPr="00BC5BE4">
        <w:rPr>
          <w:sz w:val="22"/>
        </w:rPr>
        <w:t xml:space="preserve"> na język polski: </w:t>
      </w:r>
      <w:hyperlink r:id="rId26" w:history="1">
        <w:r w:rsidRPr="00BC5BE4">
          <w:rPr>
            <w:rStyle w:val="Hipercze"/>
            <w:color w:val="auto"/>
            <w:sz w:val="22"/>
          </w:rPr>
          <w:t>http://www.fdc.org.pl/wcag2/index.html</w:t>
        </w:r>
      </w:hyperlink>
    </w:p>
    <w:p w14:paraId="6F8AE8FB" w14:textId="77777777" w:rsidR="002B7619" w:rsidRPr="005B3F8D" w:rsidRDefault="002B7619" w:rsidP="00BC5BE4">
      <w:pPr>
        <w:pStyle w:val="Nagwek2"/>
        <w:numPr>
          <w:ilvl w:val="0"/>
          <w:numId w:val="35"/>
        </w:numPr>
        <w:spacing w:before="480" w:after="240" w:line="276" w:lineRule="auto"/>
        <w:ind w:left="426" w:hanging="426"/>
        <w:rPr>
          <w:color w:val="auto"/>
        </w:rPr>
      </w:pPr>
      <w:bookmarkStart w:id="40" w:name="_Toc71543260"/>
      <w:r w:rsidRPr="005B3F8D">
        <w:rPr>
          <w:color w:val="auto"/>
        </w:rPr>
        <w:t xml:space="preserve">Szkolenie z tworzenia </w:t>
      </w:r>
      <w:r w:rsidR="00BB181D" w:rsidRPr="005B3F8D">
        <w:rPr>
          <w:color w:val="auto"/>
        </w:rPr>
        <w:t>treści dostępnych w Internecie</w:t>
      </w:r>
      <w:r w:rsidR="00C479D6" w:rsidRPr="005B3F8D">
        <w:rPr>
          <w:color w:val="auto"/>
        </w:rPr>
        <w:t xml:space="preserve"> </w:t>
      </w:r>
      <w:r w:rsidR="00D10A60">
        <w:rPr>
          <w:color w:val="auto"/>
        </w:rPr>
        <w:br/>
      </w:r>
      <w:r w:rsidR="00C479D6" w:rsidRPr="005B3F8D">
        <w:rPr>
          <w:color w:val="auto"/>
        </w:rPr>
        <w:t>oraz tworzenia napisów dla osób niesłyszących</w:t>
      </w:r>
      <w:bookmarkEnd w:id="40"/>
    </w:p>
    <w:p w14:paraId="3F18C518" w14:textId="77777777" w:rsidR="001462D5" w:rsidRPr="003F530E" w:rsidRDefault="00A12B04" w:rsidP="003F530E">
      <w:pPr>
        <w:spacing w:before="120" w:after="0" w:line="276" w:lineRule="auto"/>
        <w:jc w:val="both"/>
        <w:rPr>
          <w:sz w:val="22"/>
        </w:rPr>
      </w:pPr>
      <w:r w:rsidRPr="003F530E">
        <w:rPr>
          <w:sz w:val="22"/>
        </w:rPr>
        <w:t xml:space="preserve">Wykonawca </w:t>
      </w:r>
      <w:r w:rsidR="00360840" w:rsidRPr="003F530E">
        <w:rPr>
          <w:sz w:val="22"/>
        </w:rPr>
        <w:t>zapewni Zamawiającemu szkolenie z zakresu tworzenia dostępnych treści cyfrowo</w:t>
      </w:r>
      <w:r w:rsidR="00C479D6" w:rsidRPr="003F530E">
        <w:rPr>
          <w:sz w:val="22"/>
        </w:rPr>
        <w:t xml:space="preserve"> oraz tworzenia napisów dla osób niesłyszących</w:t>
      </w:r>
      <w:r w:rsidR="00360840" w:rsidRPr="003F530E">
        <w:rPr>
          <w:sz w:val="22"/>
        </w:rPr>
        <w:t xml:space="preserve"> dla administratorów i redaktorów w siedzibie Zamawiającego. </w:t>
      </w:r>
    </w:p>
    <w:p w14:paraId="344DF061" w14:textId="1798B845" w:rsidR="008D611F" w:rsidRPr="003F530E" w:rsidRDefault="008D611F" w:rsidP="003F530E">
      <w:pPr>
        <w:spacing w:before="120" w:after="0" w:line="276" w:lineRule="auto"/>
        <w:jc w:val="both"/>
        <w:rPr>
          <w:sz w:val="22"/>
        </w:rPr>
      </w:pPr>
      <w:r w:rsidRPr="003F530E">
        <w:rPr>
          <w:sz w:val="22"/>
        </w:rPr>
        <w:t>Wykonawca przeprowadzi  szkoleni</w:t>
      </w:r>
      <w:r w:rsidR="00C479D6" w:rsidRPr="003F530E">
        <w:rPr>
          <w:sz w:val="22"/>
        </w:rPr>
        <w:t>e (16</w:t>
      </w:r>
      <w:r w:rsidR="00194350" w:rsidRPr="003F530E">
        <w:rPr>
          <w:sz w:val="22"/>
        </w:rPr>
        <w:t xml:space="preserve"> h)</w:t>
      </w:r>
      <w:r w:rsidRPr="003F530E">
        <w:rPr>
          <w:sz w:val="22"/>
        </w:rPr>
        <w:t xml:space="preserve">  dla grupy  </w:t>
      </w:r>
      <w:r w:rsidR="00194350" w:rsidRPr="003F530E">
        <w:rPr>
          <w:sz w:val="22"/>
        </w:rPr>
        <w:t>7-8</w:t>
      </w:r>
      <w:r w:rsidRPr="003F530E">
        <w:rPr>
          <w:sz w:val="22"/>
        </w:rPr>
        <w:t xml:space="preserve"> osób (administratorów i redaktorów) dotyczące obsługi serwisu ue.poznan.pl. </w:t>
      </w:r>
      <w:r w:rsidR="00FF3E5F" w:rsidRPr="003F530E">
        <w:rPr>
          <w:sz w:val="22"/>
        </w:rPr>
        <w:t xml:space="preserve">Zakres tematyczny obejmować będzie m.in. metody zapisywania danych dla osób </w:t>
      </w:r>
      <w:r w:rsidR="007B702D">
        <w:rPr>
          <w:sz w:val="22"/>
        </w:rPr>
        <w:t xml:space="preserve">z niepełnosprawnością </w:t>
      </w:r>
      <w:r w:rsidR="00FF3E5F" w:rsidRPr="003F530E">
        <w:rPr>
          <w:sz w:val="22"/>
        </w:rPr>
        <w:t xml:space="preserve">w </w:t>
      </w:r>
      <w:r w:rsidR="00C479D6" w:rsidRPr="003F530E">
        <w:rPr>
          <w:sz w:val="22"/>
        </w:rPr>
        <w:t>Internecie, audiodeskrypcja, nauka tworzenia napisów do materiałów audiowizualnych.</w:t>
      </w:r>
    </w:p>
    <w:p w14:paraId="2D0B77BB" w14:textId="77777777" w:rsidR="008D611F" w:rsidRPr="003F530E" w:rsidRDefault="008D611F" w:rsidP="003F530E">
      <w:pPr>
        <w:spacing w:before="120" w:after="0" w:line="276" w:lineRule="auto"/>
        <w:jc w:val="both"/>
        <w:rPr>
          <w:sz w:val="22"/>
        </w:rPr>
      </w:pPr>
      <w:r w:rsidRPr="003F530E">
        <w:rPr>
          <w:sz w:val="22"/>
        </w:rPr>
        <w:t xml:space="preserve">Szkolenie zostanie przeprowadzone w siedzibie Zamawiającego w uzgodnionym wcześniej między stronami terminie. Program szkolenia oraz czas realizacji zostanie ustalony w porozumieniu między stronami. Szkolenia odbędą się w godzinach pracy Zamawiającego, tj. 8:00-15:00.  Zmawiający zapewni pomieszczenie, sprzęt komputerowy oraz dostęp do </w:t>
      </w:r>
      <w:r w:rsidR="002B7619" w:rsidRPr="003F530E">
        <w:rPr>
          <w:sz w:val="22"/>
        </w:rPr>
        <w:t>Internetu</w:t>
      </w:r>
      <w:r w:rsidRPr="003F530E">
        <w:rPr>
          <w:sz w:val="22"/>
        </w:rPr>
        <w:t xml:space="preserve">. </w:t>
      </w:r>
    </w:p>
    <w:p w14:paraId="2BFD0725" w14:textId="77777777" w:rsidR="00C479D6" w:rsidRDefault="00A57ACF" w:rsidP="003F530E">
      <w:pPr>
        <w:spacing w:before="120" w:after="0" w:line="276" w:lineRule="auto"/>
        <w:jc w:val="both"/>
        <w:rPr>
          <w:sz w:val="22"/>
        </w:rPr>
      </w:pPr>
      <w:r w:rsidRPr="003F530E">
        <w:rPr>
          <w:sz w:val="22"/>
        </w:rPr>
        <w:t xml:space="preserve">Wymagania dotyczące </w:t>
      </w:r>
      <w:r w:rsidR="001E6942" w:rsidRPr="003F530E">
        <w:rPr>
          <w:sz w:val="22"/>
        </w:rPr>
        <w:t>trenerów: ponad 2-letnie doświadczenie</w:t>
      </w:r>
      <w:r w:rsidR="00BE32CD" w:rsidRPr="003F530E">
        <w:rPr>
          <w:sz w:val="22"/>
        </w:rPr>
        <w:t xml:space="preserve"> </w:t>
      </w:r>
      <w:r w:rsidR="00C479D6" w:rsidRPr="003F530E">
        <w:rPr>
          <w:sz w:val="22"/>
        </w:rPr>
        <w:t xml:space="preserve">w prowadzeniu szkoleń ww. tematyce, wykształcenie wyższe/zawodowe lub certyfikat umożliwiający przeprowadzenie szkolenia. </w:t>
      </w:r>
    </w:p>
    <w:p w14:paraId="2507D17D" w14:textId="77777777" w:rsidR="00D10A60" w:rsidRPr="003F530E" w:rsidRDefault="00D10A60" w:rsidP="003F530E">
      <w:pPr>
        <w:spacing w:before="120" w:after="0" w:line="276" w:lineRule="auto"/>
        <w:jc w:val="both"/>
        <w:rPr>
          <w:sz w:val="22"/>
        </w:rPr>
      </w:pPr>
      <w:r>
        <w:rPr>
          <w:sz w:val="22"/>
        </w:rPr>
        <w:t xml:space="preserve">Szkolenia zostaną przeprowadzone w ramach wynagrodzenia Wykonawcy. </w:t>
      </w:r>
    </w:p>
    <w:p w14:paraId="37FC60FB" w14:textId="77777777" w:rsidR="00D21111" w:rsidRPr="003F530E" w:rsidRDefault="006321D7" w:rsidP="00BC5BE4">
      <w:pPr>
        <w:pStyle w:val="Nagwek2"/>
        <w:numPr>
          <w:ilvl w:val="0"/>
          <w:numId w:val="35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41" w:name="_Toc71543261"/>
      <w:r w:rsidRPr="003F530E">
        <w:rPr>
          <w:color w:val="auto"/>
        </w:rPr>
        <w:t>Monitoring dostępności serwisu, w tym ocena jego dostępności przez studentów z różnymi rodzajami niepełnosprawności</w:t>
      </w:r>
      <w:bookmarkEnd w:id="41"/>
    </w:p>
    <w:p w14:paraId="68215C57" w14:textId="77777777" w:rsidR="00A5503A" w:rsidRPr="00BC5BE4" w:rsidRDefault="00A5503A" w:rsidP="003F530E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Czas monitoringu 100 h. </w:t>
      </w:r>
    </w:p>
    <w:p w14:paraId="62E069AB" w14:textId="77777777" w:rsidR="006321D7" w:rsidRPr="00BC5BE4" w:rsidRDefault="00A5503A" w:rsidP="003F530E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>Działanie ma polegać na przeprowadzeniu testów scenariuszowych z użytkownikami z wybranych grup</w:t>
      </w:r>
      <w:r w:rsidR="00DA2C3D" w:rsidRPr="00BC5BE4">
        <w:rPr>
          <w:sz w:val="22"/>
        </w:rPr>
        <w:t xml:space="preserve"> studentów</w:t>
      </w:r>
      <w:r w:rsidR="00BE32CD" w:rsidRPr="00BC5BE4">
        <w:rPr>
          <w:sz w:val="22"/>
        </w:rPr>
        <w:t>,</w:t>
      </w:r>
      <w:r w:rsidR="00DA2C3D" w:rsidRPr="00BC5BE4">
        <w:rPr>
          <w:sz w:val="22"/>
        </w:rPr>
        <w:t xml:space="preserve"> </w:t>
      </w:r>
      <w:r w:rsidRPr="00BC5BE4">
        <w:rPr>
          <w:sz w:val="22"/>
        </w:rPr>
        <w:t>jak niewidomi, osoby słabowidzące, użytkownicy z dyslek</w:t>
      </w:r>
      <w:r w:rsidR="00F63DA0" w:rsidRPr="00BC5BE4">
        <w:rPr>
          <w:sz w:val="22"/>
        </w:rPr>
        <w:t>s</w:t>
      </w:r>
      <w:r w:rsidRPr="00BC5BE4">
        <w:rPr>
          <w:sz w:val="22"/>
        </w:rPr>
        <w:t>ją, osoby niesłyszące, użytkownicy z niepełnosprawnością ruchu (dysfunkcje kończyn górnych). Wybrana grupa powinna zawierać 8-10 użytkowników (po kilka osób z wybranych grup). Przeprowadzone testy zakończ</w:t>
      </w:r>
      <w:r w:rsidR="00203246" w:rsidRPr="00BC5BE4">
        <w:rPr>
          <w:sz w:val="22"/>
        </w:rPr>
        <w:t>ą</w:t>
      </w:r>
      <w:r w:rsidRPr="00BC5BE4">
        <w:rPr>
          <w:sz w:val="22"/>
        </w:rPr>
        <w:t xml:space="preserve"> się analizą ekspercką wniosków i raportem końcowym z rekomendacjami dla firmy wdrożeniowej oraz redakcji serwisu.</w:t>
      </w:r>
    </w:p>
    <w:p w14:paraId="5642ACD2" w14:textId="77777777" w:rsidR="00BB181D" w:rsidRPr="005B3F8D" w:rsidRDefault="00BB181D" w:rsidP="00BC5BE4">
      <w:pPr>
        <w:pStyle w:val="Nagwek2"/>
        <w:numPr>
          <w:ilvl w:val="0"/>
          <w:numId w:val="35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42" w:name="_Toc71543262"/>
      <w:r w:rsidRPr="005B3F8D">
        <w:rPr>
          <w:color w:val="auto"/>
        </w:rPr>
        <w:t>Audyt dostępności</w:t>
      </w:r>
      <w:bookmarkEnd w:id="42"/>
      <w:r w:rsidRPr="005B3F8D">
        <w:rPr>
          <w:color w:val="auto"/>
        </w:rPr>
        <w:t xml:space="preserve"> </w:t>
      </w:r>
    </w:p>
    <w:p w14:paraId="56ECDD1D" w14:textId="77777777" w:rsidR="00247567" w:rsidRPr="00BC5BE4" w:rsidRDefault="008D611F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Wykonawca przeprowadzi </w:t>
      </w:r>
      <w:r w:rsidR="00B83AAB" w:rsidRPr="00BC5BE4">
        <w:rPr>
          <w:sz w:val="22"/>
        </w:rPr>
        <w:t xml:space="preserve">na własny koszt </w:t>
      </w:r>
      <w:r w:rsidR="009F54C1" w:rsidRPr="00BC5BE4">
        <w:rPr>
          <w:sz w:val="22"/>
        </w:rPr>
        <w:t xml:space="preserve"> audyt dostępności wybranych podstron serwisu ue.poznan.</w:t>
      </w:r>
      <w:r w:rsidR="004C6EFB" w:rsidRPr="00BC5BE4">
        <w:rPr>
          <w:sz w:val="22"/>
        </w:rPr>
        <w:t xml:space="preserve">pl i przedstawi raport oraz analizę zrozumiałości treści serwisu ue.poznan.pl. </w:t>
      </w:r>
      <w:r w:rsidR="00453565" w:rsidRPr="00BC5BE4">
        <w:rPr>
          <w:sz w:val="22"/>
        </w:rPr>
        <w:t>Audyt może zostać zlecony firmie</w:t>
      </w:r>
      <w:r w:rsidR="008D7008" w:rsidRPr="00BC5BE4">
        <w:rPr>
          <w:sz w:val="22"/>
        </w:rPr>
        <w:t xml:space="preserve"> lub organizacji</w:t>
      </w:r>
      <w:r w:rsidR="00453565" w:rsidRPr="00BC5BE4">
        <w:rPr>
          <w:sz w:val="22"/>
        </w:rPr>
        <w:t>, która posiada odpowiedni</w:t>
      </w:r>
      <w:r w:rsidR="00E820F0" w:rsidRPr="00BC5BE4">
        <w:rPr>
          <w:sz w:val="22"/>
        </w:rPr>
        <w:t>e</w:t>
      </w:r>
      <w:r w:rsidR="00453565" w:rsidRPr="00BC5BE4">
        <w:rPr>
          <w:sz w:val="22"/>
        </w:rPr>
        <w:t xml:space="preserve"> </w:t>
      </w:r>
      <w:r w:rsidR="00DC012E" w:rsidRPr="00BC5BE4">
        <w:rPr>
          <w:sz w:val="22"/>
        </w:rPr>
        <w:t>kwalifikacje</w:t>
      </w:r>
      <w:r w:rsidR="00453565" w:rsidRPr="00BC5BE4">
        <w:rPr>
          <w:sz w:val="22"/>
        </w:rPr>
        <w:t xml:space="preserve"> i doświadczenie</w:t>
      </w:r>
      <w:r w:rsidR="00DC012E" w:rsidRPr="00BC5BE4">
        <w:rPr>
          <w:sz w:val="22"/>
        </w:rPr>
        <w:t>.</w:t>
      </w:r>
      <w:r w:rsidR="00453565" w:rsidRPr="00BC5BE4">
        <w:rPr>
          <w:sz w:val="22"/>
        </w:rPr>
        <w:t xml:space="preserve"> </w:t>
      </w:r>
    </w:p>
    <w:p w14:paraId="57EB7FCB" w14:textId="77777777" w:rsidR="00E820F0" w:rsidRPr="00BC5BE4" w:rsidRDefault="00E820F0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Wybór firmy lub organizacji do przeprowadzenia audytu wymaga akceptacji Zamawiającego. Jeśli w wyniku przeprowadzonego audytu wskazane zostaną uchybienia </w:t>
      </w:r>
      <w:r w:rsidR="00BF155F" w:rsidRPr="00BC5BE4">
        <w:rPr>
          <w:sz w:val="22"/>
        </w:rPr>
        <w:t xml:space="preserve">dostosowania do WCAG na wymaganym poziomie, </w:t>
      </w:r>
      <w:r w:rsidRPr="00BC5BE4">
        <w:rPr>
          <w:sz w:val="22"/>
        </w:rPr>
        <w:t xml:space="preserve">Wykonawca usunie </w:t>
      </w:r>
      <w:r w:rsidR="00BF155F" w:rsidRPr="00BC5BE4">
        <w:rPr>
          <w:sz w:val="22"/>
        </w:rPr>
        <w:t>je na własny koszt w terminie 14 dni od otrzymania raportu.</w:t>
      </w:r>
    </w:p>
    <w:p w14:paraId="00927BEC" w14:textId="77777777" w:rsidR="00BF155F" w:rsidRPr="00BC5BE4" w:rsidRDefault="00BF155F" w:rsidP="00BC5BE4">
      <w:pPr>
        <w:spacing w:before="120" w:after="0" w:line="276" w:lineRule="auto"/>
        <w:jc w:val="both"/>
        <w:rPr>
          <w:sz w:val="22"/>
        </w:rPr>
      </w:pPr>
    </w:p>
    <w:p w14:paraId="0EA8B2CD" w14:textId="77777777" w:rsidR="00E820F0" w:rsidRPr="00BC5BE4" w:rsidRDefault="00E820F0" w:rsidP="003F530E">
      <w:pPr>
        <w:spacing w:before="120" w:after="0" w:line="276" w:lineRule="auto"/>
        <w:jc w:val="both"/>
        <w:rPr>
          <w:sz w:val="22"/>
        </w:rPr>
      </w:pPr>
    </w:p>
    <w:sectPr w:rsidR="00E820F0" w:rsidRPr="00BC5BE4" w:rsidSect="007149F8">
      <w:headerReference w:type="default" r:id="rId27"/>
      <w:footerReference w:type="default" r:id="rId28"/>
      <w:pgSz w:w="11906" w:h="16838" w:code="9"/>
      <w:pgMar w:top="2268" w:right="2438" w:bottom="2552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DF16D1" w14:textId="77777777" w:rsidR="00171D10" w:rsidRDefault="00171D10" w:rsidP="00D111EF">
      <w:pPr>
        <w:spacing w:after="0" w:line="240" w:lineRule="auto"/>
      </w:pPr>
      <w:r>
        <w:separator/>
      </w:r>
    </w:p>
  </w:endnote>
  <w:endnote w:type="continuationSeparator" w:id="0">
    <w:p w14:paraId="38CFC0ED" w14:textId="77777777" w:rsidR="00171D10" w:rsidRDefault="00171D10" w:rsidP="00D1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 w:cstheme="majorHAnsi"/>
        <w:sz w:val="20"/>
      </w:rPr>
      <w:id w:val="-1568878029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8"/>
      </w:rPr>
    </w:sdtEndPr>
    <w:sdtContent>
      <w:sdt>
        <w:sdtPr>
          <w:rPr>
            <w:rFonts w:asciiTheme="majorHAnsi" w:hAnsiTheme="majorHAnsi" w:cstheme="majorHAnsi"/>
            <w:sz w:val="20"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sz w:val="24"/>
          </w:rPr>
        </w:sdtEndPr>
        <w:sdtContent>
          <w:p w14:paraId="76B35AAC" w14:textId="2A4E84A1" w:rsidR="00EF25DC" w:rsidRPr="007149F8" w:rsidRDefault="00EF25DC">
            <w:pPr>
              <w:pStyle w:val="Stopka"/>
              <w:rPr>
                <w:rFonts w:asciiTheme="majorHAnsi" w:hAnsiTheme="majorHAnsi" w:cstheme="majorHAnsi"/>
                <w:b/>
                <w:bCs/>
                <w:sz w:val="20"/>
              </w:rPr>
            </w:pPr>
            <w:r w:rsidRPr="007149F8">
              <w:rPr>
                <w:rFonts w:asciiTheme="majorHAnsi" w:hAnsiTheme="majorHAnsi" w:cstheme="majorHAnsi"/>
                <w:sz w:val="20"/>
              </w:rPr>
              <w:t xml:space="preserve">Strona </w:t>
            </w:r>
            <w:r w:rsidRPr="007149F8">
              <w:rPr>
                <w:rFonts w:asciiTheme="majorHAnsi" w:hAnsiTheme="majorHAnsi" w:cstheme="majorHAnsi"/>
                <w:b/>
                <w:bCs/>
                <w:sz w:val="20"/>
              </w:rPr>
              <w:fldChar w:fldCharType="begin"/>
            </w:r>
            <w:r w:rsidRPr="007149F8">
              <w:rPr>
                <w:rFonts w:asciiTheme="majorHAnsi" w:hAnsiTheme="majorHAnsi" w:cstheme="majorHAnsi"/>
                <w:b/>
                <w:bCs/>
                <w:sz w:val="20"/>
              </w:rPr>
              <w:instrText>PAGE</w:instrText>
            </w:r>
            <w:r w:rsidRPr="007149F8">
              <w:rPr>
                <w:rFonts w:asciiTheme="majorHAnsi" w:hAnsiTheme="majorHAnsi" w:cstheme="majorHAnsi"/>
                <w:b/>
                <w:bCs/>
                <w:sz w:val="20"/>
              </w:rPr>
              <w:fldChar w:fldCharType="separate"/>
            </w:r>
            <w:r w:rsidR="006C7F8F">
              <w:rPr>
                <w:rFonts w:asciiTheme="majorHAnsi" w:hAnsiTheme="majorHAnsi" w:cstheme="majorHAnsi"/>
                <w:b/>
                <w:bCs/>
                <w:noProof/>
                <w:sz w:val="20"/>
              </w:rPr>
              <w:t>24</w:t>
            </w:r>
            <w:r w:rsidRPr="007149F8">
              <w:rPr>
                <w:rFonts w:asciiTheme="majorHAnsi" w:hAnsiTheme="majorHAnsi" w:cstheme="majorHAnsi"/>
                <w:b/>
                <w:bCs/>
                <w:sz w:val="20"/>
              </w:rPr>
              <w:fldChar w:fldCharType="end"/>
            </w:r>
            <w:r w:rsidRPr="007149F8">
              <w:rPr>
                <w:rFonts w:asciiTheme="majorHAnsi" w:hAnsiTheme="majorHAnsi" w:cstheme="majorHAnsi"/>
                <w:sz w:val="20"/>
              </w:rPr>
              <w:t xml:space="preserve"> z </w:t>
            </w:r>
            <w:r w:rsidRPr="007149F8">
              <w:rPr>
                <w:rFonts w:asciiTheme="majorHAnsi" w:hAnsiTheme="majorHAnsi" w:cstheme="majorHAnsi"/>
                <w:b/>
                <w:bCs/>
                <w:sz w:val="20"/>
              </w:rPr>
              <w:fldChar w:fldCharType="begin"/>
            </w:r>
            <w:r w:rsidRPr="007149F8">
              <w:rPr>
                <w:rFonts w:asciiTheme="majorHAnsi" w:hAnsiTheme="majorHAnsi" w:cstheme="majorHAnsi"/>
                <w:b/>
                <w:bCs/>
                <w:sz w:val="20"/>
              </w:rPr>
              <w:instrText>NUMPAGES</w:instrText>
            </w:r>
            <w:r w:rsidRPr="007149F8">
              <w:rPr>
                <w:rFonts w:asciiTheme="majorHAnsi" w:hAnsiTheme="majorHAnsi" w:cstheme="majorHAnsi"/>
                <w:b/>
                <w:bCs/>
                <w:sz w:val="20"/>
              </w:rPr>
              <w:fldChar w:fldCharType="separate"/>
            </w:r>
            <w:r w:rsidR="006C7F8F">
              <w:rPr>
                <w:rFonts w:asciiTheme="majorHAnsi" w:hAnsiTheme="majorHAnsi" w:cstheme="majorHAnsi"/>
                <w:b/>
                <w:bCs/>
                <w:noProof/>
                <w:sz w:val="20"/>
              </w:rPr>
              <w:t>25</w:t>
            </w:r>
            <w:r w:rsidRPr="007149F8">
              <w:rPr>
                <w:rFonts w:asciiTheme="majorHAnsi" w:hAnsiTheme="majorHAnsi" w:cstheme="majorHAnsi"/>
                <w:b/>
                <w:bCs/>
                <w:sz w:val="20"/>
              </w:rPr>
              <w:fldChar w:fldCharType="end"/>
            </w:r>
          </w:p>
          <w:p w14:paraId="59AA7936" w14:textId="77777777" w:rsidR="00EF25DC" w:rsidRDefault="00EF25DC" w:rsidP="007149F8">
            <w:pPr>
              <w:pStyle w:val="Stopka"/>
              <w:spacing w:after="240"/>
              <w:rPr>
                <w:rFonts w:asciiTheme="majorHAnsi" w:hAnsiTheme="majorHAnsi" w:cstheme="majorHAnsi"/>
              </w:rPr>
            </w:pPr>
            <w:r w:rsidRPr="007149F8">
              <w:rPr>
                <w:rFonts w:cstheme="majorHAnsi"/>
                <w:sz w:val="20"/>
              </w:rPr>
              <w:t>Załącznik nr 1. Szczegółowy opis przedmiotu zamówienia</w:t>
            </w:r>
          </w:p>
        </w:sdtContent>
      </w:sdt>
      <w:p w14:paraId="7BF8F43D" w14:textId="77777777" w:rsidR="00EF25DC" w:rsidRDefault="00EF25DC">
        <w:pPr>
          <w:pStyle w:val="Stopka"/>
        </w:pPr>
        <w:r>
          <w:rPr>
            <w:noProof/>
          </w:rPr>
          <w:drawing>
            <wp:inline distT="0" distB="0" distL="0" distR="0" wp14:anchorId="54ABB241" wp14:editId="59E2389C">
              <wp:extent cx="5219700" cy="599626"/>
              <wp:effectExtent l="0" t="0" r="0" b="0"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"/>
                      <a:srcRect l="2880" t="52697" r="1548" b="29737"/>
                      <a:stretch/>
                    </pic:blipFill>
                    <pic:spPr bwMode="auto">
                      <a:xfrm>
                        <a:off x="0" y="0"/>
                        <a:ext cx="5456443" cy="626822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6B8B45" w14:textId="77777777" w:rsidR="00171D10" w:rsidRDefault="00171D10" w:rsidP="00D111EF">
      <w:pPr>
        <w:spacing w:after="0" w:line="240" w:lineRule="auto"/>
      </w:pPr>
      <w:r>
        <w:separator/>
      </w:r>
    </w:p>
  </w:footnote>
  <w:footnote w:type="continuationSeparator" w:id="0">
    <w:p w14:paraId="5DE58A51" w14:textId="77777777" w:rsidR="00171D10" w:rsidRDefault="00171D10" w:rsidP="00D1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AA34D" w14:textId="77777777" w:rsidR="00EF25DC" w:rsidRDefault="00EF25DC" w:rsidP="000C2F79"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36388F1" wp14:editId="1C89270C">
          <wp:simplePos x="0" y="0"/>
          <wp:positionH relativeFrom="column">
            <wp:posOffset>-682918</wp:posOffset>
          </wp:positionH>
          <wp:positionV relativeFrom="paragraph">
            <wp:posOffset>-431165</wp:posOffset>
          </wp:positionV>
          <wp:extent cx="7472518" cy="1466850"/>
          <wp:effectExtent l="19050" t="0" r="0" b="0"/>
          <wp:wrapNone/>
          <wp:docPr id="15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518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F677AAA" w14:textId="77777777" w:rsidR="00EF25DC" w:rsidRDefault="00EF25DC" w:rsidP="000C2F79">
    <w:pPr>
      <w:pStyle w:val="Nagwek"/>
      <w:ind w:firstLine="708"/>
    </w:pPr>
  </w:p>
  <w:p w14:paraId="1FD9C6B8" w14:textId="77777777" w:rsidR="00EF25DC" w:rsidRDefault="00EF25D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70A24"/>
    <w:multiLevelType w:val="hybridMultilevel"/>
    <w:tmpl w:val="5660F70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11E3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6228E5A">
      <w:start w:val="1"/>
      <w:numFmt w:val="lowerLetter"/>
      <w:lvlText w:val="%2."/>
      <w:lvlJc w:val="left"/>
      <w:pPr>
        <w:ind w:left="1440" w:hanging="360"/>
      </w:pPr>
    </w:lvl>
    <w:lvl w:ilvl="2" w:tplc="A7DAF70A">
      <w:start w:val="1"/>
      <w:numFmt w:val="lowerRoman"/>
      <w:lvlText w:val="%3."/>
      <w:lvlJc w:val="right"/>
      <w:pPr>
        <w:ind w:left="2160" w:hanging="180"/>
      </w:pPr>
    </w:lvl>
    <w:lvl w:ilvl="3" w:tplc="EAA662EA">
      <w:start w:val="1"/>
      <w:numFmt w:val="decimal"/>
      <w:lvlText w:val="%4."/>
      <w:lvlJc w:val="left"/>
      <w:pPr>
        <w:ind w:left="2880" w:hanging="360"/>
      </w:pPr>
    </w:lvl>
    <w:lvl w:ilvl="4" w:tplc="4350B72A">
      <w:start w:val="1"/>
      <w:numFmt w:val="lowerLetter"/>
      <w:lvlText w:val="%5."/>
      <w:lvlJc w:val="left"/>
      <w:pPr>
        <w:ind w:left="3600" w:hanging="360"/>
      </w:pPr>
    </w:lvl>
    <w:lvl w:ilvl="5" w:tplc="631C9476">
      <w:start w:val="1"/>
      <w:numFmt w:val="lowerRoman"/>
      <w:lvlText w:val="%6."/>
      <w:lvlJc w:val="right"/>
      <w:pPr>
        <w:ind w:left="4320" w:hanging="180"/>
      </w:pPr>
    </w:lvl>
    <w:lvl w:ilvl="6" w:tplc="1286FDFC">
      <w:start w:val="1"/>
      <w:numFmt w:val="decimal"/>
      <w:lvlText w:val="%7."/>
      <w:lvlJc w:val="left"/>
      <w:pPr>
        <w:ind w:left="5040" w:hanging="360"/>
      </w:pPr>
    </w:lvl>
    <w:lvl w:ilvl="7" w:tplc="69E882CA">
      <w:start w:val="1"/>
      <w:numFmt w:val="lowerLetter"/>
      <w:lvlText w:val="%8."/>
      <w:lvlJc w:val="left"/>
      <w:pPr>
        <w:ind w:left="5760" w:hanging="360"/>
      </w:pPr>
    </w:lvl>
    <w:lvl w:ilvl="8" w:tplc="FFE4808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73007"/>
    <w:multiLevelType w:val="hybridMultilevel"/>
    <w:tmpl w:val="6FD601E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B0E83"/>
    <w:multiLevelType w:val="hybridMultilevel"/>
    <w:tmpl w:val="CAE43B76"/>
    <w:lvl w:ilvl="0" w:tplc="431C126C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 w15:restartNumberingAfterBreak="0">
    <w:nsid w:val="0FD76590"/>
    <w:multiLevelType w:val="hybridMultilevel"/>
    <w:tmpl w:val="15CE08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849E3"/>
    <w:multiLevelType w:val="hybridMultilevel"/>
    <w:tmpl w:val="83BC57FA"/>
    <w:lvl w:ilvl="0" w:tplc="04150017">
      <w:start w:val="1"/>
      <w:numFmt w:val="lowerLetter"/>
      <w:lvlText w:val="%1)"/>
      <w:lvlJc w:val="left"/>
      <w:pPr>
        <w:ind w:left="382" w:hanging="360"/>
      </w:pPr>
    </w:lvl>
    <w:lvl w:ilvl="1" w:tplc="04150019">
      <w:start w:val="1"/>
      <w:numFmt w:val="lowerLetter"/>
      <w:lvlText w:val="%2."/>
      <w:lvlJc w:val="left"/>
      <w:pPr>
        <w:ind w:left="1102" w:hanging="360"/>
      </w:pPr>
    </w:lvl>
    <w:lvl w:ilvl="2" w:tplc="0415001B">
      <w:start w:val="1"/>
      <w:numFmt w:val="lowerRoman"/>
      <w:lvlText w:val="%3."/>
      <w:lvlJc w:val="right"/>
      <w:pPr>
        <w:ind w:left="1822" w:hanging="180"/>
      </w:pPr>
    </w:lvl>
    <w:lvl w:ilvl="3" w:tplc="0415000F" w:tentative="1">
      <w:start w:val="1"/>
      <w:numFmt w:val="decimal"/>
      <w:lvlText w:val="%4."/>
      <w:lvlJc w:val="left"/>
      <w:pPr>
        <w:ind w:left="2542" w:hanging="360"/>
      </w:pPr>
    </w:lvl>
    <w:lvl w:ilvl="4" w:tplc="04150019" w:tentative="1">
      <w:start w:val="1"/>
      <w:numFmt w:val="lowerLetter"/>
      <w:lvlText w:val="%5."/>
      <w:lvlJc w:val="left"/>
      <w:pPr>
        <w:ind w:left="3262" w:hanging="360"/>
      </w:pPr>
    </w:lvl>
    <w:lvl w:ilvl="5" w:tplc="0415001B" w:tentative="1">
      <w:start w:val="1"/>
      <w:numFmt w:val="lowerRoman"/>
      <w:lvlText w:val="%6."/>
      <w:lvlJc w:val="right"/>
      <w:pPr>
        <w:ind w:left="3982" w:hanging="180"/>
      </w:pPr>
    </w:lvl>
    <w:lvl w:ilvl="6" w:tplc="0415000F" w:tentative="1">
      <w:start w:val="1"/>
      <w:numFmt w:val="decimal"/>
      <w:lvlText w:val="%7."/>
      <w:lvlJc w:val="left"/>
      <w:pPr>
        <w:ind w:left="4702" w:hanging="360"/>
      </w:pPr>
    </w:lvl>
    <w:lvl w:ilvl="7" w:tplc="04150019" w:tentative="1">
      <w:start w:val="1"/>
      <w:numFmt w:val="lowerLetter"/>
      <w:lvlText w:val="%8."/>
      <w:lvlJc w:val="left"/>
      <w:pPr>
        <w:ind w:left="5422" w:hanging="360"/>
      </w:pPr>
    </w:lvl>
    <w:lvl w:ilvl="8" w:tplc="0415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6" w15:restartNumberingAfterBreak="0">
    <w:nsid w:val="1505076C"/>
    <w:multiLevelType w:val="hybridMultilevel"/>
    <w:tmpl w:val="B4F494F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45DD7"/>
    <w:multiLevelType w:val="hybridMultilevel"/>
    <w:tmpl w:val="9C94448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349FB"/>
    <w:multiLevelType w:val="hybridMultilevel"/>
    <w:tmpl w:val="1FCE7A4A"/>
    <w:lvl w:ilvl="0" w:tplc="A4246E4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20E40EBD"/>
    <w:multiLevelType w:val="hybridMultilevel"/>
    <w:tmpl w:val="10AC02A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60F27"/>
    <w:multiLevelType w:val="hybridMultilevel"/>
    <w:tmpl w:val="4D7CF35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92808"/>
    <w:multiLevelType w:val="hybridMultilevel"/>
    <w:tmpl w:val="F1B0AF00"/>
    <w:lvl w:ilvl="0" w:tplc="431C12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EE1F96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6CF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A8D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0E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C88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30B9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AB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0E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A2D1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FE7A6F"/>
    <w:multiLevelType w:val="hybridMultilevel"/>
    <w:tmpl w:val="68446E60"/>
    <w:lvl w:ilvl="0" w:tplc="A71A25D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89A4B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887194"/>
    <w:multiLevelType w:val="hybridMultilevel"/>
    <w:tmpl w:val="276EFAC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E50D7E"/>
    <w:multiLevelType w:val="hybridMultilevel"/>
    <w:tmpl w:val="FFFFFFFF"/>
    <w:lvl w:ilvl="0" w:tplc="A2CE4704">
      <w:start w:val="1"/>
      <w:numFmt w:val="decimal"/>
      <w:lvlText w:val="%1."/>
      <w:lvlJc w:val="left"/>
      <w:pPr>
        <w:ind w:left="720" w:hanging="360"/>
      </w:pPr>
    </w:lvl>
    <w:lvl w:ilvl="1" w:tplc="B5C009F0">
      <w:start w:val="1"/>
      <w:numFmt w:val="lowerLetter"/>
      <w:lvlText w:val="%2."/>
      <w:lvlJc w:val="left"/>
      <w:pPr>
        <w:ind w:left="1440" w:hanging="360"/>
      </w:pPr>
    </w:lvl>
    <w:lvl w:ilvl="2" w:tplc="A724C4FE">
      <w:start w:val="1"/>
      <w:numFmt w:val="lowerRoman"/>
      <w:lvlText w:val="%3."/>
      <w:lvlJc w:val="right"/>
      <w:pPr>
        <w:ind w:left="2160" w:hanging="180"/>
      </w:pPr>
    </w:lvl>
    <w:lvl w:ilvl="3" w:tplc="D2BADDD0">
      <w:start w:val="1"/>
      <w:numFmt w:val="decimal"/>
      <w:lvlText w:val="%4."/>
      <w:lvlJc w:val="left"/>
      <w:pPr>
        <w:ind w:left="2880" w:hanging="360"/>
      </w:pPr>
    </w:lvl>
    <w:lvl w:ilvl="4" w:tplc="F6EE9316">
      <w:start w:val="1"/>
      <w:numFmt w:val="lowerLetter"/>
      <w:lvlText w:val="%5."/>
      <w:lvlJc w:val="left"/>
      <w:pPr>
        <w:ind w:left="3600" w:hanging="360"/>
      </w:pPr>
    </w:lvl>
    <w:lvl w:ilvl="5" w:tplc="261EA54A">
      <w:start w:val="1"/>
      <w:numFmt w:val="lowerRoman"/>
      <w:lvlText w:val="%6."/>
      <w:lvlJc w:val="right"/>
      <w:pPr>
        <w:ind w:left="4320" w:hanging="180"/>
      </w:pPr>
    </w:lvl>
    <w:lvl w:ilvl="6" w:tplc="A4F0FD00">
      <w:start w:val="1"/>
      <w:numFmt w:val="decimal"/>
      <w:lvlText w:val="%7."/>
      <w:lvlJc w:val="left"/>
      <w:pPr>
        <w:ind w:left="5040" w:hanging="360"/>
      </w:pPr>
    </w:lvl>
    <w:lvl w:ilvl="7" w:tplc="73BEA070">
      <w:start w:val="1"/>
      <w:numFmt w:val="lowerLetter"/>
      <w:lvlText w:val="%8."/>
      <w:lvlJc w:val="left"/>
      <w:pPr>
        <w:ind w:left="5760" w:hanging="360"/>
      </w:pPr>
    </w:lvl>
    <w:lvl w:ilvl="8" w:tplc="69D0E186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3096B"/>
    <w:multiLevelType w:val="hybridMultilevel"/>
    <w:tmpl w:val="0D3C3D6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BC3129"/>
    <w:multiLevelType w:val="hybridMultilevel"/>
    <w:tmpl w:val="77044280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0B75EE"/>
    <w:multiLevelType w:val="hybridMultilevel"/>
    <w:tmpl w:val="CCAC856E"/>
    <w:lvl w:ilvl="0" w:tplc="5980E32A">
      <w:start w:val="1"/>
      <w:numFmt w:val="upperLetter"/>
      <w:pStyle w:val="Nagwek2"/>
      <w:lvlText w:val="%1.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DD7CF3"/>
    <w:multiLevelType w:val="hybridMultilevel"/>
    <w:tmpl w:val="B45CDDC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94539F"/>
    <w:multiLevelType w:val="hybridMultilevel"/>
    <w:tmpl w:val="7A7EC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73A12"/>
    <w:multiLevelType w:val="hybridMultilevel"/>
    <w:tmpl w:val="ECB80B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B9084F"/>
    <w:multiLevelType w:val="hybridMultilevel"/>
    <w:tmpl w:val="CBA2B3B6"/>
    <w:lvl w:ilvl="0" w:tplc="20D25E5C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545CCE"/>
    <w:multiLevelType w:val="hybridMultilevel"/>
    <w:tmpl w:val="84C8611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F6754"/>
    <w:multiLevelType w:val="hybridMultilevel"/>
    <w:tmpl w:val="7B7A9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CD6CDE"/>
    <w:multiLevelType w:val="hybridMultilevel"/>
    <w:tmpl w:val="32E6316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0E5710"/>
    <w:multiLevelType w:val="hybridMultilevel"/>
    <w:tmpl w:val="82323B8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DC2C77"/>
    <w:multiLevelType w:val="hybridMultilevel"/>
    <w:tmpl w:val="FA483DA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F55583"/>
    <w:multiLevelType w:val="hybridMultilevel"/>
    <w:tmpl w:val="FFFFFFFF"/>
    <w:lvl w:ilvl="0" w:tplc="A29CA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E09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36E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87A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204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9A2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98DE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1C5F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C26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CE5CC9"/>
    <w:multiLevelType w:val="hybridMultilevel"/>
    <w:tmpl w:val="C3AC2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237001"/>
    <w:multiLevelType w:val="hybridMultilevel"/>
    <w:tmpl w:val="4B7671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B00A34"/>
    <w:multiLevelType w:val="hybridMultilevel"/>
    <w:tmpl w:val="98CC36B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C93D7B"/>
    <w:multiLevelType w:val="hybridMultilevel"/>
    <w:tmpl w:val="541C1D2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EB61A7"/>
    <w:multiLevelType w:val="hybridMultilevel"/>
    <w:tmpl w:val="41108FF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4A01F7"/>
    <w:multiLevelType w:val="hybridMultilevel"/>
    <w:tmpl w:val="090A372C"/>
    <w:lvl w:ilvl="0" w:tplc="431C126C">
      <w:start w:val="1"/>
      <w:numFmt w:val="bullet"/>
      <w:lvlText w:val=""/>
      <w:lvlJc w:val="left"/>
      <w:pPr>
        <w:ind w:left="70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5" w15:restartNumberingAfterBreak="0">
    <w:nsid w:val="71B20A1D"/>
    <w:multiLevelType w:val="hybridMultilevel"/>
    <w:tmpl w:val="5B8EEFF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B47E0"/>
    <w:multiLevelType w:val="hybridMultilevel"/>
    <w:tmpl w:val="3034B236"/>
    <w:lvl w:ilvl="0" w:tplc="431C12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29"/>
  </w:num>
  <w:num w:numId="4">
    <w:abstractNumId w:val="4"/>
  </w:num>
  <w:num w:numId="5">
    <w:abstractNumId w:val="22"/>
  </w:num>
  <w:num w:numId="6">
    <w:abstractNumId w:val="9"/>
  </w:num>
  <w:num w:numId="7">
    <w:abstractNumId w:val="27"/>
  </w:num>
  <w:num w:numId="8">
    <w:abstractNumId w:val="19"/>
  </w:num>
  <w:num w:numId="9">
    <w:abstractNumId w:val="18"/>
  </w:num>
  <w:num w:numId="10">
    <w:abstractNumId w:val="18"/>
    <w:lvlOverride w:ilvl="0">
      <w:startOverride w:val="1"/>
    </w:lvlOverride>
  </w:num>
  <w:num w:numId="11">
    <w:abstractNumId w:val="6"/>
  </w:num>
  <w:num w:numId="12">
    <w:abstractNumId w:val="3"/>
  </w:num>
  <w:num w:numId="13">
    <w:abstractNumId w:val="34"/>
  </w:num>
  <w:num w:numId="14">
    <w:abstractNumId w:val="36"/>
  </w:num>
  <w:num w:numId="15">
    <w:abstractNumId w:val="17"/>
  </w:num>
  <w:num w:numId="16">
    <w:abstractNumId w:val="23"/>
  </w:num>
  <w:num w:numId="17">
    <w:abstractNumId w:val="26"/>
  </w:num>
  <w:num w:numId="18">
    <w:abstractNumId w:val="32"/>
  </w:num>
  <w:num w:numId="19">
    <w:abstractNumId w:val="11"/>
  </w:num>
  <w:num w:numId="20">
    <w:abstractNumId w:val="31"/>
  </w:num>
  <w:num w:numId="21">
    <w:abstractNumId w:val="7"/>
  </w:num>
  <w:num w:numId="22">
    <w:abstractNumId w:val="14"/>
  </w:num>
  <w:num w:numId="23">
    <w:abstractNumId w:val="16"/>
  </w:num>
  <w:num w:numId="24">
    <w:abstractNumId w:val="0"/>
  </w:num>
  <w:num w:numId="25">
    <w:abstractNumId w:val="33"/>
  </w:num>
  <w:num w:numId="26">
    <w:abstractNumId w:val="12"/>
  </w:num>
  <w:num w:numId="27">
    <w:abstractNumId w:val="28"/>
  </w:num>
  <w:num w:numId="28">
    <w:abstractNumId w:val="1"/>
  </w:num>
  <w:num w:numId="29">
    <w:abstractNumId w:val="15"/>
  </w:num>
  <w:num w:numId="30">
    <w:abstractNumId w:val="21"/>
  </w:num>
  <w:num w:numId="31">
    <w:abstractNumId w:val="30"/>
  </w:num>
  <w:num w:numId="32">
    <w:abstractNumId w:val="18"/>
    <w:lvlOverride w:ilvl="0">
      <w:startOverride w:val="1"/>
    </w:lvlOverride>
  </w:num>
  <w:num w:numId="33">
    <w:abstractNumId w:val="35"/>
  </w:num>
  <w:num w:numId="34">
    <w:abstractNumId w:val="10"/>
  </w:num>
  <w:num w:numId="35">
    <w:abstractNumId w:val="18"/>
    <w:lvlOverride w:ilvl="0">
      <w:startOverride w:val="1"/>
    </w:lvlOverride>
  </w:num>
  <w:num w:numId="36">
    <w:abstractNumId w:val="25"/>
  </w:num>
  <w:num w:numId="37">
    <w:abstractNumId w:val="2"/>
  </w:num>
  <w:num w:numId="38">
    <w:abstractNumId w:val="24"/>
  </w:num>
  <w:num w:numId="39">
    <w:abstractNumId w:val="18"/>
  </w:num>
  <w:num w:numId="40">
    <w:abstractNumId w:val="18"/>
  </w:num>
  <w:num w:numId="41">
    <w:abstractNumId w:val="18"/>
  </w:num>
  <w:num w:numId="42">
    <w:abstractNumId w:val="18"/>
  </w:num>
  <w:num w:numId="43">
    <w:abstractNumId w:val="18"/>
  </w:num>
  <w:num w:numId="44">
    <w:abstractNumId w:val="18"/>
  </w:num>
  <w:num w:numId="45">
    <w:abstractNumId w:val="22"/>
  </w:num>
  <w:num w:numId="46">
    <w:abstractNumId w:val="18"/>
  </w:num>
  <w:num w:numId="47">
    <w:abstractNumId w:val="18"/>
  </w:num>
  <w:num w:numId="48">
    <w:abstractNumId w:val="18"/>
  </w:num>
  <w:num w:numId="49">
    <w:abstractNumId w:val="18"/>
  </w:num>
  <w:num w:numId="50">
    <w:abstractNumId w:val="18"/>
  </w:num>
  <w:num w:numId="51">
    <w:abstractNumId w:val="18"/>
  </w:num>
  <w:num w:numId="52">
    <w:abstractNumId w:val="18"/>
  </w:num>
  <w:num w:numId="53">
    <w:abstractNumId w:val="18"/>
  </w:num>
  <w:num w:numId="54">
    <w:abstractNumId w:val="18"/>
  </w:num>
  <w:num w:numId="55">
    <w:abstractNumId w:val="18"/>
  </w:num>
  <w:num w:numId="56">
    <w:abstractNumId w:val="18"/>
  </w:num>
  <w:num w:numId="57">
    <w:abstractNumId w:val="18"/>
  </w:num>
  <w:num w:numId="58">
    <w:abstractNumId w:val="18"/>
  </w:num>
  <w:num w:numId="59">
    <w:abstractNumId w:val="18"/>
  </w:num>
  <w:num w:numId="60">
    <w:abstractNumId w:val="18"/>
  </w:num>
  <w:num w:numId="61">
    <w:abstractNumId w:val="18"/>
  </w:num>
  <w:num w:numId="62">
    <w:abstractNumId w:val="18"/>
  </w:num>
  <w:num w:numId="63">
    <w:abstractNumId w:val="18"/>
  </w:num>
  <w:num w:numId="64">
    <w:abstractNumId w:val="18"/>
  </w:num>
  <w:num w:numId="65">
    <w:abstractNumId w:val="18"/>
  </w:num>
  <w:num w:numId="66">
    <w:abstractNumId w:val="18"/>
  </w:num>
  <w:num w:numId="67">
    <w:abstractNumId w:val="18"/>
  </w:num>
  <w:num w:numId="68">
    <w:abstractNumId w:val="18"/>
  </w:num>
  <w:num w:numId="69">
    <w:abstractNumId w:val="18"/>
  </w:num>
  <w:num w:numId="70">
    <w:abstractNumId w:val="18"/>
  </w:num>
  <w:num w:numId="71">
    <w:abstractNumId w:val="18"/>
  </w:num>
  <w:num w:numId="72">
    <w:abstractNumId w:val="18"/>
  </w:num>
  <w:num w:numId="73">
    <w:abstractNumId w:val="18"/>
  </w:num>
  <w:num w:numId="74">
    <w:abstractNumId w:val="18"/>
  </w:num>
  <w:num w:numId="75">
    <w:abstractNumId w:val="18"/>
  </w:num>
  <w:num w:numId="76">
    <w:abstractNumId w:val="18"/>
  </w:num>
  <w:num w:numId="77">
    <w:abstractNumId w:val="18"/>
  </w:num>
  <w:num w:numId="78">
    <w:abstractNumId w:val="18"/>
  </w:num>
  <w:num w:numId="79">
    <w:abstractNumId w:val="18"/>
  </w:num>
  <w:num w:numId="80">
    <w:abstractNumId w:val="18"/>
  </w:num>
  <w:num w:numId="81">
    <w:abstractNumId w:val="18"/>
  </w:num>
  <w:num w:numId="82">
    <w:abstractNumId w:val="18"/>
  </w:num>
  <w:num w:numId="83">
    <w:abstractNumId w:val="18"/>
  </w:num>
  <w:num w:numId="84">
    <w:abstractNumId w:val="18"/>
  </w:num>
  <w:num w:numId="85">
    <w:abstractNumId w:val="18"/>
  </w:num>
  <w:num w:numId="86">
    <w:abstractNumId w:val="18"/>
  </w:num>
  <w:num w:numId="87">
    <w:abstractNumId w:val="18"/>
  </w:num>
  <w:num w:numId="88">
    <w:abstractNumId w:val="18"/>
  </w:num>
  <w:num w:numId="89">
    <w:abstractNumId w:val="18"/>
  </w:num>
  <w:num w:numId="90">
    <w:abstractNumId w:val="18"/>
  </w:num>
  <w:num w:numId="91">
    <w:abstractNumId w:val="18"/>
  </w:num>
  <w:num w:numId="92">
    <w:abstractNumId w:val="18"/>
  </w:num>
  <w:num w:numId="93">
    <w:abstractNumId w:val="18"/>
  </w:num>
  <w:num w:numId="94">
    <w:abstractNumId w:val="20"/>
  </w:num>
  <w:num w:numId="95">
    <w:abstractNumId w:val="5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drawingGridHorizontalSpacing w:val="142"/>
  <w:drawingGridVerticalSpacing w:val="14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F5B"/>
    <w:rsid w:val="00000869"/>
    <w:rsid w:val="00005F8F"/>
    <w:rsid w:val="00007E3D"/>
    <w:rsid w:val="0001014C"/>
    <w:rsid w:val="00013CF9"/>
    <w:rsid w:val="00015318"/>
    <w:rsid w:val="00021EDB"/>
    <w:rsid w:val="00023E6B"/>
    <w:rsid w:val="00023FF7"/>
    <w:rsid w:val="000301F4"/>
    <w:rsid w:val="00040356"/>
    <w:rsid w:val="000406A1"/>
    <w:rsid w:val="000527C1"/>
    <w:rsid w:val="00052A96"/>
    <w:rsid w:val="000537E0"/>
    <w:rsid w:val="0005578E"/>
    <w:rsid w:val="00062AED"/>
    <w:rsid w:val="0006316C"/>
    <w:rsid w:val="00081450"/>
    <w:rsid w:val="00081C69"/>
    <w:rsid w:val="000839E8"/>
    <w:rsid w:val="0009016D"/>
    <w:rsid w:val="00097D32"/>
    <w:rsid w:val="000A237C"/>
    <w:rsid w:val="000A5FBC"/>
    <w:rsid w:val="000A6777"/>
    <w:rsid w:val="000A7889"/>
    <w:rsid w:val="000B57E4"/>
    <w:rsid w:val="000C1305"/>
    <w:rsid w:val="000C2B2D"/>
    <w:rsid w:val="000C2F79"/>
    <w:rsid w:val="000C3923"/>
    <w:rsid w:val="000C432B"/>
    <w:rsid w:val="000C7B09"/>
    <w:rsid w:val="000D127C"/>
    <w:rsid w:val="000D25B4"/>
    <w:rsid w:val="000D508F"/>
    <w:rsid w:val="000D6EE5"/>
    <w:rsid w:val="000E0CA1"/>
    <w:rsid w:val="000E6112"/>
    <w:rsid w:val="00100B18"/>
    <w:rsid w:val="00100B66"/>
    <w:rsid w:val="0011391A"/>
    <w:rsid w:val="00121AC8"/>
    <w:rsid w:val="00125178"/>
    <w:rsid w:val="00126169"/>
    <w:rsid w:val="00126525"/>
    <w:rsid w:val="001310CA"/>
    <w:rsid w:val="0013572F"/>
    <w:rsid w:val="00135FA9"/>
    <w:rsid w:val="00137B1D"/>
    <w:rsid w:val="001462D5"/>
    <w:rsid w:val="00147115"/>
    <w:rsid w:val="00161FDD"/>
    <w:rsid w:val="00162A7D"/>
    <w:rsid w:val="00164074"/>
    <w:rsid w:val="00164CA2"/>
    <w:rsid w:val="00171D10"/>
    <w:rsid w:val="0018179D"/>
    <w:rsid w:val="00182535"/>
    <w:rsid w:val="001860D9"/>
    <w:rsid w:val="00194350"/>
    <w:rsid w:val="001A0B01"/>
    <w:rsid w:val="001A173E"/>
    <w:rsid w:val="001A2FF1"/>
    <w:rsid w:val="001A36FC"/>
    <w:rsid w:val="001A77D8"/>
    <w:rsid w:val="001B299F"/>
    <w:rsid w:val="001C0B52"/>
    <w:rsid w:val="001C335D"/>
    <w:rsid w:val="001E6942"/>
    <w:rsid w:val="001F12D9"/>
    <w:rsid w:val="002011B7"/>
    <w:rsid w:val="00203246"/>
    <w:rsid w:val="00203593"/>
    <w:rsid w:val="0020789D"/>
    <w:rsid w:val="00210DB4"/>
    <w:rsid w:val="0021248B"/>
    <w:rsid w:val="00214F77"/>
    <w:rsid w:val="00215337"/>
    <w:rsid w:val="002153A3"/>
    <w:rsid w:val="00216117"/>
    <w:rsid w:val="00216761"/>
    <w:rsid w:val="002170CF"/>
    <w:rsid w:val="0021740E"/>
    <w:rsid w:val="00225DE8"/>
    <w:rsid w:val="00226B1F"/>
    <w:rsid w:val="00232117"/>
    <w:rsid w:val="002323F0"/>
    <w:rsid w:val="00232CAA"/>
    <w:rsid w:val="00236509"/>
    <w:rsid w:val="002370C0"/>
    <w:rsid w:val="002407DE"/>
    <w:rsid w:val="00247567"/>
    <w:rsid w:val="00251724"/>
    <w:rsid w:val="002528A8"/>
    <w:rsid w:val="00254501"/>
    <w:rsid w:val="00254B1B"/>
    <w:rsid w:val="00256F51"/>
    <w:rsid w:val="00260D5B"/>
    <w:rsid w:val="002611E7"/>
    <w:rsid w:val="00261252"/>
    <w:rsid w:val="00262276"/>
    <w:rsid w:val="00270DF9"/>
    <w:rsid w:val="00280A8B"/>
    <w:rsid w:val="002A0386"/>
    <w:rsid w:val="002A2506"/>
    <w:rsid w:val="002A3B9F"/>
    <w:rsid w:val="002A5A16"/>
    <w:rsid w:val="002B342D"/>
    <w:rsid w:val="002B7619"/>
    <w:rsid w:val="002D436D"/>
    <w:rsid w:val="002D6E1A"/>
    <w:rsid w:val="002E424A"/>
    <w:rsid w:val="002F0ABD"/>
    <w:rsid w:val="0030149C"/>
    <w:rsid w:val="00302D7F"/>
    <w:rsid w:val="003176A2"/>
    <w:rsid w:val="00320A05"/>
    <w:rsid w:val="0032225B"/>
    <w:rsid w:val="003226F0"/>
    <w:rsid w:val="003267D1"/>
    <w:rsid w:val="0033318C"/>
    <w:rsid w:val="00336BD9"/>
    <w:rsid w:val="00337C09"/>
    <w:rsid w:val="00340917"/>
    <w:rsid w:val="00343809"/>
    <w:rsid w:val="003472DA"/>
    <w:rsid w:val="00351AD2"/>
    <w:rsid w:val="00351FB6"/>
    <w:rsid w:val="00360840"/>
    <w:rsid w:val="00366EAD"/>
    <w:rsid w:val="00366F9B"/>
    <w:rsid w:val="00367F40"/>
    <w:rsid w:val="00381128"/>
    <w:rsid w:val="003813CF"/>
    <w:rsid w:val="00381E9B"/>
    <w:rsid w:val="00382C77"/>
    <w:rsid w:val="00383DDC"/>
    <w:rsid w:val="00384207"/>
    <w:rsid w:val="003848E4"/>
    <w:rsid w:val="00390B7D"/>
    <w:rsid w:val="003A3C9F"/>
    <w:rsid w:val="003A6942"/>
    <w:rsid w:val="003B3493"/>
    <w:rsid w:val="003C007B"/>
    <w:rsid w:val="003C427B"/>
    <w:rsid w:val="003D10E3"/>
    <w:rsid w:val="003D53FA"/>
    <w:rsid w:val="003E2815"/>
    <w:rsid w:val="003E7B09"/>
    <w:rsid w:val="003F1F38"/>
    <w:rsid w:val="003F530E"/>
    <w:rsid w:val="00401E21"/>
    <w:rsid w:val="00401F3A"/>
    <w:rsid w:val="00404858"/>
    <w:rsid w:val="00405242"/>
    <w:rsid w:val="00405532"/>
    <w:rsid w:val="004077EF"/>
    <w:rsid w:val="00417455"/>
    <w:rsid w:val="00423E02"/>
    <w:rsid w:val="004240B7"/>
    <w:rsid w:val="004264BD"/>
    <w:rsid w:val="0042701C"/>
    <w:rsid w:val="00433043"/>
    <w:rsid w:val="004334F5"/>
    <w:rsid w:val="00435491"/>
    <w:rsid w:val="00435C16"/>
    <w:rsid w:val="00435CA2"/>
    <w:rsid w:val="0044131C"/>
    <w:rsid w:val="004429E1"/>
    <w:rsid w:val="00453565"/>
    <w:rsid w:val="00462172"/>
    <w:rsid w:val="00462B9F"/>
    <w:rsid w:val="00466995"/>
    <w:rsid w:val="004777E8"/>
    <w:rsid w:val="0048196A"/>
    <w:rsid w:val="004854B7"/>
    <w:rsid w:val="00490F0C"/>
    <w:rsid w:val="00492AE6"/>
    <w:rsid w:val="0049426B"/>
    <w:rsid w:val="00494CEF"/>
    <w:rsid w:val="00496DE1"/>
    <w:rsid w:val="004A422A"/>
    <w:rsid w:val="004B07E4"/>
    <w:rsid w:val="004B4551"/>
    <w:rsid w:val="004B48CD"/>
    <w:rsid w:val="004B5822"/>
    <w:rsid w:val="004B5B25"/>
    <w:rsid w:val="004B73B5"/>
    <w:rsid w:val="004C01E1"/>
    <w:rsid w:val="004C2B01"/>
    <w:rsid w:val="004C31C4"/>
    <w:rsid w:val="004C339A"/>
    <w:rsid w:val="004C3B27"/>
    <w:rsid w:val="004C6EFB"/>
    <w:rsid w:val="004D16F9"/>
    <w:rsid w:val="004D766F"/>
    <w:rsid w:val="004E2CFA"/>
    <w:rsid w:val="004E571F"/>
    <w:rsid w:val="004F01E2"/>
    <w:rsid w:val="004F70F9"/>
    <w:rsid w:val="00516D8D"/>
    <w:rsid w:val="00517FD3"/>
    <w:rsid w:val="0052093C"/>
    <w:rsid w:val="00530B6E"/>
    <w:rsid w:val="00531D23"/>
    <w:rsid w:val="005374B6"/>
    <w:rsid w:val="005410DE"/>
    <w:rsid w:val="00542E8F"/>
    <w:rsid w:val="005448D7"/>
    <w:rsid w:val="00547F42"/>
    <w:rsid w:val="00550E81"/>
    <w:rsid w:val="00553FA3"/>
    <w:rsid w:val="0055412D"/>
    <w:rsid w:val="005552C0"/>
    <w:rsid w:val="00555D8E"/>
    <w:rsid w:val="00557D3C"/>
    <w:rsid w:val="00562347"/>
    <w:rsid w:val="00562ACC"/>
    <w:rsid w:val="00564645"/>
    <w:rsid w:val="00566C7A"/>
    <w:rsid w:val="00567259"/>
    <w:rsid w:val="00583E32"/>
    <w:rsid w:val="0059020D"/>
    <w:rsid w:val="00593242"/>
    <w:rsid w:val="00595894"/>
    <w:rsid w:val="005A08CE"/>
    <w:rsid w:val="005B0F6C"/>
    <w:rsid w:val="005B3F8D"/>
    <w:rsid w:val="005B5115"/>
    <w:rsid w:val="005B76F7"/>
    <w:rsid w:val="005C203A"/>
    <w:rsid w:val="005C4205"/>
    <w:rsid w:val="005C6063"/>
    <w:rsid w:val="005D0526"/>
    <w:rsid w:val="005D404C"/>
    <w:rsid w:val="005E2BC9"/>
    <w:rsid w:val="005E4A99"/>
    <w:rsid w:val="005E5E8C"/>
    <w:rsid w:val="005E720B"/>
    <w:rsid w:val="005F7FBF"/>
    <w:rsid w:val="006018DF"/>
    <w:rsid w:val="00603EC5"/>
    <w:rsid w:val="0060776A"/>
    <w:rsid w:val="00611BA4"/>
    <w:rsid w:val="00616BAA"/>
    <w:rsid w:val="0062009C"/>
    <w:rsid w:val="00622A3B"/>
    <w:rsid w:val="0062511B"/>
    <w:rsid w:val="00625D31"/>
    <w:rsid w:val="006321D7"/>
    <w:rsid w:val="0063403A"/>
    <w:rsid w:val="0063538C"/>
    <w:rsid w:val="00650A92"/>
    <w:rsid w:val="0065287C"/>
    <w:rsid w:val="00660F7B"/>
    <w:rsid w:val="00665072"/>
    <w:rsid w:val="006657BD"/>
    <w:rsid w:val="00665B65"/>
    <w:rsid w:val="00670FBB"/>
    <w:rsid w:val="00677603"/>
    <w:rsid w:val="006830D1"/>
    <w:rsid w:val="00684460"/>
    <w:rsid w:val="00687C97"/>
    <w:rsid w:val="00696EC0"/>
    <w:rsid w:val="006A3754"/>
    <w:rsid w:val="006B4B01"/>
    <w:rsid w:val="006B5121"/>
    <w:rsid w:val="006C4F7B"/>
    <w:rsid w:val="006C68F6"/>
    <w:rsid w:val="006C6977"/>
    <w:rsid w:val="006C7F8F"/>
    <w:rsid w:val="006D142C"/>
    <w:rsid w:val="006D2ED4"/>
    <w:rsid w:val="006D5BED"/>
    <w:rsid w:val="006E476F"/>
    <w:rsid w:val="006E4DA8"/>
    <w:rsid w:val="006E77FB"/>
    <w:rsid w:val="006F1532"/>
    <w:rsid w:val="006F6294"/>
    <w:rsid w:val="00700329"/>
    <w:rsid w:val="00705E46"/>
    <w:rsid w:val="0070760F"/>
    <w:rsid w:val="00707925"/>
    <w:rsid w:val="00712CD4"/>
    <w:rsid w:val="007149F8"/>
    <w:rsid w:val="007211D9"/>
    <w:rsid w:val="007221DB"/>
    <w:rsid w:val="00723D75"/>
    <w:rsid w:val="00735C25"/>
    <w:rsid w:val="00746384"/>
    <w:rsid w:val="00756F9E"/>
    <w:rsid w:val="0076290E"/>
    <w:rsid w:val="00762E57"/>
    <w:rsid w:val="00767B7A"/>
    <w:rsid w:val="00771FAA"/>
    <w:rsid w:val="007812E1"/>
    <w:rsid w:val="00792D65"/>
    <w:rsid w:val="00794AFC"/>
    <w:rsid w:val="007A037A"/>
    <w:rsid w:val="007A7713"/>
    <w:rsid w:val="007B562A"/>
    <w:rsid w:val="007B606C"/>
    <w:rsid w:val="007B6C39"/>
    <w:rsid w:val="007B702D"/>
    <w:rsid w:val="007B730E"/>
    <w:rsid w:val="007C2C15"/>
    <w:rsid w:val="007C2FA8"/>
    <w:rsid w:val="007C5B84"/>
    <w:rsid w:val="007D44D1"/>
    <w:rsid w:val="007D6EF7"/>
    <w:rsid w:val="007F2B9A"/>
    <w:rsid w:val="007F3F62"/>
    <w:rsid w:val="007F51EA"/>
    <w:rsid w:val="007F60F5"/>
    <w:rsid w:val="00802B2F"/>
    <w:rsid w:val="008067B0"/>
    <w:rsid w:val="00807F53"/>
    <w:rsid w:val="00812DCE"/>
    <w:rsid w:val="00820C74"/>
    <w:rsid w:val="00821679"/>
    <w:rsid w:val="008220FF"/>
    <w:rsid w:val="008258BD"/>
    <w:rsid w:val="00826615"/>
    <w:rsid w:val="00830809"/>
    <w:rsid w:val="0083200D"/>
    <w:rsid w:val="00833217"/>
    <w:rsid w:val="00836247"/>
    <w:rsid w:val="00841525"/>
    <w:rsid w:val="0084453D"/>
    <w:rsid w:val="00853A18"/>
    <w:rsid w:val="008719E2"/>
    <w:rsid w:val="00871F19"/>
    <w:rsid w:val="008735CF"/>
    <w:rsid w:val="00876A16"/>
    <w:rsid w:val="008820DE"/>
    <w:rsid w:val="00890654"/>
    <w:rsid w:val="008928A8"/>
    <w:rsid w:val="0089674D"/>
    <w:rsid w:val="008A6001"/>
    <w:rsid w:val="008B6A90"/>
    <w:rsid w:val="008C1035"/>
    <w:rsid w:val="008D224F"/>
    <w:rsid w:val="008D611F"/>
    <w:rsid w:val="008D7008"/>
    <w:rsid w:val="008E30BE"/>
    <w:rsid w:val="008F19C4"/>
    <w:rsid w:val="00900F44"/>
    <w:rsid w:val="0090581F"/>
    <w:rsid w:val="00905D8D"/>
    <w:rsid w:val="00911BC0"/>
    <w:rsid w:val="00913151"/>
    <w:rsid w:val="00913BF7"/>
    <w:rsid w:val="00931EDD"/>
    <w:rsid w:val="00940B5B"/>
    <w:rsid w:val="0094216B"/>
    <w:rsid w:val="00944DEB"/>
    <w:rsid w:val="00946F56"/>
    <w:rsid w:val="00951C55"/>
    <w:rsid w:val="009522D3"/>
    <w:rsid w:val="009610D5"/>
    <w:rsid w:val="009610FD"/>
    <w:rsid w:val="00961178"/>
    <w:rsid w:val="00961369"/>
    <w:rsid w:val="00965D8F"/>
    <w:rsid w:val="00970014"/>
    <w:rsid w:val="00970242"/>
    <w:rsid w:val="00973A9E"/>
    <w:rsid w:val="00977D42"/>
    <w:rsid w:val="00983F2C"/>
    <w:rsid w:val="00985DCF"/>
    <w:rsid w:val="009879E2"/>
    <w:rsid w:val="00993A87"/>
    <w:rsid w:val="009964D9"/>
    <w:rsid w:val="009A3859"/>
    <w:rsid w:val="009A5EAB"/>
    <w:rsid w:val="009B3C3A"/>
    <w:rsid w:val="009B66AB"/>
    <w:rsid w:val="009E029E"/>
    <w:rsid w:val="009E28C0"/>
    <w:rsid w:val="009E35C2"/>
    <w:rsid w:val="009E4C35"/>
    <w:rsid w:val="009E6E12"/>
    <w:rsid w:val="009F3948"/>
    <w:rsid w:val="009F54C1"/>
    <w:rsid w:val="009F6230"/>
    <w:rsid w:val="00A01C6F"/>
    <w:rsid w:val="00A12B04"/>
    <w:rsid w:val="00A14AA7"/>
    <w:rsid w:val="00A24365"/>
    <w:rsid w:val="00A25ACC"/>
    <w:rsid w:val="00A260FD"/>
    <w:rsid w:val="00A31830"/>
    <w:rsid w:val="00A339CB"/>
    <w:rsid w:val="00A41216"/>
    <w:rsid w:val="00A502E5"/>
    <w:rsid w:val="00A52F3F"/>
    <w:rsid w:val="00A54AB7"/>
    <w:rsid w:val="00A5503A"/>
    <w:rsid w:val="00A5757B"/>
    <w:rsid w:val="00A57ACF"/>
    <w:rsid w:val="00A620DA"/>
    <w:rsid w:val="00A6444D"/>
    <w:rsid w:val="00A65B4C"/>
    <w:rsid w:val="00A7021F"/>
    <w:rsid w:val="00A70609"/>
    <w:rsid w:val="00A718B7"/>
    <w:rsid w:val="00A74D03"/>
    <w:rsid w:val="00A74F98"/>
    <w:rsid w:val="00A757B3"/>
    <w:rsid w:val="00A759B1"/>
    <w:rsid w:val="00A81295"/>
    <w:rsid w:val="00A82407"/>
    <w:rsid w:val="00A8662A"/>
    <w:rsid w:val="00A926C4"/>
    <w:rsid w:val="00AA1C02"/>
    <w:rsid w:val="00AB7D80"/>
    <w:rsid w:val="00AC2795"/>
    <w:rsid w:val="00AD072A"/>
    <w:rsid w:val="00AD0E76"/>
    <w:rsid w:val="00AD4F34"/>
    <w:rsid w:val="00AD6C7A"/>
    <w:rsid w:val="00AE08EC"/>
    <w:rsid w:val="00AE4DCF"/>
    <w:rsid w:val="00AE7273"/>
    <w:rsid w:val="00AF06DD"/>
    <w:rsid w:val="00AF1A24"/>
    <w:rsid w:val="00AF1A89"/>
    <w:rsid w:val="00AF767D"/>
    <w:rsid w:val="00AF7880"/>
    <w:rsid w:val="00AF7C12"/>
    <w:rsid w:val="00B0027E"/>
    <w:rsid w:val="00B002C5"/>
    <w:rsid w:val="00B028DD"/>
    <w:rsid w:val="00B05FEA"/>
    <w:rsid w:val="00B0623C"/>
    <w:rsid w:val="00B21933"/>
    <w:rsid w:val="00B25267"/>
    <w:rsid w:val="00B3023C"/>
    <w:rsid w:val="00B315E9"/>
    <w:rsid w:val="00B32E2B"/>
    <w:rsid w:val="00B336BA"/>
    <w:rsid w:val="00B3511B"/>
    <w:rsid w:val="00B42ED7"/>
    <w:rsid w:val="00B474D8"/>
    <w:rsid w:val="00B57F32"/>
    <w:rsid w:val="00B64F5B"/>
    <w:rsid w:val="00B83AAB"/>
    <w:rsid w:val="00B90EA1"/>
    <w:rsid w:val="00B9310B"/>
    <w:rsid w:val="00B93CB5"/>
    <w:rsid w:val="00B961B8"/>
    <w:rsid w:val="00B964B8"/>
    <w:rsid w:val="00BA0F61"/>
    <w:rsid w:val="00BA68B4"/>
    <w:rsid w:val="00BB181D"/>
    <w:rsid w:val="00BB2FBF"/>
    <w:rsid w:val="00BC1B03"/>
    <w:rsid w:val="00BC5BE4"/>
    <w:rsid w:val="00BD1EF1"/>
    <w:rsid w:val="00BD6D9B"/>
    <w:rsid w:val="00BE32CD"/>
    <w:rsid w:val="00BF08C1"/>
    <w:rsid w:val="00BF155F"/>
    <w:rsid w:val="00BF3B37"/>
    <w:rsid w:val="00BF52AB"/>
    <w:rsid w:val="00BF6966"/>
    <w:rsid w:val="00C013C9"/>
    <w:rsid w:val="00C04CD8"/>
    <w:rsid w:val="00C0659A"/>
    <w:rsid w:val="00C06EC2"/>
    <w:rsid w:val="00C110F8"/>
    <w:rsid w:val="00C112BC"/>
    <w:rsid w:val="00C172ED"/>
    <w:rsid w:val="00C27F94"/>
    <w:rsid w:val="00C33569"/>
    <w:rsid w:val="00C35311"/>
    <w:rsid w:val="00C36BD3"/>
    <w:rsid w:val="00C4282C"/>
    <w:rsid w:val="00C479D6"/>
    <w:rsid w:val="00C47B0D"/>
    <w:rsid w:val="00C51F9E"/>
    <w:rsid w:val="00C52ECD"/>
    <w:rsid w:val="00C56BCC"/>
    <w:rsid w:val="00C619F8"/>
    <w:rsid w:val="00C62D91"/>
    <w:rsid w:val="00C8111B"/>
    <w:rsid w:val="00C86ADC"/>
    <w:rsid w:val="00C86EB2"/>
    <w:rsid w:val="00C90125"/>
    <w:rsid w:val="00C90771"/>
    <w:rsid w:val="00C9635C"/>
    <w:rsid w:val="00C97A6C"/>
    <w:rsid w:val="00CA1573"/>
    <w:rsid w:val="00CB0676"/>
    <w:rsid w:val="00CB1BA1"/>
    <w:rsid w:val="00CB3DAC"/>
    <w:rsid w:val="00CB74FC"/>
    <w:rsid w:val="00CC44D5"/>
    <w:rsid w:val="00CD168F"/>
    <w:rsid w:val="00CD2F55"/>
    <w:rsid w:val="00CD4052"/>
    <w:rsid w:val="00CE115A"/>
    <w:rsid w:val="00CE75CD"/>
    <w:rsid w:val="00CF17CF"/>
    <w:rsid w:val="00CF3B5C"/>
    <w:rsid w:val="00CF4504"/>
    <w:rsid w:val="00CF7E72"/>
    <w:rsid w:val="00D00F93"/>
    <w:rsid w:val="00D10A60"/>
    <w:rsid w:val="00D111EF"/>
    <w:rsid w:val="00D16588"/>
    <w:rsid w:val="00D21111"/>
    <w:rsid w:val="00D22265"/>
    <w:rsid w:val="00D30B6C"/>
    <w:rsid w:val="00D30BD0"/>
    <w:rsid w:val="00D40E64"/>
    <w:rsid w:val="00D542B4"/>
    <w:rsid w:val="00D55CFD"/>
    <w:rsid w:val="00D83384"/>
    <w:rsid w:val="00D86C06"/>
    <w:rsid w:val="00D96450"/>
    <w:rsid w:val="00DA2C3D"/>
    <w:rsid w:val="00DA6AEB"/>
    <w:rsid w:val="00DB3AA3"/>
    <w:rsid w:val="00DB47DE"/>
    <w:rsid w:val="00DB4B4D"/>
    <w:rsid w:val="00DC012E"/>
    <w:rsid w:val="00DC08CF"/>
    <w:rsid w:val="00DC4760"/>
    <w:rsid w:val="00DE3F2D"/>
    <w:rsid w:val="00DE5913"/>
    <w:rsid w:val="00DF09A4"/>
    <w:rsid w:val="00DF1084"/>
    <w:rsid w:val="00DF3B75"/>
    <w:rsid w:val="00E00FAB"/>
    <w:rsid w:val="00E10BF5"/>
    <w:rsid w:val="00E15F87"/>
    <w:rsid w:val="00E15F8F"/>
    <w:rsid w:val="00E2230A"/>
    <w:rsid w:val="00E23290"/>
    <w:rsid w:val="00E265D9"/>
    <w:rsid w:val="00E35D85"/>
    <w:rsid w:val="00E36FD9"/>
    <w:rsid w:val="00E448C4"/>
    <w:rsid w:val="00E618B5"/>
    <w:rsid w:val="00E820F0"/>
    <w:rsid w:val="00E83B47"/>
    <w:rsid w:val="00E87EB1"/>
    <w:rsid w:val="00E92F74"/>
    <w:rsid w:val="00E95C23"/>
    <w:rsid w:val="00E967AF"/>
    <w:rsid w:val="00EB6E4A"/>
    <w:rsid w:val="00EC164D"/>
    <w:rsid w:val="00EC7CF4"/>
    <w:rsid w:val="00ED0B2B"/>
    <w:rsid w:val="00ED23D3"/>
    <w:rsid w:val="00ED3784"/>
    <w:rsid w:val="00ED5EEA"/>
    <w:rsid w:val="00EE1A4B"/>
    <w:rsid w:val="00EE5C55"/>
    <w:rsid w:val="00EF25DC"/>
    <w:rsid w:val="00EF2C11"/>
    <w:rsid w:val="00F03C68"/>
    <w:rsid w:val="00F1468F"/>
    <w:rsid w:val="00F16A96"/>
    <w:rsid w:val="00F16E42"/>
    <w:rsid w:val="00F226D6"/>
    <w:rsid w:val="00F24BA1"/>
    <w:rsid w:val="00F31479"/>
    <w:rsid w:val="00F314F3"/>
    <w:rsid w:val="00F347C6"/>
    <w:rsid w:val="00F43C1D"/>
    <w:rsid w:val="00F44BE2"/>
    <w:rsid w:val="00F45E93"/>
    <w:rsid w:val="00F45FE8"/>
    <w:rsid w:val="00F46FAC"/>
    <w:rsid w:val="00F54A2A"/>
    <w:rsid w:val="00F5504E"/>
    <w:rsid w:val="00F56526"/>
    <w:rsid w:val="00F57C15"/>
    <w:rsid w:val="00F62A20"/>
    <w:rsid w:val="00F63DA0"/>
    <w:rsid w:val="00F651E7"/>
    <w:rsid w:val="00F7146C"/>
    <w:rsid w:val="00F74C61"/>
    <w:rsid w:val="00F77F2F"/>
    <w:rsid w:val="00F80E7D"/>
    <w:rsid w:val="00F86648"/>
    <w:rsid w:val="00F91767"/>
    <w:rsid w:val="00FA0808"/>
    <w:rsid w:val="00FB0B6C"/>
    <w:rsid w:val="00FB1A88"/>
    <w:rsid w:val="00FB44F9"/>
    <w:rsid w:val="00FC0D49"/>
    <w:rsid w:val="00FC1473"/>
    <w:rsid w:val="00FC4C54"/>
    <w:rsid w:val="00FC7052"/>
    <w:rsid w:val="00FD3E0A"/>
    <w:rsid w:val="00FE1FC9"/>
    <w:rsid w:val="00FF30F6"/>
    <w:rsid w:val="00FF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E3C5DB"/>
  <w15:chartTrackingRefBased/>
  <w15:docId w15:val="{9B6A052D-9EE5-46D3-A43B-3AFE04ABF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476F"/>
    <w:rPr>
      <w:rFonts w:asciiTheme="majorHAnsi" w:hAnsiTheme="majorHAnsi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96DE1"/>
    <w:pPr>
      <w:keepNext/>
      <w:keepLines/>
      <w:numPr>
        <w:numId w:val="5"/>
      </w:numPr>
      <w:spacing w:before="240" w:after="0" w:line="360" w:lineRule="auto"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6DE1"/>
    <w:pPr>
      <w:keepNext/>
      <w:keepLines/>
      <w:numPr>
        <w:numId w:val="9"/>
      </w:numPr>
      <w:spacing w:before="40" w:after="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65072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E1FC9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pl-PL"/>
    </w:rPr>
  </w:style>
  <w:style w:type="table" w:styleId="Tabela-Siatka">
    <w:name w:val="Table Grid"/>
    <w:basedOn w:val="Standardowy"/>
    <w:uiPriority w:val="39"/>
    <w:rsid w:val="00B6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64F5B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A08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08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08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08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080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808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65072"/>
    <w:pPr>
      <w:numPr>
        <w:numId w:val="0"/>
      </w:numPr>
      <w:spacing w:line="259" w:lineRule="auto"/>
      <w:jc w:val="left"/>
      <w:outlineLvl w:val="9"/>
    </w:pPr>
    <w:rPr>
      <w:b w:val="0"/>
      <w:color w:val="2E74B5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9879E2"/>
    <w:pPr>
      <w:tabs>
        <w:tab w:val="left" w:pos="426"/>
        <w:tab w:val="right" w:leader="dot" w:pos="7952"/>
        <w:tab w:val="right" w:pos="8334"/>
      </w:tabs>
      <w:spacing w:before="120"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0406A1"/>
    <w:pPr>
      <w:tabs>
        <w:tab w:val="left" w:pos="568"/>
        <w:tab w:val="right" w:leader="dot" w:pos="7952"/>
        <w:tab w:val="right" w:pos="8334"/>
      </w:tabs>
      <w:spacing w:after="0" w:line="276" w:lineRule="auto"/>
      <w:ind w:left="568" w:hanging="328"/>
    </w:pPr>
  </w:style>
  <w:style w:type="character" w:customStyle="1" w:styleId="Nagwek3Znak">
    <w:name w:val="Nagłówek 3 Znak"/>
    <w:basedOn w:val="Domylnaczcionkaakapitu"/>
    <w:link w:val="Nagwek3"/>
    <w:uiPriority w:val="9"/>
    <w:rsid w:val="006650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02B2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550E81"/>
    <w:pPr>
      <w:spacing w:after="0" w:line="240" w:lineRule="auto"/>
    </w:pPr>
    <w:rPr>
      <w:rFonts w:asciiTheme="majorHAnsi" w:hAnsiTheme="majorHAnsi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20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20F0"/>
    <w:rPr>
      <w:rFonts w:asciiTheme="majorHAnsi" w:hAnsiTheme="majorHAns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20F0"/>
    <w:rPr>
      <w:vertAlign w:val="superscript"/>
    </w:rPr>
  </w:style>
  <w:style w:type="paragraph" w:styleId="Tytu">
    <w:name w:val="Title"/>
    <w:basedOn w:val="Normalny"/>
    <w:link w:val="TytuZnak"/>
    <w:qFormat/>
    <w:rsid w:val="009F6230"/>
    <w:pPr>
      <w:tabs>
        <w:tab w:val="right" w:pos="8953"/>
      </w:tabs>
      <w:autoSpaceDE w:val="0"/>
      <w:autoSpaceDN w:val="0"/>
      <w:spacing w:after="0" w:line="240" w:lineRule="auto"/>
      <w:jc w:val="center"/>
    </w:pPr>
    <w:rPr>
      <w:rFonts w:ascii="Calibri" w:eastAsia="Calibri" w:hAnsi="Calibri" w:cs="Times New Roman"/>
      <w:b/>
      <w:bCs/>
      <w:sz w:val="20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F6230"/>
    <w:rPr>
      <w:rFonts w:ascii="Calibri" w:eastAsia="Calibri" w:hAnsi="Calibri" w:cs="Times New Roman"/>
      <w:b/>
      <w:bCs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4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tanford.edu/" TargetMode="External"/><Relationship Id="rId18" Type="http://schemas.openxmlformats.org/officeDocument/2006/relationships/hyperlink" Target="http://www.ue.poznan.pl" TargetMode="External"/><Relationship Id="rId26" Type="http://schemas.openxmlformats.org/officeDocument/2006/relationships/hyperlink" Target="http://www.fdc.org.pl/wcag2/index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stanford.edu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swps.pl/" TargetMode="External"/><Relationship Id="rId17" Type="http://schemas.openxmlformats.org/officeDocument/2006/relationships/hyperlink" Target="https://www.modulosdesk.com/" TargetMode="External"/><Relationship Id="rId25" Type="http://schemas.openxmlformats.org/officeDocument/2006/relationships/hyperlink" Target="http://widzialni.org/container/metodologia-badania-dostepnosci-stron-www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worldchampionamsterdam.nl/" TargetMode="External"/><Relationship Id="rId20" Type="http://schemas.openxmlformats.org/officeDocument/2006/relationships/hyperlink" Target="https://www.swps.pl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dv.pl/" TargetMode="External"/><Relationship Id="rId24" Type="http://schemas.openxmlformats.org/officeDocument/2006/relationships/hyperlink" Target="http://widzialni.org/wcag-20-%20podrecznik-dobrych-praktyk,m,mg,5,51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bucknell.edu/" TargetMode="External"/><Relationship Id="rId23" Type="http://schemas.openxmlformats.org/officeDocument/2006/relationships/hyperlink" Target="https://www.bucknell.edu/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cdv.p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l.edu/" TargetMode="External"/><Relationship Id="rId22" Type="http://schemas.openxmlformats.org/officeDocument/2006/relationships/hyperlink" Target="https://www.unl.edu/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89AA40BBE34F4A8F77405E2E6476FC" ma:contentTypeVersion="8" ma:contentTypeDescription="Utwórz nowy dokument." ma:contentTypeScope="" ma:versionID="0fa82b89eb3c72fa7a4f040bbb143ad5">
  <xsd:schema xmlns:xsd="http://www.w3.org/2001/XMLSchema" xmlns:xs="http://www.w3.org/2001/XMLSchema" xmlns:p="http://schemas.microsoft.com/office/2006/metadata/properties" xmlns:ns3="8d4fbcc5-2a56-476e-9ac0-36bf9c1888a6" targetNamespace="http://schemas.microsoft.com/office/2006/metadata/properties" ma:root="true" ma:fieldsID="955e357b55fbd6e807be4de9e7309195" ns3:_="">
    <xsd:import namespace="8d4fbcc5-2a56-476e-9ac0-36bf9c1888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4fbcc5-2a56-476e-9ac0-36bf9c1888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FAD1C-22E8-4565-BC47-1D1A594FDA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29D02F-B5D7-4BEC-A6EF-E913745410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4fbcc5-2a56-476e-9ac0-36bf9c1888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1EA1C3-26A5-4EDE-B9A7-C284E25AF1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4A748D7-3282-4C78-B8A7-992769EA7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25</Pages>
  <Words>7065</Words>
  <Characters>42394</Characters>
  <Application>Microsoft Office Word</Application>
  <DocSecurity>0</DocSecurity>
  <Lines>353</Lines>
  <Paragraphs>98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28</vt:i4>
      </vt:variant>
    </vt:vector>
  </HeadingPairs>
  <TitlesOfParts>
    <vt:vector size="29" baseType="lpstr">
      <vt:lpstr/>
      <vt:lpstr/>
      <vt:lpstr>Opis założeń do realizacji serwisu ue.poznan.pl</vt:lpstr>
      <vt:lpstr>    Słownik pojęć</vt:lpstr>
      <vt:lpstr>    Przedmiot zamówienia</vt:lpstr>
      <vt:lpstr>    Cel serwisu </vt:lpstr>
      <vt:lpstr>    Ogólna charakterystyka serwisu</vt:lpstr>
      <vt:lpstr>    Domena i hosting</vt:lpstr>
      <vt:lpstr>    Wymagania prawne </vt:lpstr>
      <vt:lpstr>    Inne dokumenty</vt:lpstr>
      <vt:lpstr>    Harmonogram</vt:lpstr>
      <vt:lpstr>Etap 1 - Szczegółowy opis przedmiotu zamówienia</vt:lpstr>
      <vt:lpstr>    Zaprojektowanie serwisu ue.poznan.pl</vt:lpstr>
      <vt:lpstr>    Współpraca z Wykonawcą w projekcie</vt:lpstr>
      <vt:lpstr>    Warstwa graficzna</vt:lpstr>
      <vt:lpstr>    Ogólne cechy techniczne strony</vt:lpstr>
      <vt:lpstr>    Budowa i wdrożenie serwisu ue.poznan.pl</vt:lpstr>
      <vt:lpstr>    Zarządzanie serwisem ue.poznan.pl</vt:lpstr>
      <vt:lpstr>    Logowania i historia zmian</vt:lpstr>
      <vt:lpstr>    Licencje</vt:lpstr>
      <vt:lpstr>    Dokumentacja powdrożeniowa oraz przeszkolenie użytkowników</vt:lpstr>
      <vt:lpstr>    Powierzenie przetwarzania danych osobowych</vt:lpstr>
      <vt:lpstr>    Bezpieczeństwo</vt:lpstr>
      <vt:lpstr>    Gwarancja</vt:lpstr>
      <vt:lpstr>Etap 2 - Dostosowanie serwisu internetowego UEP  do potrzeb osób z niepełnospraw</vt:lpstr>
      <vt:lpstr>    Wdrożenie wymagań WCAG 2.1</vt:lpstr>
      <vt:lpstr>    Szkolenie z tworzenia treści dostępnych w Internecie  oraz tworzenia napisów dla</vt:lpstr>
      <vt:lpstr>    Monitoring dostępności serwisu, w tym ocena jego dostępności przez studentów z r</vt:lpstr>
      <vt:lpstr>    Audyt dostępności </vt:lpstr>
    </vt:vector>
  </TitlesOfParts>
  <Company/>
  <LinksUpToDate>false</LinksUpToDate>
  <CharactersWithSpaces>49361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Rutkowska</dc:creator>
  <cp:keywords/>
  <dc:description/>
  <cp:lastModifiedBy>Tomasz Lulka</cp:lastModifiedBy>
  <cp:revision>11</cp:revision>
  <cp:lastPrinted>2021-05-10T12:12:00Z</cp:lastPrinted>
  <dcterms:created xsi:type="dcterms:W3CDTF">2021-05-10T10:59:00Z</dcterms:created>
  <dcterms:modified xsi:type="dcterms:W3CDTF">2021-08-27T06:45:00Z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0x0101005D89AA40BBE34F4A8F77405E2E6476FC</vt:lpwstr>
  </property>
</Properties>
</file>