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1EE" w14:textId="77777777" w:rsidR="004C7A60" w:rsidRPr="00CD6385" w:rsidRDefault="004C7A60" w:rsidP="004C7A60">
      <w:pPr>
        <w:jc w:val="right"/>
        <w:rPr>
          <w:rFonts w:ascii="Arial" w:eastAsiaTheme="minorHAnsi" w:hAnsi="Arial" w:cs="Arial"/>
          <w:sz w:val="22"/>
          <w:szCs w:val="22"/>
        </w:rPr>
      </w:pPr>
      <w:r w:rsidRPr="00CD6385">
        <w:rPr>
          <w:rFonts w:ascii="Arial" w:eastAsiaTheme="minorHAnsi" w:hAnsi="Arial" w:cs="Arial"/>
          <w:sz w:val="22"/>
          <w:szCs w:val="22"/>
        </w:rPr>
        <w:t>Załącznik nr 5 do SWZ</w:t>
      </w:r>
    </w:p>
    <w:p w14:paraId="132185E0" w14:textId="77777777" w:rsidR="004C7A60" w:rsidRPr="00F71F52" w:rsidRDefault="004C7A60" w:rsidP="004C7A60">
      <w:pPr>
        <w:pStyle w:val="Nagwek1"/>
        <w:spacing w:line="360" w:lineRule="auto"/>
        <w:jc w:val="both"/>
        <w:rPr>
          <w:rFonts w:ascii="Arial" w:eastAsiaTheme="minorHAnsi" w:hAnsi="Arial" w:cs="Arial"/>
          <w:szCs w:val="22"/>
          <w:lang w:val="pl-PL"/>
        </w:rPr>
      </w:pPr>
      <w:r w:rsidRPr="00F71F52">
        <w:rPr>
          <w:rFonts w:ascii="Arial" w:eastAsiaTheme="minorHAnsi" w:hAnsi="Arial" w:cs="Arial"/>
          <w:szCs w:val="22"/>
          <w:lang w:val="pl-PL"/>
        </w:rPr>
        <w:t>Klauzula informacyjna dotycząca przetwarzania danych osobowych</w:t>
      </w:r>
    </w:p>
    <w:p w14:paraId="081990C2" w14:textId="77777777" w:rsidR="004C7A60" w:rsidRPr="00E56E2A" w:rsidRDefault="004C7A60" w:rsidP="004C7A60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E56E2A">
        <w:rPr>
          <w:rFonts w:ascii="Arial" w:hAnsi="Arial" w:cs="Arial"/>
          <w:b w:val="0"/>
          <w:szCs w:val="22"/>
        </w:rPr>
        <w:t>14 ust. 1 i 2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ochrony osób fizycznych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7D326A9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Rozwoju, ul. Nowogrodzka 47a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E56E2A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5A7F0679" w14:textId="77777777" w:rsidR="004C7A60" w:rsidRPr="005F2C77" w:rsidRDefault="004C7A60" w:rsidP="004C7A60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w sprawach związanych z Pani/Pana danymi proszę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kontaktować się z Inspektorem Ochrony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do dnia 9 września 2022 r.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na adres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ul. Nowogrodzka 47 a, 00-695 Warszawa natomiast od 12 września 2022 r. ul. Chmielna 69, 00-801 Warszawa, bądź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pocztą elektroniczną na adres e-mail: iod@ncbr.gov.pl</w:t>
      </w:r>
      <w:r w:rsidRPr="005F2C77">
        <w:rPr>
          <w:rFonts w:ascii="Arial" w:eastAsiaTheme="minorHAnsi" w:hAnsi="Arial" w:cs="Arial"/>
          <w:szCs w:val="22"/>
          <w:lang w:eastAsia="en-US"/>
        </w:rPr>
        <w:t>;</w:t>
      </w:r>
    </w:p>
    <w:p w14:paraId="56282B12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5F2C77">
        <w:rPr>
          <w:rFonts w:ascii="Arial" w:eastAsiaTheme="minorHAnsi" w:hAnsi="Arial" w:cs="Arial"/>
          <w:b w:val="0"/>
          <w:szCs w:val="22"/>
          <w:lang w:eastAsia="en-US"/>
        </w:rPr>
        <w:t>Pani/Pana dane osobowe przetwarzane będą na podstawie a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rt. 6 ust. 1 lit. c RODO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celu prowadzenia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zamówienia publicznego na </w:t>
      </w:r>
      <w:r w:rsidRPr="00AF40BE">
        <w:rPr>
          <w:rFonts w:ascii="Arial" w:hAnsi="Arial" w:cs="Arial"/>
          <w:szCs w:val="22"/>
        </w:rPr>
        <w:t xml:space="preserve">Zakup </w:t>
      </w:r>
      <w:r>
        <w:rPr>
          <w:rFonts w:ascii="Arial" w:hAnsi="Arial" w:cs="Arial"/>
          <w:szCs w:val="22"/>
          <w:lang w:val="pl-PL"/>
        </w:rPr>
        <w:t>systemu</w:t>
      </w:r>
      <w:r w:rsidRPr="00AF40BE">
        <w:rPr>
          <w:rFonts w:ascii="Arial" w:hAnsi="Arial" w:cs="Arial"/>
          <w:szCs w:val="22"/>
        </w:rPr>
        <w:t xml:space="preserve"> Web Application Firewall (WAF) </w:t>
      </w:r>
      <w:r w:rsidRPr="00AF40BE">
        <w:rPr>
          <w:rFonts w:ascii="Arial" w:hAnsi="Arial" w:cs="Arial"/>
          <w:i/>
          <w:szCs w:val="22"/>
        </w:rPr>
        <w:t>(nr postępowania 23/22/TPBN)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 udzielonego w trybie p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odstawowym bez negocjacji (art. 275 ust. 1 pzp)</w:t>
      </w:r>
    </w:p>
    <w:p w14:paraId="5E092695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Pani/Pana dane osobowe zostały pozyskane od podmiotu, który odpowiedział na ogłoszenie o postępowaniu o udzielenie zamówienia publicznego wskazanym powyżej;</w:t>
      </w:r>
    </w:p>
    <w:p w14:paraId="201A0230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20D2C009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501DCF84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E56E2A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22AEE847" w14:textId="77777777" w:rsidR="004C7A60" w:rsidRPr="00E56E2A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B119FCB" w14:textId="77777777" w:rsidR="004C7A6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 decyzje nie będą podejmowane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5E2C0AD5" w14:textId="77777777" w:rsidR="004C7A60" w:rsidRPr="00B1274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 xml:space="preserve">przysługują Pani/Panu prawa w stosunku do NCBR do: żądania dostępu do swoich danych osobowych, ich sprostowania, usunięcia lub ograniczenia przetwarzania. 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lastRenderedPageBreak/>
        <w:t>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realizacji praw można kontaktować się z inspektorem ochrony danych pod danymi kontaktowymi wskazanymi powyżej;</w:t>
      </w:r>
    </w:p>
    <w:p w14:paraId="5AA87048" w14:textId="77777777" w:rsidR="004C7A60" w:rsidRPr="00B1274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skorzystanie przez Panią/Pana z uprawnienia do sprostowania lub uzupełnienia, o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którym mowa w art. 16 rozporządzenia 2016/679, nie może skutkować zmianą wyniku postępowania o udzielenie zamówienia ani zmianą postanowień umowy w sprawie zamówienia publicznego w zakresie niezgodnym z ustawą;</w:t>
      </w:r>
    </w:p>
    <w:p w14:paraId="0AE8715F" w14:textId="77777777" w:rsidR="004C7A60" w:rsidRPr="00B1274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w postępowaniu o udzielenie zamówienia zgłoszenie żądania ograniczenia przetwarzania, o którym mowa w art. 18 ust. 1 rozporządzenia 2016/679, nie ogranicza przetwarzania danych osobowych do czasu zakończenia tego postępowania;</w:t>
      </w:r>
    </w:p>
    <w:p w14:paraId="1251FC9E" w14:textId="77777777" w:rsidR="004C7A60" w:rsidRPr="00B1274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6E54E83A" w14:textId="77777777" w:rsidR="004C7A60" w:rsidRPr="00B12740" w:rsidRDefault="004C7A60" w:rsidP="004C7A60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Pani/Pana dane osobowe nie będą przekazywane do państwa trzeciego;</w:t>
      </w:r>
    </w:p>
    <w:p w14:paraId="4A5DE711" w14:textId="77777777" w:rsidR="004C7A60" w:rsidRPr="00413555" w:rsidRDefault="004C7A60" w:rsidP="004C7A60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</w:pPr>
      <w:r w:rsidRPr="00413555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058B66D5" w14:textId="48227327" w:rsidR="004449CB" w:rsidRPr="004C7A60" w:rsidRDefault="004449CB" w:rsidP="004C7A60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sectPr w:rsidR="004449CB" w:rsidRPr="004C7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29FA" w14:textId="77777777" w:rsidR="004C7A60" w:rsidRDefault="004C7A60" w:rsidP="004C7A60">
      <w:r>
        <w:separator/>
      </w:r>
    </w:p>
  </w:endnote>
  <w:endnote w:type="continuationSeparator" w:id="0">
    <w:p w14:paraId="1146AC41" w14:textId="77777777" w:rsidR="004C7A60" w:rsidRDefault="004C7A60" w:rsidP="004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811" w14:textId="673A4640" w:rsidR="004C7A60" w:rsidRDefault="004C7A6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A5E6E2" wp14:editId="07AE15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1334b3d803dc53769d5f7f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92FDA" w14:textId="36EA812C" w:rsidR="004C7A60" w:rsidRPr="008502ED" w:rsidRDefault="008502ED" w:rsidP="008502E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502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5E6E2" id="_x0000_t202" coordsize="21600,21600" o:spt="202" path="m,l,21600r21600,l21600,xe">
              <v:stroke joinstyle="miter"/>
              <v:path gradientshapeok="t" o:connecttype="rect"/>
            </v:shapetype>
            <v:shape id="MSIPCM91334b3d803dc53769d5f7f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ANXXSC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3D392FDA" w14:textId="36EA812C" w:rsidR="004C7A60" w:rsidRPr="008502ED" w:rsidRDefault="008502ED" w:rsidP="008502E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502E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92E0" w14:textId="77777777" w:rsidR="004C7A60" w:rsidRDefault="004C7A60" w:rsidP="004C7A60">
      <w:r>
        <w:separator/>
      </w:r>
    </w:p>
  </w:footnote>
  <w:footnote w:type="continuationSeparator" w:id="0">
    <w:p w14:paraId="30FC0493" w14:textId="77777777" w:rsidR="004C7A60" w:rsidRDefault="004C7A60" w:rsidP="004C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0"/>
    <w:rsid w:val="004449CB"/>
    <w:rsid w:val="004C7A60"/>
    <w:rsid w:val="008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166BA"/>
  <w15:chartTrackingRefBased/>
  <w15:docId w15:val="{7B98AB4D-67F8-4BF8-B508-01F322A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4C7A60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4C7A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4C7A60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4C7A60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4C7A60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A6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7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7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A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Company>NCBR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2022-09-02T09:06:00Z</dcterms:created>
  <dcterms:modified xsi:type="dcterms:W3CDTF">2022-09-02T09:49:00Z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2022-09-02T09:49:39Z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9d22568e-86ce-4942-998a-f64a01204271</vt:lpwstr>
  </property>
  <property fmtid="{D5CDD505-2E9C-101B-9397-08002B2CF9AE}" pid="8" name="MSIP_Label_46723740-be9a-4fd0-bd11-8f09a2f8d61a_ContentBits">
    <vt:lpwstr>2</vt:lpwstr>
  </property>
</Properties>
</file>