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C6F" w:rsidRPr="00AE0C6F" w:rsidRDefault="00AE0C6F" w:rsidP="00AE0C6F">
      <w:pPr>
        <w:spacing w:after="0" w:line="240" w:lineRule="auto"/>
        <w:rPr>
          <w:rFonts w:ascii="Times New Roman" w:eastAsia="Times New Roman" w:hAnsi="Times New Roman" w:cs="Times New Roman"/>
          <w:sz w:val="24"/>
          <w:szCs w:val="24"/>
          <w:lang w:eastAsia="pl-PL"/>
        </w:rPr>
      </w:pPr>
      <w:r w:rsidRPr="00AE0C6F">
        <w:rPr>
          <w:rFonts w:ascii="Times New Roman" w:eastAsia="Times New Roman" w:hAnsi="Times New Roman" w:cs="Times New Roman"/>
          <w:color w:val="000000"/>
          <w:sz w:val="27"/>
          <w:szCs w:val="27"/>
          <w:lang w:eastAsia="pl-PL"/>
        </w:rPr>
        <w:t>Ogłoszenie nr 562873-N-2020 z dnia 2020-07-24 r.</w:t>
      </w:r>
      <w:r w:rsidRPr="00AE0C6F">
        <w:rPr>
          <w:rFonts w:ascii="Times New Roman" w:eastAsia="Times New Roman" w:hAnsi="Times New Roman" w:cs="Times New Roman"/>
          <w:color w:val="000000"/>
          <w:sz w:val="27"/>
          <w:szCs w:val="27"/>
          <w:lang w:eastAsia="pl-PL"/>
        </w:rPr>
        <w:br/>
      </w:r>
    </w:p>
    <w:p w:rsidR="00AE0C6F" w:rsidRPr="00AE0C6F" w:rsidRDefault="00AE0C6F" w:rsidP="00AE0C6F">
      <w:pPr>
        <w:spacing w:after="0" w:line="450" w:lineRule="atLeast"/>
        <w:jc w:val="center"/>
        <w:rPr>
          <w:rFonts w:ascii="Times New Roman" w:eastAsia="Times New Roman" w:hAnsi="Times New Roman" w:cs="Times New Roman"/>
          <w:b/>
          <w:bCs/>
          <w:color w:val="000000"/>
          <w:sz w:val="27"/>
          <w:szCs w:val="27"/>
          <w:lang w:eastAsia="pl-PL"/>
        </w:rPr>
      </w:pPr>
      <w:r w:rsidRPr="00AE0C6F">
        <w:rPr>
          <w:rFonts w:ascii="Times New Roman" w:eastAsia="Times New Roman" w:hAnsi="Times New Roman" w:cs="Times New Roman"/>
          <w:b/>
          <w:bCs/>
          <w:color w:val="000000"/>
          <w:sz w:val="27"/>
          <w:szCs w:val="27"/>
          <w:lang w:eastAsia="pl-PL"/>
        </w:rPr>
        <w:t>Uniwersytet Łódzki: Wymiana piaskowca elewacji zachodniej i południowej Biblioteki Uniwersytetu Łódzkiego przy ul. Matejki 32/38 w Łodzi</w:t>
      </w:r>
      <w:r w:rsidRPr="00AE0C6F">
        <w:rPr>
          <w:rFonts w:ascii="Times New Roman" w:eastAsia="Times New Roman" w:hAnsi="Times New Roman" w:cs="Times New Roman"/>
          <w:b/>
          <w:bCs/>
          <w:color w:val="000000"/>
          <w:sz w:val="27"/>
          <w:szCs w:val="27"/>
          <w:lang w:eastAsia="pl-PL"/>
        </w:rPr>
        <w:br/>
        <w:t>OGŁOSZENIE O ZAMÓWIENIU - Roboty budowlane</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b/>
          <w:bCs/>
          <w:color w:val="000000"/>
          <w:sz w:val="27"/>
          <w:szCs w:val="27"/>
          <w:lang w:eastAsia="pl-PL"/>
        </w:rPr>
        <w:t>Zamieszczanie ogłoszenia:</w:t>
      </w:r>
      <w:r w:rsidRPr="00AE0C6F">
        <w:rPr>
          <w:rFonts w:ascii="Times New Roman" w:eastAsia="Times New Roman" w:hAnsi="Times New Roman" w:cs="Times New Roman"/>
          <w:color w:val="000000"/>
          <w:sz w:val="27"/>
          <w:szCs w:val="27"/>
          <w:lang w:eastAsia="pl-PL"/>
        </w:rPr>
        <w:t> Zamieszczanie obowiązkowe</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b/>
          <w:bCs/>
          <w:color w:val="000000"/>
          <w:sz w:val="27"/>
          <w:szCs w:val="27"/>
          <w:lang w:eastAsia="pl-PL"/>
        </w:rPr>
        <w:t>Ogłoszenie dotyczy:</w:t>
      </w:r>
      <w:r w:rsidRPr="00AE0C6F">
        <w:rPr>
          <w:rFonts w:ascii="Times New Roman" w:eastAsia="Times New Roman" w:hAnsi="Times New Roman" w:cs="Times New Roman"/>
          <w:color w:val="000000"/>
          <w:sz w:val="27"/>
          <w:szCs w:val="27"/>
          <w:lang w:eastAsia="pl-PL"/>
        </w:rPr>
        <w:t> Zamówienia publicznego</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color w:val="000000"/>
          <w:sz w:val="27"/>
          <w:szCs w:val="27"/>
          <w:lang w:eastAsia="pl-PL"/>
        </w:rPr>
        <w:t>Nie</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b/>
          <w:bCs/>
          <w:color w:val="000000"/>
          <w:sz w:val="27"/>
          <w:szCs w:val="27"/>
          <w:lang w:eastAsia="pl-PL"/>
        </w:rPr>
        <w:t>Nazwa projektu lub programu</w:t>
      </w:r>
      <w:r w:rsidRPr="00AE0C6F">
        <w:rPr>
          <w:rFonts w:ascii="Times New Roman" w:eastAsia="Times New Roman" w:hAnsi="Times New Roman" w:cs="Times New Roman"/>
          <w:color w:val="000000"/>
          <w:sz w:val="27"/>
          <w:szCs w:val="27"/>
          <w:lang w:eastAsia="pl-PL"/>
        </w:rPr>
        <w:br/>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color w:val="000000"/>
          <w:sz w:val="27"/>
          <w:szCs w:val="27"/>
          <w:lang w:eastAsia="pl-PL"/>
        </w:rPr>
        <w:t>Nie</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AE0C6F">
        <w:rPr>
          <w:rFonts w:ascii="Times New Roman" w:eastAsia="Times New Roman" w:hAnsi="Times New Roman" w:cs="Times New Roman"/>
          <w:color w:val="000000"/>
          <w:sz w:val="27"/>
          <w:szCs w:val="27"/>
          <w:lang w:eastAsia="pl-PL"/>
        </w:rPr>
        <w:t>Pzp</w:t>
      </w:r>
      <w:proofErr w:type="spellEnd"/>
      <w:r w:rsidRPr="00AE0C6F">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AE0C6F">
        <w:rPr>
          <w:rFonts w:ascii="Times New Roman" w:eastAsia="Times New Roman" w:hAnsi="Times New Roman" w:cs="Times New Roman"/>
          <w:color w:val="000000"/>
          <w:sz w:val="27"/>
          <w:szCs w:val="27"/>
          <w:lang w:eastAsia="pl-PL"/>
        </w:rPr>
        <w:br/>
      </w:r>
    </w:p>
    <w:p w:rsidR="00AE0C6F" w:rsidRPr="00AE0C6F" w:rsidRDefault="00AE0C6F" w:rsidP="00AE0C6F">
      <w:pPr>
        <w:spacing w:after="0" w:line="450" w:lineRule="atLeast"/>
        <w:rPr>
          <w:rFonts w:ascii="Times New Roman" w:eastAsia="Times New Roman" w:hAnsi="Times New Roman" w:cs="Times New Roman"/>
          <w:b/>
          <w:bCs/>
          <w:color w:val="000000"/>
          <w:sz w:val="36"/>
          <w:szCs w:val="36"/>
          <w:lang w:eastAsia="pl-PL"/>
        </w:rPr>
      </w:pPr>
      <w:r w:rsidRPr="00AE0C6F">
        <w:rPr>
          <w:rFonts w:ascii="Times New Roman" w:eastAsia="Times New Roman" w:hAnsi="Times New Roman" w:cs="Times New Roman"/>
          <w:b/>
          <w:bCs/>
          <w:color w:val="000000"/>
          <w:sz w:val="36"/>
          <w:szCs w:val="36"/>
          <w:u w:val="single"/>
          <w:lang w:eastAsia="pl-PL"/>
        </w:rPr>
        <w:t>SEKCJA I: ZAMAWIAJĄCY</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b/>
          <w:bCs/>
          <w:color w:val="000000"/>
          <w:sz w:val="27"/>
          <w:szCs w:val="27"/>
          <w:lang w:eastAsia="pl-PL"/>
        </w:rPr>
        <w:t>Postępowanie przeprowadza centralny zamawiający</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color w:val="000000"/>
          <w:sz w:val="27"/>
          <w:szCs w:val="27"/>
          <w:lang w:eastAsia="pl-PL"/>
        </w:rPr>
        <w:t>Nie</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color w:val="000000"/>
          <w:sz w:val="27"/>
          <w:szCs w:val="27"/>
          <w:lang w:eastAsia="pl-PL"/>
        </w:rPr>
        <w:t>Nie</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b/>
          <w:bCs/>
          <w:color w:val="000000"/>
          <w:sz w:val="27"/>
          <w:szCs w:val="27"/>
          <w:lang w:eastAsia="pl-PL"/>
        </w:rPr>
        <w:t>Postępowanie jest przeprowadzane wspólnie przez zamawiających</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color w:val="000000"/>
          <w:sz w:val="27"/>
          <w:szCs w:val="27"/>
          <w:lang w:eastAsia="pl-PL"/>
        </w:rPr>
        <w:t>Nie</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color w:val="000000"/>
          <w:sz w:val="27"/>
          <w:szCs w:val="27"/>
          <w:lang w:eastAsia="pl-PL"/>
        </w:rPr>
        <w:t>Nie</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b/>
          <w:bCs/>
          <w:color w:val="000000"/>
          <w:sz w:val="27"/>
          <w:szCs w:val="27"/>
          <w:lang w:eastAsia="pl-PL"/>
        </w:rPr>
        <w:t>Informacje dodatkowe:</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b/>
          <w:bCs/>
          <w:color w:val="000000"/>
          <w:sz w:val="27"/>
          <w:szCs w:val="27"/>
          <w:lang w:eastAsia="pl-PL"/>
        </w:rPr>
        <w:t>I. 1) NAZWA I ADRES: </w:t>
      </w:r>
      <w:r w:rsidRPr="00AE0C6F">
        <w:rPr>
          <w:rFonts w:ascii="Times New Roman" w:eastAsia="Times New Roman" w:hAnsi="Times New Roman" w:cs="Times New Roman"/>
          <w:color w:val="000000"/>
          <w:sz w:val="27"/>
          <w:szCs w:val="27"/>
          <w:lang w:eastAsia="pl-PL"/>
        </w:rPr>
        <w:t>Uniwersytet Łódzki, krajowy numer identyfikacyjny 12870000000000, ul. ul. Narutowicza  68 , 90-136  Łódź, woj. łódzkie, państwo Polska, tel. 42 635 43 54, e-mail przetargi@uni.lodz.pl, faks 42 635 43 26.</w:t>
      </w:r>
      <w:r w:rsidRPr="00AE0C6F">
        <w:rPr>
          <w:rFonts w:ascii="Times New Roman" w:eastAsia="Times New Roman" w:hAnsi="Times New Roman" w:cs="Times New Roman"/>
          <w:color w:val="000000"/>
          <w:sz w:val="27"/>
          <w:szCs w:val="27"/>
          <w:lang w:eastAsia="pl-PL"/>
        </w:rPr>
        <w:br/>
        <w:t>Adres strony internetowej (URL): https://platformazakupowa.pl/pn/uni.lodz</w:t>
      </w:r>
      <w:r w:rsidRPr="00AE0C6F">
        <w:rPr>
          <w:rFonts w:ascii="Times New Roman" w:eastAsia="Times New Roman" w:hAnsi="Times New Roman" w:cs="Times New Roman"/>
          <w:color w:val="000000"/>
          <w:sz w:val="27"/>
          <w:szCs w:val="27"/>
          <w:lang w:eastAsia="pl-PL"/>
        </w:rPr>
        <w:br/>
        <w:t>Adres profilu nabywcy:</w:t>
      </w:r>
      <w:r w:rsidRPr="00AE0C6F">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b/>
          <w:bCs/>
          <w:color w:val="000000"/>
          <w:sz w:val="27"/>
          <w:szCs w:val="27"/>
          <w:lang w:eastAsia="pl-PL"/>
        </w:rPr>
        <w:t>I. 2) RODZAJ ZAMAWIAJĄCEGO: </w:t>
      </w:r>
      <w:r w:rsidRPr="00AE0C6F">
        <w:rPr>
          <w:rFonts w:ascii="Times New Roman" w:eastAsia="Times New Roman" w:hAnsi="Times New Roman" w:cs="Times New Roman"/>
          <w:color w:val="000000"/>
          <w:sz w:val="27"/>
          <w:szCs w:val="27"/>
          <w:lang w:eastAsia="pl-PL"/>
        </w:rPr>
        <w:t>Inny (proszę określić):</w:t>
      </w:r>
      <w:r w:rsidRPr="00AE0C6F">
        <w:rPr>
          <w:rFonts w:ascii="Times New Roman" w:eastAsia="Times New Roman" w:hAnsi="Times New Roman" w:cs="Times New Roman"/>
          <w:color w:val="000000"/>
          <w:sz w:val="27"/>
          <w:szCs w:val="27"/>
          <w:lang w:eastAsia="pl-PL"/>
        </w:rPr>
        <w:br/>
        <w:t>Szkoła wyższa</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b/>
          <w:bCs/>
          <w:color w:val="000000"/>
          <w:sz w:val="27"/>
          <w:szCs w:val="27"/>
          <w:lang w:eastAsia="pl-PL"/>
        </w:rPr>
        <w:t>I.3) WSPÓLNE UDZIELANIE ZAMÓWIENIA </w:t>
      </w:r>
      <w:r w:rsidRPr="00AE0C6F">
        <w:rPr>
          <w:rFonts w:ascii="Times New Roman" w:eastAsia="Times New Roman" w:hAnsi="Times New Roman" w:cs="Times New Roman"/>
          <w:b/>
          <w:bCs/>
          <w:i/>
          <w:iCs/>
          <w:color w:val="000000"/>
          <w:sz w:val="27"/>
          <w:szCs w:val="27"/>
          <w:lang w:eastAsia="pl-PL"/>
        </w:rPr>
        <w:t>(jeżeli dotyczy)</w:t>
      </w:r>
      <w:r w:rsidRPr="00AE0C6F">
        <w:rPr>
          <w:rFonts w:ascii="Times New Roman" w:eastAsia="Times New Roman" w:hAnsi="Times New Roman" w:cs="Times New Roman"/>
          <w:b/>
          <w:bCs/>
          <w:color w:val="000000"/>
          <w:sz w:val="27"/>
          <w:szCs w:val="27"/>
          <w:lang w:eastAsia="pl-PL"/>
        </w:rPr>
        <w:t>:</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AE0C6F">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w:t>
      </w:r>
      <w:r w:rsidRPr="00AE0C6F">
        <w:rPr>
          <w:rFonts w:ascii="Times New Roman" w:eastAsia="Times New Roman" w:hAnsi="Times New Roman" w:cs="Times New Roman"/>
          <w:color w:val="000000"/>
          <w:sz w:val="27"/>
          <w:szCs w:val="27"/>
          <w:lang w:eastAsia="pl-PL"/>
        </w:rPr>
        <w:br/>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b/>
          <w:bCs/>
          <w:color w:val="000000"/>
          <w:sz w:val="27"/>
          <w:szCs w:val="27"/>
          <w:lang w:eastAsia="pl-PL"/>
        </w:rPr>
        <w:t>I.4) KOMUNIKACJA:</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color w:val="000000"/>
          <w:sz w:val="27"/>
          <w:szCs w:val="27"/>
          <w:lang w:eastAsia="pl-PL"/>
        </w:rPr>
        <w:t>Nie</w:t>
      </w:r>
      <w:r w:rsidRPr="00AE0C6F">
        <w:rPr>
          <w:rFonts w:ascii="Times New Roman" w:eastAsia="Times New Roman" w:hAnsi="Times New Roman" w:cs="Times New Roman"/>
          <w:color w:val="000000"/>
          <w:sz w:val="27"/>
          <w:szCs w:val="27"/>
          <w:lang w:eastAsia="pl-PL"/>
        </w:rPr>
        <w:br/>
        <w:t>https://platformazakupowa.pl/pn/uni.lodz</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color w:val="000000"/>
          <w:sz w:val="27"/>
          <w:szCs w:val="27"/>
          <w:lang w:eastAsia="pl-PL"/>
        </w:rPr>
        <w:t>Nie</w:t>
      </w:r>
      <w:r w:rsidRPr="00AE0C6F">
        <w:rPr>
          <w:rFonts w:ascii="Times New Roman" w:eastAsia="Times New Roman" w:hAnsi="Times New Roman" w:cs="Times New Roman"/>
          <w:color w:val="000000"/>
          <w:sz w:val="27"/>
          <w:szCs w:val="27"/>
          <w:lang w:eastAsia="pl-PL"/>
        </w:rPr>
        <w:br/>
        <w:t>https://platformazakupowa.pl/pn/uni.lodz</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color w:val="000000"/>
          <w:sz w:val="27"/>
          <w:szCs w:val="27"/>
          <w:lang w:eastAsia="pl-PL"/>
        </w:rPr>
        <w:t>Nie</w:t>
      </w:r>
      <w:r w:rsidRPr="00AE0C6F">
        <w:rPr>
          <w:rFonts w:ascii="Times New Roman" w:eastAsia="Times New Roman" w:hAnsi="Times New Roman" w:cs="Times New Roman"/>
          <w:color w:val="000000"/>
          <w:sz w:val="27"/>
          <w:szCs w:val="27"/>
          <w:lang w:eastAsia="pl-PL"/>
        </w:rPr>
        <w:br/>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b/>
          <w:bCs/>
          <w:color w:val="000000"/>
          <w:sz w:val="27"/>
          <w:szCs w:val="27"/>
          <w:lang w:eastAsia="pl-PL"/>
        </w:rPr>
        <w:t>Oferty lub wnioski o dopuszczenie do udziału w postępowaniu należy przesyłać:</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b/>
          <w:bCs/>
          <w:color w:val="000000"/>
          <w:sz w:val="27"/>
          <w:szCs w:val="27"/>
          <w:lang w:eastAsia="pl-PL"/>
        </w:rPr>
        <w:t>Elektronicznie</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color w:val="000000"/>
          <w:sz w:val="27"/>
          <w:szCs w:val="27"/>
          <w:lang w:eastAsia="pl-PL"/>
        </w:rPr>
        <w:t>Nie</w:t>
      </w:r>
      <w:r w:rsidRPr="00AE0C6F">
        <w:rPr>
          <w:rFonts w:ascii="Times New Roman" w:eastAsia="Times New Roman" w:hAnsi="Times New Roman" w:cs="Times New Roman"/>
          <w:color w:val="000000"/>
          <w:sz w:val="27"/>
          <w:szCs w:val="27"/>
          <w:lang w:eastAsia="pl-PL"/>
        </w:rPr>
        <w:br/>
        <w:t>adres</w:t>
      </w:r>
      <w:r w:rsidRPr="00AE0C6F">
        <w:rPr>
          <w:rFonts w:ascii="Times New Roman" w:eastAsia="Times New Roman" w:hAnsi="Times New Roman" w:cs="Times New Roman"/>
          <w:color w:val="000000"/>
          <w:sz w:val="27"/>
          <w:szCs w:val="27"/>
          <w:lang w:eastAsia="pl-PL"/>
        </w:rPr>
        <w:br/>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AE0C6F">
        <w:rPr>
          <w:rFonts w:ascii="Times New Roman" w:eastAsia="Times New Roman" w:hAnsi="Times New Roman" w:cs="Times New Roman"/>
          <w:color w:val="000000"/>
          <w:sz w:val="27"/>
          <w:szCs w:val="27"/>
          <w:lang w:eastAsia="pl-PL"/>
        </w:rPr>
        <w:br/>
        <w:t>Nie</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color w:val="000000"/>
          <w:sz w:val="27"/>
          <w:szCs w:val="27"/>
          <w:lang w:eastAsia="pl-PL"/>
        </w:rPr>
        <w:lastRenderedPageBreak/>
        <w:t>Inny sposób:</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AE0C6F">
        <w:rPr>
          <w:rFonts w:ascii="Times New Roman" w:eastAsia="Times New Roman" w:hAnsi="Times New Roman" w:cs="Times New Roman"/>
          <w:color w:val="000000"/>
          <w:sz w:val="27"/>
          <w:szCs w:val="27"/>
          <w:lang w:eastAsia="pl-PL"/>
        </w:rPr>
        <w:br/>
        <w:t>Tak</w:t>
      </w:r>
      <w:r w:rsidRPr="00AE0C6F">
        <w:rPr>
          <w:rFonts w:ascii="Times New Roman" w:eastAsia="Times New Roman" w:hAnsi="Times New Roman" w:cs="Times New Roman"/>
          <w:color w:val="000000"/>
          <w:sz w:val="27"/>
          <w:szCs w:val="27"/>
          <w:lang w:eastAsia="pl-PL"/>
        </w:rPr>
        <w:br/>
        <w:t>Inny sposób:</w:t>
      </w:r>
      <w:r w:rsidRPr="00AE0C6F">
        <w:rPr>
          <w:rFonts w:ascii="Times New Roman" w:eastAsia="Times New Roman" w:hAnsi="Times New Roman" w:cs="Times New Roman"/>
          <w:color w:val="000000"/>
          <w:sz w:val="27"/>
          <w:szCs w:val="27"/>
          <w:lang w:eastAsia="pl-PL"/>
        </w:rPr>
        <w:br/>
        <w:t>Ofertę należy przesłać/składać do dnia 17 sierpnia 2020 r. do godz. 9:30 w Dziale Inwestycji i Remontów UŁ</w:t>
      </w:r>
      <w:r w:rsidRPr="00AE0C6F">
        <w:rPr>
          <w:rFonts w:ascii="Times New Roman" w:eastAsia="Times New Roman" w:hAnsi="Times New Roman" w:cs="Times New Roman"/>
          <w:color w:val="000000"/>
          <w:sz w:val="27"/>
          <w:szCs w:val="27"/>
          <w:lang w:eastAsia="pl-PL"/>
        </w:rPr>
        <w:br/>
        <w:t>Adres:</w:t>
      </w:r>
      <w:r w:rsidRPr="00AE0C6F">
        <w:rPr>
          <w:rFonts w:ascii="Times New Roman" w:eastAsia="Times New Roman" w:hAnsi="Times New Roman" w:cs="Times New Roman"/>
          <w:color w:val="000000"/>
          <w:sz w:val="27"/>
          <w:szCs w:val="27"/>
          <w:lang w:eastAsia="pl-PL"/>
        </w:rPr>
        <w:br/>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color w:val="000000"/>
          <w:sz w:val="27"/>
          <w:szCs w:val="27"/>
          <w:lang w:eastAsia="pl-PL"/>
        </w:rPr>
        <w:t>Nie</w:t>
      </w:r>
      <w:r w:rsidRPr="00AE0C6F">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AE0C6F">
        <w:rPr>
          <w:rFonts w:ascii="Times New Roman" w:eastAsia="Times New Roman" w:hAnsi="Times New Roman" w:cs="Times New Roman"/>
          <w:color w:val="000000"/>
          <w:sz w:val="27"/>
          <w:szCs w:val="27"/>
          <w:lang w:eastAsia="pl-PL"/>
        </w:rPr>
        <w:br/>
        <w:t>ul. Narutowicza 68 , 90-136 Łódź, II p. pokój 219</w:t>
      </w:r>
    </w:p>
    <w:p w:rsidR="00AE0C6F" w:rsidRPr="00AE0C6F" w:rsidRDefault="00AE0C6F" w:rsidP="00AE0C6F">
      <w:pPr>
        <w:spacing w:after="0" w:line="450" w:lineRule="atLeast"/>
        <w:rPr>
          <w:rFonts w:ascii="Times New Roman" w:eastAsia="Times New Roman" w:hAnsi="Times New Roman" w:cs="Times New Roman"/>
          <w:b/>
          <w:bCs/>
          <w:color w:val="000000"/>
          <w:sz w:val="36"/>
          <w:szCs w:val="36"/>
          <w:lang w:eastAsia="pl-PL"/>
        </w:rPr>
      </w:pPr>
      <w:r w:rsidRPr="00AE0C6F">
        <w:rPr>
          <w:rFonts w:ascii="Times New Roman" w:eastAsia="Times New Roman" w:hAnsi="Times New Roman" w:cs="Times New Roman"/>
          <w:b/>
          <w:bCs/>
          <w:color w:val="000000"/>
          <w:sz w:val="36"/>
          <w:szCs w:val="36"/>
          <w:u w:val="single"/>
          <w:lang w:eastAsia="pl-PL"/>
        </w:rPr>
        <w:t>SEKCJA II: PRZEDMIOT ZAMÓWIENIA</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b/>
          <w:bCs/>
          <w:color w:val="000000"/>
          <w:sz w:val="27"/>
          <w:szCs w:val="27"/>
          <w:lang w:eastAsia="pl-PL"/>
        </w:rPr>
        <w:t>II.1) Nazwa nadana zamówieniu przez zamawiającego: </w:t>
      </w:r>
      <w:r w:rsidRPr="00AE0C6F">
        <w:rPr>
          <w:rFonts w:ascii="Times New Roman" w:eastAsia="Times New Roman" w:hAnsi="Times New Roman" w:cs="Times New Roman"/>
          <w:color w:val="000000"/>
          <w:sz w:val="27"/>
          <w:szCs w:val="27"/>
          <w:lang w:eastAsia="pl-PL"/>
        </w:rPr>
        <w:t>Wymiana piaskowca elewacji zachodniej i południowej Biblioteki Uniwersytetu Łódzkiego przy ul. Matejki 32/38 w Łodzi</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b/>
          <w:bCs/>
          <w:color w:val="000000"/>
          <w:sz w:val="27"/>
          <w:szCs w:val="27"/>
          <w:lang w:eastAsia="pl-PL"/>
        </w:rPr>
        <w:t>Numer referencyjny: </w:t>
      </w:r>
      <w:r w:rsidRPr="00AE0C6F">
        <w:rPr>
          <w:rFonts w:ascii="Times New Roman" w:eastAsia="Times New Roman" w:hAnsi="Times New Roman" w:cs="Times New Roman"/>
          <w:color w:val="000000"/>
          <w:sz w:val="27"/>
          <w:szCs w:val="27"/>
          <w:lang w:eastAsia="pl-PL"/>
        </w:rPr>
        <w:t>16/DIR/UŁ/2020</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AE0C6F" w:rsidRPr="00AE0C6F" w:rsidRDefault="00AE0C6F" w:rsidP="00AE0C6F">
      <w:pPr>
        <w:spacing w:after="0" w:line="450" w:lineRule="atLeast"/>
        <w:jc w:val="both"/>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color w:val="000000"/>
          <w:sz w:val="27"/>
          <w:szCs w:val="27"/>
          <w:lang w:eastAsia="pl-PL"/>
        </w:rPr>
        <w:t>Nie</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b/>
          <w:bCs/>
          <w:color w:val="000000"/>
          <w:sz w:val="27"/>
          <w:szCs w:val="27"/>
          <w:lang w:eastAsia="pl-PL"/>
        </w:rPr>
        <w:t>II.2) Rodzaj zamówienia: </w:t>
      </w:r>
      <w:r w:rsidRPr="00AE0C6F">
        <w:rPr>
          <w:rFonts w:ascii="Times New Roman" w:eastAsia="Times New Roman" w:hAnsi="Times New Roman" w:cs="Times New Roman"/>
          <w:color w:val="000000"/>
          <w:sz w:val="27"/>
          <w:szCs w:val="27"/>
          <w:lang w:eastAsia="pl-PL"/>
        </w:rPr>
        <w:t>Roboty budowlane</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b/>
          <w:bCs/>
          <w:color w:val="000000"/>
          <w:sz w:val="27"/>
          <w:szCs w:val="27"/>
          <w:lang w:eastAsia="pl-PL"/>
        </w:rPr>
        <w:t>II.3) Informacja o możliwości składania ofert częściowych</w:t>
      </w:r>
      <w:r w:rsidRPr="00AE0C6F">
        <w:rPr>
          <w:rFonts w:ascii="Times New Roman" w:eastAsia="Times New Roman" w:hAnsi="Times New Roman" w:cs="Times New Roman"/>
          <w:color w:val="000000"/>
          <w:sz w:val="27"/>
          <w:szCs w:val="27"/>
          <w:lang w:eastAsia="pl-PL"/>
        </w:rPr>
        <w:br/>
        <w:t>Zamówienie podzielone jest na części:</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color w:val="000000"/>
          <w:sz w:val="27"/>
          <w:szCs w:val="27"/>
          <w:lang w:eastAsia="pl-PL"/>
        </w:rPr>
        <w:lastRenderedPageBreak/>
        <w:t>Nie</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AE0C6F">
        <w:rPr>
          <w:rFonts w:ascii="Times New Roman" w:eastAsia="Times New Roman" w:hAnsi="Times New Roman" w:cs="Times New Roman"/>
          <w:color w:val="000000"/>
          <w:sz w:val="27"/>
          <w:szCs w:val="27"/>
          <w:lang w:eastAsia="pl-PL"/>
        </w:rPr>
        <w:br/>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b/>
          <w:bCs/>
          <w:color w:val="000000"/>
          <w:sz w:val="27"/>
          <w:szCs w:val="27"/>
          <w:lang w:eastAsia="pl-PL"/>
        </w:rPr>
        <w:t>II.4) Krótki opis przedmiotu zamówienia </w:t>
      </w:r>
      <w:r w:rsidRPr="00AE0C6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AE0C6F">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AE0C6F">
        <w:rPr>
          <w:rFonts w:ascii="Times New Roman" w:eastAsia="Times New Roman" w:hAnsi="Times New Roman" w:cs="Times New Roman"/>
          <w:color w:val="000000"/>
          <w:sz w:val="27"/>
          <w:szCs w:val="27"/>
          <w:lang w:eastAsia="pl-PL"/>
        </w:rPr>
        <w:t xml:space="preserve">Przedmiot zamówienia stanowi wymiana piaskowca elewacji zachodniej i południowej Biblioteki Uniwersytetu Łódzkiego przy ul. Matejki 32/38 w Łodzi. Zgodnie z dokumentacją projektową (stanowiącą Załącznik nr 9 do SIWZ) oraz kosztorysami nakładczymi (stanowiącymi Załącznik nr 10 do SIWZ) prace obejmują prace zabezpieczające i przygotowawcze, demontaż istniejącego piaskowca elewacyjnego z uwzględnieniem konieczności przekazania odzyskanych płyt Zamawiającemu (gruz do wywiezienia i utylizacji przez Wykonawcę), przygotowanie podłoża, montaż nowych płyt z piaskowca o nazwie ROSA DELHI gr. 3 cm lub równoważnego na kotwy mechaniczne do istniejącej elewacji, impregnację kamienia, konserwację i lokalne zamocowanie płyt granitowych w strefie wejścia, wymianę rury spustowej nad daszkiem wejściowym. W ramach zamówienia przed rozpoczęciem prac Wykonawca ma obowiązek uzyskania pisemnej akceptacji Zamawiającego dla stosowanych materiałów wykończeniowych i budowlanych. Przed przystąpieniem do realizacji należy przedstawić próbki materiału nowego piaskowca do akceptacji Zamawiającego oraz Wojewódzkiego Urzędu Ochrony Zabytków. Przed </w:t>
      </w:r>
      <w:r w:rsidRPr="00AE0C6F">
        <w:rPr>
          <w:rFonts w:ascii="Times New Roman" w:eastAsia="Times New Roman" w:hAnsi="Times New Roman" w:cs="Times New Roman"/>
          <w:color w:val="000000"/>
          <w:sz w:val="27"/>
          <w:szCs w:val="27"/>
          <w:lang w:eastAsia="pl-PL"/>
        </w:rPr>
        <w:lastRenderedPageBreak/>
        <w:t>zaopiniowaniem materiału należy wyczyścić fragment obecnego piaskowca, najlepiej metodami ręcznymi nieuszkadzającymi struktury zewnętrznej materiału, tak aby mieć właściwą bazę porównawczą do jego zaopiniowania. Dokumentacja projektowa (stanowiąca Załącznik nr 9 do SIWZ) oraz kosztorysy nakładcze (stanowiące Załącznik nr 10 do SIWZ) – do pobrania w wersji elektronicznej ze strony internetowej Zamawiającego pod adresem: https://platformazakupowa.pl/pn/uni.lodz</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b/>
          <w:bCs/>
          <w:color w:val="000000"/>
          <w:sz w:val="27"/>
          <w:szCs w:val="27"/>
          <w:lang w:eastAsia="pl-PL"/>
        </w:rPr>
        <w:t>II.5) Główny kod CPV: </w:t>
      </w:r>
      <w:r w:rsidRPr="00AE0C6F">
        <w:rPr>
          <w:rFonts w:ascii="Times New Roman" w:eastAsia="Times New Roman" w:hAnsi="Times New Roman" w:cs="Times New Roman"/>
          <w:color w:val="000000"/>
          <w:sz w:val="27"/>
          <w:szCs w:val="27"/>
          <w:lang w:eastAsia="pl-PL"/>
        </w:rPr>
        <w:t>45214400-4</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b/>
          <w:bCs/>
          <w:color w:val="000000"/>
          <w:sz w:val="27"/>
          <w:szCs w:val="27"/>
          <w:lang w:eastAsia="pl-PL"/>
        </w:rPr>
        <w:t>Dodatkowe kody CPV:</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b/>
          <w:bCs/>
          <w:color w:val="000000"/>
          <w:sz w:val="27"/>
          <w:szCs w:val="27"/>
          <w:lang w:eastAsia="pl-PL"/>
        </w:rPr>
        <w:t>II.6) Całkowita wartość zamówienia </w:t>
      </w:r>
      <w:r w:rsidRPr="00AE0C6F">
        <w:rPr>
          <w:rFonts w:ascii="Times New Roman" w:eastAsia="Times New Roman" w:hAnsi="Times New Roman" w:cs="Times New Roman"/>
          <w:i/>
          <w:iCs/>
          <w:color w:val="000000"/>
          <w:sz w:val="27"/>
          <w:szCs w:val="27"/>
          <w:lang w:eastAsia="pl-PL"/>
        </w:rPr>
        <w:t>(jeżeli zamawiający podaje informacje o wartości zamówienia)</w:t>
      </w:r>
      <w:r w:rsidRPr="00AE0C6F">
        <w:rPr>
          <w:rFonts w:ascii="Times New Roman" w:eastAsia="Times New Roman" w:hAnsi="Times New Roman" w:cs="Times New Roman"/>
          <w:color w:val="000000"/>
          <w:sz w:val="27"/>
          <w:szCs w:val="27"/>
          <w:lang w:eastAsia="pl-PL"/>
        </w:rPr>
        <w:t>:</w:t>
      </w:r>
      <w:r w:rsidRPr="00AE0C6F">
        <w:rPr>
          <w:rFonts w:ascii="Times New Roman" w:eastAsia="Times New Roman" w:hAnsi="Times New Roman" w:cs="Times New Roman"/>
          <w:color w:val="000000"/>
          <w:sz w:val="27"/>
          <w:szCs w:val="27"/>
          <w:lang w:eastAsia="pl-PL"/>
        </w:rPr>
        <w:br/>
        <w:t>Wartość bez VAT:</w:t>
      </w:r>
      <w:r w:rsidRPr="00AE0C6F">
        <w:rPr>
          <w:rFonts w:ascii="Times New Roman" w:eastAsia="Times New Roman" w:hAnsi="Times New Roman" w:cs="Times New Roman"/>
          <w:color w:val="000000"/>
          <w:sz w:val="27"/>
          <w:szCs w:val="27"/>
          <w:lang w:eastAsia="pl-PL"/>
        </w:rPr>
        <w:br/>
        <w:t>Waluta:</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AE0C6F">
        <w:rPr>
          <w:rFonts w:ascii="Times New Roman" w:eastAsia="Times New Roman" w:hAnsi="Times New Roman" w:cs="Times New Roman"/>
          <w:b/>
          <w:bCs/>
          <w:color w:val="000000"/>
          <w:sz w:val="27"/>
          <w:szCs w:val="27"/>
          <w:lang w:eastAsia="pl-PL"/>
        </w:rPr>
        <w:t>Pzp</w:t>
      </w:r>
      <w:proofErr w:type="spellEnd"/>
      <w:r w:rsidRPr="00AE0C6F">
        <w:rPr>
          <w:rFonts w:ascii="Times New Roman" w:eastAsia="Times New Roman" w:hAnsi="Times New Roman" w:cs="Times New Roman"/>
          <w:b/>
          <w:bCs/>
          <w:color w:val="000000"/>
          <w:sz w:val="27"/>
          <w:szCs w:val="27"/>
          <w:lang w:eastAsia="pl-PL"/>
        </w:rPr>
        <w:t>: </w:t>
      </w:r>
      <w:r w:rsidRPr="00AE0C6F">
        <w:rPr>
          <w:rFonts w:ascii="Times New Roman" w:eastAsia="Times New Roman" w:hAnsi="Times New Roman" w:cs="Times New Roman"/>
          <w:color w:val="000000"/>
          <w:sz w:val="27"/>
          <w:szCs w:val="27"/>
          <w:lang w:eastAsia="pl-PL"/>
        </w:rPr>
        <w:t>Tak</w:t>
      </w:r>
      <w:r w:rsidRPr="00AE0C6F">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AE0C6F">
        <w:rPr>
          <w:rFonts w:ascii="Times New Roman" w:eastAsia="Times New Roman" w:hAnsi="Times New Roman" w:cs="Times New Roman"/>
          <w:color w:val="000000"/>
          <w:sz w:val="27"/>
          <w:szCs w:val="27"/>
          <w:lang w:eastAsia="pl-PL"/>
        </w:rPr>
        <w:t>Pzp</w:t>
      </w:r>
      <w:proofErr w:type="spellEnd"/>
      <w:r w:rsidRPr="00AE0C6F">
        <w:rPr>
          <w:rFonts w:ascii="Times New Roman" w:eastAsia="Times New Roman" w:hAnsi="Times New Roman" w:cs="Times New Roman"/>
          <w:color w:val="000000"/>
          <w:sz w:val="27"/>
          <w:szCs w:val="27"/>
          <w:lang w:eastAsia="pl-PL"/>
        </w:rPr>
        <w:t>: Zamawiający przewiduje możliwości udzielenia zamówień na podstawie art. 67 ust. 1 pkt 6 Ustawy stanowiących nie więcej niż 50% wartości zamówienia podstawowego polegających na powtórzeniu podobnych usług lub robót budowlanych po przeprowadzeniu negocjacji z Wykonawcą realizującym zamówienie podstawowe.</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b/>
          <w:bCs/>
          <w:color w:val="000000"/>
          <w:sz w:val="27"/>
          <w:szCs w:val="27"/>
          <w:lang w:eastAsia="pl-PL"/>
        </w:rPr>
        <w:t xml:space="preserve">II.8) Okres, w którym realizowane będzie zamówienie lub okres, na który </w:t>
      </w:r>
      <w:r w:rsidRPr="00AE0C6F">
        <w:rPr>
          <w:rFonts w:ascii="Times New Roman" w:eastAsia="Times New Roman" w:hAnsi="Times New Roman" w:cs="Times New Roman"/>
          <w:b/>
          <w:bCs/>
          <w:color w:val="000000"/>
          <w:sz w:val="27"/>
          <w:szCs w:val="27"/>
          <w:lang w:eastAsia="pl-PL"/>
        </w:rPr>
        <w:lastRenderedPageBreak/>
        <w:t>została zawarta umowa ramowa lub okres, na który został ustanowiony dynamiczny system zakupów:</w:t>
      </w:r>
      <w:r w:rsidRPr="00AE0C6F">
        <w:rPr>
          <w:rFonts w:ascii="Times New Roman" w:eastAsia="Times New Roman" w:hAnsi="Times New Roman" w:cs="Times New Roman"/>
          <w:color w:val="000000"/>
          <w:sz w:val="27"/>
          <w:szCs w:val="27"/>
          <w:lang w:eastAsia="pl-PL"/>
        </w:rPr>
        <w:br/>
        <w:t>miesiącach:   </w:t>
      </w:r>
      <w:r w:rsidRPr="00AE0C6F">
        <w:rPr>
          <w:rFonts w:ascii="Times New Roman" w:eastAsia="Times New Roman" w:hAnsi="Times New Roman" w:cs="Times New Roman"/>
          <w:i/>
          <w:iCs/>
          <w:color w:val="000000"/>
          <w:sz w:val="27"/>
          <w:szCs w:val="27"/>
          <w:lang w:eastAsia="pl-PL"/>
        </w:rPr>
        <w:t> lub </w:t>
      </w:r>
      <w:r w:rsidRPr="00AE0C6F">
        <w:rPr>
          <w:rFonts w:ascii="Times New Roman" w:eastAsia="Times New Roman" w:hAnsi="Times New Roman" w:cs="Times New Roman"/>
          <w:b/>
          <w:bCs/>
          <w:color w:val="000000"/>
          <w:sz w:val="27"/>
          <w:szCs w:val="27"/>
          <w:lang w:eastAsia="pl-PL"/>
        </w:rPr>
        <w:t>dniach:</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i/>
          <w:iCs/>
          <w:color w:val="000000"/>
          <w:sz w:val="27"/>
          <w:szCs w:val="27"/>
          <w:lang w:eastAsia="pl-PL"/>
        </w:rPr>
        <w:t>lub</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b/>
          <w:bCs/>
          <w:color w:val="000000"/>
          <w:sz w:val="27"/>
          <w:szCs w:val="27"/>
          <w:lang w:eastAsia="pl-PL"/>
        </w:rPr>
        <w:t>data rozpoczęcia: </w:t>
      </w:r>
      <w:r w:rsidRPr="00AE0C6F">
        <w:rPr>
          <w:rFonts w:ascii="Times New Roman" w:eastAsia="Times New Roman" w:hAnsi="Times New Roman" w:cs="Times New Roman"/>
          <w:color w:val="000000"/>
          <w:sz w:val="27"/>
          <w:szCs w:val="27"/>
          <w:lang w:eastAsia="pl-PL"/>
        </w:rPr>
        <w:t> </w:t>
      </w:r>
      <w:r w:rsidRPr="00AE0C6F">
        <w:rPr>
          <w:rFonts w:ascii="Times New Roman" w:eastAsia="Times New Roman" w:hAnsi="Times New Roman" w:cs="Times New Roman"/>
          <w:i/>
          <w:iCs/>
          <w:color w:val="000000"/>
          <w:sz w:val="27"/>
          <w:szCs w:val="27"/>
          <w:lang w:eastAsia="pl-PL"/>
        </w:rPr>
        <w:t> lub </w:t>
      </w:r>
      <w:r w:rsidRPr="00AE0C6F">
        <w:rPr>
          <w:rFonts w:ascii="Times New Roman" w:eastAsia="Times New Roman" w:hAnsi="Times New Roman" w:cs="Times New Roman"/>
          <w:b/>
          <w:bCs/>
          <w:color w:val="000000"/>
          <w:sz w:val="27"/>
          <w:szCs w:val="27"/>
          <w:lang w:eastAsia="pl-PL"/>
        </w:rPr>
        <w:t>zakończenia: </w:t>
      </w:r>
      <w:r w:rsidRPr="00AE0C6F">
        <w:rPr>
          <w:rFonts w:ascii="Times New Roman" w:eastAsia="Times New Roman" w:hAnsi="Times New Roman" w:cs="Times New Roman"/>
          <w:color w:val="000000"/>
          <w:sz w:val="27"/>
          <w:szCs w:val="27"/>
          <w:lang w:eastAsia="pl-PL"/>
        </w:rPr>
        <w:t>2020-10-30</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E0C6F" w:rsidRPr="00AE0C6F" w:rsidTr="00AE0C6F">
        <w:tc>
          <w:tcPr>
            <w:tcW w:w="0" w:type="auto"/>
            <w:tcBorders>
              <w:top w:val="single" w:sz="6" w:space="0" w:color="000000"/>
              <w:left w:val="single" w:sz="6" w:space="0" w:color="000000"/>
              <w:bottom w:val="single" w:sz="6" w:space="0" w:color="000000"/>
              <w:right w:val="single" w:sz="6" w:space="0" w:color="000000"/>
            </w:tcBorders>
            <w:vAlign w:val="center"/>
            <w:hideMark/>
          </w:tcPr>
          <w:p w:rsidR="00AE0C6F" w:rsidRPr="00AE0C6F" w:rsidRDefault="00AE0C6F" w:rsidP="00AE0C6F">
            <w:pPr>
              <w:spacing w:after="0" w:line="240" w:lineRule="auto"/>
              <w:rPr>
                <w:rFonts w:ascii="Times New Roman" w:eastAsia="Times New Roman" w:hAnsi="Times New Roman" w:cs="Times New Roman"/>
                <w:sz w:val="24"/>
                <w:szCs w:val="24"/>
                <w:lang w:eastAsia="pl-PL"/>
              </w:rPr>
            </w:pPr>
            <w:r w:rsidRPr="00AE0C6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0C6F" w:rsidRPr="00AE0C6F" w:rsidRDefault="00AE0C6F" w:rsidP="00AE0C6F">
            <w:pPr>
              <w:spacing w:after="0" w:line="240" w:lineRule="auto"/>
              <w:rPr>
                <w:rFonts w:ascii="Times New Roman" w:eastAsia="Times New Roman" w:hAnsi="Times New Roman" w:cs="Times New Roman"/>
                <w:sz w:val="24"/>
                <w:szCs w:val="24"/>
                <w:lang w:eastAsia="pl-PL"/>
              </w:rPr>
            </w:pPr>
            <w:r w:rsidRPr="00AE0C6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0C6F" w:rsidRPr="00AE0C6F" w:rsidRDefault="00AE0C6F" w:rsidP="00AE0C6F">
            <w:pPr>
              <w:spacing w:after="0" w:line="240" w:lineRule="auto"/>
              <w:rPr>
                <w:rFonts w:ascii="Times New Roman" w:eastAsia="Times New Roman" w:hAnsi="Times New Roman" w:cs="Times New Roman"/>
                <w:sz w:val="24"/>
                <w:szCs w:val="24"/>
                <w:lang w:eastAsia="pl-PL"/>
              </w:rPr>
            </w:pPr>
            <w:r w:rsidRPr="00AE0C6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0C6F" w:rsidRPr="00AE0C6F" w:rsidRDefault="00AE0C6F" w:rsidP="00AE0C6F">
            <w:pPr>
              <w:spacing w:after="0" w:line="240" w:lineRule="auto"/>
              <w:rPr>
                <w:rFonts w:ascii="Times New Roman" w:eastAsia="Times New Roman" w:hAnsi="Times New Roman" w:cs="Times New Roman"/>
                <w:sz w:val="24"/>
                <w:szCs w:val="24"/>
                <w:lang w:eastAsia="pl-PL"/>
              </w:rPr>
            </w:pPr>
            <w:r w:rsidRPr="00AE0C6F">
              <w:rPr>
                <w:rFonts w:ascii="Times New Roman" w:eastAsia="Times New Roman" w:hAnsi="Times New Roman" w:cs="Times New Roman"/>
                <w:sz w:val="24"/>
                <w:szCs w:val="24"/>
                <w:lang w:eastAsia="pl-PL"/>
              </w:rPr>
              <w:t>Data zakończenia</w:t>
            </w:r>
          </w:p>
        </w:tc>
      </w:tr>
      <w:tr w:rsidR="00AE0C6F" w:rsidRPr="00AE0C6F" w:rsidTr="00AE0C6F">
        <w:tc>
          <w:tcPr>
            <w:tcW w:w="0" w:type="auto"/>
            <w:tcBorders>
              <w:top w:val="single" w:sz="6" w:space="0" w:color="000000"/>
              <w:left w:val="single" w:sz="6" w:space="0" w:color="000000"/>
              <w:bottom w:val="single" w:sz="6" w:space="0" w:color="000000"/>
              <w:right w:val="single" w:sz="6" w:space="0" w:color="000000"/>
            </w:tcBorders>
            <w:vAlign w:val="center"/>
            <w:hideMark/>
          </w:tcPr>
          <w:p w:rsidR="00AE0C6F" w:rsidRPr="00AE0C6F" w:rsidRDefault="00AE0C6F" w:rsidP="00AE0C6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0C6F" w:rsidRPr="00AE0C6F" w:rsidRDefault="00AE0C6F" w:rsidP="00AE0C6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0C6F" w:rsidRPr="00AE0C6F" w:rsidRDefault="00AE0C6F" w:rsidP="00AE0C6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0C6F" w:rsidRPr="00AE0C6F" w:rsidRDefault="00AE0C6F" w:rsidP="00AE0C6F">
            <w:pPr>
              <w:spacing w:after="0" w:line="240" w:lineRule="auto"/>
              <w:rPr>
                <w:rFonts w:ascii="Times New Roman" w:eastAsia="Times New Roman" w:hAnsi="Times New Roman" w:cs="Times New Roman"/>
                <w:sz w:val="24"/>
                <w:szCs w:val="24"/>
                <w:lang w:eastAsia="pl-PL"/>
              </w:rPr>
            </w:pPr>
            <w:r w:rsidRPr="00AE0C6F">
              <w:rPr>
                <w:rFonts w:ascii="Times New Roman" w:eastAsia="Times New Roman" w:hAnsi="Times New Roman" w:cs="Times New Roman"/>
                <w:sz w:val="24"/>
                <w:szCs w:val="24"/>
                <w:lang w:eastAsia="pl-PL"/>
              </w:rPr>
              <w:t>2020-10-30</w:t>
            </w:r>
          </w:p>
        </w:tc>
      </w:tr>
    </w:tbl>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b/>
          <w:bCs/>
          <w:color w:val="000000"/>
          <w:sz w:val="27"/>
          <w:szCs w:val="27"/>
          <w:lang w:eastAsia="pl-PL"/>
        </w:rPr>
        <w:t>II.9) Informacje dodatkowe:</w:t>
      </w:r>
    </w:p>
    <w:p w:rsidR="00AE0C6F" w:rsidRPr="00AE0C6F" w:rsidRDefault="00AE0C6F" w:rsidP="00AE0C6F">
      <w:pPr>
        <w:spacing w:after="0" w:line="450" w:lineRule="atLeast"/>
        <w:rPr>
          <w:rFonts w:ascii="Times New Roman" w:eastAsia="Times New Roman" w:hAnsi="Times New Roman" w:cs="Times New Roman"/>
          <w:b/>
          <w:bCs/>
          <w:color w:val="000000"/>
          <w:sz w:val="36"/>
          <w:szCs w:val="36"/>
          <w:lang w:eastAsia="pl-PL"/>
        </w:rPr>
      </w:pPr>
      <w:r w:rsidRPr="00AE0C6F">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b/>
          <w:bCs/>
          <w:color w:val="000000"/>
          <w:sz w:val="27"/>
          <w:szCs w:val="27"/>
          <w:lang w:eastAsia="pl-PL"/>
        </w:rPr>
        <w:t>III.1) WARUNKI UDZIAŁU W POSTĘPOWANIU</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AE0C6F">
        <w:rPr>
          <w:rFonts w:ascii="Times New Roman" w:eastAsia="Times New Roman" w:hAnsi="Times New Roman" w:cs="Times New Roman"/>
          <w:color w:val="000000"/>
          <w:sz w:val="27"/>
          <w:szCs w:val="27"/>
          <w:lang w:eastAsia="pl-PL"/>
        </w:rPr>
        <w:br/>
        <w:t>Określenie warunków: Zamawiający odstępuje od postawienia warunku w tym zakresie.</w:t>
      </w:r>
      <w:r w:rsidRPr="00AE0C6F">
        <w:rPr>
          <w:rFonts w:ascii="Times New Roman" w:eastAsia="Times New Roman" w:hAnsi="Times New Roman" w:cs="Times New Roman"/>
          <w:color w:val="000000"/>
          <w:sz w:val="27"/>
          <w:szCs w:val="27"/>
          <w:lang w:eastAsia="pl-PL"/>
        </w:rPr>
        <w:br/>
        <w:t>Informacje dodatkowe</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b/>
          <w:bCs/>
          <w:color w:val="000000"/>
          <w:sz w:val="27"/>
          <w:szCs w:val="27"/>
          <w:lang w:eastAsia="pl-PL"/>
        </w:rPr>
        <w:t>III.1.2) Sytuacja finansowa lub ekonomiczna</w:t>
      </w:r>
      <w:r w:rsidRPr="00AE0C6F">
        <w:rPr>
          <w:rFonts w:ascii="Times New Roman" w:eastAsia="Times New Roman" w:hAnsi="Times New Roman" w:cs="Times New Roman"/>
          <w:color w:val="000000"/>
          <w:sz w:val="27"/>
          <w:szCs w:val="27"/>
          <w:lang w:eastAsia="pl-PL"/>
        </w:rPr>
        <w:br/>
        <w:t>Określenie warunków: Zamawiający odstępuje od postawienia warunku w tym zakresie.</w:t>
      </w:r>
      <w:r w:rsidRPr="00AE0C6F">
        <w:rPr>
          <w:rFonts w:ascii="Times New Roman" w:eastAsia="Times New Roman" w:hAnsi="Times New Roman" w:cs="Times New Roman"/>
          <w:color w:val="000000"/>
          <w:sz w:val="27"/>
          <w:szCs w:val="27"/>
          <w:lang w:eastAsia="pl-PL"/>
        </w:rPr>
        <w:br/>
        <w:t>Informacje dodatkowe</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b/>
          <w:bCs/>
          <w:color w:val="000000"/>
          <w:sz w:val="27"/>
          <w:szCs w:val="27"/>
          <w:lang w:eastAsia="pl-PL"/>
        </w:rPr>
        <w:t>III.1.3) Zdolność techniczna lub zawodowa</w:t>
      </w:r>
      <w:r w:rsidRPr="00AE0C6F">
        <w:rPr>
          <w:rFonts w:ascii="Times New Roman" w:eastAsia="Times New Roman" w:hAnsi="Times New Roman" w:cs="Times New Roman"/>
          <w:color w:val="000000"/>
          <w:sz w:val="27"/>
          <w:szCs w:val="27"/>
          <w:lang w:eastAsia="pl-PL"/>
        </w:rPr>
        <w:br/>
        <w:t xml:space="preserve">Określenie warunków: Wykonawca wykaże się: 1) wykonaniem nie wcześniej niż w okresie ostatnich 5 lat przed upływem terminu składania ofert a jeżeli okres działalności jest krótszy w tym okresie, 2 robót polegających na wykonaniu prac remontowych elewacji budynków o wartości co najmniej 100 000,00 zł brutto każda z podaniem ich rodzaju, wartości, daty, miejsca i podmiotu, na rzecz którego roboty te zostały wykonane oraz załączeniem dowodów określających czy te roboty budowlane zostały wykonane należycie, w szczególności informacji o tym czy roboty zostały wykonane zgodnie z przepisami prawa budowlanego i prawidłowo </w:t>
      </w:r>
      <w:r w:rsidRPr="00AE0C6F">
        <w:rPr>
          <w:rFonts w:ascii="Times New Roman" w:eastAsia="Times New Roman" w:hAnsi="Times New Roman" w:cs="Times New Roman"/>
          <w:color w:val="000000"/>
          <w:sz w:val="27"/>
          <w:szCs w:val="27"/>
          <w:lang w:eastAsia="pl-PL"/>
        </w:rPr>
        <w:lastRenderedPageBreak/>
        <w:t xml:space="preserve">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2) wykaże, że dysponuje na czas realizacji zamówienia osobami zdolnymi do wykonania zamówienia, tj. posiadającymi następujące doświadczenie i kwalifikacje: a) co najmniej jedną osobą, która będzie pełniła funkcję kierownika budowy, która posiada doświadczenie polegające na pełnieniu w okresie ostatnich 5 lat przed terminem składania ofert funkcji kierownika budowy/robót na co najmniej 2 budowach o wartości minimum 100 000,00 zł brutto każda, których zakres obejmował prace remontowych elewacji budynków oraz uprawnienia do kierowania robotami budowlanymi bez ograniczeń lub równoważnymi, a także posiadającą kwalifikacje o których mowa w art. 37c Ustawy o ochronie zabytków i opiece nad zabytkami,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2018 r. poz. 2272), b) średnie roczne zatrudnienie u wykonawcy robót budowlanych w ostatnich 3 latach przed upływem terminu składania ofert, a w przypadku gdy okres prowadzenia działalności jest krótszy – w tym okresie, wynosi minimum 6 osób (wraz z kadrą kierowniczą). 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Biuletynie Zamówienia Publicznych . Jeżeli w dniu publikacji ogłoszenia o zamówieniu w Biuletynie Zamówień Publicznych , Narodowy Bank Polski nie publikuje średniego kursu danej waluty, za podstawę przeliczenia przyjmuje się średni kurs waluty publikowany pierwszego dnia, po dniu publikacji ogłoszenia o zamówieniu w Biuletynie Zamówienia Publicznych , </w:t>
      </w:r>
      <w:r w:rsidRPr="00AE0C6F">
        <w:rPr>
          <w:rFonts w:ascii="Times New Roman" w:eastAsia="Times New Roman" w:hAnsi="Times New Roman" w:cs="Times New Roman"/>
          <w:color w:val="000000"/>
          <w:sz w:val="27"/>
          <w:szCs w:val="27"/>
          <w:lang w:eastAsia="pl-PL"/>
        </w:rPr>
        <w:lastRenderedPageBreak/>
        <w:t xml:space="preserve">w którym zostanie on opublikowany. Uprawnienia, o których mowa powyżej, powinny być zgodne z ustawą z dnia 7 lipca 1994 r. Prawo budowlane (Dz. U. z 2019 r. poz. 1186 z </w:t>
      </w:r>
      <w:proofErr w:type="spellStart"/>
      <w:r w:rsidRPr="00AE0C6F">
        <w:rPr>
          <w:rFonts w:ascii="Times New Roman" w:eastAsia="Times New Roman" w:hAnsi="Times New Roman" w:cs="Times New Roman"/>
          <w:color w:val="000000"/>
          <w:sz w:val="27"/>
          <w:szCs w:val="27"/>
          <w:lang w:eastAsia="pl-PL"/>
        </w:rPr>
        <w:t>późn</w:t>
      </w:r>
      <w:proofErr w:type="spellEnd"/>
      <w:r w:rsidRPr="00AE0C6F">
        <w:rPr>
          <w:rFonts w:ascii="Times New Roman" w:eastAsia="Times New Roman" w:hAnsi="Times New Roman" w:cs="Times New Roman"/>
          <w:color w:val="000000"/>
          <w:sz w:val="27"/>
          <w:szCs w:val="27"/>
          <w:lang w:eastAsia="pl-PL"/>
        </w:rPr>
        <w:t>. zm.) oraz Rozporządzeniem Ministra Inwestycji i Rozwoju z dnia 29 kwietnia 2019 r. w sprawie przygotowania zawodowego do wykonywania samodzielnych funkcji technicznych w budownictwie (Dz. U. z 2019 r. poz. 831).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 zachowały uprawnienia do pełnienia tych funkcji w dotychczasowym zakresie. W przypadku Wykonawców zagranicznych, dopuszcza się również kwalifikacje, zdobyte w innych państwach, na zasadach określonych w art.12 a ustawy Prawo budowlane, z uwzględnieniem przepisów ustawy z dnia 22 grudnia 2015 r. o zasadach uznawania kwalifikacji zawodowych nabytych w państwach członkowskich Unii Europejskiej (Dz.U. z 2018 r., poz. 2272). W przypadku wykazywania warunków przez wykonawców wspólnie ubiegających się o udzielenie zamówienia (konsorcjum, spółka cywilna) stosuje się przepis w pkt. X.4 SIWZ.</w:t>
      </w:r>
      <w:r w:rsidRPr="00AE0C6F">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AE0C6F">
        <w:rPr>
          <w:rFonts w:ascii="Times New Roman" w:eastAsia="Times New Roman" w:hAnsi="Times New Roman" w:cs="Times New Roman"/>
          <w:color w:val="000000"/>
          <w:sz w:val="27"/>
          <w:szCs w:val="27"/>
          <w:lang w:eastAsia="pl-PL"/>
        </w:rPr>
        <w:br/>
        <w:t>Informacje dodatkowe: Zamawiający wymaga stałej obecności kierownika budowy na budowie w trakcie realizacji robót budowlanych. W przypadku jego nieobecności Zamawiający ma prawo przerwać wykonywanie robót budowlanych.</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b/>
          <w:bCs/>
          <w:color w:val="000000"/>
          <w:sz w:val="27"/>
          <w:szCs w:val="27"/>
          <w:lang w:eastAsia="pl-PL"/>
        </w:rPr>
        <w:t>III.2) PODSTAWY WYKLUCZENIA</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AE0C6F">
        <w:rPr>
          <w:rFonts w:ascii="Times New Roman" w:eastAsia="Times New Roman" w:hAnsi="Times New Roman" w:cs="Times New Roman"/>
          <w:b/>
          <w:bCs/>
          <w:color w:val="000000"/>
          <w:sz w:val="27"/>
          <w:szCs w:val="27"/>
          <w:lang w:eastAsia="pl-PL"/>
        </w:rPr>
        <w:t>Pzp</w:t>
      </w:r>
      <w:proofErr w:type="spellEnd"/>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AE0C6F">
        <w:rPr>
          <w:rFonts w:ascii="Times New Roman" w:eastAsia="Times New Roman" w:hAnsi="Times New Roman" w:cs="Times New Roman"/>
          <w:b/>
          <w:bCs/>
          <w:color w:val="000000"/>
          <w:sz w:val="27"/>
          <w:szCs w:val="27"/>
          <w:lang w:eastAsia="pl-PL"/>
        </w:rPr>
        <w:t>Pzp</w:t>
      </w:r>
      <w:proofErr w:type="spellEnd"/>
      <w:r w:rsidRPr="00AE0C6F">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w:t>
      </w:r>
      <w:r w:rsidRPr="00AE0C6F">
        <w:rPr>
          <w:rFonts w:ascii="Times New Roman" w:eastAsia="Times New Roman" w:hAnsi="Times New Roman" w:cs="Times New Roman"/>
          <w:color w:val="000000"/>
          <w:sz w:val="27"/>
          <w:szCs w:val="27"/>
          <w:lang w:eastAsia="pl-PL"/>
        </w:rPr>
        <w:lastRenderedPageBreak/>
        <w:t xml:space="preserve">ustawy </w:t>
      </w:r>
      <w:proofErr w:type="spellStart"/>
      <w:r w:rsidRPr="00AE0C6F">
        <w:rPr>
          <w:rFonts w:ascii="Times New Roman" w:eastAsia="Times New Roman" w:hAnsi="Times New Roman" w:cs="Times New Roman"/>
          <w:color w:val="000000"/>
          <w:sz w:val="27"/>
          <w:szCs w:val="27"/>
          <w:lang w:eastAsia="pl-PL"/>
        </w:rPr>
        <w:t>Pzp</w:t>
      </w:r>
      <w:proofErr w:type="spellEnd"/>
      <w:r w:rsidRPr="00AE0C6F">
        <w:rPr>
          <w:rFonts w:ascii="Times New Roman" w:eastAsia="Times New Roman" w:hAnsi="Times New Roman" w:cs="Times New Roman"/>
          <w:color w:val="000000"/>
          <w:sz w:val="27"/>
          <w:szCs w:val="27"/>
          <w:lang w:eastAsia="pl-PL"/>
        </w:rPr>
        <w:t>)</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color w:val="000000"/>
          <w:sz w:val="27"/>
          <w:szCs w:val="27"/>
          <w:lang w:eastAsia="pl-PL"/>
        </w:rPr>
        <w:br/>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AE0C6F">
        <w:rPr>
          <w:rFonts w:ascii="Times New Roman" w:eastAsia="Times New Roman" w:hAnsi="Times New Roman" w:cs="Times New Roman"/>
          <w:color w:val="000000"/>
          <w:sz w:val="27"/>
          <w:szCs w:val="27"/>
          <w:lang w:eastAsia="pl-PL"/>
        </w:rPr>
        <w:br/>
        <w:t>Tak</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b/>
          <w:bCs/>
          <w:color w:val="000000"/>
          <w:sz w:val="27"/>
          <w:szCs w:val="27"/>
          <w:lang w:eastAsia="pl-PL"/>
        </w:rPr>
        <w:t>Oświadczenie o spełnianiu kryteriów selekcji</w:t>
      </w:r>
      <w:r w:rsidRPr="00AE0C6F">
        <w:rPr>
          <w:rFonts w:ascii="Times New Roman" w:eastAsia="Times New Roman" w:hAnsi="Times New Roman" w:cs="Times New Roman"/>
          <w:color w:val="000000"/>
          <w:sz w:val="27"/>
          <w:szCs w:val="27"/>
          <w:lang w:eastAsia="pl-PL"/>
        </w:rPr>
        <w:br/>
        <w:t>Nie</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color w:val="000000"/>
          <w:sz w:val="27"/>
          <w:szCs w:val="27"/>
          <w:lang w:eastAsia="pl-PL"/>
        </w:rPr>
        <w:t>Oświadczenia Wykonawcy (Załącznik nr 2 do SIWZ i Załącznik nr 3 do SIWZ).</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b/>
          <w:bCs/>
          <w:color w:val="000000"/>
          <w:sz w:val="27"/>
          <w:szCs w:val="27"/>
          <w:lang w:eastAsia="pl-PL"/>
        </w:rPr>
        <w:t>III.5.1) W ZAKRESIE SPEŁNIANIA WARUNKÓW UDZIAŁU W POSTĘPOWANIU:</w:t>
      </w:r>
      <w:r w:rsidRPr="00AE0C6F">
        <w:rPr>
          <w:rFonts w:ascii="Times New Roman" w:eastAsia="Times New Roman" w:hAnsi="Times New Roman" w:cs="Times New Roman"/>
          <w:color w:val="000000"/>
          <w:sz w:val="27"/>
          <w:szCs w:val="27"/>
          <w:lang w:eastAsia="pl-PL"/>
        </w:rPr>
        <w:br/>
        <w:t xml:space="preserve">1) Wykazu wykonanych w okresie ostatnich 5 lat przed upływem terminu składania ofert, a jeżeli okres prowadzenia działalności jest krótszy – w tym okresie 2 robót budowlanych polegających na wykonaniu prac remontowych elewacji budynków o </w:t>
      </w:r>
      <w:r w:rsidRPr="00AE0C6F">
        <w:rPr>
          <w:rFonts w:ascii="Times New Roman" w:eastAsia="Times New Roman" w:hAnsi="Times New Roman" w:cs="Times New Roman"/>
          <w:color w:val="000000"/>
          <w:sz w:val="27"/>
          <w:szCs w:val="27"/>
          <w:lang w:eastAsia="pl-PL"/>
        </w:rPr>
        <w:lastRenderedPageBreak/>
        <w:t xml:space="preserve">wartości co najmniej 100 000,00 zł brutto każda z podaniem rodzaju i wartości, daty i miejsca wykonania i podmiotów, na rzecz których roboty te zostały wykonane (wg wzoru stanowiącego Załącznik nr 7 do SIWZ), z załączeniem dowodów określających czy te roboty budowlana zostały wykonane należycie, w szczególności informacji o tym czy roboty zostały wykonane zgodnie z przepisami prawa budowlanego i prawidłowo ukończone, przy czym dowodami, o których mowa, są referencje bądź inne dokumenty wystawione przed podmiot, na rzecz którego roboty budowlane były wykonywane, a jeżeli z uzasadnionej przyczyny o obiektywnym charakterze wykonawca nie jest w stanie uzyskać tych dokumentów – inne dokumenty. W przypadku gdy Wykonawca wykonał w ramach jednego kontraktu/umowy większy zakres prac, dla potrzeb niniejszego zamówienia zobowiązany jest wyodrębnić rodzajowo i podać wartość robót, o których mowa powyżej. 2) Wykazu osób które będą uczestniczyć w wykonywaniu zamówienia, w szczególności odpowiedzialnych za kierowanie robotami budowlanymi wraz z informacjami na temat ich kwalifikacji zawodowych, uprawnień, doświadczenia (z podaniem wykazu budów – co najmniej 2 w odniesieniu do każdej z osób - obejmujących prace remontowe elewacji budynków, o wartości minimum 100 000,00 zł brutto każda, na których pełnili funkcję kierownika budowy lub kierownika robót) i wykształcenia niezbędnych do wykonania zamówienia publicznego, a także zakresu wykonywanych przez nich czynności, oraz podstawie do dysponowania tymi osobami (wg wzoru stanowiącego Załącznik nr 8 do SIWZ). 3) Informacji o średnim rocznym zatrudnieniu u wykonawcy robót budowlanych oraz liczebności kadry kierowniczej w ostatnich trzech latach przed upływem terminu składania ofert, a w przypadku gdy okres prowadzenia działalności jest krótszy w tym okresie (wg wzoru stanowiącego Załącznik nr 8 do SIWZ). Jeżeli wykaz, oświadczenia lub inne złożone przez Wykonawcę dokumenty będą budzić wątpliwości Zamawiającego, Zamawiający może zwrócić się bezpośrednio do właściwego podmiotu, na rzecz którego roboty budowlane były wykonane o dodatkowe informacje lub dokumenty w tym zakresie. 4) W celu wykazania braku podstaw wykluczenia z postępowania Wykonawcy w okolicznościach, o których mowa w art. 24 ust. 1 i ust. 5 ustawy, określonych przez Zamawiającego w </w:t>
      </w:r>
      <w:r w:rsidRPr="00AE0C6F">
        <w:rPr>
          <w:rFonts w:ascii="Times New Roman" w:eastAsia="Times New Roman" w:hAnsi="Times New Roman" w:cs="Times New Roman"/>
          <w:color w:val="000000"/>
          <w:sz w:val="27"/>
          <w:szCs w:val="27"/>
          <w:lang w:eastAsia="pl-PL"/>
        </w:rPr>
        <w:lastRenderedPageBreak/>
        <w:t>Ogłoszeniu o zamówieniu oraz SIWZ, Zamawiający żąda złożenia następujących dokumentów: a) odpisu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dokumentów, o których mowa w pkt. 4.4.1 pkt VIII 4.3.a składa dokument lub dokumenty wystawione w kraju, w którym wykonawca ma siedzibę lub miejsce zamieszkania, potwierdzające odpowiednio, że: a) nie otwarto jego likwidacji ani nie ogłoszono upadłości. Dokumenty, o których mowa w pkt. VIII.4.4.1 , powinny być wystawione nie wcześniej niż 6 miesięcy przed upływem terminu składania ofert albo wniosków o dopuszczenie do udziału w postępowaniu.</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b/>
          <w:bCs/>
          <w:color w:val="000000"/>
          <w:sz w:val="27"/>
          <w:szCs w:val="27"/>
          <w:lang w:eastAsia="pl-PL"/>
        </w:rPr>
        <w:t>III.5.2) W ZAKRESIE KRYTERIÓW SELEKCJI:</w:t>
      </w:r>
      <w:r w:rsidRPr="00AE0C6F">
        <w:rPr>
          <w:rFonts w:ascii="Times New Roman" w:eastAsia="Times New Roman" w:hAnsi="Times New Roman" w:cs="Times New Roman"/>
          <w:color w:val="000000"/>
          <w:sz w:val="27"/>
          <w:szCs w:val="27"/>
          <w:lang w:eastAsia="pl-PL"/>
        </w:rPr>
        <w:br/>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b/>
          <w:bCs/>
          <w:color w:val="000000"/>
          <w:sz w:val="27"/>
          <w:szCs w:val="27"/>
          <w:lang w:eastAsia="pl-PL"/>
        </w:rPr>
        <w:t>III.7) INNE DOKUMENTY NIE WYMIENIONE W pkt III.3) - III.6)</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color w:val="000000"/>
          <w:sz w:val="27"/>
          <w:szCs w:val="27"/>
          <w:lang w:eastAsia="pl-PL"/>
        </w:rPr>
        <w:t xml:space="preserve">Wykonawca bez wezwania Zamawiającego zobowiązany jest, w terminie 3 dni od zamieszczenia na Platformie dostępnej pod adresem https://platformazakupowa.pl/pn/uni.lodz informacji, o której mowa w art. 86 ust. 5 Ustawy, przekazać zamawiającemu oświadczenie o przynależności lub braku przynależności do tej samej grupy kapitałowej, w celu potwierdzenia braku podstaw wykluczenia Wykonawcy z udziału w postępowaniu na podstawie art. 24 ust. 1 pkt. 23 Ustawy, wg wzoru stanowiącego Załącznik nr 4 do SIWZ. Wraz z ofertą Wykonawca złoży także sporządzone w języku polskim: Oświadczenia Wykonawcy (Zał. nr 2 do SIWZ i Zał. nr 3 do SIWZ), Harmonogram rzeczowo-finansowy, Kosztorys ofertowy w formie uproszczonej , przedmiary dla robót budowlano–instalacyjnych - zgodnie z Załącznikiem nr 10 do SIWZ, Dokument potwierdzający posiadanie uprawnień do złożenia (podpisania) oferty i jej </w:t>
      </w:r>
      <w:r w:rsidRPr="00AE0C6F">
        <w:rPr>
          <w:rFonts w:ascii="Times New Roman" w:eastAsia="Times New Roman" w:hAnsi="Times New Roman" w:cs="Times New Roman"/>
          <w:color w:val="000000"/>
          <w:sz w:val="27"/>
          <w:szCs w:val="27"/>
          <w:lang w:eastAsia="pl-PL"/>
        </w:rPr>
        <w:lastRenderedPageBreak/>
        <w:t>załączników, jeżeli prawo to nie wynika z innych dokumentów złożonych wraz ofertą. Oryginał dokumentu potwierdzającego wniesienie wadium w przypadku wnoszenia wadium w formie niepieniężnej. W przypadku gdy Wykonawca polega na zdolnościach lub sytuacji innych podmiotów – zobowiązania tych podmiotów do oddania mu do dyspozycji niezbędnych zasobów na potrzeby realizacji zamówienia wraz z dokumentami określonymi w pkt. VII 3.2.15</w:t>
      </w:r>
    </w:p>
    <w:p w:rsidR="00AE0C6F" w:rsidRPr="00AE0C6F" w:rsidRDefault="00AE0C6F" w:rsidP="00AE0C6F">
      <w:pPr>
        <w:spacing w:after="0" w:line="450" w:lineRule="atLeast"/>
        <w:rPr>
          <w:rFonts w:ascii="Times New Roman" w:eastAsia="Times New Roman" w:hAnsi="Times New Roman" w:cs="Times New Roman"/>
          <w:b/>
          <w:bCs/>
          <w:color w:val="000000"/>
          <w:sz w:val="36"/>
          <w:szCs w:val="36"/>
          <w:lang w:eastAsia="pl-PL"/>
        </w:rPr>
      </w:pPr>
      <w:r w:rsidRPr="00AE0C6F">
        <w:rPr>
          <w:rFonts w:ascii="Times New Roman" w:eastAsia="Times New Roman" w:hAnsi="Times New Roman" w:cs="Times New Roman"/>
          <w:b/>
          <w:bCs/>
          <w:color w:val="000000"/>
          <w:sz w:val="36"/>
          <w:szCs w:val="36"/>
          <w:u w:val="single"/>
          <w:lang w:eastAsia="pl-PL"/>
        </w:rPr>
        <w:t>SEKCJA IV: PROCEDURA</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b/>
          <w:bCs/>
          <w:color w:val="000000"/>
          <w:sz w:val="27"/>
          <w:szCs w:val="27"/>
          <w:lang w:eastAsia="pl-PL"/>
        </w:rPr>
        <w:t>IV.1) OPIS</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b/>
          <w:bCs/>
          <w:color w:val="000000"/>
          <w:sz w:val="27"/>
          <w:szCs w:val="27"/>
          <w:lang w:eastAsia="pl-PL"/>
        </w:rPr>
        <w:t>IV.1.1) Tryb udzielenia zamówienia: </w:t>
      </w:r>
      <w:r w:rsidRPr="00AE0C6F">
        <w:rPr>
          <w:rFonts w:ascii="Times New Roman" w:eastAsia="Times New Roman" w:hAnsi="Times New Roman" w:cs="Times New Roman"/>
          <w:color w:val="000000"/>
          <w:sz w:val="27"/>
          <w:szCs w:val="27"/>
          <w:lang w:eastAsia="pl-PL"/>
        </w:rPr>
        <w:t>Przetarg nieograniczony</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b/>
          <w:bCs/>
          <w:color w:val="000000"/>
          <w:sz w:val="27"/>
          <w:szCs w:val="27"/>
          <w:lang w:eastAsia="pl-PL"/>
        </w:rPr>
        <w:t>IV.1.2) Zamawiający żąda wniesienia wadium:</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color w:val="000000"/>
          <w:sz w:val="27"/>
          <w:szCs w:val="27"/>
          <w:lang w:eastAsia="pl-PL"/>
        </w:rPr>
        <w:t>Tak</w:t>
      </w:r>
      <w:r w:rsidRPr="00AE0C6F">
        <w:rPr>
          <w:rFonts w:ascii="Times New Roman" w:eastAsia="Times New Roman" w:hAnsi="Times New Roman" w:cs="Times New Roman"/>
          <w:color w:val="000000"/>
          <w:sz w:val="27"/>
          <w:szCs w:val="27"/>
          <w:lang w:eastAsia="pl-PL"/>
        </w:rPr>
        <w:br/>
        <w:t>Informacja na temat wadium</w:t>
      </w:r>
      <w:r w:rsidRPr="00AE0C6F">
        <w:rPr>
          <w:rFonts w:ascii="Times New Roman" w:eastAsia="Times New Roman" w:hAnsi="Times New Roman" w:cs="Times New Roman"/>
          <w:color w:val="000000"/>
          <w:sz w:val="27"/>
          <w:szCs w:val="27"/>
          <w:lang w:eastAsia="pl-PL"/>
        </w:rPr>
        <w:br/>
        <w:t xml:space="preserve">Każdy Wykonawca przystępujący do niniejszego postępowania musi wnieść wadium w wysokości: 4 000,00 złotych (cztery tysiące złotych 00/100 ) 1. Wpłacona przez wykonawcę kwota wadium powinna również uwzględniać ewentualne koszty związane z prowizją bankową za przelew kwoty wadium na konto wskazane przez Zamawiającego. 2. Wadium należy wnieść przed terminem składania ofert. 3. Wadium może być wnoszone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(tj. Dz.U. z 2019 r. poz. 310 z </w:t>
      </w:r>
      <w:proofErr w:type="spellStart"/>
      <w:r w:rsidRPr="00AE0C6F">
        <w:rPr>
          <w:rFonts w:ascii="Times New Roman" w:eastAsia="Times New Roman" w:hAnsi="Times New Roman" w:cs="Times New Roman"/>
          <w:color w:val="000000"/>
          <w:sz w:val="27"/>
          <w:szCs w:val="27"/>
          <w:lang w:eastAsia="pl-PL"/>
        </w:rPr>
        <w:t>późn</w:t>
      </w:r>
      <w:proofErr w:type="spellEnd"/>
      <w:r w:rsidRPr="00AE0C6F">
        <w:rPr>
          <w:rFonts w:ascii="Times New Roman" w:eastAsia="Times New Roman" w:hAnsi="Times New Roman" w:cs="Times New Roman"/>
          <w:color w:val="000000"/>
          <w:sz w:val="27"/>
          <w:szCs w:val="27"/>
          <w:lang w:eastAsia="pl-PL"/>
        </w:rPr>
        <w:t xml:space="preserve">. zm.). 4. Z treści gwarancji winno wynikać nieodwołalne i bezwarunkowe, na każde pisemne żądanie zgłoszone przez Zamawiającego w terminie związania ofertą zobowiązanie gwaranta do wypłaty Zamawiającemu pełnej kwoty wadium w okolicznościach określonych w art.46 ust. 4a i 5 Ustawy. W przypadku wniesienia wadium w formie gwarancji lub poręczenia, koniecznym jest, aby gwarancja lub poręczenie obejmowały odpowiedzialność za wszystkie przypadki powodujące utratę wadium przez Wykonawcę, określone w art. 46 ust. 4a i 5 Ustawy. 5. Wadium wnoszone w </w:t>
      </w:r>
      <w:r w:rsidRPr="00AE0C6F">
        <w:rPr>
          <w:rFonts w:ascii="Times New Roman" w:eastAsia="Times New Roman" w:hAnsi="Times New Roman" w:cs="Times New Roman"/>
          <w:color w:val="000000"/>
          <w:sz w:val="27"/>
          <w:szCs w:val="27"/>
          <w:lang w:eastAsia="pl-PL"/>
        </w:rPr>
        <w:lastRenderedPageBreak/>
        <w:t xml:space="preserve">formach innych niż w pieniądzu, winno być w formie oryginału złożone (oddzielnie od oferty) zamkniętej kopercie z dopiskiem – wadium do postępowania przetargowego nr 16/DIR/UŁ/2020 w Dziale Inwestycji i Remontów, ul. Narutowicza 68, 90-136 Łódź, w godzinach pracy. Prosimy nie załączać oryginału wadium lub poręczenia do oferty. 6. Wadium wnoszone w pieniądzu wpłaca się przelewem na rachunek bankowy zamawiającego a oryginał dowodu przelewu załączyć do składanej oferty. Wadium należy wpłacić przelewem na rachunek bankowy Zamawiającego:, nr konta: mBank 86 1140 1108 0000 5867 7100 2001 z adnotacją - wadium do postępowania – 16/DIR/UŁ/2020. W przypadku wnoszenia wadium w formie pieniężnej, Wykonawca z zachowaniem właściwej staranności winien dokonać przelewu pieniężnego z odpowiednim wyprzedzeniem, gdyż za termin wniesienia wadium w formie pieniężnej przyjmuje się termin uznania kwoty wadium na podanym wyżej rachunku bankowym. 7. Wadium wniesione w pieniądzu zamawiający przechowuje na rachunku bankowym. 8. Zamawiający zwraca wadium wszystkim wykonawcom niezwłocznie po wyborze oferty najkorzystniejszej lub unieważnienia postępowania, z wyjątkiem wykonawcy, który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uznanej jako najkorzystniejszej. 9. Wykonawcy, którego oferta została wybrana jako najkorzystniejsza, zamawiający zwraca wadium niezwłocznie po zawarciu umowy w sprawie zamówienia publicznego oraz wniesieniu zabezpieczenia należytego wykonania umowy. 10. Zamawiający zwraca niezwłocznie wadium, na wniosek wykonawcy, który wycofał ofertę przed upływem terminu składania ofert. 11. Zamawiający żąda ponownego wniesienia wadium przez wykonawcę, któremu zwrócono wadium na podstawie pkt XVI.8, jeżeli w wyniku rozstrzygnięcia odwołania jego oferta została wybrana jako najkorzystniejsza. Wykonawca wnosi wadium w terminie określonym przez Zamawiającego. 12. Jeżeli wadium </w:t>
      </w:r>
      <w:r w:rsidRPr="00AE0C6F">
        <w:rPr>
          <w:rFonts w:ascii="Times New Roman" w:eastAsia="Times New Roman" w:hAnsi="Times New Roman" w:cs="Times New Roman"/>
          <w:color w:val="000000"/>
          <w:sz w:val="27"/>
          <w:szCs w:val="27"/>
          <w:lang w:eastAsia="pl-PL"/>
        </w:rPr>
        <w:lastRenderedPageBreak/>
        <w:t>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13.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14. Pozostałe uwagi dotyczące wadium: 14.1 Wadium musi być wniesione najpóźniej do wyznaczonego terminu składania ofert 14.2 Wadium wniesione w pieniądzu będzie skuteczne, jeżeli w podanym terminie znajdzie się na rachunku bankowym Zamawiającego. 14.3 Oferta Wykonawcy, który nie zabezpieczy oferty akceptowalną formą wadium na wymagany okres związania ofertą określony w specyfikacji zostanie odrzucona. 14.4 W przypadku przedłużenia okresu związania ofertą, zgoda wykonawcy na jego przedłużenie jest dopuszczalna tylko z jednoczesnym przedłużeniem okresu ważności wadium albo jeżeli nie jest to możliwe z wniesieniem nowego wadium na przedłużony okres związania ofertą. 14.5 W pozostałych przypadkach mają zastosowanie przepisy dotyczące wadium wynikające z Ustawy.</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b/>
          <w:bCs/>
          <w:color w:val="000000"/>
          <w:sz w:val="27"/>
          <w:szCs w:val="27"/>
          <w:lang w:eastAsia="pl-PL"/>
        </w:rPr>
        <w:t>IV.1.3) Przewiduje się udzielenie zaliczek na poczet wykonania zamówienia:</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color w:val="000000"/>
          <w:sz w:val="27"/>
          <w:szCs w:val="27"/>
          <w:lang w:eastAsia="pl-PL"/>
        </w:rPr>
        <w:t>Nie</w:t>
      </w:r>
      <w:r w:rsidRPr="00AE0C6F">
        <w:rPr>
          <w:rFonts w:ascii="Times New Roman" w:eastAsia="Times New Roman" w:hAnsi="Times New Roman" w:cs="Times New Roman"/>
          <w:color w:val="000000"/>
          <w:sz w:val="27"/>
          <w:szCs w:val="27"/>
          <w:lang w:eastAsia="pl-PL"/>
        </w:rPr>
        <w:br/>
        <w:t>Należy podać informacje na temat udzielania zaliczek:</w:t>
      </w:r>
      <w:r w:rsidRPr="00AE0C6F">
        <w:rPr>
          <w:rFonts w:ascii="Times New Roman" w:eastAsia="Times New Roman" w:hAnsi="Times New Roman" w:cs="Times New Roman"/>
          <w:color w:val="000000"/>
          <w:sz w:val="27"/>
          <w:szCs w:val="27"/>
          <w:lang w:eastAsia="pl-PL"/>
        </w:rPr>
        <w:br/>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color w:val="000000"/>
          <w:sz w:val="27"/>
          <w:szCs w:val="27"/>
          <w:lang w:eastAsia="pl-PL"/>
        </w:rPr>
        <w:t>Nie</w:t>
      </w:r>
      <w:r w:rsidRPr="00AE0C6F">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color w:val="000000"/>
          <w:sz w:val="27"/>
          <w:szCs w:val="27"/>
          <w:lang w:eastAsia="pl-PL"/>
        </w:rPr>
        <w:lastRenderedPageBreak/>
        <w:t>Nie</w:t>
      </w:r>
      <w:r w:rsidRPr="00AE0C6F">
        <w:rPr>
          <w:rFonts w:ascii="Times New Roman" w:eastAsia="Times New Roman" w:hAnsi="Times New Roman" w:cs="Times New Roman"/>
          <w:color w:val="000000"/>
          <w:sz w:val="27"/>
          <w:szCs w:val="27"/>
          <w:lang w:eastAsia="pl-PL"/>
        </w:rPr>
        <w:br/>
        <w:t>Informacje dodatkowe:</w:t>
      </w:r>
      <w:r w:rsidRPr="00AE0C6F">
        <w:rPr>
          <w:rFonts w:ascii="Times New Roman" w:eastAsia="Times New Roman" w:hAnsi="Times New Roman" w:cs="Times New Roman"/>
          <w:color w:val="000000"/>
          <w:sz w:val="27"/>
          <w:szCs w:val="27"/>
          <w:lang w:eastAsia="pl-PL"/>
        </w:rPr>
        <w:br/>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b/>
          <w:bCs/>
          <w:color w:val="000000"/>
          <w:sz w:val="27"/>
          <w:szCs w:val="27"/>
          <w:lang w:eastAsia="pl-PL"/>
        </w:rPr>
        <w:t>IV.1.5.) Wymaga się złożenia oferty wariantowej:</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color w:val="000000"/>
          <w:sz w:val="27"/>
          <w:szCs w:val="27"/>
          <w:lang w:eastAsia="pl-PL"/>
        </w:rPr>
        <w:br/>
        <w:t>Dopuszcza się złożenie oferty wariantowej</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AE0C6F">
        <w:rPr>
          <w:rFonts w:ascii="Times New Roman" w:eastAsia="Times New Roman" w:hAnsi="Times New Roman" w:cs="Times New Roman"/>
          <w:color w:val="000000"/>
          <w:sz w:val="27"/>
          <w:szCs w:val="27"/>
          <w:lang w:eastAsia="pl-PL"/>
        </w:rPr>
        <w:br/>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color w:val="000000"/>
          <w:sz w:val="27"/>
          <w:szCs w:val="27"/>
          <w:lang w:eastAsia="pl-PL"/>
        </w:rPr>
        <w:t>Liczba wykonawców  </w:t>
      </w:r>
      <w:r w:rsidRPr="00AE0C6F">
        <w:rPr>
          <w:rFonts w:ascii="Times New Roman" w:eastAsia="Times New Roman" w:hAnsi="Times New Roman" w:cs="Times New Roman"/>
          <w:color w:val="000000"/>
          <w:sz w:val="27"/>
          <w:szCs w:val="27"/>
          <w:lang w:eastAsia="pl-PL"/>
        </w:rPr>
        <w:br/>
        <w:t>Przewidywana minimalna liczba wykonawców</w:t>
      </w:r>
      <w:r w:rsidRPr="00AE0C6F">
        <w:rPr>
          <w:rFonts w:ascii="Times New Roman" w:eastAsia="Times New Roman" w:hAnsi="Times New Roman" w:cs="Times New Roman"/>
          <w:color w:val="000000"/>
          <w:sz w:val="27"/>
          <w:szCs w:val="27"/>
          <w:lang w:eastAsia="pl-PL"/>
        </w:rPr>
        <w:br/>
        <w:t>Maksymalna liczba wykonawców  </w:t>
      </w:r>
      <w:r w:rsidRPr="00AE0C6F">
        <w:rPr>
          <w:rFonts w:ascii="Times New Roman" w:eastAsia="Times New Roman" w:hAnsi="Times New Roman" w:cs="Times New Roman"/>
          <w:color w:val="000000"/>
          <w:sz w:val="27"/>
          <w:szCs w:val="27"/>
          <w:lang w:eastAsia="pl-PL"/>
        </w:rPr>
        <w:br/>
        <w:t>Kryteria selekcji wykonawców:</w:t>
      </w:r>
      <w:r w:rsidRPr="00AE0C6F">
        <w:rPr>
          <w:rFonts w:ascii="Times New Roman" w:eastAsia="Times New Roman" w:hAnsi="Times New Roman" w:cs="Times New Roman"/>
          <w:color w:val="000000"/>
          <w:sz w:val="27"/>
          <w:szCs w:val="27"/>
          <w:lang w:eastAsia="pl-PL"/>
        </w:rPr>
        <w:br/>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b/>
          <w:bCs/>
          <w:color w:val="000000"/>
          <w:sz w:val="27"/>
          <w:szCs w:val="27"/>
          <w:lang w:eastAsia="pl-PL"/>
        </w:rPr>
        <w:t>IV.1.7) Informacje na temat umowy ramowej lub dynamicznego systemu zakupów:</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color w:val="000000"/>
          <w:sz w:val="27"/>
          <w:szCs w:val="27"/>
          <w:lang w:eastAsia="pl-PL"/>
        </w:rPr>
        <w:t>Umowa ramowa będzie zawarta:</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color w:val="000000"/>
          <w:sz w:val="27"/>
          <w:szCs w:val="27"/>
          <w:lang w:eastAsia="pl-PL"/>
        </w:rPr>
        <w:br/>
        <w:t>Czy przewiduje się ograniczenie liczby uczestników umowy ramowej:</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color w:val="000000"/>
          <w:sz w:val="27"/>
          <w:szCs w:val="27"/>
          <w:lang w:eastAsia="pl-PL"/>
        </w:rPr>
        <w:br/>
        <w:t>Przewidziana maksymalna liczba uczestników umowy ramowej:</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color w:val="000000"/>
          <w:sz w:val="27"/>
          <w:szCs w:val="27"/>
          <w:lang w:eastAsia="pl-PL"/>
        </w:rPr>
        <w:br/>
        <w:t>Informacje dodatkowe:</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color w:val="000000"/>
          <w:sz w:val="27"/>
          <w:szCs w:val="27"/>
          <w:lang w:eastAsia="pl-PL"/>
        </w:rPr>
        <w:lastRenderedPageBreak/>
        <w:br/>
        <w:t>Zamówienie obejmuje ustanowienie dynamicznego systemu zakupów:</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color w:val="000000"/>
          <w:sz w:val="27"/>
          <w:szCs w:val="27"/>
          <w:lang w:eastAsia="pl-PL"/>
        </w:rPr>
        <w:br/>
        <w:t>Informacje dodatkowe:</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AE0C6F">
        <w:rPr>
          <w:rFonts w:ascii="Times New Roman" w:eastAsia="Times New Roman" w:hAnsi="Times New Roman" w:cs="Times New Roman"/>
          <w:color w:val="000000"/>
          <w:sz w:val="27"/>
          <w:szCs w:val="27"/>
          <w:lang w:eastAsia="pl-PL"/>
        </w:rPr>
        <w:br/>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b/>
          <w:bCs/>
          <w:color w:val="000000"/>
          <w:sz w:val="27"/>
          <w:szCs w:val="27"/>
          <w:lang w:eastAsia="pl-PL"/>
        </w:rPr>
        <w:t>IV.1.8) Aukcja elektroniczna</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b/>
          <w:bCs/>
          <w:color w:val="000000"/>
          <w:sz w:val="27"/>
          <w:szCs w:val="27"/>
          <w:lang w:eastAsia="pl-PL"/>
        </w:rPr>
        <w:t>Przewidziane jest przeprowadzenie aukcji elektronicznej </w:t>
      </w:r>
      <w:r w:rsidRPr="00AE0C6F">
        <w:rPr>
          <w:rFonts w:ascii="Times New Roman" w:eastAsia="Times New Roman" w:hAnsi="Times New Roman" w:cs="Times New Roman"/>
          <w:i/>
          <w:iCs/>
          <w:color w:val="000000"/>
          <w:sz w:val="27"/>
          <w:szCs w:val="27"/>
          <w:lang w:eastAsia="pl-PL"/>
        </w:rPr>
        <w:t>(przetarg nieograniczony, przetarg ograniczony, negocjacje z ogłoszeniem)</w:t>
      </w:r>
      <w:r w:rsidRPr="00AE0C6F">
        <w:rPr>
          <w:rFonts w:ascii="Times New Roman" w:eastAsia="Times New Roman" w:hAnsi="Times New Roman" w:cs="Times New Roman"/>
          <w:color w:val="000000"/>
          <w:sz w:val="27"/>
          <w:szCs w:val="27"/>
          <w:lang w:eastAsia="pl-PL"/>
        </w:rPr>
        <w:br/>
        <w:t>Należy podać adres strony internetowej, na której aukcja będzie prowadzona:</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AE0C6F">
        <w:rPr>
          <w:rFonts w:ascii="Times New Roman" w:eastAsia="Times New Roman" w:hAnsi="Times New Roman" w:cs="Times New Roman"/>
          <w:color w:val="000000"/>
          <w:sz w:val="27"/>
          <w:szCs w:val="27"/>
          <w:lang w:eastAsia="pl-PL"/>
        </w:rPr>
        <w:br/>
        <w:t>Informacje dotyczące przebiegu aukcji elektronicznej:</w:t>
      </w:r>
      <w:r w:rsidRPr="00AE0C6F">
        <w:rPr>
          <w:rFonts w:ascii="Times New Roman" w:eastAsia="Times New Roman" w:hAnsi="Times New Roman" w:cs="Times New Roman"/>
          <w:color w:val="000000"/>
          <w:sz w:val="27"/>
          <w:szCs w:val="27"/>
          <w:lang w:eastAsia="pl-PL"/>
        </w:rPr>
        <w:br/>
        <w:t xml:space="preserve">Jaki jest przewidziany sposób postępowania w toku aukcji elektronicznej i jakie będą warunki, na jakich wykonawcy będą mogli licytować (minimalne wysokości </w:t>
      </w:r>
      <w:r w:rsidRPr="00AE0C6F">
        <w:rPr>
          <w:rFonts w:ascii="Times New Roman" w:eastAsia="Times New Roman" w:hAnsi="Times New Roman" w:cs="Times New Roman"/>
          <w:color w:val="000000"/>
          <w:sz w:val="27"/>
          <w:szCs w:val="27"/>
          <w:lang w:eastAsia="pl-PL"/>
        </w:rPr>
        <w:lastRenderedPageBreak/>
        <w:t>postąpień):</w:t>
      </w:r>
      <w:r w:rsidRPr="00AE0C6F">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AE0C6F">
        <w:rPr>
          <w:rFonts w:ascii="Times New Roman" w:eastAsia="Times New Roman" w:hAnsi="Times New Roman" w:cs="Times New Roman"/>
          <w:color w:val="000000"/>
          <w:sz w:val="27"/>
          <w:szCs w:val="27"/>
          <w:lang w:eastAsia="pl-PL"/>
        </w:rPr>
        <w:br/>
        <w:t>Wymagania dotyczące rejestracji i identyfikacji wykonawców w aukcji elektronicznej:</w:t>
      </w:r>
      <w:r w:rsidRPr="00AE0C6F">
        <w:rPr>
          <w:rFonts w:ascii="Times New Roman" w:eastAsia="Times New Roman" w:hAnsi="Times New Roman" w:cs="Times New Roman"/>
          <w:color w:val="000000"/>
          <w:sz w:val="27"/>
          <w:szCs w:val="27"/>
          <w:lang w:eastAsia="pl-PL"/>
        </w:rPr>
        <w:br/>
        <w:t>Informacje o liczbie etapów aukcji elektronicznej i czasie ich trwania:</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color w:val="000000"/>
          <w:sz w:val="27"/>
          <w:szCs w:val="27"/>
          <w:lang w:eastAsia="pl-PL"/>
        </w:rPr>
        <w:br/>
        <w:t>Czas trwania:</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AE0C6F">
        <w:rPr>
          <w:rFonts w:ascii="Times New Roman" w:eastAsia="Times New Roman" w:hAnsi="Times New Roman" w:cs="Times New Roman"/>
          <w:color w:val="000000"/>
          <w:sz w:val="27"/>
          <w:szCs w:val="27"/>
          <w:lang w:eastAsia="pl-PL"/>
        </w:rPr>
        <w:br/>
        <w:t>Warunki zamknięcia aukcji elektronicznej:</w:t>
      </w:r>
      <w:r w:rsidRPr="00AE0C6F">
        <w:rPr>
          <w:rFonts w:ascii="Times New Roman" w:eastAsia="Times New Roman" w:hAnsi="Times New Roman" w:cs="Times New Roman"/>
          <w:color w:val="000000"/>
          <w:sz w:val="27"/>
          <w:szCs w:val="27"/>
          <w:lang w:eastAsia="pl-PL"/>
        </w:rPr>
        <w:br/>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b/>
          <w:bCs/>
          <w:color w:val="000000"/>
          <w:sz w:val="27"/>
          <w:szCs w:val="27"/>
          <w:lang w:eastAsia="pl-PL"/>
        </w:rPr>
        <w:t>IV.2) KRYTERIA OCENY OFERT</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b/>
          <w:bCs/>
          <w:color w:val="000000"/>
          <w:sz w:val="27"/>
          <w:szCs w:val="27"/>
          <w:lang w:eastAsia="pl-PL"/>
        </w:rPr>
        <w:t>IV.2.1) Kryteria oceny ofert:</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10"/>
        <w:gridCol w:w="1016"/>
      </w:tblGrid>
      <w:tr w:rsidR="00AE0C6F" w:rsidRPr="00AE0C6F" w:rsidTr="00AE0C6F">
        <w:tc>
          <w:tcPr>
            <w:tcW w:w="0" w:type="auto"/>
            <w:tcBorders>
              <w:top w:val="single" w:sz="6" w:space="0" w:color="000000"/>
              <w:left w:val="single" w:sz="6" w:space="0" w:color="000000"/>
              <w:bottom w:val="single" w:sz="6" w:space="0" w:color="000000"/>
              <w:right w:val="single" w:sz="6" w:space="0" w:color="000000"/>
            </w:tcBorders>
            <w:vAlign w:val="center"/>
            <w:hideMark/>
          </w:tcPr>
          <w:p w:rsidR="00AE0C6F" w:rsidRPr="00AE0C6F" w:rsidRDefault="00AE0C6F" w:rsidP="00AE0C6F">
            <w:pPr>
              <w:spacing w:after="0" w:line="240" w:lineRule="auto"/>
              <w:rPr>
                <w:rFonts w:ascii="Times New Roman" w:eastAsia="Times New Roman" w:hAnsi="Times New Roman" w:cs="Times New Roman"/>
                <w:sz w:val="24"/>
                <w:szCs w:val="24"/>
                <w:lang w:eastAsia="pl-PL"/>
              </w:rPr>
            </w:pPr>
            <w:r w:rsidRPr="00AE0C6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0C6F" w:rsidRPr="00AE0C6F" w:rsidRDefault="00AE0C6F" w:rsidP="00AE0C6F">
            <w:pPr>
              <w:spacing w:after="0" w:line="240" w:lineRule="auto"/>
              <w:rPr>
                <w:rFonts w:ascii="Times New Roman" w:eastAsia="Times New Roman" w:hAnsi="Times New Roman" w:cs="Times New Roman"/>
                <w:sz w:val="24"/>
                <w:szCs w:val="24"/>
                <w:lang w:eastAsia="pl-PL"/>
              </w:rPr>
            </w:pPr>
            <w:r w:rsidRPr="00AE0C6F">
              <w:rPr>
                <w:rFonts w:ascii="Times New Roman" w:eastAsia="Times New Roman" w:hAnsi="Times New Roman" w:cs="Times New Roman"/>
                <w:sz w:val="24"/>
                <w:szCs w:val="24"/>
                <w:lang w:eastAsia="pl-PL"/>
              </w:rPr>
              <w:t>Znaczenie</w:t>
            </w:r>
          </w:p>
        </w:tc>
      </w:tr>
      <w:tr w:rsidR="00AE0C6F" w:rsidRPr="00AE0C6F" w:rsidTr="00AE0C6F">
        <w:tc>
          <w:tcPr>
            <w:tcW w:w="0" w:type="auto"/>
            <w:tcBorders>
              <w:top w:val="single" w:sz="6" w:space="0" w:color="000000"/>
              <w:left w:val="single" w:sz="6" w:space="0" w:color="000000"/>
              <w:bottom w:val="single" w:sz="6" w:space="0" w:color="000000"/>
              <w:right w:val="single" w:sz="6" w:space="0" w:color="000000"/>
            </w:tcBorders>
            <w:vAlign w:val="center"/>
            <w:hideMark/>
          </w:tcPr>
          <w:p w:rsidR="00AE0C6F" w:rsidRPr="00AE0C6F" w:rsidRDefault="00AE0C6F" w:rsidP="00AE0C6F">
            <w:pPr>
              <w:spacing w:after="0" w:line="240" w:lineRule="auto"/>
              <w:rPr>
                <w:rFonts w:ascii="Times New Roman" w:eastAsia="Times New Roman" w:hAnsi="Times New Roman" w:cs="Times New Roman"/>
                <w:sz w:val="24"/>
                <w:szCs w:val="24"/>
                <w:lang w:eastAsia="pl-PL"/>
              </w:rPr>
            </w:pPr>
            <w:r w:rsidRPr="00AE0C6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0C6F" w:rsidRPr="00AE0C6F" w:rsidRDefault="00AE0C6F" w:rsidP="00AE0C6F">
            <w:pPr>
              <w:spacing w:after="0" w:line="240" w:lineRule="auto"/>
              <w:rPr>
                <w:rFonts w:ascii="Times New Roman" w:eastAsia="Times New Roman" w:hAnsi="Times New Roman" w:cs="Times New Roman"/>
                <w:sz w:val="24"/>
                <w:szCs w:val="24"/>
                <w:lang w:eastAsia="pl-PL"/>
              </w:rPr>
            </w:pPr>
            <w:r w:rsidRPr="00AE0C6F">
              <w:rPr>
                <w:rFonts w:ascii="Times New Roman" w:eastAsia="Times New Roman" w:hAnsi="Times New Roman" w:cs="Times New Roman"/>
                <w:sz w:val="24"/>
                <w:szCs w:val="24"/>
                <w:lang w:eastAsia="pl-PL"/>
              </w:rPr>
              <w:t>60,00</w:t>
            </w:r>
          </w:p>
        </w:tc>
      </w:tr>
      <w:tr w:rsidR="00AE0C6F" w:rsidRPr="00AE0C6F" w:rsidTr="00AE0C6F">
        <w:tc>
          <w:tcPr>
            <w:tcW w:w="0" w:type="auto"/>
            <w:tcBorders>
              <w:top w:val="single" w:sz="6" w:space="0" w:color="000000"/>
              <w:left w:val="single" w:sz="6" w:space="0" w:color="000000"/>
              <w:bottom w:val="single" w:sz="6" w:space="0" w:color="000000"/>
              <w:right w:val="single" w:sz="6" w:space="0" w:color="000000"/>
            </w:tcBorders>
            <w:vAlign w:val="center"/>
            <w:hideMark/>
          </w:tcPr>
          <w:p w:rsidR="00AE0C6F" w:rsidRPr="00AE0C6F" w:rsidRDefault="00AE0C6F" w:rsidP="00AE0C6F">
            <w:pPr>
              <w:spacing w:after="0" w:line="240" w:lineRule="auto"/>
              <w:rPr>
                <w:rFonts w:ascii="Times New Roman" w:eastAsia="Times New Roman" w:hAnsi="Times New Roman" w:cs="Times New Roman"/>
                <w:sz w:val="24"/>
                <w:szCs w:val="24"/>
                <w:lang w:eastAsia="pl-PL"/>
              </w:rPr>
            </w:pPr>
            <w:r w:rsidRPr="00AE0C6F">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0C6F" w:rsidRPr="00AE0C6F" w:rsidRDefault="00AE0C6F" w:rsidP="00AE0C6F">
            <w:pPr>
              <w:spacing w:after="0" w:line="240" w:lineRule="auto"/>
              <w:rPr>
                <w:rFonts w:ascii="Times New Roman" w:eastAsia="Times New Roman" w:hAnsi="Times New Roman" w:cs="Times New Roman"/>
                <w:sz w:val="24"/>
                <w:szCs w:val="24"/>
                <w:lang w:eastAsia="pl-PL"/>
              </w:rPr>
            </w:pPr>
            <w:r w:rsidRPr="00AE0C6F">
              <w:rPr>
                <w:rFonts w:ascii="Times New Roman" w:eastAsia="Times New Roman" w:hAnsi="Times New Roman" w:cs="Times New Roman"/>
                <w:sz w:val="24"/>
                <w:szCs w:val="24"/>
                <w:lang w:eastAsia="pl-PL"/>
              </w:rPr>
              <w:t>40,00</w:t>
            </w:r>
          </w:p>
        </w:tc>
      </w:tr>
    </w:tbl>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AE0C6F">
        <w:rPr>
          <w:rFonts w:ascii="Times New Roman" w:eastAsia="Times New Roman" w:hAnsi="Times New Roman" w:cs="Times New Roman"/>
          <w:b/>
          <w:bCs/>
          <w:color w:val="000000"/>
          <w:sz w:val="27"/>
          <w:szCs w:val="27"/>
          <w:lang w:eastAsia="pl-PL"/>
        </w:rPr>
        <w:t>Pzp</w:t>
      </w:r>
      <w:proofErr w:type="spellEnd"/>
      <w:r w:rsidRPr="00AE0C6F">
        <w:rPr>
          <w:rFonts w:ascii="Times New Roman" w:eastAsia="Times New Roman" w:hAnsi="Times New Roman" w:cs="Times New Roman"/>
          <w:b/>
          <w:bCs/>
          <w:color w:val="000000"/>
          <w:sz w:val="27"/>
          <w:szCs w:val="27"/>
          <w:lang w:eastAsia="pl-PL"/>
        </w:rPr>
        <w:t> </w:t>
      </w:r>
      <w:r w:rsidRPr="00AE0C6F">
        <w:rPr>
          <w:rFonts w:ascii="Times New Roman" w:eastAsia="Times New Roman" w:hAnsi="Times New Roman" w:cs="Times New Roman"/>
          <w:color w:val="000000"/>
          <w:sz w:val="27"/>
          <w:szCs w:val="27"/>
          <w:lang w:eastAsia="pl-PL"/>
        </w:rPr>
        <w:t>(przetarg nieograniczony)</w:t>
      </w:r>
      <w:r w:rsidRPr="00AE0C6F">
        <w:rPr>
          <w:rFonts w:ascii="Times New Roman" w:eastAsia="Times New Roman" w:hAnsi="Times New Roman" w:cs="Times New Roman"/>
          <w:color w:val="000000"/>
          <w:sz w:val="27"/>
          <w:szCs w:val="27"/>
          <w:lang w:eastAsia="pl-PL"/>
        </w:rPr>
        <w:br/>
        <w:t>Tak</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b/>
          <w:bCs/>
          <w:color w:val="000000"/>
          <w:sz w:val="27"/>
          <w:szCs w:val="27"/>
          <w:lang w:eastAsia="pl-PL"/>
        </w:rPr>
        <w:t>IV.3) Negocjacje z ogłoszeniem, dialog konkurencyjny, partnerstwo innowacyjne</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b/>
          <w:bCs/>
          <w:color w:val="000000"/>
          <w:sz w:val="27"/>
          <w:szCs w:val="27"/>
          <w:lang w:eastAsia="pl-PL"/>
        </w:rPr>
        <w:t>IV.3.1) Informacje na temat negocjacji z ogłoszeniem</w:t>
      </w:r>
      <w:r w:rsidRPr="00AE0C6F">
        <w:rPr>
          <w:rFonts w:ascii="Times New Roman" w:eastAsia="Times New Roman" w:hAnsi="Times New Roman" w:cs="Times New Roman"/>
          <w:color w:val="000000"/>
          <w:sz w:val="27"/>
          <w:szCs w:val="27"/>
          <w:lang w:eastAsia="pl-PL"/>
        </w:rPr>
        <w:br/>
        <w:t>Minimalne wymagania, które muszą spełniać wszystkie oferty:</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color w:val="000000"/>
          <w:sz w:val="27"/>
          <w:szCs w:val="27"/>
          <w:lang w:eastAsia="pl-PL"/>
        </w:rPr>
        <w:lastRenderedPageBreak/>
        <w:t>Przewidziany jest podział negocjacji na etapy w celu ograniczenia liczby ofert:</w:t>
      </w:r>
      <w:r w:rsidRPr="00AE0C6F">
        <w:rPr>
          <w:rFonts w:ascii="Times New Roman" w:eastAsia="Times New Roman" w:hAnsi="Times New Roman" w:cs="Times New Roman"/>
          <w:color w:val="000000"/>
          <w:sz w:val="27"/>
          <w:szCs w:val="27"/>
          <w:lang w:eastAsia="pl-PL"/>
        </w:rPr>
        <w:br/>
        <w:t>Należy podać informacje na temat etapów negocjacji (w tym liczbę etapów):</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color w:val="000000"/>
          <w:sz w:val="27"/>
          <w:szCs w:val="27"/>
          <w:lang w:eastAsia="pl-PL"/>
        </w:rPr>
        <w:br/>
        <w:t>Informacje dodatkowe</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b/>
          <w:bCs/>
          <w:color w:val="000000"/>
          <w:sz w:val="27"/>
          <w:szCs w:val="27"/>
          <w:lang w:eastAsia="pl-PL"/>
        </w:rPr>
        <w:t>IV.3.2) Informacje na temat dialogu konkurencyjnego</w:t>
      </w:r>
      <w:r w:rsidRPr="00AE0C6F">
        <w:rPr>
          <w:rFonts w:ascii="Times New Roman" w:eastAsia="Times New Roman" w:hAnsi="Times New Roman" w:cs="Times New Roman"/>
          <w:color w:val="000000"/>
          <w:sz w:val="27"/>
          <w:szCs w:val="27"/>
          <w:lang w:eastAsia="pl-PL"/>
        </w:rPr>
        <w:br/>
        <w:t>Opis potrzeb i wymagań zamawiającego lub informacja o sposobie uzyskania tego opisu:</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color w:val="000000"/>
          <w:sz w:val="27"/>
          <w:szCs w:val="27"/>
          <w:lang w:eastAsia="pl-PL"/>
        </w:rPr>
        <w:br/>
        <w:t>Wstępny harmonogram postępowania:</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color w:val="000000"/>
          <w:sz w:val="27"/>
          <w:szCs w:val="27"/>
          <w:lang w:eastAsia="pl-PL"/>
        </w:rPr>
        <w:br/>
        <w:t>Podział dialogu na etapy w celu ograniczenia liczby rozwiązań:</w:t>
      </w:r>
      <w:r w:rsidRPr="00AE0C6F">
        <w:rPr>
          <w:rFonts w:ascii="Times New Roman" w:eastAsia="Times New Roman" w:hAnsi="Times New Roman" w:cs="Times New Roman"/>
          <w:color w:val="000000"/>
          <w:sz w:val="27"/>
          <w:szCs w:val="27"/>
          <w:lang w:eastAsia="pl-PL"/>
        </w:rPr>
        <w:br/>
        <w:t>Należy podać informacje na temat etapów dialogu:</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color w:val="000000"/>
          <w:sz w:val="27"/>
          <w:szCs w:val="27"/>
          <w:lang w:eastAsia="pl-PL"/>
        </w:rPr>
        <w:br/>
        <w:t>Informacje dodatkowe:</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b/>
          <w:bCs/>
          <w:color w:val="000000"/>
          <w:sz w:val="27"/>
          <w:szCs w:val="27"/>
          <w:lang w:eastAsia="pl-PL"/>
        </w:rPr>
        <w:t>IV.3.3) Informacje na temat partnerstwa innowacyjnego</w:t>
      </w:r>
      <w:r w:rsidRPr="00AE0C6F">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color w:val="000000"/>
          <w:sz w:val="27"/>
          <w:szCs w:val="27"/>
          <w:lang w:eastAsia="pl-PL"/>
        </w:rPr>
        <w:br/>
        <w:t>Informacje dodatkowe:</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color w:val="000000"/>
          <w:sz w:val="27"/>
          <w:szCs w:val="27"/>
          <w:lang w:eastAsia="pl-PL"/>
        </w:rPr>
        <w:lastRenderedPageBreak/>
        <w:br/>
      </w:r>
      <w:r w:rsidRPr="00AE0C6F">
        <w:rPr>
          <w:rFonts w:ascii="Times New Roman" w:eastAsia="Times New Roman" w:hAnsi="Times New Roman" w:cs="Times New Roman"/>
          <w:b/>
          <w:bCs/>
          <w:color w:val="000000"/>
          <w:sz w:val="27"/>
          <w:szCs w:val="27"/>
          <w:lang w:eastAsia="pl-PL"/>
        </w:rPr>
        <w:t>IV.4) Licytacja elektroniczna</w:t>
      </w:r>
      <w:r w:rsidRPr="00AE0C6F">
        <w:rPr>
          <w:rFonts w:ascii="Times New Roman" w:eastAsia="Times New Roman" w:hAnsi="Times New Roman" w:cs="Times New Roman"/>
          <w:color w:val="000000"/>
          <w:sz w:val="27"/>
          <w:szCs w:val="27"/>
          <w:lang w:eastAsia="pl-PL"/>
        </w:rPr>
        <w:br/>
        <w:t>Adres strony internetowej, na której będzie prowadzona licytacja elektroniczna:</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color w:val="000000"/>
          <w:sz w:val="27"/>
          <w:szCs w:val="27"/>
          <w:lang w:eastAsia="pl-PL"/>
        </w:rPr>
        <w:t>Informacje o liczbie etapów licytacji elektronicznej i czasie ich trwania:</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color w:val="000000"/>
          <w:sz w:val="27"/>
          <w:szCs w:val="27"/>
          <w:lang w:eastAsia="pl-PL"/>
        </w:rPr>
        <w:t>Czas trwania:</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color w:val="000000"/>
          <w:sz w:val="27"/>
          <w:szCs w:val="27"/>
          <w:lang w:eastAsia="pl-PL"/>
        </w:rPr>
        <w:t>Termin składania wniosków o dopuszczenie do udziału w licytacji elektronicznej:</w:t>
      </w:r>
      <w:r w:rsidRPr="00AE0C6F">
        <w:rPr>
          <w:rFonts w:ascii="Times New Roman" w:eastAsia="Times New Roman" w:hAnsi="Times New Roman" w:cs="Times New Roman"/>
          <w:color w:val="000000"/>
          <w:sz w:val="27"/>
          <w:szCs w:val="27"/>
          <w:lang w:eastAsia="pl-PL"/>
        </w:rPr>
        <w:br/>
        <w:t>Data: godzina:</w:t>
      </w:r>
      <w:r w:rsidRPr="00AE0C6F">
        <w:rPr>
          <w:rFonts w:ascii="Times New Roman" w:eastAsia="Times New Roman" w:hAnsi="Times New Roman" w:cs="Times New Roman"/>
          <w:color w:val="000000"/>
          <w:sz w:val="27"/>
          <w:szCs w:val="27"/>
          <w:lang w:eastAsia="pl-PL"/>
        </w:rPr>
        <w:br/>
        <w:t>Termin otwarcia licytacji elektronicznej:</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color w:val="000000"/>
          <w:sz w:val="27"/>
          <w:szCs w:val="27"/>
          <w:lang w:eastAsia="pl-PL"/>
        </w:rPr>
        <w:t>Termin i warunki zamknięcia licytacji elektronicznej:</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color w:val="000000"/>
          <w:sz w:val="27"/>
          <w:szCs w:val="27"/>
          <w:lang w:eastAsia="pl-PL"/>
        </w:rPr>
        <w:br/>
        <w:t>Wymagania dotyczące zabezpieczenia należytego wykonania umowy:</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color w:val="000000"/>
          <w:sz w:val="27"/>
          <w:szCs w:val="27"/>
          <w:lang w:eastAsia="pl-PL"/>
        </w:rPr>
        <w:br/>
        <w:t>Informacje dodatkowe:</w:t>
      </w:r>
    </w:p>
    <w:p w:rsidR="00AE0C6F" w:rsidRPr="00AE0C6F" w:rsidRDefault="00AE0C6F" w:rsidP="00AE0C6F">
      <w:pPr>
        <w:spacing w:after="0" w:line="450" w:lineRule="atLeast"/>
        <w:rPr>
          <w:rFonts w:ascii="Times New Roman" w:eastAsia="Times New Roman" w:hAnsi="Times New Roman" w:cs="Times New Roman"/>
          <w:color w:val="000000"/>
          <w:sz w:val="27"/>
          <w:szCs w:val="27"/>
          <w:lang w:eastAsia="pl-PL"/>
        </w:rPr>
      </w:pPr>
      <w:r w:rsidRPr="00AE0C6F">
        <w:rPr>
          <w:rFonts w:ascii="Times New Roman" w:eastAsia="Times New Roman" w:hAnsi="Times New Roman" w:cs="Times New Roman"/>
          <w:b/>
          <w:bCs/>
          <w:color w:val="000000"/>
          <w:sz w:val="27"/>
          <w:szCs w:val="27"/>
          <w:lang w:eastAsia="pl-PL"/>
        </w:rPr>
        <w:t>IV.5) ZMIANA UMOWY</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AE0C6F">
        <w:rPr>
          <w:rFonts w:ascii="Times New Roman" w:eastAsia="Times New Roman" w:hAnsi="Times New Roman" w:cs="Times New Roman"/>
          <w:color w:val="000000"/>
          <w:sz w:val="27"/>
          <w:szCs w:val="27"/>
          <w:lang w:eastAsia="pl-PL"/>
        </w:rPr>
        <w:t> Tak</w:t>
      </w:r>
      <w:r w:rsidRPr="00AE0C6F">
        <w:rPr>
          <w:rFonts w:ascii="Times New Roman" w:eastAsia="Times New Roman" w:hAnsi="Times New Roman" w:cs="Times New Roman"/>
          <w:color w:val="000000"/>
          <w:sz w:val="27"/>
          <w:szCs w:val="27"/>
          <w:lang w:eastAsia="pl-PL"/>
        </w:rPr>
        <w:br/>
        <w:t>Należy wskazać zakres, charakter zmian oraz warunki wprowadzenia zmian:</w:t>
      </w:r>
      <w:r w:rsidRPr="00AE0C6F">
        <w:rPr>
          <w:rFonts w:ascii="Times New Roman" w:eastAsia="Times New Roman" w:hAnsi="Times New Roman" w:cs="Times New Roman"/>
          <w:color w:val="000000"/>
          <w:sz w:val="27"/>
          <w:szCs w:val="27"/>
          <w:lang w:eastAsia="pl-PL"/>
        </w:rPr>
        <w:br/>
        <w:t>Dopuszczalne zmiany Umowy zostały określone w § 21 Projektu Umowy.</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b/>
          <w:bCs/>
          <w:color w:val="000000"/>
          <w:sz w:val="27"/>
          <w:szCs w:val="27"/>
          <w:lang w:eastAsia="pl-PL"/>
        </w:rPr>
        <w:lastRenderedPageBreak/>
        <w:t>IV.6) INFORMACJE ADMINISTRACYJNE</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b/>
          <w:bCs/>
          <w:color w:val="000000"/>
          <w:sz w:val="27"/>
          <w:szCs w:val="27"/>
          <w:lang w:eastAsia="pl-PL"/>
        </w:rPr>
        <w:t>IV.6.1) Sposób udostępniania informacji o charakterze poufnym </w:t>
      </w:r>
      <w:r w:rsidRPr="00AE0C6F">
        <w:rPr>
          <w:rFonts w:ascii="Times New Roman" w:eastAsia="Times New Roman" w:hAnsi="Times New Roman" w:cs="Times New Roman"/>
          <w:i/>
          <w:iCs/>
          <w:color w:val="000000"/>
          <w:sz w:val="27"/>
          <w:szCs w:val="27"/>
          <w:lang w:eastAsia="pl-PL"/>
        </w:rPr>
        <w:t>(jeżeli dotyczy):</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b/>
          <w:bCs/>
          <w:color w:val="000000"/>
          <w:sz w:val="27"/>
          <w:szCs w:val="27"/>
          <w:lang w:eastAsia="pl-PL"/>
        </w:rPr>
        <w:t>Środki służące ochronie informacji o charakterze poufnym</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AE0C6F">
        <w:rPr>
          <w:rFonts w:ascii="Times New Roman" w:eastAsia="Times New Roman" w:hAnsi="Times New Roman" w:cs="Times New Roman"/>
          <w:color w:val="000000"/>
          <w:sz w:val="27"/>
          <w:szCs w:val="27"/>
          <w:lang w:eastAsia="pl-PL"/>
        </w:rPr>
        <w:br/>
        <w:t>Data: 2020-08-17, godzina: 09:30,</w:t>
      </w:r>
      <w:r w:rsidRPr="00AE0C6F">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AE0C6F">
        <w:rPr>
          <w:rFonts w:ascii="Times New Roman" w:eastAsia="Times New Roman" w:hAnsi="Times New Roman" w:cs="Times New Roman"/>
          <w:color w:val="000000"/>
          <w:sz w:val="27"/>
          <w:szCs w:val="27"/>
          <w:lang w:eastAsia="pl-PL"/>
        </w:rPr>
        <w:br/>
        <w:t>Nie</w:t>
      </w:r>
      <w:r w:rsidRPr="00AE0C6F">
        <w:rPr>
          <w:rFonts w:ascii="Times New Roman" w:eastAsia="Times New Roman" w:hAnsi="Times New Roman" w:cs="Times New Roman"/>
          <w:color w:val="000000"/>
          <w:sz w:val="27"/>
          <w:szCs w:val="27"/>
          <w:lang w:eastAsia="pl-PL"/>
        </w:rPr>
        <w:br/>
        <w:t>Wskazać powody:</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AE0C6F">
        <w:rPr>
          <w:rFonts w:ascii="Times New Roman" w:eastAsia="Times New Roman" w:hAnsi="Times New Roman" w:cs="Times New Roman"/>
          <w:color w:val="000000"/>
          <w:sz w:val="27"/>
          <w:szCs w:val="27"/>
          <w:lang w:eastAsia="pl-PL"/>
        </w:rPr>
        <w:br/>
        <w:t>&gt;</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b/>
          <w:bCs/>
          <w:color w:val="000000"/>
          <w:sz w:val="27"/>
          <w:szCs w:val="27"/>
          <w:lang w:eastAsia="pl-PL"/>
        </w:rPr>
        <w:t>IV.6.3) Termin związania ofertą: </w:t>
      </w:r>
      <w:r w:rsidRPr="00AE0C6F">
        <w:rPr>
          <w:rFonts w:ascii="Times New Roman" w:eastAsia="Times New Roman" w:hAnsi="Times New Roman" w:cs="Times New Roman"/>
          <w:color w:val="000000"/>
          <w:sz w:val="27"/>
          <w:szCs w:val="27"/>
          <w:lang w:eastAsia="pl-PL"/>
        </w:rPr>
        <w:t>do: okres w dniach: 30 (od ostatecznego terminu składania ofert)</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AE0C6F">
        <w:rPr>
          <w:rFonts w:ascii="Times New Roman" w:eastAsia="Times New Roman" w:hAnsi="Times New Roman" w:cs="Times New Roman"/>
          <w:color w:val="000000"/>
          <w:sz w:val="27"/>
          <w:szCs w:val="27"/>
          <w:lang w:eastAsia="pl-PL"/>
        </w:rPr>
        <w:t> Nie</w:t>
      </w:r>
      <w:r w:rsidRPr="00AE0C6F">
        <w:rPr>
          <w:rFonts w:ascii="Times New Roman" w:eastAsia="Times New Roman" w:hAnsi="Times New Roman" w:cs="Times New Roman"/>
          <w:color w:val="000000"/>
          <w:sz w:val="27"/>
          <w:szCs w:val="27"/>
          <w:lang w:eastAsia="pl-PL"/>
        </w:rPr>
        <w:br/>
      </w:r>
      <w:r w:rsidRPr="00AE0C6F">
        <w:rPr>
          <w:rFonts w:ascii="Times New Roman" w:eastAsia="Times New Roman" w:hAnsi="Times New Roman" w:cs="Times New Roman"/>
          <w:b/>
          <w:bCs/>
          <w:color w:val="000000"/>
          <w:sz w:val="27"/>
          <w:szCs w:val="27"/>
          <w:lang w:eastAsia="pl-PL"/>
        </w:rPr>
        <w:t>IV.6.5) Informacje dodatkowe:</w:t>
      </w:r>
      <w:r w:rsidRPr="00AE0C6F">
        <w:rPr>
          <w:rFonts w:ascii="Times New Roman" w:eastAsia="Times New Roman" w:hAnsi="Times New Roman" w:cs="Times New Roman"/>
          <w:color w:val="000000"/>
          <w:sz w:val="27"/>
          <w:szCs w:val="27"/>
          <w:lang w:eastAsia="pl-PL"/>
        </w:rPr>
        <w:br/>
        <w:t xml:space="preserve">Ofertę należy przesłać/składać do dnia 17 sierpnia 2020 r. do godz. 9:30 w Dziale Inwestycji i Remontów UŁ, ul. Narutowicza 68 , 90-136 Łódź, II p. pokój 219 Zamawiający otworzy koperty z ofertami w dniu składania ofert o godz. 10:00 w sali Senatu UŁ (parter) - Uniwersytet Łódzki , ul. Narutowicza 68, 90 – 136 Łódź. Zgodnie z art. 13 ust. 1 i ust. 2 Rozporządzania Parlamentu Europejskiego i Rady (UE) 2016/679 z dnia 27 kwietnia 2016 roku w sprawie ochrony osób fizycznych w </w:t>
      </w:r>
      <w:r w:rsidRPr="00AE0C6F">
        <w:rPr>
          <w:rFonts w:ascii="Times New Roman" w:eastAsia="Times New Roman" w:hAnsi="Times New Roman" w:cs="Times New Roman"/>
          <w:color w:val="000000"/>
          <w:sz w:val="27"/>
          <w:szCs w:val="27"/>
          <w:lang w:eastAsia="pl-PL"/>
        </w:rPr>
        <w:lastRenderedPageBreak/>
        <w:t>związku z przetwarzaniem danych osobowych i w sprawie swobodnego przepływu takich danych oraz uchylenia dyrektywy 95/46/WE zwanej dalej „rozporządzeniem 2016/679, Zamawiający informuje, że: 1. Administratorem danych osobowych jest Uniwersytet Łódzki, ul. Narutowicza 68, 90-136 Łódź. 2. Kontakt do Inspektora Ochrony Danych Uniwersytetu Łódzkiego e- mail: iod@uni.lodz.pl. 3. Dane osób fizycznych będą wykorzystywane do przeprowadzenia postępowania przetargowego. 4. Dane osób fizycznych będą przetwarzane na podstawie przepisów: - obowiązującego Prawa Zamówień Publicznych. - w celu wykonania zadania w interesie publicznym (art. 6 lit. ust. 1 lit. c) Rozporządzenie Parlamentu Europejskiego i Rady (UE) 2016/679). 5. Pozyskane dane będą przetwarzane i przechowywane przez okres określony przez obowiązujące Prawo Zamówień Publicznych. 6. Osoby fizyczne mają prawo żądać dostępu do swoich danych osobowych, ich sprostowania lub ograniczenia przetwarzania oraz do usunięcia, o ile pozwalają na to przepisy prawa. 7. Osoby fizyczne mają prawo wniesienia skargi do organu ds. ochrony danych osobowych w przypadku podejrzenia naruszenia prawa przy ich przetwarzaniu. 8. Podanie danych jest niezbędne do przeprowadzenia postępowania przetargowego. Nie podanie ich skutkuje brakiem możliwości rozpatrzenia oferty. Jednocześnie Zamawiający informuje, że: 1.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2. Wystąpienie z żądaniem, o którym mowa w art. 18 ust. 1 rozporządzenia 2016/679, nie ogranicza przetwarzania danych osobowych do czasu zakończenia postępowania o udzielenie zamówienia publicznego lub konkursu. 3.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AE0C6F" w:rsidRPr="00AE0C6F" w:rsidRDefault="00AE0C6F" w:rsidP="00AE0C6F">
      <w:pPr>
        <w:spacing w:after="0" w:line="450" w:lineRule="atLeast"/>
        <w:jc w:val="center"/>
        <w:rPr>
          <w:rFonts w:ascii="Times New Roman" w:eastAsia="Times New Roman" w:hAnsi="Times New Roman" w:cs="Times New Roman"/>
          <w:b/>
          <w:bCs/>
          <w:color w:val="000000"/>
          <w:sz w:val="36"/>
          <w:szCs w:val="36"/>
          <w:lang w:eastAsia="pl-PL"/>
        </w:rPr>
      </w:pPr>
      <w:r w:rsidRPr="00AE0C6F">
        <w:rPr>
          <w:rFonts w:ascii="Times New Roman" w:eastAsia="Times New Roman" w:hAnsi="Times New Roman" w:cs="Times New Roman"/>
          <w:b/>
          <w:bCs/>
          <w:color w:val="000000"/>
          <w:sz w:val="36"/>
          <w:szCs w:val="36"/>
          <w:u w:val="single"/>
          <w:lang w:eastAsia="pl-PL"/>
        </w:rPr>
        <w:lastRenderedPageBreak/>
        <w:t>ZAŁĄCZNIK I - INFORMACJE DOTYCZĄCE OFERT CZĘŚCIOWYCH</w:t>
      </w:r>
    </w:p>
    <w:p w:rsidR="004C274E" w:rsidRDefault="004C274E">
      <w:bookmarkStart w:id="0" w:name="_GoBack"/>
      <w:bookmarkEnd w:id="0"/>
    </w:p>
    <w:sectPr w:rsidR="004C27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C6F"/>
    <w:rsid w:val="004C274E"/>
    <w:rsid w:val="00AE0C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F17D0-D4BA-4463-B37A-97908C4D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730212">
      <w:bodyDiv w:val="1"/>
      <w:marLeft w:val="0"/>
      <w:marRight w:val="0"/>
      <w:marTop w:val="0"/>
      <w:marBottom w:val="0"/>
      <w:divBdr>
        <w:top w:val="none" w:sz="0" w:space="0" w:color="auto"/>
        <w:left w:val="none" w:sz="0" w:space="0" w:color="auto"/>
        <w:bottom w:val="none" w:sz="0" w:space="0" w:color="auto"/>
        <w:right w:val="none" w:sz="0" w:space="0" w:color="auto"/>
      </w:divBdr>
      <w:divsChild>
        <w:div w:id="21826337">
          <w:marLeft w:val="0"/>
          <w:marRight w:val="0"/>
          <w:marTop w:val="0"/>
          <w:marBottom w:val="0"/>
          <w:divBdr>
            <w:top w:val="none" w:sz="0" w:space="0" w:color="auto"/>
            <w:left w:val="none" w:sz="0" w:space="0" w:color="auto"/>
            <w:bottom w:val="none" w:sz="0" w:space="0" w:color="auto"/>
            <w:right w:val="none" w:sz="0" w:space="0" w:color="auto"/>
          </w:divBdr>
          <w:divsChild>
            <w:div w:id="343629829">
              <w:marLeft w:val="0"/>
              <w:marRight w:val="0"/>
              <w:marTop w:val="0"/>
              <w:marBottom w:val="0"/>
              <w:divBdr>
                <w:top w:val="none" w:sz="0" w:space="0" w:color="auto"/>
                <w:left w:val="none" w:sz="0" w:space="0" w:color="auto"/>
                <w:bottom w:val="none" w:sz="0" w:space="0" w:color="auto"/>
                <w:right w:val="none" w:sz="0" w:space="0" w:color="auto"/>
              </w:divBdr>
            </w:div>
            <w:div w:id="855775308">
              <w:marLeft w:val="0"/>
              <w:marRight w:val="0"/>
              <w:marTop w:val="0"/>
              <w:marBottom w:val="0"/>
              <w:divBdr>
                <w:top w:val="none" w:sz="0" w:space="0" w:color="auto"/>
                <w:left w:val="none" w:sz="0" w:space="0" w:color="auto"/>
                <w:bottom w:val="none" w:sz="0" w:space="0" w:color="auto"/>
                <w:right w:val="none" w:sz="0" w:space="0" w:color="auto"/>
              </w:divBdr>
            </w:div>
            <w:div w:id="674304862">
              <w:marLeft w:val="0"/>
              <w:marRight w:val="0"/>
              <w:marTop w:val="0"/>
              <w:marBottom w:val="0"/>
              <w:divBdr>
                <w:top w:val="none" w:sz="0" w:space="0" w:color="auto"/>
                <w:left w:val="none" w:sz="0" w:space="0" w:color="auto"/>
                <w:bottom w:val="none" w:sz="0" w:space="0" w:color="auto"/>
                <w:right w:val="none" w:sz="0" w:space="0" w:color="auto"/>
              </w:divBdr>
              <w:divsChild>
                <w:div w:id="641889089">
                  <w:marLeft w:val="0"/>
                  <w:marRight w:val="0"/>
                  <w:marTop w:val="0"/>
                  <w:marBottom w:val="0"/>
                  <w:divBdr>
                    <w:top w:val="none" w:sz="0" w:space="0" w:color="auto"/>
                    <w:left w:val="none" w:sz="0" w:space="0" w:color="auto"/>
                    <w:bottom w:val="none" w:sz="0" w:space="0" w:color="auto"/>
                    <w:right w:val="none" w:sz="0" w:space="0" w:color="auto"/>
                  </w:divBdr>
                </w:div>
              </w:divsChild>
            </w:div>
            <w:div w:id="1439134084">
              <w:marLeft w:val="0"/>
              <w:marRight w:val="0"/>
              <w:marTop w:val="0"/>
              <w:marBottom w:val="0"/>
              <w:divBdr>
                <w:top w:val="none" w:sz="0" w:space="0" w:color="auto"/>
                <w:left w:val="none" w:sz="0" w:space="0" w:color="auto"/>
                <w:bottom w:val="none" w:sz="0" w:space="0" w:color="auto"/>
                <w:right w:val="none" w:sz="0" w:space="0" w:color="auto"/>
              </w:divBdr>
              <w:divsChild>
                <w:div w:id="2095079069">
                  <w:marLeft w:val="0"/>
                  <w:marRight w:val="0"/>
                  <w:marTop w:val="0"/>
                  <w:marBottom w:val="0"/>
                  <w:divBdr>
                    <w:top w:val="none" w:sz="0" w:space="0" w:color="auto"/>
                    <w:left w:val="none" w:sz="0" w:space="0" w:color="auto"/>
                    <w:bottom w:val="none" w:sz="0" w:space="0" w:color="auto"/>
                    <w:right w:val="none" w:sz="0" w:space="0" w:color="auto"/>
                  </w:divBdr>
                </w:div>
              </w:divsChild>
            </w:div>
            <w:div w:id="866873965">
              <w:marLeft w:val="0"/>
              <w:marRight w:val="0"/>
              <w:marTop w:val="0"/>
              <w:marBottom w:val="0"/>
              <w:divBdr>
                <w:top w:val="none" w:sz="0" w:space="0" w:color="auto"/>
                <w:left w:val="none" w:sz="0" w:space="0" w:color="auto"/>
                <w:bottom w:val="none" w:sz="0" w:space="0" w:color="auto"/>
                <w:right w:val="none" w:sz="0" w:space="0" w:color="auto"/>
              </w:divBdr>
              <w:divsChild>
                <w:div w:id="1986398367">
                  <w:marLeft w:val="0"/>
                  <w:marRight w:val="0"/>
                  <w:marTop w:val="0"/>
                  <w:marBottom w:val="0"/>
                  <w:divBdr>
                    <w:top w:val="none" w:sz="0" w:space="0" w:color="auto"/>
                    <w:left w:val="none" w:sz="0" w:space="0" w:color="auto"/>
                    <w:bottom w:val="none" w:sz="0" w:space="0" w:color="auto"/>
                    <w:right w:val="none" w:sz="0" w:space="0" w:color="auto"/>
                  </w:divBdr>
                </w:div>
                <w:div w:id="1125850570">
                  <w:marLeft w:val="0"/>
                  <w:marRight w:val="0"/>
                  <w:marTop w:val="0"/>
                  <w:marBottom w:val="0"/>
                  <w:divBdr>
                    <w:top w:val="none" w:sz="0" w:space="0" w:color="auto"/>
                    <w:left w:val="none" w:sz="0" w:space="0" w:color="auto"/>
                    <w:bottom w:val="none" w:sz="0" w:space="0" w:color="auto"/>
                    <w:right w:val="none" w:sz="0" w:space="0" w:color="auto"/>
                  </w:divBdr>
                </w:div>
                <w:div w:id="1333020675">
                  <w:marLeft w:val="0"/>
                  <w:marRight w:val="0"/>
                  <w:marTop w:val="0"/>
                  <w:marBottom w:val="0"/>
                  <w:divBdr>
                    <w:top w:val="none" w:sz="0" w:space="0" w:color="auto"/>
                    <w:left w:val="none" w:sz="0" w:space="0" w:color="auto"/>
                    <w:bottom w:val="none" w:sz="0" w:space="0" w:color="auto"/>
                    <w:right w:val="none" w:sz="0" w:space="0" w:color="auto"/>
                  </w:divBdr>
                </w:div>
                <w:div w:id="1156722152">
                  <w:marLeft w:val="0"/>
                  <w:marRight w:val="0"/>
                  <w:marTop w:val="0"/>
                  <w:marBottom w:val="0"/>
                  <w:divBdr>
                    <w:top w:val="none" w:sz="0" w:space="0" w:color="auto"/>
                    <w:left w:val="none" w:sz="0" w:space="0" w:color="auto"/>
                    <w:bottom w:val="none" w:sz="0" w:space="0" w:color="auto"/>
                    <w:right w:val="none" w:sz="0" w:space="0" w:color="auto"/>
                  </w:divBdr>
                </w:div>
              </w:divsChild>
            </w:div>
            <w:div w:id="213127069">
              <w:marLeft w:val="0"/>
              <w:marRight w:val="0"/>
              <w:marTop w:val="0"/>
              <w:marBottom w:val="0"/>
              <w:divBdr>
                <w:top w:val="none" w:sz="0" w:space="0" w:color="auto"/>
                <w:left w:val="none" w:sz="0" w:space="0" w:color="auto"/>
                <w:bottom w:val="none" w:sz="0" w:space="0" w:color="auto"/>
                <w:right w:val="none" w:sz="0" w:space="0" w:color="auto"/>
              </w:divBdr>
              <w:divsChild>
                <w:div w:id="1540246194">
                  <w:marLeft w:val="0"/>
                  <w:marRight w:val="0"/>
                  <w:marTop w:val="0"/>
                  <w:marBottom w:val="0"/>
                  <w:divBdr>
                    <w:top w:val="none" w:sz="0" w:space="0" w:color="auto"/>
                    <w:left w:val="none" w:sz="0" w:space="0" w:color="auto"/>
                    <w:bottom w:val="none" w:sz="0" w:space="0" w:color="auto"/>
                    <w:right w:val="none" w:sz="0" w:space="0" w:color="auto"/>
                  </w:divBdr>
                </w:div>
                <w:div w:id="865682038">
                  <w:marLeft w:val="0"/>
                  <w:marRight w:val="0"/>
                  <w:marTop w:val="0"/>
                  <w:marBottom w:val="0"/>
                  <w:divBdr>
                    <w:top w:val="none" w:sz="0" w:space="0" w:color="auto"/>
                    <w:left w:val="none" w:sz="0" w:space="0" w:color="auto"/>
                    <w:bottom w:val="none" w:sz="0" w:space="0" w:color="auto"/>
                    <w:right w:val="none" w:sz="0" w:space="0" w:color="auto"/>
                  </w:divBdr>
                </w:div>
                <w:div w:id="1257135378">
                  <w:marLeft w:val="0"/>
                  <w:marRight w:val="0"/>
                  <w:marTop w:val="0"/>
                  <w:marBottom w:val="0"/>
                  <w:divBdr>
                    <w:top w:val="none" w:sz="0" w:space="0" w:color="auto"/>
                    <w:left w:val="none" w:sz="0" w:space="0" w:color="auto"/>
                    <w:bottom w:val="none" w:sz="0" w:space="0" w:color="auto"/>
                    <w:right w:val="none" w:sz="0" w:space="0" w:color="auto"/>
                  </w:divBdr>
                </w:div>
                <w:div w:id="647058567">
                  <w:marLeft w:val="0"/>
                  <w:marRight w:val="0"/>
                  <w:marTop w:val="0"/>
                  <w:marBottom w:val="0"/>
                  <w:divBdr>
                    <w:top w:val="none" w:sz="0" w:space="0" w:color="auto"/>
                    <w:left w:val="none" w:sz="0" w:space="0" w:color="auto"/>
                    <w:bottom w:val="none" w:sz="0" w:space="0" w:color="auto"/>
                    <w:right w:val="none" w:sz="0" w:space="0" w:color="auto"/>
                  </w:divBdr>
                </w:div>
                <w:div w:id="1653950304">
                  <w:marLeft w:val="0"/>
                  <w:marRight w:val="0"/>
                  <w:marTop w:val="0"/>
                  <w:marBottom w:val="0"/>
                  <w:divBdr>
                    <w:top w:val="none" w:sz="0" w:space="0" w:color="auto"/>
                    <w:left w:val="none" w:sz="0" w:space="0" w:color="auto"/>
                    <w:bottom w:val="none" w:sz="0" w:space="0" w:color="auto"/>
                    <w:right w:val="none" w:sz="0" w:space="0" w:color="auto"/>
                  </w:divBdr>
                </w:div>
                <w:div w:id="1288972234">
                  <w:marLeft w:val="0"/>
                  <w:marRight w:val="0"/>
                  <w:marTop w:val="0"/>
                  <w:marBottom w:val="0"/>
                  <w:divBdr>
                    <w:top w:val="none" w:sz="0" w:space="0" w:color="auto"/>
                    <w:left w:val="none" w:sz="0" w:space="0" w:color="auto"/>
                    <w:bottom w:val="none" w:sz="0" w:space="0" w:color="auto"/>
                    <w:right w:val="none" w:sz="0" w:space="0" w:color="auto"/>
                  </w:divBdr>
                </w:div>
                <w:div w:id="192766149">
                  <w:marLeft w:val="0"/>
                  <w:marRight w:val="0"/>
                  <w:marTop w:val="0"/>
                  <w:marBottom w:val="0"/>
                  <w:divBdr>
                    <w:top w:val="none" w:sz="0" w:space="0" w:color="auto"/>
                    <w:left w:val="none" w:sz="0" w:space="0" w:color="auto"/>
                    <w:bottom w:val="none" w:sz="0" w:space="0" w:color="auto"/>
                    <w:right w:val="none" w:sz="0" w:space="0" w:color="auto"/>
                  </w:divBdr>
                </w:div>
              </w:divsChild>
            </w:div>
            <w:div w:id="40322379">
              <w:marLeft w:val="0"/>
              <w:marRight w:val="0"/>
              <w:marTop w:val="0"/>
              <w:marBottom w:val="0"/>
              <w:divBdr>
                <w:top w:val="none" w:sz="0" w:space="0" w:color="auto"/>
                <w:left w:val="none" w:sz="0" w:space="0" w:color="auto"/>
                <w:bottom w:val="none" w:sz="0" w:space="0" w:color="auto"/>
                <w:right w:val="none" w:sz="0" w:space="0" w:color="auto"/>
              </w:divBdr>
              <w:divsChild>
                <w:div w:id="421948151">
                  <w:marLeft w:val="0"/>
                  <w:marRight w:val="0"/>
                  <w:marTop w:val="0"/>
                  <w:marBottom w:val="0"/>
                  <w:divBdr>
                    <w:top w:val="none" w:sz="0" w:space="0" w:color="auto"/>
                    <w:left w:val="none" w:sz="0" w:space="0" w:color="auto"/>
                    <w:bottom w:val="none" w:sz="0" w:space="0" w:color="auto"/>
                    <w:right w:val="none" w:sz="0" w:space="0" w:color="auto"/>
                  </w:divBdr>
                </w:div>
                <w:div w:id="577592962">
                  <w:marLeft w:val="0"/>
                  <w:marRight w:val="0"/>
                  <w:marTop w:val="0"/>
                  <w:marBottom w:val="0"/>
                  <w:divBdr>
                    <w:top w:val="none" w:sz="0" w:space="0" w:color="auto"/>
                    <w:left w:val="none" w:sz="0" w:space="0" w:color="auto"/>
                    <w:bottom w:val="none" w:sz="0" w:space="0" w:color="auto"/>
                    <w:right w:val="none" w:sz="0" w:space="0" w:color="auto"/>
                  </w:divBdr>
                </w:div>
              </w:divsChild>
            </w:div>
            <w:div w:id="1078165439">
              <w:marLeft w:val="0"/>
              <w:marRight w:val="0"/>
              <w:marTop w:val="0"/>
              <w:marBottom w:val="0"/>
              <w:divBdr>
                <w:top w:val="none" w:sz="0" w:space="0" w:color="auto"/>
                <w:left w:val="none" w:sz="0" w:space="0" w:color="auto"/>
                <w:bottom w:val="none" w:sz="0" w:space="0" w:color="auto"/>
                <w:right w:val="none" w:sz="0" w:space="0" w:color="auto"/>
              </w:divBdr>
              <w:divsChild>
                <w:div w:id="1930037156">
                  <w:marLeft w:val="0"/>
                  <w:marRight w:val="0"/>
                  <w:marTop w:val="0"/>
                  <w:marBottom w:val="0"/>
                  <w:divBdr>
                    <w:top w:val="none" w:sz="0" w:space="0" w:color="auto"/>
                    <w:left w:val="none" w:sz="0" w:space="0" w:color="auto"/>
                    <w:bottom w:val="none" w:sz="0" w:space="0" w:color="auto"/>
                    <w:right w:val="none" w:sz="0" w:space="0" w:color="auto"/>
                  </w:divBdr>
                </w:div>
                <w:div w:id="958947903">
                  <w:marLeft w:val="0"/>
                  <w:marRight w:val="0"/>
                  <w:marTop w:val="0"/>
                  <w:marBottom w:val="0"/>
                  <w:divBdr>
                    <w:top w:val="none" w:sz="0" w:space="0" w:color="auto"/>
                    <w:left w:val="none" w:sz="0" w:space="0" w:color="auto"/>
                    <w:bottom w:val="none" w:sz="0" w:space="0" w:color="auto"/>
                    <w:right w:val="none" w:sz="0" w:space="0" w:color="auto"/>
                  </w:divBdr>
                </w:div>
                <w:div w:id="683825661">
                  <w:marLeft w:val="0"/>
                  <w:marRight w:val="0"/>
                  <w:marTop w:val="0"/>
                  <w:marBottom w:val="0"/>
                  <w:divBdr>
                    <w:top w:val="none" w:sz="0" w:space="0" w:color="auto"/>
                    <w:left w:val="none" w:sz="0" w:space="0" w:color="auto"/>
                    <w:bottom w:val="none" w:sz="0" w:space="0" w:color="auto"/>
                    <w:right w:val="none" w:sz="0" w:space="0" w:color="auto"/>
                  </w:divBdr>
                </w:div>
                <w:div w:id="1543901659">
                  <w:marLeft w:val="0"/>
                  <w:marRight w:val="0"/>
                  <w:marTop w:val="0"/>
                  <w:marBottom w:val="0"/>
                  <w:divBdr>
                    <w:top w:val="none" w:sz="0" w:space="0" w:color="auto"/>
                    <w:left w:val="none" w:sz="0" w:space="0" w:color="auto"/>
                    <w:bottom w:val="none" w:sz="0" w:space="0" w:color="auto"/>
                    <w:right w:val="none" w:sz="0" w:space="0" w:color="auto"/>
                  </w:divBdr>
                </w:div>
                <w:div w:id="197670477">
                  <w:marLeft w:val="0"/>
                  <w:marRight w:val="0"/>
                  <w:marTop w:val="0"/>
                  <w:marBottom w:val="0"/>
                  <w:divBdr>
                    <w:top w:val="none" w:sz="0" w:space="0" w:color="auto"/>
                    <w:left w:val="none" w:sz="0" w:space="0" w:color="auto"/>
                    <w:bottom w:val="none" w:sz="0" w:space="0" w:color="auto"/>
                    <w:right w:val="none" w:sz="0" w:space="0" w:color="auto"/>
                  </w:divBdr>
                </w:div>
                <w:div w:id="986012780">
                  <w:marLeft w:val="0"/>
                  <w:marRight w:val="0"/>
                  <w:marTop w:val="0"/>
                  <w:marBottom w:val="0"/>
                  <w:divBdr>
                    <w:top w:val="none" w:sz="0" w:space="0" w:color="auto"/>
                    <w:left w:val="none" w:sz="0" w:space="0" w:color="auto"/>
                    <w:bottom w:val="none" w:sz="0" w:space="0" w:color="auto"/>
                    <w:right w:val="none" w:sz="0" w:space="0" w:color="auto"/>
                  </w:divBdr>
                </w:div>
              </w:divsChild>
            </w:div>
            <w:div w:id="1805854322">
              <w:marLeft w:val="0"/>
              <w:marRight w:val="0"/>
              <w:marTop w:val="0"/>
              <w:marBottom w:val="0"/>
              <w:divBdr>
                <w:top w:val="none" w:sz="0" w:space="0" w:color="auto"/>
                <w:left w:val="none" w:sz="0" w:space="0" w:color="auto"/>
                <w:bottom w:val="none" w:sz="0" w:space="0" w:color="auto"/>
                <w:right w:val="none" w:sz="0" w:space="0" w:color="auto"/>
              </w:divBdr>
              <w:divsChild>
                <w:div w:id="1879736031">
                  <w:marLeft w:val="0"/>
                  <w:marRight w:val="0"/>
                  <w:marTop w:val="0"/>
                  <w:marBottom w:val="0"/>
                  <w:divBdr>
                    <w:top w:val="none" w:sz="0" w:space="0" w:color="auto"/>
                    <w:left w:val="none" w:sz="0" w:space="0" w:color="auto"/>
                    <w:bottom w:val="none" w:sz="0" w:space="0" w:color="auto"/>
                    <w:right w:val="none" w:sz="0" w:space="0" w:color="auto"/>
                  </w:divBdr>
                </w:div>
                <w:div w:id="1324696153">
                  <w:marLeft w:val="0"/>
                  <w:marRight w:val="0"/>
                  <w:marTop w:val="0"/>
                  <w:marBottom w:val="0"/>
                  <w:divBdr>
                    <w:top w:val="none" w:sz="0" w:space="0" w:color="auto"/>
                    <w:left w:val="none" w:sz="0" w:space="0" w:color="auto"/>
                    <w:bottom w:val="none" w:sz="0" w:space="0" w:color="auto"/>
                    <w:right w:val="none" w:sz="0" w:space="0" w:color="auto"/>
                  </w:divBdr>
                </w:div>
                <w:div w:id="2102486543">
                  <w:marLeft w:val="0"/>
                  <w:marRight w:val="0"/>
                  <w:marTop w:val="0"/>
                  <w:marBottom w:val="0"/>
                  <w:divBdr>
                    <w:top w:val="none" w:sz="0" w:space="0" w:color="auto"/>
                    <w:left w:val="none" w:sz="0" w:space="0" w:color="auto"/>
                    <w:bottom w:val="none" w:sz="0" w:space="0" w:color="auto"/>
                    <w:right w:val="none" w:sz="0" w:space="0" w:color="auto"/>
                  </w:divBdr>
                </w:div>
                <w:div w:id="1674525158">
                  <w:marLeft w:val="0"/>
                  <w:marRight w:val="0"/>
                  <w:marTop w:val="0"/>
                  <w:marBottom w:val="0"/>
                  <w:divBdr>
                    <w:top w:val="none" w:sz="0" w:space="0" w:color="auto"/>
                    <w:left w:val="none" w:sz="0" w:space="0" w:color="auto"/>
                    <w:bottom w:val="none" w:sz="0" w:space="0" w:color="auto"/>
                    <w:right w:val="none" w:sz="0" w:space="0" w:color="auto"/>
                  </w:divBdr>
                </w:div>
                <w:div w:id="1023940841">
                  <w:marLeft w:val="0"/>
                  <w:marRight w:val="0"/>
                  <w:marTop w:val="0"/>
                  <w:marBottom w:val="0"/>
                  <w:divBdr>
                    <w:top w:val="none" w:sz="0" w:space="0" w:color="auto"/>
                    <w:left w:val="none" w:sz="0" w:space="0" w:color="auto"/>
                    <w:bottom w:val="none" w:sz="0" w:space="0" w:color="auto"/>
                    <w:right w:val="none" w:sz="0" w:space="0" w:color="auto"/>
                  </w:divBdr>
                </w:div>
                <w:div w:id="941492840">
                  <w:marLeft w:val="0"/>
                  <w:marRight w:val="0"/>
                  <w:marTop w:val="0"/>
                  <w:marBottom w:val="0"/>
                  <w:divBdr>
                    <w:top w:val="none" w:sz="0" w:space="0" w:color="auto"/>
                    <w:left w:val="none" w:sz="0" w:space="0" w:color="auto"/>
                    <w:bottom w:val="none" w:sz="0" w:space="0" w:color="auto"/>
                    <w:right w:val="none" w:sz="0" w:space="0" w:color="auto"/>
                  </w:divBdr>
                </w:div>
                <w:div w:id="1057510483">
                  <w:marLeft w:val="0"/>
                  <w:marRight w:val="0"/>
                  <w:marTop w:val="0"/>
                  <w:marBottom w:val="0"/>
                  <w:divBdr>
                    <w:top w:val="none" w:sz="0" w:space="0" w:color="auto"/>
                    <w:left w:val="none" w:sz="0" w:space="0" w:color="auto"/>
                    <w:bottom w:val="none" w:sz="0" w:space="0" w:color="auto"/>
                    <w:right w:val="none" w:sz="0" w:space="0" w:color="auto"/>
                  </w:divBdr>
                </w:div>
                <w:div w:id="13752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4927</Words>
  <Characters>29566</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Jaroszczak</dc:creator>
  <cp:keywords/>
  <dc:description/>
  <cp:lastModifiedBy>Sławomir Jaroszczak</cp:lastModifiedBy>
  <cp:revision>1</cp:revision>
  <dcterms:created xsi:type="dcterms:W3CDTF">2020-07-24T07:51:00Z</dcterms:created>
  <dcterms:modified xsi:type="dcterms:W3CDTF">2020-07-24T07:52:00Z</dcterms:modified>
</cp:coreProperties>
</file>