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CD30" w14:textId="0E0DFB1C" w:rsidR="0018032B" w:rsidRPr="00D52C06" w:rsidRDefault="0018032B" w:rsidP="0018032B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D52C06">
        <w:rPr>
          <w:rFonts w:ascii="Open Sans" w:hAnsi="Open Sans" w:cs="Open Sans"/>
          <w:b/>
          <w:bCs/>
          <w:sz w:val="28"/>
          <w:szCs w:val="28"/>
        </w:rPr>
        <w:t>OPIS PRZEDMIOTU ZAMÓWIENIA</w:t>
      </w:r>
    </w:p>
    <w:p w14:paraId="141B60C3" w14:textId="77777777" w:rsidR="0018032B" w:rsidRPr="00D52C06" w:rsidRDefault="0018032B" w:rsidP="0018032B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795BE6C3" w14:textId="0F404A26" w:rsidR="0018032B" w:rsidRDefault="00725E4A" w:rsidP="0018032B">
      <w:pPr>
        <w:spacing w:after="0" w:line="36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="007405F7">
        <w:rPr>
          <w:rFonts w:ascii="Open Sans" w:hAnsi="Open Sans" w:cs="Open Sans"/>
        </w:rPr>
        <w:t>rganizacja zajęć sensorycznych</w:t>
      </w:r>
      <w:r w:rsidR="00683D2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i ruchowych </w:t>
      </w:r>
      <w:r w:rsidR="00FC3D0E">
        <w:rPr>
          <w:rFonts w:ascii="Open Sans" w:hAnsi="Open Sans" w:cs="Open Sans"/>
        </w:rPr>
        <w:t>dla dzieci i młodzieży</w:t>
      </w:r>
    </w:p>
    <w:p w14:paraId="55B0C372" w14:textId="77777777" w:rsidR="0018032B" w:rsidRDefault="0018032B" w:rsidP="0018032B">
      <w:pPr>
        <w:spacing w:after="0" w:line="36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Biuro Rzecznika Praw Obywatelskich</w:t>
      </w:r>
    </w:p>
    <w:p w14:paraId="7946C8F3" w14:textId="77777777" w:rsidR="0018032B" w:rsidRDefault="0018032B" w:rsidP="0018032B">
      <w:pPr>
        <w:spacing w:after="0" w:line="360" w:lineRule="auto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ul. Długa 23/25, Warszawa</w:t>
      </w:r>
    </w:p>
    <w:p w14:paraId="002A1720" w14:textId="30BCBA86" w:rsidR="0018032B" w:rsidRDefault="00651014" w:rsidP="0018032B">
      <w:pPr>
        <w:spacing w:before="1080" w:after="0" w:line="360" w:lineRule="auto"/>
        <w:rPr>
          <w:rFonts w:ascii="Open Sans" w:hAnsi="Open Sans" w:cs="Open Sans"/>
          <w:b/>
          <w:bCs/>
          <w:sz w:val="26"/>
          <w:szCs w:val="26"/>
        </w:rPr>
      </w:pPr>
      <w:bookmarkStart w:id="0" w:name="_Hlk84936721"/>
      <w:r>
        <w:rPr>
          <w:rFonts w:ascii="Open Sans" w:hAnsi="Open Sans" w:cs="Open Sans"/>
          <w:b/>
          <w:bCs/>
          <w:sz w:val="26"/>
          <w:szCs w:val="26"/>
        </w:rPr>
        <w:t>S</w:t>
      </w:r>
      <w:r w:rsidR="0018032B">
        <w:rPr>
          <w:rFonts w:ascii="Open Sans" w:hAnsi="Open Sans" w:cs="Open Sans"/>
          <w:b/>
          <w:bCs/>
          <w:sz w:val="26"/>
          <w:szCs w:val="26"/>
        </w:rPr>
        <w:t>pecyfikacja</w:t>
      </w:r>
      <w:r w:rsidR="0018032B" w:rsidRPr="00D52C06">
        <w:rPr>
          <w:rFonts w:ascii="Open Sans" w:hAnsi="Open Sans" w:cs="Open Sans"/>
          <w:b/>
          <w:bCs/>
          <w:sz w:val="26"/>
          <w:szCs w:val="26"/>
        </w:rPr>
        <w:t>:</w:t>
      </w:r>
    </w:p>
    <w:p w14:paraId="1B60652D" w14:textId="32F801BD" w:rsidR="00931A81" w:rsidRDefault="6E2C730D" w:rsidP="00F633AE">
      <w:pPr>
        <w:spacing w:after="0" w:line="360" w:lineRule="auto"/>
        <w:jc w:val="both"/>
        <w:rPr>
          <w:rFonts w:ascii="Open Sans" w:hAnsi="Open Sans" w:cs="Open Sans"/>
        </w:rPr>
      </w:pPr>
      <w:r w:rsidRPr="41EC98B1">
        <w:rPr>
          <w:rFonts w:ascii="Open Sans" w:hAnsi="Open Sans" w:cs="Open Sans"/>
        </w:rPr>
        <w:t xml:space="preserve">Przedmiotem zamówienia jest </w:t>
      </w:r>
      <w:r w:rsidR="007405F7">
        <w:rPr>
          <w:rFonts w:ascii="Open Sans" w:hAnsi="Open Sans" w:cs="Open Sans"/>
        </w:rPr>
        <w:t xml:space="preserve">organizacja </w:t>
      </w:r>
      <w:r w:rsidR="00746189">
        <w:rPr>
          <w:rFonts w:ascii="Open Sans" w:hAnsi="Open Sans" w:cs="Open Sans"/>
        </w:rPr>
        <w:t>zajęć ruchowy</w:t>
      </w:r>
      <w:r w:rsidR="0062742E">
        <w:rPr>
          <w:rFonts w:ascii="Open Sans" w:hAnsi="Open Sans" w:cs="Open Sans"/>
        </w:rPr>
        <w:t>ch i integracyjnych m. in.</w:t>
      </w:r>
      <w:r w:rsidR="00746189">
        <w:rPr>
          <w:rFonts w:ascii="Open Sans" w:hAnsi="Open Sans" w:cs="Open Sans"/>
        </w:rPr>
        <w:t xml:space="preserve"> </w:t>
      </w:r>
      <w:r w:rsidR="0062742E">
        <w:rPr>
          <w:rFonts w:ascii="Open Sans" w:hAnsi="Open Sans" w:cs="Open Sans"/>
        </w:rPr>
        <w:t xml:space="preserve">z wykorzystaniem chusty </w:t>
      </w:r>
      <w:proofErr w:type="spellStart"/>
      <w:r w:rsidR="0062742E">
        <w:rPr>
          <w:rFonts w:ascii="Open Sans" w:hAnsi="Open Sans" w:cs="Open Sans"/>
        </w:rPr>
        <w:t>Klanza</w:t>
      </w:r>
      <w:proofErr w:type="spellEnd"/>
      <w:r w:rsidR="0062742E">
        <w:rPr>
          <w:rFonts w:ascii="Open Sans" w:hAnsi="Open Sans" w:cs="Open Sans"/>
        </w:rPr>
        <w:t xml:space="preserve">, </w:t>
      </w:r>
      <w:r w:rsidR="005E1EE3">
        <w:rPr>
          <w:rFonts w:ascii="Open Sans" w:hAnsi="Open Sans" w:cs="Open Sans"/>
        </w:rPr>
        <w:t>konkurencji sportowych</w:t>
      </w:r>
      <w:r w:rsidR="00FC77C9">
        <w:rPr>
          <w:rFonts w:ascii="Open Sans" w:hAnsi="Open Sans" w:cs="Open Sans"/>
        </w:rPr>
        <w:t xml:space="preserve">, wykonanie warsztatów kreatywnych i animacji oraz </w:t>
      </w:r>
      <w:r w:rsidR="00E71DDE">
        <w:rPr>
          <w:rFonts w:ascii="Open Sans" w:hAnsi="Open Sans" w:cs="Open Sans"/>
        </w:rPr>
        <w:t xml:space="preserve">aktywności sensorycznych z wykorzystaniem m.in. </w:t>
      </w:r>
      <w:r w:rsidR="006D024B">
        <w:rPr>
          <w:rFonts w:ascii="Open Sans" w:hAnsi="Open Sans" w:cs="Open Sans"/>
        </w:rPr>
        <w:t>balonów długich</w:t>
      </w:r>
      <w:r w:rsidR="006B5E94">
        <w:rPr>
          <w:rFonts w:ascii="Open Sans" w:hAnsi="Open Sans" w:cs="Open Sans"/>
        </w:rPr>
        <w:t xml:space="preserve"> do modelowania </w:t>
      </w:r>
      <w:r w:rsidR="003D666F">
        <w:rPr>
          <w:rFonts w:ascii="Open Sans" w:hAnsi="Open Sans" w:cs="Open Sans"/>
        </w:rPr>
        <w:t xml:space="preserve">dla </w:t>
      </w:r>
      <w:r w:rsidR="00FB6851">
        <w:rPr>
          <w:rFonts w:ascii="Open Sans" w:hAnsi="Open Sans" w:cs="Open Sans"/>
        </w:rPr>
        <w:t xml:space="preserve">ok. 70 </w:t>
      </w:r>
      <w:r w:rsidR="00084FFF">
        <w:rPr>
          <w:rFonts w:ascii="Open Sans" w:hAnsi="Open Sans" w:cs="Open Sans"/>
        </w:rPr>
        <w:t xml:space="preserve">uczestników </w:t>
      </w:r>
      <w:r w:rsidR="008F1643">
        <w:rPr>
          <w:rFonts w:ascii="Open Sans" w:hAnsi="Open Sans" w:cs="Open Sans"/>
        </w:rPr>
        <w:t>w przedziale wiekowym 2 – 17 lat</w:t>
      </w:r>
      <w:r w:rsidR="00F136D3">
        <w:rPr>
          <w:rFonts w:ascii="Open Sans" w:hAnsi="Open Sans" w:cs="Open Sans"/>
        </w:rPr>
        <w:t xml:space="preserve"> </w:t>
      </w:r>
      <w:r w:rsidR="003D666F">
        <w:rPr>
          <w:rFonts w:ascii="Open Sans" w:hAnsi="Open Sans" w:cs="Open Sans"/>
        </w:rPr>
        <w:t>podczas warsztatów edukacyjnych</w:t>
      </w:r>
      <w:r w:rsidR="00EB648D">
        <w:rPr>
          <w:rFonts w:ascii="Open Sans" w:hAnsi="Open Sans" w:cs="Open Sans"/>
        </w:rPr>
        <w:t xml:space="preserve"> organizowanych </w:t>
      </w:r>
      <w:r w:rsidR="00B33EE3">
        <w:rPr>
          <w:rFonts w:ascii="Open Sans" w:hAnsi="Open Sans" w:cs="Open Sans"/>
        </w:rPr>
        <w:t>przez Biuro Rzecznika Praw Obywatelskich</w:t>
      </w:r>
      <w:r w:rsidR="00E54B04">
        <w:rPr>
          <w:rFonts w:ascii="Open Sans" w:hAnsi="Open Sans" w:cs="Open Sans"/>
        </w:rPr>
        <w:t>.</w:t>
      </w:r>
      <w:r w:rsidR="007E64D2">
        <w:rPr>
          <w:rFonts w:ascii="Open Sans" w:hAnsi="Open Sans" w:cs="Open Sans"/>
        </w:rPr>
        <w:t xml:space="preserve"> </w:t>
      </w:r>
    </w:p>
    <w:p w14:paraId="31D3CCC0" w14:textId="77777777" w:rsidR="002F70EE" w:rsidRPr="0081432B" w:rsidRDefault="002F70EE" w:rsidP="002F70EE">
      <w:pPr>
        <w:spacing w:after="0" w:line="360" w:lineRule="auto"/>
        <w:jc w:val="both"/>
        <w:rPr>
          <w:rFonts w:ascii="Open Sans" w:hAnsi="Open Sans" w:cs="Open Sans"/>
        </w:rPr>
      </w:pPr>
      <w:r w:rsidRPr="0081432B">
        <w:rPr>
          <w:rFonts w:ascii="Open Sans" w:hAnsi="Open Sans" w:cs="Open Sans"/>
        </w:rPr>
        <w:t>W zależności od liczby uczestników, animatorzy będą odpowiedzialni za organizowanie gier zespołowych, zabaw integracyjnych oraz innych kreatywnych aktywności dostosowanych do wieku i oczekiwań grupy.</w:t>
      </w:r>
    </w:p>
    <w:p w14:paraId="2562BE5D" w14:textId="0D9A2ADD" w:rsidR="002F70EE" w:rsidRPr="0081432B" w:rsidRDefault="002F70EE" w:rsidP="002F70EE">
      <w:pPr>
        <w:spacing w:after="0" w:line="360" w:lineRule="auto"/>
        <w:jc w:val="both"/>
        <w:rPr>
          <w:rFonts w:ascii="Open Sans" w:hAnsi="Open Sans" w:cs="Open Sans"/>
        </w:rPr>
      </w:pPr>
      <w:r w:rsidRPr="0081432B">
        <w:rPr>
          <w:rFonts w:ascii="Open Sans" w:hAnsi="Open Sans" w:cs="Open Sans"/>
        </w:rPr>
        <w:t>Animatorzy mogą także zaproponować inne formy rozrywki, np. konkursy, zabawy zręcznościowe czy taneczne.</w:t>
      </w:r>
    </w:p>
    <w:p w14:paraId="582DBCBE" w14:textId="77777777" w:rsidR="002F70EE" w:rsidRDefault="002F70EE" w:rsidP="002F70EE">
      <w:pPr>
        <w:spacing w:after="0" w:line="360" w:lineRule="auto"/>
        <w:jc w:val="both"/>
        <w:rPr>
          <w:rFonts w:ascii="Open Sans" w:hAnsi="Open Sans" w:cs="Open Sans"/>
        </w:rPr>
      </w:pPr>
      <w:r w:rsidRPr="00523485">
        <w:rPr>
          <w:rFonts w:ascii="Open Sans" w:hAnsi="Open Sans" w:cs="Open Sans"/>
        </w:rPr>
        <w:t xml:space="preserve">Wykonawca zapewni </w:t>
      </w:r>
      <w:r>
        <w:rPr>
          <w:rFonts w:ascii="Open Sans" w:hAnsi="Open Sans" w:cs="Open Sans"/>
        </w:rPr>
        <w:t>niezbędne do wykonania usługi materiały i akcesoria.</w:t>
      </w:r>
    </w:p>
    <w:p w14:paraId="08F1B729" w14:textId="77777777" w:rsidR="0081432B" w:rsidRDefault="0081432B" w:rsidP="0081432B">
      <w:pPr>
        <w:spacing w:after="0" w:line="360" w:lineRule="auto"/>
        <w:jc w:val="both"/>
        <w:rPr>
          <w:rFonts w:ascii="Open Sans" w:hAnsi="Open Sans" w:cs="Open Sans"/>
        </w:rPr>
      </w:pPr>
    </w:p>
    <w:p w14:paraId="084699EA" w14:textId="7308E664" w:rsidR="0018032B" w:rsidRPr="00523485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  <w:r w:rsidRPr="00523485">
        <w:rPr>
          <w:rFonts w:ascii="Open Sans" w:hAnsi="Open Sans" w:cs="Open Sans"/>
        </w:rPr>
        <w:t xml:space="preserve">Zamawiający zastrzega sobie prawo do zmniejszenia liczby uczestników </w:t>
      </w:r>
      <w:r w:rsidR="00B8680E">
        <w:rPr>
          <w:rFonts w:ascii="Open Sans" w:hAnsi="Open Sans" w:cs="Open Sans"/>
        </w:rPr>
        <w:t>warsztatów</w:t>
      </w:r>
      <w:r w:rsidRPr="00523485">
        <w:rPr>
          <w:rFonts w:ascii="Open Sans" w:hAnsi="Open Sans" w:cs="Open Sans"/>
        </w:rPr>
        <w:t xml:space="preserve"> maksymalnie o 30%. Z tego tytułu Wykonawcy nie przysługują dodatkowe roszczenia finansowe.</w:t>
      </w:r>
    </w:p>
    <w:p w14:paraId="178B6DF1" w14:textId="77777777" w:rsidR="0018032B" w:rsidRPr="00523485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</w:p>
    <w:p w14:paraId="44BDE432" w14:textId="77777777" w:rsidR="0018032B" w:rsidRPr="00523485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  <w:r w:rsidRPr="00523485">
        <w:rPr>
          <w:rFonts w:ascii="Open Sans" w:hAnsi="Open Sans" w:cs="Open Sans"/>
        </w:rPr>
        <w:t>Wykonawca odpowiada za usuwanie i utylizację odpadów i śmieci.</w:t>
      </w:r>
    </w:p>
    <w:p w14:paraId="43E83957" w14:textId="77777777" w:rsidR="0018032B" w:rsidRPr="00523485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</w:p>
    <w:bookmarkEnd w:id="0"/>
    <w:p w14:paraId="27F9A3B7" w14:textId="77777777" w:rsidR="0018032B" w:rsidRPr="00BF3615" w:rsidRDefault="0018032B" w:rsidP="0018032B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BF3615">
        <w:rPr>
          <w:rFonts w:ascii="Open Sans" w:hAnsi="Open Sans" w:cs="Open Sans"/>
          <w:b/>
          <w:bCs/>
        </w:rPr>
        <w:t>Termin realizacji:</w:t>
      </w:r>
    </w:p>
    <w:p w14:paraId="2F0A6232" w14:textId="71EE6CFE" w:rsidR="0018032B" w:rsidRPr="00523485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Wydarzenie odbędzie się </w:t>
      </w:r>
      <w:r w:rsidR="00B9553F">
        <w:rPr>
          <w:rFonts w:ascii="Open Sans" w:hAnsi="Open Sans" w:cs="Open Sans"/>
        </w:rPr>
        <w:t>2</w:t>
      </w:r>
      <w:r w:rsidR="00594EDD">
        <w:rPr>
          <w:rFonts w:ascii="Open Sans" w:hAnsi="Open Sans" w:cs="Open Sans"/>
        </w:rPr>
        <w:t xml:space="preserve">4 maja </w:t>
      </w:r>
      <w:r w:rsidRPr="00523485">
        <w:rPr>
          <w:rFonts w:ascii="Open Sans" w:hAnsi="Open Sans" w:cs="Open Sans"/>
        </w:rPr>
        <w:t>202</w:t>
      </w:r>
      <w:r w:rsidR="000E4B37">
        <w:rPr>
          <w:rFonts w:ascii="Open Sans" w:hAnsi="Open Sans" w:cs="Open Sans"/>
        </w:rPr>
        <w:t>5</w:t>
      </w:r>
      <w:r w:rsidRPr="00523485">
        <w:rPr>
          <w:rFonts w:ascii="Open Sans" w:hAnsi="Open Sans" w:cs="Open Sans"/>
        </w:rPr>
        <w:t xml:space="preserve"> r. w godz. </w:t>
      </w:r>
      <w:r w:rsidR="00BD587C">
        <w:rPr>
          <w:rFonts w:ascii="Open Sans" w:hAnsi="Open Sans" w:cs="Open Sans"/>
        </w:rPr>
        <w:t>1</w:t>
      </w:r>
      <w:r w:rsidR="00594EDD">
        <w:rPr>
          <w:rFonts w:ascii="Open Sans" w:hAnsi="Open Sans" w:cs="Open Sans"/>
        </w:rPr>
        <w:t>1</w:t>
      </w:r>
      <w:r w:rsidR="00BD587C">
        <w:rPr>
          <w:rFonts w:ascii="Open Sans" w:hAnsi="Open Sans" w:cs="Open Sans"/>
        </w:rPr>
        <w:t>:</w:t>
      </w:r>
      <w:r w:rsidR="00066B95">
        <w:rPr>
          <w:rFonts w:ascii="Open Sans" w:hAnsi="Open Sans" w:cs="Open Sans"/>
        </w:rPr>
        <w:t>00 – 1</w:t>
      </w:r>
      <w:r w:rsidR="00594EDD">
        <w:rPr>
          <w:rFonts w:ascii="Open Sans" w:hAnsi="Open Sans" w:cs="Open Sans"/>
        </w:rPr>
        <w:t>5</w:t>
      </w:r>
      <w:r w:rsidR="00066B95">
        <w:rPr>
          <w:rFonts w:ascii="Open Sans" w:hAnsi="Open Sans" w:cs="Open Sans"/>
        </w:rPr>
        <w:t>:</w:t>
      </w:r>
      <w:r w:rsidR="00594EDD">
        <w:rPr>
          <w:rFonts w:ascii="Open Sans" w:hAnsi="Open Sans" w:cs="Open Sans"/>
        </w:rPr>
        <w:t>00</w:t>
      </w:r>
      <w:r w:rsidRPr="00523485">
        <w:rPr>
          <w:rFonts w:ascii="Open Sans" w:hAnsi="Open Sans" w:cs="Open Sans"/>
        </w:rPr>
        <w:t xml:space="preserve"> w budynku Biura Rzecznika Praw Obywatelskich</w:t>
      </w:r>
      <w:r w:rsidR="00594EDD">
        <w:rPr>
          <w:rFonts w:ascii="Open Sans" w:hAnsi="Open Sans" w:cs="Open Sans"/>
        </w:rPr>
        <w:t>,</w:t>
      </w:r>
      <w:r w:rsidRPr="00523485">
        <w:rPr>
          <w:rFonts w:ascii="Open Sans" w:hAnsi="Open Sans" w:cs="Open Sans"/>
        </w:rPr>
        <w:t xml:space="preserve"> ul. Długa 23/25, Warszawa.</w:t>
      </w:r>
      <w:r>
        <w:rPr>
          <w:rFonts w:ascii="Open Sans" w:hAnsi="Open Sans" w:cs="Open Sans"/>
        </w:rPr>
        <w:t xml:space="preserve"> </w:t>
      </w:r>
      <w:r w:rsidR="00F863D4">
        <w:rPr>
          <w:rFonts w:ascii="Open Sans" w:hAnsi="Open Sans" w:cs="Open Sans"/>
        </w:rPr>
        <w:t>Animacje planowane są w godz. 1</w:t>
      </w:r>
      <w:r w:rsidR="00616BE2">
        <w:rPr>
          <w:rFonts w:ascii="Open Sans" w:hAnsi="Open Sans" w:cs="Open Sans"/>
        </w:rPr>
        <w:t>1</w:t>
      </w:r>
      <w:r w:rsidR="00F863D4">
        <w:rPr>
          <w:rFonts w:ascii="Open Sans" w:hAnsi="Open Sans" w:cs="Open Sans"/>
        </w:rPr>
        <w:t>:</w:t>
      </w:r>
      <w:r w:rsidR="00616BE2">
        <w:rPr>
          <w:rFonts w:ascii="Open Sans" w:hAnsi="Open Sans" w:cs="Open Sans"/>
        </w:rPr>
        <w:t>3</w:t>
      </w:r>
      <w:r w:rsidR="00F863D4">
        <w:rPr>
          <w:rFonts w:ascii="Open Sans" w:hAnsi="Open Sans" w:cs="Open Sans"/>
        </w:rPr>
        <w:t>0 – 14:30</w:t>
      </w:r>
      <w:r w:rsidR="00A20F3F">
        <w:rPr>
          <w:rFonts w:ascii="Open Sans" w:hAnsi="Open Sans" w:cs="Open Sans"/>
        </w:rPr>
        <w:t>.</w:t>
      </w:r>
    </w:p>
    <w:p w14:paraId="3C65F347" w14:textId="77777777" w:rsidR="0018032B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</w:p>
    <w:p w14:paraId="2E32BFD7" w14:textId="77777777" w:rsidR="0018032B" w:rsidRPr="00B84D28" w:rsidRDefault="0018032B" w:rsidP="0018032B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B84D28">
        <w:rPr>
          <w:rFonts w:ascii="Open Sans" w:hAnsi="Open Sans" w:cs="Open Sans"/>
          <w:b/>
          <w:bCs/>
        </w:rPr>
        <w:t xml:space="preserve">Płatność: </w:t>
      </w:r>
    </w:p>
    <w:p w14:paraId="6BF654CC" w14:textId="77777777" w:rsidR="0018032B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  <w:r w:rsidRPr="00523485">
        <w:rPr>
          <w:rFonts w:ascii="Open Sans" w:hAnsi="Open Sans" w:cs="Open Sans"/>
        </w:rPr>
        <w:t>Wynagrodzenie płatne będzie przez Zamawiającego, po wykonaniu przedmiotu zamówienia, na podstawie prawidłowo wystawionej faktury, przelewem, na wskazany w fakturze rachunek bankowy, w terminie 14 dni od daty jej otrzymania.</w:t>
      </w:r>
    </w:p>
    <w:p w14:paraId="64201111" w14:textId="77777777" w:rsidR="0018032B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</w:p>
    <w:p w14:paraId="3D3B95DD" w14:textId="77777777" w:rsidR="0018032B" w:rsidRPr="00D22740" w:rsidRDefault="0018032B" w:rsidP="0018032B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00D22740">
        <w:rPr>
          <w:rFonts w:ascii="Open Sans" w:hAnsi="Open Sans" w:cs="Open Sans"/>
          <w:b/>
          <w:bCs/>
        </w:rPr>
        <w:t xml:space="preserve">Termin nadsyłania ofert: </w:t>
      </w:r>
    </w:p>
    <w:p w14:paraId="31F10D36" w14:textId="1EE3B71B" w:rsidR="0018032B" w:rsidRDefault="00651014" w:rsidP="0018032B">
      <w:pPr>
        <w:spacing w:after="0"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29</w:t>
      </w:r>
      <w:r w:rsidR="00313DC6">
        <w:rPr>
          <w:rFonts w:ascii="Open Sans" w:hAnsi="Open Sans" w:cs="Open Sans"/>
        </w:rPr>
        <w:t xml:space="preserve"> </w:t>
      </w:r>
      <w:r w:rsidR="00DB351C">
        <w:rPr>
          <w:rFonts w:ascii="Open Sans" w:hAnsi="Open Sans" w:cs="Open Sans"/>
        </w:rPr>
        <w:t>kwietnia</w:t>
      </w:r>
      <w:r w:rsidR="00DC51EF">
        <w:rPr>
          <w:rFonts w:ascii="Open Sans" w:hAnsi="Open Sans" w:cs="Open Sans"/>
        </w:rPr>
        <w:t xml:space="preserve"> 2025 r.</w:t>
      </w:r>
    </w:p>
    <w:p w14:paraId="0794A6DD" w14:textId="77777777" w:rsidR="0018032B" w:rsidRDefault="0018032B" w:rsidP="0018032B">
      <w:pPr>
        <w:spacing w:after="0" w:line="360" w:lineRule="auto"/>
        <w:jc w:val="both"/>
        <w:rPr>
          <w:rFonts w:ascii="Open Sans" w:hAnsi="Open Sans" w:cs="Open Sans"/>
        </w:rPr>
      </w:pPr>
    </w:p>
    <w:p w14:paraId="6CD22262" w14:textId="77777777" w:rsidR="0018032B" w:rsidRDefault="0018032B" w:rsidP="0018032B">
      <w:pPr>
        <w:spacing w:after="0" w:line="360" w:lineRule="auto"/>
        <w:jc w:val="both"/>
        <w:rPr>
          <w:rFonts w:ascii="Open Sans" w:hAnsi="Open Sans" w:cs="Open Sans"/>
          <w:b/>
          <w:bCs/>
        </w:rPr>
      </w:pPr>
      <w:r w:rsidRPr="41EC98B1">
        <w:rPr>
          <w:rFonts w:ascii="Open Sans" w:hAnsi="Open Sans" w:cs="Open Sans"/>
          <w:b/>
          <w:bCs/>
        </w:rPr>
        <w:t>Kryteria oceny:</w:t>
      </w:r>
    </w:p>
    <w:p w14:paraId="0DF38759" w14:textId="1FAD7CE9" w:rsidR="00B129BA" w:rsidRDefault="00B129BA" w:rsidP="0018032B">
      <w:pPr>
        <w:spacing w:after="0" w:line="360" w:lineRule="auto"/>
        <w:jc w:val="both"/>
        <w:rPr>
          <w:rFonts w:ascii="Open Sans" w:hAnsi="Open Sans" w:cs="Open Sans"/>
        </w:rPr>
      </w:pPr>
      <w:r w:rsidRPr="00B129BA">
        <w:rPr>
          <w:rFonts w:ascii="Open Sans" w:hAnsi="Open Sans" w:cs="Open Sans"/>
        </w:rPr>
        <w:t>Cena: 100 %</w:t>
      </w:r>
    </w:p>
    <w:p w14:paraId="1DD633E6" w14:textId="77777777" w:rsidR="003D7079" w:rsidRDefault="003D7079" w:rsidP="0018032B">
      <w:pPr>
        <w:spacing w:after="0" w:line="360" w:lineRule="auto"/>
        <w:jc w:val="both"/>
        <w:rPr>
          <w:rFonts w:ascii="Open Sans" w:hAnsi="Open Sans" w:cs="Open Sans"/>
        </w:rPr>
      </w:pPr>
    </w:p>
    <w:p w14:paraId="4196AC6B" w14:textId="0FBE7E57" w:rsidR="003D7079" w:rsidRPr="00161543" w:rsidRDefault="003D7079" w:rsidP="00525605">
      <w:pPr>
        <w:spacing w:after="0" w:line="360" w:lineRule="auto"/>
        <w:jc w:val="both"/>
        <w:rPr>
          <w:rFonts w:ascii="Open Sans" w:hAnsi="Open Sans" w:cs="Open Sans"/>
        </w:rPr>
      </w:pPr>
      <w:r w:rsidRPr="00161543">
        <w:rPr>
          <w:rFonts w:ascii="Open Sans" w:hAnsi="Open Sans" w:cs="Open Sans"/>
        </w:rPr>
        <w:t xml:space="preserve"> </w:t>
      </w:r>
    </w:p>
    <w:sectPr w:rsidR="003D7079" w:rsidRPr="00161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0000000000000000000"/>
    <w:charset w:val="EE"/>
    <w:family w:val="swiss"/>
    <w:pitch w:val="variable"/>
    <w:sig w:usb0="E00002FF" w:usb1="4000201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1F5E"/>
    <w:multiLevelType w:val="multilevel"/>
    <w:tmpl w:val="38F4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21213"/>
    <w:multiLevelType w:val="multilevel"/>
    <w:tmpl w:val="3C74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A051A"/>
    <w:multiLevelType w:val="multilevel"/>
    <w:tmpl w:val="C31E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686A85"/>
    <w:multiLevelType w:val="hybridMultilevel"/>
    <w:tmpl w:val="63EC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3652A"/>
    <w:multiLevelType w:val="multilevel"/>
    <w:tmpl w:val="993E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639FF"/>
    <w:multiLevelType w:val="hybridMultilevel"/>
    <w:tmpl w:val="58705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F6BE8"/>
    <w:multiLevelType w:val="multilevel"/>
    <w:tmpl w:val="ECA8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0824329">
    <w:abstractNumId w:val="3"/>
  </w:num>
  <w:num w:numId="2" w16cid:durableId="1516116000">
    <w:abstractNumId w:val="5"/>
  </w:num>
  <w:num w:numId="3" w16cid:durableId="1702318699">
    <w:abstractNumId w:val="6"/>
  </w:num>
  <w:num w:numId="4" w16cid:durableId="1080715996">
    <w:abstractNumId w:val="0"/>
  </w:num>
  <w:num w:numId="5" w16cid:durableId="534394090">
    <w:abstractNumId w:val="4"/>
  </w:num>
  <w:num w:numId="6" w16cid:durableId="1881550363">
    <w:abstractNumId w:val="1"/>
  </w:num>
  <w:num w:numId="7" w16cid:durableId="108549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B445368-6CF5-4246-9488-36F7DFEBD7D5}"/>
  </w:docVars>
  <w:rsids>
    <w:rsidRoot w:val="00F12D87"/>
    <w:rsid w:val="00004788"/>
    <w:rsid w:val="000629AB"/>
    <w:rsid w:val="00066B95"/>
    <w:rsid w:val="00067749"/>
    <w:rsid w:val="00084FFF"/>
    <w:rsid w:val="000C59C8"/>
    <w:rsid w:val="000E4B37"/>
    <w:rsid w:val="000F4774"/>
    <w:rsid w:val="00112FE0"/>
    <w:rsid w:val="00147CFE"/>
    <w:rsid w:val="00153625"/>
    <w:rsid w:val="00156D60"/>
    <w:rsid w:val="00161543"/>
    <w:rsid w:val="00164EC2"/>
    <w:rsid w:val="0018032B"/>
    <w:rsid w:val="001A4408"/>
    <w:rsid w:val="001A78D4"/>
    <w:rsid w:val="001B4C45"/>
    <w:rsid w:val="001B59A7"/>
    <w:rsid w:val="002241D4"/>
    <w:rsid w:val="002410FD"/>
    <w:rsid w:val="0024256D"/>
    <w:rsid w:val="002476D4"/>
    <w:rsid w:val="00271A4C"/>
    <w:rsid w:val="00273732"/>
    <w:rsid w:val="002F19E5"/>
    <w:rsid w:val="002F5FD2"/>
    <w:rsid w:val="002F70EE"/>
    <w:rsid w:val="00313DC6"/>
    <w:rsid w:val="00337F3A"/>
    <w:rsid w:val="003436F0"/>
    <w:rsid w:val="00391820"/>
    <w:rsid w:val="00391B91"/>
    <w:rsid w:val="003D666F"/>
    <w:rsid w:val="003D7079"/>
    <w:rsid w:val="00417333"/>
    <w:rsid w:val="00434D2B"/>
    <w:rsid w:val="0044316C"/>
    <w:rsid w:val="00477C7C"/>
    <w:rsid w:val="00480A56"/>
    <w:rsid w:val="00487ECC"/>
    <w:rsid w:val="004B5717"/>
    <w:rsid w:val="004E216F"/>
    <w:rsid w:val="0050507B"/>
    <w:rsid w:val="00506149"/>
    <w:rsid w:val="00525605"/>
    <w:rsid w:val="00526074"/>
    <w:rsid w:val="0055335B"/>
    <w:rsid w:val="00557D03"/>
    <w:rsid w:val="005742A2"/>
    <w:rsid w:val="00594EDD"/>
    <w:rsid w:val="005C54D8"/>
    <w:rsid w:val="005E1EE3"/>
    <w:rsid w:val="005E6E5A"/>
    <w:rsid w:val="005F42B0"/>
    <w:rsid w:val="00615747"/>
    <w:rsid w:val="00615FF6"/>
    <w:rsid w:val="00616BE2"/>
    <w:rsid w:val="0062742E"/>
    <w:rsid w:val="006409C9"/>
    <w:rsid w:val="00651014"/>
    <w:rsid w:val="00670CEE"/>
    <w:rsid w:val="00683D2C"/>
    <w:rsid w:val="006B5E94"/>
    <w:rsid w:val="006D024B"/>
    <w:rsid w:val="006D48F3"/>
    <w:rsid w:val="006F59C2"/>
    <w:rsid w:val="00725E4A"/>
    <w:rsid w:val="007405F7"/>
    <w:rsid w:val="007444E6"/>
    <w:rsid w:val="00746189"/>
    <w:rsid w:val="00762937"/>
    <w:rsid w:val="00781A49"/>
    <w:rsid w:val="007C5265"/>
    <w:rsid w:val="007E55D9"/>
    <w:rsid w:val="007E64D2"/>
    <w:rsid w:val="00812CDC"/>
    <w:rsid w:val="0081432B"/>
    <w:rsid w:val="00896BB4"/>
    <w:rsid w:val="008E07BE"/>
    <w:rsid w:val="008F1643"/>
    <w:rsid w:val="00907076"/>
    <w:rsid w:val="00924838"/>
    <w:rsid w:val="009278BA"/>
    <w:rsid w:val="00931A81"/>
    <w:rsid w:val="009328BE"/>
    <w:rsid w:val="00966DC9"/>
    <w:rsid w:val="00970393"/>
    <w:rsid w:val="00973807"/>
    <w:rsid w:val="0098247B"/>
    <w:rsid w:val="00A20F3F"/>
    <w:rsid w:val="00A52FD8"/>
    <w:rsid w:val="00A5390D"/>
    <w:rsid w:val="00A671BC"/>
    <w:rsid w:val="00A970DF"/>
    <w:rsid w:val="00AC7B60"/>
    <w:rsid w:val="00B129BA"/>
    <w:rsid w:val="00B16815"/>
    <w:rsid w:val="00B26AEC"/>
    <w:rsid w:val="00B33EE3"/>
    <w:rsid w:val="00B47C24"/>
    <w:rsid w:val="00B5307A"/>
    <w:rsid w:val="00B53E02"/>
    <w:rsid w:val="00B7505C"/>
    <w:rsid w:val="00B8680E"/>
    <w:rsid w:val="00B9553F"/>
    <w:rsid w:val="00BD587C"/>
    <w:rsid w:val="00BF3082"/>
    <w:rsid w:val="00C34099"/>
    <w:rsid w:val="00C40CBF"/>
    <w:rsid w:val="00CB4256"/>
    <w:rsid w:val="00CD22EA"/>
    <w:rsid w:val="00CF77B4"/>
    <w:rsid w:val="00D222F0"/>
    <w:rsid w:val="00D4436A"/>
    <w:rsid w:val="00DB351C"/>
    <w:rsid w:val="00DB3969"/>
    <w:rsid w:val="00DC51EF"/>
    <w:rsid w:val="00E23783"/>
    <w:rsid w:val="00E329A3"/>
    <w:rsid w:val="00E54B04"/>
    <w:rsid w:val="00E6105B"/>
    <w:rsid w:val="00E71DDE"/>
    <w:rsid w:val="00E73055"/>
    <w:rsid w:val="00EB648D"/>
    <w:rsid w:val="00F05CAC"/>
    <w:rsid w:val="00F12D87"/>
    <w:rsid w:val="00F136D3"/>
    <w:rsid w:val="00F223AD"/>
    <w:rsid w:val="00F57A36"/>
    <w:rsid w:val="00F633AE"/>
    <w:rsid w:val="00F863D4"/>
    <w:rsid w:val="00F93DD0"/>
    <w:rsid w:val="00F96A8D"/>
    <w:rsid w:val="00FA7007"/>
    <w:rsid w:val="00FB6851"/>
    <w:rsid w:val="00FC3D0E"/>
    <w:rsid w:val="00FC77C9"/>
    <w:rsid w:val="06366843"/>
    <w:rsid w:val="06FD563A"/>
    <w:rsid w:val="0968B201"/>
    <w:rsid w:val="0E088F62"/>
    <w:rsid w:val="10141423"/>
    <w:rsid w:val="10242520"/>
    <w:rsid w:val="2A82E618"/>
    <w:rsid w:val="300E213A"/>
    <w:rsid w:val="30AFD474"/>
    <w:rsid w:val="312157EF"/>
    <w:rsid w:val="33815D1F"/>
    <w:rsid w:val="41EC98B1"/>
    <w:rsid w:val="44DC748B"/>
    <w:rsid w:val="4763550A"/>
    <w:rsid w:val="5F2C4061"/>
    <w:rsid w:val="62D0C36A"/>
    <w:rsid w:val="67B5CAD4"/>
    <w:rsid w:val="6BADD99E"/>
    <w:rsid w:val="6E2C730D"/>
    <w:rsid w:val="74900206"/>
    <w:rsid w:val="78D26A01"/>
    <w:rsid w:val="7E12A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73B4"/>
  <w15:chartTrackingRefBased/>
  <w15:docId w15:val="{67E6903C-10F3-4E4D-8D9E-0E142945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2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2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2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2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2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2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2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2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2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2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2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2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2D8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2D8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2D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2D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2D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2D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2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2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2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2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2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2D87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12D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2D8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2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2D8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2D87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18032B"/>
  </w:style>
  <w:style w:type="paragraph" w:styleId="Poprawka">
    <w:name w:val="Revision"/>
    <w:hidden/>
    <w:uiPriority w:val="99"/>
    <w:semiHidden/>
    <w:rsid w:val="00E329A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6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6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70ff77-a7e2-41b3-8daf-9d1f3317994c" xsi:nil="true"/>
    <etykieta xmlns="01d8d327-e6e9-4154-a36a-daeeeb887352" xsi:nil="true"/>
    <lcf76f155ced4ddcb4097134ff3c332f xmlns="01d8d327-e6e9-4154-a36a-daeeeb887352">
      <Terms xmlns="http://schemas.microsoft.com/office/infopath/2007/PartnerControls"/>
    </lcf76f155ced4ddcb4097134ff3c332f>
    <ROK xmlns="01d8d327-e6e9-4154-a36a-daeeeb88735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93717ABC326946AC0444CF2A63993F" ma:contentTypeVersion="24" ma:contentTypeDescription="Utwórz nowy dokument." ma:contentTypeScope="" ma:versionID="fb11dd83afc6a8cfc101ab0fb39c7b4f">
  <xsd:schema xmlns:xsd="http://www.w3.org/2001/XMLSchema" xmlns:xs="http://www.w3.org/2001/XMLSchema" xmlns:p="http://schemas.microsoft.com/office/2006/metadata/properties" xmlns:ns1="http://schemas.microsoft.com/sharepoint/v3" xmlns:ns2="01d8d327-e6e9-4154-a36a-daeeeb887352" xmlns:ns3="0070ff77-a7e2-41b3-8daf-9d1f3317994c" targetNamespace="http://schemas.microsoft.com/office/2006/metadata/properties" ma:root="true" ma:fieldsID="fd6e75517c7e762eabb95b2b37c37226" ns1:_="" ns2:_="" ns3:_="">
    <xsd:import namespace="http://schemas.microsoft.com/sharepoint/v3"/>
    <xsd:import namespace="01d8d327-e6e9-4154-a36a-daeeeb887352"/>
    <xsd:import namespace="0070ff77-a7e2-41b3-8daf-9d1f3317994c"/>
    <xsd:element name="properties">
      <xsd:complexType>
        <xsd:sequence>
          <xsd:element name="documentManagement">
            <xsd:complexType>
              <xsd:all>
                <xsd:element ref="ns2:etykieta" minOccurs="0"/>
                <xsd:element ref="ns2:MediaServiceMetadata" minOccurs="0"/>
                <xsd:element ref="ns2:MediaServiceFastMetadata" minOccurs="0"/>
                <xsd:element ref="ns2:RO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8d327-e6e9-4154-a36a-daeeeb887352" elementFormDefault="qualified">
    <xsd:import namespace="http://schemas.microsoft.com/office/2006/documentManagement/types"/>
    <xsd:import namespace="http://schemas.microsoft.com/office/infopath/2007/PartnerControls"/>
    <xsd:element name="etykieta" ma:index="8" nillable="true" ma:displayName="etykieta" ma:format="Dropdown" ma:internalName="etykieta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ROK" ma:index="11" nillable="true" ma:displayName="ROK" ma:decimals="0" ma:format="Dropdown" ma:internalName="ROK" ma:percentage="FALSE">
      <xsd:simpleType>
        <xsd:restriction base="dms:Number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bc8b89c-d944-4221-854f-d9ed61959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0ff77-a7e2-41b3-8daf-9d1f3317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1b1db1-2268-4d2e-9879-7b3fe024e8bd}" ma:internalName="TaxCatchAll" ma:showField="CatchAllData" ma:web="0070ff77-a7e2-41b3-8daf-9d1f33179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A8127-5257-45AF-BFE3-3A0C744BF749}">
  <ds:schemaRefs>
    <ds:schemaRef ds:uri="http://schemas.microsoft.com/office/2006/metadata/properties"/>
    <ds:schemaRef ds:uri="http://schemas.microsoft.com/office/infopath/2007/PartnerControls"/>
    <ds:schemaRef ds:uri="0070ff77-a7e2-41b3-8daf-9d1f3317994c"/>
    <ds:schemaRef ds:uri="01d8d327-e6e9-4154-a36a-daeeeb8873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445368-6CF5-4246-9488-36F7DFEBD7D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3ED619F-B809-4BC2-A5F4-F9AA5A340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5E441-3925-4FC0-BA51-33D4B2A5D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d8d327-e6e9-4154-a36a-daeeeb887352"/>
    <ds:schemaRef ds:uri="0070ff77-a7e2-41b3-8daf-9d1f33179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Rudnicka</dc:creator>
  <cp:keywords/>
  <dc:description/>
  <cp:lastModifiedBy>Joanna Rudnicka</cp:lastModifiedBy>
  <cp:revision>84</cp:revision>
  <dcterms:created xsi:type="dcterms:W3CDTF">2024-09-03T10:09:00Z</dcterms:created>
  <dcterms:modified xsi:type="dcterms:W3CDTF">2025-04-24T10:26:00Z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0x010100EE93717ABC326946AC0444CF2A63993F</vt:lpwstr>
  </property>
  <property fmtid="{D5CDD505-2E9C-101B-9397-08002B2CF9AE}" pid="3" name="MediaServiceImageTags">
    <vt:lpwstr/>
  </property>
</Properties>
</file>