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757" w14:textId="77777777" w:rsidR="00583CBE" w:rsidRPr="0028767D" w:rsidRDefault="00583CBE" w:rsidP="00EE1BAD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8767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465A1EE" wp14:editId="6A01DA69">
            <wp:extent cx="2000250" cy="7524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95C58" w14:textId="77777777" w:rsidR="0028767D" w:rsidRPr="0028767D" w:rsidRDefault="0028767D" w:rsidP="0028767D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8033BE1" w14:textId="4809BBF5" w:rsidR="0028767D" w:rsidRPr="0028767D" w:rsidRDefault="0028767D" w:rsidP="00D4216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767D">
        <w:rPr>
          <w:rFonts w:ascii="Times New Roman" w:hAnsi="Times New Roman" w:cs="Times New Roman"/>
          <w:color w:val="000000"/>
          <w:sz w:val="24"/>
          <w:szCs w:val="24"/>
        </w:rPr>
        <w:t>Kuślin 28.08.2023r.</w:t>
      </w:r>
    </w:p>
    <w:p w14:paraId="4A0FE9EB" w14:textId="77777777" w:rsidR="00583CBE" w:rsidRPr="0028767D" w:rsidRDefault="00583CBE" w:rsidP="0028767D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8DA786" w14:textId="77777777" w:rsidR="00583CBE" w:rsidRPr="00EE1BAD" w:rsidRDefault="00583CBE" w:rsidP="0028767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Do wszystkich Wykonawców zainteresowanych udziałem w postepowaniu</w:t>
      </w:r>
    </w:p>
    <w:p w14:paraId="5860A0A3" w14:textId="77777777" w:rsidR="00583CBE" w:rsidRPr="00EE1BAD" w:rsidRDefault="00583CBE" w:rsidP="002876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"/>
      <w:r w:rsidRPr="00EE1BAD">
        <w:rPr>
          <w:rFonts w:ascii="Times New Roman" w:hAnsi="Times New Roman" w:cs="Times New Roman"/>
          <w:color w:val="000000" w:themeColor="text1"/>
          <w:sz w:val="24"/>
          <w:szCs w:val="24"/>
        </w:rPr>
        <w:t>Ogłoszenie w BZP: nr 2023/BZP 00132882/01 z dnia 13.03.2023r.</w:t>
      </w:r>
      <w:bookmarkEnd w:id="0"/>
    </w:p>
    <w:p w14:paraId="0DFF68B5" w14:textId="77777777" w:rsidR="00583CBE" w:rsidRPr="00EE1BAD" w:rsidRDefault="00583CBE" w:rsidP="002876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informuje, że w przedmiotowym postępowaniu od wykonawców ubiegających się o udzielenie zamówienia wpłynęły pytania dotyczące treści SWZ. </w:t>
      </w:r>
    </w:p>
    <w:p w14:paraId="1A6092EA" w14:textId="0662E9A4" w:rsidR="00583CBE" w:rsidRPr="00EE1BAD" w:rsidRDefault="00583CBE" w:rsidP="002876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BAD">
        <w:rPr>
          <w:rFonts w:ascii="Times New Roman" w:hAnsi="Times New Roman" w:cs="Times New Roman"/>
          <w:color w:val="000000" w:themeColor="text1"/>
          <w:sz w:val="24"/>
          <w:szCs w:val="24"/>
        </w:rPr>
        <w:t>Działając na podstawie art. 284 ust.2 ustawy z dnia 11 września 2019r. Prawo zamówień publicznych (</w:t>
      </w:r>
      <w:proofErr w:type="spellStart"/>
      <w:r w:rsidRPr="00EE1BAD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E1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E1BAD">
        <w:rPr>
          <w:rFonts w:ascii="Times New Roman" w:hAnsi="Times New Roman" w:cs="Times New Roman"/>
          <w:color w:val="000000" w:themeColor="text1"/>
          <w:sz w:val="24"/>
          <w:szCs w:val="24"/>
        </w:rPr>
        <w:t>Dz</w:t>
      </w:r>
      <w:proofErr w:type="spellEnd"/>
      <w:r w:rsidRPr="00EE1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U.202</w:t>
      </w:r>
      <w:r w:rsidR="00101B08" w:rsidRPr="00EE1BAD">
        <w:rPr>
          <w:rFonts w:ascii="Times New Roman" w:hAnsi="Times New Roman" w:cs="Times New Roman"/>
          <w:color w:val="000000" w:themeColor="text1"/>
          <w:sz w:val="24"/>
          <w:szCs w:val="24"/>
        </w:rPr>
        <w:t>3.1605</w:t>
      </w:r>
      <w:r w:rsidRPr="00EE1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zamawiający udziela wyjaśnień, w związku z zapytaniem Wykonawców w postępowaniu o udzielenie zamówienia publicznego na zadanie pn.: </w:t>
      </w: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„Budowa trasy rowerowej w Trzciance, Śliwnie oraz Głuponiach” </w:t>
      </w:r>
    </w:p>
    <w:p w14:paraId="05F0E677" w14:textId="77777777" w:rsidR="00583CBE" w:rsidRPr="00EE1BAD" w:rsidRDefault="00583CBE" w:rsidP="0028767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99190C" w14:textId="77777777" w:rsidR="00101B08" w:rsidRPr="00EE1BAD" w:rsidRDefault="00583CBE" w:rsidP="0028767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Pytanie</w:t>
      </w:r>
      <w:r w:rsidR="00101B08"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14:paraId="56B41F40" w14:textId="00B15F13" w:rsidR="00101B08" w:rsidRPr="00101B08" w:rsidRDefault="00101B08" w:rsidP="0028767D">
      <w:pPr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Nawiązując do wyjaśnień z 21.08.2023 – odpowiedź na pytanie 2.</w:t>
      </w:r>
    </w:p>
    <w:p w14:paraId="571FD0DC" w14:textId="77777777" w:rsidR="00101B08" w:rsidRPr="00EE1BAD" w:rsidRDefault="00101B08" w:rsidP="002876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Proszę o wskazanie w jakiej pozycji kosztorysu ofertowego należy uwzględnić wykonanie balustrady na remontowanym przepuście lub uzupełnienie przedmiarów.</w:t>
      </w:r>
    </w:p>
    <w:p w14:paraId="72463E2C" w14:textId="76806FDD" w:rsidR="00101B08" w:rsidRPr="00101B08" w:rsidRDefault="00101B08" w:rsidP="002876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7A9C765D" w14:textId="35C01DD6" w:rsidR="00101B08" w:rsidRPr="00EE1BAD" w:rsidRDefault="00101B08" w:rsidP="002876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Zamawiający udzielił wyjaśni</w:t>
      </w:r>
      <w:r w:rsidR="0028767D" w:rsidRPr="00EE1B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eń na przedmiotowe pytanie w poprzednich odpowiedziach.</w:t>
      </w:r>
    </w:p>
    <w:p w14:paraId="51A6E3F0" w14:textId="77777777" w:rsidR="00101B08" w:rsidRPr="00EE1BAD" w:rsidRDefault="00101B08" w:rsidP="002876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5F75C3F2" w14:textId="0B27360D" w:rsidR="00101B08" w:rsidRPr="00101B08" w:rsidRDefault="00101B08" w:rsidP="0028767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</w:t>
      </w: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20A29631" w14:textId="77777777" w:rsidR="00101B08" w:rsidRPr="00EE1BAD" w:rsidRDefault="00101B08" w:rsidP="0028767D">
      <w:pPr>
        <w:widowControl/>
        <w:suppressAutoHyphens w:val="0"/>
        <w:autoSpaceDN/>
        <w:spacing w:line="257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Nawiązując do wyjaśnień z 21.08.2023 – odpowiedź na pytanie 4.</w:t>
      </w:r>
    </w:p>
    <w:p w14:paraId="469189DD" w14:textId="5862C751" w:rsidR="00101B08" w:rsidRPr="00EE1BAD" w:rsidRDefault="00101B08" w:rsidP="0028767D">
      <w:pPr>
        <w:widowControl/>
        <w:suppressAutoHyphens w:val="0"/>
        <w:autoSpaceDN/>
        <w:spacing w:line="257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Proszę o wskazanie w jakiej pozycji kosztorysu ofertowego należy uwzględnić wykonanie 2 tablic informacyjnych na punktach widokowych nad rzeką Mogielnicą lub uzupełnienie przedmiarów.</w:t>
      </w:r>
    </w:p>
    <w:p w14:paraId="736BD34C" w14:textId="35B726F0" w:rsidR="00101B08" w:rsidRPr="00101B08" w:rsidRDefault="00101B08" w:rsidP="002876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14435844" w14:textId="2A7D4DB4" w:rsidR="00101B08" w:rsidRPr="00101B08" w:rsidRDefault="00101B08" w:rsidP="002876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Zamawiający udzielił wyjaśnień</w:t>
      </w:r>
      <w:r w:rsidR="0028767D" w:rsidRPr="00EE1B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28767D" w:rsidRPr="00EE1B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na przedmiotowe pytanie w poprzednich odpowiedziach.</w:t>
      </w:r>
    </w:p>
    <w:p w14:paraId="769DDA01" w14:textId="77777777" w:rsidR="00101B08" w:rsidRPr="00101B08" w:rsidRDefault="00101B08" w:rsidP="0028767D">
      <w:pPr>
        <w:widowControl/>
        <w:suppressAutoHyphens w:val="0"/>
        <w:autoSpaceDN/>
        <w:ind w:left="720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20C14623" w14:textId="6170A737" w:rsidR="00101B08" w:rsidRPr="00101B08" w:rsidRDefault="00101B08" w:rsidP="00EE1BA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</w:t>
      </w: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5573367D" w14:textId="3FFE44A2" w:rsidR="00101B08" w:rsidRPr="00EE1BAD" w:rsidRDefault="00101B08" w:rsidP="00EE1BAD">
      <w:pPr>
        <w:widowControl/>
        <w:suppressAutoHyphens w:val="0"/>
        <w:autoSpaceDN/>
        <w:spacing w:line="256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Czy Zamawiający przewiduje wykonanie jakichkolwiek innych prac poza montażem w/w tablic w ramach „budowy 2 punktów widokowych nad rzeką Mogielnicą” o której mowa w SWZ dział III ust. 1 lit. i?</w:t>
      </w:r>
    </w:p>
    <w:p w14:paraId="6916EAE4" w14:textId="77777777" w:rsidR="00101B08" w:rsidRPr="00101B08" w:rsidRDefault="00101B08" w:rsidP="00EE1BA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bookmarkStart w:id="1" w:name="_Hlk144115330"/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  <w:bookmarkEnd w:id="1"/>
    </w:p>
    <w:p w14:paraId="3D8E427D" w14:textId="4D9A20A4" w:rsidR="00101B08" w:rsidRPr="00101B08" w:rsidRDefault="00101B08" w:rsidP="00EE1BA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Zamawiający wyjaśnia ponownie, że w zakresie zamówienia jest wykonanie 2 tablic na punktach widokowych nad rzeką Mogielnica  </w:t>
      </w:r>
    </w:p>
    <w:p w14:paraId="15999672" w14:textId="77777777" w:rsidR="00101B08" w:rsidRPr="00101B08" w:rsidRDefault="00101B08" w:rsidP="0028767D">
      <w:pPr>
        <w:widowControl/>
        <w:suppressAutoHyphens w:val="0"/>
        <w:autoSpaceDN/>
        <w:ind w:left="720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402D4F82" w14:textId="1F3B68B8" w:rsidR="00101B08" w:rsidRPr="00101B08" w:rsidRDefault="00101B08" w:rsidP="00EE1BA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</w:t>
      </w: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254FFBA1" w14:textId="77777777" w:rsidR="00101B08" w:rsidRPr="00EE1BAD" w:rsidRDefault="00101B08" w:rsidP="00EE1BAD">
      <w:pPr>
        <w:widowControl/>
        <w:suppressAutoHyphens w:val="0"/>
        <w:autoSpaceDN/>
        <w:spacing w:line="256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Jeżeli odpowiedź na pytanie powyżej jest twierdząca, prosimy o załączenie odpowiedniej dokumentacji projektowej, podanie wyposażenia, rodzaju i ilości powierzchni umocnionych itd. oraz uzupełnienie przedmiarów o pozycje kosztorysowe w których należy uwzględnić wycenę „budowy 2 punktów widokowych nad rzeką Mogielnicą”.</w:t>
      </w:r>
    </w:p>
    <w:p w14:paraId="682E7F7D" w14:textId="10422A2C" w:rsidR="00101B08" w:rsidRPr="00101B08" w:rsidRDefault="00101B08" w:rsidP="00EE1BAD">
      <w:pPr>
        <w:widowControl/>
        <w:suppressAutoHyphens w:val="0"/>
        <w:autoSpaceDN/>
        <w:spacing w:line="256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08751B52" w14:textId="77777777" w:rsidR="00101B08" w:rsidRPr="00EE1BAD" w:rsidRDefault="00101B08" w:rsidP="00EE1BA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Odp. </w:t>
      </w:r>
      <w:proofErr w:type="spellStart"/>
      <w:r w:rsidRPr="00101B0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j.w</w:t>
      </w:r>
      <w:proofErr w:type="spellEnd"/>
    </w:p>
    <w:p w14:paraId="30B95146" w14:textId="77777777" w:rsidR="0028767D" w:rsidRPr="00EE1BAD" w:rsidRDefault="0028767D" w:rsidP="0028767D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46FD4A0C" w14:textId="0E55D101" w:rsidR="0028767D" w:rsidRPr="00101B08" w:rsidRDefault="0028767D" w:rsidP="00EE1BA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</w:t>
      </w: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20CEAF3C" w14:textId="40BE1FCE" w:rsidR="0028767D" w:rsidRPr="00EE1BAD" w:rsidRDefault="0028767D" w:rsidP="00EE1B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Pragniemy poinformować, że wymóg minimalnej liczby diod</w:t>
      </w:r>
      <w:r w:rsidR="00D42166"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ma technicznego uzasadnienia a tylko zawęża ilość rozwiązań.</w:t>
      </w:r>
      <w:r w:rsidR="00D42166"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Renomowani producenci stosują w swoich oprawach diody wysokiej mocy</w:t>
      </w:r>
      <w:r w:rsidR="00D42166"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sprawdzonych i wiodących producentów typu: CREE, PHILIPS, OSRAM.</w:t>
      </w:r>
      <w:r w:rsidR="00D42166"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Oprawy o mocy około 30 W wymagają około 20 szt. diod. Większa</w:t>
      </w:r>
      <w:r w:rsidR="00D42166"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ilość diod nie ma żadnego wpływu na żywotność oprawy czy jej</w:t>
      </w:r>
      <w:r w:rsidR="00D42166"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strumień świetlny. Wnosimy o wykreślenie zapisu.</w:t>
      </w:r>
    </w:p>
    <w:p w14:paraId="193F6EFC" w14:textId="77777777" w:rsidR="0028767D" w:rsidRPr="00EE1BAD" w:rsidRDefault="0028767D" w:rsidP="00EE1BAD">
      <w:pPr>
        <w:widowControl/>
        <w:suppressAutoHyphens w:val="0"/>
        <w:autoSpaceDN/>
        <w:spacing w:line="256" w:lineRule="auto"/>
        <w:textAlignment w:val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144127482"/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bookmarkEnd w:id="2"/>
    <w:p w14:paraId="0225164A" w14:textId="14D2718B" w:rsidR="00EE1BAD" w:rsidRDefault="00EE1BAD" w:rsidP="00EE1BAD">
      <w:pPr>
        <w:widowControl/>
        <w:suppressAutoHyphens w:val="0"/>
        <w:autoSpaceDN/>
        <w:spacing w:line="256" w:lineRule="auto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Zamawiający podtrzymuje wymóg liczby diod w oprawie</w:t>
      </w:r>
    </w:p>
    <w:p w14:paraId="1138FCF5" w14:textId="77777777" w:rsidR="00EE1BAD" w:rsidRPr="00101B08" w:rsidRDefault="00EE1BAD" w:rsidP="00EE1BAD">
      <w:pPr>
        <w:widowControl/>
        <w:suppressAutoHyphens w:val="0"/>
        <w:autoSpaceDN/>
        <w:spacing w:line="256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371282AF" w14:textId="65C134FD" w:rsidR="0028767D" w:rsidRPr="00101B08" w:rsidRDefault="0028767D" w:rsidP="00EE1BA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</w:t>
      </w: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6978C9BE" w14:textId="52CEDCC0" w:rsidR="00EE1BAD" w:rsidRPr="00EE1BAD" w:rsidRDefault="0028767D" w:rsidP="00EE1B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Wnosimy o wskazanie lokalizacji gniazda </w:t>
      </w:r>
      <w:proofErr w:type="spellStart"/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Zhaga</w:t>
      </w:r>
      <w:proofErr w:type="spellEnd"/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NEMA w</w:t>
      </w: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oprawie od góry lub od dołu.</w:t>
      </w:r>
    </w:p>
    <w:p w14:paraId="007E8AD5" w14:textId="77777777" w:rsidR="00EE1BAD" w:rsidRPr="00EE1BAD" w:rsidRDefault="00EE1BAD" w:rsidP="00EE1BAD">
      <w:pPr>
        <w:widowControl/>
        <w:suppressAutoHyphens w:val="0"/>
        <w:autoSpaceDN/>
        <w:spacing w:line="256" w:lineRule="auto"/>
        <w:textAlignment w:val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1B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Odpowiedź Zamawiającego:</w:t>
      </w:r>
    </w:p>
    <w:p w14:paraId="1368B37B" w14:textId="097EDCD7" w:rsidR="00EE1BAD" w:rsidRPr="00EE1BAD" w:rsidRDefault="00EE1BAD" w:rsidP="00EE1B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nie precyzuje lokalizacji gniazda, Oprawa musi spełniać wymagania techniczne wskazane w projekcie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posiadać atest producenta.</w:t>
      </w:r>
    </w:p>
    <w:sectPr w:rsidR="00EE1BAD" w:rsidRPr="00EE1BAD" w:rsidSect="00101B08">
      <w:pgSz w:w="11900" w:h="16840"/>
      <w:pgMar w:top="709" w:right="1080" w:bottom="993" w:left="1260" w:header="1133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5213" w14:textId="77777777" w:rsidR="00253702" w:rsidRDefault="00253702">
      <w:r>
        <w:separator/>
      </w:r>
    </w:p>
  </w:endnote>
  <w:endnote w:type="continuationSeparator" w:id="0">
    <w:p w14:paraId="029B4B60" w14:textId="77777777" w:rsidR="00253702" w:rsidRDefault="0025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2212" w14:textId="77777777" w:rsidR="00253702" w:rsidRDefault="00253702">
      <w:r>
        <w:separator/>
      </w:r>
    </w:p>
  </w:footnote>
  <w:footnote w:type="continuationSeparator" w:id="0">
    <w:p w14:paraId="76971B8C" w14:textId="77777777" w:rsidR="00253702" w:rsidRDefault="0025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70A4"/>
    <w:multiLevelType w:val="multilevel"/>
    <w:tmpl w:val="3F6473F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B06777"/>
    <w:multiLevelType w:val="hybridMultilevel"/>
    <w:tmpl w:val="78D61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54D"/>
    <w:multiLevelType w:val="hybridMultilevel"/>
    <w:tmpl w:val="928ECAAE"/>
    <w:lvl w:ilvl="0" w:tplc="A2CCE84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05D23A9"/>
    <w:multiLevelType w:val="hybridMultilevel"/>
    <w:tmpl w:val="33BE4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4571"/>
    <w:multiLevelType w:val="multilevel"/>
    <w:tmpl w:val="19567132"/>
    <w:styleLink w:val="Biecalista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2DA1384"/>
    <w:multiLevelType w:val="hybridMultilevel"/>
    <w:tmpl w:val="2F844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26EE"/>
    <w:multiLevelType w:val="hybridMultilevel"/>
    <w:tmpl w:val="C7D0F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A8D"/>
    <w:multiLevelType w:val="multilevel"/>
    <w:tmpl w:val="EBB41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15114C9"/>
    <w:multiLevelType w:val="hybridMultilevel"/>
    <w:tmpl w:val="1C04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7616E"/>
    <w:multiLevelType w:val="multilevel"/>
    <w:tmpl w:val="1AEE9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0" w15:restartNumberingAfterBreak="0">
    <w:nsid w:val="43670BDA"/>
    <w:multiLevelType w:val="hybridMultilevel"/>
    <w:tmpl w:val="AED6B8F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4D8B"/>
    <w:multiLevelType w:val="hybridMultilevel"/>
    <w:tmpl w:val="A6D23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12FB6"/>
    <w:multiLevelType w:val="hybridMultilevel"/>
    <w:tmpl w:val="209C4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E339F"/>
    <w:multiLevelType w:val="multilevel"/>
    <w:tmpl w:val="B72ED4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2862" w:hanging="72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4650" w:hanging="1080"/>
      </w:pPr>
    </w:lvl>
    <w:lvl w:ilvl="6">
      <w:start w:val="1"/>
      <w:numFmt w:val="decimal"/>
      <w:lvlText w:val="%1.%2.%3.%4.%5.%6.%7"/>
      <w:lvlJc w:val="left"/>
      <w:pPr>
        <w:ind w:left="5724" w:hanging="1440"/>
      </w:pPr>
    </w:lvl>
    <w:lvl w:ilvl="7">
      <w:start w:val="1"/>
      <w:numFmt w:val="decimal"/>
      <w:lvlText w:val="%1.%2.%3.%4.%5.%6.%7.%8"/>
      <w:lvlJc w:val="left"/>
      <w:pPr>
        <w:ind w:left="6438" w:hanging="1440"/>
      </w:pPr>
    </w:lvl>
    <w:lvl w:ilvl="8">
      <w:start w:val="1"/>
      <w:numFmt w:val="decimal"/>
      <w:lvlText w:val="%1.%2.%3.%4.%5.%6.%7.%8.%9"/>
      <w:lvlJc w:val="left"/>
      <w:pPr>
        <w:ind w:left="7152" w:hanging="1440"/>
      </w:pPr>
    </w:lvl>
  </w:abstractNum>
  <w:abstractNum w:abstractNumId="14" w15:restartNumberingAfterBreak="0">
    <w:nsid w:val="657F0EF5"/>
    <w:multiLevelType w:val="hybridMultilevel"/>
    <w:tmpl w:val="E4AE74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A6617"/>
    <w:multiLevelType w:val="hybridMultilevel"/>
    <w:tmpl w:val="40AC701A"/>
    <w:lvl w:ilvl="0" w:tplc="A0D82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91373"/>
    <w:multiLevelType w:val="hybridMultilevel"/>
    <w:tmpl w:val="33C46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06DF2"/>
    <w:multiLevelType w:val="hybridMultilevel"/>
    <w:tmpl w:val="A38805CE"/>
    <w:lvl w:ilvl="0" w:tplc="C090F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42F1"/>
    <w:multiLevelType w:val="multilevel"/>
    <w:tmpl w:val="195671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520972743">
    <w:abstractNumId w:val="11"/>
  </w:num>
  <w:num w:numId="2" w16cid:durableId="1190608297">
    <w:abstractNumId w:val="7"/>
  </w:num>
  <w:num w:numId="3" w16cid:durableId="895818734">
    <w:abstractNumId w:val="18"/>
  </w:num>
  <w:num w:numId="4" w16cid:durableId="1047872749">
    <w:abstractNumId w:val="17"/>
  </w:num>
  <w:num w:numId="5" w16cid:durableId="144396755">
    <w:abstractNumId w:val="9"/>
  </w:num>
  <w:num w:numId="6" w16cid:durableId="1258244939">
    <w:abstractNumId w:val="1"/>
  </w:num>
  <w:num w:numId="7" w16cid:durableId="183519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6581649">
    <w:abstractNumId w:val="5"/>
  </w:num>
  <w:num w:numId="9" w16cid:durableId="1427113272">
    <w:abstractNumId w:val="0"/>
  </w:num>
  <w:num w:numId="10" w16cid:durableId="1665233511">
    <w:abstractNumId w:val="14"/>
  </w:num>
  <w:num w:numId="11" w16cid:durableId="575214000">
    <w:abstractNumId w:val="10"/>
  </w:num>
  <w:num w:numId="12" w16cid:durableId="947082358">
    <w:abstractNumId w:val="2"/>
  </w:num>
  <w:num w:numId="13" w16cid:durableId="1757942271">
    <w:abstractNumId w:val="13"/>
  </w:num>
  <w:num w:numId="14" w16cid:durableId="219639783">
    <w:abstractNumId w:val="6"/>
  </w:num>
  <w:num w:numId="15" w16cid:durableId="1247230168">
    <w:abstractNumId w:val="3"/>
  </w:num>
  <w:num w:numId="16" w16cid:durableId="1858422013">
    <w:abstractNumId w:val="4"/>
  </w:num>
  <w:num w:numId="17" w16cid:durableId="1855682514">
    <w:abstractNumId w:val="15"/>
  </w:num>
  <w:num w:numId="18" w16cid:durableId="2130779828">
    <w:abstractNumId w:val="16"/>
  </w:num>
  <w:num w:numId="19" w16cid:durableId="362559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756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BE"/>
    <w:rsid w:val="00101B08"/>
    <w:rsid w:val="00235E06"/>
    <w:rsid w:val="00253702"/>
    <w:rsid w:val="0028767D"/>
    <w:rsid w:val="003E047B"/>
    <w:rsid w:val="00583CBE"/>
    <w:rsid w:val="00C77E2B"/>
    <w:rsid w:val="00D42166"/>
    <w:rsid w:val="00D46FE5"/>
    <w:rsid w:val="00E46981"/>
    <w:rsid w:val="00EE1BAD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7C7"/>
  <w15:chartTrackingRefBased/>
  <w15:docId w15:val="{87BA9E75-EAC1-4E7B-BBF9-0AA5B84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CBE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3CBE"/>
    <w:pPr>
      <w:suppressAutoHyphens/>
      <w:autoSpaceDN w:val="0"/>
      <w:spacing w:after="16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3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CBE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583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CBE"/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583C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CBE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CBE"/>
    <w:rPr>
      <w:rFonts w:ascii="Calibri" w:eastAsia="SimSun" w:hAnsi="Calibri" w:cs="Calibri"/>
      <w:b/>
      <w:bCs/>
      <w:kern w:val="3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83CBE"/>
    <w:pPr>
      <w:suppressAutoHyphens w:val="0"/>
      <w:autoSpaceDE w:val="0"/>
      <w:jc w:val="left"/>
      <w:textAlignment w:val="auto"/>
    </w:pPr>
    <w:rPr>
      <w:rFonts w:ascii="Arial" w:eastAsia="Arial" w:hAnsi="Arial" w:cs="Arial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3CBE"/>
    <w:rPr>
      <w:rFonts w:ascii="Arial" w:eastAsia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83CB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3CBE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83C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Biecalista1">
    <w:name w:val="Bieżąca lista1"/>
    <w:uiPriority w:val="99"/>
    <w:rsid w:val="00583CBE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BE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2023-08-28T13:08:00Z</cp:lastPrinted>
  <dcterms:created xsi:type="dcterms:W3CDTF">2023-08-28T09:59:00Z</dcterms:created>
  <dcterms:modified xsi:type="dcterms:W3CDTF">2023-08-28T13:08:00Z</dcterms:modified>
</cp:coreProperties>
</file>