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7833" w14:textId="7D462FC5" w:rsidR="007C0A9A" w:rsidRPr="00ED7F4B" w:rsidRDefault="00ED7F4B" w:rsidP="00ED7F4B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ED7F4B">
        <w:rPr>
          <w:rFonts w:ascii="Century Gothic" w:hAnsi="Century Gothic"/>
          <w:b/>
          <w:bCs/>
          <w:sz w:val="18"/>
          <w:szCs w:val="18"/>
        </w:rPr>
        <w:t xml:space="preserve">Załącznik nr 2 </w:t>
      </w:r>
      <w:r w:rsidR="005D22EF">
        <w:rPr>
          <w:rFonts w:ascii="Century Gothic" w:hAnsi="Century Gothic"/>
          <w:b/>
          <w:bCs/>
          <w:sz w:val="18"/>
          <w:szCs w:val="18"/>
        </w:rPr>
        <w:t>do Zaproszenia</w:t>
      </w:r>
    </w:p>
    <w:p w14:paraId="07D5A68B" w14:textId="463C8B4E" w:rsidR="007C0A9A" w:rsidRDefault="007C0A9A" w:rsidP="007C0A9A">
      <w:pPr>
        <w:jc w:val="center"/>
        <w:rPr>
          <w:rFonts w:ascii="Century Gothic" w:hAnsi="Century Gothic"/>
          <w:b/>
          <w:bCs/>
        </w:rPr>
      </w:pPr>
    </w:p>
    <w:p w14:paraId="1BB912FE" w14:textId="77777777" w:rsidR="00ED7F4B" w:rsidRPr="00E626C8" w:rsidRDefault="00ED7F4B" w:rsidP="007C0A9A">
      <w:pPr>
        <w:jc w:val="center"/>
        <w:rPr>
          <w:rFonts w:ascii="Century Gothic" w:hAnsi="Century Gothic"/>
          <w:b/>
          <w:bCs/>
        </w:rPr>
      </w:pPr>
    </w:p>
    <w:p w14:paraId="24F075FF" w14:textId="17CE8F4A" w:rsidR="00D62135" w:rsidRPr="00ED7F4B" w:rsidRDefault="00C038AA" w:rsidP="005D22E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D7F4B">
        <w:rPr>
          <w:rFonts w:ascii="Century Gothic" w:hAnsi="Century Gothic"/>
          <w:b/>
          <w:bCs/>
          <w:sz w:val="20"/>
          <w:szCs w:val="20"/>
        </w:rPr>
        <w:t>Konserwator aparatury medycznej</w:t>
      </w:r>
      <w:r w:rsidR="005D22EF">
        <w:rPr>
          <w:rFonts w:ascii="Century Gothic" w:hAnsi="Century Gothic"/>
          <w:b/>
          <w:bCs/>
          <w:sz w:val="20"/>
          <w:szCs w:val="20"/>
        </w:rPr>
        <w:t xml:space="preserve"> – szczegółowy opis przedmiotu zamówienia  </w:t>
      </w:r>
    </w:p>
    <w:p w14:paraId="5F0E56F8" w14:textId="77777777" w:rsidR="00D62135" w:rsidRPr="00ED7F4B" w:rsidRDefault="00D62135" w:rsidP="007C0A9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394500" w14:textId="2A625D46" w:rsidR="00890EBF" w:rsidRPr="00ED7F4B" w:rsidRDefault="00D62135" w:rsidP="00D62135">
      <w:pPr>
        <w:ind w:firstLine="360"/>
        <w:rPr>
          <w:rFonts w:ascii="Century Gothic" w:hAnsi="Century Gothic"/>
          <w:b/>
          <w:bCs/>
          <w:sz w:val="20"/>
          <w:szCs w:val="20"/>
        </w:rPr>
      </w:pPr>
      <w:r w:rsidRPr="00ED7F4B">
        <w:rPr>
          <w:rFonts w:ascii="Century Gothic" w:hAnsi="Century Gothic"/>
          <w:b/>
          <w:bCs/>
          <w:sz w:val="20"/>
          <w:szCs w:val="20"/>
        </w:rPr>
        <w:t>Ś</w:t>
      </w:r>
      <w:r w:rsidR="000A1149" w:rsidRPr="00ED7F4B">
        <w:rPr>
          <w:rFonts w:ascii="Century Gothic" w:hAnsi="Century Gothic"/>
          <w:b/>
          <w:bCs/>
          <w:sz w:val="20"/>
          <w:szCs w:val="20"/>
        </w:rPr>
        <w:t xml:space="preserve">wiadczenie usług w zakresie napraw, konserwacji i przeglądów </w:t>
      </w:r>
      <w:r w:rsidR="004139BA" w:rsidRPr="00ED7F4B">
        <w:rPr>
          <w:rFonts w:ascii="Century Gothic" w:hAnsi="Century Gothic"/>
          <w:b/>
          <w:bCs/>
          <w:sz w:val="20"/>
          <w:szCs w:val="20"/>
        </w:rPr>
        <w:t xml:space="preserve">drobnego </w:t>
      </w:r>
      <w:r w:rsidR="000A1149" w:rsidRPr="00ED7F4B">
        <w:rPr>
          <w:rFonts w:ascii="Century Gothic" w:hAnsi="Century Gothic"/>
          <w:b/>
          <w:bCs/>
          <w:sz w:val="20"/>
          <w:szCs w:val="20"/>
        </w:rPr>
        <w:t>sprzętu medycznego</w:t>
      </w:r>
      <w:r w:rsidRPr="00ED7F4B">
        <w:rPr>
          <w:rFonts w:ascii="Century Gothic" w:hAnsi="Century Gothic"/>
          <w:b/>
          <w:bCs/>
          <w:sz w:val="20"/>
          <w:szCs w:val="20"/>
        </w:rPr>
        <w:t>:</w:t>
      </w:r>
    </w:p>
    <w:p w14:paraId="7C18D961" w14:textId="37B0132F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bookmarkStart w:id="0" w:name="_Hlk127966178"/>
      <w:r w:rsidRPr="00ED7F4B">
        <w:rPr>
          <w:rFonts w:ascii="Century Gothic" w:hAnsi="Century Gothic"/>
          <w:sz w:val="20"/>
          <w:szCs w:val="20"/>
        </w:rPr>
        <w:t>Naprawa</w:t>
      </w:r>
      <w:r w:rsidR="005D4DC6" w:rsidRPr="00ED7F4B">
        <w:rPr>
          <w:rFonts w:ascii="Century Gothic" w:hAnsi="Century Gothic"/>
          <w:sz w:val="20"/>
          <w:szCs w:val="20"/>
        </w:rPr>
        <w:t xml:space="preserve">, konserwacja </w:t>
      </w:r>
      <w:r w:rsidRPr="00ED7F4B">
        <w:rPr>
          <w:rFonts w:ascii="Century Gothic" w:hAnsi="Century Gothic"/>
          <w:sz w:val="20"/>
          <w:szCs w:val="20"/>
        </w:rPr>
        <w:t xml:space="preserve"> i przegląd</w:t>
      </w:r>
      <w:r w:rsidR="00916EEB" w:rsidRPr="00ED7F4B">
        <w:rPr>
          <w:rFonts w:ascii="Century Gothic" w:hAnsi="Century Gothic"/>
          <w:sz w:val="20"/>
          <w:szCs w:val="20"/>
        </w:rPr>
        <w:t>y</w:t>
      </w:r>
      <w:r w:rsidRPr="00ED7F4B">
        <w:rPr>
          <w:rFonts w:ascii="Century Gothic" w:hAnsi="Century Gothic"/>
          <w:sz w:val="20"/>
          <w:szCs w:val="20"/>
        </w:rPr>
        <w:t xml:space="preserve"> </w:t>
      </w:r>
      <w:r w:rsidR="004139BA" w:rsidRPr="00ED7F4B">
        <w:rPr>
          <w:rFonts w:ascii="Century Gothic" w:hAnsi="Century Gothic"/>
          <w:sz w:val="20"/>
          <w:szCs w:val="20"/>
        </w:rPr>
        <w:t>drobnego sprzętu medycznego</w:t>
      </w:r>
      <w:r w:rsidRPr="00ED7F4B">
        <w:rPr>
          <w:rFonts w:ascii="Century Gothic" w:hAnsi="Century Gothic"/>
          <w:sz w:val="20"/>
          <w:szCs w:val="20"/>
        </w:rPr>
        <w:t xml:space="preserve"> zgodnie z posiadaną wiedzą i uprawnieniami</w:t>
      </w:r>
      <w:r w:rsidR="005733CC" w:rsidRPr="00ED7F4B">
        <w:rPr>
          <w:rFonts w:ascii="Century Gothic" w:hAnsi="Century Gothic"/>
          <w:sz w:val="20"/>
          <w:szCs w:val="20"/>
        </w:rPr>
        <w:t xml:space="preserve"> </w:t>
      </w:r>
      <w:r w:rsidR="005733CC" w:rsidRPr="0076341C">
        <w:rPr>
          <w:rFonts w:ascii="Century Gothic" w:hAnsi="Century Gothic"/>
          <w:sz w:val="20"/>
          <w:szCs w:val="20"/>
        </w:rPr>
        <w:t>(m.in. ssaków, aparatów EKG, defibrylatorów, ciśnieniomierzy, łóżek elektrycznych</w:t>
      </w:r>
      <w:r w:rsidR="005D4DC6" w:rsidRPr="0076341C">
        <w:rPr>
          <w:rFonts w:ascii="Century Gothic" w:hAnsi="Century Gothic"/>
          <w:sz w:val="20"/>
          <w:szCs w:val="20"/>
        </w:rPr>
        <w:t>, urządzeń rehabilitacyjnych</w:t>
      </w:r>
      <w:r w:rsidR="005733CC" w:rsidRPr="0076341C">
        <w:rPr>
          <w:rFonts w:ascii="Century Gothic" w:hAnsi="Century Gothic"/>
          <w:sz w:val="20"/>
          <w:szCs w:val="20"/>
        </w:rPr>
        <w:t xml:space="preserve">) </w:t>
      </w:r>
    </w:p>
    <w:p w14:paraId="605849E9" w14:textId="77777777" w:rsidR="00916EEB" w:rsidRPr="0076341C" w:rsidRDefault="00916EEB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Dokonywanie wpisów w paszportach technicznych</w:t>
      </w:r>
    </w:p>
    <w:p w14:paraId="36184A3C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Zlecanie napraw i przeglądów aparatury medycznej serwisom</w:t>
      </w:r>
    </w:p>
    <w:p w14:paraId="5CE4AA6D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 xml:space="preserve">Wystawianie orzeczeń technicznych urządzeń medycznych </w:t>
      </w:r>
    </w:p>
    <w:p w14:paraId="4B6AEE24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 xml:space="preserve">Obsługa programu </w:t>
      </w:r>
      <w:proofErr w:type="spellStart"/>
      <w:r w:rsidRPr="0076341C">
        <w:rPr>
          <w:rFonts w:ascii="Century Gothic" w:hAnsi="Century Gothic"/>
          <w:sz w:val="20"/>
          <w:szCs w:val="20"/>
        </w:rPr>
        <w:t>AppMedica</w:t>
      </w:r>
      <w:proofErr w:type="spellEnd"/>
      <w:r w:rsidRPr="0076341C">
        <w:rPr>
          <w:rFonts w:ascii="Century Gothic" w:hAnsi="Century Gothic"/>
          <w:sz w:val="20"/>
          <w:szCs w:val="20"/>
        </w:rPr>
        <w:t xml:space="preserve"> w zakresie: odbierania zgłoszeń o awariach, dokonywanie wpisów po wykonanych naprawach i przeglądach</w:t>
      </w:r>
    </w:p>
    <w:p w14:paraId="603EAD0C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Nadzór nad realizacją zawartych umów na serwisowanie aparatury medycznej</w:t>
      </w:r>
    </w:p>
    <w:p w14:paraId="5F819A9F" w14:textId="65D9E701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Przygotowywanie opisów przedmiotu zamówienia na usługi serwisowe aparatury medycznej</w:t>
      </w:r>
    </w:p>
    <w:p w14:paraId="737FF850" w14:textId="4EEB76C7" w:rsidR="005D4DC6" w:rsidRPr="0076341C" w:rsidRDefault="005D4DC6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Szkolenie pracowników w zakresie prawidłowej eksploatacji sprzętu medycznego</w:t>
      </w:r>
    </w:p>
    <w:p w14:paraId="0A15A9DF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Realizacja drobnych zakupów niezbędnych do przeglądu i napraw aparatury medycznej</w:t>
      </w:r>
    </w:p>
    <w:p w14:paraId="7C2276E5" w14:textId="77777777" w:rsidR="00890EBF" w:rsidRPr="0076341C" w:rsidRDefault="00890EBF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Wysyłanie kurierem sprzętu do serwisu</w:t>
      </w:r>
    </w:p>
    <w:p w14:paraId="513839CF" w14:textId="77777777" w:rsidR="00890EBF" w:rsidRPr="0076341C" w:rsidRDefault="007A0819" w:rsidP="00890EB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>Współpraca ze specjalistą ds. sprzętu medycznego w zakresie obsługi aparatury medycznej</w:t>
      </w:r>
    </w:p>
    <w:bookmarkEnd w:id="0"/>
    <w:p w14:paraId="042F923E" w14:textId="6B2B7DAA" w:rsidR="003835DA" w:rsidRPr="00B80DA2" w:rsidRDefault="00B80DA2" w:rsidP="003835DA">
      <w:pPr>
        <w:rPr>
          <w:rFonts w:ascii="Century Gothic" w:hAnsi="Century Gothic"/>
          <w:b/>
          <w:bCs/>
          <w:sz w:val="20"/>
          <w:szCs w:val="20"/>
        </w:rPr>
      </w:pPr>
      <w:r w:rsidRPr="00B80DA2">
        <w:rPr>
          <w:rFonts w:ascii="Century Gothic" w:hAnsi="Century Gothic"/>
          <w:b/>
          <w:bCs/>
          <w:sz w:val="20"/>
          <w:szCs w:val="20"/>
        </w:rPr>
        <w:t>Warunki świadczenia usług</w:t>
      </w:r>
    </w:p>
    <w:p w14:paraId="3A4257FF" w14:textId="1C2FE12D" w:rsidR="00B80DA2" w:rsidRDefault="004139BA" w:rsidP="00B80DA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 xml:space="preserve">Obecność </w:t>
      </w:r>
      <w:bookmarkStart w:id="1" w:name="_Hlk127966380"/>
      <w:r w:rsidR="00B80DA2">
        <w:rPr>
          <w:rFonts w:ascii="Century Gothic" w:hAnsi="Century Gothic"/>
          <w:sz w:val="20"/>
          <w:szCs w:val="20"/>
        </w:rPr>
        <w:t>Zleceniobiorcy</w:t>
      </w:r>
      <w:r w:rsidRPr="0076341C">
        <w:rPr>
          <w:rFonts w:ascii="Century Gothic" w:hAnsi="Century Gothic"/>
          <w:sz w:val="20"/>
          <w:szCs w:val="20"/>
        </w:rPr>
        <w:t xml:space="preserve"> na terenie Szpitala </w:t>
      </w:r>
      <w:r w:rsidR="00B80DA2">
        <w:rPr>
          <w:rFonts w:ascii="Century Gothic" w:hAnsi="Century Gothic"/>
          <w:sz w:val="20"/>
          <w:szCs w:val="20"/>
        </w:rPr>
        <w:t>co najmniej 3 razy w tygodniu, w dni powszednie, w</w:t>
      </w:r>
      <w:r w:rsidRPr="0076341C">
        <w:rPr>
          <w:rFonts w:ascii="Century Gothic" w:hAnsi="Century Gothic"/>
          <w:sz w:val="20"/>
          <w:szCs w:val="20"/>
        </w:rPr>
        <w:t xml:space="preserve"> godzinach </w:t>
      </w:r>
      <w:bookmarkEnd w:id="1"/>
      <w:r w:rsidR="00B80DA2">
        <w:rPr>
          <w:rFonts w:ascii="Century Gothic" w:hAnsi="Century Gothic"/>
          <w:sz w:val="20"/>
          <w:szCs w:val="20"/>
        </w:rPr>
        <w:t xml:space="preserve">między </w:t>
      </w:r>
      <w:r w:rsidR="003835DA" w:rsidRPr="0076341C">
        <w:rPr>
          <w:rFonts w:ascii="Century Gothic" w:hAnsi="Century Gothic"/>
          <w:sz w:val="20"/>
          <w:szCs w:val="20"/>
        </w:rPr>
        <w:t xml:space="preserve">7:00-15:00, </w:t>
      </w:r>
    </w:p>
    <w:p w14:paraId="448870B0" w14:textId="0D1653F3" w:rsidR="00563FE8" w:rsidRPr="0076341C" w:rsidRDefault="00B80DA2" w:rsidP="00B80DA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Ilość godzin świadczonych usług będzie zależna od potrzeb Zleceniodawcy; przy czym m</w:t>
      </w:r>
      <w:r w:rsidR="00563FE8" w:rsidRPr="0076341C">
        <w:rPr>
          <w:rFonts w:ascii="Century Gothic" w:hAnsi="Century Gothic"/>
          <w:sz w:val="20"/>
          <w:szCs w:val="20"/>
        </w:rPr>
        <w:t>iesięczna</w:t>
      </w:r>
      <w:r>
        <w:rPr>
          <w:rFonts w:ascii="Century Gothic" w:hAnsi="Century Gothic"/>
          <w:sz w:val="20"/>
          <w:szCs w:val="20"/>
        </w:rPr>
        <w:t xml:space="preserve"> maksymalna</w:t>
      </w:r>
      <w:r w:rsidR="00563FE8" w:rsidRPr="0076341C">
        <w:rPr>
          <w:rFonts w:ascii="Century Gothic" w:hAnsi="Century Gothic"/>
          <w:sz w:val="20"/>
          <w:szCs w:val="20"/>
        </w:rPr>
        <w:t xml:space="preserve"> liczba godzin:</w:t>
      </w:r>
      <w:r w:rsidR="00916EEB" w:rsidRPr="0076341C">
        <w:rPr>
          <w:rFonts w:ascii="Century Gothic" w:hAnsi="Century Gothic"/>
          <w:sz w:val="20"/>
          <w:szCs w:val="20"/>
        </w:rPr>
        <w:t xml:space="preserve"> 100 godzin</w:t>
      </w:r>
    </w:p>
    <w:p w14:paraId="241E48CB" w14:textId="3E18458B" w:rsidR="003835DA" w:rsidRPr="0076341C" w:rsidRDefault="00B80DA2" w:rsidP="00B80DA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awarii cz</w:t>
      </w:r>
      <w:r w:rsidR="003835DA" w:rsidRPr="0076341C">
        <w:rPr>
          <w:rFonts w:ascii="Century Gothic" w:hAnsi="Century Gothic"/>
          <w:sz w:val="20"/>
          <w:szCs w:val="20"/>
        </w:rPr>
        <w:t>as reakcji na zgłoszenie: 60 min</w:t>
      </w:r>
      <w:r>
        <w:rPr>
          <w:rFonts w:ascii="Century Gothic" w:hAnsi="Century Gothic"/>
          <w:sz w:val="20"/>
          <w:szCs w:val="20"/>
        </w:rPr>
        <w:t xml:space="preserve"> od powiadomienia o wystąpieniu awarii</w:t>
      </w:r>
      <w:r w:rsidR="003835DA" w:rsidRPr="0076341C">
        <w:rPr>
          <w:rFonts w:ascii="Century Gothic" w:hAnsi="Century Gothic"/>
          <w:sz w:val="20"/>
          <w:szCs w:val="20"/>
        </w:rPr>
        <w:t>.</w:t>
      </w:r>
    </w:p>
    <w:p w14:paraId="30A29325" w14:textId="77777777" w:rsidR="003835DA" w:rsidRPr="0076341C" w:rsidRDefault="003835DA" w:rsidP="003835DA">
      <w:pPr>
        <w:rPr>
          <w:rFonts w:ascii="Century Gothic" w:hAnsi="Century Gothic"/>
          <w:sz w:val="20"/>
          <w:szCs w:val="20"/>
        </w:rPr>
      </w:pPr>
    </w:p>
    <w:p w14:paraId="0F275560" w14:textId="11DBF1C8" w:rsidR="003835DA" w:rsidRPr="0076341C" w:rsidRDefault="003835DA" w:rsidP="003835DA">
      <w:pPr>
        <w:rPr>
          <w:rFonts w:ascii="Century Gothic" w:hAnsi="Century Gothic"/>
          <w:b/>
          <w:bCs/>
          <w:sz w:val="20"/>
          <w:szCs w:val="20"/>
        </w:rPr>
      </w:pPr>
      <w:r w:rsidRPr="0076341C">
        <w:rPr>
          <w:rFonts w:ascii="Century Gothic" w:hAnsi="Century Gothic"/>
          <w:b/>
          <w:bCs/>
          <w:sz w:val="20"/>
          <w:szCs w:val="20"/>
        </w:rPr>
        <w:t>WYMAGANIA:</w:t>
      </w:r>
    </w:p>
    <w:p w14:paraId="2EFE8FD3" w14:textId="180B5E25" w:rsidR="005733CC" w:rsidRPr="00B80DA2" w:rsidRDefault="00B80DA2" w:rsidP="00B80DA2">
      <w:pPr>
        <w:pStyle w:val="Akapitzlis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B80DA2">
        <w:rPr>
          <w:rFonts w:ascii="Century Gothic" w:hAnsi="Century Gothic"/>
          <w:sz w:val="20"/>
          <w:szCs w:val="20"/>
        </w:rPr>
        <w:t>Posiadanie u</w:t>
      </w:r>
      <w:r w:rsidR="005733CC" w:rsidRPr="00B80DA2">
        <w:rPr>
          <w:rFonts w:ascii="Century Gothic" w:hAnsi="Century Gothic"/>
          <w:sz w:val="20"/>
          <w:szCs w:val="20"/>
        </w:rPr>
        <w:t>prawnie</w:t>
      </w:r>
      <w:r w:rsidRPr="00B80DA2">
        <w:rPr>
          <w:rFonts w:ascii="Century Gothic" w:hAnsi="Century Gothic"/>
          <w:sz w:val="20"/>
          <w:szCs w:val="20"/>
        </w:rPr>
        <w:t>ń</w:t>
      </w:r>
      <w:bookmarkStart w:id="2" w:name="_Hlk153360496"/>
      <w:r w:rsidRPr="00B80DA2">
        <w:rPr>
          <w:rFonts w:ascii="Century Gothic" w:hAnsi="Century Gothic"/>
          <w:sz w:val="20"/>
          <w:szCs w:val="20"/>
        </w:rPr>
        <w:t xml:space="preserve"> </w:t>
      </w:r>
      <w:r w:rsidR="005733CC" w:rsidRPr="00B80DA2">
        <w:rPr>
          <w:rFonts w:ascii="Century Gothic" w:hAnsi="Century Gothic"/>
          <w:sz w:val="20"/>
          <w:szCs w:val="20"/>
        </w:rPr>
        <w:t>SEP G1</w:t>
      </w:r>
      <w:r w:rsidR="00EB1640" w:rsidRPr="00B80DA2">
        <w:rPr>
          <w:rFonts w:ascii="Century Gothic" w:hAnsi="Century Gothic"/>
          <w:sz w:val="20"/>
          <w:szCs w:val="20"/>
        </w:rPr>
        <w:t>/E</w:t>
      </w:r>
      <w:r w:rsidR="003835DA" w:rsidRPr="00B80DA2">
        <w:rPr>
          <w:rFonts w:ascii="Century Gothic" w:hAnsi="Century Gothic"/>
          <w:sz w:val="20"/>
          <w:szCs w:val="20"/>
        </w:rPr>
        <w:t xml:space="preserve"> </w:t>
      </w:r>
      <w:r w:rsidR="005733CC" w:rsidRPr="00B80DA2">
        <w:rPr>
          <w:rFonts w:ascii="Century Gothic" w:hAnsi="Century Gothic"/>
          <w:sz w:val="20"/>
          <w:szCs w:val="20"/>
        </w:rPr>
        <w:t xml:space="preserve"> urządzenia, instalacje i sieci elektroenergetyczne o napięciu do 1 </w:t>
      </w:r>
      <w:proofErr w:type="spellStart"/>
      <w:r w:rsidR="005733CC" w:rsidRPr="00B80DA2">
        <w:rPr>
          <w:rFonts w:ascii="Century Gothic" w:hAnsi="Century Gothic"/>
          <w:sz w:val="20"/>
          <w:szCs w:val="20"/>
        </w:rPr>
        <w:t>kV</w:t>
      </w:r>
      <w:proofErr w:type="spellEnd"/>
      <w:r w:rsidR="00EB1640" w:rsidRPr="00B80DA2">
        <w:rPr>
          <w:rFonts w:ascii="Century Gothic" w:hAnsi="Century Gothic"/>
          <w:sz w:val="20"/>
          <w:szCs w:val="20"/>
        </w:rPr>
        <w:t xml:space="preserve">, </w:t>
      </w:r>
      <w:r w:rsidRPr="00B80DA2">
        <w:rPr>
          <w:rFonts w:ascii="Century Gothic" w:hAnsi="Century Gothic"/>
          <w:sz w:val="20"/>
          <w:szCs w:val="20"/>
        </w:rPr>
        <w:t xml:space="preserve">w zakresie </w:t>
      </w:r>
      <w:r w:rsidR="00EB1640" w:rsidRPr="00B80DA2">
        <w:rPr>
          <w:rFonts w:ascii="Century Gothic" w:hAnsi="Century Gothic"/>
          <w:sz w:val="20"/>
          <w:szCs w:val="20"/>
        </w:rPr>
        <w:t xml:space="preserve"> aparatur</w:t>
      </w:r>
      <w:r w:rsidRPr="00B80DA2">
        <w:rPr>
          <w:rFonts w:ascii="Century Gothic" w:hAnsi="Century Gothic"/>
          <w:sz w:val="20"/>
          <w:szCs w:val="20"/>
        </w:rPr>
        <w:t>y</w:t>
      </w:r>
      <w:r w:rsidR="00EB1640" w:rsidRPr="00B80DA2">
        <w:rPr>
          <w:rFonts w:ascii="Century Gothic" w:hAnsi="Century Gothic"/>
          <w:sz w:val="20"/>
          <w:szCs w:val="20"/>
        </w:rPr>
        <w:t xml:space="preserve"> kontrolno- pomiarow</w:t>
      </w:r>
      <w:r w:rsidRPr="00B80DA2">
        <w:rPr>
          <w:rFonts w:ascii="Century Gothic" w:hAnsi="Century Gothic"/>
          <w:sz w:val="20"/>
          <w:szCs w:val="20"/>
        </w:rPr>
        <w:t>ej</w:t>
      </w:r>
    </w:p>
    <w:p w14:paraId="488F483C" w14:textId="0A97E17F" w:rsidR="003835DA" w:rsidRPr="0076341C" w:rsidRDefault="003835DA" w:rsidP="003835DA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6341C">
        <w:rPr>
          <w:rFonts w:ascii="Century Gothic" w:hAnsi="Century Gothic"/>
          <w:sz w:val="20"/>
          <w:szCs w:val="20"/>
        </w:rPr>
        <w:t xml:space="preserve">Posiadanie urządzeń niezbędnych do świadczenia usług: symulator EKG, symulator SPO2 i NIBP, </w:t>
      </w:r>
      <w:r w:rsidR="0076341C">
        <w:rPr>
          <w:rFonts w:ascii="Century Gothic" w:hAnsi="Century Gothic"/>
          <w:sz w:val="20"/>
          <w:szCs w:val="20"/>
        </w:rPr>
        <w:t>m</w:t>
      </w:r>
      <w:r w:rsidRPr="0076341C">
        <w:rPr>
          <w:rFonts w:ascii="Century Gothic" w:hAnsi="Century Gothic"/>
          <w:sz w:val="20"/>
          <w:szCs w:val="20"/>
        </w:rPr>
        <w:t xml:space="preserve">iernik bezpieczeństwa elektrycznego w Normie </w:t>
      </w:r>
      <w:r w:rsidR="00EB1640">
        <w:rPr>
          <w:rFonts w:ascii="Century Gothic" w:hAnsi="Century Gothic"/>
          <w:sz w:val="20"/>
          <w:szCs w:val="20"/>
        </w:rPr>
        <w:t>PN-EN 6</w:t>
      </w:r>
      <w:r w:rsidRPr="0076341C">
        <w:rPr>
          <w:rFonts w:ascii="Century Gothic" w:hAnsi="Century Gothic"/>
          <w:sz w:val="20"/>
          <w:szCs w:val="20"/>
        </w:rPr>
        <w:t>2353, 60601</w:t>
      </w:r>
      <w:r w:rsidR="00EB1640">
        <w:rPr>
          <w:rFonts w:ascii="Century Gothic" w:hAnsi="Century Gothic"/>
          <w:sz w:val="20"/>
          <w:szCs w:val="20"/>
        </w:rPr>
        <w:t xml:space="preserve"> (z aktualnymi świadectwami wzorcowania/ kalibracji).</w:t>
      </w:r>
    </w:p>
    <w:bookmarkEnd w:id="2"/>
    <w:p w14:paraId="6D5A76DD" w14:textId="67441C60" w:rsidR="00B80DA2" w:rsidRPr="0076341C" w:rsidRDefault="00B80DA2" w:rsidP="00B80DA2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80DA2">
        <w:rPr>
          <w:rFonts w:ascii="Century Gothic" w:hAnsi="Century Gothic"/>
          <w:sz w:val="20"/>
          <w:szCs w:val="20"/>
        </w:rPr>
        <w:t>Posiadanie</w:t>
      </w:r>
      <w:r w:rsidRPr="0076341C">
        <w:rPr>
          <w:rFonts w:ascii="Century Gothic" w:hAnsi="Century Gothic"/>
          <w:sz w:val="20"/>
          <w:szCs w:val="20"/>
        </w:rPr>
        <w:t xml:space="preserve"> </w:t>
      </w:r>
      <w:r w:rsidRPr="0076341C">
        <w:rPr>
          <w:rFonts w:ascii="Century Gothic" w:hAnsi="Century Gothic"/>
          <w:sz w:val="20"/>
          <w:szCs w:val="20"/>
        </w:rPr>
        <w:t>uprawnie</w:t>
      </w:r>
      <w:r>
        <w:rPr>
          <w:rFonts w:ascii="Century Gothic" w:hAnsi="Century Gothic"/>
          <w:sz w:val="20"/>
          <w:szCs w:val="20"/>
        </w:rPr>
        <w:t>ń</w:t>
      </w:r>
      <w:r>
        <w:rPr>
          <w:rFonts w:ascii="Century Gothic" w:hAnsi="Century Gothic"/>
          <w:sz w:val="20"/>
          <w:szCs w:val="20"/>
        </w:rPr>
        <w:t xml:space="preserve"> dot. wyrobów ASPEL (Zabierzów) </w:t>
      </w:r>
    </w:p>
    <w:p w14:paraId="5568D381" w14:textId="77777777" w:rsidR="003835DA" w:rsidRPr="00ED7F4B" w:rsidRDefault="003835DA" w:rsidP="007C0A9A">
      <w:pPr>
        <w:ind w:firstLine="360"/>
        <w:rPr>
          <w:rFonts w:ascii="Century Gothic" w:hAnsi="Century Gothic"/>
          <w:sz w:val="20"/>
          <w:szCs w:val="20"/>
        </w:rPr>
      </w:pPr>
    </w:p>
    <w:sectPr w:rsidR="003835DA" w:rsidRPr="00ED7F4B" w:rsidSect="003835DA">
      <w:pgSz w:w="11906" w:h="16838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B26"/>
    <w:multiLevelType w:val="hybridMultilevel"/>
    <w:tmpl w:val="D5328F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CFF"/>
    <w:multiLevelType w:val="hybridMultilevel"/>
    <w:tmpl w:val="65D4FF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3C7ED4"/>
    <w:multiLevelType w:val="hybridMultilevel"/>
    <w:tmpl w:val="54DA7E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C1738D"/>
    <w:multiLevelType w:val="hybridMultilevel"/>
    <w:tmpl w:val="52609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285C"/>
    <w:multiLevelType w:val="hybridMultilevel"/>
    <w:tmpl w:val="303A66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E374D"/>
    <w:multiLevelType w:val="hybridMultilevel"/>
    <w:tmpl w:val="AF4C9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E33AD"/>
    <w:multiLevelType w:val="hybridMultilevel"/>
    <w:tmpl w:val="77A09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92491">
    <w:abstractNumId w:val="2"/>
  </w:num>
  <w:num w:numId="2" w16cid:durableId="1316452037">
    <w:abstractNumId w:val="1"/>
  </w:num>
  <w:num w:numId="3" w16cid:durableId="1949850889">
    <w:abstractNumId w:val="6"/>
  </w:num>
  <w:num w:numId="4" w16cid:durableId="234703448">
    <w:abstractNumId w:val="5"/>
  </w:num>
  <w:num w:numId="5" w16cid:durableId="38093785">
    <w:abstractNumId w:val="4"/>
  </w:num>
  <w:num w:numId="6" w16cid:durableId="59713570">
    <w:abstractNumId w:val="0"/>
  </w:num>
  <w:num w:numId="7" w16cid:durableId="1297877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C1"/>
    <w:rsid w:val="000A1149"/>
    <w:rsid w:val="000F2F8A"/>
    <w:rsid w:val="00331DFF"/>
    <w:rsid w:val="003835DA"/>
    <w:rsid w:val="003B4574"/>
    <w:rsid w:val="004139BA"/>
    <w:rsid w:val="00513575"/>
    <w:rsid w:val="00563FE8"/>
    <w:rsid w:val="005733CC"/>
    <w:rsid w:val="005A1984"/>
    <w:rsid w:val="005D22EF"/>
    <w:rsid w:val="005D4DC6"/>
    <w:rsid w:val="0076341C"/>
    <w:rsid w:val="007A0819"/>
    <w:rsid w:val="007C0A9A"/>
    <w:rsid w:val="00890EBF"/>
    <w:rsid w:val="008E17CF"/>
    <w:rsid w:val="00916EEB"/>
    <w:rsid w:val="00B80DA2"/>
    <w:rsid w:val="00BA042F"/>
    <w:rsid w:val="00C038AA"/>
    <w:rsid w:val="00D06BC1"/>
    <w:rsid w:val="00D62135"/>
    <w:rsid w:val="00D81FDA"/>
    <w:rsid w:val="00E626C8"/>
    <w:rsid w:val="00E74B93"/>
    <w:rsid w:val="00EB1640"/>
    <w:rsid w:val="00E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4CC"/>
  <w15:chartTrackingRefBased/>
  <w15:docId w15:val="{8458B100-868A-4A4D-89A3-F31F99A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7573-E221-42AE-983B-2B9FA9EC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Zachariasz</dc:creator>
  <cp:keywords/>
  <dc:description/>
  <cp:lastModifiedBy>Lucyna Duraj</cp:lastModifiedBy>
  <cp:revision>3</cp:revision>
  <cp:lastPrinted>2023-02-28T06:28:00Z</cp:lastPrinted>
  <dcterms:created xsi:type="dcterms:W3CDTF">2023-12-21T12:43:00Z</dcterms:created>
  <dcterms:modified xsi:type="dcterms:W3CDTF">2023-12-21T13:00:00Z</dcterms:modified>
</cp:coreProperties>
</file>