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81" w:rsidRPr="00E12215" w:rsidRDefault="00B77181" w:rsidP="00B7718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D643B6">
        <w:rPr>
          <w:rFonts w:eastAsia="Arial" w:cs="Times New Roman"/>
          <w:b/>
          <w:kern w:val="1"/>
          <w:szCs w:val="20"/>
          <w:lang w:eastAsia="zh-CN" w:bidi="hi-IN"/>
        </w:rPr>
        <w:t>a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B77181" w:rsidRDefault="00B77181" w:rsidP="00EA1184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EA1184" w:rsidRPr="00E12215" w:rsidRDefault="00D643B6" w:rsidP="00EA1184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Część nr 1</w:t>
      </w:r>
    </w:p>
    <w:p w:rsidR="00B77181" w:rsidRPr="00E12215" w:rsidRDefault="00B77181" w:rsidP="00EA118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Pełna nazwa wykonawcy: 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EA118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Adres e-mail: 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 __________________________________________________________________________________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 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NIP: 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B77181" w:rsidRPr="00E127DF" w:rsidRDefault="00B77181" w:rsidP="00B77181">
      <w:pPr>
        <w:tabs>
          <w:tab w:val="left" w:pos="1074"/>
        </w:tabs>
        <w:spacing w:after="0" w:line="240" w:lineRule="auto"/>
        <w:jc w:val="both"/>
        <w:rPr>
          <w:b/>
          <w:szCs w:val="20"/>
        </w:rPr>
      </w:pPr>
      <w:r w:rsidRPr="00E12215">
        <w:rPr>
          <w:rFonts w:eastAsia="Times New Roman" w:cs="Times New Roman"/>
          <w:szCs w:val="20"/>
        </w:rPr>
        <w:t xml:space="preserve">Przystępując do postępowania prowadzonego w trybie podstawowym na: </w:t>
      </w:r>
      <w:r>
        <w:rPr>
          <w:rFonts w:eastAsia="Times New Roman" w:cs="Times New Roman"/>
          <w:szCs w:val="20"/>
        </w:rPr>
        <w:t>„</w:t>
      </w:r>
      <w:r w:rsidRPr="004952AF">
        <w:rPr>
          <w:b/>
          <w:szCs w:val="20"/>
        </w:rPr>
        <w:t>Przepr</w:t>
      </w:r>
      <w:r>
        <w:rPr>
          <w:b/>
          <w:szCs w:val="20"/>
        </w:rPr>
        <w:t xml:space="preserve">owadzenie </w:t>
      </w:r>
      <w:r w:rsidR="00610B9E">
        <w:rPr>
          <w:b/>
          <w:szCs w:val="20"/>
        </w:rPr>
        <w:t>szkolenia</w:t>
      </w:r>
      <w:r w:rsidR="00EA1184">
        <w:rPr>
          <w:b/>
          <w:szCs w:val="20"/>
        </w:rPr>
        <w:t>:</w:t>
      </w:r>
      <w:r>
        <w:rPr>
          <w:b/>
          <w:szCs w:val="20"/>
        </w:rPr>
        <w:t xml:space="preserve"> </w:t>
      </w:r>
      <w:r w:rsidR="00D643B6">
        <w:rPr>
          <w:b/>
          <w:szCs w:val="20"/>
        </w:rPr>
        <w:t>Część nr 1</w:t>
      </w:r>
      <w:r w:rsidR="00291628">
        <w:rPr>
          <w:b/>
          <w:szCs w:val="20"/>
        </w:rPr>
        <w:t xml:space="preserve">: </w:t>
      </w:r>
      <w:r w:rsidR="00EA1184" w:rsidRPr="00EA1184">
        <w:rPr>
          <w:b/>
          <w:szCs w:val="20"/>
        </w:rPr>
        <w:t>carving; kerner; dietetyk; barista/barman; kuchnie różnych narodów</w:t>
      </w:r>
      <w:r w:rsidRPr="00F43103">
        <w:rPr>
          <w:b/>
          <w:szCs w:val="20"/>
        </w:rPr>
        <w:t>,</w:t>
      </w:r>
      <w:r>
        <w:rPr>
          <w:b/>
          <w:szCs w:val="20"/>
        </w:rPr>
        <w:t xml:space="preserve"> dla nauczycieli</w:t>
      </w:r>
      <w:r w:rsidRPr="001B5E92">
        <w:rPr>
          <w:b/>
          <w:szCs w:val="20"/>
        </w:rPr>
        <w:t xml:space="preserve"> Zespołu Szkół w Nowym Dworze Gdańskim,</w:t>
      </w:r>
      <w:r>
        <w:rPr>
          <w:b/>
          <w:szCs w:val="20"/>
        </w:rPr>
        <w:t xml:space="preserve"> </w:t>
      </w:r>
      <w:r w:rsidRPr="001B5E92">
        <w:rPr>
          <w:b/>
          <w:szCs w:val="20"/>
        </w:rPr>
        <w:t>projekt „Warszawska – czas zawodowców”, współfina</w:t>
      </w:r>
      <w:r>
        <w:rPr>
          <w:b/>
          <w:szCs w:val="20"/>
        </w:rPr>
        <w:t xml:space="preserve">nsowanego przez Unię Europejską </w:t>
      </w:r>
      <w:r w:rsidRPr="001B5E92">
        <w:rPr>
          <w:b/>
          <w:szCs w:val="20"/>
        </w:rPr>
        <w:t>w ramach Euro</w:t>
      </w:r>
      <w:r>
        <w:rPr>
          <w:b/>
          <w:szCs w:val="20"/>
        </w:rPr>
        <w:t xml:space="preserve">pejskiego Funduszu Społecznego, </w:t>
      </w:r>
      <w:r w:rsidR="002522E8">
        <w:rPr>
          <w:b/>
          <w:szCs w:val="20"/>
        </w:rPr>
        <w:t>RPPM.03.03.01-22-0018-16-01</w:t>
      </w:r>
      <w:r>
        <w:rPr>
          <w:rFonts w:cs="Times New Roman"/>
          <w:b/>
          <w:szCs w:val="20"/>
        </w:rPr>
        <w:t>:</w:t>
      </w:r>
    </w:p>
    <w:p w:rsidR="00B77181" w:rsidRPr="00635957" w:rsidRDefault="00B77181" w:rsidP="00B77181">
      <w:pPr>
        <w:spacing w:after="0" w:line="240" w:lineRule="auto"/>
        <w:jc w:val="both"/>
        <w:rPr>
          <w:rFonts w:cs="Times New Roman"/>
          <w:b/>
          <w:szCs w:val="20"/>
        </w:rPr>
      </w:pPr>
    </w:p>
    <w:p w:rsidR="00B77181" w:rsidRPr="00443275" w:rsidRDefault="00B77181" w:rsidP="00142061">
      <w:pPr>
        <w:pStyle w:val="Akapitzlist"/>
        <w:numPr>
          <w:ilvl w:val="0"/>
          <w:numId w:val="1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</w:pPr>
      <w:r w:rsidRPr="00443275">
        <w:rPr>
          <w:rFonts w:eastAsia="Times New Roman" w:cs="Times New Roman"/>
          <w:b/>
          <w:bCs/>
          <w:szCs w:val="20"/>
          <w:u w:val="single"/>
        </w:rPr>
        <w:t>Cena</w:t>
      </w:r>
    </w:p>
    <w:p w:rsidR="00B77181" w:rsidRPr="00443275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43275">
        <w:rPr>
          <w:rFonts w:eastAsia="Times New Roman" w:cs="Times New Roman"/>
          <w:bCs/>
          <w:szCs w:val="20"/>
        </w:rPr>
        <w:t>Oferujemy wykonanie przedmiotu zamówienia za ryczałtową cenę oferty brutto …………………..</w:t>
      </w:r>
      <w:r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443275">
        <w:rPr>
          <w:rFonts w:eastAsia="Times New Roman" w:cs="Times New Roman"/>
          <w:bCs/>
          <w:szCs w:val="20"/>
        </w:rPr>
        <w:t xml:space="preserve"> w tym stawka podatku VAT …….%</w:t>
      </w:r>
      <w:r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1) </w:t>
      </w:r>
      <w:r w:rsidRPr="00443275">
        <w:rPr>
          <w:rFonts w:cs="Times New Roman"/>
          <w:szCs w:val="20"/>
          <w:u w:val="single"/>
        </w:rPr>
        <w:t xml:space="preserve">Cena brutto za </w:t>
      </w:r>
      <w:r w:rsidR="00C5131B">
        <w:rPr>
          <w:rFonts w:cs="Times New Roman"/>
          <w:szCs w:val="20"/>
          <w:u w:val="single"/>
        </w:rPr>
        <w:t>szkolenie</w:t>
      </w:r>
      <w:r w:rsidRPr="00443275">
        <w:rPr>
          <w:rFonts w:cs="Times New Roman"/>
          <w:szCs w:val="20"/>
          <w:u w:val="single"/>
        </w:rPr>
        <w:t xml:space="preserve"> dla jednej osoby</w:t>
      </w:r>
      <w:r w:rsidRPr="00443275">
        <w:rPr>
          <w:rFonts w:cs="Times New Roman"/>
          <w:szCs w:val="20"/>
        </w:rPr>
        <w:t>: ………………… zł,</w:t>
      </w:r>
    </w:p>
    <w:p w:rsidR="00B77181" w:rsidRPr="00DF5DA3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77181" w:rsidRPr="00701FCD" w:rsidRDefault="00B77181" w:rsidP="00142061">
      <w:pPr>
        <w:pStyle w:val="Akapitzlist"/>
        <w:numPr>
          <w:ilvl w:val="0"/>
          <w:numId w:val="1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b/>
          <w:szCs w:val="20"/>
          <w:u w:val="single"/>
        </w:rPr>
        <w:t>Doświadczenie</w:t>
      </w:r>
      <w:r>
        <w:rPr>
          <w:rFonts w:cs="Times New Roman"/>
          <w:b/>
          <w:szCs w:val="20"/>
          <w:u w:val="single"/>
          <w:vertAlign w:val="superscript"/>
        </w:rPr>
        <w:t>⃰⃰</w:t>
      </w:r>
      <w:r w:rsidRPr="00DF5DA3">
        <w:rPr>
          <w:rFonts w:cs="Times New Roman"/>
          <w:b/>
          <w:szCs w:val="20"/>
          <w:u w:val="single"/>
        </w:rPr>
        <w:t>:</w:t>
      </w:r>
      <w:r w:rsidRPr="00DF5DA3">
        <w:rPr>
          <w:rFonts w:cs="Times New Roman"/>
          <w:szCs w:val="20"/>
          <w:u w:val="single"/>
        </w:rPr>
        <w:t xml:space="preserve"> 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7 lat i dłuższe,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6 lat,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5 lat,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4 lat,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3 lata.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⃰</w:t>
      </w:r>
      <w:r w:rsidRPr="00FD59F8">
        <w:rPr>
          <w:rFonts w:cs="Times New Roman"/>
          <w:sz w:val="16"/>
          <w:szCs w:val="16"/>
        </w:rPr>
        <w:t xml:space="preserve"> (</w:t>
      </w:r>
      <w:r w:rsidRPr="00FD59F8">
        <w:rPr>
          <w:rFonts w:cs="Times New Roman"/>
          <w:i/>
          <w:sz w:val="16"/>
          <w:szCs w:val="16"/>
        </w:rPr>
        <w:t>właściwe</w:t>
      </w:r>
      <w:r>
        <w:rPr>
          <w:rFonts w:cs="Times New Roman"/>
          <w:i/>
          <w:sz w:val="16"/>
          <w:szCs w:val="16"/>
        </w:rPr>
        <w:t xml:space="preserve">: </w:t>
      </w:r>
      <w:r w:rsidRPr="00FD59F8">
        <w:rPr>
          <w:rFonts w:cs="Times New Roman"/>
          <w:i/>
          <w:sz w:val="16"/>
          <w:szCs w:val="16"/>
        </w:rPr>
        <w:t xml:space="preserve"> podkreśli</w:t>
      </w:r>
      <w:r>
        <w:rPr>
          <w:rFonts w:cs="Times New Roman"/>
          <w:i/>
          <w:sz w:val="16"/>
          <w:szCs w:val="16"/>
        </w:rPr>
        <w:t>ć, zakreślić, zaznaczyć</w:t>
      </w:r>
      <w:r w:rsidRPr="00FD59F8">
        <w:rPr>
          <w:rFonts w:cs="Times New Roman"/>
          <w:sz w:val="16"/>
          <w:szCs w:val="16"/>
        </w:rPr>
        <w:t>).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5"/>
        <w:jc w:val="both"/>
        <w:rPr>
          <w:szCs w:val="20"/>
        </w:rPr>
      </w:pPr>
      <w:r w:rsidRPr="00D17751">
        <w:rPr>
          <w:szCs w:val="20"/>
        </w:rPr>
        <w:t xml:space="preserve">W przypadku gdy wykonawca </w:t>
      </w:r>
      <w:r w:rsidRPr="00D17751">
        <w:rPr>
          <w:szCs w:val="20"/>
          <w:u w:val="single"/>
        </w:rPr>
        <w:t>nie zaznaczy</w:t>
      </w:r>
      <w:r w:rsidRPr="00D17751">
        <w:rPr>
          <w:szCs w:val="20"/>
        </w:rPr>
        <w:t xml:space="preserve"> w Formularzu ofertowym żadnej z powyższych opcji, zamawiający uzna, iż wykonawca zadeklarował skierowanie do rea</w:t>
      </w:r>
      <w:r>
        <w:rPr>
          <w:szCs w:val="20"/>
        </w:rPr>
        <w:t xml:space="preserve">lizacji przedmiotu zamówienia </w:t>
      </w:r>
      <w:r w:rsidRPr="00D17751">
        <w:rPr>
          <w:szCs w:val="20"/>
        </w:rPr>
        <w:t>osobę posiadającą minimalne doświadczenie na poziomie 3 lat i tym samym przyzna wykonawcy w kryterium „Doświadczenie„ 0 pkt.</w:t>
      </w:r>
    </w:p>
    <w:p w:rsidR="00B77181" w:rsidRDefault="00B77181" w:rsidP="00B77181">
      <w:pPr>
        <w:pStyle w:val="Tekstkomentarza"/>
        <w:spacing w:after="0"/>
        <w:ind w:left="426"/>
        <w:jc w:val="both"/>
      </w:pPr>
      <w:r w:rsidRPr="00460CF4">
        <w:rPr>
          <w:rFonts w:eastAsia="Calibri"/>
          <w:b/>
          <w:bCs/>
          <w:i/>
          <w:iCs/>
        </w:rPr>
        <w:t>Zamawiający w celu oceny tego kryterium, za wartość wg której o</w:t>
      </w:r>
      <w:r>
        <w:rPr>
          <w:rFonts w:eastAsia="Calibri"/>
          <w:b/>
          <w:bCs/>
          <w:i/>
          <w:iCs/>
        </w:rPr>
        <w:t xml:space="preserve">ceni Wykonawcę przyjmie średnią </w:t>
      </w:r>
      <w:r w:rsidRPr="00460CF4">
        <w:rPr>
          <w:rFonts w:eastAsia="Calibri"/>
          <w:b/>
          <w:bCs/>
          <w:i/>
          <w:iCs/>
        </w:rPr>
        <w:t>arytmetyczną wyliczoną na podstawie punktów przyznanych po</w:t>
      </w:r>
      <w:r w:rsidR="00B046B5">
        <w:rPr>
          <w:rFonts w:eastAsia="Calibri"/>
          <w:b/>
          <w:bCs/>
          <w:i/>
          <w:iCs/>
        </w:rPr>
        <w:t>szczególnym osobom wskazanym do </w:t>
      </w:r>
      <w:r w:rsidRPr="00460CF4">
        <w:rPr>
          <w:rFonts w:eastAsia="Calibri"/>
          <w:b/>
          <w:bCs/>
          <w:i/>
          <w:iCs/>
        </w:rPr>
        <w:t>realizacji zamówienia.</w:t>
      </w:r>
    </w:p>
    <w:p w:rsidR="00B77181" w:rsidRPr="00B7716A" w:rsidRDefault="00B77181" w:rsidP="00B77181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77181" w:rsidRPr="00B7716A" w:rsidRDefault="00B77181" w:rsidP="00142061">
      <w:pPr>
        <w:pStyle w:val="Akapitzlist"/>
        <w:numPr>
          <w:ilvl w:val="0"/>
          <w:numId w:val="1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43275">
        <w:rPr>
          <w:rFonts w:eastAsia="Times New Roman" w:cs="Times New Roman"/>
          <w:b/>
          <w:bCs/>
          <w:color w:val="000000"/>
          <w:szCs w:val="20"/>
          <w:u w:val="single"/>
        </w:rPr>
        <w:t xml:space="preserve">Gotowość do rozpoczęcia realizacji </w:t>
      </w:r>
      <w:r w:rsidR="00610B9E">
        <w:rPr>
          <w:rFonts w:eastAsia="Times New Roman" w:cs="Times New Roman"/>
          <w:b/>
          <w:bCs/>
          <w:color w:val="000000"/>
          <w:szCs w:val="20"/>
          <w:u w:val="single"/>
        </w:rPr>
        <w:t>szkolenia</w:t>
      </w:r>
      <w:r>
        <w:rPr>
          <w:rFonts w:eastAsia="Times New Roman" w:cs="Times New Roman"/>
          <w:bCs/>
          <w:color w:val="000000"/>
          <w:szCs w:val="20"/>
        </w:rPr>
        <w:t>⃰</w:t>
      </w:r>
      <w:r w:rsidRPr="00B7716A">
        <w:rPr>
          <w:bCs/>
          <w:color w:val="000000"/>
          <w:szCs w:val="20"/>
        </w:rPr>
        <w:t xml:space="preserve">, </w:t>
      </w:r>
      <w:r>
        <w:rPr>
          <w:bCs/>
          <w:color w:val="000000"/>
          <w:szCs w:val="20"/>
        </w:rPr>
        <w:t xml:space="preserve">punkty </w:t>
      </w:r>
      <w:r w:rsidRPr="00B7716A">
        <w:rPr>
          <w:bCs/>
          <w:color w:val="000000"/>
          <w:szCs w:val="20"/>
        </w:rPr>
        <w:t xml:space="preserve">zostaną obliczone </w:t>
      </w:r>
      <w:r w:rsidRPr="00B7716A">
        <w:rPr>
          <w:szCs w:val="20"/>
        </w:rPr>
        <w:t>w wyniku zadeklarowania</w:t>
      </w:r>
      <w:r>
        <w:rPr>
          <w:rFonts w:eastAsia="Times New Roman" w:cs="Times New Roman"/>
          <w:szCs w:val="20"/>
          <w:lang w:eastAsia="pl-PL"/>
        </w:rPr>
        <w:t xml:space="preserve"> przez wykonawcę gotowości</w:t>
      </w:r>
      <w:r w:rsidRPr="00B7716A">
        <w:rPr>
          <w:rFonts w:eastAsia="Times New Roman" w:cs="Times New Roman"/>
          <w:szCs w:val="20"/>
          <w:lang w:eastAsia="pl-PL"/>
        </w:rPr>
        <w:t xml:space="preserve"> do 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 w:rsidRPr="00B7716A">
        <w:rPr>
          <w:rFonts w:eastAsia="Times New Roman" w:cs="Times New Roman"/>
          <w:szCs w:val="20"/>
          <w:lang w:eastAsia="pl-PL"/>
        </w:rPr>
        <w:t xml:space="preserve"> w stosunku do terminu przekazania mu przez zamawiającego informacji o g</w:t>
      </w:r>
      <w:r w:rsidRPr="00B7716A">
        <w:rPr>
          <w:szCs w:val="20"/>
        </w:rPr>
        <w:t>otowości uczestnika projektu do </w:t>
      </w:r>
      <w:r w:rsidRPr="00B7716A">
        <w:rPr>
          <w:rFonts w:eastAsia="Times New Roman" w:cs="Times New Roman"/>
          <w:szCs w:val="20"/>
          <w:lang w:eastAsia="pl-PL"/>
        </w:rPr>
        <w:t xml:space="preserve">rozpoczęcia udziału w </w:t>
      </w:r>
      <w:r w:rsidR="00291628">
        <w:rPr>
          <w:rFonts w:eastAsia="Times New Roman" w:cs="Times New Roman"/>
          <w:szCs w:val="20"/>
          <w:lang w:eastAsia="pl-PL"/>
        </w:rPr>
        <w:t>szkoleniu</w:t>
      </w:r>
      <w:r>
        <w:rPr>
          <w:szCs w:val="20"/>
        </w:rPr>
        <w:t>:</w:t>
      </w:r>
    </w:p>
    <w:p w:rsidR="00B77181" w:rsidRPr="00B7716A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</w:t>
      </w:r>
      <w:r w:rsidRPr="00B7716A">
        <w:rPr>
          <w:rFonts w:eastAsia="Times New Roman" w:cs="Times New Roman"/>
          <w:szCs w:val="20"/>
          <w:lang w:eastAsia="pl-PL"/>
        </w:rPr>
        <w:t xml:space="preserve">3 dni </w:t>
      </w:r>
      <w:r w:rsidR="00424120">
        <w:rPr>
          <w:rFonts w:eastAsia="Times New Roman" w:cs="Times New Roman"/>
          <w:szCs w:val="20"/>
          <w:lang w:eastAsia="pl-PL"/>
        </w:rPr>
        <w:t>kalendarzowych</w:t>
      </w:r>
      <w:r w:rsidRPr="00B7716A">
        <w:rPr>
          <w:rFonts w:eastAsia="Times New Roman" w:cs="Times New Roman"/>
          <w:szCs w:val="20"/>
          <w:lang w:eastAsia="pl-PL"/>
        </w:rPr>
        <w:t>,</w:t>
      </w:r>
    </w:p>
    <w:p w:rsidR="00B77181" w:rsidRPr="00B7716A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5</w:t>
      </w:r>
      <w:r w:rsidRPr="00B7716A">
        <w:rPr>
          <w:rFonts w:eastAsia="Times New Roman" w:cs="Times New Roman"/>
          <w:szCs w:val="20"/>
          <w:lang w:eastAsia="pl-PL"/>
        </w:rPr>
        <w:t xml:space="preserve"> dni </w:t>
      </w:r>
      <w:r w:rsidR="00424120">
        <w:rPr>
          <w:rFonts w:eastAsia="Times New Roman" w:cs="Times New Roman"/>
          <w:szCs w:val="20"/>
          <w:lang w:eastAsia="pl-PL"/>
        </w:rPr>
        <w:t>kalendarzowych</w:t>
      </w:r>
      <w:r w:rsidRPr="00B7716A">
        <w:rPr>
          <w:rFonts w:eastAsia="Times New Roman" w:cs="Times New Roman"/>
          <w:szCs w:val="20"/>
          <w:lang w:eastAsia="pl-PL"/>
        </w:rPr>
        <w:t>,</w:t>
      </w:r>
    </w:p>
    <w:p w:rsidR="00B77181" w:rsidRPr="00B7716A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7</w:t>
      </w:r>
      <w:r w:rsidRPr="00B7716A">
        <w:rPr>
          <w:rFonts w:eastAsia="Times New Roman" w:cs="Times New Roman"/>
          <w:szCs w:val="20"/>
          <w:lang w:eastAsia="pl-PL"/>
        </w:rPr>
        <w:t xml:space="preserve"> dni </w:t>
      </w:r>
      <w:r w:rsidR="00424120">
        <w:rPr>
          <w:rFonts w:eastAsia="Times New Roman" w:cs="Times New Roman"/>
          <w:szCs w:val="20"/>
          <w:lang w:eastAsia="pl-PL"/>
        </w:rPr>
        <w:t>kalendarzowych</w:t>
      </w:r>
      <w:r w:rsidRPr="00B7716A">
        <w:rPr>
          <w:rFonts w:eastAsia="Times New Roman" w:cs="Times New Roman"/>
          <w:szCs w:val="20"/>
          <w:lang w:eastAsia="pl-PL"/>
        </w:rPr>
        <w:t>,</w:t>
      </w:r>
    </w:p>
    <w:p w:rsidR="00B77181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10</w:t>
      </w:r>
      <w:r w:rsidRPr="00B7716A">
        <w:rPr>
          <w:rFonts w:eastAsia="Times New Roman" w:cs="Times New Roman"/>
          <w:szCs w:val="20"/>
          <w:lang w:eastAsia="pl-PL"/>
        </w:rPr>
        <w:t xml:space="preserve"> dni </w:t>
      </w:r>
      <w:r w:rsidR="00424120">
        <w:rPr>
          <w:rFonts w:eastAsia="Times New Roman" w:cs="Times New Roman"/>
          <w:szCs w:val="20"/>
          <w:lang w:eastAsia="pl-PL"/>
        </w:rPr>
        <w:t>kalendarzowych</w:t>
      </w:r>
      <w:r w:rsidRPr="00B7716A">
        <w:rPr>
          <w:rFonts w:eastAsia="Times New Roman" w:cs="Times New Roman"/>
          <w:szCs w:val="20"/>
          <w:lang w:eastAsia="pl-PL"/>
        </w:rPr>
        <w:t>,</w:t>
      </w:r>
    </w:p>
    <w:p w:rsidR="00B77181" w:rsidRPr="004E4E4F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⃰</w:t>
      </w:r>
      <w:r w:rsidRPr="00FD59F8">
        <w:rPr>
          <w:rFonts w:cs="Times New Roman"/>
          <w:sz w:val="16"/>
          <w:szCs w:val="16"/>
        </w:rPr>
        <w:t xml:space="preserve"> (</w:t>
      </w:r>
      <w:r w:rsidRPr="00FD59F8">
        <w:rPr>
          <w:rFonts w:cs="Times New Roman"/>
          <w:i/>
          <w:sz w:val="16"/>
          <w:szCs w:val="16"/>
        </w:rPr>
        <w:t>właściwe</w:t>
      </w:r>
      <w:r>
        <w:rPr>
          <w:rFonts w:cs="Times New Roman"/>
          <w:i/>
          <w:sz w:val="16"/>
          <w:szCs w:val="16"/>
        </w:rPr>
        <w:t xml:space="preserve">: </w:t>
      </w:r>
      <w:r w:rsidRPr="00FD59F8">
        <w:rPr>
          <w:rFonts w:cs="Times New Roman"/>
          <w:i/>
          <w:sz w:val="16"/>
          <w:szCs w:val="16"/>
        </w:rPr>
        <w:t xml:space="preserve"> podkreśli</w:t>
      </w:r>
      <w:r>
        <w:rPr>
          <w:rFonts w:cs="Times New Roman"/>
          <w:i/>
          <w:sz w:val="16"/>
          <w:szCs w:val="16"/>
        </w:rPr>
        <w:t>ć, zakreślić, zaznaczyć</w:t>
      </w:r>
      <w:r w:rsidRPr="00FD59F8">
        <w:rPr>
          <w:rFonts w:cs="Times New Roman"/>
          <w:sz w:val="16"/>
          <w:szCs w:val="16"/>
        </w:rPr>
        <w:t>).</w:t>
      </w:r>
    </w:p>
    <w:p w:rsidR="00B77181" w:rsidRPr="004616BF" w:rsidRDefault="00B77181" w:rsidP="00142061">
      <w:pPr>
        <w:pStyle w:val="Akapitzlist"/>
        <w:numPr>
          <w:ilvl w:val="0"/>
          <w:numId w:val="80"/>
        </w:numPr>
        <w:spacing w:after="0" w:line="240" w:lineRule="auto"/>
        <w:ind w:left="851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color w:val="000000"/>
          <w:szCs w:val="20"/>
        </w:rPr>
        <w:t>b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rak deklaracji odnośnie gotowości do </w:t>
      </w:r>
      <w:r>
        <w:rPr>
          <w:rFonts w:eastAsia="Times New Roman" w:cs="Times New Roman"/>
          <w:bCs/>
          <w:iCs/>
          <w:color w:val="000000"/>
          <w:szCs w:val="20"/>
        </w:rPr>
        <w:t xml:space="preserve">rozpoczęcia </w:t>
      </w:r>
      <w:r w:rsidRPr="004616BF">
        <w:rPr>
          <w:rFonts w:eastAsia="Times New Roman" w:cs="Times New Roman"/>
          <w:bCs/>
          <w:iCs/>
          <w:color w:val="000000"/>
          <w:szCs w:val="20"/>
        </w:rPr>
        <w:t>realiz</w:t>
      </w:r>
      <w:r>
        <w:rPr>
          <w:rFonts w:eastAsia="Times New Roman" w:cs="Times New Roman"/>
          <w:bCs/>
          <w:iCs/>
          <w:color w:val="000000"/>
          <w:szCs w:val="20"/>
        </w:rPr>
        <w:t xml:space="preserve">acji </w:t>
      </w:r>
      <w:r w:rsidR="00610B9E">
        <w:rPr>
          <w:rFonts w:eastAsia="Times New Roman" w:cs="Times New Roman"/>
          <w:bCs/>
          <w:iCs/>
          <w:color w:val="000000"/>
          <w:szCs w:val="20"/>
        </w:rPr>
        <w:t>szkolenia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 lub zadeklarowanie </w:t>
      </w:r>
      <w:r>
        <w:rPr>
          <w:rFonts w:eastAsia="Times New Roman" w:cs="Times New Roman"/>
          <w:bCs/>
          <w:iCs/>
          <w:color w:val="000000"/>
          <w:szCs w:val="20"/>
        </w:rPr>
        <w:t xml:space="preserve">terminu rozpoczęcia </w:t>
      </w:r>
      <w:r w:rsidR="00610B9E">
        <w:rPr>
          <w:rFonts w:eastAsia="Times New Roman" w:cs="Times New Roman"/>
          <w:bCs/>
          <w:iCs/>
          <w:color w:val="000000"/>
          <w:szCs w:val="20"/>
        </w:rPr>
        <w:t>szkolenia</w:t>
      </w:r>
      <w:r>
        <w:rPr>
          <w:rFonts w:eastAsia="Times New Roman" w:cs="Times New Roman"/>
          <w:bCs/>
          <w:iCs/>
          <w:color w:val="000000"/>
          <w:szCs w:val="20"/>
        </w:rPr>
        <w:t xml:space="preserve"> w </w:t>
      </w:r>
      <w:r w:rsidRPr="004616BF">
        <w:rPr>
          <w:rFonts w:eastAsia="Times New Roman" w:cs="Times New Roman"/>
          <w:bCs/>
          <w:iCs/>
          <w:color w:val="000000"/>
          <w:szCs w:val="20"/>
        </w:rPr>
        <w:t>10</w:t>
      </w:r>
      <w:r>
        <w:rPr>
          <w:rFonts w:eastAsia="Times New Roman" w:cs="Times New Roman"/>
          <w:bCs/>
          <w:iCs/>
          <w:color w:val="000000"/>
          <w:szCs w:val="20"/>
        </w:rPr>
        <w:t> 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dni </w:t>
      </w:r>
      <w:r w:rsidR="00424120">
        <w:rPr>
          <w:rFonts w:eastAsia="Times New Roman" w:cs="Times New Roman"/>
          <w:bCs/>
          <w:iCs/>
          <w:color w:val="000000"/>
          <w:szCs w:val="20"/>
        </w:rPr>
        <w:t>kalendarzowych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 skutkować będzie przyznaniem</w:t>
      </w:r>
      <w:r>
        <w:rPr>
          <w:rFonts w:eastAsia="Times New Roman" w:cs="Times New Roman"/>
          <w:bCs/>
          <w:iCs/>
          <w:color w:val="000000"/>
          <w:szCs w:val="20"/>
        </w:rPr>
        <w:t xml:space="preserve"> wykonawcy 0 pkt w </w:t>
      </w:r>
      <w:r w:rsidRPr="004616BF">
        <w:rPr>
          <w:rFonts w:eastAsia="Times New Roman" w:cs="Times New Roman"/>
          <w:bCs/>
          <w:iCs/>
          <w:color w:val="000000"/>
          <w:szCs w:val="20"/>
        </w:rPr>
        <w:t>przedmiotowym kryterium</w:t>
      </w:r>
      <w:r>
        <w:rPr>
          <w:rFonts w:eastAsia="Times New Roman" w:cs="Times New Roman"/>
          <w:bCs/>
          <w:iCs/>
          <w:color w:val="000000"/>
          <w:szCs w:val="20"/>
        </w:rPr>
        <w:t>,</w:t>
      </w:r>
    </w:p>
    <w:p w:rsidR="00B77181" w:rsidRPr="00191338" w:rsidRDefault="00B77181" w:rsidP="00142061">
      <w:pPr>
        <w:pStyle w:val="Akapitzlist"/>
        <w:numPr>
          <w:ilvl w:val="0"/>
          <w:numId w:val="80"/>
        </w:numPr>
        <w:spacing w:after="0" w:line="240" w:lineRule="auto"/>
        <w:ind w:left="851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amawiają</w:t>
      </w:r>
      <w:r>
        <w:rPr>
          <w:rFonts w:eastAsia="Times New Roman" w:cs="Times New Roman"/>
          <w:bCs/>
          <w:iCs/>
          <w:szCs w:val="20"/>
          <w:lang w:eastAsia="pl-PL"/>
        </w:rPr>
        <w:t>cy wymaga nieprzekraczalnego terminu gotowości do 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przeprowadzenia </w:t>
      </w:r>
      <w:r w:rsidR="00610B9E">
        <w:rPr>
          <w:rFonts w:eastAsia="Times New Roman" w:cs="Times New Roman"/>
          <w:bCs/>
          <w:iCs/>
          <w:szCs w:val="20"/>
          <w:lang w:eastAsia="pl-PL"/>
        </w:rPr>
        <w:t>szkolenia</w:t>
      </w:r>
      <w:r w:rsidR="00291628">
        <w:rPr>
          <w:rFonts w:eastAsia="Times New Roman" w:cs="Times New Roman"/>
          <w:bCs/>
          <w:iCs/>
          <w:szCs w:val="20"/>
          <w:lang w:eastAsia="pl-PL"/>
        </w:rPr>
        <w:t xml:space="preserve"> w 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wysokości nie dłuższej niż 10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dni </w:t>
      </w:r>
      <w:r w:rsidR="00424120">
        <w:rPr>
          <w:rFonts w:eastAsia="Times New Roman" w:cs="Times New Roman"/>
          <w:bCs/>
          <w:iCs/>
          <w:szCs w:val="20"/>
          <w:lang w:eastAsia="pl-PL"/>
        </w:rPr>
        <w:t>kalendarzowych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, </w:t>
      </w:r>
      <w:r w:rsidRPr="00191338">
        <w:rPr>
          <w:rFonts w:eastAsia="Times New Roman" w:cs="Times New Roman"/>
          <w:bCs/>
          <w:iCs/>
          <w:szCs w:val="20"/>
        </w:rPr>
        <w:t xml:space="preserve">w przypadku wskazania wartości wyższej niż 10 dni </w:t>
      </w:r>
      <w:r w:rsidR="00424120">
        <w:rPr>
          <w:rFonts w:eastAsia="Times New Roman" w:cs="Times New Roman"/>
          <w:bCs/>
          <w:iCs/>
          <w:szCs w:val="20"/>
        </w:rPr>
        <w:t>kalendarzowych</w:t>
      </w:r>
      <w:r w:rsidRPr="00191338">
        <w:rPr>
          <w:rFonts w:eastAsia="Times New Roman" w:cs="Times New Roman"/>
          <w:bCs/>
          <w:iCs/>
          <w:szCs w:val="20"/>
        </w:rPr>
        <w:t xml:space="preserve"> Zamawiający odrzuci ofertę jako niezgodną z warunkami zamówienia.</w:t>
      </w:r>
    </w:p>
    <w:p w:rsidR="00B77181" w:rsidRPr="004E4E4F" w:rsidRDefault="00B77181" w:rsidP="00142061">
      <w:pPr>
        <w:pStyle w:val="Akapitzlist"/>
        <w:numPr>
          <w:ilvl w:val="0"/>
          <w:numId w:val="80"/>
        </w:numPr>
        <w:spacing w:after="0" w:line="240" w:lineRule="auto"/>
        <w:ind w:left="851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przypadku wpisania niższej wartości niż 3 dn</w:t>
      </w:r>
      <w:r w:rsidR="00424120">
        <w:rPr>
          <w:rFonts w:eastAsia="Times New Roman" w:cs="Times New Roman"/>
          <w:bCs/>
          <w:iCs/>
          <w:szCs w:val="20"/>
          <w:lang w:eastAsia="pl-PL"/>
        </w:rPr>
        <w:t>i kalendarzowe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zamawiający uzna, iż 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ykonawca zaoferował gotowość do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rozpoczęcia realizacji </w:t>
      </w:r>
      <w:r w:rsidR="00610B9E">
        <w:rPr>
          <w:rFonts w:eastAsia="Times New Roman" w:cs="Times New Roman"/>
          <w:bCs/>
          <w:iCs/>
          <w:szCs w:val="20"/>
          <w:lang w:eastAsia="pl-PL"/>
        </w:rPr>
        <w:t>szkolenia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w terminie minimalnym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3 dni </w:t>
      </w:r>
      <w:r w:rsidR="00424120">
        <w:rPr>
          <w:rFonts w:eastAsia="Times New Roman" w:cs="Times New Roman"/>
          <w:bCs/>
          <w:iCs/>
          <w:szCs w:val="20"/>
          <w:lang w:eastAsia="pl-PL"/>
        </w:rPr>
        <w:t>kalendarzowych</w:t>
      </w:r>
      <w:r w:rsidR="00291628">
        <w:rPr>
          <w:rFonts w:eastAsia="Times New Roman" w:cs="Times New Roman"/>
          <w:bCs/>
          <w:iCs/>
          <w:szCs w:val="20"/>
          <w:lang w:eastAsia="pl-PL"/>
        </w:rPr>
        <w:t xml:space="preserve"> i </w:t>
      </w:r>
      <w:r>
        <w:rPr>
          <w:rFonts w:eastAsia="Times New Roman" w:cs="Times New Roman"/>
          <w:bCs/>
          <w:iCs/>
          <w:szCs w:val="20"/>
          <w:lang w:eastAsia="pl-PL"/>
        </w:rPr>
        <w:t>tym samym przyzna 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ykonawcy 20 punktów</w:t>
      </w:r>
      <w:r>
        <w:rPr>
          <w:rFonts w:eastAsia="Times New Roman" w:cs="Times New Roman"/>
          <w:bCs/>
          <w:iCs/>
          <w:szCs w:val="20"/>
          <w:lang w:eastAsia="pl-PL"/>
        </w:rPr>
        <w:t>,</w:t>
      </w:r>
    </w:p>
    <w:p w:rsidR="00B77181" w:rsidRPr="00F20C6B" w:rsidRDefault="00B77181" w:rsidP="00B77181">
      <w:pPr>
        <w:tabs>
          <w:tab w:val="left" w:pos="2127"/>
        </w:tabs>
        <w:spacing w:after="0" w:line="240" w:lineRule="auto"/>
        <w:jc w:val="both"/>
        <w:rPr>
          <w:rFonts w:cs="Times New Roman"/>
          <w:szCs w:val="20"/>
        </w:rPr>
      </w:pPr>
    </w:p>
    <w:p w:rsidR="00B77181" w:rsidRPr="00674BB1" w:rsidRDefault="00B77181" w:rsidP="00142061">
      <w:pPr>
        <w:pStyle w:val="Akapitzlist"/>
        <w:numPr>
          <w:ilvl w:val="0"/>
          <w:numId w:val="1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74BB1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B77181" w:rsidRDefault="00B77181" w:rsidP="00B77181">
      <w:pPr>
        <w:suppressAutoHyphens/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wykonawcy nr …………………………………………… (podać nr konta), w okresie do </w:t>
      </w:r>
      <w:r w:rsidRPr="00E12215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E12215">
        <w:rPr>
          <w:rFonts w:eastAsia="Times New Roman" w:cs="Times New Roman"/>
          <w:szCs w:val="20"/>
          <w:lang w:eastAsia="pl-PL"/>
        </w:rPr>
        <w:t xml:space="preserve">Na fakturze powinien znajdować się </w:t>
      </w:r>
      <w:r w:rsidR="00D643B6">
        <w:rPr>
          <w:rFonts w:eastAsia="Times New Roman" w:cs="Times New Roman"/>
          <w:szCs w:val="20"/>
          <w:lang w:eastAsia="pl-PL"/>
        </w:rPr>
        <w:t>data i nazwa umowy</w:t>
      </w:r>
      <w:r w:rsidRPr="00E12215">
        <w:rPr>
          <w:rFonts w:eastAsia="Times New Roman" w:cs="Times New Roman"/>
          <w:szCs w:val="20"/>
          <w:lang w:eastAsia="pl-PL"/>
        </w:rPr>
        <w:t>.</w:t>
      </w:r>
    </w:p>
    <w:p w:rsidR="00EA1184" w:rsidRDefault="00EA1184" w:rsidP="00B77181">
      <w:pPr>
        <w:suppressAutoHyphens/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</w:p>
    <w:p w:rsidR="00D643B6" w:rsidRPr="00F20C6B" w:rsidRDefault="00D643B6" w:rsidP="00B77181">
      <w:pPr>
        <w:suppressAutoHyphens/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</w:p>
    <w:p w:rsidR="00B77181" w:rsidRPr="00674BB1" w:rsidRDefault="00B77181" w:rsidP="00142061">
      <w:pPr>
        <w:pStyle w:val="Akapitzlist"/>
        <w:numPr>
          <w:ilvl w:val="0"/>
          <w:numId w:val="1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74BB1">
        <w:rPr>
          <w:rFonts w:eastAsia="Times New Roman" w:cs="Times New Roman"/>
          <w:b/>
          <w:bCs/>
          <w:iCs/>
          <w:szCs w:val="20"/>
          <w:lang w:eastAsia="zh-CN"/>
        </w:rPr>
        <w:lastRenderedPageBreak/>
        <w:t>Oświadczamy, że:</w:t>
      </w:r>
    </w:p>
    <w:p w:rsidR="00B77181" w:rsidRPr="00424120" w:rsidRDefault="00B77181" w:rsidP="00424120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zamówienia 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w ciągu </w:t>
      </w:r>
      <w:r w:rsidR="00D643B6">
        <w:rPr>
          <w:rFonts w:eastAsia="Arial" w:cs="Times New Roman"/>
          <w:bCs/>
          <w:kern w:val="1"/>
          <w:szCs w:val="20"/>
          <w:lang w:eastAsia="zh-CN" w:bidi="hi-IN"/>
        </w:rPr>
        <w:t>do 8</w:t>
      </w:r>
      <w:r w:rsidR="001D556A">
        <w:rPr>
          <w:rFonts w:eastAsia="Arial" w:cs="Times New Roman"/>
          <w:bCs/>
          <w:kern w:val="1"/>
          <w:szCs w:val="20"/>
          <w:lang w:eastAsia="zh-CN" w:bidi="hi-IN"/>
        </w:rPr>
        <w:t>0 dni</w:t>
      </w:r>
      <w:r w:rsidR="00424120" w:rsidRPr="00424120">
        <w:rPr>
          <w:rFonts w:eastAsia="Arial" w:cs="Times New Roman"/>
          <w:bCs/>
          <w:kern w:val="1"/>
          <w:szCs w:val="20"/>
          <w:lang w:eastAsia="zh-CN" w:bidi="hi-IN"/>
        </w:rPr>
        <w:t xml:space="preserve"> od dnia podpisania umowy.</w:t>
      </w:r>
    </w:p>
    <w:p w:rsidR="00B77181" w:rsidRPr="00E12215" w:rsidRDefault="00B77181" w:rsidP="003C70C4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B77181" w:rsidRPr="00701FCD" w:rsidRDefault="00B77181" w:rsidP="003C70C4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</w:t>
      </w: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zamawiającego).</w:t>
      </w:r>
    </w:p>
    <w:p w:rsidR="00B77181" w:rsidRPr="00635957" w:rsidRDefault="00B77181" w:rsidP="003C70C4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37D9C">
        <w:rPr>
          <w:rFonts w:eastAsia="Times New Roman" w:cs="Times New Roman"/>
          <w:bCs/>
          <w:kern w:val="3"/>
          <w:szCs w:val="20"/>
          <w:lang w:eastAsia="zh-CN"/>
        </w:rPr>
        <w:t>Jest</w:t>
      </w:r>
      <w:r>
        <w:rPr>
          <w:rFonts w:eastAsia="Times New Roman" w:cs="Times New Roman"/>
          <w:bCs/>
          <w:kern w:val="3"/>
          <w:szCs w:val="20"/>
          <w:lang w:eastAsia="zh-CN"/>
        </w:rPr>
        <w:t>eśmy</w:t>
      </w:r>
      <w:r w:rsidRPr="00FC7046">
        <w:rPr>
          <w:rFonts w:eastAsia="Times New Roman" w:cs="Times New Roman"/>
          <w:bCs/>
          <w:kern w:val="3"/>
          <w:szCs w:val="20"/>
          <w:vertAlign w:val="superscript"/>
          <w:lang w:eastAsia="zh-CN"/>
        </w:rPr>
        <w:t>3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668" w:type="dxa"/>
        <w:tblLook w:val="04A0"/>
      </w:tblPr>
      <w:tblGrid>
        <w:gridCol w:w="5811"/>
        <w:gridCol w:w="993"/>
      </w:tblGrid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B77181" w:rsidRPr="00635957" w:rsidRDefault="00B77181" w:rsidP="00B77181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B77181" w:rsidRPr="00EB2CA6" w:rsidRDefault="00B77181" w:rsidP="003C70C4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Pochodzimy</w:t>
      </w:r>
      <w:r w:rsidRPr="00EB2CA6">
        <w:rPr>
          <w:rFonts w:eastAsia="Times New Roman" w:cs="Times New Roman"/>
          <w:bCs/>
          <w:kern w:val="3"/>
          <w:szCs w:val="20"/>
          <w:lang w:eastAsia="zh-CN"/>
        </w:rPr>
        <w:t xml:space="preserve">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EB2CA6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EB2CA6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zakreślić).</w:t>
      </w:r>
    </w:p>
    <w:p w:rsidR="00B77181" w:rsidRPr="00EB2CA6" w:rsidRDefault="00B77181" w:rsidP="003C70C4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 xml:space="preserve">Pochodzimy 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>z innego państwa nie będącego c</w:t>
      </w:r>
      <w:r>
        <w:rPr>
          <w:rFonts w:eastAsia="Times New Roman" w:cs="Times New Roman"/>
          <w:bCs/>
          <w:kern w:val="3"/>
          <w:szCs w:val="20"/>
          <w:lang w:eastAsia="zh-CN"/>
        </w:rPr>
        <w:t>złonkiem Unii Europejskiej: TAK/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6620FD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</w:t>
      </w:r>
      <w:r w:rsidRPr="00B37D9C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odpowiednie zakreślić).</w:t>
      </w:r>
    </w:p>
    <w:p w:rsidR="00B77181" w:rsidRPr="00E12215" w:rsidRDefault="00B77181" w:rsidP="003C70C4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B77181" w:rsidRPr="00E12215" w:rsidRDefault="00B77181" w:rsidP="003C70C4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cs="Times New Roman"/>
          <w:szCs w:val="20"/>
        </w:rPr>
        <w:t>Projektowane postanowienia umowy</w:t>
      </w:r>
      <w:r w:rsidRPr="00E12215"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B77181" w:rsidRPr="00E12215" w:rsidRDefault="00B77181" w:rsidP="003C70C4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B77181" w:rsidRPr="00DA7739" w:rsidRDefault="00B77181" w:rsidP="003C70C4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Uznajemy w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arunki płatności: do 30 dni od dnia dostarczenia do zamawiającego </w:t>
      </w:r>
      <w:r w:rsidRPr="00DA7739">
        <w:rPr>
          <w:rFonts w:cs="Times New Roman"/>
          <w:szCs w:val="20"/>
        </w:rPr>
        <w:t>prawidłowo wystawionego pod względem formalno- rachunkowym rachunku/faktury, według oznaczenia podmiotu: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 w:rsidRPr="00F16ED5">
        <w:rPr>
          <w:rFonts w:cs="Times New Roman"/>
          <w:b/>
          <w:szCs w:val="20"/>
        </w:rPr>
        <w:t>Nabywca (podatnik):</w:t>
      </w:r>
      <w:r>
        <w:rPr>
          <w:rFonts w:cs="Times New Roman"/>
          <w:b/>
          <w:szCs w:val="20"/>
        </w:rPr>
        <w:tab/>
      </w:r>
      <w:r w:rsidRPr="00F16ED5">
        <w:rPr>
          <w:rFonts w:cs="Times New Roman"/>
          <w:szCs w:val="20"/>
        </w:rPr>
        <w:t xml:space="preserve">Powiat Nowodworski 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b/>
          <w:szCs w:val="20"/>
        </w:rPr>
        <w:tab/>
      </w:r>
      <w:r>
        <w:rPr>
          <w:rFonts w:cs="Times New Roman"/>
          <w:b/>
          <w:szCs w:val="20"/>
        </w:rPr>
        <w:tab/>
      </w:r>
      <w:r>
        <w:rPr>
          <w:rFonts w:cs="Times New Roman"/>
          <w:b/>
          <w:szCs w:val="20"/>
        </w:rPr>
        <w:tab/>
      </w:r>
      <w:r w:rsidRPr="00F16ED5">
        <w:rPr>
          <w:rFonts w:cs="Times New Roman"/>
          <w:szCs w:val="20"/>
        </w:rPr>
        <w:t>ul. gen. Władysława Sikorskiego 23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82-100 Nowy Dwór Gdański</w:t>
      </w:r>
      <w:r w:rsidRPr="00F16ED5">
        <w:rPr>
          <w:rFonts w:cs="Times New Roman"/>
          <w:szCs w:val="20"/>
        </w:rPr>
        <w:t>,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 w:rsidRPr="00F16ED5">
        <w:rPr>
          <w:rFonts w:cs="Times New Roman"/>
          <w:szCs w:val="20"/>
        </w:rPr>
        <w:t>NIP 579-22-31-171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 w:rsidRPr="00F16ED5">
        <w:rPr>
          <w:rFonts w:cs="Times New Roman"/>
          <w:b/>
          <w:szCs w:val="20"/>
        </w:rPr>
        <w:t>Odbiorca (płatnik):</w:t>
      </w:r>
      <w:r w:rsidRPr="00F16ED5">
        <w:rPr>
          <w:rFonts w:cs="Times New Roman"/>
          <w:szCs w:val="20"/>
        </w:rPr>
        <w:tab/>
      </w:r>
      <w:r>
        <w:rPr>
          <w:rFonts w:cs="Times New Roman"/>
          <w:szCs w:val="20"/>
        </w:rPr>
        <w:t>Zespół Szkół w Nowym D</w:t>
      </w:r>
      <w:r w:rsidRPr="00F16ED5">
        <w:rPr>
          <w:rFonts w:cs="Times New Roman"/>
          <w:szCs w:val="20"/>
        </w:rPr>
        <w:t>worze Gdańskim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ul. Warszawska 54</w:t>
      </w:r>
    </w:p>
    <w:p w:rsidR="00B77181" w:rsidRPr="00DA7739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82-100 Nowy Dwór Gdański</w:t>
      </w:r>
      <w:r w:rsidRPr="00F16ED5">
        <w:rPr>
          <w:rFonts w:cs="Times New Roman"/>
          <w:szCs w:val="20"/>
        </w:rPr>
        <w:t>,</w:t>
      </w:r>
    </w:p>
    <w:p w:rsidR="00B77181" w:rsidRPr="00DA7739" w:rsidRDefault="00B77181" w:rsidP="003C70C4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7739">
        <w:rPr>
          <w:rFonts w:cs="Times New Roman"/>
          <w:szCs w:val="20"/>
        </w:rPr>
        <w:t>Dniem zapłaty będzie dzień obciążenia rachunku bankowego Zamawiającego.</w:t>
      </w:r>
    </w:p>
    <w:p w:rsidR="00B77181" w:rsidRPr="00F20C6B" w:rsidRDefault="00B77181" w:rsidP="003C70C4">
      <w:pPr>
        <w:widowControl w:val="0"/>
        <w:numPr>
          <w:ilvl w:val="3"/>
          <w:numId w:val="10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7739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B77181" w:rsidRPr="00F20C6B" w:rsidRDefault="00B77181" w:rsidP="00B77181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B77181" w:rsidRPr="00E12215" w:rsidRDefault="00142061" w:rsidP="00B7718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VI</w:t>
      </w:r>
      <w:r w:rsidR="00B77181"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. </w:t>
      </w: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</w:t>
      </w:r>
      <w:r w:rsidR="00B77181"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B77181" w:rsidRPr="00E12215" w:rsidRDefault="00B77181" w:rsidP="003C70C4">
      <w:pPr>
        <w:numPr>
          <w:ilvl w:val="0"/>
          <w:numId w:val="110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E12215">
        <w:rPr>
          <w:rFonts w:eastAsia="Century Gothic" w:cs="Times New Roman"/>
          <w:szCs w:val="20"/>
          <w:lang w:eastAsia="pl-PL"/>
        </w:rPr>
        <w:t xml:space="preserve">Osobą odpowiedzialną za realizację  umowy ze strony wykonawcy jest…………………………………. (imię, nazwisko), nr tel.: …………………………… adres e-mail:…………………………………. . </w:t>
      </w:r>
    </w:p>
    <w:p w:rsidR="00B77181" w:rsidRPr="00F20C6B" w:rsidRDefault="00B77181" w:rsidP="003C70C4">
      <w:pPr>
        <w:pStyle w:val="Akapitzlist"/>
        <w:numPr>
          <w:ilvl w:val="0"/>
          <w:numId w:val="110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pl-PL"/>
        </w:rPr>
        <w:t>Usługa</w:t>
      </w:r>
      <w:r w:rsidRPr="00E12215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E12215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E12215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E12215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E12215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E12215">
        <w:rPr>
          <w:rFonts w:eastAsia="Times New Roman" w:cs="Times New Roman"/>
          <w:szCs w:val="20"/>
          <w:lang w:eastAsia="zh-CN"/>
        </w:rPr>
        <w:t>……..……………...............</w:t>
      </w:r>
      <w:r w:rsidRPr="00E12215">
        <w:rPr>
          <w:rFonts w:eastAsia="Times New Roman" w:cs="Times New Roman"/>
          <w:szCs w:val="20"/>
          <w:vertAlign w:val="superscript"/>
          <w:lang w:eastAsia="zh-CN"/>
        </w:rPr>
        <w:t>1)</w:t>
      </w: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…………………….......……...…………………………………………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</w:t>
      </w:r>
    </w:p>
    <w:p w:rsidR="00B77181" w:rsidRPr="00E12215" w:rsidRDefault="00B77181" w:rsidP="00B7718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E1221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B77181" w:rsidRPr="00E12215" w:rsidRDefault="00B77181" w:rsidP="00B7718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E1221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E12215">
        <w:rPr>
          <w:rFonts w:eastAsia="SimSun" w:cs="Times New Roman"/>
          <w:bCs/>
          <w:kern w:val="1"/>
          <w:szCs w:val="20"/>
          <w:lang w:eastAsia="zh-CN"/>
        </w:rPr>
        <w:t xml:space="preserve"> należy wpisać,</w:t>
      </w:r>
    </w:p>
    <w:p w:rsidR="00B77181" w:rsidRPr="00E12215" w:rsidRDefault="00B77181" w:rsidP="00B7718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E12215">
        <w:rPr>
          <w:rFonts w:eastAsia="SimSun" w:cs="Times New Roman"/>
          <w:kern w:val="1"/>
          <w:szCs w:val="20"/>
          <w:vertAlign w:val="superscript"/>
          <w:lang w:eastAsia="zh-CN"/>
        </w:rPr>
        <w:t>2)</w:t>
      </w:r>
      <w:r w:rsidRPr="00E12215">
        <w:rPr>
          <w:rFonts w:eastAsia="SimSun" w:cs="Times New Roman"/>
          <w:bCs/>
          <w:kern w:val="1"/>
          <w:szCs w:val="20"/>
          <w:lang w:eastAsia="zh-CN"/>
        </w:rPr>
        <w:t xml:space="preserve"> z dokładnością do dwóch miejsc po przecinku,</w:t>
      </w:r>
    </w:p>
    <w:p w:rsidR="00B77181" w:rsidRPr="00E12215" w:rsidRDefault="00B77181" w:rsidP="00B7718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Cs w:val="20"/>
          <w:lang w:eastAsia="zh-CN"/>
        </w:rPr>
      </w:pPr>
      <w:r w:rsidRPr="00E12215">
        <w:rPr>
          <w:rFonts w:eastAsia="Times New Roman" w:cs="Times New Roman"/>
          <w:kern w:val="1"/>
          <w:szCs w:val="20"/>
          <w:vertAlign w:val="superscript"/>
          <w:lang w:eastAsia="zh-CN"/>
        </w:rPr>
        <w:t>3)</w:t>
      </w:r>
      <w:r w:rsidRPr="00E12215">
        <w:rPr>
          <w:rFonts w:eastAsia="Times New Roman" w:cs="Times New Roman"/>
          <w:bCs/>
          <w:i/>
          <w:kern w:val="1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 xml:space="preserve">należy niepotrzebne skreślić. </w:t>
      </w:r>
    </w:p>
    <w:p w:rsidR="00B77181" w:rsidRPr="00E12215" w:rsidRDefault="00B77181" w:rsidP="00B7718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Cs w:val="20"/>
          <w:lang w:eastAsia="zh-CN"/>
        </w:rPr>
      </w:pPr>
      <w:r w:rsidRPr="00E12215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wykonawcy,</w:t>
      </w:r>
    </w:p>
    <w:p w:rsidR="00B77181" w:rsidRPr="00E12215" w:rsidRDefault="00B77181" w:rsidP="00B7718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zh-CN"/>
        </w:rPr>
        <w:t xml:space="preserve">- jeżeli wykonawca nie dokona </w:t>
      </w:r>
      <w:r>
        <w:rPr>
          <w:rFonts w:eastAsia="Times New Roman" w:cs="Times New Roman"/>
          <w:bCs/>
          <w:szCs w:val="20"/>
          <w:lang w:eastAsia="zh-CN"/>
        </w:rPr>
        <w:t>zaznaczenia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, zamawiający uzna, że nie jest on ani </w:t>
      </w:r>
      <w:r>
        <w:rPr>
          <w:rFonts w:eastAsia="Times New Roman" w:cs="Times New Roman"/>
          <w:bCs/>
          <w:szCs w:val="20"/>
          <w:lang w:eastAsia="zh-CN"/>
        </w:rPr>
        <w:t xml:space="preserve">mikro ani 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małym ani średnim </w:t>
      </w:r>
      <w:r>
        <w:rPr>
          <w:rFonts w:eastAsia="Times New Roman" w:cs="Times New Roman"/>
          <w:bCs/>
          <w:szCs w:val="20"/>
          <w:lang w:eastAsia="zh-CN"/>
        </w:rPr>
        <w:t xml:space="preserve">ani duży </w:t>
      </w:r>
      <w:r w:rsidRPr="00E12215">
        <w:rPr>
          <w:rFonts w:eastAsia="Times New Roman" w:cs="Times New Roman"/>
          <w:bCs/>
          <w:szCs w:val="20"/>
          <w:lang w:eastAsia="zh-CN"/>
        </w:rPr>
        <w:t>przedsiębiorcą,</w:t>
      </w:r>
      <w:r>
        <w:rPr>
          <w:rFonts w:eastAsia="Times New Roman" w:cs="Times New Roman"/>
          <w:bCs/>
          <w:szCs w:val="20"/>
          <w:lang w:eastAsia="zh-CN"/>
        </w:rPr>
        <w:t xml:space="preserve"> nie prowadzi jednoosobowej działalności gospodarczej, itp.</w:t>
      </w:r>
    </w:p>
    <w:p w:rsidR="00B77181" w:rsidRPr="00E12215" w:rsidRDefault="00B77181" w:rsidP="00B7718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Cs w:val="20"/>
          <w:lang w:eastAsia="pl-PL" w:bidi="hi-IN"/>
        </w:rPr>
      </w:pP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>4)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Pr="00E12215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142061" w:rsidRDefault="0014206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szCs w:val="20"/>
        </w:rPr>
      </w:pPr>
      <w:r w:rsidRPr="00E12215">
        <w:rPr>
          <w:rFonts w:eastAsia="Calibri" w:cs="Times New Roman"/>
          <w:b/>
          <w:bCs/>
          <w:szCs w:val="20"/>
        </w:rPr>
        <w:lastRenderedPageBreak/>
        <w:t>Oświadczamy, że</w:t>
      </w:r>
      <w:r>
        <w:rPr>
          <w:rFonts w:eastAsia="Calibri" w:cs="Times New Roman"/>
          <w:szCs w:val="20"/>
        </w:rPr>
        <w:t>:</w:t>
      </w:r>
    </w:p>
    <w:p w:rsidR="00B77181" w:rsidRPr="00DA7739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szCs w:val="20"/>
        </w:rPr>
      </w:pPr>
      <w:r w:rsidRPr="00E12215">
        <w:rPr>
          <w:rFonts w:eastAsia="Calibri" w:cs="Times New Roman"/>
          <w:szCs w:val="20"/>
        </w:rPr>
        <w:t>wypełniliśmy obowiązki informacyjne przewidziane w art. 13 lub art. 14 RODO</w:t>
      </w:r>
      <w:r w:rsidRPr="00E12215">
        <w:rPr>
          <w:rFonts w:eastAsia="Calibri" w:cs="Times New Roman"/>
          <w:szCs w:val="20"/>
          <w:vertAlign w:val="superscript"/>
        </w:rPr>
        <w:t>1)</w:t>
      </w:r>
      <w:r w:rsidR="00681ECC">
        <w:rPr>
          <w:rFonts w:eastAsia="Calibri" w:cs="Times New Roman"/>
          <w:szCs w:val="20"/>
        </w:rPr>
        <w:t xml:space="preserve"> wobec osób fizycznych, od </w:t>
      </w:r>
      <w:r w:rsidRPr="00E12215">
        <w:rPr>
          <w:rFonts w:eastAsia="Calibri" w:cs="Times New Roman"/>
          <w:szCs w:val="20"/>
        </w:rPr>
        <w:t>których dane osobowe bezpośrednio lub pośrednio pozyskaliśmy w celu ubiegania się o udzielenie zamówienia publicznego w niniejszym postępowaniu</w:t>
      </w:r>
      <w:r w:rsidRPr="00E12215">
        <w:rPr>
          <w:rFonts w:eastAsia="Calibri" w:cs="Times New Roman"/>
          <w:szCs w:val="20"/>
          <w:vertAlign w:val="superscript"/>
        </w:rPr>
        <w:t>2)</w:t>
      </w:r>
      <w:r w:rsidRPr="00E12215">
        <w:rPr>
          <w:rFonts w:eastAsia="Calibri" w:cs="Times New Roman"/>
          <w:szCs w:val="20"/>
        </w:rPr>
        <w:t>.</w:t>
      </w:r>
    </w:p>
    <w:p w:rsidR="00B77181" w:rsidRPr="00E12215" w:rsidRDefault="00B77181" w:rsidP="00B7718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E12215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E12215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B77181" w:rsidRPr="00FB224C" w:rsidRDefault="00B77181" w:rsidP="00B7718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ia np. przez jego wykreślenie).</w:t>
      </w: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643B6" w:rsidRDefault="00D643B6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643B6" w:rsidRDefault="00D643B6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tego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="00D643B6" w:rsidRPr="00D643B6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D643B6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D643B6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D643B6" w:rsidRPr="00D643B6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B77181" w:rsidRPr="00E12215" w:rsidRDefault="00B77181" w:rsidP="00B7718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B77181" w:rsidRPr="00E12215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85FAB0" w15:done="0"/>
  <w15:commentEx w15:paraId="30EF106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8E5A" w16cex:dateUtc="2021-06-17T07:03:00Z"/>
  <w16cex:commentExtensible w16cex:durableId="24758E52" w16cex:dateUtc="2021-06-17T07:03:00Z"/>
  <w16cex:commentExtensible w16cex:durableId="2475865D" w16cex:dateUtc="2021-06-17T06:29:00Z"/>
  <w16cex:commentExtensible w16cex:durableId="247586C5" w16cex:dateUtc="2021-06-17T06:31:00Z"/>
  <w16cex:commentExtensible w16cex:durableId="247587CF" w16cex:dateUtc="2021-06-17T06:35:00Z"/>
  <w16cex:commentExtensible w16cex:durableId="24758849" w16cex:dateUtc="2021-06-17T06:37:00Z"/>
  <w16cex:commentExtensible w16cex:durableId="24758A21" w16cex:dateUtc="2021-06-17T06:45:00Z"/>
  <w16cex:commentExtensible w16cex:durableId="24758A4B" w16cex:dateUtc="2021-06-17T06:46:00Z"/>
  <w16cex:commentExtensible w16cex:durableId="24758A7E" w16cex:dateUtc="2021-06-17T06:46:00Z"/>
  <w16cex:commentExtensible w16cex:durableId="24758D85" w16cex:dateUtc="2021-06-17T06:59:00Z"/>
  <w16cex:commentExtensible w16cex:durableId="24758DDB" w16cex:dateUtc="2021-06-17T07:01:00Z"/>
  <w16cex:commentExtensible w16cex:durableId="24758E01" w16cex:dateUtc="2021-06-17T07:01:00Z"/>
  <w16cex:commentExtensible w16cex:durableId="24758E0B" w16cex:dateUtc="2021-06-17T07:02:00Z"/>
  <w16cex:commentExtensible w16cex:durableId="24758E19" w16cex:dateUtc="2021-06-17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726F63" w16cid:durableId="24758E5A"/>
  <w16cid:commentId w16cid:paraId="536A6E20" w16cid:durableId="24758E52"/>
  <w16cid:commentId w16cid:paraId="34519EE8" w16cid:durableId="2475865D"/>
  <w16cid:commentId w16cid:paraId="1E090B93" w16cid:durableId="247586C5"/>
  <w16cid:commentId w16cid:paraId="1E3AB8AF" w16cid:durableId="247587CF"/>
  <w16cid:commentId w16cid:paraId="0D4576B4" w16cid:durableId="24758849"/>
  <w16cid:commentId w16cid:paraId="06ADCC63" w16cid:durableId="24758A21"/>
  <w16cid:commentId w16cid:paraId="2F6370D0" w16cid:durableId="24758A4B"/>
  <w16cid:commentId w16cid:paraId="632E7647" w16cid:durableId="24758A7E"/>
  <w16cid:commentId w16cid:paraId="3967F304" w16cid:durableId="24758D85"/>
  <w16cid:commentId w16cid:paraId="71A46F8E" w16cid:durableId="24758DDB"/>
  <w16cid:commentId w16cid:paraId="4BA1744E" w16cid:durableId="24758E01"/>
  <w16cid:commentId w16cid:paraId="482F01B0" w16cid:durableId="24758E0B"/>
  <w16cid:commentId w16cid:paraId="0CEB9772" w16cid:durableId="24758E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ACF" w:rsidRDefault="00DA6ACF">
      <w:pPr>
        <w:spacing w:after="0" w:line="240" w:lineRule="auto"/>
      </w:pPr>
      <w:r>
        <w:separator/>
      </w:r>
    </w:p>
  </w:endnote>
  <w:endnote w:type="continuationSeparator" w:id="0">
    <w:p w:rsidR="00DA6ACF" w:rsidRDefault="00DA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37" w:rsidRDefault="005C34CA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1C2637">
      <w:rPr>
        <w:szCs w:val="20"/>
      </w:rPr>
      <w:instrText xml:space="preserve"> PAGE </w:instrText>
    </w:r>
    <w:r>
      <w:rPr>
        <w:szCs w:val="20"/>
      </w:rPr>
      <w:fldChar w:fldCharType="separate"/>
    </w:r>
    <w:r w:rsidR="00765F95">
      <w:rPr>
        <w:noProof/>
        <w:szCs w:val="20"/>
      </w:rPr>
      <w:t>3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ACF" w:rsidRDefault="00DA6ACF">
      <w:pPr>
        <w:spacing w:after="0" w:line="240" w:lineRule="auto"/>
      </w:pPr>
      <w:r>
        <w:separator/>
      </w:r>
    </w:p>
  </w:footnote>
  <w:footnote w:type="continuationSeparator" w:id="0">
    <w:p w:rsidR="00DA6ACF" w:rsidRDefault="00DA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37" w:rsidRDefault="001C263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A1E95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AC64B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535D81"/>
    <w:multiLevelType w:val="hybridMultilevel"/>
    <w:tmpl w:val="4A98FAE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0A4C404C"/>
    <w:multiLevelType w:val="hybridMultilevel"/>
    <w:tmpl w:val="D87C8AC8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133411E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591868"/>
    <w:multiLevelType w:val="hybridMultilevel"/>
    <w:tmpl w:val="F548824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0C5E15D8"/>
    <w:multiLevelType w:val="hybridMultilevel"/>
    <w:tmpl w:val="86BC4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4A515A"/>
    <w:multiLevelType w:val="hybridMultilevel"/>
    <w:tmpl w:val="8078E65E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7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5A16546"/>
    <w:multiLevelType w:val="hybridMultilevel"/>
    <w:tmpl w:val="4EEC03D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6BE1A04"/>
    <w:multiLevelType w:val="hybridMultilevel"/>
    <w:tmpl w:val="70608208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5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BA23E29"/>
    <w:multiLevelType w:val="hybridMultilevel"/>
    <w:tmpl w:val="B8FAE0A0"/>
    <w:lvl w:ilvl="0" w:tplc="5456C57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1BA66F4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2942B4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1992F7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14169A"/>
    <w:multiLevelType w:val="hybridMultilevel"/>
    <w:tmpl w:val="02C6DC6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92238F0"/>
    <w:multiLevelType w:val="hybridMultilevel"/>
    <w:tmpl w:val="F9306A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3F73A6"/>
    <w:multiLevelType w:val="hybridMultilevel"/>
    <w:tmpl w:val="CED8BE20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7852726"/>
    <w:multiLevelType w:val="hybridMultilevel"/>
    <w:tmpl w:val="668A25C4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9D140BA"/>
    <w:multiLevelType w:val="multilevel"/>
    <w:tmpl w:val="D11E1F8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5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2">
    <w:nsid w:val="43251E6E"/>
    <w:multiLevelType w:val="hybridMultilevel"/>
    <w:tmpl w:val="2A102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F53D6B"/>
    <w:multiLevelType w:val="hybridMultilevel"/>
    <w:tmpl w:val="1BD29BEC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85">
    <w:nsid w:val="46B834C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C54928"/>
    <w:multiLevelType w:val="hybridMultilevel"/>
    <w:tmpl w:val="6A666044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0EC349D"/>
    <w:multiLevelType w:val="hybridMultilevel"/>
    <w:tmpl w:val="2544EE76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3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1EF75F5"/>
    <w:multiLevelType w:val="hybridMultilevel"/>
    <w:tmpl w:val="2D0CAB68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3A46FB3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E6660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8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9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7">
    <w:nsid w:val="58A73E5F"/>
    <w:multiLevelType w:val="hybridMultilevel"/>
    <w:tmpl w:val="27E4D1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500903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B0A49EB"/>
    <w:multiLevelType w:val="multilevel"/>
    <w:tmpl w:val="2454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484CFA"/>
    <w:multiLevelType w:val="hybridMultilevel"/>
    <w:tmpl w:val="8B2EE6F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5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04F791E"/>
    <w:multiLevelType w:val="hybridMultilevel"/>
    <w:tmpl w:val="8D7C6F4E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8">
    <w:nsid w:val="60A322A1"/>
    <w:multiLevelType w:val="multilevel"/>
    <w:tmpl w:val="4730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9761E9D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AC26CA3"/>
    <w:multiLevelType w:val="hybridMultilevel"/>
    <w:tmpl w:val="D63E966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0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33">
    <w:nsid w:val="6EC54D23"/>
    <w:multiLevelType w:val="hybridMultilevel"/>
    <w:tmpl w:val="F4D41AD4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742E60B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36">
    <w:nsid w:val="757902F4"/>
    <w:multiLevelType w:val="hybridMultilevel"/>
    <w:tmpl w:val="CEA40714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7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9A2007F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A027D8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A6961F5"/>
    <w:multiLevelType w:val="multilevel"/>
    <w:tmpl w:val="91D2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B0F39BC"/>
    <w:multiLevelType w:val="multilevel"/>
    <w:tmpl w:val="2B36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51"/>
  </w:num>
  <w:num w:numId="3">
    <w:abstractNumId w:val="79"/>
  </w:num>
  <w:num w:numId="4">
    <w:abstractNumId w:val="52"/>
  </w:num>
  <w:num w:numId="5">
    <w:abstractNumId w:val="56"/>
  </w:num>
  <w:num w:numId="6">
    <w:abstractNumId w:val="103"/>
  </w:num>
  <w:num w:numId="7">
    <w:abstractNumId w:val="134"/>
  </w:num>
  <w:num w:numId="8">
    <w:abstractNumId w:val="100"/>
  </w:num>
  <w:num w:numId="9">
    <w:abstractNumId w:val="60"/>
  </w:num>
  <w:num w:numId="10">
    <w:abstractNumId w:val="125"/>
  </w:num>
  <w:num w:numId="11">
    <w:abstractNumId w:val="95"/>
  </w:num>
  <w:num w:numId="12">
    <w:abstractNumId w:val="145"/>
  </w:num>
  <w:num w:numId="13">
    <w:abstractNumId w:val="147"/>
  </w:num>
  <w:num w:numId="14">
    <w:abstractNumId w:val="102"/>
  </w:num>
  <w:num w:numId="15">
    <w:abstractNumId w:val="111"/>
  </w:num>
  <w:num w:numId="16">
    <w:abstractNumId w:val="54"/>
  </w:num>
  <w:num w:numId="17">
    <w:abstractNumId w:val="7"/>
  </w:num>
  <w:num w:numId="18">
    <w:abstractNumId w:val="127"/>
  </w:num>
  <w:num w:numId="19">
    <w:abstractNumId w:val="146"/>
  </w:num>
  <w:num w:numId="20">
    <w:abstractNumId w:val="90"/>
  </w:num>
  <w:num w:numId="21">
    <w:abstractNumId w:val="63"/>
  </w:num>
  <w:num w:numId="22">
    <w:abstractNumId w:val="150"/>
  </w:num>
  <w:num w:numId="23">
    <w:abstractNumId w:val="124"/>
  </w:num>
  <w:num w:numId="24">
    <w:abstractNumId w:val="88"/>
  </w:num>
  <w:num w:numId="25">
    <w:abstractNumId w:val="109"/>
  </w:num>
  <w:num w:numId="26">
    <w:abstractNumId w:val="148"/>
  </w:num>
  <w:num w:numId="27">
    <w:abstractNumId w:val="101"/>
  </w:num>
  <w:num w:numId="28">
    <w:abstractNumId w:val="116"/>
  </w:num>
  <w:num w:numId="29">
    <w:abstractNumId w:val="123"/>
  </w:num>
  <w:num w:numId="30">
    <w:abstractNumId w:val="83"/>
  </w:num>
  <w:num w:numId="31">
    <w:abstractNumId w:val="80"/>
  </w:num>
  <w:num w:numId="32">
    <w:abstractNumId w:val="43"/>
  </w:num>
  <w:num w:numId="33">
    <w:abstractNumId w:val="38"/>
  </w:num>
  <w:num w:numId="34">
    <w:abstractNumId w:val="89"/>
  </w:num>
  <w:num w:numId="35">
    <w:abstractNumId w:val="108"/>
  </w:num>
  <w:num w:numId="36">
    <w:abstractNumId w:val="78"/>
  </w:num>
  <w:num w:numId="37">
    <w:abstractNumId w:val="39"/>
  </w:num>
  <w:num w:numId="38">
    <w:abstractNumId w:val="46"/>
  </w:num>
  <w:num w:numId="39">
    <w:abstractNumId w:val="45"/>
  </w:num>
  <w:num w:numId="40">
    <w:abstractNumId w:val="61"/>
  </w:num>
  <w:num w:numId="41">
    <w:abstractNumId w:val="73"/>
  </w:num>
  <w:num w:numId="42">
    <w:abstractNumId w:val="68"/>
  </w:num>
  <w:num w:numId="43">
    <w:abstractNumId w:val="99"/>
  </w:num>
  <w:num w:numId="44">
    <w:abstractNumId w:val="77"/>
  </w:num>
  <w:num w:numId="45">
    <w:abstractNumId w:val="42"/>
  </w:num>
  <w:num w:numId="46">
    <w:abstractNumId w:val="149"/>
  </w:num>
  <w:num w:numId="47">
    <w:abstractNumId w:val="132"/>
  </w:num>
  <w:num w:numId="48">
    <w:abstractNumId w:val="32"/>
  </w:num>
  <w:num w:numId="49">
    <w:abstractNumId w:val="75"/>
  </w:num>
  <w:num w:numId="50">
    <w:abstractNumId w:val="55"/>
  </w:num>
  <w:num w:numId="51">
    <w:abstractNumId w:val="69"/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2"/>
  </w:num>
  <w:num w:numId="54">
    <w:abstractNumId w:val="131"/>
  </w:num>
  <w:num w:numId="55">
    <w:abstractNumId w:val="139"/>
  </w:num>
  <w:num w:numId="56">
    <w:abstractNumId w:val="130"/>
  </w:num>
  <w:num w:numId="57">
    <w:abstractNumId w:val="50"/>
  </w:num>
  <w:num w:numId="58">
    <w:abstractNumId w:val="40"/>
  </w:num>
  <w:num w:numId="59">
    <w:abstractNumId w:val="91"/>
  </w:num>
  <w:num w:numId="60">
    <w:abstractNumId w:val="76"/>
  </w:num>
  <w:num w:numId="61">
    <w:abstractNumId w:val="126"/>
  </w:num>
  <w:num w:numId="62">
    <w:abstractNumId w:val="104"/>
  </w:num>
  <w:num w:numId="63">
    <w:abstractNumId w:val="66"/>
  </w:num>
  <w:num w:numId="64">
    <w:abstractNumId w:val="137"/>
  </w:num>
  <w:num w:numId="65">
    <w:abstractNumId w:val="26"/>
  </w:num>
  <w:num w:numId="66">
    <w:abstractNumId w:val="142"/>
  </w:num>
  <w:num w:numId="67">
    <w:abstractNumId w:val="29"/>
  </w:num>
  <w:num w:numId="68">
    <w:abstractNumId w:val="138"/>
  </w:num>
  <w:num w:numId="69">
    <w:abstractNumId w:val="31"/>
  </w:num>
  <w:num w:numId="70">
    <w:abstractNumId w:val="93"/>
  </w:num>
  <w:num w:numId="71">
    <w:abstractNumId w:val="119"/>
  </w:num>
  <w:num w:numId="72">
    <w:abstractNumId w:val="70"/>
  </w:num>
  <w:num w:numId="73">
    <w:abstractNumId w:val="106"/>
  </w:num>
  <w:num w:numId="74">
    <w:abstractNumId w:val="62"/>
  </w:num>
  <w:num w:numId="75">
    <w:abstractNumId w:val="120"/>
  </w:num>
  <w:num w:numId="76">
    <w:abstractNumId w:val="115"/>
  </w:num>
  <w:num w:numId="77">
    <w:abstractNumId w:val="33"/>
  </w:num>
  <w:num w:numId="78">
    <w:abstractNumId w:val="53"/>
  </w:num>
  <w:num w:numId="79">
    <w:abstractNumId w:val="81"/>
  </w:num>
  <w:num w:numId="80">
    <w:abstractNumId w:val="98"/>
  </w:num>
  <w:num w:numId="81">
    <w:abstractNumId w:val="133"/>
  </w:num>
  <w:num w:numId="82">
    <w:abstractNumId w:val="35"/>
  </w:num>
  <w:num w:numId="83">
    <w:abstractNumId w:val="82"/>
  </w:num>
  <w:num w:numId="84">
    <w:abstractNumId w:val="86"/>
  </w:num>
  <w:num w:numId="85">
    <w:abstractNumId w:val="47"/>
  </w:num>
  <w:num w:numId="86">
    <w:abstractNumId w:val="28"/>
  </w:num>
  <w:num w:numId="87">
    <w:abstractNumId w:val="65"/>
  </w:num>
  <w:num w:numId="88">
    <w:abstractNumId w:val="114"/>
  </w:num>
  <w:num w:numId="89">
    <w:abstractNumId w:val="34"/>
  </w:num>
  <w:num w:numId="90">
    <w:abstractNumId w:val="92"/>
  </w:num>
  <w:num w:numId="91">
    <w:abstractNumId w:val="117"/>
  </w:num>
  <w:num w:numId="92">
    <w:abstractNumId w:val="94"/>
  </w:num>
  <w:num w:numId="93">
    <w:abstractNumId w:val="136"/>
  </w:num>
  <w:num w:numId="94">
    <w:abstractNumId w:val="84"/>
  </w:num>
  <w:num w:numId="95">
    <w:abstractNumId w:val="74"/>
  </w:num>
  <w:num w:numId="96">
    <w:abstractNumId w:val="118"/>
  </w:num>
  <w:num w:numId="97">
    <w:abstractNumId w:val="112"/>
  </w:num>
  <w:num w:numId="98">
    <w:abstractNumId w:val="144"/>
  </w:num>
  <w:num w:numId="99">
    <w:abstractNumId w:val="143"/>
  </w:num>
  <w:num w:numId="100">
    <w:abstractNumId w:val="36"/>
  </w:num>
  <w:num w:numId="101">
    <w:abstractNumId w:val="129"/>
  </w:num>
  <w:num w:numId="102">
    <w:abstractNumId w:val="44"/>
  </w:num>
  <w:num w:numId="103">
    <w:abstractNumId w:val="49"/>
  </w:num>
  <w:num w:numId="104">
    <w:abstractNumId w:val="85"/>
  </w:num>
  <w:num w:numId="105">
    <w:abstractNumId w:val="135"/>
  </w:num>
  <w:num w:numId="106">
    <w:abstractNumId w:val="48"/>
  </w:num>
  <w:num w:numId="107">
    <w:abstractNumId w:val="97"/>
  </w:num>
  <w:num w:numId="108">
    <w:abstractNumId w:val="141"/>
  </w:num>
  <w:num w:numId="109">
    <w:abstractNumId w:val="25"/>
  </w:num>
  <w:num w:numId="110">
    <w:abstractNumId w:val="27"/>
  </w:num>
  <w:num w:numId="111">
    <w:abstractNumId w:val="51"/>
  </w:num>
  <w:num w:numId="112">
    <w:abstractNumId w:val="96"/>
  </w:num>
  <w:num w:numId="113">
    <w:abstractNumId w:val="110"/>
  </w:num>
  <w:num w:numId="114">
    <w:abstractNumId w:val="128"/>
  </w:num>
  <w:num w:numId="115">
    <w:abstractNumId w:val="59"/>
  </w:num>
  <w:num w:numId="116">
    <w:abstractNumId w:val="140"/>
  </w:num>
  <w:num w:numId="117">
    <w:abstractNumId w:val="72"/>
  </w:num>
  <w:num w:numId="118">
    <w:abstractNumId w:val="107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6601B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187A"/>
    <w:rsid w:val="000C3D2B"/>
    <w:rsid w:val="000C6D23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550"/>
    <w:rsid w:val="00116934"/>
    <w:rsid w:val="00116AE1"/>
    <w:rsid w:val="001174A0"/>
    <w:rsid w:val="001175FC"/>
    <w:rsid w:val="0012020E"/>
    <w:rsid w:val="00120D02"/>
    <w:rsid w:val="0012128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2061"/>
    <w:rsid w:val="0014390C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3884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26C0"/>
    <w:rsid w:val="001A44D4"/>
    <w:rsid w:val="001A4E44"/>
    <w:rsid w:val="001A5F90"/>
    <w:rsid w:val="001A63E9"/>
    <w:rsid w:val="001A7902"/>
    <w:rsid w:val="001B00F6"/>
    <w:rsid w:val="001B7248"/>
    <w:rsid w:val="001B73BB"/>
    <w:rsid w:val="001C0E0B"/>
    <w:rsid w:val="001C1260"/>
    <w:rsid w:val="001C2582"/>
    <w:rsid w:val="001C2637"/>
    <w:rsid w:val="001C2BD3"/>
    <w:rsid w:val="001C40A2"/>
    <w:rsid w:val="001C4481"/>
    <w:rsid w:val="001C47E8"/>
    <w:rsid w:val="001C5076"/>
    <w:rsid w:val="001C62A8"/>
    <w:rsid w:val="001C6903"/>
    <w:rsid w:val="001D3D71"/>
    <w:rsid w:val="001D444F"/>
    <w:rsid w:val="001D556A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0374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150B"/>
    <w:rsid w:val="002031EC"/>
    <w:rsid w:val="002035E0"/>
    <w:rsid w:val="00203B70"/>
    <w:rsid w:val="00204716"/>
    <w:rsid w:val="00205C58"/>
    <w:rsid w:val="00207089"/>
    <w:rsid w:val="0020748B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2E8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1628"/>
    <w:rsid w:val="00292616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34CE"/>
    <w:rsid w:val="002C45B8"/>
    <w:rsid w:val="002C54EF"/>
    <w:rsid w:val="002D39BD"/>
    <w:rsid w:val="002D3EEA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477B3"/>
    <w:rsid w:val="003528AD"/>
    <w:rsid w:val="00355877"/>
    <w:rsid w:val="00355B23"/>
    <w:rsid w:val="00355D6E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A8B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0EB3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6C"/>
    <w:rsid w:val="00421D57"/>
    <w:rsid w:val="00421F27"/>
    <w:rsid w:val="00424120"/>
    <w:rsid w:val="00424218"/>
    <w:rsid w:val="004259D5"/>
    <w:rsid w:val="00427BA1"/>
    <w:rsid w:val="004305C4"/>
    <w:rsid w:val="00430D0B"/>
    <w:rsid w:val="0043252C"/>
    <w:rsid w:val="00432FA9"/>
    <w:rsid w:val="00433B69"/>
    <w:rsid w:val="00437882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1762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B7F03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646E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4062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4F89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3C08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29D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3B56"/>
    <w:rsid w:val="005B4C8E"/>
    <w:rsid w:val="005B7A09"/>
    <w:rsid w:val="005C34CA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0B9E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50A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0696"/>
    <w:rsid w:val="00762858"/>
    <w:rsid w:val="0076302A"/>
    <w:rsid w:val="00763210"/>
    <w:rsid w:val="00763CA1"/>
    <w:rsid w:val="00765F95"/>
    <w:rsid w:val="00770B5D"/>
    <w:rsid w:val="007711CC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ACA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471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2852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2D34"/>
    <w:rsid w:val="0081418D"/>
    <w:rsid w:val="00814774"/>
    <w:rsid w:val="00816039"/>
    <w:rsid w:val="00817FF2"/>
    <w:rsid w:val="00821566"/>
    <w:rsid w:val="00821ACE"/>
    <w:rsid w:val="0082292A"/>
    <w:rsid w:val="008238C6"/>
    <w:rsid w:val="008246BF"/>
    <w:rsid w:val="008257A1"/>
    <w:rsid w:val="00826402"/>
    <w:rsid w:val="00830237"/>
    <w:rsid w:val="00831305"/>
    <w:rsid w:val="00831539"/>
    <w:rsid w:val="0083427C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766A"/>
    <w:rsid w:val="00851038"/>
    <w:rsid w:val="00852226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18A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4D21"/>
    <w:rsid w:val="009E5153"/>
    <w:rsid w:val="009E5CA8"/>
    <w:rsid w:val="009F032D"/>
    <w:rsid w:val="009F3648"/>
    <w:rsid w:val="009F4EA1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2AF4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4725A"/>
    <w:rsid w:val="00A51075"/>
    <w:rsid w:val="00A52681"/>
    <w:rsid w:val="00A52A62"/>
    <w:rsid w:val="00A55052"/>
    <w:rsid w:val="00A56E88"/>
    <w:rsid w:val="00A56EF7"/>
    <w:rsid w:val="00A57982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B134F"/>
    <w:rsid w:val="00AB2961"/>
    <w:rsid w:val="00AB3A43"/>
    <w:rsid w:val="00AB3D4E"/>
    <w:rsid w:val="00AB523E"/>
    <w:rsid w:val="00AB64B4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3E0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2C3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B48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131B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2D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4BA8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4C9C"/>
    <w:rsid w:val="00D571C9"/>
    <w:rsid w:val="00D576B8"/>
    <w:rsid w:val="00D577AE"/>
    <w:rsid w:val="00D57D30"/>
    <w:rsid w:val="00D60C2C"/>
    <w:rsid w:val="00D632A0"/>
    <w:rsid w:val="00D643B6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16A"/>
    <w:rsid w:val="00D86371"/>
    <w:rsid w:val="00D91BEE"/>
    <w:rsid w:val="00D91DDE"/>
    <w:rsid w:val="00D9280C"/>
    <w:rsid w:val="00D9295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6AC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169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5D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6AB"/>
    <w:rsid w:val="00E76B0C"/>
    <w:rsid w:val="00E76D7D"/>
    <w:rsid w:val="00E7765B"/>
    <w:rsid w:val="00E778DC"/>
    <w:rsid w:val="00E77940"/>
    <w:rsid w:val="00E802A1"/>
    <w:rsid w:val="00E806F0"/>
    <w:rsid w:val="00E84444"/>
    <w:rsid w:val="00E85038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18BF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3C6B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3B4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4A7D"/>
    <w:rsid w:val="00F751A0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3D395-7A60-42C1-AC49-C723B15B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1148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11</cp:revision>
  <cp:lastPrinted>2021-10-05T12:36:00Z</cp:lastPrinted>
  <dcterms:created xsi:type="dcterms:W3CDTF">2021-10-04T18:43:00Z</dcterms:created>
  <dcterms:modified xsi:type="dcterms:W3CDTF">2021-10-06T07:24:00Z</dcterms:modified>
</cp:coreProperties>
</file>