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4328E24C" w:rsidR="006E5A34" w:rsidRPr="004C16A9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55574C" w:rsidRPr="004C16A9">
        <w:rPr>
          <w:rFonts w:ascii="Arial" w:hAnsi="Arial" w:cs="Arial"/>
        </w:rPr>
        <w:t>2023</w:t>
      </w:r>
      <w:r w:rsidR="00B71780" w:rsidRPr="004C16A9">
        <w:rPr>
          <w:rFonts w:ascii="Arial" w:hAnsi="Arial" w:cs="Arial"/>
        </w:rPr>
        <w:t>-</w:t>
      </w:r>
      <w:r w:rsidR="00D7436A">
        <w:rPr>
          <w:rFonts w:ascii="Arial" w:hAnsi="Arial" w:cs="Arial"/>
        </w:rPr>
        <w:t>10-20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1A9EEFFF" w:rsidR="00224E26" w:rsidRPr="00224E26" w:rsidRDefault="00C06C47" w:rsidP="00F373E7">
      <w:pPr>
        <w:pStyle w:val="Nagwek3"/>
        <w:spacing w:after="720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r w:rsidR="004C16A9">
        <w:rPr>
          <w:rFonts w:ascii="Arial" w:hAnsi="Arial" w:cs="Arial"/>
          <w:b/>
        </w:rPr>
        <w:t>d</w:t>
      </w:r>
      <w:r w:rsidR="004C16A9" w:rsidRPr="004C16A9">
        <w:rPr>
          <w:rFonts w:ascii="Arial" w:hAnsi="Arial" w:cs="Arial"/>
          <w:b/>
        </w:rPr>
        <w:t>ocieplenie i renowacj</w:t>
      </w:r>
      <w:r w:rsidR="004C16A9">
        <w:rPr>
          <w:rFonts w:ascii="Arial" w:hAnsi="Arial" w:cs="Arial"/>
          <w:b/>
        </w:rPr>
        <w:t>ę</w:t>
      </w:r>
      <w:r w:rsidR="004C16A9" w:rsidRPr="004C16A9">
        <w:rPr>
          <w:rFonts w:ascii="Arial" w:hAnsi="Arial" w:cs="Arial"/>
          <w:b/>
        </w:rPr>
        <w:t xml:space="preserve"> elewacji budynku mieszkalnego przy ul. Wyszyńskiego 29 w Gorzowie Wlkp.</w:t>
      </w:r>
    </w:p>
    <w:p w14:paraId="07DB87D9" w14:textId="4444D978" w:rsidR="00433ED2" w:rsidRPr="004C16A9" w:rsidRDefault="00F373E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bookmarkStart w:id="0" w:name="_Hlk99696888"/>
      <w:bookmarkStart w:id="1" w:name="_Hlk139009997"/>
      <w:r w:rsidRPr="005A1832">
        <w:rPr>
          <w:rFonts w:cs="Arial"/>
          <w:szCs w:val="24"/>
        </w:rPr>
        <w:t>I</w:t>
      </w:r>
      <w:r w:rsidR="00C06C47" w:rsidRPr="005A1832">
        <w:rPr>
          <w:rFonts w:cs="Arial"/>
          <w:szCs w:val="24"/>
        </w:rPr>
        <w:t>nformuje</w:t>
      </w:r>
      <w:r w:rsidRPr="005A1832">
        <w:rPr>
          <w:rFonts w:cs="Arial"/>
          <w:szCs w:val="24"/>
        </w:rPr>
        <w:t>my</w:t>
      </w:r>
      <w:r w:rsidR="00C06C47" w:rsidRPr="005A1832">
        <w:rPr>
          <w:rFonts w:cs="Arial"/>
          <w:szCs w:val="24"/>
        </w:rPr>
        <w:t xml:space="preserve">, że </w:t>
      </w:r>
      <w:bookmarkStart w:id="2" w:name="_Hlk106091671"/>
      <w:r w:rsidR="00C06C47" w:rsidRPr="005A1832">
        <w:rPr>
          <w:rFonts w:cs="Arial"/>
          <w:szCs w:val="24"/>
        </w:rPr>
        <w:t xml:space="preserve">w </w:t>
      </w:r>
      <w:r w:rsidR="00C06C47" w:rsidRPr="004C16A9">
        <w:rPr>
          <w:rFonts w:cs="Arial"/>
          <w:szCs w:val="24"/>
        </w:rPr>
        <w:t>postępowaniu wpłynęł</w:t>
      </w:r>
      <w:r w:rsidR="00D7436A">
        <w:rPr>
          <w:rFonts w:cs="Arial"/>
          <w:szCs w:val="24"/>
        </w:rPr>
        <w:t>y</w:t>
      </w:r>
      <w:r w:rsidR="00BD27F3" w:rsidRPr="004C16A9">
        <w:rPr>
          <w:rFonts w:cs="Arial"/>
          <w:szCs w:val="24"/>
        </w:rPr>
        <w:t xml:space="preserve"> </w:t>
      </w:r>
      <w:r w:rsidR="00433ED2" w:rsidRPr="004C16A9">
        <w:rPr>
          <w:rFonts w:cs="Arial"/>
          <w:szCs w:val="24"/>
        </w:rPr>
        <w:t>ofert</w:t>
      </w:r>
      <w:r w:rsidR="00D7436A">
        <w:rPr>
          <w:rFonts w:cs="Arial"/>
          <w:szCs w:val="24"/>
        </w:rPr>
        <w:t>y</w:t>
      </w:r>
      <w:r w:rsidRPr="004C16A9">
        <w:rPr>
          <w:rFonts w:cs="Arial"/>
          <w:szCs w:val="24"/>
        </w:rPr>
        <w:t xml:space="preserve"> wykonawc</w:t>
      </w:r>
      <w:r w:rsidR="00D7436A">
        <w:rPr>
          <w:rFonts w:cs="Arial"/>
          <w:szCs w:val="24"/>
        </w:rPr>
        <w:t>ów</w:t>
      </w:r>
      <w:r w:rsidR="00433ED2" w:rsidRPr="004C16A9">
        <w:rPr>
          <w:rFonts w:cs="Arial"/>
          <w:szCs w:val="24"/>
        </w:rPr>
        <w:t>:</w:t>
      </w:r>
    </w:p>
    <w:bookmarkEnd w:id="0"/>
    <w:bookmarkEnd w:id="2"/>
    <w:p w14:paraId="746E2F5A" w14:textId="02488668" w:rsidR="00C04DD1" w:rsidRPr="007C62A5" w:rsidRDefault="00C04DD1" w:rsidP="00C04DD1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 w:rsidRPr="007C62A5">
        <w:rPr>
          <w:rFonts w:ascii="Arial" w:hAnsi="Arial" w:cs="Arial"/>
          <w:sz w:val="24"/>
          <w:szCs w:val="24"/>
        </w:rPr>
        <w:t xml:space="preserve">"Marek Ambroży" Firma Ogólnobudowlana; 66-446 Osiedle Poznańskie, ul. Migdałowa 3; NIP 5992368236 z ceną brutto: </w:t>
      </w:r>
      <w:r w:rsidR="0067326E" w:rsidRPr="0067326E">
        <w:rPr>
          <w:rFonts w:ascii="Arial" w:hAnsi="Arial" w:cs="Arial"/>
          <w:sz w:val="24"/>
          <w:szCs w:val="24"/>
        </w:rPr>
        <w:t>476 173,94</w:t>
      </w:r>
      <w:r w:rsidRPr="007C62A5">
        <w:rPr>
          <w:rFonts w:ascii="Arial" w:hAnsi="Arial" w:cs="Arial"/>
          <w:sz w:val="24"/>
          <w:szCs w:val="24"/>
        </w:rPr>
        <w:t>pln</w:t>
      </w:r>
      <w:r w:rsidR="0067326E">
        <w:rPr>
          <w:rFonts w:ascii="Arial" w:hAnsi="Arial" w:cs="Arial"/>
          <w:sz w:val="24"/>
          <w:szCs w:val="24"/>
        </w:rPr>
        <w:t>. O</w:t>
      </w:r>
      <w:r w:rsidRPr="007C62A5">
        <w:rPr>
          <w:rFonts w:ascii="Arial" w:hAnsi="Arial" w:cs="Arial"/>
          <w:sz w:val="24"/>
          <w:szCs w:val="24"/>
        </w:rPr>
        <w:t>kres</w:t>
      </w:r>
      <w:r w:rsidR="0067326E">
        <w:rPr>
          <w:rFonts w:ascii="Arial" w:hAnsi="Arial" w:cs="Arial"/>
          <w:sz w:val="24"/>
          <w:szCs w:val="24"/>
        </w:rPr>
        <w:t>u</w:t>
      </w:r>
      <w:r w:rsidRPr="007C62A5">
        <w:rPr>
          <w:rFonts w:ascii="Arial" w:hAnsi="Arial" w:cs="Arial"/>
          <w:sz w:val="24"/>
          <w:szCs w:val="24"/>
        </w:rPr>
        <w:t xml:space="preserve"> gwarancji</w:t>
      </w:r>
      <w:r w:rsidR="0067326E">
        <w:rPr>
          <w:rFonts w:ascii="Arial" w:hAnsi="Arial" w:cs="Arial"/>
          <w:sz w:val="24"/>
          <w:szCs w:val="24"/>
        </w:rPr>
        <w:t xml:space="preserve"> nie określono</w:t>
      </w:r>
    </w:p>
    <w:p w14:paraId="1576F76A" w14:textId="0ACB92B6" w:rsidR="0067326E" w:rsidRPr="00F37B9D" w:rsidRDefault="0067326E" w:rsidP="0067326E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 w:rsidRPr="00F37B9D">
        <w:rPr>
          <w:rFonts w:ascii="Arial" w:hAnsi="Arial" w:cs="Arial"/>
          <w:sz w:val="24"/>
          <w:szCs w:val="24"/>
        </w:rPr>
        <w:t xml:space="preserve">UB SZAŁATA SP. Z O.O.; 60-232 Poznań, ul. Andrzeja i Władysława Niegolewskich 10/7; NIP 7792455552 z ceną brutto: </w:t>
      </w:r>
      <w:r w:rsidRPr="0067326E">
        <w:rPr>
          <w:rFonts w:ascii="Arial" w:hAnsi="Arial" w:cs="Arial"/>
          <w:sz w:val="24"/>
          <w:szCs w:val="24"/>
        </w:rPr>
        <w:t>1 163 962,73</w:t>
      </w:r>
      <w:r w:rsidRPr="00F37B9D">
        <w:rPr>
          <w:rFonts w:ascii="Arial" w:hAnsi="Arial" w:cs="Arial"/>
          <w:sz w:val="24"/>
          <w:szCs w:val="24"/>
        </w:rPr>
        <w:t>pln i 60 miesięcznym okresem gwarancji</w:t>
      </w:r>
    </w:p>
    <w:p w14:paraId="421B8ED9" w14:textId="7E2113FC" w:rsidR="00C04DD1" w:rsidRPr="00F37B9D" w:rsidRDefault="00C04DD1" w:rsidP="00C04DD1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 w:rsidRPr="00F37B9D">
        <w:rPr>
          <w:rFonts w:ascii="Arial" w:hAnsi="Arial" w:cs="Arial"/>
          <w:sz w:val="24"/>
          <w:szCs w:val="24"/>
        </w:rPr>
        <w:t xml:space="preserve">PBU KOPPI Marcin Koprowski; 66-400 Gorzów Wlkp., ul. Różana 3; NIP 5991362361 z ceną brutto: </w:t>
      </w:r>
      <w:r w:rsidR="00486D01" w:rsidRPr="00486D01">
        <w:rPr>
          <w:rFonts w:ascii="Arial" w:hAnsi="Arial" w:cs="Arial"/>
          <w:sz w:val="24"/>
          <w:szCs w:val="24"/>
        </w:rPr>
        <w:t>517 880,84</w:t>
      </w:r>
      <w:r w:rsidRPr="00F37B9D">
        <w:rPr>
          <w:rFonts w:ascii="Arial" w:hAnsi="Arial" w:cs="Arial"/>
          <w:sz w:val="24"/>
          <w:szCs w:val="24"/>
        </w:rPr>
        <w:t>pln i 60 miesięcznym okresem gwarancji</w:t>
      </w:r>
    </w:p>
    <w:p w14:paraId="3C89D9FA" w14:textId="44D87854" w:rsidR="00D7436A" w:rsidRDefault="00D7436A" w:rsidP="00AF58C1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 w:rsidRPr="004B5E1B">
        <w:rPr>
          <w:rFonts w:ascii="Arial" w:hAnsi="Arial" w:cs="Arial"/>
          <w:sz w:val="24"/>
          <w:szCs w:val="24"/>
        </w:rPr>
        <w:t>BEJNAR PROJEKTOWANIE I REALIZACJA INWESTYCJI</w:t>
      </w:r>
      <w:r>
        <w:rPr>
          <w:rFonts w:ascii="Arial" w:hAnsi="Arial" w:cs="Arial"/>
          <w:sz w:val="24"/>
          <w:szCs w:val="24"/>
        </w:rPr>
        <w:t xml:space="preserve"> Maciej </w:t>
      </w:r>
      <w:proofErr w:type="spellStart"/>
      <w:r>
        <w:rPr>
          <w:rFonts w:ascii="Arial" w:hAnsi="Arial" w:cs="Arial"/>
          <w:sz w:val="24"/>
          <w:szCs w:val="24"/>
        </w:rPr>
        <w:t>Bejnar</w:t>
      </w:r>
      <w:proofErr w:type="spellEnd"/>
      <w:r>
        <w:rPr>
          <w:rFonts w:ascii="Arial" w:hAnsi="Arial" w:cs="Arial"/>
          <w:sz w:val="24"/>
          <w:szCs w:val="24"/>
        </w:rPr>
        <w:t>-Bejnarowicz</w:t>
      </w:r>
      <w:r w:rsidRPr="004B5E1B">
        <w:rPr>
          <w:rFonts w:ascii="Arial" w:hAnsi="Arial" w:cs="Arial"/>
          <w:sz w:val="24"/>
          <w:szCs w:val="24"/>
        </w:rPr>
        <w:t xml:space="preserve">; 66-400 GORZOW WLKP., UKOŚNA, 13/4; NIP 5991871996  z ceną brutto: </w:t>
      </w:r>
      <w:r w:rsidR="00486D01">
        <w:rPr>
          <w:rFonts w:ascii="Arial" w:hAnsi="Arial" w:cs="Arial"/>
          <w:sz w:val="24"/>
          <w:szCs w:val="24"/>
        </w:rPr>
        <w:t>573 274,24</w:t>
      </w:r>
      <w:r w:rsidRPr="004B5E1B">
        <w:rPr>
          <w:rFonts w:ascii="Arial" w:hAnsi="Arial" w:cs="Arial"/>
          <w:sz w:val="24"/>
          <w:szCs w:val="24"/>
        </w:rPr>
        <w:t>pln i 60 miesięcznym okresem gwarancj</w:t>
      </w:r>
      <w:r>
        <w:rPr>
          <w:rFonts w:ascii="Arial" w:hAnsi="Arial" w:cs="Arial"/>
          <w:sz w:val="24"/>
          <w:szCs w:val="24"/>
        </w:rPr>
        <w:t>i</w:t>
      </w:r>
    </w:p>
    <w:bookmarkEnd w:id="1"/>
    <w:p w14:paraId="519CC87A" w14:textId="06C3D999" w:rsidR="00AF58C1" w:rsidRDefault="00AF58C1" w:rsidP="00AF58C1"/>
    <w:p w14:paraId="714EBE3A" w14:textId="77777777" w:rsidR="00F373E7" w:rsidRDefault="00F373E7" w:rsidP="00F373E7">
      <w:pPr>
        <w:spacing w:after="0" w:line="360" w:lineRule="auto"/>
      </w:pPr>
      <w:r w:rsidRPr="00910E79">
        <w:t>Podstawa</w:t>
      </w:r>
      <w:r>
        <w:t xml:space="preserve"> prawna:</w:t>
      </w:r>
    </w:p>
    <w:p w14:paraId="74E4BD90" w14:textId="5E984EDD" w:rsidR="00F373E7" w:rsidRPr="00910E79" w:rsidRDefault="00F373E7" w:rsidP="00F373E7">
      <w:pPr>
        <w:spacing w:line="360" w:lineRule="auto"/>
      </w:pPr>
      <w:r w:rsidRPr="00F373E7">
        <w:rPr>
          <w:rFonts w:ascii="Arial" w:hAnsi="Arial" w:cs="Arial"/>
          <w:color w:val="000000"/>
        </w:rPr>
        <w:t>art. 222 ust. 5 ustawy z dnia 11 września 2019 r.</w:t>
      </w:r>
      <w:r w:rsidRPr="00910E79">
        <w:rPr>
          <w:rFonts w:ascii="Arial" w:hAnsi="Arial" w:cs="Arial"/>
          <w:color w:val="000000"/>
        </w:rPr>
        <w:t xml:space="preserve"> Prawo zamówień publicznych (Dz. U. z 202</w:t>
      </w:r>
      <w:r w:rsidR="004C16A9">
        <w:rPr>
          <w:rFonts w:ascii="Arial" w:hAnsi="Arial" w:cs="Arial"/>
          <w:color w:val="000000"/>
        </w:rPr>
        <w:t>3</w:t>
      </w:r>
      <w:r w:rsidRPr="00910E79">
        <w:rPr>
          <w:rFonts w:ascii="Arial" w:hAnsi="Arial" w:cs="Arial"/>
          <w:color w:val="000000"/>
        </w:rPr>
        <w:t xml:space="preserve"> r. poz. </w:t>
      </w:r>
      <w:r w:rsidRPr="00910E79">
        <w:rPr>
          <w:rFonts w:ascii="Arial" w:hAnsi="Arial" w:cs="Arial"/>
        </w:rPr>
        <w:t>1</w:t>
      </w:r>
      <w:r w:rsidR="004C16A9">
        <w:rPr>
          <w:rFonts w:ascii="Arial" w:hAnsi="Arial" w:cs="Arial"/>
        </w:rPr>
        <w:t>605</w:t>
      </w:r>
      <w:r w:rsidRPr="00910E7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298D7985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D7436A">
      <w:rPr>
        <w:rFonts w:ascii="Arial" w:hAnsi="Arial" w:cs="Arial"/>
        <w:b/>
        <w:bCs/>
        <w:sz w:val="18"/>
        <w:szCs w:val="18"/>
      </w:rPr>
      <w:t>58</w:t>
    </w:r>
    <w:r w:rsidRPr="00AC3AFA">
      <w:rPr>
        <w:rFonts w:ascii="Arial" w:hAnsi="Arial" w:cs="Arial"/>
        <w:sz w:val="18"/>
        <w:szCs w:val="18"/>
      </w:rPr>
      <w:t>/202</w:t>
    </w:r>
    <w:r w:rsidR="001E6EAA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394B4B"/>
    <w:multiLevelType w:val="hybridMultilevel"/>
    <w:tmpl w:val="7D82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5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8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9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4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8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50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4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3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4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3"/>
  </w:num>
  <w:num w:numId="2" w16cid:durableId="1201477398">
    <w:abstractNumId w:val="76"/>
  </w:num>
  <w:num w:numId="3" w16cid:durableId="737751591">
    <w:abstractNumId w:val="20"/>
  </w:num>
  <w:num w:numId="4" w16cid:durableId="162820099">
    <w:abstractNumId w:val="72"/>
  </w:num>
  <w:num w:numId="5" w16cid:durableId="1102146771">
    <w:abstractNumId w:val="18"/>
  </w:num>
  <w:num w:numId="6" w16cid:durableId="1008993259">
    <w:abstractNumId w:val="33"/>
  </w:num>
  <w:num w:numId="7" w16cid:durableId="1175412373">
    <w:abstractNumId w:val="63"/>
  </w:num>
  <w:num w:numId="8" w16cid:durableId="422998228">
    <w:abstractNumId w:val="25"/>
  </w:num>
  <w:num w:numId="9" w16cid:durableId="1392076170">
    <w:abstractNumId w:val="47"/>
  </w:num>
  <w:num w:numId="10" w16cid:durableId="1309819585">
    <w:abstractNumId w:val="56"/>
  </w:num>
  <w:num w:numId="11" w16cid:durableId="1657369917">
    <w:abstractNumId w:val="35"/>
  </w:num>
  <w:num w:numId="12" w16cid:durableId="2063558616">
    <w:abstractNumId w:val="59"/>
  </w:num>
  <w:num w:numId="13" w16cid:durableId="84962811">
    <w:abstractNumId w:val="45"/>
  </w:num>
  <w:num w:numId="14" w16cid:durableId="201334738">
    <w:abstractNumId w:val="54"/>
  </w:num>
  <w:num w:numId="15" w16cid:durableId="1091773650">
    <w:abstractNumId w:val="39"/>
  </w:num>
  <w:num w:numId="16" w16cid:durableId="662129694">
    <w:abstractNumId w:val="44"/>
  </w:num>
  <w:num w:numId="17" w16cid:durableId="65299641">
    <w:abstractNumId w:val="52"/>
  </w:num>
  <w:num w:numId="18" w16cid:durableId="1775785876">
    <w:abstractNumId w:val="42"/>
  </w:num>
  <w:num w:numId="19" w16cid:durableId="1215703238">
    <w:abstractNumId w:val="66"/>
  </w:num>
  <w:num w:numId="20" w16cid:durableId="725566423">
    <w:abstractNumId w:val="29"/>
  </w:num>
  <w:num w:numId="21" w16cid:durableId="80759873">
    <w:abstractNumId w:val="64"/>
  </w:num>
  <w:num w:numId="22" w16cid:durableId="638875387">
    <w:abstractNumId w:val="19"/>
  </w:num>
  <w:num w:numId="23" w16cid:durableId="1767800189">
    <w:abstractNumId w:val="38"/>
  </w:num>
  <w:num w:numId="24" w16cid:durableId="2141995657">
    <w:abstractNumId w:val="49"/>
  </w:num>
  <w:num w:numId="25" w16cid:durableId="1230577311">
    <w:abstractNumId w:val="17"/>
  </w:num>
  <w:num w:numId="26" w16cid:durableId="18972262">
    <w:abstractNumId w:val="41"/>
  </w:num>
  <w:num w:numId="27" w16cid:durableId="379132501">
    <w:abstractNumId w:val="40"/>
  </w:num>
  <w:num w:numId="28" w16cid:durableId="219095331">
    <w:abstractNumId w:val="31"/>
  </w:num>
  <w:num w:numId="29" w16cid:durableId="900479191">
    <w:abstractNumId w:val="77"/>
  </w:num>
  <w:num w:numId="30" w16cid:durableId="1085879105">
    <w:abstractNumId w:val="67"/>
  </w:num>
  <w:num w:numId="31" w16cid:durableId="573440476">
    <w:abstractNumId w:val="30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6"/>
  </w:num>
  <w:num w:numId="35" w16cid:durableId="500438622">
    <w:abstractNumId w:val="24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7"/>
  </w:num>
  <w:num w:numId="39" w16cid:durableId="1518693333">
    <w:abstractNumId w:val="58"/>
  </w:num>
  <w:num w:numId="40" w16cid:durableId="1850177222">
    <w:abstractNumId w:val="68"/>
  </w:num>
  <w:num w:numId="41" w16cid:durableId="117185821">
    <w:abstractNumId w:val="71"/>
  </w:num>
  <w:num w:numId="42" w16cid:durableId="632175627">
    <w:abstractNumId w:val="61"/>
  </w:num>
  <w:num w:numId="43" w16cid:durableId="920413487">
    <w:abstractNumId w:val="51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60"/>
  </w:num>
  <w:num w:numId="58" w16cid:durableId="265232142">
    <w:abstractNumId w:val="32"/>
  </w:num>
  <w:num w:numId="59" w16cid:durableId="1004208177">
    <w:abstractNumId w:val="74"/>
  </w:num>
  <w:num w:numId="60" w16cid:durableId="1454637546">
    <w:abstractNumId w:val="69"/>
  </w:num>
  <w:num w:numId="61" w16cid:durableId="1494955398">
    <w:abstractNumId w:val="27"/>
  </w:num>
  <w:num w:numId="62" w16cid:durableId="538400346">
    <w:abstractNumId w:val="48"/>
  </w:num>
  <w:num w:numId="63" w16cid:durableId="1852526175">
    <w:abstractNumId w:val="55"/>
  </w:num>
  <w:num w:numId="64" w16cid:durableId="1212226110">
    <w:abstractNumId w:val="75"/>
  </w:num>
  <w:num w:numId="65" w16cid:durableId="1494368791">
    <w:abstractNumId w:val="43"/>
  </w:num>
  <w:num w:numId="66" w16cid:durableId="1048798953">
    <w:abstractNumId w:val="57"/>
  </w:num>
  <w:num w:numId="67" w16cid:durableId="1001471363">
    <w:abstractNumId w:val="23"/>
  </w:num>
  <w:num w:numId="68" w16cid:durableId="1369144103">
    <w:abstractNumId w:val="28"/>
  </w:num>
  <w:num w:numId="69" w16cid:durableId="424155264">
    <w:abstractNumId w:val="36"/>
  </w:num>
  <w:num w:numId="70" w16cid:durableId="2072578758">
    <w:abstractNumId w:val="34"/>
  </w:num>
  <w:num w:numId="71" w16cid:durableId="88741013">
    <w:abstractNumId w:val="50"/>
  </w:num>
  <w:num w:numId="72" w16cid:durableId="8701513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5"/>
  </w:num>
  <w:num w:numId="74" w16cid:durableId="1060635145">
    <w:abstractNumId w:val="22"/>
  </w:num>
  <w:num w:numId="75" w16cid:durableId="1197039868">
    <w:abstractNumId w:val="70"/>
  </w:num>
  <w:num w:numId="76" w16cid:durableId="1707833596">
    <w:abstractNumId w:val="46"/>
  </w:num>
  <w:num w:numId="77" w16cid:durableId="33314294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D01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16A9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326E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0DF0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4DD1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436A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12</cp:revision>
  <cp:lastPrinted>2023-10-20T10:39:00Z</cp:lastPrinted>
  <dcterms:created xsi:type="dcterms:W3CDTF">2023-06-30T07:44:00Z</dcterms:created>
  <dcterms:modified xsi:type="dcterms:W3CDTF">2023-10-20T10:39:00Z</dcterms:modified>
</cp:coreProperties>
</file>