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3584" w14:textId="5247A043" w:rsidR="004B0037" w:rsidRPr="0088328D" w:rsidRDefault="004B0037" w:rsidP="00674E2F">
      <w:pPr>
        <w:suppressAutoHyphens/>
        <w:spacing w:line="276" w:lineRule="auto"/>
        <w:rPr>
          <w:rFonts w:ascii="Arial" w:hAnsi="Arial" w:cs="Arial"/>
        </w:rPr>
      </w:pPr>
      <w:r w:rsidRPr="0088328D">
        <w:rPr>
          <w:rFonts w:ascii="Arial" w:hAnsi="Arial" w:cs="Arial"/>
          <w:b/>
          <w:sz w:val="22"/>
        </w:rPr>
        <w:t>Zamawiający</w:t>
      </w:r>
      <w:r w:rsidR="002537A6" w:rsidRPr="0088328D">
        <w:rPr>
          <w:rFonts w:ascii="Arial" w:hAnsi="Arial" w:cs="Arial"/>
          <w:b/>
          <w:sz w:val="22"/>
        </w:rPr>
        <w:t xml:space="preserve"> </w:t>
      </w:r>
      <w:proofErr w:type="gramStart"/>
      <w:r w:rsidR="002537A6" w:rsidRPr="0088328D">
        <w:rPr>
          <w:rFonts w:ascii="Arial" w:hAnsi="Arial" w:cs="Arial"/>
          <w:b/>
          <w:sz w:val="22"/>
        </w:rPr>
        <w:t>sektorowy</w:t>
      </w:r>
      <w:r w:rsidRPr="0088328D">
        <w:rPr>
          <w:rFonts w:ascii="Arial" w:hAnsi="Arial" w:cs="Arial"/>
          <w:b/>
          <w:sz w:val="22"/>
        </w:rPr>
        <w:t>:</w:t>
      </w:r>
      <w:r w:rsidR="00F90ED1" w:rsidRPr="0088328D">
        <w:rPr>
          <w:rFonts w:ascii="Arial" w:hAnsi="Arial" w:cs="Arial"/>
          <w:b/>
          <w:sz w:val="22"/>
        </w:rPr>
        <w:t xml:space="preserve">   </w:t>
      </w:r>
      <w:proofErr w:type="gramEnd"/>
      <w:r w:rsidR="00F90ED1" w:rsidRPr="0088328D">
        <w:rPr>
          <w:rFonts w:ascii="Arial" w:hAnsi="Arial" w:cs="Arial"/>
          <w:b/>
          <w:sz w:val="22"/>
        </w:rPr>
        <w:t xml:space="preserve">                                        </w:t>
      </w:r>
      <w:r w:rsidR="007834B1" w:rsidRPr="0088328D">
        <w:rPr>
          <w:rFonts w:ascii="Arial" w:hAnsi="Arial" w:cs="Arial"/>
          <w:b/>
          <w:sz w:val="22"/>
        </w:rPr>
        <w:t xml:space="preserve">       </w:t>
      </w:r>
      <w:r w:rsidR="00F90ED1" w:rsidRPr="0088328D">
        <w:rPr>
          <w:rFonts w:ascii="Arial" w:hAnsi="Arial" w:cs="Arial"/>
          <w:b/>
          <w:sz w:val="22"/>
        </w:rPr>
        <w:t xml:space="preserve">                         </w:t>
      </w:r>
      <w:r w:rsidR="00797DD8">
        <w:rPr>
          <w:rFonts w:ascii="Arial" w:hAnsi="Arial" w:cs="Arial"/>
          <w:b/>
          <w:sz w:val="22"/>
        </w:rPr>
        <w:tab/>
      </w:r>
      <w:r w:rsidR="00F90ED1" w:rsidRPr="0088328D">
        <w:rPr>
          <w:rFonts w:ascii="Arial" w:hAnsi="Arial" w:cs="Arial"/>
          <w:b/>
          <w:sz w:val="22"/>
        </w:rPr>
        <w:t xml:space="preserve">  </w:t>
      </w:r>
      <w:r w:rsidR="00137114" w:rsidRPr="0088328D">
        <w:rPr>
          <w:rFonts w:ascii="Arial" w:hAnsi="Arial" w:cs="Arial"/>
          <w:b/>
        </w:rPr>
        <w:t>Gdańsk</w:t>
      </w:r>
      <w:r w:rsidR="00AE0DD2">
        <w:rPr>
          <w:rFonts w:ascii="Arial" w:hAnsi="Arial" w:cs="Arial"/>
          <w:b/>
        </w:rPr>
        <w:t xml:space="preserve">, </w:t>
      </w:r>
      <w:r w:rsidR="00DD4D5D">
        <w:rPr>
          <w:rFonts w:ascii="Arial" w:hAnsi="Arial" w:cs="Arial"/>
          <w:b/>
        </w:rPr>
        <w:t>sierpień</w:t>
      </w:r>
      <w:r w:rsidR="00E0294E">
        <w:rPr>
          <w:rFonts w:ascii="Arial" w:hAnsi="Arial" w:cs="Arial"/>
          <w:b/>
        </w:rPr>
        <w:t xml:space="preserve"> </w:t>
      </w:r>
      <w:r w:rsidR="00137114" w:rsidRPr="0088328D">
        <w:rPr>
          <w:rFonts w:ascii="Arial" w:hAnsi="Arial" w:cs="Arial"/>
          <w:b/>
        </w:rPr>
        <w:t>20</w:t>
      </w:r>
      <w:r w:rsidR="00172F17" w:rsidRPr="0088328D">
        <w:rPr>
          <w:rFonts w:ascii="Arial" w:hAnsi="Arial" w:cs="Arial"/>
          <w:b/>
        </w:rPr>
        <w:t>2</w:t>
      </w:r>
      <w:r w:rsidR="00E0294E">
        <w:rPr>
          <w:rFonts w:ascii="Arial" w:hAnsi="Arial" w:cs="Arial"/>
          <w:b/>
        </w:rPr>
        <w:t>3</w:t>
      </w:r>
    </w:p>
    <w:p w14:paraId="4E7911B2" w14:textId="77777777" w:rsidR="00CD3786" w:rsidRPr="0088328D" w:rsidRDefault="00CD3786" w:rsidP="00674E2F">
      <w:pPr>
        <w:suppressAutoHyphens/>
        <w:spacing w:line="276" w:lineRule="auto"/>
        <w:rPr>
          <w:rFonts w:ascii="Arial" w:hAnsi="Arial" w:cs="Arial"/>
          <w:b/>
          <w:sz w:val="22"/>
        </w:rPr>
      </w:pPr>
      <w:r w:rsidRPr="0088328D">
        <w:rPr>
          <w:rFonts w:ascii="Arial" w:hAnsi="Arial" w:cs="Arial"/>
          <w:b/>
          <w:sz w:val="22"/>
        </w:rPr>
        <w:t>Gdańskie Autobusy i Tramwaje Sp. z o.o.</w:t>
      </w:r>
    </w:p>
    <w:p w14:paraId="15A8C68A" w14:textId="77777777" w:rsidR="004B0037" w:rsidRPr="0088328D" w:rsidRDefault="00617ECE" w:rsidP="00674E2F">
      <w:pPr>
        <w:suppressAutoHyphens/>
        <w:spacing w:line="276" w:lineRule="auto"/>
        <w:rPr>
          <w:rFonts w:ascii="Arial" w:hAnsi="Arial" w:cs="Arial"/>
          <w:b/>
          <w:sz w:val="22"/>
        </w:rPr>
      </w:pPr>
      <w:r w:rsidRPr="0088328D">
        <w:rPr>
          <w:rFonts w:ascii="Arial" w:hAnsi="Arial" w:cs="Arial"/>
          <w:b/>
          <w:sz w:val="22"/>
        </w:rPr>
        <w:t>ul. Jaśkowa Dolina</w:t>
      </w:r>
      <w:r w:rsidR="00C12D9F" w:rsidRPr="0088328D">
        <w:rPr>
          <w:rFonts w:ascii="Arial" w:hAnsi="Arial" w:cs="Arial"/>
          <w:b/>
          <w:sz w:val="22"/>
        </w:rPr>
        <w:t xml:space="preserve"> </w:t>
      </w:r>
      <w:r w:rsidRPr="0088328D">
        <w:rPr>
          <w:rFonts w:ascii="Arial" w:hAnsi="Arial" w:cs="Arial"/>
          <w:b/>
          <w:sz w:val="22"/>
        </w:rPr>
        <w:t>2</w:t>
      </w:r>
      <w:r w:rsidR="004B0037" w:rsidRPr="0088328D">
        <w:rPr>
          <w:rFonts w:ascii="Arial" w:hAnsi="Arial" w:cs="Arial"/>
          <w:b/>
          <w:sz w:val="22"/>
        </w:rPr>
        <w:t>,</w:t>
      </w:r>
    </w:p>
    <w:p w14:paraId="06D54CB1" w14:textId="77777777" w:rsidR="004B0037" w:rsidRPr="0088328D" w:rsidRDefault="004B0037" w:rsidP="00674E2F">
      <w:pPr>
        <w:tabs>
          <w:tab w:val="left" w:pos="284"/>
        </w:tabs>
        <w:suppressAutoHyphens/>
        <w:spacing w:line="276" w:lineRule="auto"/>
        <w:rPr>
          <w:rFonts w:ascii="Arial" w:hAnsi="Arial" w:cs="Arial"/>
          <w:b/>
          <w:sz w:val="22"/>
        </w:rPr>
      </w:pPr>
      <w:r w:rsidRPr="0088328D">
        <w:rPr>
          <w:rFonts w:ascii="Arial" w:hAnsi="Arial" w:cs="Arial"/>
          <w:b/>
          <w:sz w:val="22"/>
        </w:rPr>
        <w:t>80-252 Gdańsk</w:t>
      </w:r>
    </w:p>
    <w:p w14:paraId="3FEBCA63" w14:textId="77777777" w:rsidR="00994D62" w:rsidRPr="0088328D" w:rsidRDefault="00EA04DB" w:rsidP="00674E2F">
      <w:pPr>
        <w:suppressAutoHyphens/>
        <w:spacing w:line="276" w:lineRule="auto"/>
        <w:rPr>
          <w:rFonts w:ascii="Arial" w:hAnsi="Arial" w:cs="Arial"/>
          <w:b/>
          <w:sz w:val="22"/>
        </w:rPr>
      </w:pPr>
      <w:r w:rsidRPr="0088328D">
        <w:rPr>
          <w:rFonts w:ascii="Arial" w:hAnsi="Arial" w:cs="Arial"/>
          <w:b/>
          <w:sz w:val="22"/>
        </w:rPr>
        <w:t xml:space="preserve">tel.  </w:t>
      </w:r>
      <w:proofErr w:type="gramStart"/>
      <w:r w:rsidR="00E26D77" w:rsidRPr="0088328D">
        <w:rPr>
          <w:rFonts w:ascii="Arial" w:hAnsi="Arial" w:cs="Arial"/>
          <w:b/>
          <w:sz w:val="22"/>
        </w:rPr>
        <w:t>58</w:t>
      </w:r>
      <w:r w:rsidR="00994D62" w:rsidRPr="0088328D">
        <w:rPr>
          <w:rFonts w:ascii="Arial" w:hAnsi="Arial" w:cs="Arial"/>
          <w:b/>
          <w:sz w:val="22"/>
        </w:rPr>
        <w:t xml:space="preserve">  341</w:t>
      </w:r>
      <w:proofErr w:type="gramEnd"/>
      <w:r w:rsidR="00994D62" w:rsidRPr="0088328D">
        <w:rPr>
          <w:rFonts w:ascii="Arial" w:hAnsi="Arial" w:cs="Arial"/>
          <w:b/>
          <w:sz w:val="22"/>
        </w:rPr>
        <w:t>-01-69,</w:t>
      </w:r>
    </w:p>
    <w:p w14:paraId="0B7D71BE" w14:textId="77777777" w:rsidR="004B0037" w:rsidRPr="0088328D" w:rsidRDefault="004B0037" w:rsidP="00674E2F">
      <w:pPr>
        <w:suppressAutoHyphens/>
        <w:spacing w:line="276" w:lineRule="auto"/>
        <w:rPr>
          <w:rFonts w:ascii="Arial" w:hAnsi="Arial" w:cs="Arial"/>
          <w:b/>
          <w:sz w:val="22"/>
        </w:rPr>
      </w:pPr>
      <w:r w:rsidRPr="0088328D">
        <w:rPr>
          <w:rFonts w:ascii="Arial" w:hAnsi="Arial" w:cs="Arial"/>
          <w:b/>
          <w:sz w:val="22"/>
        </w:rPr>
        <w:t>NIP 2040000711</w:t>
      </w:r>
    </w:p>
    <w:p w14:paraId="668141AA" w14:textId="77777777" w:rsidR="00227BAB" w:rsidRPr="0088328D" w:rsidRDefault="00227BAB" w:rsidP="00674E2F">
      <w:pPr>
        <w:suppressAutoHyphens/>
        <w:spacing w:line="276" w:lineRule="auto"/>
        <w:rPr>
          <w:rFonts w:ascii="Arial" w:hAnsi="Arial" w:cs="Arial"/>
          <w:b/>
          <w:sz w:val="22"/>
        </w:rPr>
      </w:pPr>
    </w:p>
    <w:p w14:paraId="07C10714" w14:textId="77777777" w:rsidR="004B0037" w:rsidRPr="0088328D" w:rsidRDefault="004B0037" w:rsidP="00674E2F">
      <w:pPr>
        <w:suppressAutoHyphens/>
        <w:spacing w:after="120" w:line="276" w:lineRule="auto"/>
        <w:jc w:val="center"/>
        <w:rPr>
          <w:rFonts w:ascii="Arial" w:hAnsi="Arial" w:cs="Arial"/>
          <w:color w:val="FF0000"/>
        </w:rPr>
      </w:pPr>
    </w:p>
    <w:p w14:paraId="13394876" w14:textId="77777777" w:rsidR="004B0037" w:rsidRPr="0088328D" w:rsidRDefault="004B0037" w:rsidP="00674E2F">
      <w:pPr>
        <w:suppressAutoHyphens/>
        <w:spacing w:after="120" w:line="276" w:lineRule="auto"/>
        <w:jc w:val="center"/>
        <w:rPr>
          <w:rFonts w:ascii="Arial" w:hAnsi="Arial" w:cs="Arial"/>
          <w:i/>
          <w:color w:val="FF0000"/>
          <w:sz w:val="32"/>
        </w:rPr>
      </w:pPr>
    </w:p>
    <w:p w14:paraId="179D8134" w14:textId="77777777" w:rsidR="004B0037" w:rsidRPr="0088328D" w:rsidRDefault="004B0037" w:rsidP="00674E2F">
      <w:pPr>
        <w:suppressAutoHyphens/>
        <w:spacing w:after="120" w:line="276" w:lineRule="auto"/>
        <w:jc w:val="center"/>
        <w:rPr>
          <w:rFonts w:ascii="Arial" w:hAnsi="Arial" w:cs="Arial"/>
          <w:i/>
          <w:color w:val="FF0000"/>
          <w:sz w:val="32"/>
        </w:rPr>
      </w:pPr>
    </w:p>
    <w:p w14:paraId="1072736C" w14:textId="77777777" w:rsidR="004B0037" w:rsidRPr="0088328D" w:rsidRDefault="004B0037" w:rsidP="00674E2F">
      <w:pPr>
        <w:suppressAutoHyphens/>
        <w:spacing w:after="120" w:line="276" w:lineRule="auto"/>
        <w:jc w:val="center"/>
        <w:rPr>
          <w:rFonts w:ascii="Arial" w:hAnsi="Arial" w:cs="Arial"/>
          <w:i/>
          <w:color w:val="FF0000"/>
          <w:sz w:val="32"/>
        </w:rPr>
      </w:pPr>
    </w:p>
    <w:p w14:paraId="11C2AD4F" w14:textId="77777777" w:rsidR="00B863CB" w:rsidRPr="0088328D" w:rsidRDefault="00B863CB" w:rsidP="00674E2F">
      <w:pPr>
        <w:suppressAutoHyphens/>
        <w:spacing w:after="120" w:line="276" w:lineRule="auto"/>
        <w:jc w:val="center"/>
        <w:rPr>
          <w:rFonts w:ascii="Arial" w:hAnsi="Arial" w:cs="Arial"/>
          <w:b/>
          <w:i/>
          <w:color w:val="FF0000"/>
          <w:sz w:val="32"/>
        </w:rPr>
      </w:pPr>
    </w:p>
    <w:p w14:paraId="747F7694" w14:textId="77777777" w:rsidR="004B0037" w:rsidRPr="0088328D" w:rsidRDefault="004B0037" w:rsidP="00674E2F">
      <w:pPr>
        <w:suppressAutoHyphens/>
        <w:spacing w:after="120" w:line="276" w:lineRule="auto"/>
        <w:jc w:val="center"/>
        <w:rPr>
          <w:rFonts w:ascii="Arial" w:hAnsi="Arial" w:cs="Arial"/>
          <w:sz w:val="32"/>
        </w:rPr>
      </w:pPr>
      <w:proofErr w:type="gramStart"/>
      <w:r w:rsidRPr="0088328D">
        <w:rPr>
          <w:rFonts w:ascii="Arial" w:hAnsi="Arial" w:cs="Arial"/>
          <w:sz w:val="32"/>
        </w:rPr>
        <w:t>SPECYFIKACJA  ISTOTNYCH</w:t>
      </w:r>
      <w:proofErr w:type="gramEnd"/>
      <w:r w:rsidRPr="0088328D">
        <w:rPr>
          <w:rFonts w:ascii="Arial" w:hAnsi="Arial" w:cs="Arial"/>
          <w:sz w:val="32"/>
        </w:rPr>
        <w:t xml:space="preserve">  WARUNKÓW  ZAMÓWIENIA</w:t>
      </w:r>
    </w:p>
    <w:p w14:paraId="58F50586" w14:textId="5EA76AFC" w:rsidR="004B0037" w:rsidRDefault="004B0037" w:rsidP="00674E2F">
      <w:pPr>
        <w:suppressAutoHyphens/>
        <w:spacing w:after="120" w:line="276" w:lineRule="auto"/>
        <w:jc w:val="center"/>
        <w:rPr>
          <w:rFonts w:ascii="Arial" w:hAnsi="Arial" w:cs="Arial"/>
          <w:b/>
          <w:i/>
          <w:color w:val="FF0000"/>
          <w:sz w:val="32"/>
        </w:rPr>
      </w:pPr>
    </w:p>
    <w:p w14:paraId="57C02EAC" w14:textId="77777777" w:rsidR="00DD76E1" w:rsidRPr="0088328D" w:rsidRDefault="00DD76E1" w:rsidP="00674E2F">
      <w:pPr>
        <w:suppressAutoHyphens/>
        <w:spacing w:after="120" w:line="276" w:lineRule="auto"/>
        <w:jc w:val="center"/>
        <w:rPr>
          <w:rFonts w:ascii="Arial" w:hAnsi="Arial" w:cs="Arial"/>
          <w:b/>
          <w:i/>
          <w:color w:val="FF0000"/>
          <w:sz w:val="32"/>
        </w:rPr>
      </w:pPr>
    </w:p>
    <w:p w14:paraId="527457DE" w14:textId="77777777" w:rsidR="00B863CB" w:rsidRPr="0088328D" w:rsidRDefault="00B863CB" w:rsidP="00674E2F">
      <w:pPr>
        <w:suppressAutoHyphens/>
        <w:spacing w:after="120" w:line="276" w:lineRule="auto"/>
        <w:jc w:val="center"/>
        <w:rPr>
          <w:rFonts w:ascii="Arial" w:hAnsi="Arial" w:cs="Arial"/>
          <w:b/>
          <w:i/>
          <w:color w:val="FF0000"/>
          <w:sz w:val="32"/>
        </w:rPr>
      </w:pPr>
    </w:p>
    <w:p w14:paraId="545BAFE5" w14:textId="7719A913" w:rsidR="00541735" w:rsidRPr="0088328D" w:rsidRDefault="008F6E42" w:rsidP="00674E2F">
      <w:pPr>
        <w:suppressAutoHyphens/>
        <w:spacing w:after="120" w:line="276" w:lineRule="auto"/>
        <w:jc w:val="center"/>
        <w:rPr>
          <w:rFonts w:ascii="Arial" w:hAnsi="Arial" w:cs="Arial"/>
          <w:b/>
        </w:rPr>
      </w:pPr>
      <w:r w:rsidRPr="0088328D">
        <w:rPr>
          <w:rFonts w:ascii="Arial" w:hAnsi="Arial" w:cs="Arial"/>
          <w:b/>
        </w:rPr>
        <w:t xml:space="preserve"> </w:t>
      </w:r>
      <w:r w:rsidR="005B09ED" w:rsidRPr="0088328D">
        <w:rPr>
          <w:rFonts w:ascii="Arial" w:hAnsi="Arial" w:cs="Arial"/>
          <w:b/>
        </w:rPr>
        <w:t>PRZETARG NIEOGRANICZONY SEKTOROWY</w:t>
      </w:r>
    </w:p>
    <w:p w14:paraId="5C77D2A2" w14:textId="5F8808F8" w:rsidR="004B0037" w:rsidRPr="0088328D" w:rsidRDefault="004B0037" w:rsidP="00674E2F">
      <w:pPr>
        <w:suppressAutoHyphens/>
        <w:spacing w:after="120" w:line="276" w:lineRule="auto"/>
        <w:jc w:val="center"/>
        <w:rPr>
          <w:rFonts w:ascii="Arial" w:hAnsi="Arial" w:cs="Arial"/>
          <w:b/>
          <w:sz w:val="20"/>
        </w:rPr>
      </w:pPr>
    </w:p>
    <w:p w14:paraId="0849A21E" w14:textId="0BDD1CA4" w:rsidR="00314F1C" w:rsidRPr="00D524C1" w:rsidRDefault="00314F1C" w:rsidP="00674E2F">
      <w:pPr>
        <w:suppressAutoHyphens/>
        <w:spacing w:after="120" w:line="276" w:lineRule="auto"/>
        <w:jc w:val="center"/>
        <w:rPr>
          <w:rFonts w:ascii="Arial" w:hAnsi="Arial" w:cs="Arial"/>
          <w:b/>
          <w:sz w:val="28"/>
          <w:szCs w:val="28"/>
        </w:rPr>
      </w:pPr>
    </w:p>
    <w:p w14:paraId="5E7E1620" w14:textId="77777777" w:rsidR="00443CDA" w:rsidRDefault="00F82C31" w:rsidP="007321A6">
      <w:pPr>
        <w:suppressAutoHyphens/>
        <w:spacing w:after="120" w:line="276" w:lineRule="auto"/>
        <w:jc w:val="center"/>
        <w:rPr>
          <w:rFonts w:ascii="Arial" w:hAnsi="Arial" w:cs="Arial"/>
          <w:b/>
          <w:bCs/>
          <w:sz w:val="28"/>
          <w:szCs w:val="28"/>
        </w:rPr>
      </w:pPr>
      <w:r w:rsidRPr="00F82C31">
        <w:rPr>
          <w:rFonts w:ascii="Arial" w:hAnsi="Arial" w:cs="Arial"/>
          <w:b/>
          <w:bCs/>
          <w:sz w:val="28"/>
          <w:szCs w:val="28"/>
        </w:rPr>
        <w:t xml:space="preserve">Remont dachu budynku biurowego przy </w:t>
      </w:r>
      <w:r w:rsidR="00443CDA">
        <w:rPr>
          <w:rFonts w:ascii="Arial" w:hAnsi="Arial" w:cs="Arial"/>
          <w:b/>
          <w:bCs/>
          <w:sz w:val="28"/>
          <w:szCs w:val="28"/>
        </w:rPr>
        <w:t>Z</w:t>
      </w:r>
      <w:r w:rsidRPr="00F82C31">
        <w:rPr>
          <w:rFonts w:ascii="Arial" w:hAnsi="Arial" w:cs="Arial"/>
          <w:b/>
          <w:bCs/>
          <w:sz w:val="28"/>
          <w:szCs w:val="28"/>
        </w:rPr>
        <w:t xml:space="preserve">ajezdni </w:t>
      </w:r>
      <w:r w:rsidR="00443CDA">
        <w:rPr>
          <w:rFonts w:ascii="Arial" w:hAnsi="Arial" w:cs="Arial"/>
          <w:b/>
          <w:bCs/>
          <w:sz w:val="28"/>
          <w:szCs w:val="28"/>
        </w:rPr>
        <w:t>T</w:t>
      </w:r>
      <w:r w:rsidRPr="00F82C31">
        <w:rPr>
          <w:rFonts w:ascii="Arial" w:hAnsi="Arial" w:cs="Arial"/>
          <w:b/>
          <w:bCs/>
          <w:sz w:val="28"/>
          <w:szCs w:val="28"/>
        </w:rPr>
        <w:t>ramwajowej</w:t>
      </w:r>
    </w:p>
    <w:p w14:paraId="4ABFD4CD" w14:textId="5C04C4F2" w:rsidR="00082D96" w:rsidRDefault="00F82C31" w:rsidP="007321A6">
      <w:pPr>
        <w:suppressAutoHyphens/>
        <w:spacing w:after="120" w:line="276" w:lineRule="auto"/>
        <w:jc w:val="center"/>
        <w:rPr>
          <w:rFonts w:ascii="Arial" w:hAnsi="Arial" w:cs="Arial"/>
          <w:b/>
          <w:bCs/>
          <w:sz w:val="28"/>
          <w:szCs w:val="28"/>
        </w:rPr>
      </w:pPr>
      <w:r w:rsidRPr="00F82C31">
        <w:rPr>
          <w:rFonts w:ascii="Arial" w:hAnsi="Arial" w:cs="Arial"/>
          <w:b/>
          <w:bCs/>
          <w:sz w:val="28"/>
          <w:szCs w:val="28"/>
        </w:rPr>
        <w:t xml:space="preserve"> </w:t>
      </w:r>
      <w:r w:rsidR="00443CDA">
        <w:rPr>
          <w:rFonts w:ascii="Arial" w:hAnsi="Arial" w:cs="Arial"/>
          <w:b/>
          <w:bCs/>
          <w:sz w:val="28"/>
          <w:szCs w:val="28"/>
        </w:rPr>
        <w:t>Gdańsk -</w:t>
      </w:r>
      <w:r w:rsidR="00DC5396">
        <w:rPr>
          <w:rFonts w:ascii="Arial" w:hAnsi="Arial" w:cs="Arial"/>
          <w:b/>
          <w:bCs/>
          <w:sz w:val="28"/>
          <w:szCs w:val="28"/>
        </w:rPr>
        <w:t xml:space="preserve"> </w:t>
      </w:r>
      <w:r w:rsidRPr="00F82C31">
        <w:rPr>
          <w:rFonts w:ascii="Arial" w:hAnsi="Arial" w:cs="Arial"/>
          <w:b/>
          <w:bCs/>
          <w:sz w:val="28"/>
          <w:szCs w:val="28"/>
        </w:rPr>
        <w:t>Wrzeszcz</w:t>
      </w:r>
      <w:r w:rsidR="00443CDA">
        <w:rPr>
          <w:rFonts w:ascii="Arial" w:hAnsi="Arial" w:cs="Arial"/>
          <w:b/>
          <w:bCs/>
          <w:sz w:val="28"/>
          <w:szCs w:val="28"/>
        </w:rPr>
        <w:t xml:space="preserve"> w Gdańsku </w:t>
      </w:r>
      <w:r w:rsidRPr="00F82C31">
        <w:rPr>
          <w:rFonts w:ascii="Arial" w:hAnsi="Arial" w:cs="Arial"/>
          <w:b/>
          <w:bCs/>
          <w:sz w:val="28"/>
          <w:szCs w:val="28"/>
        </w:rPr>
        <w:t>przy ul. Wita Stwosza 112</w:t>
      </w:r>
    </w:p>
    <w:p w14:paraId="14B98B8A" w14:textId="77777777" w:rsidR="00F82C31" w:rsidRPr="007321A6" w:rsidRDefault="00F82C31" w:rsidP="007321A6">
      <w:pPr>
        <w:suppressAutoHyphens/>
        <w:spacing w:after="120" w:line="276" w:lineRule="auto"/>
        <w:jc w:val="center"/>
        <w:rPr>
          <w:rFonts w:ascii="Arial" w:hAnsi="Arial" w:cs="Arial"/>
          <w:b/>
        </w:rPr>
      </w:pPr>
    </w:p>
    <w:p w14:paraId="5140DDC9" w14:textId="2837706D" w:rsidR="004B0037" w:rsidRPr="0088328D" w:rsidRDefault="007321A6" w:rsidP="00674E2F">
      <w:pPr>
        <w:suppressAutoHyphens/>
        <w:spacing w:after="120" w:line="276" w:lineRule="auto"/>
        <w:jc w:val="center"/>
        <w:rPr>
          <w:rFonts w:ascii="Arial" w:hAnsi="Arial" w:cs="Arial"/>
          <w:b/>
          <w:i/>
          <w:sz w:val="32"/>
        </w:rPr>
      </w:pPr>
      <w:r w:rsidRPr="007321A6">
        <w:rPr>
          <w:rFonts w:ascii="Arial" w:hAnsi="Arial" w:cs="Arial"/>
          <w:b/>
        </w:rPr>
        <w:t xml:space="preserve">Znak sprawy </w:t>
      </w:r>
      <w:r w:rsidR="00DD76E1" w:rsidRPr="00DD76E1">
        <w:rPr>
          <w:rFonts w:ascii="Arial" w:hAnsi="Arial" w:cs="Arial"/>
          <w:b/>
        </w:rPr>
        <w:t>520.261.2.</w:t>
      </w:r>
      <w:r w:rsidR="00F82C31">
        <w:rPr>
          <w:rFonts w:ascii="Arial" w:hAnsi="Arial" w:cs="Arial"/>
          <w:b/>
        </w:rPr>
        <w:t>62</w:t>
      </w:r>
      <w:r w:rsidR="00DD76E1" w:rsidRPr="00DD76E1">
        <w:rPr>
          <w:rFonts w:ascii="Arial" w:hAnsi="Arial" w:cs="Arial"/>
          <w:b/>
        </w:rPr>
        <w:t>.2023.KM</w:t>
      </w:r>
    </w:p>
    <w:p w14:paraId="3E5483E3" w14:textId="77777777" w:rsidR="00CE1359" w:rsidRPr="0088328D" w:rsidRDefault="00CE1359" w:rsidP="00674E2F">
      <w:pPr>
        <w:pStyle w:val="Tekstpodstawowy2"/>
        <w:suppressAutoHyphens/>
        <w:spacing w:after="120" w:line="276" w:lineRule="auto"/>
        <w:jc w:val="center"/>
        <w:rPr>
          <w:rFonts w:ascii="Arial" w:hAnsi="Arial" w:cs="Arial"/>
          <w:b w:val="0"/>
          <w:sz w:val="22"/>
          <w:szCs w:val="22"/>
        </w:rPr>
      </w:pPr>
    </w:p>
    <w:p w14:paraId="4B546738" w14:textId="77777777" w:rsidR="007834B1" w:rsidRPr="0088328D" w:rsidRDefault="007834B1" w:rsidP="00674E2F">
      <w:pPr>
        <w:pStyle w:val="Tekstpodstawowy2"/>
        <w:suppressAutoHyphens/>
        <w:spacing w:after="120" w:line="276" w:lineRule="auto"/>
        <w:jc w:val="center"/>
        <w:rPr>
          <w:rFonts w:ascii="Arial" w:hAnsi="Arial" w:cs="Arial"/>
          <w:b w:val="0"/>
          <w:sz w:val="22"/>
          <w:szCs w:val="22"/>
        </w:rPr>
      </w:pPr>
    </w:p>
    <w:p w14:paraId="706D3277" w14:textId="1F40A084" w:rsidR="00203F42" w:rsidRPr="0088328D" w:rsidRDefault="00FD5972" w:rsidP="00674E2F">
      <w:pPr>
        <w:pStyle w:val="Tekstpodstawowy2"/>
        <w:suppressAutoHyphens/>
        <w:spacing w:after="120" w:line="276" w:lineRule="auto"/>
        <w:jc w:val="both"/>
        <w:rPr>
          <w:rFonts w:ascii="Arial" w:hAnsi="Arial" w:cs="Arial"/>
          <w:b w:val="0"/>
          <w:sz w:val="22"/>
          <w:szCs w:val="22"/>
        </w:rPr>
      </w:pPr>
      <w:r w:rsidRPr="0088328D">
        <w:rPr>
          <w:rFonts w:ascii="Arial" w:hAnsi="Arial" w:cs="Arial"/>
          <w:b w:val="0"/>
          <w:sz w:val="22"/>
          <w:szCs w:val="22"/>
        </w:rPr>
        <w:t>P</w:t>
      </w:r>
      <w:r w:rsidR="00662722" w:rsidRPr="0088328D">
        <w:rPr>
          <w:rFonts w:ascii="Arial" w:hAnsi="Arial" w:cs="Arial"/>
          <w:b w:val="0"/>
          <w:sz w:val="22"/>
          <w:szCs w:val="22"/>
        </w:rPr>
        <w:t>ostępowanie p</w:t>
      </w:r>
      <w:r w:rsidRPr="0088328D">
        <w:rPr>
          <w:rFonts w:ascii="Arial" w:hAnsi="Arial" w:cs="Arial"/>
          <w:b w:val="0"/>
          <w:sz w:val="22"/>
          <w:szCs w:val="22"/>
        </w:rPr>
        <w:t xml:space="preserve">rowadzone w trybie </w:t>
      </w:r>
      <w:r w:rsidR="00F90ED1" w:rsidRPr="0088328D">
        <w:rPr>
          <w:rFonts w:ascii="Arial" w:hAnsi="Arial" w:cs="Arial"/>
          <w:b w:val="0"/>
          <w:sz w:val="22"/>
          <w:szCs w:val="22"/>
        </w:rPr>
        <w:t>niepodlegającym</w:t>
      </w:r>
      <w:r w:rsidRPr="0088328D">
        <w:rPr>
          <w:rFonts w:ascii="Arial" w:hAnsi="Arial" w:cs="Arial"/>
          <w:b w:val="0"/>
          <w:sz w:val="22"/>
          <w:szCs w:val="22"/>
        </w:rPr>
        <w:t xml:space="preserve"> przepisom </w:t>
      </w:r>
      <w:r w:rsidR="00D20F72" w:rsidRPr="0088328D">
        <w:rPr>
          <w:rFonts w:ascii="Arial" w:hAnsi="Arial" w:cs="Arial"/>
          <w:b w:val="0"/>
          <w:sz w:val="22"/>
          <w:szCs w:val="22"/>
        </w:rPr>
        <w:t>u</w:t>
      </w:r>
      <w:r w:rsidRPr="0088328D">
        <w:rPr>
          <w:rFonts w:ascii="Arial" w:hAnsi="Arial" w:cs="Arial"/>
          <w:b w:val="0"/>
          <w:sz w:val="22"/>
          <w:szCs w:val="22"/>
        </w:rPr>
        <w:t>staw</w:t>
      </w:r>
      <w:r w:rsidR="00B863CB" w:rsidRPr="0088328D">
        <w:rPr>
          <w:rFonts w:ascii="Arial" w:hAnsi="Arial" w:cs="Arial"/>
          <w:b w:val="0"/>
          <w:sz w:val="22"/>
          <w:szCs w:val="22"/>
        </w:rPr>
        <w:t xml:space="preserve">y </w:t>
      </w:r>
      <w:r w:rsidR="00D20F72" w:rsidRPr="0088328D">
        <w:rPr>
          <w:rFonts w:ascii="Arial" w:hAnsi="Arial" w:cs="Arial"/>
          <w:b w:val="0"/>
          <w:sz w:val="22"/>
          <w:szCs w:val="22"/>
        </w:rPr>
        <w:t>z dnia</w:t>
      </w:r>
      <w:r w:rsidR="009C6BA3" w:rsidRPr="0088328D">
        <w:rPr>
          <w:rFonts w:ascii="Arial" w:hAnsi="Arial" w:cs="Arial"/>
          <w:b w:val="0"/>
          <w:sz w:val="22"/>
          <w:szCs w:val="22"/>
        </w:rPr>
        <w:t xml:space="preserve"> 11 września 2019 r.</w:t>
      </w:r>
      <w:r w:rsidR="00D20F72" w:rsidRPr="0088328D">
        <w:rPr>
          <w:rFonts w:ascii="Arial" w:hAnsi="Arial" w:cs="Arial"/>
          <w:b w:val="0"/>
          <w:sz w:val="22"/>
          <w:szCs w:val="22"/>
        </w:rPr>
        <w:t xml:space="preserve"> </w:t>
      </w:r>
      <w:r w:rsidR="00B863CB" w:rsidRPr="0088328D">
        <w:rPr>
          <w:rFonts w:ascii="Arial" w:hAnsi="Arial" w:cs="Arial"/>
          <w:b w:val="0"/>
          <w:sz w:val="22"/>
          <w:szCs w:val="22"/>
        </w:rPr>
        <w:t>Prawo zamówień publicznych</w:t>
      </w:r>
      <w:r w:rsidR="00D20F72" w:rsidRPr="0088328D">
        <w:rPr>
          <w:rFonts w:ascii="Arial" w:hAnsi="Arial" w:cs="Arial"/>
          <w:b w:val="0"/>
          <w:sz w:val="22"/>
          <w:szCs w:val="22"/>
        </w:rPr>
        <w:t xml:space="preserve"> (</w:t>
      </w:r>
      <w:bookmarkStart w:id="0" w:name="_Hlk83799263"/>
      <w:r w:rsidR="00D20F72" w:rsidRPr="0088328D">
        <w:rPr>
          <w:rFonts w:ascii="Arial" w:hAnsi="Arial" w:cs="Arial"/>
          <w:b w:val="0"/>
          <w:sz w:val="22"/>
          <w:szCs w:val="22"/>
        </w:rPr>
        <w:t>Dz. U. z</w:t>
      </w:r>
      <w:r w:rsidR="000E1A59" w:rsidRPr="0088328D">
        <w:rPr>
          <w:rFonts w:ascii="Arial" w:hAnsi="Arial" w:cs="Arial"/>
          <w:b w:val="0"/>
          <w:sz w:val="22"/>
          <w:szCs w:val="22"/>
        </w:rPr>
        <w:t xml:space="preserve"> </w:t>
      </w:r>
      <w:r w:rsidR="00D20F72" w:rsidRPr="0088328D">
        <w:rPr>
          <w:rFonts w:ascii="Arial" w:hAnsi="Arial" w:cs="Arial"/>
          <w:b w:val="0"/>
          <w:sz w:val="22"/>
          <w:szCs w:val="22"/>
        </w:rPr>
        <w:t>20</w:t>
      </w:r>
      <w:r w:rsidR="000E4853">
        <w:rPr>
          <w:rFonts w:ascii="Arial" w:hAnsi="Arial" w:cs="Arial"/>
          <w:b w:val="0"/>
          <w:sz w:val="22"/>
          <w:szCs w:val="22"/>
        </w:rPr>
        <w:t>2</w:t>
      </w:r>
      <w:r w:rsidR="00E0294E">
        <w:rPr>
          <w:rFonts w:ascii="Arial" w:hAnsi="Arial" w:cs="Arial"/>
          <w:b w:val="0"/>
          <w:sz w:val="22"/>
          <w:szCs w:val="22"/>
        </w:rPr>
        <w:t>2</w:t>
      </w:r>
      <w:r w:rsidR="00D20F72" w:rsidRPr="0088328D">
        <w:rPr>
          <w:rFonts w:ascii="Arial" w:hAnsi="Arial" w:cs="Arial"/>
          <w:b w:val="0"/>
          <w:sz w:val="22"/>
          <w:szCs w:val="22"/>
        </w:rPr>
        <w:t xml:space="preserve"> r., poz</w:t>
      </w:r>
      <w:r w:rsidR="009C6BA3" w:rsidRPr="0088328D">
        <w:rPr>
          <w:rFonts w:ascii="Arial" w:hAnsi="Arial" w:cs="Arial"/>
          <w:b w:val="0"/>
          <w:sz w:val="22"/>
          <w:szCs w:val="22"/>
        </w:rPr>
        <w:t xml:space="preserve">. </w:t>
      </w:r>
      <w:r w:rsidR="000E4853">
        <w:rPr>
          <w:rFonts w:ascii="Arial" w:hAnsi="Arial" w:cs="Arial"/>
          <w:b w:val="0"/>
          <w:sz w:val="22"/>
          <w:szCs w:val="22"/>
        </w:rPr>
        <w:t>1</w:t>
      </w:r>
      <w:bookmarkEnd w:id="0"/>
      <w:r w:rsidR="00E0294E">
        <w:rPr>
          <w:rFonts w:ascii="Arial" w:hAnsi="Arial" w:cs="Arial"/>
          <w:b w:val="0"/>
          <w:sz w:val="22"/>
          <w:szCs w:val="22"/>
        </w:rPr>
        <w:t>710</w:t>
      </w:r>
      <w:r w:rsidR="00552046" w:rsidRPr="0088328D">
        <w:rPr>
          <w:rFonts w:ascii="Arial" w:hAnsi="Arial" w:cs="Arial"/>
          <w:b w:val="0"/>
          <w:sz w:val="22"/>
          <w:szCs w:val="22"/>
        </w:rPr>
        <w:t xml:space="preserve"> z </w:t>
      </w:r>
      <w:proofErr w:type="spellStart"/>
      <w:r w:rsidR="00552046" w:rsidRPr="0088328D">
        <w:rPr>
          <w:rFonts w:ascii="Arial" w:hAnsi="Arial" w:cs="Arial"/>
          <w:b w:val="0"/>
          <w:sz w:val="22"/>
          <w:szCs w:val="22"/>
        </w:rPr>
        <w:t>późn</w:t>
      </w:r>
      <w:proofErr w:type="spellEnd"/>
      <w:r w:rsidR="00552046" w:rsidRPr="0088328D">
        <w:rPr>
          <w:rFonts w:ascii="Arial" w:hAnsi="Arial" w:cs="Arial"/>
          <w:b w:val="0"/>
          <w:sz w:val="22"/>
          <w:szCs w:val="22"/>
        </w:rPr>
        <w:t>. zm.</w:t>
      </w:r>
      <w:r w:rsidR="00D20F72" w:rsidRPr="0088328D">
        <w:rPr>
          <w:rFonts w:ascii="Arial" w:hAnsi="Arial" w:cs="Arial"/>
          <w:b w:val="0"/>
          <w:sz w:val="22"/>
          <w:szCs w:val="22"/>
        </w:rPr>
        <w:t>)</w:t>
      </w:r>
      <w:r w:rsidR="00E46C10" w:rsidRPr="0088328D">
        <w:rPr>
          <w:rFonts w:ascii="Arial" w:hAnsi="Arial" w:cs="Arial"/>
          <w:b w:val="0"/>
          <w:sz w:val="22"/>
          <w:szCs w:val="22"/>
        </w:rPr>
        <w:t>,</w:t>
      </w:r>
      <w:r w:rsidR="00BB3996" w:rsidRPr="0088328D">
        <w:rPr>
          <w:rFonts w:ascii="Arial" w:hAnsi="Arial" w:cs="Arial"/>
          <w:b w:val="0"/>
          <w:sz w:val="22"/>
          <w:szCs w:val="22"/>
        </w:rPr>
        <w:t xml:space="preserve"> </w:t>
      </w:r>
      <w:r w:rsidRPr="0088328D">
        <w:rPr>
          <w:rFonts w:ascii="Arial" w:hAnsi="Arial" w:cs="Arial"/>
          <w:b w:val="0"/>
          <w:sz w:val="22"/>
          <w:szCs w:val="22"/>
        </w:rPr>
        <w:t>na zasadach określonych w „Regulaminie Zamówień Publicznych</w:t>
      </w:r>
      <w:r w:rsidR="00366BF9" w:rsidRPr="0088328D">
        <w:rPr>
          <w:rFonts w:ascii="Arial" w:hAnsi="Arial" w:cs="Arial"/>
          <w:b w:val="0"/>
          <w:sz w:val="22"/>
          <w:szCs w:val="22"/>
        </w:rPr>
        <w:t xml:space="preserve"> Sektorowych</w:t>
      </w:r>
      <w:r w:rsidR="006A6FD8" w:rsidRPr="0088328D">
        <w:rPr>
          <w:rFonts w:ascii="Arial" w:hAnsi="Arial" w:cs="Arial"/>
          <w:b w:val="0"/>
          <w:sz w:val="22"/>
          <w:szCs w:val="22"/>
        </w:rPr>
        <w:t xml:space="preserve">” </w:t>
      </w:r>
      <w:r w:rsidR="009D52EB" w:rsidRPr="0088328D">
        <w:rPr>
          <w:rFonts w:ascii="Arial" w:hAnsi="Arial" w:cs="Arial"/>
          <w:b w:val="0"/>
          <w:sz w:val="22"/>
          <w:szCs w:val="22"/>
        </w:rPr>
        <w:t>Gdańsk</w:t>
      </w:r>
      <w:r w:rsidR="00366BF9" w:rsidRPr="0088328D">
        <w:rPr>
          <w:rFonts w:ascii="Arial" w:hAnsi="Arial" w:cs="Arial"/>
          <w:b w:val="0"/>
          <w:sz w:val="22"/>
          <w:szCs w:val="22"/>
        </w:rPr>
        <w:t>i</w:t>
      </w:r>
      <w:r w:rsidR="005E6C5E" w:rsidRPr="0088328D">
        <w:rPr>
          <w:rFonts w:ascii="Arial" w:hAnsi="Arial" w:cs="Arial"/>
          <w:b w:val="0"/>
          <w:sz w:val="22"/>
          <w:szCs w:val="22"/>
        </w:rPr>
        <w:t>ch</w:t>
      </w:r>
      <w:r w:rsidR="00366BF9" w:rsidRPr="0088328D">
        <w:rPr>
          <w:rFonts w:ascii="Arial" w:hAnsi="Arial" w:cs="Arial"/>
          <w:b w:val="0"/>
          <w:sz w:val="22"/>
          <w:szCs w:val="22"/>
        </w:rPr>
        <w:t xml:space="preserve"> Autobus</w:t>
      </w:r>
      <w:r w:rsidR="005E6C5E" w:rsidRPr="0088328D">
        <w:rPr>
          <w:rFonts w:ascii="Arial" w:hAnsi="Arial" w:cs="Arial"/>
          <w:b w:val="0"/>
          <w:sz w:val="22"/>
          <w:szCs w:val="22"/>
        </w:rPr>
        <w:t>ów</w:t>
      </w:r>
      <w:r w:rsidR="00366BF9" w:rsidRPr="0088328D">
        <w:rPr>
          <w:rFonts w:ascii="Arial" w:hAnsi="Arial" w:cs="Arial"/>
          <w:b w:val="0"/>
          <w:sz w:val="22"/>
          <w:szCs w:val="22"/>
        </w:rPr>
        <w:t xml:space="preserve"> i Tramwa</w:t>
      </w:r>
      <w:r w:rsidR="005E6C5E" w:rsidRPr="0088328D">
        <w:rPr>
          <w:rFonts w:ascii="Arial" w:hAnsi="Arial" w:cs="Arial"/>
          <w:b w:val="0"/>
          <w:sz w:val="22"/>
          <w:szCs w:val="22"/>
        </w:rPr>
        <w:t>jów</w:t>
      </w:r>
      <w:r w:rsidR="009D52EB" w:rsidRPr="0088328D">
        <w:rPr>
          <w:rFonts w:ascii="Arial" w:hAnsi="Arial" w:cs="Arial"/>
          <w:b w:val="0"/>
          <w:sz w:val="22"/>
          <w:szCs w:val="22"/>
        </w:rPr>
        <w:t xml:space="preserve"> </w:t>
      </w:r>
      <w:r w:rsidR="00CE1359" w:rsidRPr="0088328D">
        <w:rPr>
          <w:rFonts w:ascii="Arial" w:hAnsi="Arial" w:cs="Arial"/>
          <w:b w:val="0"/>
          <w:sz w:val="22"/>
          <w:szCs w:val="22"/>
        </w:rPr>
        <w:t>Sp. z </w:t>
      </w:r>
      <w:r w:rsidRPr="0088328D">
        <w:rPr>
          <w:rFonts w:ascii="Arial" w:hAnsi="Arial" w:cs="Arial"/>
          <w:b w:val="0"/>
          <w:sz w:val="22"/>
          <w:szCs w:val="22"/>
        </w:rPr>
        <w:t>o.o.</w:t>
      </w:r>
      <w:r w:rsidR="00E8369F" w:rsidRPr="0088328D">
        <w:rPr>
          <w:rFonts w:ascii="Arial" w:hAnsi="Arial" w:cs="Arial"/>
          <w:b w:val="0"/>
          <w:sz w:val="22"/>
          <w:szCs w:val="22"/>
        </w:rPr>
        <w:t>, Cz. B, stanowiącym Załącznik nr 3 do</w:t>
      </w:r>
      <w:r w:rsidR="00AE2352" w:rsidRPr="0088328D">
        <w:rPr>
          <w:rFonts w:ascii="Arial" w:hAnsi="Arial" w:cs="Arial"/>
          <w:b w:val="0"/>
          <w:sz w:val="22"/>
          <w:szCs w:val="22"/>
        </w:rPr>
        <w:t xml:space="preserve"> </w:t>
      </w:r>
      <w:r w:rsidR="000145D3" w:rsidRPr="0088328D">
        <w:rPr>
          <w:rFonts w:ascii="Arial" w:hAnsi="Arial" w:cs="Arial"/>
          <w:b w:val="0"/>
          <w:sz w:val="22"/>
          <w:szCs w:val="22"/>
        </w:rPr>
        <w:t>Zarz</w:t>
      </w:r>
      <w:r w:rsidR="00AE2352" w:rsidRPr="0088328D">
        <w:rPr>
          <w:rFonts w:ascii="Arial" w:hAnsi="Arial" w:cs="Arial"/>
          <w:b w:val="0"/>
          <w:sz w:val="22"/>
          <w:szCs w:val="22"/>
        </w:rPr>
        <w:t>ądzeni</w:t>
      </w:r>
      <w:r w:rsidR="00E8369F" w:rsidRPr="0088328D">
        <w:rPr>
          <w:rFonts w:ascii="Arial" w:hAnsi="Arial" w:cs="Arial"/>
          <w:b w:val="0"/>
          <w:sz w:val="22"/>
          <w:szCs w:val="22"/>
        </w:rPr>
        <w:t>a</w:t>
      </w:r>
      <w:r w:rsidR="000145D3" w:rsidRPr="0088328D">
        <w:rPr>
          <w:rFonts w:ascii="Arial" w:hAnsi="Arial" w:cs="Arial"/>
          <w:b w:val="0"/>
          <w:sz w:val="22"/>
          <w:szCs w:val="22"/>
        </w:rPr>
        <w:t xml:space="preserve"> </w:t>
      </w:r>
      <w:r w:rsidR="00366BF9" w:rsidRPr="0088328D">
        <w:rPr>
          <w:rFonts w:ascii="Arial" w:hAnsi="Arial" w:cs="Arial"/>
          <w:b w:val="0"/>
          <w:sz w:val="22"/>
          <w:szCs w:val="22"/>
        </w:rPr>
        <w:t>Nr 24</w:t>
      </w:r>
      <w:r w:rsidR="00281C3C" w:rsidRPr="0088328D">
        <w:rPr>
          <w:rFonts w:ascii="Arial" w:hAnsi="Arial" w:cs="Arial"/>
          <w:b w:val="0"/>
          <w:sz w:val="22"/>
          <w:szCs w:val="22"/>
        </w:rPr>
        <w:t>/201</w:t>
      </w:r>
      <w:r w:rsidR="00366BF9" w:rsidRPr="0088328D">
        <w:rPr>
          <w:rFonts w:ascii="Arial" w:hAnsi="Arial" w:cs="Arial"/>
          <w:b w:val="0"/>
          <w:sz w:val="22"/>
          <w:szCs w:val="22"/>
        </w:rPr>
        <w:t>7</w:t>
      </w:r>
      <w:r w:rsidR="00D20F72" w:rsidRPr="0088328D">
        <w:rPr>
          <w:rFonts w:ascii="Arial" w:hAnsi="Arial" w:cs="Arial"/>
          <w:b w:val="0"/>
          <w:sz w:val="22"/>
          <w:szCs w:val="22"/>
        </w:rPr>
        <w:t xml:space="preserve"> </w:t>
      </w:r>
      <w:r w:rsidR="00366BF9" w:rsidRPr="0088328D">
        <w:rPr>
          <w:rFonts w:ascii="Arial" w:hAnsi="Arial" w:cs="Arial"/>
          <w:b w:val="0"/>
          <w:sz w:val="22"/>
          <w:szCs w:val="22"/>
        </w:rPr>
        <w:t>Prezesa</w:t>
      </w:r>
      <w:r w:rsidR="00D20F72" w:rsidRPr="0088328D">
        <w:rPr>
          <w:rFonts w:ascii="Arial" w:hAnsi="Arial" w:cs="Arial"/>
          <w:b w:val="0"/>
          <w:sz w:val="22"/>
          <w:szCs w:val="22"/>
        </w:rPr>
        <w:t xml:space="preserve"> </w:t>
      </w:r>
      <w:r w:rsidR="006C3D1A" w:rsidRPr="0088328D">
        <w:rPr>
          <w:rFonts w:ascii="Arial" w:hAnsi="Arial" w:cs="Arial"/>
          <w:b w:val="0"/>
          <w:sz w:val="22"/>
          <w:szCs w:val="22"/>
        </w:rPr>
        <w:t xml:space="preserve">Zarządu </w:t>
      </w:r>
      <w:r w:rsidR="00281C3C" w:rsidRPr="0088328D">
        <w:rPr>
          <w:rFonts w:ascii="Arial" w:hAnsi="Arial" w:cs="Arial"/>
          <w:b w:val="0"/>
          <w:sz w:val="22"/>
          <w:szCs w:val="22"/>
        </w:rPr>
        <w:t>Gdańs</w:t>
      </w:r>
      <w:r w:rsidR="00CE1359" w:rsidRPr="0088328D">
        <w:rPr>
          <w:rFonts w:ascii="Arial" w:hAnsi="Arial" w:cs="Arial"/>
          <w:b w:val="0"/>
          <w:sz w:val="22"/>
          <w:szCs w:val="22"/>
        </w:rPr>
        <w:t>k</w:t>
      </w:r>
      <w:r w:rsidR="00366BF9" w:rsidRPr="0088328D">
        <w:rPr>
          <w:rFonts w:ascii="Arial" w:hAnsi="Arial" w:cs="Arial"/>
          <w:b w:val="0"/>
          <w:sz w:val="22"/>
          <w:szCs w:val="22"/>
        </w:rPr>
        <w:t>ich</w:t>
      </w:r>
      <w:r w:rsidR="00D20F72" w:rsidRPr="0088328D">
        <w:rPr>
          <w:rFonts w:ascii="Arial" w:hAnsi="Arial" w:cs="Arial"/>
          <w:b w:val="0"/>
          <w:sz w:val="22"/>
          <w:szCs w:val="22"/>
        </w:rPr>
        <w:t xml:space="preserve"> </w:t>
      </w:r>
      <w:r w:rsidR="00366BF9" w:rsidRPr="0088328D">
        <w:rPr>
          <w:rFonts w:ascii="Arial" w:hAnsi="Arial" w:cs="Arial"/>
          <w:b w:val="0"/>
          <w:sz w:val="22"/>
          <w:szCs w:val="22"/>
        </w:rPr>
        <w:t>Autobusów</w:t>
      </w:r>
      <w:r w:rsidR="00D20F72" w:rsidRPr="0088328D">
        <w:rPr>
          <w:rFonts w:ascii="Arial" w:hAnsi="Arial" w:cs="Arial"/>
          <w:b w:val="0"/>
          <w:sz w:val="22"/>
          <w:szCs w:val="22"/>
        </w:rPr>
        <w:t xml:space="preserve"> </w:t>
      </w:r>
      <w:r w:rsidR="00366BF9" w:rsidRPr="0088328D">
        <w:rPr>
          <w:rFonts w:ascii="Arial" w:hAnsi="Arial" w:cs="Arial"/>
          <w:b w:val="0"/>
          <w:sz w:val="22"/>
          <w:szCs w:val="22"/>
        </w:rPr>
        <w:t>i</w:t>
      </w:r>
      <w:r w:rsidR="00D20F72" w:rsidRPr="0088328D">
        <w:rPr>
          <w:rFonts w:ascii="Arial" w:hAnsi="Arial" w:cs="Arial"/>
          <w:b w:val="0"/>
          <w:sz w:val="22"/>
          <w:szCs w:val="22"/>
        </w:rPr>
        <w:t xml:space="preserve"> </w:t>
      </w:r>
      <w:r w:rsidR="00366BF9" w:rsidRPr="0088328D">
        <w:rPr>
          <w:rFonts w:ascii="Arial" w:hAnsi="Arial" w:cs="Arial"/>
          <w:b w:val="0"/>
          <w:sz w:val="22"/>
          <w:szCs w:val="22"/>
        </w:rPr>
        <w:t>Tramwajów</w:t>
      </w:r>
      <w:r w:rsidR="00D20F72" w:rsidRPr="0088328D">
        <w:rPr>
          <w:rFonts w:ascii="Arial" w:hAnsi="Arial" w:cs="Arial"/>
          <w:b w:val="0"/>
          <w:sz w:val="22"/>
          <w:szCs w:val="22"/>
        </w:rPr>
        <w:t xml:space="preserve"> </w:t>
      </w:r>
      <w:r w:rsidR="00DC21EA" w:rsidRPr="0088328D">
        <w:rPr>
          <w:rFonts w:ascii="Arial" w:hAnsi="Arial" w:cs="Arial"/>
          <w:b w:val="0"/>
          <w:sz w:val="22"/>
          <w:szCs w:val="22"/>
        </w:rPr>
        <w:br/>
      </w:r>
      <w:r w:rsidR="00680333" w:rsidRPr="0088328D">
        <w:rPr>
          <w:rFonts w:ascii="Arial" w:hAnsi="Arial" w:cs="Arial"/>
          <w:b w:val="0"/>
          <w:sz w:val="22"/>
          <w:szCs w:val="22"/>
        </w:rPr>
        <w:t>Sp.</w:t>
      </w:r>
      <w:r w:rsidR="00D20F72" w:rsidRPr="0088328D">
        <w:rPr>
          <w:rFonts w:ascii="Arial" w:hAnsi="Arial" w:cs="Arial"/>
          <w:b w:val="0"/>
          <w:sz w:val="22"/>
          <w:szCs w:val="22"/>
        </w:rPr>
        <w:t xml:space="preserve"> </w:t>
      </w:r>
      <w:r w:rsidR="00680333" w:rsidRPr="0088328D">
        <w:rPr>
          <w:rFonts w:ascii="Arial" w:hAnsi="Arial" w:cs="Arial"/>
          <w:b w:val="0"/>
          <w:sz w:val="22"/>
          <w:szCs w:val="22"/>
        </w:rPr>
        <w:t>z o.o. </w:t>
      </w:r>
      <w:r w:rsidR="00CE1359" w:rsidRPr="0088328D">
        <w:rPr>
          <w:rFonts w:ascii="Arial" w:hAnsi="Arial" w:cs="Arial"/>
          <w:b w:val="0"/>
          <w:sz w:val="22"/>
          <w:szCs w:val="22"/>
        </w:rPr>
        <w:t>z </w:t>
      </w:r>
      <w:r w:rsidR="00680333" w:rsidRPr="0088328D">
        <w:rPr>
          <w:rFonts w:ascii="Arial" w:hAnsi="Arial" w:cs="Arial"/>
          <w:b w:val="0"/>
          <w:sz w:val="22"/>
          <w:szCs w:val="22"/>
        </w:rPr>
        <w:t>dnia </w:t>
      </w:r>
      <w:r w:rsidR="00366BF9" w:rsidRPr="0088328D">
        <w:rPr>
          <w:rFonts w:ascii="Arial" w:hAnsi="Arial" w:cs="Arial"/>
          <w:b w:val="0"/>
          <w:sz w:val="22"/>
          <w:szCs w:val="22"/>
        </w:rPr>
        <w:t>10</w:t>
      </w:r>
      <w:r w:rsidR="00AE2352" w:rsidRPr="0088328D">
        <w:rPr>
          <w:rFonts w:ascii="Arial" w:hAnsi="Arial" w:cs="Arial"/>
          <w:b w:val="0"/>
          <w:sz w:val="22"/>
          <w:szCs w:val="22"/>
        </w:rPr>
        <w:t>.0</w:t>
      </w:r>
      <w:r w:rsidR="00366BF9" w:rsidRPr="0088328D">
        <w:rPr>
          <w:rFonts w:ascii="Arial" w:hAnsi="Arial" w:cs="Arial"/>
          <w:b w:val="0"/>
          <w:sz w:val="22"/>
          <w:szCs w:val="22"/>
        </w:rPr>
        <w:t>8</w:t>
      </w:r>
      <w:r w:rsidR="00AE2352" w:rsidRPr="0088328D">
        <w:rPr>
          <w:rFonts w:ascii="Arial" w:hAnsi="Arial" w:cs="Arial"/>
          <w:b w:val="0"/>
          <w:sz w:val="22"/>
          <w:szCs w:val="22"/>
        </w:rPr>
        <w:t>.201</w:t>
      </w:r>
      <w:r w:rsidR="00366BF9" w:rsidRPr="0088328D">
        <w:rPr>
          <w:rFonts w:ascii="Arial" w:hAnsi="Arial" w:cs="Arial"/>
          <w:b w:val="0"/>
          <w:sz w:val="22"/>
          <w:szCs w:val="22"/>
        </w:rPr>
        <w:t>7</w:t>
      </w:r>
      <w:r w:rsidR="00D20F72" w:rsidRPr="0088328D">
        <w:rPr>
          <w:rFonts w:ascii="Arial" w:hAnsi="Arial" w:cs="Arial"/>
          <w:b w:val="0"/>
          <w:sz w:val="22"/>
          <w:szCs w:val="22"/>
        </w:rPr>
        <w:t xml:space="preserve"> r.</w:t>
      </w:r>
      <w:r w:rsidR="00710CAC" w:rsidRPr="0088328D">
        <w:rPr>
          <w:rFonts w:ascii="Arial" w:hAnsi="Arial" w:cs="Arial"/>
          <w:b w:val="0"/>
          <w:sz w:val="22"/>
          <w:szCs w:val="22"/>
        </w:rPr>
        <w:t xml:space="preserve"> wraz ze zmianami</w:t>
      </w:r>
      <w:r w:rsidR="00CB4F89" w:rsidRPr="0088328D">
        <w:rPr>
          <w:rFonts w:ascii="Arial" w:hAnsi="Arial" w:cs="Arial"/>
          <w:b w:val="0"/>
          <w:sz w:val="22"/>
          <w:szCs w:val="22"/>
        </w:rPr>
        <w:t xml:space="preserve"> – dalej „</w:t>
      </w:r>
      <w:bookmarkStart w:id="1" w:name="_Hlk60055767"/>
      <w:r w:rsidR="00CB4F89" w:rsidRPr="0088328D">
        <w:rPr>
          <w:rFonts w:ascii="Arial" w:hAnsi="Arial" w:cs="Arial"/>
          <w:b w:val="0"/>
          <w:sz w:val="22"/>
          <w:szCs w:val="22"/>
        </w:rPr>
        <w:t>Regulaminie</w:t>
      </w:r>
      <w:r w:rsidR="008F02C1" w:rsidRPr="0088328D">
        <w:rPr>
          <w:rFonts w:ascii="Arial" w:hAnsi="Arial" w:cs="Arial"/>
          <w:b w:val="0"/>
          <w:sz w:val="22"/>
          <w:szCs w:val="22"/>
        </w:rPr>
        <w:t xml:space="preserve"> ZP GAiT Sp. z o.o.</w:t>
      </w:r>
      <w:r w:rsidR="00CB4F89" w:rsidRPr="0088328D">
        <w:rPr>
          <w:rFonts w:ascii="Arial" w:hAnsi="Arial" w:cs="Arial"/>
          <w:b w:val="0"/>
          <w:sz w:val="22"/>
          <w:szCs w:val="22"/>
        </w:rPr>
        <w:t>”.</w:t>
      </w:r>
      <w:bookmarkEnd w:id="1"/>
    </w:p>
    <w:p w14:paraId="27F9DCE2" w14:textId="77777777" w:rsidR="00AD2CE3" w:rsidRPr="0088328D" w:rsidRDefault="00AD2CE3" w:rsidP="00674E2F">
      <w:pPr>
        <w:pStyle w:val="Tekstpodstawowy2"/>
        <w:suppressAutoHyphens/>
        <w:spacing w:after="120" w:line="276" w:lineRule="auto"/>
        <w:jc w:val="both"/>
        <w:rPr>
          <w:rFonts w:ascii="Arial" w:hAnsi="Arial" w:cs="Arial"/>
          <w:b w:val="0"/>
          <w:sz w:val="22"/>
          <w:szCs w:val="22"/>
        </w:rPr>
      </w:pPr>
    </w:p>
    <w:p w14:paraId="63BD21F8" w14:textId="77777777" w:rsidR="00AD2CE3" w:rsidRPr="0088328D" w:rsidRDefault="00AD2CE3" w:rsidP="00674E2F">
      <w:pPr>
        <w:pStyle w:val="Tekstpodstawowy2"/>
        <w:suppressAutoHyphens/>
        <w:spacing w:after="120" w:line="276" w:lineRule="auto"/>
        <w:jc w:val="both"/>
        <w:rPr>
          <w:rFonts w:ascii="Arial" w:hAnsi="Arial" w:cs="Arial"/>
          <w:b w:val="0"/>
          <w:sz w:val="22"/>
          <w:szCs w:val="22"/>
        </w:rPr>
      </w:pPr>
    </w:p>
    <w:p w14:paraId="125AD86D" w14:textId="77777777" w:rsidR="00D241E9" w:rsidRPr="0088328D" w:rsidRDefault="00D241E9" w:rsidP="00674E2F">
      <w:pPr>
        <w:pStyle w:val="Tekstpodstawowy2"/>
        <w:suppressAutoHyphens/>
        <w:spacing w:after="120" w:line="276" w:lineRule="auto"/>
        <w:jc w:val="both"/>
        <w:rPr>
          <w:rFonts w:ascii="Arial" w:hAnsi="Arial" w:cs="Arial"/>
          <w:sz w:val="20"/>
          <w:szCs w:val="20"/>
        </w:rPr>
      </w:pPr>
    </w:p>
    <w:p w14:paraId="673C01E2" w14:textId="77777777" w:rsidR="00D241E9" w:rsidRDefault="00D241E9" w:rsidP="00674E2F">
      <w:pPr>
        <w:pStyle w:val="Tekstpodstawowy2"/>
        <w:suppressAutoHyphens/>
        <w:spacing w:after="120" w:line="276" w:lineRule="auto"/>
        <w:jc w:val="both"/>
        <w:rPr>
          <w:rFonts w:ascii="Arial" w:hAnsi="Arial" w:cs="Arial"/>
          <w:sz w:val="20"/>
          <w:szCs w:val="20"/>
        </w:rPr>
      </w:pPr>
    </w:p>
    <w:p w14:paraId="61E858BB" w14:textId="77777777" w:rsidR="007E7244" w:rsidRDefault="007E7244" w:rsidP="00674E2F">
      <w:pPr>
        <w:pStyle w:val="Tekstpodstawowy2"/>
        <w:suppressAutoHyphens/>
        <w:spacing w:after="120" w:line="276" w:lineRule="auto"/>
        <w:jc w:val="both"/>
        <w:rPr>
          <w:rFonts w:ascii="Arial" w:hAnsi="Arial" w:cs="Arial"/>
          <w:sz w:val="20"/>
          <w:szCs w:val="20"/>
        </w:rPr>
      </w:pPr>
    </w:p>
    <w:p w14:paraId="1E3A0DCC" w14:textId="77777777" w:rsidR="007E7244" w:rsidRPr="0088328D" w:rsidRDefault="007E7244" w:rsidP="00674E2F">
      <w:pPr>
        <w:pStyle w:val="Tekstpodstawowy2"/>
        <w:suppressAutoHyphens/>
        <w:spacing w:after="120" w:line="276" w:lineRule="auto"/>
        <w:jc w:val="both"/>
        <w:rPr>
          <w:rFonts w:ascii="Arial" w:hAnsi="Arial" w:cs="Arial"/>
          <w:sz w:val="20"/>
          <w:szCs w:val="20"/>
        </w:rPr>
      </w:pPr>
    </w:p>
    <w:p w14:paraId="016C7A9F" w14:textId="479A499F" w:rsidR="00812319" w:rsidRPr="0088328D" w:rsidRDefault="00812319" w:rsidP="00674E2F">
      <w:pPr>
        <w:pStyle w:val="Tekstpodstawowy2"/>
        <w:suppressAutoHyphens/>
        <w:spacing w:after="120" w:line="276" w:lineRule="auto"/>
        <w:jc w:val="both"/>
        <w:rPr>
          <w:rFonts w:ascii="Arial" w:hAnsi="Arial" w:cs="Arial"/>
          <w:sz w:val="20"/>
          <w:szCs w:val="20"/>
        </w:rPr>
      </w:pPr>
    </w:p>
    <w:p w14:paraId="05074603" w14:textId="77777777" w:rsidR="00034334" w:rsidRPr="0088328D" w:rsidRDefault="00034334" w:rsidP="00674E2F">
      <w:pPr>
        <w:pStyle w:val="Tekstpodstawowy2"/>
        <w:suppressAutoHyphens/>
        <w:spacing w:after="120" w:line="276" w:lineRule="auto"/>
        <w:jc w:val="both"/>
        <w:rPr>
          <w:rFonts w:ascii="Arial" w:hAnsi="Arial" w:cs="Arial"/>
          <w:sz w:val="20"/>
          <w:szCs w:val="20"/>
        </w:rPr>
      </w:pPr>
    </w:p>
    <w:p w14:paraId="42BA07ED" w14:textId="218B8B52" w:rsidR="007C57E9" w:rsidRPr="0088328D" w:rsidRDefault="007C57E9" w:rsidP="00674E2F">
      <w:pPr>
        <w:pStyle w:val="Tekstpodstawowy2"/>
        <w:suppressAutoHyphens/>
        <w:spacing w:after="120" w:line="276" w:lineRule="auto"/>
        <w:jc w:val="both"/>
        <w:rPr>
          <w:rFonts w:ascii="Arial" w:hAnsi="Arial" w:cs="Arial"/>
          <w:sz w:val="20"/>
          <w:szCs w:val="20"/>
        </w:rPr>
      </w:pPr>
      <w:r w:rsidRPr="0088328D">
        <w:rPr>
          <w:rFonts w:ascii="Arial" w:hAnsi="Arial" w:cs="Arial"/>
          <w:sz w:val="20"/>
          <w:szCs w:val="20"/>
        </w:rPr>
        <w:lastRenderedPageBreak/>
        <w:t>SPIS TREŚCI</w:t>
      </w:r>
    </w:p>
    <w:p w14:paraId="29C85DCD" w14:textId="77777777" w:rsidR="00443E9A" w:rsidRPr="0088328D" w:rsidRDefault="00443E9A" w:rsidP="00674E2F">
      <w:pPr>
        <w:pStyle w:val="Tekstpodstawowy2"/>
        <w:suppressAutoHyphens/>
        <w:spacing w:after="120" w:line="276" w:lineRule="auto"/>
        <w:jc w:val="both"/>
        <w:rPr>
          <w:rFonts w:ascii="Arial" w:hAnsi="Arial" w:cs="Arial"/>
          <w:sz w:val="24"/>
        </w:rPr>
      </w:pPr>
    </w:p>
    <w:p w14:paraId="198E2951" w14:textId="283769C5" w:rsidR="00DC5396" w:rsidRDefault="007C57E9">
      <w:pPr>
        <w:pStyle w:val="Spistreci1"/>
        <w:rPr>
          <w:rFonts w:asciiTheme="minorHAnsi" w:eastAsiaTheme="minorEastAsia" w:hAnsiTheme="minorHAnsi" w:cstheme="minorBidi"/>
          <w:b w:val="0"/>
          <w:bCs w:val="0"/>
          <w:caps w:val="0"/>
          <w:noProof/>
          <w:kern w:val="2"/>
          <w:sz w:val="22"/>
          <w:szCs w:val="22"/>
          <w14:ligatures w14:val="standardContextual"/>
        </w:rPr>
      </w:pPr>
      <w:r w:rsidRPr="0088328D">
        <w:rPr>
          <w:rFonts w:ascii="Arial" w:hAnsi="Arial" w:cs="Arial"/>
          <w:sz w:val="24"/>
          <w:szCs w:val="24"/>
        </w:rPr>
        <w:fldChar w:fldCharType="begin"/>
      </w:r>
      <w:r w:rsidRPr="0088328D">
        <w:rPr>
          <w:rFonts w:ascii="Arial" w:hAnsi="Arial" w:cs="Arial"/>
          <w:sz w:val="24"/>
          <w:szCs w:val="24"/>
        </w:rPr>
        <w:instrText xml:space="preserve"> TOC \h \z \t "Styl1 Nagłówek1;1;TYTUŁ SIWZ;1;PODTYTUŁ SIWZ;2" </w:instrText>
      </w:r>
      <w:r w:rsidRPr="0088328D">
        <w:rPr>
          <w:rFonts w:ascii="Arial" w:hAnsi="Arial" w:cs="Arial"/>
          <w:sz w:val="24"/>
          <w:szCs w:val="24"/>
        </w:rPr>
        <w:fldChar w:fldCharType="separate"/>
      </w:r>
      <w:hyperlink w:anchor="_Toc144189165" w:history="1">
        <w:r w:rsidR="00DC5396" w:rsidRPr="007D47DC">
          <w:rPr>
            <w:rStyle w:val="Hipercze"/>
            <w:noProof/>
          </w:rPr>
          <w:t>Rozdział I. Opis przedmiotu zamówienia</w:t>
        </w:r>
        <w:r w:rsidR="00DC5396">
          <w:rPr>
            <w:noProof/>
            <w:webHidden/>
          </w:rPr>
          <w:tab/>
        </w:r>
        <w:r w:rsidR="00DC5396">
          <w:rPr>
            <w:noProof/>
            <w:webHidden/>
          </w:rPr>
          <w:fldChar w:fldCharType="begin"/>
        </w:r>
        <w:r w:rsidR="00DC5396">
          <w:rPr>
            <w:noProof/>
            <w:webHidden/>
          </w:rPr>
          <w:instrText xml:space="preserve"> PAGEREF _Toc144189165 \h </w:instrText>
        </w:r>
        <w:r w:rsidR="00DC5396">
          <w:rPr>
            <w:noProof/>
            <w:webHidden/>
          </w:rPr>
        </w:r>
        <w:r w:rsidR="00DC5396">
          <w:rPr>
            <w:noProof/>
            <w:webHidden/>
          </w:rPr>
          <w:fldChar w:fldCharType="separate"/>
        </w:r>
        <w:r w:rsidR="00DC5396">
          <w:rPr>
            <w:noProof/>
            <w:webHidden/>
          </w:rPr>
          <w:t>3</w:t>
        </w:r>
        <w:r w:rsidR="00DC5396">
          <w:rPr>
            <w:noProof/>
            <w:webHidden/>
          </w:rPr>
          <w:fldChar w:fldCharType="end"/>
        </w:r>
      </w:hyperlink>
    </w:p>
    <w:p w14:paraId="7DD3C557" w14:textId="4C69BB2E"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66" w:history="1">
        <w:r w:rsidR="00DC5396" w:rsidRPr="007D47DC">
          <w:rPr>
            <w:rStyle w:val="Hipercze"/>
            <w:noProof/>
          </w:rPr>
          <w:t>Rozdział II. Warunki wykonania zamówienia</w:t>
        </w:r>
        <w:r w:rsidR="00DC5396">
          <w:rPr>
            <w:noProof/>
            <w:webHidden/>
          </w:rPr>
          <w:tab/>
        </w:r>
        <w:r w:rsidR="00DC5396">
          <w:rPr>
            <w:noProof/>
            <w:webHidden/>
          </w:rPr>
          <w:fldChar w:fldCharType="begin"/>
        </w:r>
        <w:r w:rsidR="00DC5396">
          <w:rPr>
            <w:noProof/>
            <w:webHidden/>
          </w:rPr>
          <w:instrText xml:space="preserve"> PAGEREF _Toc144189166 \h </w:instrText>
        </w:r>
        <w:r w:rsidR="00DC5396">
          <w:rPr>
            <w:noProof/>
            <w:webHidden/>
          </w:rPr>
        </w:r>
        <w:r w:rsidR="00DC5396">
          <w:rPr>
            <w:noProof/>
            <w:webHidden/>
          </w:rPr>
          <w:fldChar w:fldCharType="separate"/>
        </w:r>
        <w:r w:rsidR="00DC5396">
          <w:rPr>
            <w:noProof/>
            <w:webHidden/>
          </w:rPr>
          <w:t>3</w:t>
        </w:r>
        <w:r w:rsidR="00DC5396">
          <w:rPr>
            <w:noProof/>
            <w:webHidden/>
          </w:rPr>
          <w:fldChar w:fldCharType="end"/>
        </w:r>
      </w:hyperlink>
    </w:p>
    <w:p w14:paraId="40468E4C" w14:textId="71DCD42B"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67" w:history="1">
        <w:r w:rsidR="00DC5396" w:rsidRPr="007D47DC">
          <w:rPr>
            <w:rStyle w:val="Hipercze"/>
            <w:noProof/>
          </w:rPr>
          <w:t>Rozdział III. Gwarancja i warunki reklamacji</w:t>
        </w:r>
        <w:r w:rsidR="00DC5396">
          <w:rPr>
            <w:noProof/>
            <w:webHidden/>
          </w:rPr>
          <w:tab/>
        </w:r>
        <w:r w:rsidR="00DC5396">
          <w:rPr>
            <w:noProof/>
            <w:webHidden/>
          </w:rPr>
          <w:fldChar w:fldCharType="begin"/>
        </w:r>
        <w:r w:rsidR="00DC5396">
          <w:rPr>
            <w:noProof/>
            <w:webHidden/>
          </w:rPr>
          <w:instrText xml:space="preserve"> PAGEREF _Toc144189167 \h </w:instrText>
        </w:r>
        <w:r w:rsidR="00DC5396">
          <w:rPr>
            <w:noProof/>
            <w:webHidden/>
          </w:rPr>
        </w:r>
        <w:r w:rsidR="00DC5396">
          <w:rPr>
            <w:noProof/>
            <w:webHidden/>
          </w:rPr>
          <w:fldChar w:fldCharType="separate"/>
        </w:r>
        <w:r w:rsidR="00DC5396">
          <w:rPr>
            <w:noProof/>
            <w:webHidden/>
          </w:rPr>
          <w:t>3</w:t>
        </w:r>
        <w:r w:rsidR="00DC5396">
          <w:rPr>
            <w:noProof/>
            <w:webHidden/>
          </w:rPr>
          <w:fldChar w:fldCharType="end"/>
        </w:r>
      </w:hyperlink>
    </w:p>
    <w:p w14:paraId="6DCDBE77" w14:textId="6E1FBA73"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68" w:history="1">
        <w:r w:rsidR="00DC5396" w:rsidRPr="007D47DC">
          <w:rPr>
            <w:rStyle w:val="Hipercze"/>
            <w:noProof/>
          </w:rPr>
          <w:t>Rozdział IV. Sposób rozliczania zamówienia</w:t>
        </w:r>
        <w:r w:rsidR="00DC5396">
          <w:rPr>
            <w:noProof/>
            <w:webHidden/>
          </w:rPr>
          <w:tab/>
        </w:r>
        <w:r w:rsidR="00DC5396">
          <w:rPr>
            <w:noProof/>
            <w:webHidden/>
          </w:rPr>
          <w:fldChar w:fldCharType="begin"/>
        </w:r>
        <w:r w:rsidR="00DC5396">
          <w:rPr>
            <w:noProof/>
            <w:webHidden/>
          </w:rPr>
          <w:instrText xml:space="preserve"> PAGEREF _Toc144189168 \h </w:instrText>
        </w:r>
        <w:r w:rsidR="00DC5396">
          <w:rPr>
            <w:noProof/>
            <w:webHidden/>
          </w:rPr>
        </w:r>
        <w:r w:rsidR="00DC5396">
          <w:rPr>
            <w:noProof/>
            <w:webHidden/>
          </w:rPr>
          <w:fldChar w:fldCharType="separate"/>
        </w:r>
        <w:r w:rsidR="00DC5396">
          <w:rPr>
            <w:noProof/>
            <w:webHidden/>
          </w:rPr>
          <w:t>3</w:t>
        </w:r>
        <w:r w:rsidR="00DC5396">
          <w:rPr>
            <w:noProof/>
            <w:webHidden/>
          </w:rPr>
          <w:fldChar w:fldCharType="end"/>
        </w:r>
      </w:hyperlink>
    </w:p>
    <w:p w14:paraId="0910D8AA" w14:textId="1961DC6C"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69" w:history="1">
        <w:r w:rsidR="00DC5396" w:rsidRPr="007D47DC">
          <w:rPr>
            <w:rStyle w:val="Hipercze"/>
            <w:noProof/>
          </w:rPr>
          <w:t>Rozdział V. Termin wykonania zamówienia</w:t>
        </w:r>
        <w:r w:rsidR="00DC5396">
          <w:rPr>
            <w:noProof/>
            <w:webHidden/>
          </w:rPr>
          <w:tab/>
        </w:r>
        <w:r w:rsidR="00DC5396">
          <w:rPr>
            <w:noProof/>
            <w:webHidden/>
          </w:rPr>
          <w:fldChar w:fldCharType="begin"/>
        </w:r>
        <w:r w:rsidR="00DC5396">
          <w:rPr>
            <w:noProof/>
            <w:webHidden/>
          </w:rPr>
          <w:instrText xml:space="preserve"> PAGEREF _Toc144189169 \h </w:instrText>
        </w:r>
        <w:r w:rsidR="00DC5396">
          <w:rPr>
            <w:noProof/>
            <w:webHidden/>
          </w:rPr>
        </w:r>
        <w:r w:rsidR="00DC5396">
          <w:rPr>
            <w:noProof/>
            <w:webHidden/>
          </w:rPr>
          <w:fldChar w:fldCharType="separate"/>
        </w:r>
        <w:r w:rsidR="00DC5396">
          <w:rPr>
            <w:noProof/>
            <w:webHidden/>
          </w:rPr>
          <w:t>3</w:t>
        </w:r>
        <w:r w:rsidR="00DC5396">
          <w:rPr>
            <w:noProof/>
            <w:webHidden/>
          </w:rPr>
          <w:fldChar w:fldCharType="end"/>
        </w:r>
      </w:hyperlink>
    </w:p>
    <w:p w14:paraId="6654A7EE" w14:textId="0FD88944"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0" w:history="1">
        <w:r w:rsidR="00DC5396" w:rsidRPr="007D47DC">
          <w:rPr>
            <w:rStyle w:val="Hipercze"/>
            <w:noProof/>
          </w:rPr>
          <w:t>Rozdział VI. Warunki udziału w postępowaniu</w:t>
        </w:r>
        <w:r w:rsidR="00DC5396">
          <w:rPr>
            <w:noProof/>
            <w:webHidden/>
          </w:rPr>
          <w:tab/>
        </w:r>
        <w:r w:rsidR="00DC5396">
          <w:rPr>
            <w:noProof/>
            <w:webHidden/>
          </w:rPr>
          <w:fldChar w:fldCharType="begin"/>
        </w:r>
        <w:r w:rsidR="00DC5396">
          <w:rPr>
            <w:noProof/>
            <w:webHidden/>
          </w:rPr>
          <w:instrText xml:space="preserve"> PAGEREF _Toc144189170 \h </w:instrText>
        </w:r>
        <w:r w:rsidR="00DC5396">
          <w:rPr>
            <w:noProof/>
            <w:webHidden/>
          </w:rPr>
        </w:r>
        <w:r w:rsidR="00DC5396">
          <w:rPr>
            <w:noProof/>
            <w:webHidden/>
          </w:rPr>
          <w:fldChar w:fldCharType="separate"/>
        </w:r>
        <w:r w:rsidR="00DC5396">
          <w:rPr>
            <w:noProof/>
            <w:webHidden/>
          </w:rPr>
          <w:t>3</w:t>
        </w:r>
        <w:r w:rsidR="00DC5396">
          <w:rPr>
            <w:noProof/>
            <w:webHidden/>
          </w:rPr>
          <w:fldChar w:fldCharType="end"/>
        </w:r>
      </w:hyperlink>
    </w:p>
    <w:p w14:paraId="58BB3BD0" w14:textId="5EB56C40"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1" w:history="1">
        <w:r w:rsidR="00DC5396" w:rsidRPr="007D47DC">
          <w:rPr>
            <w:rStyle w:val="Hipercze"/>
            <w:noProof/>
          </w:rPr>
          <w:t>Rozdział VII. Przygotowanie oferty</w:t>
        </w:r>
        <w:r w:rsidR="00DC5396">
          <w:rPr>
            <w:noProof/>
            <w:webHidden/>
          </w:rPr>
          <w:tab/>
        </w:r>
        <w:r w:rsidR="00DC5396">
          <w:rPr>
            <w:noProof/>
            <w:webHidden/>
          </w:rPr>
          <w:fldChar w:fldCharType="begin"/>
        </w:r>
        <w:r w:rsidR="00DC5396">
          <w:rPr>
            <w:noProof/>
            <w:webHidden/>
          </w:rPr>
          <w:instrText xml:space="preserve"> PAGEREF _Toc144189171 \h </w:instrText>
        </w:r>
        <w:r w:rsidR="00DC5396">
          <w:rPr>
            <w:noProof/>
            <w:webHidden/>
          </w:rPr>
        </w:r>
        <w:r w:rsidR="00DC5396">
          <w:rPr>
            <w:noProof/>
            <w:webHidden/>
          </w:rPr>
          <w:fldChar w:fldCharType="separate"/>
        </w:r>
        <w:r w:rsidR="00DC5396">
          <w:rPr>
            <w:noProof/>
            <w:webHidden/>
          </w:rPr>
          <w:t>6</w:t>
        </w:r>
        <w:r w:rsidR="00DC5396">
          <w:rPr>
            <w:noProof/>
            <w:webHidden/>
          </w:rPr>
          <w:fldChar w:fldCharType="end"/>
        </w:r>
      </w:hyperlink>
    </w:p>
    <w:p w14:paraId="21F2790D" w14:textId="2A952CB0" w:rsidR="00DC5396" w:rsidRDefault="00000000">
      <w:pPr>
        <w:pStyle w:val="Spistreci2"/>
        <w:rPr>
          <w:rFonts w:asciiTheme="minorHAnsi" w:eastAsiaTheme="minorEastAsia" w:hAnsiTheme="minorHAnsi" w:cstheme="minorBidi"/>
          <w:smallCaps w:val="0"/>
          <w:noProof/>
          <w:kern w:val="2"/>
          <w:sz w:val="22"/>
          <w:szCs w:val="22"/>
          <w14:ligatures w14:val="standardContextual"/>
        </w:rPr>
      </w:pPr>
      <w:hyperlink w:anchor="_Toc144189172" w:history="1">
        <w:r w:rsidR="00DC5396" w:rsidRPr="007D47DC">
          <w:rPr>
            <w:rStyle w:val="Hipercze"/>
            <w:noProof/>
          </w:rPr>
          <w:t>1.</w:t>
        </w:r>
        <w:r w:rsidR="00DC5396">
          <w:rPr>
            <w:rFonts w:asciiTheme="minorHAnsi" w:eastAsiaTheme="minorEastAsia" w:hAnsiTheme="minorHAnsi" w:cstheme="minorBidi"/>
            <w:smallCaps w:val="0"/>
            <w:noProof/>
            <w:kern w:val="2"/>
            <w:sz w:val="22"/>
            <w:szCs w:val="22"/>
            <w14:ligatures w14:val="standardContextual"/>
          </w:rPr>
          <w:tab/>
        </w:r>
        <w:r w:rsidR="00DC5396" w:rsidRPr="007D47DC">
          <w:rPr>
            <w:rStyle w:val="Hipercze"/>
            <w:noProof/>
          </w:rPr>
          <w:t>Dokumenty, informacje i materiały, które należy załączyć do oferty:</w:t>
        </w:r>
        <w:r w:rsidR="00DC5396">
          <w:rPr>
            <w:noProof/>
            <w:webHidden/>
          </w:rPr>
          <w:tab/>
        </w:r>
        <w:r w:rsidR="00DC5396">
          <w:rPr>
            <w:noProof/>
            <w:webHidden/>
          </w:rPr>
          <w:fldChar w:fldCharType="begin"/>
        </w:r>
        <w:r w:rsidR="00DC5396">
          <w:rPr>
            <w:noProof/>
            <w:webHidden/>
          </w:rPr>
          <w:instrText xml:space="preserve"> PAGEREF _Toc144189172 \h </w:instrText>
        </w:r>
        <w:r w:rsidR="00DC5396">
          <w:rPr>
            <w:noProof/>
            <w:webHidden/>
          </w:rPr>
        </w:r>
        <w:r w:rsidR="00DC5396">
          <w:rPr>
            <w:noProof/>
            <w:webHidden/>
          </w:rPr>
          <w:fldChar w:fldCharType="separate"/>
        </w:r>
        <w:r w:rsidR="00DC5396">
          <w:rPr>
            <w:noProof/>
            <w:webHidden/>
          </w:rPr>
          <w:t>6</w:t>
        </w:r>
        <w:r w:rsidR="00DC5396">
          <w:rPr>
            <w:noProof/>
            <w:webHidden/>
          </w:rPr>
          <w:fldChar w:fldCharType="end"/>
        </w:r>
      </w:hyperlink>
    </w:p>
    <w:p w14:paraId="6E1A9D12" w14:textId="2DAFF9A9" w:rsidR="00DC5396" w:rsidRDefault="00000000">
      <w:pPr>
        <w:pStyle w:val="Spistreci2"/>
        <w:rPr>
          <w:rFonts w:asciiTheme="minorHAnsi" w:eastAsiaTheme="minorEastAsia" w:hAnsiTheme="minorHAnsi" w:cstheme="minorBidi"/>
          <w:smallCaps w:val="0"/>
          <w:noProof/>
          <w:kern w:val="2"/>
          <w:sz w:val="22"/>
          <w:szCs w:val="22"/>
          <w14:ligatures w14:val="standardContextual"/>
        </w:rPr>
      </w:pPr>
      <w:hyperlink w:anchor="_Toc144189173" w:history="1">
        <w:r w:rsidR="00DC5396" w:rsidRPr="007D47DC">
          <w:rPr>
            <w:rStyle w:val="Hipercze"/>
            <w:noProof/>
          </w:rPr>
          <w:t>2.</w:t>
        </w:r>
        <w:r w:rsidR="00DC5396">
          <w:rPr>
            <w:rFonts w:asciiTheme="minorHAnsi" w:eastAsiaTheme="minorEastAsia" w:hAnsiTheme="minorHAnsi" w:cstheme="minorBidi"/>
            <w:smallCaps w:val="0"/>
            <w:noProof/>
            <w:kern w:val="2"/>
            <w:sz w:val="22"/>
            <w:szCs w:val="22"/>
            <w14:ligatures w14:val="standardContextual"/>
          </w:rPr>
          <w:tab/>
        </w:r>
        <w:r w:rsidR="00DC5396" w:rsidRPr="007D47DC">
          <w:rPr>
            <w:rStyle w:val="Hipercze"/>
            <w:noProof/>
          </w:rPr>
          <w:t>Sposób przygotowania oferty</w:t>
        </w:r>
        <w:r w:rsidR="00DC5396">
          <w:rPr>
            <w:noProof/>
            <w:webHidden/>
          </w:rPr>
          <w:tab/>
        </w:r>
        <w:r w:rsidR="00DC5396">
          <w:rPr>
            <w:noProof/>
            <w:webHidden/>
          </w:rPr>
          <w:fldChar w:fldCharType="begin"/>
        </w:r>
        <w:r w:rsidR="00DC5396">
          <w:rPr>
            <w:noProof/>
            <w:webHidden/>
          </w:rPr>
          <w:instrText xml:space="preserve"> PAGEREF _Toc144189173 \h </w:instrText>
        </w:r>
        <w:r w:rsidR="00DC5396">
          <w:rPr>
            <w:noProof/>
            <w:webHidden/>
          </w:rPr>
        </w:r>
        <w:r w:rsidR="00DC5396">
          <w:rPr>
            <w:noProof/>
            <w:webHidden/>
          </w:rPr>
          <w:fldChar w:fldCharType="separate"/>
        </w:r>
        <w:r w:rsidR="00DC5396">
          <w:rPr>
            <w:noProof/>
            <w:webHidden/>
          </w:rPr>
          <w:t>8</w:t>
        </w:r>
        <w:r w:rsidR="00DC5396">
          <w:rPr>
            <w:noProof/>
            <w:webHidden/>
          </w:rPr>
          <w:fldChar w:fldCharType="end"/>
        </w:r>
      </w:hyperlink>
    </w:p>
    <w:p w14:paraId="0E08A1F8" w14:textId="2EE4A00C"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4" w:history="1">
        <w:r w:rsidR="00DC5396" w:rsidRPr="007D47DC">
          <w:rPr>
            <w:rStyle w:val="Hipercze"/>
            <w:noProof/>
          </w:rPr>
          <w:t>Rozdział VIII. Wymagania dotyczące wadium</w:t>
        </w:r>
        <w:r w:rsidR="00DC5396">
          <w:rPr>
            <w:noProof/>
            <w:webHidden/>
          </w:rPr>
          <w:tab/>
        </w:r>
        <w:r w:rsidR="00DC5396">
          <w:rPr>
            <w:noProof/>
            <w:webHidden/>
          </w:rPr>
          <w:fldChar w:fldCharType="begin"/>
        </w:r>
        <w:r w:rsidR="00DC5396">
          <w:rPr>
            <w:noProof/>
            <w:webHidden/>
          </w:rPr>
          <w:instrText xml:space="preserve"> PAGEREF _Toc144189174 \h </w:instrText>
        </w:r>
        <w:r w:rsidR="00DC5396">
          <w:rPr>
            <w:noProof/>
            <w:webHidden/>
          </w:rPr>
        </w:r>
        <w:r w:rsidR="00DC5396">
          <w:rPr>
            <w:noProof/>
            <w:webHidden/>
          </w:rPr>
          <w:fldChar w:fldCharType="separate"/>
        </w:r>
        <w:r w:rsidR="00DC5396">
          <w:rPr>
            <w:noProof/>
            <w:webHidden/>
          </w:rPr>
          <w:t>9</w:t>
        </w:r>
        <w:r w:rsidR="00DC5396">
          <w:rPr>
            <w:noProof/>
            <w:webHidden/>
          </w:rPr>
          <w:fldChar w:fldCharType="end"/>
        </w:r>
      </w:hyperlink>
    </w:p>
    <w:p w14:paraId="7C3A6641" w14:textId="13C41135"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5" w:history="1">
        <w:r w:rsidR="00DC5396" w:rsidRPr="007D47DC">
          <w:rPr>
            <w:rStyle w:val="Hipercze"/>
            <w:noProof/>
          </w:rPr>
          <w:t>Rozdział IX. Termin, miejsce składania i otwarcia ofert</w:t>
        </w:r>
        <w:r w:rsidR="00DC5396">
          <w:rPr>
            <w:noProof/>
            <w:webHidden/>
          </w:rPr>
          <w:tab/>
        </w:r>
        <w:r w:rsidR="00DC5396">
          <w:rPr>
            <w:noProof/>
            <w:webHidden/>
          </w:rPr>
          <w:fldChar w:fldCharType="begin"/>
        </w:r>
        <w:r w:rsidR="00DC5396">
          <w:rPr>
            <w:noProof/>
            <w:webHidden/>
          </w:rPr>
          <w:instrText xml:space="preserve"> PAGEREF _Toc144189175 \h </w:instrText>
        </w:r>
        <w:r w:rsidR="00DC5396">
          <w:rPr>
            <w:noProof/>
            <w:webHidden/>
          </w:rPr>
        </w:r>
        <w:r w:rsidR="00DC5396">
          <w:rPr>
            <w:noProof/>
            <w:webHidden/>
          </w:rPr>
          <w:fldChar w:fldCharType="separate"/>
        </w:r>
        <w:r w:rsidR="00DC5396">
          <w:rPr>
            <w:noProof/>
            <w:webHidden/>
          </w:rPr>
          <w:t>10</w:t>
        </w:r>
        <w:r w:rsidR="00DC5396">
          <w:rPr>
            <w:noProof/>
            <w:webHidden/>
          </w:rPr>
          <w:fldChar w:fldCharType="end"/>
        </w:r>
      </w:hyperlink>
    </w:p>
    <w:p w14:paraId="6771D089" w14:textId="78A0EC08"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6" w:history="1">
        <w:r w:rsidR="00DC5396" w:rsidRPr="007D47DC">
          <w:rPr>
            <w:rStyle w:val="Hipercze"/>
            <w:noProof/>
          </w:rPr>
          <w:t>Rozdział X. Badanie i ocena ofert</w:t>
        </w:r>
        <w:r w:rsidR="00DC5396">
          <w:rPr>
            <w:noProof/>
            <w:webHidden/>
          </w:rPr>
          <w:tab/>
        </w:r>
        <w:r w:rsidR="00DC5396">
          <w:rPr>
            <w:noProof/>
            <w:webHidden/>
          </w:rPr>
          <w:fldChar w:fldCharType="begin"/>
        </w:r>
        <w:r w:rsidR="00DC5396">
          <w:rPr>
            <w:noProof/>
            <w:webHidden/>
          </w:rPr>
          <w:instrText xml:space="preserve"> PAGEREF _Toc144189176 \h </w:instrText>
        </w:r>
        <w:r w:rsidR="00DC5396">
          <w:rPr>
            <w:noProof/>
            <w:webHidden/>
          </w:rPr>
        </w:r>
        <w:r w:rsidR="00DC5396">
          <w:rPr>
            <w:noProof/>
            <w:webHidden/>
          </w:rPr>
          <w:fldChar w:fldCharType="separate"/>
        </w:r>
        <w:r w:rsidR="00DC5396">
          <w:rPr>
            <w:noProof/>
            <w:webHidden/>
          </w:rPr>
          <w:t>11</w:t>
        </w:r>
        <w:r w:rsidR="00DC5396">
          <w:rPr>
            <w:noProof/>
            <w:webHidden/>
          </w:rPr>
          <w:fldChar w:fldCharType="end"/>
        </w:r>
      </w:hyperlink>
    </w:p>
    <w:p w14:paraId="1459FA9A" w14:textId="20F3F2DB"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7" w:history="1">
        <w:r w:rsidR="00DC5396" w:rsidRPr="007D47DC">
          <w:rPr>
            <w:rStyle w:val="Hipercze"/>
            <w:noProof/>
          </w:rPr>
          <w:t>Rozdział XI. Kryteria oceny ofert</w:t>
        </w:r>
        <w:r w:rsidR="00DC5396">
          <w:rPr>
            <w:noProof/>
            <w:webHidden/>
          </w:rPr>
          <w:tab/>
        </w:r>
        <w:r w:rsidR="00DC5396">
          <w:rPr>
            <w:noProof/>
            <w:webHidden/>
          </w:rPr>
          <w:fldChar w:fldCharType="begin"/>
        </w:r>
        <w:r w:rsidR="00DC5396">
          <w:rPr>
            <w:noProof/>
            <w:webHidden/>
          </w:rPr>
          <w:instrText xml:space="preserve"> PAGEREF _Toc144189177 \h </w:instrText>
        </w:r>
        <w:r w:rsidR="00DC5396">
          <w:rPr>
            <w:noProof/>
            <w:webHidden/>
          </w:rPr>
        </w:r>
        <w:r w:rsidR="00DC5396">
          <w:rPr>
            <w:noProof/>
            <w:webHidden/>
          </w:rPr>
          <w:fldChar w:fldCharType="separate"/>
        </w:r>
        <w:r w:rsidR="00DC5396">
          <w:rPr>
            <w:noProof/>
            <w:webHidden/>
          </w:rPr>
          <w:t>12</w:t>
        </w:r>
        <w:r w:rsidR="00DC5396">
          <w:rPr>
            <w:noProof/>
            <w:webHidden/>
          </w:rPr>
          <w:fldChar w:fldCharType="end"/>
        </w:r>
      </w:hyperlink>
    </w:p>
    <w:p w14:paraId="5AEFAFD3" w14:textId="45AD853D"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8" w:history="1">
        <w:r w:rsidR="00DC5396" w:rsidRPr="007D47DC">
          <w:rPr>
            <w:rStyle w:val="Hipercze"/>
            <w:noProof/>
          </w:rPr>
          <w:t>Rozdział XII. Termin związania ofertą</w:t>
        </w:r>
        <w:r w:rsidR="00DC5396">
          <w:rPr>
            <w:noProof/>
            <w:webHidden/>
          </w:rPr>
          <w:tab/>
        </w:r>
        <w:r w:rsidR="00DC5396">
          <w:rPr>
            <w:noProof/>
            <w:webHidden/>
          </w:rPr>
          <w:fldChar w:fldCharType="begin"/>
        </w:r>
        <w:r w:rsidR="00DC5396">
          <w:rPr>
            <w:noProof/>
            <w:webHidden/>
          </w:rPr>
          <w:instrText xml:space="preserve"> PAGEREF _Toc144189178 \h </w:instrText>
        </w:r>
        <w:r w:rsidR="00DC5396">
          <w:rPr>
            <w:noProof/>
            <w:webHidden/>
          </w:rPr>
        </w:r>
        <w:r w:rsidR="00DC5396">
          <w:rPr>
            <w:noProof/>
            <w:webHidden/>
          </w:rPr>
          <w:fldChar w:fldCharType="separate"/>
        </w:r>
        <w:r w:rsidR="00DC5396">
          <w:rPr>
            <w:noProof/>
            <w:webHidden/>
          </w:rPr>
          <w:t>13</w:t>
        </w:r>
        <w:r w:rsidR="00DC5396">
          <w:rPr>
            <w:noProof/>
            <w:webHidden/>
          </w:rPr>
          <w:fldChar w:fldCharType="end"/>
        </w:r>
      </w:hyperlink>
    </w:p>
    <w:p w14:paraId="38390F3D" w14:textId="43E14581"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79" w:history="1">
        <w:r w:rsidR="00DC5396" w:rsidRPr="007D47DC">
          <w:rPr>
            <w:rStyle w:val="Hipercze"/>
            <w:noProof/>
          </w:rPr>
          <w:t>Rozdział XIII. Sposób udzielania informacji Wykonawcom oraz przekazywania oświadczeń lub dokumentów</w:t>
        </w:r>
        <w:r w:rsidR="00DC5396">
          <w:rPr>
            <w:noProof/>
            <w:webHidden/>
          </w:rPr>
          <w:tab/>
        </w:r>
        <w:r w:rsidR="00DC5396">
          <w:rPr>
            <w:noProof/>
            <w:webHidden/>
          </w:rPr>
          <w:fldChar w:fldCharType="begin"/>
        </w:r>
        <w:r w:rsidR="00DC5396">
          <w:rPr>
            <w:noProof/>
            <w:webHidden/>
          </w:rPr>
          <w:instrText xml:space="preserve"> PAGEREF _Toc144189179 \h </w:instrText>
        </w:r>
        <w:r w:rsidR="00DC5396">
          <w:rPr>
            <w:noProof/>
            <w:webHidden/>
          </w:rPr>
        </w:r>
        <w:r w:rsidR="00DC5396">
          <w:rPr>
            <w:noProof/>
            <w:webHidden/>
          </w:rPr>
          <w:fldChar w:fldCharType="separate"/>
        </w:r>
        <w:r w:rsidR="00DC5396">
          <w:rPr>
            <w:noProof/>
            <w:webHidden/>
          </w:rPr>
          <w:t>13</w:t>
        </w:r>
        <w:r w:rsidR="00DC5396">
          <w:rPr>
            <w:noProof/>
            <w:webHidden/>
          </w:rPr>
          <w:fldChar w:fldCharType="end"/>
        </w:r>
      </w:hyperlink>
    </w:p>
    <w:p w14:paraId="000A6BFC" w14:textId="540F4777"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0" w:history="1">
        <w:r w:rsidR="00DC5396" w:rsidRPr="007D47DC">
          <w:rPr>
            <w:rStyle w:val="Hipercze"/>
            <w:noProof/>
          </w:rPr>
          <w:t>Rozdział XIV. Unieważnienie postępowania</w:t>
        </w:r>
        <w:r w:rsidR="00DC5396">
          <w:rPr>
            <w:noProof/>
            <w:webHidden/>
          </w:rPr>
          <w:tab/>
        </w:r>
        <w:r w:rsidR="00DC5396">
          <w:rPr>
            <w:noProof/>
            <w:webHidden/>
          </w:rPr>
          <w:fldChar w:fldCharType="begin"/>
        </w:r>
        <w:r w:rsidR="00DC5396">
          <w:rPr>
            <w:noProof/>
            <w:webHidden/>
          </w:rPr>
          <w:instrText xml:space="preserve"> PAGEREF _Toc144189180 \h </w:instrText>
        </w:r>
        <w:r w:rsidR="00DC5396">
          <w:rPr>
            <w:noProof/>
            <w:webHidden/>
          </w:rPr>
        </w:r>
        <w:r w:rsidR="00DC5396">
          <w:rPr>
            <w:noProof/>
            <w:webHidden/>
          </w:rPr>
          <w:fldChar w:fldCharType="separate"/>
        </w:r>
        <w:r w:rsidR="00DC5396">
          <w:rPr>
            <w:noProof/>
            <w:webHidden/>
          </w:rPr>
          <w:t>15</w:t>
        </w:r>
        <w:r w:rsidR="00DC5396">
          <w:rPr>
            <w:noProof/>
            <w:webHidden/>
          </w:rPr>
          <w:fldChar w:fldCharType="end"/>
        </w:r>
      </w:hyperlink>
    </w:p>
    <w:p w14:paraId="2ADD4757" w14:textId="46871475"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1" w:history="1">
        <w:r w:rsidR="00DC5396" w:rsidRPr="007D47DC">
          <w:rPr>
            <w:rStyle w:val="Hipercze"/>
            <w:noProof/>
          </w:rPr>
          <w:t>Rozdział XV. Tryb zawarcia umowy</w:t>
        </w:r>
        <w:r w:rsidR="00DC5396">
          <w:rPr>
            <w:noProof/>
            <w:webHidden/>
          </w:rPr>
          <w:tab/>
        </w:r>
        <w:r w:rsidR="00DC5396">
          <w:rPr>
            <w:noProof/>
            <w:webHidden/>
          </w:rPr>
          <w:fldChar w:fldCharType="begin"/>
        </w:r>
        <w:r w:rsidR="00DC5396">
          <w:rPr>
            <w:noProof/>
            <w:webHidden/>
          </w:rPr>
          <w:instrText xml:space="preserve"> PAGEREF _Toc144189181 \h </w:instrText>
        </w:r>
        <w:r w:rsidR="00DC5396">
          <w:rPr>
            <w:noProof/>
            <w:webHidden/>
          </w:rPr>
        </w:r>
        <w:r w:rsidR="00DC5396">
          <w:rPr>
            <w:noProof/>
            <w:webHidden/>
          </w:rPr>
          <w:fldChar w:fldCharType="separate"/>
        </w:r>
        <w:r w:rsidR="00DC5396">
          <w:rPr>
            <w:noProof/>
            <w:webHidden/>
          </w:rPr>
          <w:t>15</w:t>
        </w:r>
        <w:r w:rsidR="00DC5396">
          <w:rPr>
            <w:noProof/>
            <w:webHidden/>
          </w:rPr>
          <w:fldChar w:fldCharType="end"/>
        </w:r>
      </w:hyperlink>
    </w:p>
    <w:p w14:paraId="06068F34" w14:textId="7D3A72DF"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2" w:history="1">
        <w:r w:rsidR="00DC5396" w:rsidRPr="007D47DC">
          <w:rPr>
            <w:rStyle w:val="Hipercze"/>
            <w:noProof/>
          </w:rPr>
          <w:t>Rozdział XVI. Istotne postanowienia umowy</w:t>
        </w:r>
        <w:r w:rsidR="00DC5396">
          <w:rPr>
            <w:noProof/>
            <w:webHidden/>
          </w:rPr>
          <w:tab/>
        </w:r>
        <w:r w:rsidR="00DC5396">
          <w:rPr>
            <w:noProof/>
            <w:webHidden/>
          </w:rPr>
          <w:fldChar w:fldCharType="begin"/>
        </w:r>
        <w:r w:rsidR="00DC5396">
          <w:rPr>
            <w:noProof/>
            <w:webHidden/>
          </w:rPr>
          <w:instrText xml:space="preserve"> PAGEREF _Toc144189182 \h </w:instrText>
        </w:r>
        <w:r w:rsidR="00DC5396">
          <w:rPr>
            <w:noProof/>
            <w:webHidden/>
          </w:rPr>
        </w:r>
        <w:r w:rsidR="00DC5396">
          <w:rPr>
            <w:noProof/>
            <w:webHidden/>
          </w:rPr>
          <w:fldChar w:fldCharType="separate"/>
        </w:r>
        <w:r w:rsidR="00DC5396">
          <w:rPr>
            <w:noProof/>
            <w:webHidden/>
          </w:rPr>
          <w:t>16</w:t>
        </w:r>
        <w:r w:rsidR="00DC5396">
          <w:rPr>
            <w:noProof/>
            <w:webHidden/>
          </w:rPr>
          <w:fldChar w:fldCharType="end"/>
        </w:r>
      </w:hyperlink>
    </w:p>
    <w:p w14:paraId="44B080A7" w14:textId="6401663F"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3" w:history="1">
        <w:r w:rsidR="00DC5396" w:rsidRPr="007D47DC">
          <w:rPr>
            <w:rStyle w:val="Hipercze"/>
            <w:noProof/>
          </w:rPr>
          <w:t>Rozdział XVII. Środki ochrony prawnej</w:t>
        </w:r>
        <w:r w:rsidR="00DC5396">
          <w:rPr>
            <w:noProof/>
            <w:webHidden/>
          </w:rPr>
          <w:tab/>
        </w:r>
        <w:r w:rsidR="00DC5396">
          <w:rPr>
            <w:noProof/>
            <w:webHidden/>
          </w:rPr>
          <w:fldChar w:fldCharType="begin"/>
        </w:r>
        <w:r w:rsidR="00DC5396">
          <w:rPr>
            <w:noProof/>
            <w:webHidden/>
          </w:rPr>
          <w:instrText xml:space="preserve"> PAGEREF _Toc144189183 \h </w:instrText>
        </w:r>
        <w:r w:rsidR="00DC5396">
          <w:rPr>
            <w:noProof/>
            <w:webHidden/>
          </w:rPr>
        </w:r>
        <w:r w:rsidR="00DC5396">
          <w:rPr>
            <w:noProof/>
            <w:webHidden/>
          </w:rPr>
          <w:fldChar w:fldCharType="separate"/>
        </w:r>
        <w:r w:rsidR="00DC5396">
          <w:rPr>
            <w:noProof/>
            <w:webHidden/>
          </w:rPr>
          <w:t>18</w:t>
        </w:r>
        <w:r w:rsidR="00DC5396">
          <w:rPr>
            <w:noProof/>
            <w:webHidden/>
          </w:rPr>
          <w:fldChar w:fldCharType="end"/>
        </w:r>
      </w:hyperlink>
    </w:p>
    <w:p w14:paraId="42445A70" w14:textId="6DFA0BCF"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4" w:history="1">
        <w:r w:rsidR="00DC5396" w:rsidRPr="007D47DC">
          <w:rPr>
            <w:rStyle w:val="Hipercze"/>
            <w:noProof/>
          </w:rPr>
          <w:t>Rozdział XVIII. Postanowienia końcowe</w:t>
        </w:r>
        <w:r w:rsidR="00DC5396">
          <w:rPr>
            <w:noProof/>
            <w:webHidden/>
          </w:rPr>
          <w:tab/>
        </w:r>
        <w:r w:rsidR="00DC5396">
          <w:rPr>
            <w:noProof/>
            <w:webHidden/>
          </w:rPr>
          <w:fldChar w:fldCharType="begin"/>
        </w:r>
        <w:r w:rsidR="00DC5396">
          <w:rPr>
            <w:noProof/>
            <w:webHidden/>
          </w:rPr>
          <w:instrText xml:space="preserve"> PAGEREF _Toc144189184 \h </w:instrText>
        </w:r>
        <w:r w:rsidR="00DC5396">
          <w:rPr>
            <w:noProof/>
            <w:webHidden/>
          </w:rPr>
        </w:r>
        <w:r w:rsidR="00DC5396">
          <w:rPr>
            <w:noProof/>
            <w:webHidden/>
          </w:rPr>
          <w:fldChar w:fldCharType="separate"/>
        </w:r>
        <w:r w:rsidR="00DC5396">
          <w:rPr>
            <w:noProof/>
            <w:webHidden/>
          </w:rPr>
          <w:t>19</w:t>
        </w:r>
        <w:r w:rsidR="00DC5396">
          <w:rPr>
            <w:noProof/>
            <w:webHidden/>
          </w:rPr>
          <w:fldChar w:fldCharType="end"/>
        </w:r>
      </w:hyperlink>
    </w:p>
    <w:p w14:paraId="534E575F" w14:textId="2B13178C"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5" w:history="1">
        <w:r w:rsidR="00DC5396" w:rsidRPr="007D47DC">
          <w:rPr>
            <w:rStyle w:val="Hipercze"/>
            <w:noProof/>
          </w:rPr>
          <w:t>ZAŁĄCZNIK Nr 1</w:t>
        </w:r>
        <w:r w:rsidR="00DC5396">
          <w:rPr>
            <w:noProof/>
            <w:webHidden/>
          </w:rPr>
          <w:tab/>
        </w:r>
        <w:r w:rsidR="00DC5396">
          <w:rPr>
            <w:noProof/>
            <w:webHidden/>
          </w:rPr>
          <w:fldChar w:fldCharType="begin"/>
        </w:r>
        <w:r w:rsidR="00DC5396">
          <w:rPr>
            <w:noProof/>
            <w:webHidden/>
          </w:rPr>
          <w:instrText xml:space="preserve"> PAGEREF _Toc144189185 \h </w:instrText>
        </w:r>
        <w:r w:rsidR="00DC5396">
          <w:rPr>
            <w:noProof/>
            <w:webHidden/>
          </w:rPr>
        </w:r>
        <w:r w:rsidR="00DC5396">
          <w:rPr>
            <w:noProof/>
            <w:webHidden/>
          </w:rPr>
          <w:fldChar w:fldCharType="separate"/>
        </w:r>
        <w:r w:rsidR="00DC5396">
          <w:rPr>
            <w:noProof/>
            <w:webHidden/>
          </w:rPr>
          <w:t>20</w:t>
        </w:r>
        <w:r w:rsidR="00DC5396">
          <w:rPr>
            <w:noProof/>
            <w:webHidden/>
          </w:rPr>
          <w:fldChar w:fldCharType="end"/>
        </w:r>
      </w:hyperlink>
    </w:p>
    <w:p w14:paraId="7F7ACBCC" w14:textId="0F0CD5C3"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6" w:history="1">
        <w:r w:rsidR="00DC5396" w:rsidRPr="007D47DC">
          <w:rPr>
            <w:rStyle w:val="Hipercze"/>
            <w:noProof/>
          </w:rPr>
          <w:t>ZAŁĄCZNIK Nr 2</w:t>
        </w:r>
        <w:r w:rsidR="00DC5396">
          <w:rPr>
            <w:noProof/>
            <w:webHidden/>
          </w:rPr>
          <w:tab/>
        </w:r>
        <w:r w:rsidR="00DC5396">
          <w:rPr>
            <w:noProof/>
            <w:webHidden/>
          </w:rPr>
          <w:fldChar w:fldCharType="begin"/>
        </w:r>
        <w:r w:rsidR="00DC5396">
          <w:rPr>
            <w:noProof/>
            <w:webHidden/>
          </w:rPr>
          <w:instrText xml:space="preserve"> PAGEREF _Toc144189186 \h </w:instrText>
        </w:r>
        <w:r w:rsidR="00DC5396">
          <w:rPr>
            <w:noProof/>
            <w:webHidden/>
          </w:rPr>
        </w:r>
        <w:r w:rsidR="00DC5396">
          <w:rPr>
            <w:noProof/>
            <w:webHidden/>
          </w:rPr>
          <w:fldChar w:fldCharType="separate"/>
        </w:r>
        <w:r w:rsidR="00DC5396">
          <w:rPr>
            <w:noProof/>
            <w:webHidden/>
          </w:rPr>
          <w:t>22</w:t>
        </w:r>
        <w:r w:rsidR="00DC5396">
          <w:rPr>
            <w:noProof/>
            <w:webHidden/>
          </w:rPr>
          <w:fldChar w:fldCharType="end"/>
        </w:r>
      </w:hyperlink>
    </w:p>
    <w:p w14:paraId="24E94DB8" w14:textId="69DAB523"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7" w:history="1">
        <w:r w:rsidR="00DC5396" w:rsidRPr="007D47DC">
          <w:rPr>
            <w:rStyle w:val="Hipercze"/>
            <w:noProof/>
          </w:rPr>
          <w:t>ZAŁĄCZNIK Nr 3</w:t>
        </w:r>
        <w:r w:rsidR="00DC5396">
          <w:rPr>
            <w:noProof/>
            <w:webHidden/>
          </w:rPr>
          <w:tab/>
        </w:r>
        <w:r w:rsidR="00DC5396">
          <w:rPr>
            <w:noProof/>
            <w:webHidden/>
          </w:rPr>
          <w:fldChar w:fldCharType="begin"/>
        </w:r>
        <w:r w:rsidR="00DC5396">
          <w:rPr>
            <w:noProof/>
            <w:webHidden/>
          </w:rPr>
          <w:instrText xml:space="preserve"> PAGEREF _Toc144189187 \h </w:instrText>
        </w:r>
        <w:r w:rsidR="00DC5396">
          <w:rPr>
            <w:noProof/>
            <w:webHidden/>
          </w:rPr>
        </w:r>
        <w:r w:rsidR="00DC5396">
          <w:rPr>
            <w:noProof/>
            <w:webHidden/>
          </w:rPr>
          <w:fldChar w:fldCharType="separate"/>
        </w:r>
        <w:r w:rsidR="00DC5396">
          <w:rPr>
            <w:noProof/>
            <w:webHidden/>
          </w:rPr>
          <w:t>23</w:t>
        </w:r>
        <w:r w:rsidR="00DC5396">
          <w:rPr>
            <w:noProof/>
            <w:webHidden/>
          </w:rPr>
          <w:fldChar w:fldCharType="end"/>
        </w:r>
      </w:hyperlink>
    </w:p>
    <w:p w14:paraId="25574205" w14:textId="41195D30"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8" w:history="1">
        <w:r w:rsidR="00DC5396" w:rsidRPr="007D47DC">
          <w:rPr>
            <w:rStyle w:val="Hipercze"/>
            <w:noProof/>
          </w:rPr>
          <w:t>ZAŁĄCZNIK Nr 4</w:t>
        </w:r>
        <w:r w:rsidR="00DC5396">
          <w:rPr>
            <w:noProof/>
            <w:webHidden/>
          </w:rPr>
          <w:tab/>
        </w:r>
        <w:r w:rsidR="00DC5396">
          <w:rPr>
            <w:noProof/>
            <w:webHidden/>
          </w:rPr>
          <w:fldChar w:fldCharType="begin"/>
        </w:r>
        <w:r w:rsidR="00DC5396">
          <w:rPr>
            <w:noProof/>
            <w:webHidden/>
          </w:rPr>
          <w:instrText xml:space="preserve"> PAGEREF _Toc144189188 \h </w:instrText>
        </w:r>
        <w:r w:rsidR="00DC5396">
          <w:rPr>
            <w:noProof/>
            <w:webHidden/>
          </w:rPr>
        </w:r>
        <w:r w:rsidR="00DC5396">
          <w:rPr>
            <w:noProof/>
            <w:webHidden/>
          </w:rPr>
          <w:fldChar w:fldCharType="separate"/>
        </w:r>
        <w:r w:rsidR="00DC5396">
          <w:rPr>
            <w:noProof/>
            <w:webHidden/>
          </w:rPr>
          <w:t>24</w:t>
        </w:r>
        <w:r w:rsidR="00DC5396">
          <w:rPr>
            <w:noProof/>
            <w:webHidden/>
          </w:rPr>
          <w:fldChar w:fldCharType="end"/>
        </w:r>
      </w:hyperlink>
    </w:p>
    <w:p w14:paraId="1F8C79CF" w14:textId="237AC624" w:rsidR="00DC5396" w:rsidRDefault="00000000">
      <w:pPr>
        <w:pStyle w:val="Spistreci1"/>
        <w:rPr>
          <w:rFonts w:asciiTheme="minorHAnsi" w:eastAsiaTheme="minorEastAsia" w:hAnsiTheme="minorHAnsi" w:cstheme="minorBidi"/>
          <w:b w:val="0"/>
          <w:bCs w:val="0"/>
          <w:caps w:val="0"/>
          <w:noProof/>
          <w:kern w:val="2"/>
          <w:sz w:val="22"/>
          <w:szCs w:val="22"/>
          <w14:ligatures w14:val="standardContextual"/>
        </w:rPr>
      </w:pPr>
      <w:hyperlink w:anchor="_Toc144189189" w:history="1">
        <w:r w:rsidR="00DC5396" w:rsidRPr="007D47DC">
          <w:rPr>
            <w:rStyle w:val="Hipercze"/>
            <w:noProof/>
          </w:rPr>
          <w:t>Załącznik nr 6</w:t>
        </w:r>
        <w:r w:rsidR="00DC5396">
          <w:rPr>
            <w:noProof/>
            <w:webHidden/>
          </w:rPr>
          <w:tab/>
        </w:r>
        <w:r w:rsidR="00DC5396">
          <w:rPr>
            <w:noProof/>
            <w:webHidden/>
          </w:rPr>
          <w:fldChar w:fldCharType="begin"/>
        </w:r>
        <w:r w:rsidR="00DC5396">
          <w:rPr>
            <w:noProof/>
            <w:webHidden/>
          </w:rPr>
          <w:instrText xml:space="preserve"> PAGEREF _Toc144189189 \h </w:instrText>
        </w:r>
        <w:r w:rsidR="00DC5396">
          <w:rPr>
            <w:noProof/>
            <w:webHidden/>
          </w:rPr>
        </w:r>
        <w:r w:rsidR="00DC5396">
          <w:rPr>
            <w:noProof/>
            <w:webHidden/>
          </w:rPr>
          <w:fldChar w:fldCharType="separate"/>
        </w:r>
        <w:r w:rsidR="00DC5396">
          <w:rPr>
            <w:noProof/>
            <w:webHidden/>
          </w:rPr>
          <w:t>26</w:t>
        </w:r>
        <w:r w:rsidR="00DC5396">
          <w:rPr>
            <w:noProof/>
            <w:webHidden/>
          </w:rPr>
          <w:fldChar w:fldCharType="end"/>
        </w:r>
      </w:hyperlink>
    </w:p>
    <w:p w14:paraId="63640670" w14:textId="6B29B251" w:rsidR="007C57E9" w:rsidRPr="0088328D" w:rsidRDefault="007C57E9" w:rsidP="00674E2F">
      <w:pPr>
        <w:suppressAutoHyphens/>
        <w:spacing w:after="120" w:line="276" w:lineRule="auto"/>
        <w:rPr>
          <w:rFonts w:ascii="Arial" w:hAnsi="Arial" w:cs="Arial"/>
          <w:b/>
          <w:bCs/>
          <w:caps/>
        </w:rPr>
      </w:pPr>
      <w:r w:rsidRPr="0088328D">
        <w:rPr>
          <w:rFonts w:ascii="Arial" w:hAnsi="Arial" w:cs="Arial"/>
          <w:b/>
          <w:bCs/>
          <w:caps/>
        </w:rPr>
        <w:fldChar w:fldCharType="end"/>
      </w:r>
    </w:p>
    <w:p w14:paraId="619DBCC4" w14:textId="77777777" w:rsidR="00AD0C41" w:rsidRPr="0088328D" w:rsidRDefault="00AD0C41" w:rsidP="00674E2F">
      <w:pPr>
        <w:suppressAutoHyphens/>
        <w:spacing w:after="120" w:line="276" w:lineRule="auto"/>
        <w:rPr>
          <w:rFonts w:ascii="Arial" w:hAnsi="Arial" w:cs="Arial"/>
          <w:b/>
          <w:bCs/>
          <w:caps/>
          <w:sz w:val="20"/>
          <w:szCs w:val="20"/>
        </w:rPr>
      </w:pPr>
    </w:p>
    <w:p w14:paraId="3072BA63" w14:textId="0BBA07DE" w:rsidR="00033482" w:rsidRDefault="00033482" w:rsidP="00674E2F">
      <w:pPr>
        <w:suppressAutoHyphens/>
        <w:spacing w:after="120" w:line="276" w:lineRule="auto"/>
        <w:rPr>
          <w:rFonts w:ascii="Arial" w:hAnsi="Arial" w:cs="Arial"/>
          <w:b/>
          <w:bCs/>
          <w:caps/>
          <w:sz w:val="20"/>
          <w:szCs w:val="20"/>
        </w:rPr>
      </w:pPr>
    </w:p>
    <w:p w14:paraId="7ACC7988" w14:textId="115F44DB" w:rsidR="000F4530" w:rsidRDefault="000F4530" w:rsidP="00674E2F">
      <w:pPr>
        <w:suppressAutoHyphens/>
        <w:spacing w:after="120" w:line="276" w:lineRule="auto"/>
        <w:rPr>
          <w:rFonts w:ascii="Arial" w:hAnsi="Arial" w:cs="Arial"/>
          <w:b/>
          <w:bCs/>
          <w:caps/>
          <w:sz w:val="20"/>
          <w:szCs w:val="20"/>
        </w:rPr>
      </w:pPr>
    </w:p>
    <w:p w14:paraId="0EE12F26" w14:textId="7803229E" w:rsidR="000F4530" w:rsidRDefault="000F4530" w:rsidP="00674E2F">
      <w:pPr>
        <w:suppressAutoHyphens/>
        <w:spacing w:after="120" w:line="276" w:lineRule="auto"/>
        <w:rPr>
          <w:rFonts w:ascii="Arial" w:hAnsi="Arial" w:cs="Arial"/>
          <w:b/>
          <w:bCs/>
          <w:caps/>
          <w:sz w:val="20"/>
          <w:szCs w:val="20"/>
        </w:rPr>
      </w:pPr>
    </w:p>
    <w:p w14:paraId="2B540415" w14:textId="1C6FADDA" w:rsidR="00EF5D53" w:rsidRDefault="00EF5D53" w:rsidP="00674E2F">
      <w:pPr>
        <w:suppressAutoHyphens/>
        <w:spacing w:after="120" w:line="276" w:lineRule="auto"/>
        <w:rPr>
          <w:rFonts w:ascii="Arial" w:hAnsi="Arial" w:cs="Arial"/>
          <w:b/>
          <w:bCs/>
          <w:caps/>
          <w:sz w:val="20"/>
          <w:szCs w:val="20"/>
        </w:rPr>
      </w:pPr>
    </w:p>
    <w:p w14:paraId="036D3DAB" w14:textId="10E388D0" w:rsidR="003E00C9" w:rsidRDefault="003E00C9" w:rsidP="00674E2F">
      <w:pPr>
        <w:suppressAutoHyphens/>
        <w:spacing w:after="120" w:line="276" w:lineRule="auto"/>
        <w:rPr>
          <w:rFonts w:ascii="Arial" w:hAnsi="Arial" w:cs="Arial"/>
          <w:b/>
          <w:bCs/>
          <w:caps/>
          <w:sz w:val="20"/>
          <w:szCs w:val="20"/>
        </w:rPr>
      </w:pPr>
    </w:p>
    <w:p w14:paraId="0404562E" w14:textId="0A3CEDB4" w:rsidR="003E00C9" w:rsidRDefault="003E00C9" w:rsidP="00674E2F">
      <w:pPr>
        <w:suppressAutoHyphens/>
        <w:spacing w:after="120" w:line="276" w:lineRule="auto"/>
        <w:rPr>
          <w:rFonts w:ascii="Arial" w:hAnsi="Arial" w:cs="Arial"/>
          <w:b/>
          <w:bCs/>
          <w:caps/>
          <w:sz w:val="20"/>
          <w:szCs w:val="20"/>
        </w:rPr>
      </w:pPr>
    </w:p>
    <w:p w14:paraId="5E77CBB6" w14:textId="0B6AED55" w:rsidR="003A2A61" w:rsidRDefault="003A2A61" w:rsidP="00674E2F">
      <w:pPr>
        <w:suppressAutoHyphens/>
        <w:spacing w:after="120" w:line="276" w:lineRule="auto"/>
        <w:rPr>
          <w:rFonts w:ascii="Arial" w:hAnsi="Arial" w:cs="Arial"/>
          <w:b/>
          <w:bCs/>
          <w:caps/>
          <w:sz w:val="20"/>
          <w:szCs w:val="20"/>
        </w:rPr>
      </w:pPr>
    </w:p>
    <w:p w14:paraId="201F9FD6" w14:textId="784392EE" w:rsidR="00797DD8" w:rsidRDefault="00797DD8" w:rsidP="00674E2F">
      <w:pPr>
        <w:suppressAutoHyphens/>
        <w:spacing w:after="120" w:line="276" w:lineRule="auto"/>
        <w:rPr>
          <w:rFonts w:ascii="Arial" w:hAnsi="Arial" w:cs="Arial"/>
          <w:b/>
          <w:bCs/>
          <w:caps/>
          <w:sz w:val="20"/>
          <w:szCs w:val="20"/>
        </w:rPr>
      </w:pPr>
    </w:p>
    <w:p w14:paraId="5368AB85" w14:textId="77777777" w:rsidR="00797DD8" w:rsidRDefault="00797DD8" w:rsidP="00674E2F">
      <w:pPr>
        <w:suppressAutoHyphens/>
        <w:spacing w:after="120" w:line="276" w:lineRule="auto"/>
        <w:rPr>
          <w:rFonts w:ascii="Arial" w:hAnsi="Arial" w:cs="Arial"/>
          <w:b/>
          <w:bCs/>
          <w:caps/>
          <w:sz w:val="20"/>
          <w:szCs w:val="20"/>
        </w:rPr>
      </w:pPr>
    </w:p>
    <w:p w14:paraId="7F0A11A6" w14:textId="319F4DF9" w:rsidR="003A2A61" w:rsidRDefault="003A2A61" w:rsidP="00674E2F">
      <w:pPr>
        <w:suppressAutoHyphens/>
        <w:spacing w:after="120" w:line="276" w:lineRule="auto"/>
        <w:rPr>
          <w:rFonts w:ascii="Arial" w:hAnsi="Arial" w:cs="Arial"/>
          <w:b/>
          <w:bCs/>
          <w:caps/>
          <w:sz w:val="20"/>
          <w:szCs w:val="20"/>
        </w:rPr>
      </w:pPr>
    </w:p>
    <w:p w14:paraId="13D2054E" w14:textId="77777777" w:rsidR="005641B2" w:rsidRDefault="005641B2" w:rsidP="00674E2F">
      <w:pPr>
        <w:suppressAutoHyphens/>
        <w:spacing w:after="120" w:line="276" w:lineRule="auto"/>
        <w:rPr>
          <w:rFonts w:ascii="Arial" w:hAnsi="Arial" w:cs="Arial"/>
          <w:b/>
          <w:bCs/>
          <w:caps/>
          <w:sz w:val="20"/>
          <w:szCs w:val="20"/>
        </w:rPr>
      </w:pPr>
    </w:p>
    <w:p w14:paraId="6D72DD26" w14:textId="77777777" w:rsidR="005641B2" w:rsidRDefault="005641B2" w:rsidP="00674E2F">
      <w:pPr>
        <w:suppressAutoHyphens/>
        <w:spacing w:after="120" w:line="276" w:lineRule="auto"/>
        <w:rPr>
          <w:rFonts w:ascii="Arial" w:hAnsi="Arial" w:cs="Arial"/>
          <w:b/>
          <w:bCs/>
          <w:caps/>
          <w:sz w:val="20"/>
          <w:szCs w:val="20"/>
        </w:rPr>
      </w:pPr>
    </w:p>
    <w:p w14:paraId="6F785A49" w14:textId="0D5AA95E" w:rsidR="003A2A61" w:rsidRDefault="003A2A61" w:rsidP="00674E2F">
      <w:pPr>
        <w:suppressAutoHyphens/>
        <w:spacing w:after="120" w:line="276" w:lineRule="auto"/>
        <w:rPr>
          <w:rFonts w:ascii="Arial" w:hAnsi="Arial" w:cs="Arial"/>
          <w:b/>
          <w:bCs/>
          <w:caps/>
          <w:sz w:val="20"/>
          <w:szCs w:val="20"/>
        </w:rPr>
      </w:pPr>
    </w:p>
    <w:p w14:paraId="0F57F505" w14:textId="0AC6AD76" w:rsidR="00A175B0" w:rsidRPr="009224CB" w:rsidRDefault="00832051" w:rsidP="009224CB">
      <w:pPr>
        <w:pStyle w:val="TYTUSIWZ"/>
        <w:suppressAutoHyphens/>
        <w:spacing w:line="276" w:lineRule="auto"/>
      </w:pPr>
      <w:bookmarkStart w:id="2" w:name="_Toc144189165"/>
      <w:r w:rsidRPr="009224CB">
        <w:t xml:space="preserve">Rozdział I. </w:t>
      </w:r>
      <w:r w:rsidR="00A859FC" w:rsidRPr="009224CB">
        <w:t>Opis przedmiotu</w:t>
      </w:r>
      <w:r w:rsidR="004B0037" w:rsidRPr="009224CB">
        <w:t xml:space="preserve"> zamówienia</w:t>
      </w:r>
      <w:bookmarkEnd w:id="2"/>
    </w:p>
    <w:p w14:paraId="362EF521" w14:textId="42BDF304" w:rsidR="00F82C31" w:rsidRDefault="007E7244">
      <w:pPr>
        <w:pStyle w:val="Akapitzlist"/>
        <w:numPr>
          <w:ilvl w:val="0"/>
          <w:numId w:val="45"/>
        </w:numPr>
        <w:suppressAutoHyphens/>
        <w:spacing w:after="120" w:line="276" w:lineRule="auto"/>
        <w:ind w:left="426" w:hanging="426"/>
        <w:jc w:val="both"/>
        <w:rPr>
          <w:rFonts w:ascii="Arial" w:hAnsi="Arial" w:cs="Arial"/>
          <w:sz w:val="22"/>
          <w:szCs w:val="22"/>
        </w:rPr>
      </w:pPr>
      <w:bookmarkStart w:id="3" w:name="_Hlk6314442"/>
      <w:bookmarkStart w:id="4" w:name="_Hlk6314331"/>
      <w:r w:rsidRPr="00F82C31">
        <w:rPr>
          <w:rFonts w:ascii="Arial" w:hAnsi="Arial" w:cs="Arial"/>
          <w:sz w:val="22"/>
          <w:szCs w:val="22"/>
        </w:rPr>
        <w:t xml:space="preserve">Przedmiotem zamówienia jest </w:t>
      </w:r>
      <w:r w:rsidR="00F82C31">
        <w:rPr>
          <w:rFonts w:ascii="Arial" w:hAnsi="Arial" w:cs="Arial"/>
          <w:sz w:val="22"/>
          <w:szCs w:val="22"/>
        </w:rPr>
        <w:t>r</w:t>
      </w:r>
      <w:r w:rsidR="00F82C31" w:rsidRPr="00F82C31">
        <w:rPr>
          <w:rFonts w:ascii="Arial" w:hAnsi="Arial" w:cs="Arial"/>
          <w:sz w:val="22"/>
          <w:szCs w:val="22"/>
        </w:rPr>
        <w:t>emont pokrycia ceramicznego dachu budynku biurowego</w:t>
      </w:r>
      <w:r w:rsidR="00F82C31" w:rsidRPr="00F82C31">
        <w:t xml:space="preserve"> </w:t>
      </w:r>
      <w:r w:rsidR="00F82C31" w:rsidRPr="00F82C31">
        <w:rPr>
          <w:rFonts w:ascii="Arial" w:hAnsi="Arial" w:cs="Arial"/>
          <w:sz w:val="22"/>
          <w:szCs w:val="22"/>
        </w:rPr>
        <w:t>przy Zajezdni Tramwajowej</w:t>
      </w:r>
      <w:r w:rsidR="00443CDA">
        <w:rPr>
          <w:rFonts w:ascii="Arial" w:hAnsi="Arial" w:cs="Arial"/>
          <w:sz w:val="22"/>
          <w:szCs w:val="22"/>
        </w:rPr>
        <w:t xml:space="preserve"> Gdańsk -</w:t>
      </w:r>
      <w:r w:rsidR="00F82C31" w:rsidRPr="00F82C31">
        <w:rPr>
          <w:rFonts w:ascii="Arial" w:hAnsi="Arial" w:cs="Arial"/>
          <w:sz w:val="22"/>
          <w:szCs w:val="22"/>
        </w:rPr>
        <w:t xml:space="preserve"> Wrzeszcz w Gdańsku ul. Wita Stwosza 112</w:t>
      </w:r>
      <w:r w:rsidR="00F82C31">
        <w:rPr>
          <w:rFonts w:ascii="Arial" w:hAnsi="Arial" w:cs="Arial"/>
          <w:sz w:val="22"/>
          <w:szCs w:val="22"/>
        </w:rPr>
        <w:t>.</w:t>
      </w:r>
    </w:p>
    <w:p w14:paraId="0F95D0EC" w14:textId="27602523" w:rsidR="009F0EC1" w:rsidRPr="00F82C31" w:rsidRDefault="00F82C31">
      <w:pPr>
        <w:pStyle w:val="Akapitzlist"/>
        <w:numPr>
          <w:ilvl w:val="0"/>
          <w:numId w:val="45"/>
        </w:numPr>
        <w:suppressAutoHyphens/>
        <w:spacing w:after="120" w:line="276" w:lineRule="auto"/>
        <w:ind w:left="426" w:hanging="426"/>
        <w:jc w:val="both"/>
        <w:rPr>
          <w:rFonts w:ascii="Arial" w:hAnsi="Arial" w:cs="Arial"/>
          <w:sz w:val="22"/>
          <w:szCs w:val="22"/>
        </w:rPr>
      </w:pPr>
      <w:r w:rsidRPr="00F82C31">
        <w:rPr>
          <w:rFonts w:ascii="Arial" w:hAnsi="Arial" w:cs="Arial"/>
          <w:sz w:val="22"/>
          <w:szCs w:val="22"/>
        </w:rPr>
        <w:t>Podstawowy zakres robót - bez wymiany konstrukcji dachu - obejmuje w szczególności</w:t>
      </w:r>
      <w:r w:rsidR="009F0EC1" w:rsidRPr="00F82C31">
        <w:rPr>
          <w:rFonts w:ascii="Arial" w:hAnsi="Arial" w:cs="Arial"/>
          <w:sz w:val="22"/>
          <w:szCs w:val="22"/>
        </w:rPr>
        <w:t>:</w:t>
      </w:r>
    </w:p>
    <w:p w14:paraId="44A79E63"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a)</w:t>
      </w:r>
      <w:r w:rsidRPr="00F82C31">
        <w:rPr>
          <w:rFonts w:ascii="Arial" w:hAnsi="Arial" w:cs="Arial"/>
          <w:sz w:val="22"/>
          <w:szCs w:val="22"/>
        </w:rPr>
        <w:tab/>
        <w:t xml:space="preserve">demontaż i utylizacja pokrycia oraz łat, kontr łat, membrany oraz </w:t>
      </w:r>
      <w:proofErr w:type="spellStart"/>
      <w:r w:rsidRPr="00F82C31">
        <w:rPr>
          <w:rFonts w:ascii="Arial" w:hAnsi="Arial" w:cs="Arial"/>
          <w:sz w:val="22"/>
          <w:szCs w:val="22"/>
        </w:rPr>
        <w:t>opierzeń</w:t>
      </w:r>
      <w:proofErr w:type="spellEnd"/>
      <w:r w:rsidRPr="00F82C31">
        <w:rPr>
          <w:rFonts w:ascii="Arial" w:hAnsi="Arial" w:cs="Arial"/>
          <w:sz w:val="22"/>
          <w:szCs w:val="22"/>
        </w:rPr>
        <w:t xml:space="preserve"> i orynnowania,</w:t>
      </w:r>
    </w:p>
    <w:p w14:paraId="6D741B59"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b)</w:t>
      </w:r>
      <w:r w:rsidRPr="00F82C31">
        <w:rPr>
          <w:rFonts w:ascii="Arial" w:hAnsi="Arial" w:cs="Arial"/>
          <w:sz w:val="22"/>
          <w:szCs w:val="22"/>
        </w:rPr>
        <w:tab/>
        <w:t>miejscowa naprawa lukarn, kominów i okapów,</w:t>
      </w:r>
    </w:p>
    <w:p w14:paraId="1A4A07F1"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c)</w:t>
      </w:r>
      <w:r w:rsidRPr="00F82C31">
        <w:rPr>
          <w:rFonts w:ascii="Arial" w:hAnsi="Arial" w:cs="Arial"/>
          <w:sz w:val="22"/>
          <w:szCs w:val="22"/>
        </w:rPr>
        <w:tab/>
        <w:t>osuszenie nadbitki i ułożenie membrany wstępnego krycia,</w:t>
      </w:r>
    </w:p>
    <w:p w14:paraId="251F5D87"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d)</w:t>
      </w:r>
      <w:r w:rsidRPr="00F82C31">
        <w:rPr>
          <w:rFonts w:ascii="Arial" w:hAnsi="Arial" w:cs="Arial"/>
          <w:sz w:val="22"/>
          <w:szCs w:val="22"/>
        </w:rPr>
        <w:tab/>
        <w:t>wykonanie systemu odpowietrzania połaci dachowej i montaż kominków wentylacyjnych,</w:t>
      </w:r>
    </w:p>
    <w:p w14:paraId="3F53C7A1"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e)</w:t>
      </w:r>
      <w:r w:rsidRPr="00F82C31">
        <w:rPr>
          <w:rFonts w:ascii="Arial" w:hAnsi="Arial" w:cs="Arial"/>
          <w:sz w:val="22"/>
          <w:szCs w:val="22"/>
        </w:rPr>
        <w:tab/>
        <w:t>ułożenie łat i kontr łat oraz dachówek (karpiówka) i gąsiorów łączonych na klamry,</w:t>
      </w:r>
    </w:p>
    <w:p w14:paraId="0C1E3F30"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f)</w:t>
      </w:r>
      <w:r w:rsidRPr="00F82C31">
        <w:rPr>
          <w:rFonts w:ascii="Arial" w:hAnsi="Arial" w:cs="Arial"/>
          <w:sz w:val="22"/>
          <w:szCs w:val="22"/>
        </w:rPr>
        <w:tab/>
        <w:t xml:space="preserve">montaż stopni i ław kominiarskich oraz płotka śniegowego (ok. 50 </w:t>
      </w:r>
      <w:proofErr w:type="spellStart"/>
      <w:r w:rsidRPr="00F82C31">
        <w:rPr>
          <w:rFonts w:ascii="Arial" w:hAnsi="Arial" w:cs="Arial"/>
          <w:sz w:val="22"/>
          <w:szCs w:val="22"/>
        </w:rPr>
        <w:t>mb</w:t>
      </w:r>
      <w:proofErr w:type="spellEnd"/>
      <w:r w:rsidRPr="00F82C31">
        <w:rPr>
          <w:rFonts w:ascii="Arial" w:hAnsi="Arial" w:cs="Arial"/>
          <w:sz w:val="22"/>
          <w:szCs w:val="22"/>
        </w:rPr>
        <w:t xml:space="preserve"> - wchód, południe</w:t>
      </w:r>
    </w:p>
    <w:p w14:paraId="7F6AC3CA"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i zachód),</w:t>
      </w:r>
    </w:p>
    <w:p w14:paraId="3DE614CB"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g)</w:t>
      </w:r>
      <w:r w:rsidRPr="00F82C31">
        <w:rPr>
          <w:rFonts w:ascii="Arial" w:hAnsi="Arial" w:cs="Arial"/>
          <w:sz w:val="22"/>
          <w:szCs w:val="22"/>
        </w:rPr>
        <w:tab/>
        <w:t xml:space="preserve">montaż </w:t>
      </w:r>
      <w:proofErr w:type="spellStart"/>
      <w:r w:rsidRPr="00F82C31">
        <w:rPr>
          <w:rFonts w:ascii="Arial" w:hAnsi="Arial" w:cs="Arial"/>
          <w:sz w:val="22"/>
          <w:szCs w:val="22"/>
        </w:rPr>
        <w:t>opierzeń</w:t>
      </w:r>
      <w:proofErr w:type="spellEnd"/>
      <w:r w:rsidRPr="00F82C31">
        <w:rPr>
          <w:rFonts w:ascii="Arial" w:hAnsi="Arial" w:cs="Arial"/>
          <w:sz w:val="22"/>
          <w:szCs w:val="22"/>
        </w:rPr>
        <w:t xml:space="preserve"> ze szczególnym uwzględnieniem pasów nadrynnowych i koszy przy kominach </w:t>
      </w:r>
    </w:p>
    <w:p w14:paraId="3EB885B0" w14:textId="77777777" w:rsidR="00F82C31" w:rsidRPr="00F82C3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i lukarnach oraz montaż rynien i rur spustowych,</w:t>
      </w:r>
    </w:p>
    <w:p w14:paraId="07F4B438" w14:textId="4857006A" w:rsidR="009F0EC1" w:rsidRDefault="00F82C31" w:rsidP="00F82C31">
      <w:pPr>
        <w:pStyle w:val="Akapitzlist"/>
        <w:suppressAutoHyphens/>
        <w:spacing w:after="120" w:line="276" w:lineRule="auto"/>
        <w:ind w:left="426"/>
        <w:jc w:val="both"/>
        <w:rPr>
          <w:rFonts w:ascii="Arial" w:hAnsi="Arial" w:cs="Arial"/>
          <w:sz w:val="22"/>
          <w:szCs w:val="22"/>
        </w:rPr>
      </w:pPr>
      <w:r w:rsidRPr="00F82C31">
        <w:rPr>
          <w:rFonts w:ascii="Arial" w:hAnsi="Arial" w:cs="Arial"/>
          <w:sz w:val="22"/>
          <w:szCs w:val="22"/>
        </w:rPr>
        <w:t>h)</w:t>
      </w:r>
      <w:r w:rsidRPr="00F82C31">
        <w:rPr>
          <w:rFonts w:ascii="Arial" w:hAnsi="Arial" w:cs="Arial"/>
          <w:sz w:val="22"/>
          <w:szCs w:val="22"/>
        </w:rPr>
        <w:tab/>
        <w:t>montaż instalacji odgromowej wraz z pomiarem rezystancji</w:t>
      </w:r>
      <w:r w:rsidR="00C34633">
        <w:rPr>
          <w:rFonts w:ascii="Arial" w:hAnsi="Arial" w:cs="Arial"/>
          <w:sz w:val="22"/>
          <w:szCs w:val="22"/>
        </w:rPr>
        <w:t>.</w:t>
      </w:r>
    </w:p>
    <w:p w14:paraId="7E976505" w14:textId="2AF22D14" w:rsidR="00AC0F8A" w:rsidRDefault="00AC0F8A">
      <w:pPr>
        <w:pStyle w:val="Akapitzlist"/>
        <w:numPr>
          <w:ilvl w:val="0"/>
          <w:numId w:val="45"/>
        </w:numPr>
        <w:suppressAutoHyphens/>
        <w:spacing w:after="120" w:line="276" w:lineRule="auto"/>
        <w:ind w:left="426" w:hanging="426"/>
        <w:jc w:val="both"/>
        <w:rPr>
          <w:rFonts w:ascii="Arial" w:hAnsi="Arial" w:cs="Arial"/>
          <w:sz w:val="22"/>
          <w:szCs w:val="22"/>
        </w:rPr>
      </w:pPr>
      <w:r w:rsidRPr="00AC0F8A">
        <w:rPr>
          <w:rFonts w:ascii="Arial" w:hAnsi="Arial" w:cs="Arial"/>
          <w:sz w:val="22"/>
          <w:szCs w:val="22"/>
        </w:rPr>
        <w:t>Zamawiający zaleca dokonanie wizji lokalnej, pod rygorem nieuwzględnienia późniejszych zastrzeżeń Wykonawcy</w:t>
      </w:r>
      <w:r>
        <w:rPr>
          <w:rFonts w:ascii="Arial" w:hAnsi="Arial" w:cs="Arial"/>
          <w:sz w:val="22"/>
          <w:szCs w:val="22"/>
        </w:rPr>
        <w:t>.</w:t>
      </w:r>
      <w:r w:rsidRPr="00AC0F8A">
        <w:t xml:space="preserve"> </w:t>
      </w:r>
      <w:r w:rsidRPr="00AC0F8A">
        <w:rPr>
          <w:rFonts w:ascii="Arial" w:hAnsi="Arial" w:cs="Arial"/>
          <w:sz w:val="22"/>
          <w:szCs w:val="22"/>
        </w:rPr>
        <w:t>Wykonawca ponosi ryzyko niedokonania wizji lokalnej w celu przygotowania oferty</w:t>
      </w:r>
      <w:r>
        <w:rPr>
          <w:rFonts w:ascii="Arial" w:hAnsi="Arial" w:cs="Arial"/>
          <w:sz w:val="22"/>
          <w:szCs w:val="22"/>
        </w:rPr>
        <w:t>.</w:t>
      </w:r>
    </w:p>
    <w:p w14:paraId="57A1FB16" w14:textId="0F244C7F" w:rsidR="00C34633" w:rsidRDefault="00C34633">
      <w:pPr>
        <w:pStyle w:val="Akapitzlist"/>
        <w:numPr>
          <w:ilvl w:val="0"/>
          <w:numId w:val="45"/>
        </w:numPr>
        <w:suppressAutoHyphens/>
        <w:spacing w:after="120" w:line="276" w:lineRule="auto"/>
        <w:ind w:left="426" w:hanging="426"/>
        <w:jc w:val="both"/>
        <w:rPr>
          <w:rFonts w:ascii="Arial" w:hAnsi="Arial" w:cs="Arial"/>
          <w:sz w:val="22"/>
          <w:szCs w:val="22"/>
        </w:rPr>
      </w:pPr>
      <w:r w:rsidRPr="00C34633">
        <w:rPr>
          <w:rFonts w:ascii="Arial" w:hAnsi="Arial" w:cs="Arial"/>
          <w:sz w:val="22"/>
          <w:szCs w:val="22"/>
        </w:rPr>
        <w:t xml:space="preserve">Szczegółowy opis przedmiotu zamówienia określony został w projekcie umowy stanowiącym </w:t>
      </w:r>
      <w:r w:rsidRPr="00C34633">
        <w:rPr>
          <w:rFonts w:ascii="Arial" w:hAnsi="Arial" w:cs="Arial"/>
          <w:b/>
          <w:bCs/>
          <w:sz w:val="22"/>
          <w:szCs w:val="22"/>
        </w:rPr>
        <w:t>Załącznik nr 5</w:t>
      </w:r>
      <w:r w:rsidRPr="00C34633">
        <w:rPr>
          <w:rFonts w:ascii="Arial" w:hAnsi="Arial" w:cs="Arial"/>
          <w:sz w:val="22"/>
          <w:szCs w:val="22"/>
        </w:rPr>
        <w:t xml:space="preserve"> do SIWZ.</w:t>
      </w:r>
    </w:p>
    <w:bookmarkEnd w:id="3"/>
    <w:bookmarkEnd w:id="4"/>
    <w:p w14:paraId="093A7F5B" w14:textId="77777777" w:rsidR="00754D65" w:rsidRDefault="00754D65" w:rsidP="009224CB">
      <w:pPr>
        <w:pStyle w:val="TYTUSIWZ"/>
        <w:suppressAutoHyphens/>
        <w:spacing w:line="276" w:lineRule="auto"/>
        <w:ind w:left="567" w:hanging="567"/>
      </w:pPr>
    </w:p>
    <w:p w14:paraId="7785CA74" w14:textId="78CDC639" w:rsidR="00CA51D5" w:rsidRPr="009224CB" w:rsidRDefault="00832051" w:rsidP="009224CB">
      <w:pPr>
        <w:pStyle w:val="TYTUSIWZ"/>
        <w:suppressAutoHyphens/>
        <w:spacing w:line="276" w:lineRule="auto"/>
        <w:ind w:left="567" w:hanging="567"/>
      </w:pPr>
      <w:bookmarkStart w:id="5" w:name="_Toc144189166"/>
      <w:r w:rsidRPr="009224CB">
        <w:t xml:space="preserve">Rozdział II. </w:t>
      </w:r>
      <w:r w:rsidR="00670561" w:rsidRPr="009224CB">
        <w:t>W</w:t>
      </w:r>
      <w:r w:rsidR="00C44EE4" w:rsidRPr="009224CB">
        <w:t>arunki wykonania zamówienia</w:t>
      </w:r>
      <w:bookmarkStart w:id="6" w:name="_Hlk81826857"/>
      <w:bookmarkStart w:id="7" w:name="_Hlk83800400"/>
      <w:bookmarkEnd w:id="5"/>
    </w:p>
    <w:p w14:paraId="61F736CD" w14:textId="792796A0" w:rsidR="005C45E7" w:rsidRPr="009224CB" w:rsidRDefault="005C45E7" w:rsidP="009224CB">
      <w:pPr>
        <w:autoSpaceDE w:val="0"/>
        <w:autoSpaceDN w:val="0"/>
        <w:adjustRightInd w:val="0"/>
        <w:spacing w:after="120" w:line="276" w:lineRule="auto"/>
        <w:jc w:val="both"/>
        <w:rPr>
          <w:rFonts w:ascii="Arial" w:hAnsi="Arial" w:cs="Arial"/>
          <w:sz w:val="22"/>
          <w:szCs w:val="22"/>
        </w:rPr>
      </w:pPr>
      <w:r w:rsidRPr="009224CB">
        <w:rPr>
          <w:rFonts w:ascii="Arial" w:hAnsi="Arial" w:cs="Arial"/>
          <w:sz w:val="22"/>
          <w:szCs w:val="22"/>
        </w:rPr>
        <w:t xml:space="preserve">Warunki dotyczące wykonania zamówienia szczegółowo określa </w:t>
      </w:r>
      <w:r w:rsidR="008D3AE1" w:rsidRPr="009224CB">
        <w:rPr>
          <w:rFonts w:ascii="Arial" w:hAnsi="Arial" w:cs="Arial"/>
          <w:sz w:val="22"/>
          <w:szCs w:val="22"/>
        </w:rPr>
        <w:t>p</w:t>
      </w:r>
      <w:r w:rsidR="002D3E4F" w:rsidRPr="009224CB">
        <w:rPr>
          <w:rFonts w:ascii="Arial" w:hAnsi="Arial" w:cs="Arial"/>
          <w:sz w:val="22"/>
          <w:szCs w:val="22"/>
        </w:rPr>
        <w:t>rojekt umowy</w:t>
      </w:r>
      <w:r w:rsidRPr="009224CB">
        <w:rPr>
          <w:rFonts w:ascii="Arial" w:hAnsi="Arial" w:cs="Arial"/>
          <w:sz w:val="22"/>
          <w:szCs w:val="22"/>
        </w:rPr>
        <w:t xml:space="preserve"> </w:t>
      </w:r>
      <w:r w:rsidR="002D3E4F" w:rsidRPr="009224CB">
        <w:rPr>
          <w:rFonts w:ascii="Arial" w:hAnsi="Arial" w:cs="Arial"/>
          <w:sz w:val="22"/>
          <w:szCs w:val="22"/>
        </w:rPr>
        <w:t xml:space="preserve">stanowiący </w:t>
      </w:r>
      <w:r w:rsidRPr="009224CB">
        <w:rPr>
          <w:rFonts w:ascii="Arial" w:hAnsi="Arial" w:cs="Arial"/>
          <w:b/>
          <w:bCs/>
          <w:sz w:val="22"/>
          <w:szCs w:val="22"/>
        </w:rPr>
        <w:t xml:space="preserve">Załącznik nr 5 </w:t>
      </w:r>
      <w:r w:rsidRPr="009224CB">
        <w:rPr>
          <w:rFonts w:ascii="Arial" w:hAnsi="Arial" w:cs="Arial"/>
          <w:sz w:val="22"/>
          <w:szCs w:val="22"/>
        </w:rPr>
        <w:t>do SIWZ.</w:t>
      </w:r>
    </w:p>
    <w:p w14:paraId="0E82F349" w14:textId="77777777" w:rsidR="00754D65" w:rsidRDefault="00754D65" w:rsidP="009224CB">
      <w:pPr>
        <w:pStyle w:val="TYTUSIWZ"/>
        <w:suppressAutoHyphens/>
        <w:spacing w:line="276" w:lineRule="auto"/>
        <w:ind w:left="567" w:hanging="567"/>
      </w:pPr>
      <w:bookmarkStart w:id="8" w:name="_Hlk6394091"/>
      <w:bookmarkEnd w:id="6"/>
    </w:p>
    <w:p w14:paraId="74AE9D45" w14:textId="24348945" w:rsidR="00CA34CC" w:rsidRPr="009224CB" w:rsidRDefault="00832051" w:rsidP="009224CB">
      <w:pPr>
        <w:pStyle w:val="TYTUSIWZ"/>
        <w:suppressAutoHyphens/>
        <w:spacing w:line="276" w:lineRule="auto"/>
        <w:ind w:left="567" w:hanging="567"/>
      </w:pPr>
      <w:bookmarkStart w:id="9" w:name="_Toc144189167"/>
      <w:r w:rsidRPr="009224CB">
        <w:t xml:space="preserve">Rozdział III. </w:t>
      </w:r>
      <w:r w:rsidR="006858AA" w:rsidRPr="009224CB">
        <w:t>G</w:t>
      </w:r>
      <w:r w:rsidR="00CC2D74" w:rsidRPr="009224CB">
        <w:t>warancj</w:t>
      </w:r>
      <w:r w:rsidR="006858AA" w:rsidRPr="009224CB">
        <w:t>a</w:t>
      </w:r>
      <w:r w:rsidR="00CC2D74" w:rsidRPr="009224CB">
        <w:t xml:space="preserve"> i </w:t>
      </w:r>
      <w:r w:rsidR="006858AA" w:rsidRPr="009224CB">
        <w:t xml:space="preserve">warunki </w:t>
      </w:r>
      <w:r w:rsidR="00CA34CC" w:rsidRPr="009224CB">
        <w:t>reklamacji</w:t>
      </w:r>
      <w:bookmarkEnd w:id="9"/>
    </w:p>
    <w:p w14:paraId="759979B0" w14:textId="4016DBD1" w:rsidR="0093214A" w:rsidRPr="00AE55A3" w:rsidRDefault="0093214A">
      <w:pPr>
        <w:pStyle w:val="Akapitzlist"/>
        <w:numPr>
          <w:ilvl w:val="0"/>
          <w:numId w:val="51"/>
        </w:numPr>
        <w:spacing w:after="120" w:line="276" w:lineRule="auto"/>
        <w:ind w:left="426" w:hanging="426"/>
        <w:jc w:val="both"/>
        <w:rPr>
          <w:rFonts w:ascii="Arial" w:hAnsi="Arial" w:cs="Arial"/>
          <w:sz w:val="22"/>
          <w:szCs w:val="22"/>
        </w:rPr>
      </w:pPr>
      <w:bookmarkStart w:id="10" w:name="_Hlk98756552"/>
      <w:bookmarkEnd w:id="7"/>
      <w:bookmarkEnd w:id="8"/>
      <w:r w:rsidRPr="00AE55A3">
        <w:rPr>
          <w:rFonts w:ascii="Arial" w:hAnsi="Arial" w:cs="Arial"/>
          <w:sz w:val="22"/>
          <w:szCs w:val="22"/>
        </w:rPr>
        <w:t xml:space="preserve">Wykonawca udzieli </w:t>
      </w:r>
      <w:r w:rsidRPr="00D236C8">
        <w:rPr>
          <w:rFonts w:ascii="Arial" w:hAnsi="Arial" w:cs="Arial"/>
          <w:b/>
          <w:bCs/>
          <w:sz w:val="22"/>
          <w:szCs w:val="22"/>
        </w:rPr>
        <w:t xml:space="preserve">minimum </w:t>
      </w:r>
      <w:r w:rsidR="00F82C31">
        <w:rPr>
          <w:rFonts w:ascii="Arial" w:hAnsi="Arial" w:cs="Arial"/>
          <w:b/>
          <w:bCs/>
          <w:sz w:val="22"/>
          <w:szCs w:val="22"/>
        </w:rPr>
        <w:t>24</w:t>
      </w:r>
      <w:r w:rsidRPr="00D236C8">
        <w:rPr>
          <w:rFonts w:ascii="Arial" w:hAnsi="Arial" w:cs="Arial"/>
          <w:b/>
          <w:bCs/>
          <w:sz w:val="22"/>
          <w:szCs w:val="22"/>
        </w:rPr>
        <w:t xml:space="preserve"> miesięcy</w:t>
      </w:r>
      <w:r w:rsidRPr="00AE55A3">
        <w:rPr>
          <w:rFonts w:ascii="Arial" w:hAnsi="Arial" w:cs="Arial"/>
          <w:sz w:val="22"/>
          <w:szCs w:val="22"/>
        </w:rPr>
        <w:t xml:space="preserve"> gwarancji (krótszy okres gwarancji skutkuje odrzuceniem oferty).</w:t>
      </w:r>
      <w:r w:rsidR="00AE55A3" w:rsidRPr="00AE55A3">
        <w:rPr>
          <w:rFonts w:ascii="Arial" w:hAnsi="Arial" w:cs="Arial"/>
          <w:sz w:val="22"/>
          <w:szCs w:val="22"/>
        </w:rPr>
        <w:t xml:space="preserve"> </w:t>
      </w:r>
    </w:p>
    <w:p w14:paraId="730D3421" w14:textId="1AE69748" w:rsidR="00CC2D74" w:rsidRPr="009224CB" w:rsidRDefault="00CC2D74">
      <w:pPr>
        <w:pStyle w:val="Akapitzlist"/>
        <w:numPr>
          <w:ilvl w:val="0"/>
          <w:numId w:val="51"/>
        </w:numPr>
        <w:spacing w:after="120" w:line="276" w:lineRule="auto"/>
        <w:ind w:left="426" w:hanging="426"/>
        <w:jc w:val="both"/>
        <w:rPr>
          <w:rFonts w:ascii="Arial" w:hAnsi="Arial" w:cs="Arial"/>
          <w:sz w:val="22"/>
          <w:szCs w:val="22"/>
        </w:rPr>
      </w:pPr>
      <w:r w:rsidRPr="009224CB">
        <w:rPr>
          <w:rFonts w:ascii="Arial" w:hAnsi="Arial" w:cs="Arial"/>
          <w:sz w:val="22"/>
          <w:szCs w:val="22"/>
        </w:rPr>
        <w:t>Warunki dotyczące gwarancji i zgłaszania reklamacji oraz postępowania reklamacyjnego szczegółowo określa projekt umowy (</w:t>
      </w:r>
      <w:r w:rsidRPr="009224CB">
        <w:rPr>
          <w:rFonts w:ascii="Arial" w:hAnsi="Arial" w:cs="Arial"/>
          <w:b/>
          <w:bCs/>
          <w:sz w:val="22"/>
          <w:szCs w:val="22"/>
        </w:rPr>
        <w:t>Załącznik nr 5</w:t>
      </w:r>
      <w:r w:rsidRPr="009224CB">
        <w:rPr>
          <w:rFonts w:ascii="Arial" w:hAnsi="Arial" w:cs="Arial"/>
          <w:sz w:val="22"/>
          <w:szCs w:val="22"/>
        </w:rPr>
        <w:t xml:space="preserve"> do SIWZ).</w:t>
      </w:r>
    </w:p>
    <w:bookmarkEnd w:id="10"/>
    <w:p w14:paraId="56AB6DDB" w14:textId="77777777" w:rsidR="00754D65" w:rsidRDefault="00754D65" w:rsidP="009224CB">
      <w:pPr>
        <w:pStyle w:val="TYTUSIWZ"/>
        <w:suppressAutoHyphens/>
        <w:spacing w:line="276" w:lineRule="auto"/>
        <w:ind w:left="567" w:hanging="567"/>
      </w:pPr>
    </w:p>
    <w:p w14:paraId="38612C01" w14:textId="50BBFB7B" w:rsidR="00CA34CC" w:rsidRPr="009224CB" w:rsidRDefault="00832051" w:rsidP="009224CB">
      <w:pPr>
        <w:pStyle w:val="TYTUSIWZ"/>
        <w:suppressAutoHyphens/>
        <w:spacing w:line="276" w:lineRule="auto"/>
        <w:ind w:left="567" w:hanging="567"/>
      </w:pPr>
      <w:bookmarkStart w:id="11" w:name="_Toc144189168"/>
      <w:r w:rsidRPr="009224CB">
        <w:t xml:space="preserve">Rozdział IV. </w:t>
      </w:r>
      <w:r w:rsidR="00CA34CC" w:rsidRPr="009224CB">
        <w:t>Sposób rozliczania zamówienia</w:t>
      </w:r>
      <w:bookmarkEnd w:id="11"/>
    </w:p>
    <w:p w14:paraId="63206353" w14:textId="551FAACB" w:rsidR="005C45E7" w:rsidRPr="009224CB" w:rsidRDefault="005C45E7" w:rsidP="009224CB">
      <w:pPr>
        <w:spacing w:after="120" w:line="276" w:lineRule="auto"/>
        <w:jc w:val="both"/>
        <w:rPr>
          <w:rFonts w:ascii="Arial" w:hAnsi="Arial" w:cs="Arial"/>
          <w:sz w:val="22"/>
          <w:szCs w:val="22"/>
        </w:rPr>
      </w:pPr>
      <w:r w:rsidRPr="009224CB">
        <w:rPr>
          <w:rFonts w:ascii="Arial" w:hAnsi="Arial" w:cs="Arial"/>
          <w:sz w:val="22"/>
          <w:szCs w:val="22"/>
        </w:rPr>
        <w:t>Termin i zasady dokonywania płatności przez Zamawiającego za wykonanie przedmiotu zamówienia określa</w:t>
      </w:r>
      <w:r w:rsidR="00357E5C" w:rsidRPr="009224CB">
        <w:rPr>
          <w:rFonts w:ascii="Arial" w:hAnsi="Arial" w:cs="Arial"/>
          <w:sz w:val="22"/>
          <w:szCs w:val="22"/>
        </w:rPr>
        <w:t xml:space="preserve"> </w:t>
      </w:r>
      <w:r w:rsidRPr="009224CB">
        <w:rPr>
          <w:rFonts w:ascii="Arial" w:hAnsi="Arial" w:cs="Arial"/>
          <w:sz w:val="22"/>
          <w:szCs w:val="22"/>
        </w:rPr>
        <w:t>projekt umowy (</w:t>
      </w:r>
      <w:r w:rsidRPr="009224CB">
        <w:rPr>
          <w:rFonts w:ascii="Arial" w:hAnsi="Arial" w:cs="Arial"/>
          <w:b/>
          <w:bCs/>
          <w:sz w:val="22"/>
          <w:szCs w:val="22"/>
        </w:rPr>
        <w:t>Załącznik nr 5</w:t>
      </w:r>
      <w:r w:rsidRPr="009224CB">
        <w:rPr>
          <w:rFonts w:ascii="Arial" w:hAnsi="Arial" w:cs="Arial"/>
          <w:sz w:val="22"/>
          <w:szCs w:val="22"/>
        </w:rPr>
        <w:t xml:space="preserve"> do SWIZ).</w:t>
      </w:r>
    </w:p>
    <w:p w14:paraId="3331F731" w14:textId="77777777" w:rsidR="00754D65" w:rsidRDefault="00754D65" w:rsidP="009224CB">
      <w:pPr>
        <w:pStyle w:val="TYTUSIWZ"/>
        <w:suppressAutoHyphens/>
        <w:spacing w:line="276" w:lineRule="auto"/>
      </w:pPr>
    </w:p>
    <w:p w14:paraId="3B2894E0" w14:textId="09A2520A" w:rsidR="00CA34CC" w:rsidRPr="009224CB" w:rsidRDefault="00832051" w:rsidP="009224CB">
      <w:pPr>
        <w:pStyle w:val="TYTUSIWZ"/>
        <w:suppressAutoHyphens/>
        <w:spacing w:line="276" w:lineRule="auto"/>
      </w:pPr>
      <w:bookmarkStart w:id="12" w:name="_Toc144189169"/>
      <w:r w:rsidRPr="009224CB">
        <w:t xml:space="preserve">Rozdział V. </w:t>
      </w:r>
      <w:r w:rsidR="00CA34CC" w:rsidRPr="009224CB">
        <w:t>Termin wykonania zamówienia</w:t>
      </w:r>
      <w:bookmarkEnd w:id="12"/>
    </w:p>
    <w:p w14:paraId="44F38381" w14:textId="773E0B4E" w:rsidR="002A2C0B" w:rsidRPr="009224CB" w:rsidRDefault="00137617" w:rsidP="009224CB">
      <w:pPr>
        <w:pStyle w:val="Tekstpodstawowywcity"/>
        <w:spacing w:after="120" w:line="276" w:lineRule="auto"/>
        <w:ind w:left="0"/>
        <w:jc w:val="both"/>
        <w:rPr>
          <w:rFonts w:cs="Arial"/>
          <w:sz w:val="22"/>
          <w:szCs w:val="22"/>
          <w:lang w:val="pl-PL"/>
        </w:rPr>
      </w:pPr>
      <w:r w:rsidRPr="009224CB">
        <w:rPr>
          <w:rFonts w:cs="Arial"/>
          <w:sz w:val="22"/>
          <w:szCs w:val="22"/>
          <w:lang w:val="pl-PL"/>
        </w:rPr>
        <w:t>T</w:t>
      </w:r>
      <w:r w:rsidR="002A2C0B" w:rsidRPr="009224CB">
        <w:rPr>
          <w:rFonts w:cs="Arial"/>
          <w:sz w:val="22"/>
          <w:szCs w:val="22"/>
          <w:lang w:val="pl-PL"/>
        </w:rPr>
        <w:t xml:space="preserve">ermin realizacji </w:t>
      </w:r>
      <w:r w:rsidR="0007396D" w:rsidRPr="009224CB">
        <w:rPr>
          <w:rFonts w:cs="Arial"/>
          <w:sz w:val="22"/>
          <w:szCs w:val="22"/>
          <w:lang w:val="pl-PL"/>
        </w:rPr>
        <w:t xml:space="preserve">zamówienia </w:t>
      </w:r>
      <w:r w:rsidR="0079364D" w:rsidRPr="009224CB">
        <w:rPr>
          <w:rFonts w:cs="Arial"/>
          <w:sz w:val="22"/>
          <w:szCs w:val="22"/>
          <w:lang w:val="pl-PL"/>
        </w:rPr>
        <w:t xml:space="preserve">– </w:t>
      </w:r>
      <w:r w:rsidR="007E7244" w:rsidRPr="007E7244">
        <w:rPr>
          <w:rFonts w:cs="Arial"/>
          <w:b/>
          <w:bCs/>
          <w:sz w:val="22"/>
          <w:szCs w:val="22"/>
          <w:lang w:val="pl-PL"/>
        </w:rPr>
        <w:t xml:space="preserve">do </w:t>
      </w:r>
      <w:r w:rsidR="00F82C31">
        <w:rPr>
          <w:rFonts w:cs="Arial"/>
          <w:b/>
          <w:bCs/>
          <w:sz w:val="22"/>
          <w:szCs w:val="22"/>
          <w:lang w:val="pl-PL"/>
        </w:rPr>
        <w:t>3 miesięcy</w:t>
      </w:r>
      <w:r w:rsidR="007E7244" w:rsidRPr="007E7244">
        <w:rPr>
          <w:rFonts w:cs="Arial"/>
          <w:b/>
          <w:bCs/>
          <w:sz w:val="22"/>
          <w:szCs w:val="22"/>
          <w:lang w:val="pl-PL"/>
        </w:rPr>
        <w:t xml:space="preserve"> </w:t>
      </w:r>
      <w:r w:rsidR="00F82C31" w:rsidRPr="00F82C31">
        <w:rPr>
          <w:rFonts w:cs="Arial"/>
          <w:sz w:val="22"/>
          <w:szCs w:val="22"/>
          <w:lang w:val="pl-PL"/>
        </w:rPr>
        <w:t>od dnia podpisania umowy o udzielenie zamówienia</w:t>
      </w:r>
      <w:r w:rsidR="0079364D">
        <w:rPr>
          <w:rFonts w:cs="Arial"/>
          <w:sz w:val="22"/>
          <w:szCs w:val="22"/>
          <w:lang w:val="pl-PL"/>
        </w:rPr>
        <w:t>.</w:t>
      </w:r>
    </w:p>
    <w:p w14:paraId="4C1B467F" w14:textId="77777777" w:rsidR="00754D65" w:rsidRDefault="00754D65" w:rsidP="00443CDA">
      <w:pPr>
        <w:pStyle w:val="TYTUSIWZ"/>
        <w:suppressAutoHyphens/>
        <w:spacing w:line="276" w:lineRule="auto"/>
        <w:ind w:left="567" w:hanging="567"/>
      </w:pPr>
    </w:p>
    <w:p w14:paraId="34A06F62" w14:textId="1EE4D710" w:rsidR="00375C6F" w:rsidRPr="009224CB" w:rsidRDefault="00832051" w:rsidP="00443CDA">
      <w:pPr>
        <w:pStyle w:val="TYTUSIWZ"/>
        <w:suppressAutoHyphens/>
        <w:spacing w:line="276" w:lineRule="auto"/>
        <w:ind w:left="567" w:hanging="567"/>
      </w:pPr>
      <w:bookmarkStart w:id="13" w:name="_Toc144189170"/>
      <w:r w:rsidRPr="009224CB">
        <w:t xml:space="preserve">Rozdział VI. </w:t>
      </w:r>
      <w:r w:rsidR="00375C6F" w:rsidRPr="009224CB">
        <w:t>Warunki udziału w postępowaniu</w:t>
      </w:r>
      <w:bookmarkEnd w:id="13"/>
    </w:p>
    <w:p w14:paraId="09DDDBC5" w14:textId="77777777" w:rsidR="00070FF2" w:rsidRPr="009224CB" w:rsidRDefault="00070FF2" w:rsidP="00443CDA">
      <w:pPr>
        <w:numPr>
          <w:ilvl w:val="0"/>
          <w:numId w:val="18"/>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b/>
          <w:sz w:val="22"/>
          <w:szCs w:val="22"/>
        </w:rPr>
        <w:t>O zamówienie mogą ubiegać się Wykonawcy, którzy:</w:t>
      </w:r>
    </w:p>
    <w:p w14:paraId="1D456BD5" w14:textId="77777777" w:rsidR="00443CDA" w:rsidRDefault="00375C6F" w:rsidP="00F85A5A">
      <w:pPr>
        <w:numPr>
          <w:ilvl w:val="0"/>
          <w:numId w:val="16"/>
        </w:numPr>
        <w:tabs>
          <w:tab w:val="clear" w:pos="717"/>
        </w:tabs>
        <w:suppressAutoHyphens/>
        <w:spacing w:after="120" w:line="276" w:lineRule="auto"/>
        <w:ind w:left="993" w:hanging="426"/>
        <w:jc w:val="both"/>
        <w:rPr>
          <w:rFonts w:ascii="Arial" w:hAnsi="Arial" w:cs="Arial"/>
          <w:sz w:val="22"/>
          <w:szCs w:val="22"/>
        </w:rPr>
      </w:pPr>
      <w:r w:rsidRPr="00443CDA">
        <w:rPr>
          <w:rFonts w:ascii="Arial" w:hAnsi="Arial" w:cs="Arial"/>
          <w:sz w:val="22"/>
          <w:szCs w:val="22"/>
        </w:rPr>
        <w:lastRenderedPageBreak/>
        <w:t>Posiadają uprawnienia do wykonywania określonej działalności lub czynności, jeżeli przepisy prawa nakładają obowiązek posiadania takich uprawnień.</w:t>
      </w:r>
    </w:p>
    <w:p w14:paraId="4E4855A9" w14:textId="19A3000B" w:rsidR="00001891" w:rsidRPr="00443CDA" w:rsidRDefault="00375C6F" w:rsidP="00F85A5A">
      <w:pPr>
        <w:numPr>
          <w:ilvl w:val="0"/>
          <w:numId w:val="16"/>
        </w:numPr>
        <w:tabs>
          <w:tab w:val="clear" w:pos="717"/>
        </w:tabs>
        <w:suppressAutoHyphens/>
        <w:spacing w:after="120" w:line="276" w:lineRule="auto"/>
        <w:ind w:left="993" w:hanging="426"/>
        <w:jc w:val="both"/>
        <w:rPr>
          <w:rFonts w:ascii="Arial" w:hAnsi="Arial" w:cs="Arial"/>
          <w:sz w:val="22"/>
          <w:szCs w:val="22"/>
        </w:rPr>
      </w:pPr>
      <w:r w:rsidRPr="00443CDA">
        <w:rPr>
          <w:rFonts w:ascii="Arial" w:hAnsi="Arial" w:cs="Arial"/>
          <w:sz w:val="22"/>
          <w:szCs w:val="22"/>
        </w:rPr>
        <w:t>Posiadają wiedzę i doświadczenie</w:t>
      </w:r>
      <w:r w:rsidR="007E7244" w:rsidRPr="00443CDA">
        <w:rPr>
          <w:rFonts w:ascii="Arial" w:hAnsi="Arial" w:cs="Arial"/>
          <w:sz w:val="22"/>
          <w:szCs w:val="22"/>
        </w:rPr>
        <w:t>.</w:t>
      </w:r>
      <w:r w:rsidR="00001891" w:rsidRPr="00443CDA">
        <w:rPr>
          <w:rFonts w:ascii="Arial" w:hAnsi="Arial" w:cs="Arial"/>
          <w:sz w:val="22"/>
          <w:szCs w:val="22"/>
        </w:rPr>
        <w:t xml:space="preserve"> </w:t>
      </w:r>
    </w:p>
    <w:p w14:paraId="10D88BC6" w14:textId="77777777" w:rsidR="00F82C31" w:rsidRDefault="00375C6F" w:rsidP="00443CDA">
      <w:pPr>
        <w:numPr>
          <w:ilvl w:val="0"/>
          <w:numId w:val="16"/>
        </w:numPr>
        <w:tabs>
          <w:tab w:val="clear" w:pos="717"/>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Dysponują odpowiednim potencjałem technicznym, a także dysponują osobami zdolnymi do wykonania zamówienia.</w:t>
      </w:r>
    </w:p>
    <w:p w14:paraId="3FA9B90F" w14:textId="77777777" w:rsidR="00E92942" w:rsidRDefault="00375C6F" w:rsidP="00443CDA">
      <w:pPr>
        <w:numPr>
          <w:ilvl w:val="0"/>
          <w:numId w:val="16"/>
        </w:numPr>
        <w:tabs>
          <w:tab w:val="clear" w:pos="717"/>
        </w:tabs>
        <w:suppressAutoHyphens/>
        <w:spacing w:after="120" w:line="276" w:lineRule="auto"/>
        <w:ind w:left="993" w:hanging="426"/>
        <w:jc w:val="both"/>
        <w:rPr>
          <w:rFonts w:ascii="Arial" w:hAnsi="Arial" w:cs="Arial"/>
          <w:sz w:val="22"/>
          <w:szCs w:val="22"/>
        </w:rPr>
      </w:pPr>
      <w:r w:rsidRPr="00F82C31">
        <w:rPr>
          <w:rFonts w:ascii="Arial" w:hAnsi="Arial" w:cs="Arial"/>
          <w:sz w:val="22"/>
          <w:szCs w:val="22"/>
        </w:rPr>
        <w:t>Znajdują się w sytuacji ekonomicznej i finansowej zapewniającej wykonanie zamówienia</w:t>
      </w:r>
      <w:r w:rsidR="00F82C31" w:rsidRPr="00F82C31">
        <w:rPr>
          <w:rFonts w:ascii="Arial" w:hAnsi="Arial" w:cs="Arial"/>
          <w:sz w:val="22"/>
          <w:szCs w:val="22"/>
        </w:rPr>
        <w:t>,</w:t>
      </w:r>
      <w:r w:rsidR="00F82C31" w:rsidRPr="00F82C31">
        <w:t xml:space="preserve"> </w:t>
      </w:r>
      <w:r w:rsidR="00F82C31" w:rsidRPr="00F82C31">
        <w:rPr>
          <w:rFonts w:ascii="Arial" w:hAnsi="Arial" w:cs="Arial"/>
          <w:sz w:val="22"/>
          <w:szCs w:val="22"/>
        </w:rPr>
        <w:t>zamówienia tj. posiadają polisę potwierdzającą zawarcie umowy ubezpieczenia od odpowiedzialności cywilnej lub inny dokument potwierdzający fakt posiadania ubezpieczenia od odpowiedzialności cywilnej</w:t>
      </w:r>
      <w:r w:rsidR="00E92942">
        <w:rPr>
          <w:rFonts w:ascii="Arial" w:hAnsi="Arial" w:cs="Arial"/>
          <w:sz w:val="22"/>
          <w:szCs w:val="22"/>
        </w:rPr>
        <w:t xml:space="preserve"> </w:t>
      </w:r>
      <w:r w:rsidR="00F82C31" w:rsidRPr="00E92942">
        <w:rPr>
          <w:rFonts w:ascii="Arial" w:hAnsi="Arial" w:cs="Arial"/>
          <w:sz w:val="22"/>
          <w:szCs w:val="22"/>
        </w:rPr>
        <w:t xml:space="preserve">w zakresie prowadzonej działalności gospodarczej na kwotę nie niższą niż </w:t>
      </w:r>
      <w:r w:rsidR="00E92942" w:rsidRPr="00443CDA">
        <w:rPr>
          <w:rFonts w:ascii="Arial" w:hAnsi="Arial" w:cs="Arial"/>
          <w:b/>
          <w:bCs/>
          <w:sz w:val="22"/>
          <w:szCs w:val="22"/>
        </w:rPr>
        <w:t>1.500</w:t>
      </w:r>
      <w:r w:rsidR="00F82C31" w:rsidRPr="00443CDA">
        <w:rPr>
          <w:rFonts w:ascii="Arial" w:hAnsi="Arial" w:cs="Arial"/>
          <w:b/>
          <w:bCs/>
          <w:sz w:val="22"/>
          <w:szCs w:val="22"/>
        </w:rPr>
        <w:t xml:space="preserve">.000,00 zł (słownie: </w:t>
      </w:r>
      <w:r w:rsidR="00E92942" w:rsidRPr="00443CDA">
        <w:rPr>
          <w:rFonts w:ascii="Arial" w:hAnsi="Arial" w:cs="Arial"/>
          <w:b/>
          <w:bCs/>
          <w:sz w:val="22"/>
          <w:szCs w:val="22"/>
        </w:rPr>
        <w:t>jeden milion pięćset</w:t>
      </w:r>
      <w:r w:rsidR="00F82C31" w:rsidRPr="00443CDA">
        <w:rPr>
          <w:rFonts w:ascii="Arial" w:hAnsi="Arial" w:cs="Arial"/>
          <w:b/>
          <w:bCs/>
          <w:sz w:val="22"/>
          <w:szCs w:val="22"/>
        </w:rPr>
        <w:t xml:space="preserve"> tysięcy złotych 00/100)</w:t>
      </w:r>
      <w:r w:rsidR="00E92942">
        <w:rPr>
          <w:rFonts w:ascii="Arial" w:hAnsi="Arial" w:cs="Arial"/>
          <w:sz w:val="22"/>
          <w:szCs w:val="22"/>
        </w:rPr>
        <w:t>.</w:t>
      </w:r>
    </w:p>
    <w:p w14:paraId="47C469D7" w14:textId="5A2B069E" w:rsidR="00F82C31" w:rsidRPr="00F82C31" w:rsidRDefault="00F82C31" w:rsidP="00E92942">
      <w:pPr>
        <w:suppressAutoHyphens/>
        <w:spacing w:after="120" w:line="276" w:lineRule="auto"/>
        <w:ind w:left="567"/>
        <w:jc w:val="both"/>
        <w:rPr>
          <w:rFonts w:ascii="Arial" w:hAnsi="Arial" w:cs="Arial"/>
          <w:sz w:val="22"/>
          <w:szCs w:val="22"/>
        </w:rPr>
      </w:pPr>
      <w:r w:rsidRPr="00F82C31">
        <w:rPr>
          <w:rFonts w:ascii="Arial" w:hAnsi="Arial" w:cs="Arial"/>
          <w:sz w:val="22"/>
          <w:szCs w:val="22"/>
        </w:rPr>
        <w:t>Wykonawca zobowiązany jest posiadać ubezpieczenie od odpowiedzialności cywilnej przez cały okres obowiązywania umowy na realizację przedmiotu zamówienia.</w:t>
      </w:r>
    </w:p>
    <w:p w14:paraId="67D9AB75" w14:textId="0D85C3AD" w:rsidR="00070FF2" w:rsidRPr="00D0430C" w:rsidRDefault="00E344D8" w:rsidP="002A1EA4">
      <w:pPr>
        <w:numPr>
          <w:ilvl w:val="0"/>
          <w:numId w:val="16"/>
        </w:numPr>
        <w:tabs>
          <w:tab w:val="clear" w:pos="717"/>
        </w:tabs>
        <w:suppressAutoHyphens/>
        <w:spacing w:after="120" w:line="276" w:lineRule="auto"/>
        <w:ind w:left="993" w:hanging="426"/>
        <w:jc w:val="both"/>
        <w:rPr>
          <w:rFonts w:ascii="Arial" w:hAnsi="Arial" w:cs="Arial"/>
          <w:sz w:val="22"/>
          <w:szCs w:val="22"/>
        </w:rPr>
      </w:pPr>
      <w:r w:rsidRPr="00D0430C">
        <w:rPr>
          <w:rFonts w:ascii="Arial" w:hAnsi="Arial" w:cs="Arial"/>
          <w:sz w:val="22"/>
          <w:szCs w:val="22"/>
        </w:rPr>
        <w:t>Nie podlegają wykluczeniu.</w:t>
      </w:r>
    </w:p>
    <w:p w14:paraId="24939DE5" w14:textId="77777777" w:rsidR="00375C6F" w:rsidRPr="009224CB" w:rsidRDefault="00375C6F" w:rsidP="009224CB">
      <w:pPr>
        <w:numPr>
          <w:ilvl w:val="0"/>
          <w:numId w:val="18"/>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b/>
          <w:sz w:val="22"/>
          <w:szCs w:val="22"/>
        </w:rPr>
        <w:t>Wykonawcy mogą wspólnie ubiegać się o udzielenie zamówienia.</w:t>
      </w:r>
    </w:p>
    <w:p w14:paraId="4E1D0D5E" w14:textId="4A6AC4E5" w:rsidR="00375C6F" w:rsidRPr="009224CB" w:rsidRDefault="00375C6F" w:rsidP="009224CB">
      <w:pPr>
        <w:numPr>
          <w:ilvl w:val="0"/>
          <w:numId w:val="17"/>
        </w:numPr>
        <w:tabs>
          <w:tab w:val="clear" w:pos="717"/>
          <w:tab w:val="right" w:pos="102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 przypadku, o którym mowa w </w:t>
      </w:r>
      <w:r w:rsidR="00D46C11" w:rsidRPr="009224CB">
        <w:rPr>
          <w:rFonts w:ascii="Arial" w:hAnsi="Arial" w:cs="Arial"/>
          <w:b/>
          <w:sz w:val="22"/>
          <w:szCs w:val="22"/>
        </w:rPr>
        <w:t>ust. 2</w:t>
      </w:r>
      <w:r w:rsidR="00D60788" w:rsidRPr="009224CB">
        <w:rPr>
          <w:rFonts w:ascii="Arial" w:hAnsi="Arial" w:cs="Arial"/>
          <w:b/>
          <w:sz w:val="22"/>
          <w:szCs w:val="22"/>
        </w:rPr>
        <w:t xml:space="preserve"> niniejszego Rozdzia</w:t>
      </w:r>
      <w:r w:rsidR="003662D0" w:rsidRPr="009224CB">
        <w:rPr>
          <w:rFonts w:ascii="Arial" w:hAnsi="Arial" w:cs="Arial"/>
          <w:b/>
          <w:sz w:val="22"/>
          <w:szCs w:val="22"/>
        </w:rPr>
        <w:t>ł</w:t>
      </w:r>
      <w:r w:rsidR="00D60788" w:rsidRPr="009224CB">
        <w:rPr>
          <w:rFonts w:ascii="Arial" w:hAnsi="Arial" w:cs="Arial"/>
          <w:b/>
          <w:sz w:val="22"/>
          <w:szCs w:val="22"/>
        </w:rPr>
        <w:t>u</w:t>
      </w:r>
      <w:r w:rsidRPr="009224CB">
        <w:rPr>
          <w:rFonts w:ascii="Arial" w:hAnsi="Arial" w:cs="Arial"/>
          <w:b/>
          <w:sz w:val="22"/>
          <w:szCs w:val="22"/>
        </w:rPr>
        <w:t>,</w:t>
      </w:r>
      <w:r w:rsidRPr="009224CB">
        <w:rPr>
          <w:rFonts w:ascii="Arial" w:hAnsi="Arial" w:cs="Arial"/>
          <w:sz w:val="22"/>
          <w:szCs w:val="22"/>
        </w:rPr>
        <w:t xml:space="preserve"> Wykonawcy ustanawiają pełnomocnika do reprezentowania ich w postępowaniu o udzielenie zamówienia albo r</w:t>
      </w:r>
      <w:r w:rsidR="00085A35" w:rsidRPr="009224CB">
        <w:rPr>
          <w:rFonts w:ascii="Arial" w:hAnsi="Arial" w:cs="Arial"/>
          <w:sz w:val="22"/>
          <w:szCs w:val="22"/>
        </w:rPr>
        <w:t>eprezentowania w</w:t>
      </w:r>
      <w:r w:rsidR="00DD7A50" w:rsidRPr="009224CB">
        <w:rPr>
          <w:rFonts w:ascii="Arial" w:hAnsi="Arial" w:cs="Arial"/>
          <w:sz w:val="22"/>
          <w:szCs w:val="22"/>
        </w:rPr>
        <w:t> </w:t>
      </w:r>
      <w:r w:rsidR="00CE1359" w:rsidRPr="009224CB">
        <w:rPr>
          <w:rFonts w:ascii="Arial" w:hAnsi="Arial" w:cs="Arial"/>
          <w:sz w:val="22"/>
          <w:szCs w:val="22"/>
        </w:rPr>
        <w:t>postępowaniu i </w:t>
      </w:r>
      <w:r w:rsidRPr="009224CB">
        <w:rPr>
          <w:rFonts w:ascii="Arial" w:hAnsi="Arial" w:cs="Arial"/>
          <w:sz w:val="22"/>
          <w:szCs w:val="22"/>
        </w:rPr>
        <w:t>zawarciu umowy w sprawie zamówienia publicznego.</w:t>
      </w:r>
    </w:p>
    <w:p w14:paraId="4B96AB4F" w14:textId="4AD2DA33" w:rsidR="00F05338" w:rsidRPr="009224CB" w:rsidRDefault="00375C6F" w:rsidP="009224CB">
      <w:pPr>
        <w:numPr>
          <w:ilvl w:val="0"/>
          <w:numId w:val="17"/>
        </w:numPr>
        <w:tabs>
          <w:tab w:val="clear" w:pos="717"/>
          <w:tab w:val="right" w:pos="102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Przepisy dotyczące Wykonawcy stosuje się odpowiednio do Wy</w:t>
      </w:r>
      <w:r w:rsidR="00CD05D9" w:rsidRPr="009224CB">
        <w:rPr>
          <w:rFonts w:ascii="Arial" w:hAnsi="Arial" w:cs="Arial"/>
          <w:sz w:val="22"/>
          <w:szCs w:val="22"/>
        </w:rPr>
        <w:t>konawców, o których mowa w </w:t>
      </w:r>
      <w:r w:rsidR="00CD05D9" w:rsidRPr="009224CB">
        <w:rPr>
          <w:rFonts w:ascii="Arial" w:hAnsi="Arial" w:cs="Arial"/>
          <w:b/>
          <w:sz w:val="22"/>
          <w:szCs w:val="22"/>
        </w:rPr>
        <w:t>ust. </w:t>
      </w:r>
      <w:r w:rsidR="00D46C11" w:rsidRPr="009224CB">
        <w:rPr>
          <w:rFonts w:ascii="Arial" w:hAnsi="Arial" w:cs="Arial"/>
          <w:b/>
          <w:sz w:val="22"/>
          <w:szCs w:val="22"/>
        </w:rPr>
        <w:t>2</w:t>
      </w:r>
      <w:r w:rsidR="00D60788" w:rsidRPr="009224CB">
        <w:rPr>
          <w:rFonts w:ascii="Arial" w:hAnsi="Arial" w:cs="Arial"/>
          <w:b/>
          <w:sz w:val="22"/>
          <w:szCs w:val="22"/>
        </w:rPr>
        <w:t xml:space="preserve"> niniejszego Rozdziału</w:t>
      </w:r>
      <w:r w:rsidRPr="009224CB">
        <w:rPr>
          <w:rFonts w:ascii="Arial" w:hAnsi="Arial" w:cs="Arial"/>
          <w:b/>
          <w:sz w:val="22"/>
          <w:szCs w:val="22"/>
        </w:rPr>
        <w:t>.</w:t>
      </w:r>
    </w:p>
    <w:p w14:paraId="6E36DF92" w14:textId="0494B6B7" w:rsidR="00375C6F" w:rsidRPr="009224CB" w:rsidRDefault="00375C6F" w:rsidP="009224CB">
      <w:pPr>
        <w:numPr>
          <w:ilvl w:val="0"/>
          <w:numId w:val="17"/>
        </w:numPr>
        <w:tabs>
          <w:tab w:val="clear" w:pos="717"/>
          <w:tab w:val="left" w:pos="1200"/>
          <w:tab w:val="right" w:pos="102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Jeżeli oferta Wykonawców, o których mowa w </w:t>
      </w:r>
      <w:r w:rsidR="00D46C11" w:rsidRPr="009224CB">
        <w:rPr>
          <w:rFonts w:ascii="Arial" w:hAnsi="Arial" w:cs="Arial"/>
          <w:b/>
          <w:sz w:val="22"/>
          <w:szCs w:val="22"/>
        </w:rPr>
        <w:t>ust. 2</w:t>
      </w:r>
      <w:r w:rsidR="00D60788" w:rsidRPr="009224CB">
        <w:rPr>
          <w:rFonts w:ascii="Arial" w:hAnsi="Arial" w:cs="Arial"/>
          <w:b/>
          <w:sz w:val="22"/>
          <w:szCs w:val="22"/>
        </w:rPr>
        <w:t xml:space="preserve"> niniejszego Rozdziału</w:t>
      </w:r>
      <w:r w:rsidRPr="009224CB">
        <w:rPr>
          <w:rFonts w:ascii="Arial" w:hAnsi="Arial" w:cs="Arial"/>
          <w:b/>
          <w:sz w:val="22"/>
          <w:szCs w:val="22"/>
        </w:rPr>
        <w:t>,</w:t>
      </w:r>
      <w:r w:rsidRPr="009224CB">
        <w:rPr>
          <w:rFonts w:ascii="Arial" w:hAnsi="Arial" w:cs="Arial"/>
          <w:sz w:val="22"/>
          <w:szCs w:val="22"/>
        </w:rPr>
        <w:t xml:space="preserve"> została wybrana, Zamawiający może żądać przed zawarciem umowy w sprawie zamówienia publicznego umowy regulującej współpracę tych Wykonawców.</w:t>
      </w:r>
    </w:p>
    <w:p w14:paraId="4A2BD721" w14:textId="4DA3D46C" w:rsidR="00CD6B0B" w:rsidRPr="009224CB" w:rsidRDefault="00375C6F" w:rsidP="009224CB">
      <w:pPr>
        <w:numPr>
          <w:ilvl w:val="0"/>
          <w:numId w:val="18"/>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b/>
          <w:sz w:val="22"/>
          <w:szCs w:val="22"/>
        </w:rPr>
        <w:t>Do czynności podejmowanych przez Zamawiającego i Wykonawców w postępowaniu o udzielenie zamówienia stosuje się przepisy ustawy z dnia 23 kwietnia 1964 r. Kodeks cywil</w:t>
      </w:r>
      <w:r w:rsidR="00024164" w:rsidRPr="009224CB">
        <w:rPr>
          <w:rFonts w:ascii="Arial" w:hAnsi="Arial" w:cs="Arial"/>
          <w:b/>
          <w:sz w:val="22"/>
          <w:szCs w:val="22"/>
        </w:rPr>
        <w:t>ny</w:t>
      </w:r>
      <w:r w:rsidR="006C29A0" w:rsidRPr="009224CB">
        <w:rPr>
          <w:rFonts w:ascii="Arial" w:hAnsi="Arial" w:cs="Arial"/>
          <w:b/>
          <w:sz w:val="22"/>
          <w:szCs w:val="22"/>
        </w:rPr>
        <w:t xml:space="preserve"> (</w:t>
      </w:r>
      <w:proofErr w:type="spellStart"/>
      <w:r w:rsidR="006C29A0" w:rsidRPr="009224CB">
        <w:rPr>
          <w:rFonts w:ascii="Arial" w:hAnsi="Arial" w:cs="Arial"/>
          <w:b/>
          <w:sz w:val="22"/>
          <w:szCs w:val="22"/>
        </w:rPr>
        <w:t>t.j</w:t>
      </w:r>
      <w:proofErr w:type="spellEnd"/>
      <w:r w:rsidR="006C29A0" w:rsidRPr="009224CB">
        <w:rPr>
          <w:rFonts w:ascii="Arial" w:hAnsi="Arial" w:cs="Arial"/>
          <w:b/>
          <w:sz w:val="22"/>
          <w:szCs w:val="22"/>
        </w:rPr>
        <w:t>. Dz.</w:t>
      </w:r>
      <w:r w:rsidR="00E45A24" w:rsidRPr="009224CB">
        <w:rPr>
          <w:rFonts w:ascii="Arial" w:hAnsi="Arial" w:cs="Arial"/>
          <w:b/>
          <w:sz w:val="22"/>
          <w:szCs w:val="22"/>
        </w:rPr>
        <w:t xml:space="preserve"> </w:t>
      </w:r>
      <w:r w:rsidR="006C29A0" w:rsidRPr="009224CB">
        <w:rPr>
          <w:rFonts w:ascii="Arial" w:hAnsi="Arial" w:cs="Arial"/>
          <w:b/>
          <w:sz w:val="22"/>
          <w:szCs w:val="22"/>
        </w:rPr>
        <w:t>U. z 20</w:t>
      </w:r>
      <w:r w:rsidR="00EA39FA" w:rsidRPr="009224CB">
        <w:rPr>
          <w:rFonts w:ascii="Arial" w:hAnsi="Arial" w:cs="Arial"/>
          <w:b/>
          <w:sz w:val="22"/>
          <w:szCs w:val="22"/>
        </w:rPr>
        <w:t>2</w:t>
      </w:r>
      <w:r w:rsidR="00443CDA">
        <w:rPr>
          <w:rFonts w:ascii="Arial" w:hAnsi="Arial" w:cs="Arial"/>
          <w:b/>
          <w:sz w:val="22"/>
          <w:szCs w:val="22"/>
        </w:rPr>
        <w:t>2</w:t>
      </w:r>
      <w:r w:rsidR="006C29A0" w:rsidRPr="009224CB">
        <w:rPr>
          <w:rFonts w:ascii="Arial" w:hAnsi="Arial" w:cs="Arial"/>
          <w:b/>
          <w:sz w:val="22"/>
          <w:szCs w:val="22"/>
        </w:rPr>
        <w:t xml:space="preserve"> </w:t>
      </w:r>
      <w:r w:rsidR="00E45A24" w:rsidRPr="009224CB">
        <w:rPr>
          <w:rFonts w:ascii="Arial" w:hAnsi="Arial" w:cs="Arial"/>
          <w:b/>
          <w:sz w:val="22"/>
          <w:szCs w:val="22"/>
        </w:rPr>
        <w:t xml:space="preserve">r., </w:t>
      </w:r>
      <w:r w:rsidR="006C29A0" w:rsidRPr="009224CB">
        <w:rPr>
          <w:rFonts w:ascii="Arial" w:hAnsi="Arial" w:cs="Arial"/>
          <w:b/>
          <w:sz w:val="22"/>
          <w:szCs w:val="22"/>
        </w:rPr>
        <w:t>poz.</w:t>
      </w:r>
      <w:r w:rsidR="009809BF" w:rsidRPr="009224CB">
        <w:rPr>
          <w:rFonts w:ascii="Arial" w:hAnsi="Arial" w:cs="Arial"/>
          <w:b/>
          <w:sz w:val="22"/>
          <w:szCs w:val="22"/>
        </w:rPr>
        <w:t xml:space="preserve"> </w:t>
      </w:r>
      <w:r w:rsidR="00443CDA">
        <w:rPr>
          <w:rFonts w:ascii="Arial" w:hAnsi="Arial" w:cs="Arial"/>
          <w:b/>
          <w:sz w:val="22"/>
          <w:szCs w:val="22"/>
        </w:rPr>
        <w:t>1360</w:t>
      </w:r>
      <w:r w:rsidR="006C29A0" w:rsidRPr="009224CB">
        <w:rPr>
          <w:rFonts w:ascii="Arial" w:hAnsi="Arial" w:cs="Arial"/>
          <w:b/>
          <w:sz w:val="22"/>
          <w:szCs w:val="22"/>
        </w:rPr>
        <w:t xml:space="preserve"> z </w:t>
      </w:r>
      <w:proofErr w:type="spellStart"/>
      <w:r w:rsidR="006C29A0" w:rsidRPr="009224CB">
        <w:rPr>
          <w:rFonts w:ascii="Arial" w:hAnsi="Arial" w:cs="Arial"/>
          <w:b/>
          <w:sz w:val="22"/>
          <w:szCs w:val="22"/>
        </w:rPr>
        <w:t>późn</w:t>
      </w:r>
      <w:proofErr w:type="spellEnd"/>
      <w:r w:rsidR="006C29A0" w:rsidRPr="009224CB">
        <w:rPr>
          <w:rFonts w:ascii="Arial" w:hAnsi="Arial" w:cs="Arial"/>
          <w:b/>
          <w:sz w:val="22"/>
          <w:szCs w:val="22"/>
        </w:rPr>
        <w:t>. zm.).</w:t>
      </w:r>
    </w:p>
    <w:p w14:paraId="0EE8E6D5" w14:textId="77777777" w:rsidR="00375C6F" w:rsidRPr="009224CB" w:rsidRDefault="00375C6F" w:rsidP="009224CB">
      <w:pPr>
        <w:numPr>
          <w:ilvl w:val="0"/>
          <w:numId w:val="18"/>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b/>
          <w:sz w:val="22"/>
          <w:szCs w:val="22"/>
        </w:rPr>
        <w:t>Z postępowania o udzielenie zamówienia wyklucza się:</w:t>
      </w:r>
    </w:p>
    <w:p w14:paraId="17EC24B1"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Wykonawców, którzy w ciągu ostatnich </w:t>
      </w:r>
      <w:r w:rsidRPr="009224CB">
        <w:rPr>
          <w:rFonts w:ascii="Arial" w:hAnsi="Arial" w:cs="Arial"/>
          <w:b/>
          <w:sz w:val="22"/>
          <w:szCs w:val="22"/>
        </w:rPr>
        <w:t>3 lat</w:t>
      </w:r>
      <w:r w:rsidRPr="009224CB">
        <w:rPr>
          <w:rFonts w:ascii="Arial" w:hAnsi="Arial" w:cs="Arial"/>
          <w:sz w:val="22"/>
          <w:szCs w:val="22"/>
        </w:rPr>
        <w:t xml:space="preserve"> przed wszczęciem postępowania: </w:t>
      </w:r>
    </w:p>
    <w:p w14:paraId="59484D53" w14:textId="77777777" w:rsidR="000208E0" w:rsidRPr="009224CB" w:rsidRDefault="00375C6F">
      <w:pPr>
        <w:widowControl w:val="0"/>
        <w:numPr>
          <w:ilvl w:val="0"/>
          <w:numId w:val="25"/>
        </w:numPr>
        <w:tabs>
          <w:tab w:val="clear" w:pos="720"/>
          <w:tab w:val="num" w:pos="1440"/>
          <w:tab w:val="center" w:pos="14690"/>
          <w:tab w:val="right" w:pos="19226"/>
        </w:tabs>
        <w:suppressAutoHyphens/>
        <w:spacing w:after="120" w:line="276" w:lineRule="auto"/>
        <w:ind w:left="1440" w:hanging="482"/>
        <w:jc w:val="both"/>
        <w:rPr>
          <w:rFonts w:ascii="Arial" w:hAnsi="Arial" w:cs="Arial"/>
          <w:bCs/>
          <w:sz w:val="22"/>
          <w:szCs w:val="22"/>
        </w:rPr>
      </w:pPr>
      <w:r w:rsidRPr="009224CB">
        <w:rPr>
          <w:rFonts w:ascii="Arial" w:hAnsi="Arial" w:cs="Arial"/>
          <w:bCs/>
          <w:sz w:val="22"/>
          <w:szCs w:val="22"/>
        </w:rPr>
        <w:t>odmówili podpisania umowy na realizację zamówienia, pomimo że ich oferta została uznana, w tym postępowaniu, za najkorzystniejszą,</w:t>
      </w:r>
    </w:p>
    <w:p w14:paraId="45CB5DBE" w14:textId="6E4C7281" w:rsidR="00375C6F" w:rsidRPr="009224CB" w:rsidRDefault="00375C6F">
      <w:pPr>
        <w:widowControl w:val="0"/>
        <w:numPr>
          <w:ilvl w:val="0"/>
          <w:numId w:val="25"/>
        </w:numPr>
        <w:tabs>
          <w:tab w:val="clear" w:pos="720"/>
          <w:tab w:val="num" w:pos="1440"/>
          <w:tab w:val="center" w:pos="14690"/>
          <w:tab w:val="right" w:pos="19226"/>
        </w:tabs>
        <w:suppressAutoHyphens/>
        <w:spacing w:after="120" w:line="276" w:lineRule="auto"/>
        <w:ind w:left="1440" w:hanging="482"/>
        <w:jc w:val="both"/>
        <w:rPr>
          <w:rFonts w:ascii="Arial" w:hAnsi="Arial" w:cs="Arial"/>
          <w:bCs/>
          <w:sz w:val="22"/>
          <w:szCs w:val="22"/>
        </w:rPr>
      </w:pPr>
      <w:r w:rsidRPr="009224CB">
        <w:rPr>
          <w:rFonts w:ascii="Arial" w:hAnsi="Arial" w:cs="Arial"/>
          <w:sz w:val="22"/>
          <w:szCs w:val="22"/>
        </w:rPr>
        <w:t xml:space="preserve">Wykonawców, którzy </w:t>
      </w:r>
      <w:r w:rsidR="00B8596E" w:rsidRPr="009224CB">
        <w:rPr>
          <w:rFonts w:ascii="Arial" w:hAnsi="Arial" w:cs="Arial"/>
          <w:sz w:val="22"/>
          <w:szCs w:val="22"/>
        </w:rPr>
        <w:t xml:space="preserve">z przyczyn leżących po ich stronie nie wykonali albo nienależycie wykonali w istotnym stopniu wcześniejszą umowę w sprawie zamówienia zawartą </w:t>
      </w:r>
      <w:r w:rsidR="009B39FD" w:rsidRPr="009224CB">
        <w:rPr>
          <w:rFonts w:ascii="Arial" w:hAnsi="Arial" w:cs="Arial"/>
          <w:sz w:val="22"/>
          <w:szCs w:val="22"/>
        </w:rPr>
        <w:br/>
      </w:r>
      <w:r w:rsidR="00B8596E" w:rsidRPr="009224CB">
        <w:rPr>
          <w:rFonts w:ascii="Arial" w:hAnsi="Arial" w:cs="Arial"/>
          <w:sz w:val="22"/>
          <w:szCs w:val="22"/>
        </w:rPr>
        <w:t>z Zamawiającym, co doprowadziło do rozwiązania umowy, zasądzenia odszkodowania, lub naliczania kar umownych, jeżeli szkody lub wartość kar umownych wynosiły nie mniej niż 10% wartości realizowanego zamówienia.</w:t>
      </w:r>
    </w:p>
    <w:p w14:paraId="25D80DC7" w14:textId="5438B34A"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Wykonawców w stosunku, do których otwarto likwidację </w:t>
      </w:r>
      <w:proofErr w:type="gramStart"/>
      <w:r w:rsidRPr="009224CB">
        <w:rPr>
          <w:rFonts w:ascii="Arial" w:hAnsi="Arial" w:cs="Arial"/>
          <w:sz w:val="22"/>
          <w:szCs w:val="22"/>
        </w:rPr>
        <w:t>lub,</w:t>
      </w:r>
      <w:proofErr w:type="gramEnd"/>
      <w:r w:rsidRPr="009224CB">
        <w:rPr>
          <w:rFonts w:ascii="Arial" w:hAnsi="Arial" w:cs="Arial"/>
          <w:sz w:val="22"/>
          <w:szCs w:val="22"/>
        </w:rPr>
        <w:t xml:space="preserve"> których upadłość ogłoszono</w:t>
      </w:r>
      <w:r w:rsidR="008C61AC" w:rsidRPr="009224CB">
        <w:rPr>
          <w:rFonts w:ascii="Arial" w:hAnsi="Arial" w:cs="Arial"/>
          <w:sz w:val="22"/>
          <w:szCs w:val="22"/>
        </w:rPr>
        <w:t>.</w:t>
      </w:r>
    </w:p>
    <w:p w14:paraId="6C955745"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Wykonawców, którzy zalegają z uiszczeniem podatków, opłat lub składek na ubezpieczenia społeczne lub zdrowotne, z wyjątkiem przypadków, gdy uzyskali oni przewidzianym prawem zwolnienie, odroczenie, rozłożenie na raty zaległych płatności, lub wstrzymanie w całości wykonania decyzji właściwego organu,</w:t>
      </w:r>
    </w:p>
    <w:p w14:paraId="3841D2F3"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w:t>
      </w:r>
      <w:r w:rsidR="00E46B7A" w:rsidRPr="009224CB">
        <w:rPr>
          <w:rFonts w:ascii="Arial" w:hAnsi="Arial" w:cs="Arial"/>
          <w:sz w:val="22"/>
          <w:szCs w:val="22"/>
        </w:rPr>
        <w:t>bowe lub przestępstwo udziału w </w:t>
      </w:r>
      <w:r w:rsidRPr="009224CB">
        <w:rPr>
          <w:rFonts w:ascii="Arial" w:hAnsi="Arial" w:cs="Arial"/>
          <w:sz w:val="22"/>
          <w:szCs w:val="22"/>
        </w:rPr>
        <w:t>zorganizowanej grupie albo związku, mających na celu popełnienie przestępstwa lub przestępstwa skarbowego,</w:t>
      </w:r>
    </w:p>
    <w:p w14:paraId="504688DF" w14:textId="77777777" w:rsidR="00E917E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lastRenderedPageBreak/>
        <w:t>Spółki jawne, których wspólnika prawomocnie skazano za prze</w:t>
      </w:r>
      <w:r w:rsidR="00E46B7A" w:rsidRPr="009224CB">
        <w:rPr>
          <w:rFonts w:ascii="Arial" w:hAnsi="Arial" w:cs="Arial"/>
          <w:sz w:val="22"/>
          <w:szCs w:val="22"/>
        </w:rPr>
        <w:t>stępstwo popełnione w związku z </w:t>
      </w:r>
      <w:r w:rsidRPr="009224CB">
        <w:rPr>
          <w:rFonts w:ascii="Arial" w:hAnsi="Arial" w:cs="Arial"/>
          <w:sz w:val="22"/>
          <w:szCs w:val="22"/>
        </w:rPr>
        <w:t>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w:t>
      </w:r>
      <w:r w:rsidR="00E46B7A" w:rsidRPr="009224CB">
        <w:rPr>
          <w:rFonts w:ascii="Arial" w:hAnsi="Arial" w:cs="Arial"/>
          <w:sz w:val="22"/>
          <w:szCs w:val="22"/>
        </w:rPr>
        <w:t>bowe lub przestępstwo udziału w </w:t>
      </w:r>
      <w:r w:rsidRPr="009224CB">
        <w:rPr>
          <w:rFonts w:ascii="Arial" w:hAnsi="Arial" w:cs="Arial"/>
          <w:sz w:val="22"/>
          <w:szCs w:val="22"/>
        </w:rPr>
        <w:t>zorganizowanej grupie albo związku, mających na celu popełnienie przestępstwa lub przestępstwa skarbowego,</w:t>
      </w:r>
    </w:p>
    <w:p w14:paraId="3CFDAFA0"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w:t>
      </w:r>
      <w:r w:rsidR="002C270A" w:rsidRPr="009224CB">
        <w:rPr>
          <w:rFonts w:ascii="Arial" w:hAnsi="Arial" w:cs="Arial"/>
          <w:sz w:val="22"/>
          <w:szCs w:val="22"/>
        </w:rPr>
        <w:t xml:space="preserve">bowe lub przestępstwo udziału w </w:t>
      </w:r>
      <w:r w:rsidRPr="009224CB">
        <w:rPr>
          <w:rFonts w:ascii="Arial" w:hAnsi="Arial" w:cs="Arial"/>
          <w:sz w:val="22"/>
          <w:szCs w:val="22"/>
        </w:rPr>
        <w:t>zorganizowanej grupie albo związku, mających na celu popełnienie przestępstwa lub przestępstwa skarbowego,</w:t>
      </w:r>
    </w:p>
    <w:p w14:paraId="6B475414"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2A7183FE" w14:textId="77777777" w:rsidR="003044CA"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F05338" w:rsidRPr="009224CB">
        <w:rPr>
          <w:rFonts w:ascii="Arial" w:hAnsi="Arial" w:cs="Arial"/>
          <w:sz w:val="22"/>
          <w:szCs w:val="22"/>
        </w:rPr>
        <w:t xml:space="preserve"> w </w:t>
      </w:r>
      <w:r w:rsidRPr="009224CB">
        <w:rPr>
          <w:rFonts w:ascii="Arial" w:hAnsi="Arial" w:cs="Arial"/>
          <w:sz w:val="22"/>
          <w:szCs w:val="22"/>
        </w:rPr>
        <w:t>zorganizowanej grupie albo związku mających na celu popełnienie przestępstwa lub przestępstwa skarbowego,</w:t>
      </w:r>
    </w:p>
    <w:p w14:paraId="5FE18382"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Podmioty zbiorowe, wobec których sąd orzekł zakaz ubiegania się o zamówienia na podstawie przepisów o odpowiedzialności podmiotów zbiorowych za czyny zabronione pod groźbą kary,</w:t>
      </w:r>
    </w:p>
    <w:p w14:paraId="697F0311" w14:textId="6E2B2272"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bookmarkStart w:id="14" w:name="_Hlk98332081"/>
      <w:r w:rsidRPr="009224CB">
        <w:rPr>
          <w:rFonts w:ascii="Arial" w:hAnsi="Arial" w:cs="Arial"/>
          <w:sz w:val="22"/>
          <w:szCs w:val="22"/>
        </w:rPr>
        <w:t>Wykonawców będących osobami fizycznymi, które prawomo</w:t>
      </w:r>
      <w:r w:rsidR="00E46B7A" w:rsidRPr="009224CB">
        <w:rPr>
          <w:rFonts w:ascii="Arial" w:hAnsi="Arial" w:cs="Arial"/>
          <w:sz w:val="22"/>
          <w:szCs w:val="22"/>
        </w:rPr>
        <w:t>cnie skazano za przestępstwo, o </w:t>
      </w:r>
      <w:r w:rsidRPr="009224CB">
        <w:rPr>
          <w:rFonts w:ascii="Arial" w:hAnsi="Arial" w:cs="Arial"/>
          <w:sz w:val="22"/>
          <w:szCs w:val="22"/>
        </w:rPr>
        <w:t xml:space="preserve">którym mowa, w </w:t>
      </w:r>
      <w:r w:rsidRPr="009224CB">
        <w:rPr>
          <w:rFonts w:ascii="Arial" w:hAnsi="Arial" w:cs="Arial"/>
          <w:b/>
          <w:sz w:val="22"/>
          <w:szCs w:val="22"/>
        </w:rPr>
        <w:t>art. 9</w:t>
      </w:r>
      <w:r w:rsidRPr="009224CB">
        <w:rPr>
          <w:rFonts w:ascii="Arial" w:hAnsi="Arial" w:cs="Arial"/>
          <w:sz w:val="22"/>
          <w:szCs w:val="22"/>
        </w:rPr>
        <w:t xml:space="preserve"> lub </w:t>
      </w:r>
      <w:r w:rsidRPr="009224CB">
        <w:rPr>
          <w:rFonts w:ascii="Arial" w:hAnsi="Arial" w:cs="Arial"/>
          <w:b/>
          <w:sz w:val="22"/>
          <w:szCs w:val="22"/>
        </w:rPr>
        <w:t>art. 10</w:t>
      </w:r>
      <w:r w:rsidRPr="009224CB">
        <w:rPr>
          <w:rFonts w:ascii="Arial" w:hAnsi="Arial" w:cs="Arial"/>
          <w:sz w:val="22"/>
          <w:szCs w:val="22"/>
        </w:rPr>
        <w:t xml:space="preserve"> ustawy z dnia 15 czerwca 2012, o skutkach powierzania wykonywania pracy cudzoziemcom przebywającym wbrew przepisom na terytorium</w:t>
      </w:r>
      <w:r w:rsidR="00647018" w:rsidRPr="009224CB">
        <w:rPr>
          <w:rFonts w:ascii="Arial" w:hAnsi="Arial" w:cs="Arial"/>
          <w:sz w:val="22"/>
          <w:szCs w:val="22"/>
        </w:rPr>
        <w:t xml:space="preserve"> Rzeczypospolitej Polskiej (Dz.</w:t>
      </w:r>
      <w:r w:rsidR="00E45A24" w:rsidRPr="009224CB">
        <w:rPr>
          <w:rFonts w:ascii="Arial" w:hAnsi="Arial" w:cs="Arial"/>
          <w:sz w:val="22"/>
          <w:szCs w:val="22"/>
        </w:rPr>
        <w:t xml:space="preserve"> </w:t>
      </w:r>
      <w:r w:rsidRPr="009224CB">
        <w:rPr>
          <w:rFonts w:ascii="Arial" w:hAnsi="Arial" w:cs="Arial"/>
          <w:sz w:val="22"/>
          <w:szCs w:val="22"/>
        </w:rPr>
        <w:t xml:space="preserve">U. </w:t>
      </w:r>
      <w:r w:rsidR="00AC6D34" w:rsidRPr="009224CB">
        <w:rPr>
          <w:rFonts w:ascii="Arial" w:hAnsi="Arial" w:cs="Arial"/>
          <w:sz w:val="22"/>
          <w:szCs w:val="22"/>
        </w:rPr>
        <w:t>z 202</w:t>
      </w:r>
      <w:r w:rsidR="00432FCA" w:rsidRPr="009224CB">
        <w:rPr>
          <w:rFonts w:ascii="Arial" w:hAnsi="Arial" w:cs="Arial"/>
          <w:sz w:val="22"/>
          <w:szCs w:val="22"/>
        </w:rPr>
        <w:t>1</w:t>
      </w:r>
      <w:r w:rsidR="00E45A24" w:rsidRPr="009224CB">
        <w:rPr>
          <w:rFonts w:ascii="Arial" w:hAnsi="Arial" w:cs="Arial"/>
          <w:sz w:val="22"/>
          <w:szCs w:val="22"/>
        </w:rPr>
        <w:t xml:space="preserve"> r.,</w:t>
      </w:r>
      <w:r w:rsidR="00AC6D34" w:rsidRPr="009224CB">
        <w:rPr>
          <w:rFonts w:ascii="Arial" w:hAnsi="Arial" w:cs="Arial"/>
          <w:sz w:val="22"/>
          <w:szCs w:val="22"/>
        </w:rPr>
        <w:t xml:space="preserve"> </w:t>
      </w:r>
      <w:r w:rsidRPr="009224CB">
        <w:rPr>
          <w:rFonts w:ascii="Arial" w:hAnsi="Arial" w:cs="Arial"/>
          <w:sz w:val="22"/>
          <w:szCs w:val="22"/>
        </w:rPr>
        <w:t xml:space="preserve">poz. </w:t>
      </w:r>
      <w:r w:rsidR="00432FCA" w:rsidRPr="009224CB">
        <w:rPr>
          <w:rFonts w:ascii="Arial" w:hAnsi="Arial" w:cs="Arial"/>
          <w:sz w:val="22"/>
          <w:szCs w:val="22"/>
        </w:rPr>
        <w:t>1745)</w:t>
      </w:r>
      <w:r w:rsidRPr="009224CB">
        <w:rPr>
          <w:rFonts w:ascii="Arial" w:hAnsi="Arial" w:cs="Arial"/>
          <w:sz w:val="22"/>
          <w:szCs w:val="22"/>
        </w:rPr>
        <w:t xml:space="preserve"> – przez okres 1 roku od dnia uprawomocnienia się wyroku,</w:t>
      </w:r>
    </w:p>
    <w:bookmarkEnd w:id="14"/>
    <w:p w14:paraId="48A59225" w14:textId="77777777"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w:t>
      </w:r>
      <w:r w:rsidRPr="009224CB">
        <w:rPr>
          <w:rFonts w:ascii="Arial" w:hAnsi="Arial" w:cs="Arial"/>
          <w:b/>
          <w:sz w:val="22"/>
          <w:szCs w:val="22"/>
        </w:rPr>
        <w:t>art. 9</w:t>
      </w:r>
      <w:r w:rsidRPr="009224CB">
        <w:rPr>
          <w:rFonts w:ascii="Arial" w:hAnsi="Arial" w:cs="Arial"/>
          <w:sz w:val="22"/>
          <w:szCs w:val="22"/>
        </w:rPr>
        <w:t xml:space="preserve"> lub </w:t>
      </w:r>
      <w:r w:rsidRPr="009224CB">
        <w:rPr>
          <w:rFonts w:ascii="Arial" w:hAnsi="Arial" w:cs="Arial"/>
          <w:b/>
          <w:sz w:val="22"/>
          <w:szCs w:val="22"/>
        </w:rPr>
        <w:t>art. 10</w:t>
      </w:r>
      <w:r w:rsidRPr="009224CB">
        <w:rPr>
          <w:rFonts w:ascii="Arial" w:hAnsi="Arial" w:cs="Arial"/>
          <w:sz w:val="22"/>
          <w:szCs w:val="22"/>
        </w:rPr>
        <w:t xml:space="preserve"> ustawy z d</w:t>
      </w:r>
      <w:r w:rsidR="00E46B7A" w:rsidRPr="009224CB">
        <w:rPr>
          <w:rFonts w:ascii="Arial" w:hAnsi="Arial" w:cs="Arial"/>
          <w:sz w:val="22"/>
          <w:szCs w:val="22"/>
        </w:rPr>
        <w:t>nia 15 czerwca 2012 o </w:t>
      </w:r>
      <w:r w:rsidRPr="009224CB">
        <w:rPr>
          <w:rFonts w:ascii="Arial" w:hAnsi="Arial" w:cs="Arial"/>
          <w:sz w:val="22"/>
          <w:szCs w:val="22"/>
        </w:rPr>
        <w:t>skutkach powierzania wykonywania pracy cudzoziemcom przebywającym wbrew przepisom na terytorium Rzeczypospolitej Polskiej – przez okres 1 roku od dnia uprawomocnienia się wyroku,</w:t>
      </w:r>
    </w:p>
    <w:p w14:paraId="12E46FA8" w14:textId="4B2214CE" w:rsidR="00375C6F" w:rsidRPr="009224CB" w:rsidRDefault="00375C6F" w:rsidP="009224CB">
      <w:pPr>
        <w:widowControl w:val="0"/>
        <w:numPr>
          <w:ilvl w:val="0"/>
          <w:numId w:val="19"/>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Wykonawców, którzy nie spełniają warunków udziału w postępowaniu, o których mowa w</w:t>
      </w:r>
      <w:r w:rsidR="008C6FFE" w:rsidRPr="009224CB">
        <w:rPr>
          <w:rFonts w:ascii="Arial" w:hAnsi="Arial" w:cs="Arial"/>
          <w:b/>
          <w:sz w:val="22"/>
          <w:szCs w:val="22"/>
        </w:rPr>
        <w:t> </w:t>
      </w:r>
      <w:r w:rsidR="00663E2B" w:rsidRPr="009224CB">
        <w:rPr>
          <w:rFonts w:ascii="Arial" w:hAnsi="Arial" w:cs="Arial"/>
          <w:b/>
          <w:sz w:val="22"/>
          <w:szCs w:val="22"/>
        </w:rPr>
        <w:t>R</w:t>
      </w:r>
      <w:r w:rsidR="008C6FFE" w:rsidRPr="009224CB">
        <w:rPr>
          <w:rFonts w:ascii="Arial" w:hAnsi="Arial" w:cs="Arial"/>
          <w:b/>
          <w:sz w:val="22"/>
          <w:szCs w:val="22"/>
        </w:rPr>
        <w:t>ozdz. V</w:t>
      </w:r>
      <w:r w:rsidR="00663E2B" w:rsidRPr="009224CB">
        <w:rPr>
          <w:rFonts w:ascii="Arial" w:hAnsi="Arial" w:cs="Arial"/>
          <w:b/>
          <w:sz w:val="22"/>
          <w:szCs w:val="22"/>
        </w:rPr>
        <w:t>I</w:t>
      </w:r>
      <w:r w:rsidRPr="009224CB">
        <w:rPr>
          <w:rFonts w:ascii="Arial" w:hAnsi="Arial" w:cs="Arial"/>
          <w:b/>
          <w:sz w:val="22"/>
          <w:szCs w:val="22"/>
        </w:rPr>
        <w:t xml:space="preserve"> ust</w:t>
      </w:r>
      <w:r w:rsidR="008C6FFE" w:rsidRPr="009224CB">
        <w:rPr>
          <w:rFonts w:ascii="Arial" w:hAnsi="Arial" w:cs="Arial"/>
          <w:b/>
          <w:sz w:val="22"/>
          <w:szCs w:val="22"/>
        </w:rPr>
        <w:t>. 1</w:t>
      </w:r>
      <w:r w:rsidRPr="009224CB">
        <w:rPr>
          <w:rFonts w:ascii="Arial" w:hAnsi="Arial" w:cs="Arial"/>
          <w:b/>
          <w:sz w:val="22"/>
          <w:szCs w:val="22"/>
        </w:rPr>
        <w:t xml:space="preserve"> SIWZ.</w:t>
      </w:r>
    </w:p>
    <w:p w14:paraId="0BC9D469" w14:textId="77777777" w:rsidR="001C6344" w:rsidRPr="009224CB" w:rsidRDefault="001C6344" w:rsidP="009224CB">
      <w:pPr>
        <w:widowControl w:val="0"/>
        <w:numPr>
          <w:ilvl w:val="0"/>
          <w:numId w:val="19"/>
        </w:numPr>
        <w:tabs>
          <w:tab w:val="clear" w:pos="-120"/>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Wykonawców wymieniony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8E66515" w14:textId="3FF01B59" w:rsidR="001C6344" w:rsidRPr="009224CB" w:rsidRDefault="001C6344" w:rsidP="009224CB">
      <w:pPr>
        <w:widowControl w:val="0"/>
        <w:numPr>
          <w:ilvl w:val="0"/>
          <w:numId w:val="19"/>
        </w:numPr>
        <w:tabs>
          <w:tab w:val="clear" w:pos="-120"/>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Wykonawców, którego beneficjentem rzeczywistym w rozumieniu ustawy z dnia 1 marca 2018 r. o </w:t>
      </w:r>
      <w:r w:rsidRPr="009224CB">
        <w:rPr>
          <w:rFonts w:ascii="Arial" w:hAnsi="Arial" w:cs="Arial"/>
          <w:sz w:val="22"/>
          <w:szCs w:val="22"/>
        </w:rPr>
        <w:lastRenderedPageBreak/>
        <w:t xml:space="preserve">przeciwdziałaniu praniu pieniędzy oraz finansowaniu terroryzmu (Dz. U. z </w:t>
      </w:r>
      <w:r w:rsidR="00443CDA">
        <w:rPr>
          <w:rFonts w:ascii="Arial" w:hAnsi="Arial" w:cs="Arial"/>
          <w:sz w:val="22"/>
          <w:szCs w:val="22"/>
        </w:rPr>
        <w:t>2023</w:t>
      </w:r>
      <w:r w:rsidRPr="009224CB">
        <w:rPr>
          <w:rFonts w:ascii="Arial" w:hAnsi="Arial" w:cs="Arial"/>
          <w:sz w:val="22"/>
          <w:szCs w:val="22"/>
        </w:rPr>
        <w:t xml:space="preserve"> r. poz. </w:t>
      </w:r>
      <w:r w:rsidR="00443CDA">
        <w:rPr>
          <w:rFonts w:ascii="Arial" w:hAnsi="Arial" w:cs="Arial"/>
          <w:sz w:val="22"/>
          <w:szCs w:val="22"/>
        </w:rPr>
        <w:t>1124</w:t>
      </w:r>
      <w:r w:rsidRPr="009224CB">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585097C" w14:textId="29BD6A93" w:rsidR="001C6344" w:rsidRPr="009224CB" w:rsidRDefault="001C6344" w:rsidP="009224CB">
      <w:pPr>
        <w:widowControl w:val="0"/>
        <w:numPr>
          <w:ilvl w:val="0"/>
          <w:numId w:val="19"/>
        </w:numPr>
        <w:tabs>
          <w:tab w:val="clear" w:pos="-120"/>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Wykonawców, którego jednostką dominującą w rozumieniu art. 3 ust. 1 pkt. 37 ustawy z dnia 9 września 1994 r. o rachunkowości (Dz. U. z </w:t>
      </w:r>
      <w:r w:rsidR="00443CDA">
        <w:rPr>
          <w:rFonts w:ascii="Arial" w:hAnsi="Arial" w:cs="Arial"/>
          <w:sz w:val="22"/>
          <w:szCs w:val="22"/>
        </w:rPr>
        <w:t>2023</w:t>
      </w:r>
      <w:r w:rsidRPr="009224CB">
        <w:rPr>
          <w:rFonts w:ascii="Arial" w:hAnsi="Arial" w:cs="Arial"/>
          <w:sz w:val="22"/>
          <w:szCs w:val="22"/>
        </w:rPr>
        <w:t xml:space="preserve"> r. poz. </w:t>
      </w:r>
      <w:r w:rsidR="00443CDA">
        <w:rPr>
          <w:rFonts w:ascii="Arial" w:hAnsi="Arial" w:cs="Arial"/>
          <w:sz w:val="22"/>
          <w:szCs w:val="22"/>
        </w:rPr>
        <w:t>120</w:t>
      </w:r>
      <w:r w:rsidRPr="009224CB">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9C4E2E" w14:textId="77777777" w:rsidR="00375C6F" w:rsidRPr="009224CB" w:rsidRDefault="00375C6F" w:rsidP="009224CB">
      <w:pPr>
        <w:widowControl w:val="0"/>
        <w:numPr>
          <w:ilvl w:val="0"/>
          <w:numId w:val="18"/>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b/>
          <w:sz w:val="22"/>
          <w:szCs w:val="22"/>
        </w:rPr>
        <w:t>Z postępowania o udzielenie zamówienia wyklucza się również Wykonawców, którzy</w:t>
      </w:r>
      <w:r w:rsidRPr="009224CB">
        <w:rPr>
          <w:rFonts w:ascii="Arial" w:hAnsi="Arial" w:cs="Arial"/>
          <w:sz w:val="22"/>
          <w:szCs w:val="22"/>
        </w:rPr>
        <w:t>:</w:t>
      </w:r>
    </w:p>
    <w:p w14:paraId="677025DB" w14:textId="77777777" w:rsidR="00375C6F" w:rsidRPr="009224CB" w:rsidRDefault="00375C6F" w:rsidP="009224CB">
      <w:pPr>
        <w:pStyle w:val="WW-Tekstblokowy"/>
        <w:numPr>
          <w:ilvl w:val="0"/>
          <w:numId w:val="20"/>
        </w:numPr>
        <w:tabs>
          <w:tab w:val="right" w:pos="12134"/>
        </w:tabs>
        <w:spacing w:after="120" w:line="276" w:lineRule="auto"/>
        <w:ind w:left="993" w:right="0" w:hanging="426"/>
        <w:rPr>
          <w:rFonts w:ascii="Arial" w:hAnsi="Arial" w:cs="Arial"/>
          <w:sz w:val="22"/>
          <w:szCs w:val="22"/>
        </w:rPr>
      </w:pPr>
      <w:r w:rsidRPr="009224CB">
        <w:rPr>
          <w:rFonts w:ascii="Arial" w:hAnsi="Arial" w:cs="Arial"/>
          <w:sz w:val="22"/>
          <w:szCs w:val="22"/>
        </w:rPr>
        <w:t xml:space="preserve">Wykonywali bezpośrednio czynności związane z przygotowaniem prowadzonego postępowania, lub posługiwali się w celu sporządzenia oferty osobami uczestniczącymi w dokonywaniu tych </w:t>
      </w:r>
      <w:proofErr w:type="gramStart"/>
      <w:r w:rsidRPr="009224CB">
        <w:rPr>
          <w:rFonts w:ascii="Arial" w:hAnsi="Arial" w:cs="Arial"/>
          <w:sz w:val="22"/>
          <w:szCs w:val="22"/>
        </w:rPr>
        <w:t>czynności chyba,</w:t>
      </w:r>
      <w:proofErr w:type="gramEnd"/>
      <w:r w:rsidRPr="009224CB">
        <w:rPr>
          <w:rFonts w:ascii="Arial" w:hAnsi="Arial" w:cs="Arial"/>
          <w:sz w:val="22"/>
          <w:szCs w:val="22"/>
        </w:rPr>
        <w:t xml:space="preserve"> że udział tych wykonawców w postępowaniu</w:t>
      </w:r>
      <w:r w:rsidRPr="009224CB">
        <w:rPr>
          <w:rFonts w:ascii="Arial" w:hAnsi="Arial" w:cs="Arial"/>
          <w:i/>
          <w:sz w:val="22"/>
          <w:szCs w:val="22"/>
        </w:rPr>
        <w:t xml:space="preserve"> </w:t>
      </w:r>
      <w:r w:rsidRPr="009224CB">
        <w:rPr>
          <w:rFonts w:ascii="Arial" w:hAnsi="Arial" w:cs="Arial"/>
          <w:sz w:val="22"/>
          <w:szCs w:val="22"/>
        </w:rPr>
        <w:t>nie utrudni uczciwej konkurencji,</w:t>
      </w:r>
    </w:p>
    <w:p w14:paraId="54693905" w14:textId="77777777" w:rsidR="00375C6F" w:rsidRPr="009224CB" w:rsidRDefault="00375C6F" w:rsidP="009224CB">
      <w:pPr>
        <w:pStyle w:val="WW-Tekstblokowy"/>
        <w:numPr>
          <w:ilvl w:val="0"/>
          <w:numId w:val="20"/>
        </w:numPr>
        <w:tabs>
          <w:tab w:val="num" w:pos="567"/>
          <w:tab w:val="center" w:pos="7598"/>
          <w:tab w:val="right" w:pos="12134"/>
        </w:tabs>
        <w:spacing w:after="120" w:line="276" w:lineRule="auto"/>
        <w:ind w:left="993" w:right="0" w:hanging="426"/>
        <w:rPr>
          <w:rFonts w:ascii="Arial" w:hAnsi="Arial" w:cs="Arial"/>
          <w:sz w:val="22"/>
          <w:szCs w:val="22"/>
        </w:rPr>
      </w:pPr>
      <w:r w:rsidRPr="009224CB">
        <w:rPr>
          <w:rFonts w:ascii="Arial" w:hAnsi="Arial" w:cs="Arial"/>
          <w:sz w:val="22"/>
          <w:szCs w:val="22"/>
        </w:rPr>
        <w:t>Złożyli nieprawdziwe informacje mające wpływ na wynik prowadzonego postępowania,</w:t>
      </w:r>
    </w:p>
    <w:p w14:paraId="63BD5552" w14:textId="77777777" w:rsidR="00375C6F" w:rsidRPr="009224CB" w:rsidRDefault="00375C6F" w:rsidP="009224CB">
      <w:pPr>
        <w:pStyle w:val="WW-Tekstblokowy"/>
        <w:numPr>
          <w:ilvl w:val="0"/>
          <w:numId w:val="20"/>
        </w:numPr>
        <w:tabs>
          <w:tab w:val="num" w:pos="567"/>
          <w:tab w:val="center" w:pos="7598"/>
          <w:tab w:val="right" w:pos="12134"/>
        </w:tabs>
        <w:spacing w:after="120" w:line="276" w:lineRule="auto"/>
        <w:ind w:left="993" w:right="0" w:hanging="426"/>
        <w:rPr>
          <w:rFonts w:ascii="Arial" w:hAnsi="Arial" w:cs="Arial"/>
          <w:sz w:val="22"/>
          <w:szCs w:val="22"/>
        </w:rPr>
      </w:pPr>
      <w:r w:rsidRPr="009224CB">
        <w:rPr>
          <w:rFonts w:ascii="Arial" w:hAnsi="Arial" w:cs="Arial"/>
          <w:sz w:val="22"/>
          <w:szCs w:val="22"/>
        </w:rPr>
        <w:t>Nie wykazali spełniania warunków udziału w postępowaniu,</w:t>
      </w:r>
    </w:p>
    <w:p w14:paraId="717F2931" w14:textId="4DAC5B6E" w:rsidR="00375C6F" w:rsidRDefault="00375C6F" w:rsidP="009224CB">
      <w:pPr>
        <w:pStyle w:val="WW-Tekstblokowy"/>
        <w:numPr>
          <w:ilvl w:val="0"/>
          <w:numId w:val="20"/>
        </w:numPr>
        <w:tabs>
          <w:tab w:val="num" w:pos="567"/>
          <w:tab w:val="center" w:pos="7598"/>
          <w:tab w:val="right" w:pos="12134"/>
        </w:tabs>
        <w:spacing w:after="120" w:line="276" w:lineRule="auto"/>
        <w:ind w:left="993" w:right="0" w:hanging="426"/>
        <w:rPr>
          <w:rFonts w:ascii="Arial" w:hAnsi="Arial" w:cs="Arial"/>
          <w:sz w:val="22"/>
          <w:szCs w:val="22"/>
        </w:rPr>
      </w:pPr>
      <w:r w:rsidRPr="009224CB">
        <w:rPr>
          <w:rFonts w:ascii="Arial" w:hAnsi="Arial" w:cs="Arial"/>
          <w:sz w:val="22"/>
          <w:szCs w:val="22"/>
        </w:rPr>
        <w:t>Należąc do tej samej grupy kapitałowej, w rozumieniu ustawy z dnia 16 lutego 2007 o ochronie konkurencji i konsum</w:t>
      </w:r>
      <w:r w:rsidR="00647018" w:rsidRPr="009224CB">
        <w:rPr>
          <w:rFonts w:ascii="Arial" w:hAnsi="Arial" w:cs="Arial"/>
          <w:sz w:val="22"/>
          <w:szCs w:val="22"/>
        </w:rPr>
        <w:t>entów (</w:t>
      </w:r>
      <w:r w:rsidR="008C3107" w:rsidRPr="009224CB">
        <w:rPr>
          <w:rFonts w:ascii="Arial" w:hAnsi="Arial" w:cs="Arial"/>
          <w:sz w:val="22"/>
          <w:szCs w:val="22"/>
        </w:rPr>
        <w:t>Dz.</w:t>
      </w:r>
      <w:r w:rsidR="00E45A24" w:rsidRPr="009224CB">
        <w:rPr>
          <w:rFonts w:ascii="Arial" w:hAnsi="Arial" w:cs="Arial"/>
          <w:sz w:val="22"/>
          <w:szCs w:val="22"/>
        </w:rPr>
        <w:t xml:space="preserve"> </w:t>
      </w:r>
      <w:r w:rsidR="008C3107" w:rsidRPr="009224CB">
        <w:rPr>
          <w:rFonts w:ascii="Arial" w:hAnsi="Arial" w:cs="Arial"/>
          <w:sz w:val="22"/>
          <w:szCs w:val="22"/>
        </w:rPr>
        <w:t xml:space="preserve">U. z </w:t>
      </w:r>
      <w:r w:rsidR="00443CDA">
        <w:rPr>
          <w:rFonts w:ascii="Arial" w:hAnsi="Arial" w:cs="Arial"/>
          <w:sz w:val="22"/>
          <w:szCs w:val="22"/>
        </w:rPr>
        <w:t>2021</w:t>
      </w:r>
      <w:r w:rsidR="008C3107" w:rsidRPr="009224CB">
        <w:rPr>
          <w:rFonts w:ascii="Arial" w:hAnsi="Arial" w:cs="Arial"/>
          <w:sz w:val="22"/>
          <w:szCs w:val="22"/>
        </w:rPr>
        <w:t xml:space="preserve"> </w:t>
      </w:r>
      <w:r w:rsidR="00E45A24" w:rsidRPr="009224CB">
        <w:rPr>
          <w:rFonts w:ascii="Arial" w:hAnsi="Arial" w:cs="Arial"/>
          <w:sz w:val="22"/>
          <w:szCs w:val="22"/>
        </w:rPr>
        <w:t xml:space="preserve">r., </w:t>
      </w:r>
      <w:r w:rsidR="008C3107" w:rsidRPr="009224CB">
        <w:rPr>
          <w:rFonts w:ascii="Arial" w:hAnsi="Arial" w:cs="Arial"/>
          <w:sz w:val="22"/>
          <w:szCs w:val="22"/>
        </w:rPr>
        <w:t>poz.</w:t>
      </w:r>
      <w:r w:rsidR="009809BF" w:rsidRPr="009224CB">
        <w:rPr>
          <w:rFonts w:ascii="Arial" w:hAnsi="Arial" w:cs="Arial"/>
          <w:sz w:val="22"/>
          <w:szCs w:val="22"/>
        </w:rPr>
        <w:t xml:space="preserve"> </w:t>
      </w:r>
      <w:r w:rsidR="00443CDA">
        <w:rPr>
          <w:rFonts w:ascii="Arial" w:hAnsi="Arial" w:cs="Arial"/>
          <w:sz w:val="22"/>
          <w:szCs w:val="22"/>
        </w:rPr>
        <w:t>275</w:t>
      </w:r>
      <w:r w:rsidR="009809BF" w:rsidRPr="009224CB">
        <w:rPr>
          <w:rFonts w:ascii="Arial" w:hAnsi="Arial" w:cs="Arial"/>
          <w:sz w:val="22"/>
          <w:szCs w:val="22"/>
        </w:rPr>
        <w:t xml:space="preserve"> </w:t>
      </w:r>
      <w:r w:rsidR="008C3107" w:rsidRPr="009224CB">
        <w:rPr>
          <w:rFonts w:ascii="Arial" w:hAnsi="Arial" w:cs="Arial"/>
          <w:sz w:val="22"/>
          <w:szCs w:val="22"/>
        </w:rPr>
        <w:t xml:space="preserve">z </w:t>
      </w:r>
      <w:proofErr w:type="spellStart"/>
      <w:r w:rsidR="008C3107" w:rsidRPr="009224CB">
        <w:rPr>
          <w:rFonts w:ascii="Arial" w:hAnsi="Arial" w:cs="Arial"/>
          <w:sz w:val="22"/>
          <w:szCs w:val="22"/>
        </w:rPr>
        <w:t>późn</w:t>
      </w:r>
      <w:proofErr w:type="spellEnd"/>
      <w:r w:rsidR="008C3107" w:rsidRPr="009224CB">
        <w:rPr>
          <w:rFonts w:ascii="Arial" w:hAnsi="Arial" w:cs="Arial"/>
          <w:sz w:val="22"/>
          <w:szCs w:val="22"/>
        </w:rPr>
        <w:t xml:space="preserve">. zm.), </w:t>
      </w:r>
      <w:r w:rsidRPr="009224CB">
        <w:rPr>
          <w:rFonts w:ascii="Arial" w:hAnsi="Arial" w:cs="Arial"/>
          <w:sz w:val="22"/>
          <w:szCs w:val="22"/>
        </w:rPr>
        <w:t>złożyli odrębne oferty lub wnioski o dopuszczenie do udziału w tym samym postępowaniu, chyba że wykażą, że istniejące między nimi powiązania nie prowadzą do zachwiania uczciwej kon</w:t>
      </w:r>
      <w:r w:rsidR="00F77A0F" w:rsidRPr="009224CB">
        <w:rPr>
          <w:rFonts w:ascii="Arial" w:hAnsi="Arial" w:cs="Arial"/>
          <w:sz w:val="22"/>
          <w:szCs w:val="22"/>
        </w:rPr>
        <w:t>kurencji pomiędzy wykonawcami w </w:t>
      </w:r>
      <w:r w:rsidRPr="009224CB">
        <w:rPr>
          <w:rFonts w:ascii="Arial" w:hAnsi="Arial" w:cs="Arial"/>
          <w:sz w:val="22"/>
          <w:szCs w:val="22"/>
        </w:rPr>
        <w:t>postępowaniu o udzielenie zamówienia,</w:t>
      </w:r>
    </w:p>
    <w:p w14:paraId="2AE5DF73" w14:textId="7FCA2127" w:rsidR="005C1404" w:rsidRPr="009224CB" w:rsidRDefault="005C1404" w:rsidP="009224CB">
      <w:pPr>
        <w:pStyle w:val="WW-Tekstblokowy"/>
        <w:numPr>
          <w:ilvl w:val="0"/>
          <w:numId w:val="20"/>
        </w:numPr>
        <w:tabs>
          <w:tab w:val="num" w:pos="567"/>
          <w:tab w:val="center" w:pos="7598"/>
          <w:tab w:val="right" w:pos="12134"/>
        </w:tabs>
        <w:spacing w:after="120" w:line="276" w:lineRule="auto"/>
        <w:ind w:left="993" w:right="0" w:hanging="426"/>
        <w:rPr>
          <w:rFonts w:ascii="Arial" w:hAnsi="Arial" w:cs="Arial"/>
          <w:sz w:val="22"/>
          <w:szCs w:val="22"/>
        </w:rPr>
      </w:pPr>
      <w:r>
        <w:rPr>
          <w:rFonts w:ascii="Arial" w:hAnsi="Arial" w:cs="Arial"/>
          <w:sz w:val="22"/>
          <w:szCs w:val="22"/>
        </w:rPr>
        <w:t>Nie wnieśli wadium.</w:t>
      </w:r>
    </w:p>
    <w:p w14:paraId="365C270D" w14:textId="6E6ABF21" w:rsidR="00D81A9F" w:rsidRPr="009224CB" w:rsidRDefault="00375C6F" w:rsidP="009224CB">
      <w:pPr>
        <w:pStyle w:val="WW-Tekstblokowy"/>
        <w:numPr>
          <w:ilvl w:val="0"/>
          <w:numId w:val="18"/>
        </w:numPr>
        <w:tabs>
          <w:tab w:val="clear" w:pos="720"/>
          <w:tab w:val="num" w:pos="2381"/>
          <w:tab w:val="center" w:pos="7598"/>
          <w:tab w:val="right" w:pos="12134"/>
        </w:tabs>
        <w:spacing w:after="120" w:line="276" w:lineRule="auto"/>
        <w:ind w:left="426" w:right="0" w:hanging="426"/>
        <w:rPr>
          <w:rFonts w:ascii="Arial" w:hAnsi="Arial" w:cs="Arial"/>
          <w:sz w:val="22"/>
          <w:szCs w:val="22"/>
        </w:rPr>
      </w:pPr>
      <w:r w:rsidRPr="009224CB">
        <w:rPr>
          <w:rFonts w:ascii="Arial" w:hAnsi="Arial" w:cs="Arial"/>
          <w:sz w:val="22"/>
          <w:szCs w:val="22"/>
        </w:rPr>
        <w:t xml:space="preserve">Zamawiający zwraca się do Wykonawcy o udzielenie w określonym terminie wyjaśnień dotyczących powiązań, o których mowa w </w:t>
      </w:r>
      <w:r w:rsidR="0051379B" w:rsidRPr="009224CB">
        <w:rPr>
          <w:rFonts w:ascii="Arial" w:hAnsi="Arial" w:cs="Arial"/>
          <w:b/>
          <w:sz w:val="22"/>
          <w:szCs w:val="22"/>
        </w:rPr>
        <w:t>ust. 5</w:t>
      </w:r>
      <w:r w:rsidRPr="009224CB">
        <w:rPr>
          <w:rFonts w:ascii="Arial" w:hAnsi="Arial" w:cs="Arial"/>
          <w:sz w:val="22"/>
          <w:szCs w:val="22"/>
        </w:rPr>
        <w:t xml:space="preserve"> </w:t>
      </w:r>
      <w:r w:rsidR="00CA2B0B" w:rsidRPr="009224CB">
        <w:rPr>
          <w:rFonts w:ascii="Arial" w:hAnsi="Arial" w:cs="Arial"/>
          <w:b/>
          <w:sz w:val="22"/>
          <w:szCs w:val="22"/>
        </w:rPr>
        <w:t>pkt 4</w:t>
      </w:r>
      <w:r w:rsidR="00D60788" w:rsidRPr="009224CB">
        <w:rPr>
          <w:rFonts w:ascii="Arial" w:hAnsi="Arial" w:cs="Arial"/>
          <w:b/>
          <w:sz w:val="22"/>
          <w:szCs w:val="22"/>
        </w:rPr>
        <w:t xml:space="preserve"> niniejszego Rozdziału</w:t>
      </w:r>
      <w:r w:rsidRPr="009224CB">
        <w:rPr>
          <w:rFonts w:ascii="Arial" w:hAnsi="Arial" w:cs="Arial"/>
          <w:sz w:val="22"/>
          <w:szCs w:val="22"/>
        </w:rPr>
        <w:t>, istniejących między przedsiębiorcami, w celu ustalenia, czy zachodzą przesłanki wykluczenia Wykonawcy,</w:t>
      </w:r>
    </w:p>
    <w:p w14:paraId="0852E715" w14:textId="2088E890" w:rsidR="00D81A9F" w:rsidRPr="009224CB" w:rsidRDefault="00375C6F" w:rsidP="009224CB">
      <w:pPr>
        <w:pStyle w:val="WW-Tekstblokowy"/>
        <w:numPr>
          <w:ilvl w:val="0"/>
          <w:numId w:val="18"/>
        </w:numPr>
        <w:tabs>
          <w:tab w:val="clear" w:pos="720"/>
          <w:tab w:val="num" w:pos="2381"/>
          <w:tab w:val="center" w:pos="7598"/>
          <w:tab w:val="right" w:pos="12134"/>
        </w:tabs>
        <w:spacing w:after="120" w:line="276" w:lineRule="auto"/>
        <w:ind w:left="426" w:right="0" w:hanging="426"/>
        <w:rPr>
          <w:rFonts w:ascii="Arial" w:hAnsi="Arial" w:cs="Arial"/>
          <w:sz w:val="22"/>
          <w:szCs w:val="22"/>
        </w:rPr>
      </w:pPr>
      <w:r w:rsidRPr="009224CB">
        <w:rPr>
          <w:rFonts w:ascii="Arial" w:hAnsi="Arial" w:cs="Arial"/>
          <w:sz w:val="22"/>
          <w:szCs w:val="22"/>
        </w:rPr>
        <w:t xml:space="preserve">Zamawiający, oceniając wyjaśnienia, bierze pod uwagę obiektywne czynniki, w szczególności wpływ powiązań, o których mowa w </w:t>
      </w:r>
      <w:r w:rsidRPr="009224CB">
        <w:rPr>
          <w:rFonts w:ascii="Arial" w:hAnsi="Arial" w:cs="Arial"/>
          <w:b/>
          <w:sz w:val="22"/>
          <w:szCs w:val="22"/>
        </w:rPr>
        <w:t xml:space="preserve">ust. </w:t>
      </w:r>
      <w:r w:rsidR="0051379B" w:rsidRPr="009224CB">
        <w:rPr>
          <w:rFonts w:ascii="Arial" w:hAnsi="Arial" w:cs="Arial"/>
          <w:b/>
          <w:sz w:val="22"/>
          <w:szCs w:val="22"/>
        </w:rPr>
        <w:t>5</w:t>
      </w:r>
      <w:r w:rsidRPr="009224CB">
        <w:rPr>
          <w:rFonts w:ascii="Arial" w:hAnsi="Arial" w:cs="Arial"/>
          <w:sz w:val="22"/>
          <w:szCs w:val="22"/>
        </w:rPr>
        <w:t xml:space="preserve"> </w:t>
      </w:r>
      <w:r w:rsidR="00CA2B0B" w:rsidRPr="009224CB">
        <w:rPr>
          <w:rFonts w:ascii="Arial" w:hAnsi="Arial" w:cs="Arial"/>
          <w:b/>
          <w:sz w:val="22"/>
          <w:szCs w:val="22"/>
        </w:rPr>
        <w:t>pkt 4</w:t>
      </w:r>
      <w:r w:rsidR="00D60788" w:rsidRPr="009224CB">
        <w:rPr>
          <w:rFonts w:ascii="Arial" w:hAnsi="Arial" w:cs="Arial"/>
          <w:b/>
          <w:sz w:val="22"/>
          <w:szCs w:val="22"/>
        </w:rPr>
        <w:t xml:space="preserve"> niniejszego Rozdziału</w:t>
      </w:r>
      <w:r w:rsidRPr="009224CB">
        <w:rPr>
          <w:rFonts w:ascii="Arial" w:hAnsi="Arial" w:cs="Arial"/>
          <w:sz w:val="22"/>
          <w:szCs w:val="22"/>
        </w:rPr>
        <w:t>, istniejących między przedsiębiorcami, na ich zachowania w postępowaniu oraz przestrzeganie zasady uczciwej konkurencji,</w:t>
      </w:r>
    </w:p>
    <w:p w14:paraId="6F77BD6F" w14:textId="77777777" w:rsidR="00375C6F" w:rsidRPr="009224CB" w:rsidRDefault="00375C6F" w:rsidP="009224CB">
      <w:pPr>
        <w:pStyle w:val="WW-Tekstblokowy"/>
        <w:numPr>
          <w:ilvl w:val="0"/>
          <w:numId w:val="18"/>
        </w:numPr>
        <w:tabs>
          <w:tab w:val="clear" w:pos="720"/>
          <w:tab w:val="num" w:pos="2381"/>
          <w:tab w:val="center" w:pos="7598"/>
          <w:tab w:val="right" w:pos="12134"/>
        </w:tabs>
        <w:spacing w:after="120" w:line="276" w:lineRule="auto"/>
        <w:ind w:left="426" w:right="0" w:hanging="426"/>
        <w:rPr>
          <w:rFonts w:ascii="Arial" w:hAnsi="Arial" w:cs="Arial"/>
          <w:sz w:val="22"/>
          <w:szCs w:val="22"/>
        </w:rPr>
      </w:pPr>
      <w:r w:rsidRPr="009224CB">
        <w:rPr>
          <w:rFonts w:ascii="Arial" w:hAnsi="Arial" w:cs="Arial"/>
          <w:sz w:val="22"/>
          <w:szCs w:val="22"/>
        </w:rPr>
        <w:t>Zamawiający wyklucza z postępowania o udzielenie zamówienia Wykonawcę, który nie złożył wyjaśnień.</w:t>
      </w:r>
    </w:p>
    <w:p w14:paraId="5FAB3CFD" w14:textId="77777777" w:rsidR="00375C6F" w:rsidRPr="009224CB" w:rsidRDefault="00375C6F" w:rsidP="009224CB">
      <w:pPr>
        <w:widowControl w:val="0"/>
        <w:numPr>
          <w:ilvl w:val="0"/>
          <w:numId w:val="18"/>
        </w:numPr>
        <w:tabs>
          <w:tab w:val="clear" w:pos="720"/>
          <w:tab w:val="left" w:pos="851"/>
          <w:tab w:val="center" w:pos="9070"/>
          <w:tab w:val="right" w:pos="13606"/>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Zamawiający zawiadamia niezwłocznie Wykonawcę o wykluczeniu z postępowania o udzielenie zamówienia, podając uzasadnienie faktyczne i prawne. </w:t>
      </w:r>
    </w:p>
    <w:p w14:paraId="474FA4E1" w14:textId="729BB0D2" w:rsidR="00375C6F" w:rsidRPr="009224CB" w:rsidRDefault="00375C6F" w:rsidP="009224CB">
      <w:pPr>
        <w:widowControl w:val="0"/>
        <w:numPr>
          <w:ilvl w:val="0"/>
          <w:numId w:val="18"/>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Ofertę Wykonawcy wykluczonego uznaje się za odrzuconą.</w:t>
      </w:r>
    </w:p>
    <w:p w14:paraId="4ED7C068" w14:textId="77777777" w:rsidR="00754D65" w:rsidRDefault="00754D65" w:rsidP="009224CB">
      <w:pPr>
        <w:pStyle w:val="TYTUSIWZ"/>
        <w:suppressAutoHyphens/>
        <w:spacing w:line="276" w:lineRule="auto"/>
        <w:ind w:left="567" w:hanging="567"/>
      </w:pPr>
    </w:p>
    <w:p w14:paraId="0A3DCFCB" w14:textId="4D6C4D21" w:rsidR="004B0037" w:rsidRPr="009224CB" w:rsidRDefault="00832051" w:rsidP="009224CB">
      <w:pPr>
        <w:pStyle w:val="TYTUSIWZ"/>
        <w:suppressAutoHyphens/>
        <w:spacing w:line="276" w:lineRule="auto"/>
        <w:ind w:left="567" w:hanging="567"/>
      </w:pPr>
      <w:bookmarkStart w:id="15" w:name="_Toc144189171"/>
      <w:r w:rsidRPr="009224CB">
        <w:t xml:space="preserve">Rozdział VII. </w:t>
      </w:r>
      <w:r w:rsidR="004B0037" w:rsidRPr="009224CB">
        <w:t>Przygotowanie oferty</w:t>
      </w:r>
      <w:bookmarkEnd w:id="15"/>
    </w:p>
    <w:p w14:paraId="00596389" w14:textId="77777777" w:rsidR="004B0037" w:rsidRPr="009224CB" w:rsidRDefault="004B0037">
      <w:pPr>
        <w:pStyle w:val="PODTYTUSIWZ"/>
        <w:numPr>
          <w:ilvl w:val="0"/>
          <w:numId w:val="27"/>
        </w:numPr>
        <w:tabs>
          <w:tab w:val="clear" w:pos="851"/>
        </w:tabs>
        <w:suppressAutoHyphens/>
        <w:spacing w:line="276" w:lineRule="auto"/>
        <w:ind w:left="426" w:hanging="426"/>
      </w:pPr>
      <w:bookmarkStart w:id="16" w:name="_Toc144189172"/>
      <w:r w:rsidRPr="009224CB">
        <w:t>Dokumenty, informacje i materiały, które należy załączyć do oferty:</w:t>
      </w:r>
      <w:bookmarkEnd w:id="16"/>
      <w:r w:rsidRPr="009224CB">
        <w:t xml:space="preserve"> </w:t>
      </w:r>
    </w:p>
    <w:p w14:paraId="004C2882" w14:textId="77777777" w:rsidR="00147F68" w:rsidRPr="009224CB" w:rsidRDefault="00147F68" w:rsidP="009224CB">
      <w:pPr>
        <w:numPr>
          <w:ilvl w:val="0"/>
          <w:numId w:val="13"/>
        </w:numPr>
        <w:tabs>
          <w:tab w:val="clear" w:pos="870"/>
        </w:tabs>
        <w:suppressAutoHyphens/>
        <w:spacing w:after="120" w:line="276" w:lineRule="auto"/>
        <w:ind w:left="993" w:hanging="426"/>
        <w:jc w:val="both"/>
        <w:rPr>
          <w:rFonts w:ascii="Arial" w:hAnsi="Arial" w:cs="Arial"/>
          <w:sz w:val="22"/>
          <w:szCs w:val="22"/>
        </w:rPr>
      </w:pPr>
      <w:r w:rsidRPr="009224CB">
        <w:rPr>
          <w:rFonts w:ascii="Arial" w:hAnsi="Arial" w:cs="Arial"/>
          <w:b/>
          <w:sz w:val="22"/>
          <w:szCs w:val="22"/>
        </w:rPr>
        <w:t>Aktualny odpis</w:t>
      </w:r>
      <w:r w:rsidRPr="009224CB">
        <w:rPr>
          <w:rFonts w:ascii="Arial" w:hAnsi="Arial" w:cs="Arial"/>
          <w:sz w:val="22"/>
          <w:szCs w:val="22"/>
        </w:rPr>
        <w:t xml:space="preserve"> z właściwego rejestru albo aktualne zaświadczenie o wpisie do ewidencji działalności gospodarczej, wystawione </w:t>
      </w:r>
      <w:r w:rsidRPr="009224CB">
        <w:rPr>
          <w:rFonts w:ascii="Arial" w:hAnsi="Arial" w:cs="Arial"/>
          <w:b/>
          <w:sz w:val="22"/>
          <w:szCs w:val="22"/>
          <w:u w:val="single"/>
        </w:rPr>
        <w:t xml:space="preserve">nie wcześniej </w:t>
      </w:r>
      <w:proofErr w:type="gramStart"/>
      <w:r w:rsidRPr="009224CB">
        <w:rPr>
          <w:rFonts w:ascii="Arial" w:hAnsi="Arial" w:cs="Arial"/>
          <w:b/>
          <w:sz w:val="22"/>
          <w:szCs w:val="22"/>
          <w:u w:val="single"/>
        </w:rPr>
        <w:t>niż  6</w:t>
      </w:r>
      <w:proofErr w:type="gramEnd"/>
      <w:r w:rsidRPr="009224CB">
        <w:rPr>
          <w:rFonts w:ascii="Arial" w:hAnsi="Arial" w:cs="Arial"/>
          <w:b/>
          <w:sz w:val="22"/>
          <w:szCs w:val="22"/>
          <w:u w:val="single"/>
        </w:rPr>
        <w:t xml:space="preserve"> miesięcy</w:t>
      </w:r>
      <w:r w:rsidRPr="009224CB">
        <w:rPr>
          <w:rFonts w:ascii="Arial" w:hAnsi="Arial" w:cs="Arial"/>
          <w:sz w:val="22"/>
          <w:szCs w:val="22"/>
        </w:rPr>
        <w:t xml:space="preserve"> przed</w:t>
      </w:r>
      <w:r w:rsidRPr="009224CB">
        <w:rPr>
          <w:rFonts w:ascii="Arial" w:hAnsi="Arial" w:cs="Arial"/>
          <w:b/>
          <w:sz w:val="22"/>
          <w:szCs w:val="22"/>
        </w:rPr>
        <w:t xml:space="preserve"> </w:t>
      </w:r>
      <w:r w:rsidRPr="009224CB">
        <w:rPr>
          <w:rFonts w:ascii="Arial" w:hAnsi="Arial" w:cs="Arial"/>
          <w:sz w:val="22"/>
          <w:szCs w:val="22"/>
        </w:rPr>
        <w:t xml:space="preserve">upływem terminu składania ofert. </w:t>
      </w:r>
    </w:p>
    <w:p w14:paraId="04BABD60" w14:textId="78878FD3" w:rsidR="00147F68" w:rsidRPr="009224CB" w:rsidRDefault="00147F68" w:rsidP="009224CB">
      <w:pPr>
        <w:numPr>
          <w:ilvl w:val="1"/>
          <w:numId w:val="10"/>
        </w:numPr>
        <w:suppressAutoHyphens/>
        <w:spacing w:after="120" w:line="276" w:lineRule="auto"/>
        <w:ind w:left="1560" w:hanging="426"/>
        <w:jc w:val="both"/>
        <w:rPr>
          <w:rFonts w:ascii="Arial" w:hAnsi="Arial" w:cs="Arial"/>
          <w:sz w:val="22"/>
          <w:szCs w:val="22"/>
        </w:rPr>
      </w:pPr>
      <w:r w:rsidRPr="009224CB">
        <w:rPr>
          <w:rFonts w:ascii="Arial" w:hAnsi="Arial" w:cs="Arial"/>
          <w:sz w:val="22"/>
          <w:szCs w:val="22"/>
        </w:rPr>
        <w:t xml:space="preserve">Wykonawca nie jest obowiązany do złożenia zaświadczeń i dokumentów potwierdzających okoliczności, o których mowa w </w:t>
      </w:r>
      <w:r w:rsidR="00065724" w:rsidRPr="009224CB">
        <w:rPr>
          <w:rFonts w:ascii="Arial" w:hAnsi="Arial" w:cs="Arial"/>
          <w:sz w:val="22"/>
          <w:szCs w:val="22"/>
        </w:rPr>
        <w:t>R</w:t>
      </w:r>
      <w:r w:rsidRPr="009224CB">
        <w:rPr>
          <w:rFonts w:ascii="Arial" w:hAnsi="Arial" w:cs="Arial"/>
          <w:sz w:val="22"/>
          <w:szCs w:val="22"/>
        </w:rPr>
        <w:t xml:space="preserve">ozdz. </w:t>
      </w:r>
      <w:r w:rsidR="00001891" w:rsidRPr="009224CB">
        <w:rPr>
          <w:rFonts w:ascii="Arial" w:hAnsi="Arial" w:cs="Arial"/>
          <w:sz w:val="22"/>
          <w:szCs w:val="22"/>
        </w:rPr>
        <w:t>VI ust.</w:t>
      </w:r>
      <w:r w:rsidRPr="009224CB">
        <w:rPr>
          <w:rFonts w:ascii="Arial" w:hAnsi="Arial" w:cs="Arial"/>
          <w:sz w:val="22"/>
          <w:szCs w:val="22"/>
        </w:rPr>
        <w:t xml:space="preserve"> 1 pkt 1, jeżeli Zamawiający posiada </w:t>
      </w:r>
      <w:r w:rsidRPr="009224CB">
        <w:rPr>
          <w:rFonts w:ascii="Arial" w:hAnsi="Arial" w:cs="Arial"/>
          <w:sz w:val="22"/>
          <w:szCs w:val="22"/>
        </w:rPr>
        <w:lastRenderedPageBreak/>
        <w:t xml:space="preserve">zaświadczenia lub dokumenty dotyczące Wykonawcy lub może je uzyskać za pomocą bezpłatnych i ogólnodostępnych baz danych, w szczególności rejestrów publicznych </w:t>
      </w:r>
      <w:r w:rsidR="000642EE" w:rsidRPr="009224CB">
        <w:rPr>
          <w:rFonts w:ascii="Arial" w:hAnsi="Arial" w:cs="Arial"/>
          <w:sz w:val="22"/>
          <w:szCs w:val="22"/>
        </w:rPr>
        <w:br/>
      </w:r>
      <w:r w:rsidRPr="009224CB">
        <w:rPr>
          <w:rFonts w:ascii="Arial" w:hAnsi="Arial" w:cs="Arial"/>
          <w:sz w:val="22"/>
          <w:szCs w:val="22"/>
        </w:rPr>
        <w:t>w rozumieniu ustawy z dnia 17 lutego 2005 r. o</w:t>
      </w:r>
      <w:r w:rsidR="00E45A24" w:rsidRPr="009224CB">
        <w:rPr>
          <w:rFonts w:ascii="Arial" w:hAnsi="Arial" w:cs="Arial"/>
          <w:sz w:val="22"/>
          <w:szCs w:val="22"/>
        </w:rPr>
        <w:t> </w:t>
      </w:r>
      <w:r w:rsidRPr="009224CB">
        <w:rPr>
          <w:rFonts w:ascii="Arial" w:hAnsi="Arial" w:cs="Arial"/>
          <w:sz w:val="22"/>
          <w:szCs w:val="22"/>
        </w:rPr>
        <w:t>informatyzacji</w:t>
      </w:r>
      <w:r w:rsidR="00E45A24" w:rsidRPr="009224CB">
        <w:rPr>
          <w:rFonts w:ascii="Arial" w:hAnsi="Arial" w:cs="Arial"/>
          <w:sz w:val="22"/>
          <w:szCs w:val="22"/>
        </w:rPr>
        <w:t xml:space="preserve"> </w:t>
      </w:r>
      <w:r w:rsidRPr="009224CB">
        <w:rPr>
          <w:rFonts w:ascii="Arial" w:hAnsi="Arial" w:cs="Arial"/>
          <w:sz w:val="22"/>
          <w:szCs w:val="22"/>
        </w:rPr>
        <w:t>działalności</w:t>
      </w:r>
      <w:r w:rsidR="00E45A24" w:rsidRPr="009224CB">
        <w:rPr>
          <w:rFonts w:ascii="Arial" w:hAnsi="Arial" w:cs="Arial"/>
          <w:sz w:val="22"/>
          <w:szCs w:val="22"/>
        </w:rPr>
        <w:t xml:space="preserve"> </w:t>
      </w:r>
      <w:r w:rsidRPr="009224CB">
        <w:rPr>
          <w:rFonts w:ascii="Arial" w:hAnsi="Arial" w:cs="Arial"/>
          <w:sz w:val="22"/>
          <w:szCs w:val="22"/>
        </w:rPr>
        <w:t>podmiotó</w:t>
      </w:r>
      <w:r w:rsidR="00E45A24" w:rsidRPr="009224CB">
        <w:rPr>
          <w:rFonts w:ascii="Arial" w:hAnsi="Arial" w:cs="Arial"/>
          <w:sz w:val="22"/>
          <w:szCs w:val="22"/>
        </w:rPr>
        <w:t xml:space="preserve">w </w:t>
      </w:r>
      <w:r w:rsidRPr="009224CB">
        <w:rPr>
          <w:rFonts w:ascii="Arial" w:hAnsi="Arial" w:cs="Arial"/>
          <w:sz w:val="22"/>
          <w:szCs w:val="22"/>
        </w:rPr>
        <w:t>realizujących</w:t>
      </w:r>
      <w:r w:rsidR="00E45A24" w:rsidRPr="009224CB">
        <w:rPr>
          <w:rFonts w:ascii="Arial" w:hAnsi="Arial" w:cs="Arial"/>
          <w:sz w:val="22"/>
          <w:szCs w:val="22"/>
        </w:rPr>
        <w:t xml:space="preserve"> </w:t>
      </w:r>
      <w:r w:rsidRPr="009224CB">
        <w:rPr>
          <w:rFonts w:ascii="Arial" w:hAnsi="Arial" w:cs="Arial"/>
          <w:sz w:val="22"/>
          <w:szCs w:val="22"/>
        </w:rPr>
        <w:t>zadania</w:t>
      </w:r>
      <w:r w:rsidR="00E45A24" w:rsidRPr="009224CB">
        <w:rPr>
          <w:rFonts w:ascii="Arial" w:hAnsi="Arial" w:cs="Arial"/>
          <w:sz w:val="22"/>
          <w:szCs w:val="22"/>
        </w:rPr>
        <w:t xml:space="preserve"> </w:t>
      </w:r>
      <w:r w:rsidRPr="009224CB">
        <w:rPr>
          <w:rFonts w:ascii="Arial" w:hAnsi="Arial" w:cs="Arial"/>
          <w:sz w:val="22"/>
          <w:szCs w:val="22"/>
        </w:rPr>
        <w:t>publiczne</w:t>
      </w:r>
      <w:r w:rsidR="00E45A24" w:rsidRPr="009224CB">
        <w:rPr>
          <w:rFonts w:ascii="Arial" w:hAnsi="Arial" w:cs="Arial"/>
          <w:sz w:val="22"/>
          <w:szCs w:val="22"/>
        </w:rPr>
        <w:t xml:space="preserve"> </w:t>
      </w:r>
      <w:r w:rsidRPr="009224CB">
        <w:rPr>
          <w:rFonts w:ascii="Arial" w:hAnsi="Arial" w:cs="Arial"/>
          <w:sz w:val="22"/>
          <w:szCs w:val="22"/>
        </w:rPr>
        <w:t>(</w:t>
      </w:r>
      <w:r w:rsidR="00D41CA5" w:rsidRPr="009224CB">
        <w:rPr>
          <w:rFonts w:ascii="Arial" w:hAnsi="Arial" w:cs="Arial"/>
          <w:sz w:val="22"/>
          <w:szCs w:val="22"/>
        </w:rPr>
        <w:t>Dz.</w:t>
      </w:r>
      <w:r w:rsidR="00E45A24" w:rsidRPr="009224CB">
        <w:rPr>
          <w:rFonts w:ascii="Arial" w:hAnsi="Arial" w:cs="Arial"/>
          <w:sz w:val="22"/>
          <w:szCs w:val="22"/>
        </w:rPr>
        <w:t xml:space="preserve"> </w:t>
      </w:r>
      <w:r w:rsidR="00D41CA5" w:rsidRPr="009224CB">
        <w:rPr>
          <w:rFonts w:ascii="Arial" w:hAnsi="Arial" w:cs="Arial"/>
          <w:sz w:val="22"/>
          <w:szCs w:val="22"/>
        </w:rPr>
        <w:t>U.</w:t>
      </w:r>
      <w:r w:rsidR="00E45A24" w:rsidRPr="009224CB">
        <w:rPr>
          <w:rFonts w:ascii="Arial" w:hAnsi="Arial" w:cs="Arial"/>
          <w:sz w:val="22"/>
          <w:szCs w:val="22"/>
        </w:rPr>
        <w:t xml:space="preserve"> </w:t>
      </w:r>
      <w:r w:rsidR="00D41CA5" w:rsidRPr="009224CB">
        <w:rPr>
          <w:rFonts w:ascii="Arial" w:hAnsi="Arial" w:cs="Arial"/>
          <w:sz w:val="22"/>
          <w:szCs w:val="22"/>
        </w:rPr>
        <w:t>z</w:t>
      </w:r>
      <w:r w:rsidR="00E45A24" w:rsidRPr="009224CB">
        <w:rPr>
          <w:rFonts w:ascii="Arial" w:hAnsi="Arial" w:cs="Arial"/>
          <w:sz w:val="22"/>
          <w:szCs w:val="22"/>
        </w:rPr>
        <w:t xml:space="preserve"> </w:t>
      </w:r>
      <w:r w:rsidR="00D41CA5" w:rsidRPr="009224CB">
        <w:rPr>
          <w:rFonts w:ascii="Arial" w:hAnsi="Arial" w:cs="Arial"/>
          <w:sz w:val="22"/>
          <w:szCs w:val="22"/>
        </w:rPr>
        <w:t>20</w:t>
      </w:r>
      <w:r w:rsidR="00BF7682">
        <w:rPr>
          <w:rFonts w:ascii="Arial" w:hAnsi="Arial" w:cs="Arial"/>
          <w:sz w:val="22"/>
          <w:szCs w:val="22"/>
        </w:rPr>
        <w:t>23</w:t>
      </w:r>
      <w:r w:rsidR="00D41CA5" w:rsidRPr="009224CB">
        <w:rPr>
          <w:rFonts w:ascii="Arial" w:hAnsi="Arial" w:cs="Arial"/>
          <w:sz w:val="22"/>
          <w:szCs w:val="22"/>
        </w:rPr>
        <w:t> r.</w:t>
      </w:r>
      <w:r w:rsidR="00E45A24" w:rsidRPr="009224CB">
        <w:rPr>
          <w:rFonts w:ascii="Arial" w:hAnsi="Arial" w:cs="Arial"/>
          <w:sz w:val="22"/>
          <w:szCs w:val="22"/>
        </w:rPr>
        <w:t xml:space="preserve">, </w:t>
      </w:r>
      <w:r w:rsidR="00D41CA5" w:rsidRPr="009224CB">
        <w:rPr>
          <w:rFonts w:ascii="Arial" w:hAnsi="Arial" w:cs="Arial"/>
          <w:sz w:val="22"/>
          <w:szCs w:val="22"/>
        </w:rPr>
        <w:t>poz.</w:t>
      </w:r>
      <w:r w:rsidR="00E45A24" w:rsidRPr="009224CB">
        <w:rPr>
          <w:rFonts w:ascii="Arial" w:hAnsi="Arial" w:cs="Arial"/>
          <w:sz w:val="22"/>
          <w:szCs w:val="22"/>
        </w:rPr>
        <w:t xml:space="preserve"> </w:t>
      </w:r>
      <w:r w:rsidR="00BF7682">
        <w:rPr>
          <w:rFonts w:ascii="Arial" w:hAnsi="Arial" w:cs="Arial"/>
          <w:sz w:val="22"/>
          <w:szCs w:val="22"/>
        </w:rPr>
        <w:t>57</w:t>
      </w:r>
      <w:r w:rsidR="00E45A24" w:rsidRPr="009224CB">
        <w:rPr>
          <w:rFonts w:ascii="Arial" w:hAnsi="Arial" w:cs="Arial"/>
          <w:sz w:val="22"/>
          <w:szCs w:val="22"/>
        </w:rPr>
        <w:t xml:space="preserve"> </w:t>
      </w:r>
      <w:r w:rsidR="00D41CA5" w:rsidRPr="009224CB">
        <w:rPr>
          <w:rFonts w:ascii="Arial" w:hAnsi="Arial" w:cs="Arial"/>
          <w:sz w:val="22"/>
          <w:szCs w:val="22"/>
        </w:rPr>
        <w:t>z</w:t>
      </w:r>
      <w:r w:rsidR="00E45A24" w:rsidRPr="009224CB">
        <w:rPr>
          <w:rFonts w:ascii="Arial" w:hAnsi="Arial" w:cs="Arial"/>
          <w:sz w:val="22"/>
          <w:szCs w:val="22"/>
        </w:rPr>
        <w:t xml:space="preserve"> </w:t>
      </w:r>
      <w:proofErr w:type="spellStart"/>
      <w:r w:rsidR="00D41CA5" w:rsidRPr="009224CB">
        <w:rPr>
          <w:rFonts w:ascii="Arial" w:hAnsi="Arial" w:cs="Arial"/>
          <w:sz w:val="22"/>
          <w:szCs w:val="22"/>
        </w:rPr>
        <w:t>późn</w:t>
      </w:r>
      <w:proofErr w:type="spellEnd"/>
      <w:r w:rsidR="00D41CA5" w:rsidRPr="009224CB">
        <w:rPr>
          <w:rFonts w:ascii="Arial" w:hAnsi="Arial" w:cs="Arial"/>
          <w:sz w:val="22"/>
          <w:szCs w:val="22"/>
        </w:rPr>
        <w:t>.</w:t>
      </w:r>
      <w:r w:rsidR="00E45A24" w:rsidRPr="009224CB">
        <w:rPr>
          <w:rFonts w:ascii="Arial" w:hAnsi="Arial" w:cs="Arial"/>
          <w:sz w:val="22"/>
          <w:szCs w:val="22"/>
        </w:rPr>
        <w:t xml:space="preserve"> </w:t>
      </w:r>
      <w:r w:rsidR="00D41CA5" w:rsidRPr="009224CB">
        <w:rPr>
          <w:rFonts w:ascii="Arial" w:hAnsi="Arial" w:cs="Arial"/>
          <w:sz w:val="22"/>
          <w:szCs w:val="22"/>
        </w:rPr>
        <w:t>zm.).</w:t>
      </w:r>
    </w:p>
    <w:p w14:paraId="284AF5BF" w14:textId="3B8A96AF" w:rsidR="0088328D" w:rsidRPr="009224CB" w:rsidRDefault="00147F68" w:rsidP="009224CB">
      <w:pPr>
        <w:pStyle w:val="Akapitzlist"/>
        <w:numPr>
          <w:ilvl w:val="0"/>
          <w:numId w:val="13"/>
        </w:numPr>
        <w:tabs>
          <w:tab w:val="clear" w:pos="870"/>
        </w:tabs>
        <w:suppressAutoHyphens/>
        <w:spacing w:after="120" w:line="276" w:lineRule="auto"/>
        <w:ind w:left="993" w:hanging="426"/>
        <w:jc w:val="both"/>
        <w:rPr>
          <w:rFonts w:ascii="Arial" w:hAnsi="Arial" w:cs="Arial"/>
          <w:sz w:val="22"/>
          <w:szCs w:val="22"/>
          <w:u w:val="single"/>
        </w:rPr>
      </w:pPr>
      <w:r w:rsidRPr="009224CB">
        <w:rPr>
          <w:rFonts w:ascii="Arial" w:hAnsi="Arial" w:cs="Arial"/>
          <w:b/>
          <w:sz w:val="22"/>
          <w:szCs w:val="22"/>
        </w:rPr>
        <w:t>Oświadczenie Wykonawcy</w:t>
      </w:r>
      <w:r w:rsidRPr="009224CB">
        <w:rPr>
          <w:rFonts w:ascii="Arial" w:hAnsi="Arial" w:cs="Arial"/>
          <w:sz w:val="22"/>
          <w:szCs w:val="22"/>
        </w:rPr>
        <w:t xml:space="preserve"> o spełnianiu warunków udziału w postępowaniu, wraz </w:t>
      </w:r>
      <w:r w:rsidR="00B93193" w:rsidRPr="009224CB">
        <w:rPr>
          <w:rFonts w:ascii="Arial" w:hAnsi="Arial" w:cs="Arial"/>
          <w:sz w:val="22"/>
          <w:szCs w:val="22"/>
        </w:rPr>
        <w:t>z</w:t>
      </w:r>
      <w:r w:rsidRPr="009224CB">
        <w:rPr>
          <w:rFonts w:ascii="Arial" w:hAnsi="Arial" w:cs="Arial"/>
          <w:sz w:val="22"/>
          <w:szCs w:val="22"/>
        </w:rPr>
        <w:t xml:space="preserve"> oświadczeniem, że Wykonawca zapoznał się z treścią SIWZ i akceptuje ją bez zastrzeżeń </w:t>
      </w:r>
      <w:proofErr w:type="gramStart"/>
      <w:r w:rsidRPr="009224CB">
        <w:rPr>
          <w:rFonts w:ascii="Arial" w:hAnsi="Arial" w:cs="Arial"/>
          <w:sz w:val="22"/>
          <w:szCs w:val="22"/>
        </w:rPr>
        <w:t>oraz,</w:t>
      </w:r>
      <w:proofErr w:type="gramEnd"/>
      <w:r w:rsidRPr="009224CB">
        <w:rPr>
          <w:rFonts w:ascii="Arial" w:hAnsi="Arial" w:cs="Arial"/>
          <w:sz w:val="22"/>
          <w:szCs w:val="22"/>
        </w:rPr>
        <w:t xml:space="preserve"> że zdobył konieczne informacje do sporządzenia oferty (</w:t>
      </w:r>
      <w:r w:rsidRPr="009224CB">
        <w:rPr>
          <w:rFonts w:ascii="Arial" w:hAnsi="Arial" w:cs="Arial"/>
          <w:b/>
          <w:sz w:val="22"/>
          <w:szCs w:val="22"/>
        </w:rPr>
        <w:t>Załącznik </w:t>
      </w:r>
      <w:r w:rsidR="00511966" w:rsidRPr="009224CB">
        <w:rPr>
          <w:rFonts w:ascii="Arial" w:hAnsi="Arial" w:cs="Arial"/>
          <w:b/>
          <w:sz w:val="22"/>
          <w:szCs w:val="22"/>
        </w:rPr>
        <w:t>n</w:t>
      </w:r>
      <w:r w:rsidRPr="009224CB">
        <w:rPr>
          <w:rFonts w:ascii="Arial" w:hAnsi="Arial" w:cs="Arial"/>
          <w:b/>
          <w:sz w:val="22"/>
          <w:szCs w:val="22"/>
        </w:rPr>
        <w:t>r</w:t>
      </w:r>
      <w:r w:rsidR="00D5139E" w:rsidRPr="009224CB">
        <w:rPr>
          <w:rFonts w:ascii="Arial" w:hAnsi="Arial" w:cs="Arial"/>
          <w:b/>
          <w:sz w:val="22"/>
          <w:szCs w:val="22"/>
        </w:rPr>
        <w:t xml:space="preserve"> </w:t>
      </w:r>
      <w:r w:rsidR="00C74893" w:rsidRPr="009224CB">
        <w:rPr>
          <w:rFonts w:ascii="Arial" w:hAnsi="Arial" w:cs="Arial"/>
          <w:b/>
          <w:sz w:val="22"/>
          <w:szCs w:val="22"/>
        </w:rPr>
        <w:t>2</w:t>
      </w:r>
      <w:r w:rsidRPr="009224CB">
        <w:rPr>
          <w:rFonts w:ascii="Arial" w:hAnsi="Arial" w:cs="Arial"/>
          <w:sz w:val="22"/>
          <w:szCs w:val="22"/>
        </w:rPr>
        <w:t xml:space="preserve"> </w:t>
      </w:r>
      <w:r w:rsidRPr="009224CB">
        <w:rPr>
          <w:rFonts w:ascii="Arial" w:hAnsi="Arial" w:cs="Arial"/>
          <w:bCs/>
          <w:sz w:val="22"/>
          <w:szCs w:val="22"/>
        </w:rPr>
        <w:t>do SIWZ</w:t>
      </w:r>
      <w:r w:rsidRPr="009224CB">
        <w:rPr>
          <w:rFonts w:ascii="Arial" w:hAnsi="Arial" w:cs="Arial"/>
          <w:sz w:val="22"/>
          <w:szCs w:val="22"/>
        </w:rPr>
        <w:t>).</w:t>
      </w:r>
      <w:r w:rsidR="0088328D" w:rsidRPr="009224CB">
        <w:rPr>
          <w:rFonts w:ascii="Arial" w:hAnsi="Arial" w:cs="Arial"/>
          <w:sz w:val="22"/>
          <w:szCs w:val="22"/>
          <w:u w:val="single"/>
        </w:rPr>
        <w:t xml:space="preserve"> </w:t>
      </w:r>
    </w:p>
    <w:p w14:paraId="05F29F17" w14:textId="60F95DEF" w:rsidR="00D0430C" w:rsidRDefault="00147F68" w:rsidP="00D0430C">
      <w:pPr>
        <w:numPr>
          <w:ilvl w:val="0"/>
          <w:numId w:val="13"/>
        </w:numPr>
        <w:tabs>
          <w:tab w:val="clear" w:pos="870"/>
        </w:tabs>
        <w:suppressAutoHyphens/>
        <w:spacing w:after="120" w:line="276" w:lineRule="auto"/>
        <w:ind w:left="993" w:hanging="426"/>
        <w:jc w:val="both"/>
        <w:rPr>
          <w:rFonts w:ascii="Arial" w:hAnsi="Arial" w:cs="Arial"/>
          <w:sz w:val="22"/>
          <w:szCs w:val="22"/>
        </w:rPr>
      </w:pPr>
      <w:r w:rsidRPr="009224CB">
        <w:rPr>
          <w:rFonts w:ascii="Arial" w:hAnsi="Arial" w:cs="Arial"/>
          <w:b/>
          <w:sz w:val="22"/>
          <w:szCs w:val="22"/>
        </w:rPr>
        <w:t>Oświadczenie</w:t>
      </w:r>
      <w:r w:rsidRPr="009224CB">
        <w:rPr>
          <w:rFonts w:ascii="Arial" w:hAnsi="Arial" w:cs="Arial"/>
          <w:sz w:val="22"/>
          <w:szCs w:val="22"/>
        </w:rPr>
        <w:t xml:space="preserve"> Wykonawcy o przynależności lub </w:t>
      </w:r>
      <w:proofErr w:type="gramStart"/>
      <w:r w:rsidRPr="009224CB">
        <w:rPr>
          <w:rFonts w:ascii="Arial" w:hAnsi="Arial" w:cs="Arial"/>
          <w:sz w:val="22"/>
          <w:szCs w:val="22"/>
        </w:rPr>
        <w:t>nie przynależności</w:t>
      </w:r>
      <w:proofErr w:type="gramEnd"/>
      <w:r w:rsidRPr="009224CB">
        <w:rPr>
          <w:rFonts w:ascii="Arial" w:hAnsi="Arial" w:cs="Arial"/>
          <w:sz w:val="22"/>
          <w:szCs w:val="22"/>
        </w:rPr>
        <w:t xml:space="preserve"> do grupy kapitałowej, o której mowa w </w:t>
      </w:r>
      <w:r w:rsidRPr="009224CB">
        <w:rPr>
          <w:rFonts w:ascii="Arial" w:hAnsi="Arial" w:cs="Arial"/>
          <w:b/>
          <w:sz w:val="22"/>
          <w:szCs w:val="22"/>
        </w:rPr>
        <w:t>§11 ust. 2 pkt 5</w:t>
      </w:r>
      <w:r w:rsidRPr="009224CB">
        <w:rPr>
          <w:rFonts w:ascii="Arial" w:hAnsi="Arial" w:cs="Arial"/>
          <w:sz w:val="22"/>
          <w:szCs w:val="22"/>
        </w:rPr>
        <w:t xml:space="preserve"> </w:t>
      </w:r>
      <w:r w:rsidRPr="009224CB">
        <w:rPr>
          <w:rFonts w:ascii="Arial" w:hAnsi="Arial" w:cs="Arial"/>
          <w:b/>
          <w:sz w:val="22"/>
          <w:szCs w:val="22"/>
        </w:rPr>
        <w:t>Regulaminu</w:t>
      </w:r>
      <w:r w:rsidR="008F02C1" w:rsidRPr="009224CB">
        <w:rPr>
          <w:rFonts w:ascii="Arial" w:hAnsi="Arial" w:cs="Arial"/>
          <w:b/>
          <w:sz w:val="22"/>
          <w:szCs w:val="22"/>
        </w:rPr>
        <w:t xml:space="preserve"> ZP GAiT Sp. z o.o.</w:t>
      </w:r>
      <w:r w:rsidRPr="009224CB">
        <w:rPr>
          <w:rFonts w:ascii="Arial" w:hAnsi="Arial" w:cs="Arial"/>
          <w:sz w:val="22"/>
          <w:szCs w:val="22"/>
        </w:rPr>
        <w:t xml:space="preserve"> (</w:t>
      </w:r>
      <w:r w:rsidRPr="009224CB">
        <w:rPr>
          <w:rFonts w:ascii="Arial" w:hAnsi="Arial" w:cs="Arial"/>
          <w:b/>
          <w:sz w:val="22"/>
          <w:szCs w:val="22"/>
        </w:rPr>
        <w:t xml:space="preserve">Załącznik </w:t>
      </w:r>
      <w:r w:rsidR="00511966" w:rsidRPr="009224CB">
        <w:rPr>
          <w:rFonts w:ascii="Arial" w:hAnsi="Arial" w:cs="Arial"/>
          <w:b/>
          <w:sz w:val="22"/>
          <w:szCs w:val="22"/>
        </w:rPr>
        <w:t>n</w:t>
      </w:r>
      <w:r w:rsidRPr="009224CB">
        <w:rPr>
          <w:rFonts w:ascii="Arial" w:hAnsi="Arial" w:cs="Arial"/>
          <w:b/>
          <w:sz w:val="22"/>
          <w:szCs w:val="22"/>
        </w:rPr>
        <w:t>r</w:t>
      </w:r>
      <w:r w:rsidR="00D5139E" w:rsidRPr="009224CB">
        <w:rPr>
          <w:rFonts w:ascii="Arial" w:hAnsi="Arial" w:cs="Arial"/>
          <w:b/>
          <w:sz w:val="22"/>
          <w:szCs w:val="22"/>
        </w:rPr>
        <w:t xml:space="preserve"> </w:t>
      </w:r>
      <w:r w:rsidR="00C74893" w:rsidRPr="009224CB">
        <w:rPr>
          <w:rFonts w:ascii="Arial" w:hAnsi="Arial" w:cs="Arial"/>
          <w:b/>
          <w:sz w:val="22"/>
          <w:szCs w:val="22"/>
        </w:rPr>
        <w:t>3</w:t>
      </w:r>
      <w:r w:rsidR="00D5139E" w:rsidRPr="009224CB">
        <w:rPr>
          <w:rFonts w:ascii="Arial" w:hAnsi="Arial" w:cs="Arial"/>
          <w:b/>
          <w:sz w:val="22"/>
          <w:szCs w:val="22"/>
        </w:rPr>
        <w:t xml:space="preserve"> </w:t>
      </w:r>
      <w:r w:rsidRPr="009224CB">
        <w:rPr>
          <w:rFonts w:ascii="Arial" w:hAnsi="Arial" w:cs="Arial"/>
          <w:bCs/>
          <w:sz w:val="22"/>
          <w:szCs w:val="22"/>
        </w:rPr>
        <w:t>do SIWZ</w:t>
      </w:r>
      <w:r w:rsidRPr="009224CB">
        <w:rPr>
          <w:rFonts w:ascii="Arial" w:hAnsi="Arial" w:cs="Arial"/>
          <w:sz w:val="22"/>
          <w:szCs w:val="22"/>
        </w:rPr>
        <w:t>)</w:t>
      </w:r>
      <w:r w:rsidR="00D0430C">
        <w:rPr>
          <w:rFonts w:ascii="Arial" w:hAnsi="Arial" w:cs="Arial"/>
          <w:sz w:val="22"/>
          <w:szCs w:val="22"/>
        </w:rPr>
        <w:t>.</w:t>
      </w:r>
    </w:p>
    <w:p w14:paraId="09D39B4E" w14:textId="6311022C" w:rsidR="00D0430C" w:rsidRDefault="00D0430C" w:rsidP="00090AB3">
      <w:pPr>
        <w:numPr>
          <w:ilvl w:val="0"/>
          <w:numId w:val="13"/>
        </w:numPr>
        <w:tabs>
          <w:tab w:val="clear" w:pos="870"/>
        </w:tabs>
        <w:suppressAutoHyphens/>
        <w:spacing w:after="120" w:line="276" w:lineRule="auto"/>
        <w:ind w:left="993" w:hanging="426"/>
        <w:jc w:val="both"/>
        <w:rPr>
          <w:rFonts w:ascii="Arial" w:hAnsi="Arial" w:cs="Arial"/>
          <w:sz w:val="22"/>
          <w:szCs w:val="22"/>
        </w:rPr>
      </w:pPr>
      <w:r w:rsidRPr="00D0430C">
        <w:rPr>
          <w:rFonts w:ascii="Arial" w:hAnsi="Arial" w:cs="Arial"/>
          <w:sz w:val="22"/>
          <w:szCs w:val="22"/>
        </w:rPr>
        <w:t xml:space="preserve">W celu potwierdzenia spełnienia przez Wykonawcę warunku określonego w Rozdz. VI ust. 1 pkt 2 SIWZ do oferty należy dołączyć wypełniony Załącznik nr 6 do SIWZ stanowiący wykaz robót budowlanych wykonanych nie wcześniej niż w okresie ostatnich 5 (pięciu) lat przed upływem terminu składania ofert, a jeżeli okres prowadzenia działalności jest krótszy, w tym okresie, potwierdzający wykonanie prac odpowiadających swoim rodzajem pracom stanowiącym przedmiot zamówienia, których wartość wynosi najmniej </w:t>
      </w:r>
      <w:r>
        <w:rPr>
          <w:rFonts w:ascii="Arial" w:hAnsi="Arial" w:cs="Arial"/>
          <w:sz w:val="22"/>
          <w:szCs w:val="22"/>
        </w:rPr>
        <w:t>30</w:t>
      </w:r>
      <w:r w:rsidRPr="00D0430C">
        <w:rPr>
          <w:rFonts w:ascii="Arial" w:hAnsi="Arial" w:cs="Arial"/>
          <w:sz w:val="22"/>
          <w:szCs w:val="22"/>
        </w:rPr>
        <w:t>0 000,00 zł netto wraz z podaniem ich rodzaju, dat wykonania, wartości wykonanych prac w zł oraz podmiotów, na rzecz których te usługi zostały wykonane, z załączeniem dowodów potwierdzających, że usługi te zostały wykonane należycie, przy czym dowodami, o których mowa, są referencje bądź inne dokumenty wystawione przez podmiot, na rzecz którego przedmiotowe prace były wykonane</w:t>
      </w:r>
      <w:r>
        <w:rPr>
          <w:rFonts w:ascii="Arial" w:hAnsi="Arial" w:cs="Arial"/>
          <w:sz w:val="22"/>
          <w:szCs w:val="22"/>
        </w:rPr>
        <w:t>.</w:t>
      </w:r>
    </w:p>
    <w:p w14:paraId="6E9DCD88" w14:textId="77777777" w:rsidR="00443CDA" w:rsidRDefault="00016692" w:rsidP="00443CDA">
      <w:pPr>
        <w:numPr>
          <w:ilvl w:val="0"/>
          <w:numId w:val="16"/>
        </w:numPr>
        <w:tabs>
          <w:tab w:val="clear" w:pos="717"/>
        </w:tabs>
        <w:suppressAutoHyphens/>
        <w:spacing w:after="120" w:line="276" w:lineRule="auto"/>
        <w:ind w:left="993" w:hanging="426"/>
        <w:jc w:val="both"/>
        <w:rPr>
          <w:rFonts w:ascii="Arial" w:hAnsi="Arial" w:cs="Arial"/>
          <w:sz w:val="22"/>
          <w:szCs w:val="22"/>
        </w:rPr>
      </w:pPr>
      <w:r w:rsidRPr="00016692">
        <w:rPr>
          <w:rFonts w:ascii="Arial" w:hAnsi="Arial" w:cs="Arial"/>
          <w:sz w:val="22"/>
          <w:szCs w:val="22"/>
        </w:rPr>
        <w:t>W celu potwierdzenia spełnienia przez Wykonawcę warunku określonego w Rozdz. VI ust. 1 pkt 4 SIWZ do oferty należy dołączyć polisę ubezpieczenia od odpowiedzialności cywilnej</w:t>
      </w:r>
      <w:r w:rsidR="00443CDA">
        <w:rPr>
          <w:rFonts w:ascii="Arial" w:hAnsi="Arial" w:cs="Arial"/>
          <w:sz w:val="22"/>
          <w:szCs w:val="22"/>
        </w:rPr>
        <w:t xml:space="preserve"> </w:t>
      </w:r>
      <w:r w:rsidR="00443CDA" w:rsidRPr="00E92942">
        <w:rPr>
          <w:rFonts w:ascii="Arial" w:hAnsi="Arial" w:cs="Arial"/>
          <w:sz w:val="22"/>
          <w:szCs w:val="22"/>
        </w:rPr>
        <w:t xml:space="preserve">na kwotę nie niższą niż </w:t>
      </w:r>
      <w:r w:rsidR="00443CDA" w:rsidRPr="00443CDA">
        <w:rPr>
          <w:rFonts w:ascii="Arial" w:hAnsi="Arial" w:cs="Arial"/>
          <w:b/>
          <w:bCs/>
          <w:sz w:val="22"/>
          <w:szCs w:val="22"/>
        </w:rPr>
        <w:t>1.500.000,00 zł (słownie: jeden milion pięćset tysięcy złotych 00/100)</w:t>
      </w:r>
      <w:r w:rsidR="00443CDA">
        <w:rPr>
          <w:rFonts w:ascii="Arial" w:hAnsi="Arial" w:cs="Arial"/>
          <w:sz w:val="22"/>
          <w:szCs w:val="22"/>
        </w:rPr>
        <w:t>.</w:t>
      </w:r>
    </w:p>
    <w:p w14:paraId="4B684531" w14:textId="77777777" w:rsidR="005F5531" w:rsidRPr="009224CB" w:rsidRDefault="005F5531" w:rsidP="009224CB">
      <w:pPr>
        <w:pStyle w:val="ust"/>
        <w:numPr>
          <w:ilvl w:val="0"/>
          <w:numId w:val="13"/>
        </w:numPr>
        <w:tabs>
          <w:tab w:val="clear" w:pos="870"/>
          <w:tab w:val="num" w:pos="426"/>
        </w:tabs>
        <w:suppressAutoHyphens/>
        <w:spacing w:before="0" w:after="120" w:line="276" w:lineRule="auto"/>
        <w:ind w:left="993" w:hanging="426"/>
        <w:rPr>
          <w:rFonts w:ascii="Arial" w:hAnsi="Arial" w:cs="Arial"/>
          <w:sz w:val="22"/>
          <w:szCs w:val="22"/>
        </w:rPr>
      </w:pPr>
      <w:r w:rsidRPr="009224CB">
        <w:rPr>
          <w:rFonts w:ascii="Arial" w:hAnsi="Arial" w:cs="Arial"/>
          <w:sz w:val="22"/>
          <w:szCs w:val="22"/>
        </w:rPr>
        <w:t>Wykonawcy zagraniczni składają dokumenty w sposób i trybie określonym w Rozporządzeniu Ministra Rozwoju, Pracy i Technologii z dnia 23 grudnia 2020 r. w sprawie podmiotowych środków dowodowych oraz innych dokumentów lub oświadczeń, jakich może żądać zamawiający od wykonawcy (Dz.U. z 2020 poz. 2415) oraz w formie i na zasadach określonych w SIWZ.</w:t>
      </w:r>
    </w:p>
    <w:p w14:paraId="633EF217" w14:textId="5FBBB907" w:rsidR="00B83FA8" w:rsidRPr="009224CB" w:rsidRDefault="00147F68" w:rsidP="009224CB">
      <w:pPr>
        <w:pStyle w:val="ust"/>
        <w:numPr>
          <w:ilvl w:val="0"/>
          <w:numId w:val="13"/>
        </w:numPr>
        <w:tabs>
          <w:tab w:val="clear" w:pos="870"/>
          <w:tab w:val="num" w:pos="426"/>
        </w:tabs>
        <w:suppressAutoHyphens/>
        <w:spacing w:before="0" w:after="120" w:line="276" w:lineRule="auto"/>
        <w:ind w:left="993" w:hanging="426"/>
        <w:rPr>
          <w:rFonts w:ascii="Arial" w:hAnsi="Arial" w:cs="Arial"/>
          <w:sz w:val="22"/>
          <w:szCs w:val="22"/>
        </w:rPr>
      </w:pPr>
      <w:r w:rsidRPr="009224CB">
        <w:rPr>
          <w:rFonts w:ascii="Arial" w:hAnsi="Arial" w:cs="Arial"/>
          <w:sz w:val="22"/>
          <w:szCs w:val="22"/>
        </w:rPr>
        <w:t>Dokumenty sporządzone w języku obcym, są składane wra</w:t>
      </w:r>
      <w:r w:rsidR="00B600FF" w:rsidRPr="009224CB">
        <w:rPr>
          <w:rFonts w:ascii="Arial" w:hAnsi="Arial" w:cs="Arial"/>
          <w:sz w:val="22"/>
          <w:szCs w:val="22"/>
        </w:rPr>
        <w:t>z z tłumaczeniem na język </w:t>
      </w:r>
      <w:r w:rsidRPr="009224CB">
        <w:rPr>
          <w:rFonts w:ascii="Arial" w:hAnsi="Arial" w:cs="Arial"/>
          <w:sz w:val="22"/>
          <w:szCs w:val="22"/>
        </w:rPr>
        <w:t xml:space="preserve">polski. </w:t>
      </w:r>
    </w:p>
    <w:p w14:paraId="51DCD5A3" w14:textId="77777777" w:rsidR="002D12B7" w:rsidRPr="009224CB" w:rsidRDefault="002D12B7" w:rsidP="009224CB">
      <w:pPr>
        <w:pStyle w:val="WW-NormalnyWeb"/>
        <w:numPr>
          <w:ilvl w:val="0"/>
          <w:numId w:val="13"/>
        </w:numPr>
        <w:tabs>
          <w:tab w:val="clear" w:pos="870"/>
        </w:tabs>
        <w:spacing w:before="0" w:after="120" w:line="276" w:lineRule="auto"/>
        <w:ind w:left="993" w:hanging="426"/>
        <w:rPr>
          <w:rFonts w:ascii="Arial" w:hAnsi="Arial" w:cs="Arial"/>
          <w:bCs/>
          <w:iCs/>
          <w:sz w:val="22"/>
          <w:szCs w:val="22"/>
        </w:rPr>
      </w:pPr>
      <w:r w:rsidRPr="009224CB">
        <w:rPr>
          <w:rFonts w:ascii="Arial" w:hAnsi="Arial" w:cs="Arial"/>
          <w:bCs/>
          <w:iCs/>
          <w:sz w:val="22"/>
          <w:szCs w:val="22"/>
        </w:rPr>
        <w:t xml:space="preserve">Dokumenty i oświadczenia składane są: </w:t>
      </w:r>
    </w:p>
    <w:p w14:paraId="1FFCAD9A" w14:textId="2E99B8AA" w:rsidR="002D12B7" w:rsidRPr="009224CB" w:rsidRDefault="002D12B7">
      <w:pPr>
        <w:pStyle w:val="WW-NormalnyWeb"/>
        <w:numPr>
          <w:ilvl w:val="0"/>
          <w:numId w:val="37"/>
        </w:numPr>
        <w:spacing w:before="0" w:after="120" w:line="276" w:lineRule="auto"/>
        <w:ind w:left="1560" w:hanging="426"/>
        <w:rPr>
          <w:rFonts w:ascii="Arial" w:hAnsi="Arial" w:cs="Arial"/>
          <w:bCs/>
          <w:iCs/>
          <w:sz w:val="22"/>
          <w:szCs w:val="22"/>
        </w:rPr>
      </w:pPr>
      <w:r w:rsidRPr="009224CB">
        <w:rPr>
          <w:rFonts w:ascii="Arial" w:hAnsi="Arial" w:cs="Arial"/>
          <w:bCs/>
          <w:iCs/>
          <w:sz w:val="22"/>
          <w:szCs w:val="22"/>
        </w:rPr>
        <w:t>w formie oryginału lub czytelnych kserokopii poświadczonych za zgodność z oryginałem przez adnotację „za zgodność z oryginałem” na każdej stronie kopii, dokonaną przez upoważnionego przedstawiciela Wykonawcy, wymienionego w dokumentach rejestracyjnych firmy – forma pisemna złożenia oferty</w:t>
      </w:r>
      <w:r w:rsidR="00D37741" w:rsidRPr="009224CB">
        <w:rPr>
          <w:rFonts w:ascii="Arial" w:hAnsi="Arial" w:cs="Arial"/>
          <w:bCs/>
          <w:iCs/>
          <w:sz w:val="22"/>
          <w:szCs w:val="22"/>
        </w:rPr>
        <w:t>,</w:t>
      </w:r>
    </w:p>
    <w:p w14:paraId="3B9CA930" w14:textId="71BD30F0" w:rsidR="002D12B7" w:rsidRPr="009224CB" w:rsidRDefault="002D12B7">
      <w:pPr>
        <w:pStyle w:val="WW-NormalnyWeb"/>
        <w:numPr>
          <w:ilvl w:val="0"/>
          <w:numId w:val="37"/>
        </w:numPr>
        <w:spacing w:before="0" w:after="120" w:line="276" w:lineRule="auto"/>
        <w:ind w:left="1560" w:hanging="426"/>
        <w:rPr>
          <w:rFonts w:ascii="Arial" w:hAnsi="Arial" w:cs="Arial"/>
          <w:bCs/>
          <w:iCs/>
          <w:sz w:val="22"/>
          <w:szCs w:val="22"/>
        </w:rPr>
      </w:pPr>
      <w:r w:rsidRPr="009224CB">
        <w:rPr>
          <w:rFonts w:ascii="Arial" w:hAnsi="Arial" w:cs="Arial"/>
          <w:bCs/>
          <w:iCs/>
          <w:sz w:val="22"/>
          <w:szCs w:val="22"/>
        </w:rPr>
        <w:t xml:space="preserve">w postaci dokumentu elektronicznego lub elektronicznej kopii dokumentu lub oświadczenia poświadczonego „za zgodność z oryginałem”. Poprzez oryginał należy rozumieć dokument podpisany </w:t>
      </w:r>
      <w:r w:rsidRPr="009224CB">
        <w:rPr>
          <w:rFonts w:ascii="Arial" w:hAnsi="Arial" w:cs="Arial"/>
          <w:b/>
          <w:iCs/>
          <w:sz w:val="22"/>
          <w:szCs w:val="22"/>
        </w:rPr>
        <w:t>kwalifikowanym podpisem elektronicznym</w:t>
      </w:r>
      <w:r w:rsidRPr="009224CB">
        <w:rPr>
          <w:rFonts w:ascii="Arial" w:hAnsi="Arial" w:cs="Arial"/>
          <w:bCs/>
          <w:iCs/>
          <w:sz w:val="22"/>
          <w:szCs w:val="22"/>
        </w:rPr>
        <w:t xml:space="preserve"> przez osobę/osoby </w:t>
      </w:r>
      <w:r w:rsidR="003101B2" w:rsidRPr="009224CB">
        <w:rPr>
          <w:rFonts w:ascii="Arial" w:hAnsi="Arial" w:cs="Arial"/>
          <w:bCs/>
          <w:iCs/>
          <w:sz w:val="22"/>
          <w:szCs w:val="22"/>
        </w:rPr>
        <w:t>u</w:t>
      </w:r>
      <w:r w:rsidRPr="009224CB">
        <w:rPr>
          <w:rFonts w:ascii="Arial" w:hAnsi="Arial" w:cs="Arial"/>
          <w:bCs/>
          <w:iCs/>
          <w:sz w:val="22"/>
          <w:szCs w:val="22"/>
        </w:rPr>
        <w:t>poważnioną/upoważnione – forma elektroniczna złożenia oferty.</w:t>
      </w:r>
    </w:p>
    <w:p w14:paraId="1588A610" w14:textId="77777777" w:rsidR="002D12B7" w:rsidRPr="009224CB" w:rsidRDefault="002D12B7" w:rsidP="009224CB">
      <w:pPr>
        <w:pStyle w:val="WW-NormalnyWeb"/>
        <w:numPr>
          <w:ilvl w:val="0"/>
          <w:numId w:val="13"/>
        </w:numPr>
        <w:tabs>
          <w:tab w:val="clear" w:pos="870"/>
        </w:tabs>
        <w:spacing w:before="0" w:after="120" w:line="276" w:lineRule="auto"/>
        <w:ind w:left="993" w:hanging="426"/>
        <w:rPr>
          <w:rFonts w:ascii="Arial" w:hAnsi="Arial" w:cs="Arial"/>
          <w:bCs/>
          <w:iCs/>
          <w:sz w:val="22"/>
          <w:szCs w:val="22"/>
        </w:rPr>
      </w:pPr>
      <w:r w:rsidRPr="009224CB">
        <w:rPr>
          <w:rFonts w:ascii="Arial" w:hAnsi="Arial" w:cs="Arial"/>
          <w:bCs/>
          <w:iCs/>
          <w:sz w:val="22"/>
          <w:szCs w:val="22"/>
        </w:rPr>
        <w:t>W przypadku podpisywania oferty lub poświadczenia za zgodność z oryginałem kopii dokumentów przez osobę niewymienioną w dokumencie rejestracyjnym (ewidencyjnym) Wykonawcy, należy do oferty dołączyć stosowne pełnomocnictwo. Pełnomocnictwo powinno być przedstawione:</w:t>
      </w:r>
    </w:p>
    <w:p w14:paraId="2BA91FDA" w14:textId="04195C30" w:rsidR="002D12B7" w:rsidRPr="009224CB" w:rsidRDefault="002D12B7" w:rsidP="009224CB">
      <w:pPr>
        <w:pStyle w:val="WW-NormalnyWeb"/>
        <w:numPr>
          <w:ilvl w:val="3"/>
          <w:numId w:val="18"/>
        </w:numPr>
        <w:tabs>
          <w:tab w:val="clear" w:pos="2880"/>
        </w:tabs>
        <w:spacing w:before="0" w:after="120" w:line="276" w:lineRule="auto"/>
        <w:ind w:left="1560" w:hanging="425"/>
        <w:rPr>
          <w:rFonts w:ascii="Arial" w:hAnsi="Arial" w:cs="Arial"/>
          <w:bCs/>
          <w:iCs/>
          <w:sz w:val="22"/>
          <w:szCs w:val="22"/>
        </w:rPr>
      </w:pPr>
      <w:r w:rsidRPr="009224CB">
        <w:rPr>
          <w:rFonts w:ascii="Arial" w:hAnsi="Arial" w:cs="Arial"/>
          <w:bCs/>
          <w:iCs/>
          <w:sz w:val="22"/>
          <w:szCs w:val="22"/>
        </w:rPr>
        <w:t>w formie oryginału lub czytelnych kserokopii poświadczonych za zgodność z oryginałem – forma pisemna złożenia oferty</w:t>
      </w:r>
      <w:r w:rsidR="00D37741" w:rsidRPr="009224CB">
        <w:rPr>
          <w:rFonts w:ascii="Arial" w:hAnsi="Arial" w:cs="Arial"/>
          <w:bCs/>
          <w:iCs/>
          <w:sz w:val="22"/>
          <w:szCs w:val="22"/>
        </w:rPr>
        <w:t>,</w:t>
      </w:r>
      <w:r w:rsidRPr="009224CB">
        <w:rPr>
          <w:rFonts w:ascii="Arial" w:hAnsi="Arial" w:cs="Arial"/>
          <w:bCs/>
          <w:iCs/>
          <w:sz w:val="22"/>
          <w:szCs w:val="22"/>
        </w:rPr>
        <w:t xml:space="preserve"> </w:t>
      </w:r>
    </w:p>
    <w:p w14:paraId="1237C03F" w14:textId="62EC143F" w:rsidR="002D12B7" w:rsidRPr="009224CB" w:rsidRDefault="002D12B7" w:rsidP="009224CB">
      <w:pPr>
        <w:pStyle w:val="WW-NormalnyWeb"/>
        <w:numPr>
          <w:ilvl w:val="3"/>
          <w:numId w:val="18"/>
        </w:numPr>
        <w:tabs>
          <w:tab w:val="clear" w:pos="2880"/>
        </w:tabs>
        <w:spacing w:before="0" w:after="120" w:line="276" w:lineRule="auto"/>
        <w:ind w:left="1560" w:hanging="426"/>
        <w:rPr>
          <w:rFonts w:ascii="Arial" w:hAnsi="Arial" w:cs="Arial"/>
          <w:bCs/>
          <w:iCs/>
          <w:sz w:val="22"/>
          <w:szCs w:val="22"/>
        </w:rPr>
      </w:pPr>
      <w:r w:rsidRPr="009224CB">
        <w:rPr>
          <w:rFonts w:ascii="Arial" w:hAnsi="Arial" w:cs="Arial"/>
          <w:bCs/>
          <w:iCs/>
          <w:sz w:val="22"/>
          <w:szCs w:val="22"/>
        </w:rPr>
        <w:t xml:space="preserve">w formie elektronicznej opatrzonej kwalifikowanym podpisem elektronicznym osoby/osób upoważnionej do reprezentacji, wskazanej we właściwym rejestrze lub poświadczone przez notariusza – forma elektroniczna złożenia oferty. </w:t>
      </w:r>
    </w:p>
    <w:p w14:paraId="55C8FDA5" w14:textId="2DC430D2" w:rsidR="002D12B7" w:rsidRPr="009224CB" w:rsidRDefault="002D12B7" w:rsidP="009224CB">
      <w:pPr>
        <w:pStyle w:val="ust"/>
        <w:numPr>
          <w:ilvl w:val="0"/>
          <w:numId w:val="13"/>
        </w:numPr>
        <w:tabs>
          <w:tab w:val="clear" w:pos="870"/>
        </w:tabs>
        <w:suppressAutoHyphens/>
        <w:spacing w:before="0" w:after="120" w:line="276" w:lineRule="auto"/>
        <w:ind w:left="993" w:hanging="426"/>
        <w:rPr>
          <w:rFonts w:ascii="Arial" w:hAnsi="Arial" w:cs="Arial"/>
          <w:sz w:val="22"/>
          <w:szCs w:val="22"/>
        </w:rPr>
      </w:pPr>
      <w:r w:rsidRPr="009224CB">
        <w:rPr>
          <w:rFonts w:ascii="Arial" w:hAnsi="Arial" w:cs="Arial"/>
          <w:bCs/>
          <w:iCs/>
          <w:sz w:val="22"/>
          <w:szCs w:val="22"/>
        </w:rPr>
        <w:t xml:space="preserve">Wszystkie strony wchodzące w skład oferty powinny być ponumerowane i podpisane przez osobę/osoby upoważnioną/upoważnione do reprezentowania Wykonawcy w sposób określony </w:t>
      </w:r>
      <w:r w:rsidR="000B0ABF" w:rsidRPr="009224CB">
        <w:rPr>
          <w:rFonts w:ascii="Arial" w:hAnsi="Arial" w:cs="Arial"/>
          <w:bCs/>
          <w:iCs/>
          <w:sz w:val="22"/>
          <w:szCs w:val="22"/>
        </w:rPr>
        <w:br/>
      </w:r>
      <w:r w:rsidRPr="009224CB">
        <w:rPr>
          <w:rFonts w:ascii="Arial" w:hAnsi="Arial" w:cs="Arial"/>
          <w:bCs/>
          <w:iCs/>
          <w:sz w:val="22"/>
          <w:szCs w:val="22"/>
        </w:rPr>
        <w:lastRenderedPageBreak/>
        <w:t>w dokumentach rejestracyjnych Wykonawcy lub oferta winna zawierać upoważnienie potwierdzające uprawnienia osoby</w:t>
      </w:r>
      <w:r w:rsidR="008D3AE1" w:rsidRPr="009224CB">
        <w:rPr>
          <w:rFonts w:ascii="Arial" w:hAnsi="Arial" w:cs="Arial"/>
          <w:bCs/>
          <w:iCs/>
          <w:sz w:val="22"/>
          <w:szCs w:val="22"/>
        </w:rPr>
        <w:t xml:space="preserve"> do reprezentowania Wykonawcy.</w:t>
      </w:r>
    </w:p>
    <w:p w14:paraId="558807D7" w14:textId="77777777" w:rsidR="00507862" w:rsidRPr="009224CB" w:rsidRDefault="004B0037">
      <w:pPr>
        <w:pStyle w:val="PODTYTUSIWZ"/>
        <w:numPr>
          <w:ilvl w:val="0"/>
          <w:numId w:val="27"/>
        </w:numPr>
        <w:tabs>
          <w:tab w:val="clear" w:pos="851"/>
        </w:tabs>
        <w:suppressAutoHyphens/>
        <w:spacing w:line="276" w:lineRule="auto"/>
        <w:ind w:left="426" w:hanging="426"/>
      </w:pPr>
      <w:bookmarkStart w:id="17" w:name="_Toc144189173"/>
      <w:r w:rsidRPr="009224CB">
        <w:t>Sposób przygotowania oferty</w:t>
      </w:r>
      <w:bookmarkEnd w:id="17"/>
    </w:p>
    <w:p w14:paraId="77106581" w14:textId="7F1020CC" w:rsidR="00150836" w:rsidRPr="009224CB" w:rsidRDefault="00150836" w:rsidP="009224CB">
      <w:pPr>
        <w:pStyle w:val="Lista"/>
        <w:numPr>
          <w:ilvl w:val="2"/>
          <w:numId w:val="7"/>
        </w:numPr>
        <w:spacing w:line="276" w:lineRule="auto"/>
        <w:ind w:left="993" w:hanging="426"/>
        <w:jc w:val="both"/>
        <w:rPr>
          <w:rFonts w:ascii="Arial" w:hAnsi="Arial" w:cs="Arial"/>
          <w:sz w:val="22"/>
          <w:szCs w:val="22"/>
        </w:rPr>
      </w:pPr>
      <w:r w:rsidRPr="009224CB">
        <w:rPr>
          <w:rFonts w:ascii="Arial" w:hAnsi="Arial" w:cs="Arial"/>
          <w:sz w:val="22"/>
          <w:szCs w:val="22"/>
          <w:lang w:val="pl-PL"/>
        </w:rPr>
        <w:t xml:space="preserve">Oferta powinna być </w:t>
      </w:r>
      <w:r w:rsidR="000A5E36" w:rsidRPr="009224CB">
        <w:rPr>
          <w:rFonts w:ascii="Arial" w:hAnsi="Arial" w:cs="Arial"/>
          <w:sz w:val="22"/>
          <w:szCs w:val="22"/>
          <w:lang w:val="pl-PL"/>
        </w:rPr>
        <w:t xml:space="preserve">sporządzona </w:t>
      </w:r>
      <w:r w:rsidRPr="009224CB">
        <w:rPr>
          <w:rFonts w:ascii="Arial" w:hAnsi="Arial" w:cs="Arial"/>
          <w:sz w:val="22"/>
          <w:szCs w:val="22"/>
          <w:lang w:val="pl-PL"/>
        </w:rPr>
        <w:t>czytelnie w języku polskim.</w:t>
      </w:r>
    </w:p>
    <w:p w14:paraId="04E705D6" w14:textId="77777777" w:rsidR="005B4722" w:rsidRPr="009224CB" w:rsidRDefault="005B4722" w:rsidP="009224CB">
      <w:pPr>
        <w:pStyle w:val="Lista"/>
        <w:numPr>
          <w:ilvl w:val="2"/>
          <w:numId w:val="7"/>
        </w:numPr>
        <w:spacing w:line="276" w:lineRule="auto"/>
        <w:ind w:left="993" w:hanging="426"/>
        <w:jc w:val="both"/>
        <w:rPr>
          <w:rFonts w:ascii="Arial" w:hAnsi="Arial" w:cs="Arial"/>
          <w:sz w:val="22"/>
          <w:szCs w:val="22"/>
        </w:rPr>
      </w:pPr>
      <w:r w:rsidRPr="009224CB">
        <w:rPr>
          <w:rFonts w:ascii="Arial" w:hAnsi="Arial" w:cs="Arial"/>
          <w:sz w:val="22"/>
          <w:szCs w:val="22"/>
        </w:rPr>
        <w:t>Niedopuszczalne jest składanie ofert alternatywnych lub wariantowych.</w:t>
      </w:r>
    </w:p>
    <w:p w14:paraId="2DD783A3" w14:textId="31DC23E0" w:rsidR="005B4722" w:rsidRPr="009224CB" w:rsidRDefault="005B4722" w:rsidP="009224CB">
      <w:pPr>
        <w:pStyle w:val="Lista"/>
        <w:numPr>
          <w:ilvl w:val="2"/>
          <w:numId w:val="7"/>
        </w:numPr>
        <w:spacing w:line="276" w:lineRule="auto"/>
        <w:ind w:left="993" w:hanging="426"/>
        <w:jc w:val="both"/>
        <w:rPr>
          <w:rFonts w:ascii="Arial" w:hAnsi="Arial" w:cs="Arial"/>
          <w:sz w:val="22"/>
          <w:szCs w:val="22"/>
        </w:rPr>
      </w:pPr>
      <w:r w:rsidRPr="009224CB">
        <w:rPr>
          <w:rFonts w:ascii="Arial" w:hAnsi="Arial" w:cs="Arial"/>
          <w:sz w:val="22"/>
          <w:szCs w:val="22"/>
        </w:rPr>
        <w:t>Zamawiający</w:t>
      </w:r>
      <w:r w:rsidR="00576E0E">
        <w:rPr>
          <w:rFonts w:ascii="Arial" w:hAnsi="Arial" w:cs="Arial"/>
          <w:sz w:val="22"/>
          <w:szCs w:val="22"/>
          <w:lang w:val="pl-PL"/>
        </w:rPr>
        <w:t xml:space="preserve"> nie</w:t>
      </w:r>
      <w:r w:rsidRPr="009224CB">
        <w:rPr>
          <w:rFonts w:ascii="Arial" w:hAnsi="Arial" w:cs="Arial"/>
          <w:sz w:val="22"/>
          <w:szCs w:val="22"/>
          <w:lang w:val="pl-PL"/>
        </w:rPr>
        <w:t xml:space="preserve"> </w:t>
      </w:r>
      <w:r w:rsidRPr="009224CB">
        <w:rPr>
          <w:rFonts w:ascii="Arial" w:hAnsi="Arial" w:cs="Arial"/>
          <w:sz w:val="22"/>
          <w:szCs w:val="22"/>
        </w:rPr>
        <w:t xml:space="preserve">dopuszcza </w:t>
      </w:r>
      <w:r w:rsidR="000B3E12" w:rsidRPr="009224CB">
        <w:rPr>
          <w:rFonts w:ascii="Arial" w:hAnsi="Arial" w:cs="Arial"/>
          <w:sz w:val="22"/>
          <w:szCs w:val="22"/>
        </w:rPr>
        <w:t>składani</w:t>
      </w:r>
      <w:r w:rsidR="00576E0E">
        <w:rPr>
          <w:rFonts w:ascii="Arial" w:hAnsi="Arial" w:cs="Arial"/>
          <w:sz w:val="22"/>
          <w:szCs w:val="22"/>
          <w:lang w:val="pl-PL"/>
        </w:rPr>
        <w:t>a</w:t>
      </w:r>
      <w:r w:rsidR="000B3E12" w:rsidRPr="009224CB">
        <w:rPr>
          <w:rFonts w:ascii="Arial" w:hAnsi="Arial" w:cs="Arial"/>
          <w:sz w:val="22"/>
          <w:szCs w:val="22"/>
        </w:rPr>
        <w:t xml:space="preserve"> </w:t>
      </w:r>
      <w:r w:rsidRPr="009224CB">
        <w:rPr>
          <w:rFonts w:ascii="Arial" w:hAnsi="Arial" w:cs="Arial"/>
          <w:sz w:val="22"/>
          <w:szCs w:val="22"/>
        </w:rPr>
        <w:t>ofert częściowych</w:t>
      </w:r>
      <w:r w:rsidRPr="009224CB">
        <w:rPr>
          <w:rFonts w:ascii="Arial" w:hAnsi="Arial" w:cs="Arial"/>
          <w:sz w:val="22"/>
          <w:szCs w:val="22"/>
          <w:lang w:val="pl-PL"/>
        </w:rPr>
        <w:t>.</w:t>
      </w:r>
    </w:p>
    <w:p w14:paraId="75301919" w14:textId="76ED15FE" w:rsidR="00423A83" w:rsidRPr="009224CB" w:rsidRDefault="005B4722">
      <w:pPr>
        <w:numPr>
          <w:ilvl w:val="0"/>
          <w:numId w:val="36"/>
        </w:numPr>
        <w:tabs>
          <w:tab w:val="clear" w:pos="813"/>
          <w:tab w:val="left" w:pos="1276"/>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Oferta </w:t>
      </w:r>
      <w:r w:rsidR="00423A83" w:rsidRPr="009224CB">
        <w:rPr>
          <w:rFonts w:ascii="Arial" w:hAnsi="Arial" w:cs="Arial"/>
          <w:sz w:val="22"/>
          <w:szCs w:val="22"/>
        </w:rPr>
        <w:t xml:space="preserve">wraz z </w:t>
      </w:r>
      <w:r w:rsidRPr="009224CB">
        <w:rPr>
          <w:rFonts w:ascii="Arial" w:hAnsi="Arial" w:cs="Arial"/>
          <w:sz w:val="22"/>
          <w:szCs w:val="22"/>
        </w:rPr>
        <w:t>z</w:t>
      </w:r>
      <w:r w:rsidR="00423A83" w:rsidRPr="009224CB">
        <w:rPr>
          <w:rFonts w:ascii="Arial" w:hAnsi="Arial" w:cs="Arial"/>
          <w:sz w:val="22"/>
          <w:szCs w:val="22"/>
        </w:rPr>
        <w:t>ałącznikami powinn</w:t>
      </w:r>
      <w:r w:rsidRPr="009224CB">
        <w:rPr>
          <w:rFonts w:ascii="Arial" w:hAnsi="Arial" w:cs="Arial"/>
          <w:sz w:val="22"/>
          <w:szCs w:val="22"/>
        </w:rPr>
        <w:t>a</w:t>
      </w:r>
      <w:r w:rsidR="00423A83" w:rsidRPr="009224CB">
        <w:rPr>
          <w:rFonts w:ascii="Arial" w:hAnsi="Arial" w:cs="Arial"/>
          <w:sz w:val="22"/>
          <w:szCs w:val="22"/>
        </w:rPr>
        <w:t xml:space="preserve"> być podpisan</w:t>
      </w:r>
      <w:r w:rsidRPr="009224CB">
        <w:rPr>
          <w:rFonts w:ascii="Arial" w:hAnsi="Arial" w:cs="Arial"/>
          <w:sz w:val="22"/>
          <w:szCs w:val="22"/>
        </w:rPr>
        <w:t>a</w:t>
      </w:r>
      <w:r w:rsidR="00423A83" w:rsidRPr="009224CB">
        <w:rPr>
          <w:rFonts w:ascii="Arial" w:hAnsi="Arial" w:cs="Arial"/>
          <w:sz w:val="22"/>
          <w:szCs w:val="22"/>
        </w:rPr>
        <w:t xml:space="preserve"> przez osobę</w:t>
      </w:r>
      <w:r w:rsidRPr="009224CB">
        <w:rPr>
          <w:rFonts w:ascii="Arial" w:hAnsi="Arial" w:cs="Arial"/>
          <w:sz w:val="22"/>
          <w:szCs w:val="22"/>
        </w:rPr>
        <w:t>/</w:t>
      </w:r>
      <w:r w:rsidR="00423A83" w:rsidRPr="009224CB">
        <w:rPr>
          <w:rFonts w:ascii="Arial" w:hAnsi="Arial" w:cs="Arial"/>
          <w:sz w:val="22"/>
          <w:szCs w:val="22"/>
        </w:rPr>
        <w:t xml:space="preserve"> osoby uprawnioną</w:t>
      </w:r>
      <w:r w:rsidR="00E859B9" w:rsidRPr="009224CB">
        <w:rPr>
          <w:rFonts w:ascii="Arial" w:hAnsi="Arial" w:cs="Arial"/>
          <w:sz w:val="22"/>
          <w:szCs w:val="22"/>
        </w:rPr>
        <w:t>/uprawnione</w:t>
      </w:r>
      <w:r w:rsidR="00423A83" w:rsidRPr="009224CB">
        <w:rPr>
          <w:rFonts w:ascii="Arial" w:hAnsi="Arial" w:cs="Arial"/>
          <w:sz w:val="22"/>
          <w:szCs w:val="22"/>
        </w:rPr>
        <w:t xml:space="preserve"> do występowania w imieniu Wykonawcy.</w:t>
      </w:r>
      <w:r w:rsidRPr="009224CB">
        <w:rPr>
          <w:rFonts w:ascii="Arial" w:hAnsi="Arial" w:cs="Arial"/>
          <w:sz w:val="22"/>
          <w:szCs w:val="22"/>
        </w:rPr>
        <w:t xml:space="preserve"> W formie elektronicznej opatrzona kwalifikowanym podpisem elektronicznym przez </w:t>
      </w:r>
      <w:r w:rsidR="002D72A1" w:rsidRPr="009224CB">
        <w:rPr>
          <w:rFonts w:ascii="Arial" w:hAnsi="Arial" w:cs="Arial"/>
          <w:sz w:val="22"/>
          <w:szCs w:val="22"/>
        </w:rPr>
        <w:t>osobę/</w:t>
      </w:r>
      <w:r w:rsidRPr="009224CB">
        <w:rPr>
          <w:rFonts w:ascii="Arial" w:hAnsi="Arial" w:cs="Arial"/>
          <w:sz w:val="22"/>
          <w:szCs w:val="22"/>
        </w:rPr>
        <w:t xml:space="preserve">osoby </w:t>
      </w:r>
      <w:r w:rsidR="002D72A1" w:rsidRPr="009224CB">
        <w:rPr>
          <w:rFonts w:ascii="Arial" w:hAnsi="Arial" w:cs="Arial"/>
          <w:sz w:val="22"/>
          <w:szCs w:val="22"/>
        </w:rPr>
        <w:t>upoważnioną/</w:t>
      </w:r>
      <w:r w:rsidRPr="009224CB">
        <w:rPr>
          <w:rFonts w:ascii="Arial" w:hAnsi="Arial" w:cs="Arial"/>
          <w:sz w:val="22"/>
          <w:szCs w:val="22"/>
        </w:rPr>
        <w:t>upoważnione do reprezentacji</w:t>
      </w:r>
      <w:r w:rsidR="008D3AE1" w:rsidRPr="009224CB">
        <w:rPr>
          <w:rFonts w:ascii="Arial" w:hAnsi="Arial" w:cs="Arial"/>
          <w:sz w:val="22"/>
          <w:szCs w:val="22"/>
        </w:rPr>
        <w:t xml:space="preserve"> Wykonawcy</w:t>
      </w:r>
      <w:r w:rsidRPr="009224CB">
        <w:rPr>
          <w:rFonts w:ascii="Arial" w:hAnsi="Arial" w:cs="Arial"/>
          <w:sz w:val="22"/>
          <w:szCs w:val="22"/>
        </w:rPr>
        <w:t>, wskazane we właściwym rejestrze lub poświadczone przez notariusza.</w:t>
      </w:r>
    </w:p>
    <w:p w14:paraId="513FCE84" w14:textId="337A357B" w:rsidR="00423A83" w:rsidRPr="009224CB" w:rsidRDefault="00423A83">
      <w:pPr>
        <w:numPr>
          <w:ilvl w:val="0"/>
          <w:numId w:val="36"/>
        </w:numPr>
        <w:tabs>
          <w:tab w:val="clear" w:pos="81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Wszystkie strony oferty wraz z </w:t>
      </w:r>
      <w:r w:rsidR="005B4722" w:rsidRPr="009224CB">
        <w:rPr>
          <w:rFonts w:ascii="Arial" w:hAnsi="Arial" w:cs="Arial"/>
          <w:sz w:val="22"/>
          <w:szCs w:val="22"/>
        </w:rPr>
        <w:t>z</w:t>
      </w:r>
      <w:r w:rsidRPr="009224CB">
        <w:rPr>
          <w:rFonts w:ascii="Arial" w:hAnsi="Arial" w:cs="Arial"/>
          <w:sz w:val="22"/>
          <w:szCs w:val="22"/>
        </w:rPr>
        <w:t xml:space="preserve">ałącznikami </w:t>
      </w:r>
      <w:r w:rsidR="005B4722" w:rsidRPr="009224CB">
        <w:rPr>
          <w:rFonts w:ascii="Arial" w:hAnsi="Arial" w:cs="Arial"/>
          <w:sz w:val="22"/>
          <w:szCs w:val="22"/>
        </w:rPr>
        <w:t xml:space="preserve">złożone w formie pisemnej </w:t>
      </w:r>
      <w:r w:rsidRPr="009224CB">
        <w:rPr>
          <w:rFonts w:ascii="Arial" w:hAnsi="Arial" w:cs="Arial"/>
          <w:sz w:val="22"/>
          <w:szCs w:val="22"/>
        </w:rPr>
        <w:t xml:space="preserve">powinny być spięte </w:t>
      </w:r>
      <w:r w:rsidR="00407BBF" w:rsidRPr="009224CB">
        <w:rPr>
          <w:rFonts w:ascii="Arial" w:hAnsi="Arial" w:cs="Arial"/>
          <w:sz w:val="22"/>
          <w:szCs w:val="22"/>
        </w:rPr>
        <w:br/>
      </w:r>
      <w:r w:rsidRPr="009224CB">
        <w:rPr>
          <w:rFonts w:ascii="Arial" w:hAnsi="Arial" w:cs="Arial"/>
          <w:sz w:val="22"/>
          <w:szCs w:val="22"/>
        </w:rPr>
        <w:t xml:space="preserve">w sposób zapobiegający jej dekompletacji. </w:t>
      </w:r>
    </w:p>
    <w:p w14:paraId="17E2704D" w14:textId="7AC1EE57" w:rsidR="00423A83" w:rsidRPr="009224CB" w:rsidRDefault="005B4722">
      <w:pPr>
        <w:numPr>
          <w:ilvl w:val="0"/>
          <w:numId w:val="36"/>
        </w:numPr>
        <w:tabs>
          <w:tab w:val="clear" w:pos="813"/>
        </w:tabs>
        <w:suppressAutoHyphens/>
        <w:spacing w:after="120" w:line="276" w:lineRule="auto"/>
        <w:ind w:left="993" w:right="39" w:hanging="426"/>
        <w:jc w:val="both"/>
        <w:rPr>
          <w:rFonts w:ascii="Arial" w:hAnsi="Arial" w:cs="Arial"/>
          <w:sz w:val="22"/>
          <w:szCs w:val="22"/>
        </w:rPr>
      </w:pPr>
      <w:r w:rsidRPr="009224CB">
        <w:rPr>
          <w:rFonts w:ascii="Arial" w:hAnsi="Arial" w:cs="Arial"/>
          <w:sz w:val="22"/>
          <w:szCs w:val="22"/>
        </w:rPr>
        <w:t xml:space="preserve">Wszystkie </w:t>
      </w:r>
      <w:r w:rsidR="00423A83" w:rsidRPr="009224CB">
        <w:rPr>
          <w:rFonts w:ascii="Arial" w:hAnsi="Arial" w:cs="Arial"/>
          <w:sz w:val="22"/>
          <w:szCs w:val="22"/>
        </w:rPr>
        <w:t xml:space="preserve">poprawki lub zmiany w tekście oferty muszą być parafowane i datowane własnoręcznie przez osobę podpisującą ofertę lub przez osobę upoważnioną. </w:t>
      </w:r>
    </w:p>
    <w:p w14:paraId="64FB0559" w14:textId="77777777" w:rsidR="00423A83" w:rsidRPr="009224CB" w:rsidRDefault="00423A83">
      <w:pPr>
        <w:numPr>
          <w:ilvl w:val="0"/>
          <w:numId w:val="36"/>
        </w:numPr>
        <w:tabs>
          <w:tab w:val="clear" w:pos="813"/>
        </w:tabs>
        <w:suppressAutoHyphens/>
        <w:spacing w:after="120" w:line="276" w:lineRule="auto"/>
        <w:ind w:left="993" w:hanging="426"/>
        <w:jc w:val="both"/>
        <w:rPr>
          <w:rFonts w:ascii="Arial" w:hAnsi="Arial" w:cs="Arial"/>
          <w:b/>
          <w:sz w:val="22"/>
          <w:szCs w:val="22"/>
        </w:rPr>
      </w:pPr>
      <w:r w:rsidRPr="009224CB">
        <w:rPr>
          <w:rFonts w:ascii="Arial" w:hAnsi="Arial" w:cs="Arial"/>
          <w:b/>
          <w:sz w:val="22"/>
          <w:szCs w:val="22"/>
        </w:rPr>
        <w:t>Wprowadzenie przez Wykonawcę jakichkolwiek zmian w Formularzu Oferty i pozostałych Załącznikach powodujących zmianę ich treści spowoduje odrzucenie oferty.</w:t>
      </w:r>
    </w:p>
    <w:p w14:paraId="0D091D33" w14:textId="2EC169B6" w:rsidR="00423A83" w:rsidRPr="009224CB" w:rsidRDefault="00423A83">
      <w:pPr>
        <w:numPr>
          <w:ilvl w:val="0"/>
          <w:numId w:val="36"/>
        </w:numPr>
        <w:tabs>
          <w:tab w:val="clear" w:pos="81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Każdy Wykonawca może złożyć tylko jedną ofertę.</w:t>
      </w:r>
    </w:p>
    <w:p w14:paraId="4D013C90" w14:textId="13FCCA36" w:rsidR="005B4722" w:rsidRPr="009224CB" w:rsidRDefault="005B4722">
      <w:pPr>
        <w:numPr>
          <w:ilvl w:val="0"/>
          <w:numId w:val="36"/>
        </w:numPr>
        <w:tabs>
          <w:tab w:val="clear" w:pos="81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Nie dopuszcza się złożenia oferty jednocześnie w formie pisemnej i elektronicznej.</w:t>
      </w:r>
    </w:p>
    <w:p w14:paraId="31B1D64A" w14:textId="683E7B0E" w:rsidR="00423A83" w:rsidRPr="009224CB" w:rsidRDefault="00423A83">
      <w:pPr>
        <w:numPr>
          <w:ilvl w:val="0"/>
          <w:numId w:val="36"/>
        </w:numPr>
        <w:tabs>
          <w:tab w:val="clear" w:pos="81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Ofertę należy sporządzić na formularzu Zamawiającego, stanowiącym </w:t>
      </w:r>
      <w:r w:rsidRPr="009224CB">
        <w:rPr>
          <w:rFonts w:ascii="Arial" w:hAnsi="Arial" w:cs="Arial"/>
          <w:b/>
          <w:sz w:val="22"/>
          <w:szCs w:val="22"/>
        </w:rPr>
        <w:t xml:space="preserve">Załącznik </w:t>
      </w:r>
      <w:r w:rsidR="00DD00A4" w:rsidRPr="009224CB">
        <w:rPr>
          <w:rFonts w:ascii="Arial" w:hAnsi="Arial" w:cs="Arial"/>
          <w:b/>
          <w:sz w:val="22"/>
          <w:szCs w:val="22"/>
        </w:rPr>
        <w:t>n</w:t>
      </w:r>
      <w:r w:rsidRPr="009224CB">
        <w:rPr>
          <w:rFonts w:ascii="Arial" w:hAnsi="Arial" w:cs="Arial"/>
          <w:b/>
          <w:sz w:val="22"/>
          <w:szCs w:val="22"/>
        </w:rPr>
        <w:t>r</w:t>
      </w:r>
      <w:r w:rsidR="00010230" w:rsidRPr="009224CB">
        <w:rPr>
          <w:rFonts w:ascii="Arial" w:hAnsi="Arial" w:cs="Arial"/>
          <w:b/>
          <w:sz w:val="22"/>
          <w:szCs w:val="22"/>
        </w:rPr>
        <w:t xml:space="preserve"> </w:t>
      </w:r>
      <w:r w:rsidR="004C2F1F" w:rsidRPr="009224CB">
        <w:rPr>
          <w:rFonts w:ascii="Arial" w:hAnsi="Arial" w:cs="Arial"/>
          <w:b/>
          <w:sz w:val="22"/>
          <w:szCs w:val="22"/>
        </w:rPr>
        <w:t xml:space="preserve">1 </w:t>
      </w:r>
      <w:r w:rsidR="00DD00A4" w:rsidRPr="009224CB">
        <w:rPr>
          <w:rFonts w:ascii="Arial" w:hAnsi="Arial" w:cs="Arial"/>
          <w:bCs/>
          <w:sz w:val="22"/>
          <w:szCs w:val="22"/>
        </w:rPr>
        <w:t>do SIWZ</w:t>
      </w:r>
      <w:r w:rsidR="00DD00A4" w:rsidRPr="009224CB">
        <w:rPr>
          <w:rFonts w:ascii="Arial" w:hAnsi="Arial" w:cs="Arial"/>
          <w:sz w:val="22"/>
          <w:szCs w:val="22"/>
        </w:rPr>
        <w:t xml:space="preserve"> </w:t>
      </w:r>
      <w:r w:rsidRPr="009224CB">
        <w:rPr>
          <w:rFonts w:ascii="Arial" w:hAnsi="Arial" w:cs="Arial"/>
          <w:sz w:val="22"/>
          <w:szCs w:val="22"/>
        </w:rPr>
        <w:t>i dołączyć do niej wszystkie wymagane dokumenty</w:t>
      </w:r>
      <w:r w:rsidR="00E07044" w:rsidRPr="009224CB">
        <w:rPr>
          <w:rFonts w:ascii="Arial" w:hAnsi="Arial" w:cs="Arial"/>
          <w:sz w:val="22"/>
          <w:szCs w:val="22"/>
        </w:rPr>
        <w:t>, o których mowa w ust. 1 niniejszego rozdziału</w:t>
      </w:r>
      <w:r w:rsidRPr="009224CB">
        <w:rPr>
          <w:rFonts w:ascii="Arial" w:hAnsi="Arial" w:cs="Arial"/>
          <w:sz w:val="22"/>
          <w:szCs w:val="22"/>
        </w:rPr>
        <w:t>.</w:t>
      </w:r>
    </w:p>
    <w:p w14:paraId="0E76A788" w14:textId="77777777" w:rsidR="00423A83" w:rsidRPr="009224CB" w:rsidRDefault="00423A83">
      <w:pPr>
        <w:numPr>
          <w:ilvl w:val="0"/>
          <w:numId w:val="36"/>
        </w:numPr>
        <w:tabs>
          <w:tab w:val="clear" w:pos="81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Cena powinna być podana:</w:t>
      </w:r>
    </w:p>
    <w:p w14:paraId="799CCB9D" w14:textId="77777777" w:rsidR="00AB5EB0" w:rsidRDefault="000A2CA2">
      <w:pPr>
        <w:pStyle w:val="Akapitzlist"/>
        <w:numPr>
          <w:ilvl w:val="0"/>
          <w:numId w:val="49"/>
        </w:numPr>
        <w:spacing w:after="120" w:line="276" w:lineRule="auto"/>
        <w:ind w:left="1418" w:hanging="425"/>
        <w:jc w:val="both"/>
        <w:rPr>
          <w:rFonts w:ascii="Arial" w:hAnsi="Arial" w:cs="Arial"/>
          <w:sz w:val="22"/>
          <w:szCs w:val="22"/>
        </w:rPr>
      </w:pPr>
      <w:r w:rsidRPr="00AB5EB0">
        <w:rPr>
          <w:rFonts w:ascii="Arial" w:hAnsi="Arial" w:cs="Arial"/>
          <w:sz w:val="22"/>
          <w:szCs w:val="22"/>
        </w:rPr>
        <w:t xml:space="preserve">w </w:t>
      </w:r>
      <w:r w:rsidR="00AB5EB0" w:rsidRPr="00AB5EB0">
        <w:rPr>
          <w:rFonts w:ascii="Arial" w:hAnsi="Arial" w:cs="Arial"/>
          <w:sz w:val="22"/>
          <w:szCs w:val="22"/>
        </w:rPr>
        <w:t>złotych polskich z dokładnością do dwóch miejsc po przecinku,</w:t>
      </w:r>
      <w:r w:rsidR="00AB5EB0">
        <w:rPr>
          <w:rFonts w:ascii="Arial" w:hAnsi="Arial" w:cs="Arial"/>
          <w:sz w:val="22"/>
          <w:szCs w:val="22"/>
        </w:rPr>
        <w:t xml:space="preserve"> </w:t>
      </w:r>
    </w:p>
    <w:p w14:paraId="65269CF9" w14:textId="0AA5117E" w:rsidR="000A2CA2" w:rsidRPr="00AB5EB0" w:rsidRDefault="000A2CA2">
      <w:pPr>
        <w:pStyle w:val="Akapitzlist"/>
        <w:numPr>
          <w:ilvl w:val="0"/>
          <w:numId w:val="49"/>
        </w:numPr>
        <w:spacing w:after="120" w:line="276" w:lineRule="auto"/>
        <w:ind w:left="1418" w:hanging="425"/>
        <w:jc w:val="both"/>
        <w:rPr>
          <w:rFonts w:ascii="Arial" w:hAnsi="Arial" w:cs="Arial"/>
          <w:sz w:val="22"/>
          <w:szCs w:val="22"/>
        </w:rPr>
      </w:pPr>
      <w:r w:rsidRPr="00AB5EB0">
        <w:rPr>
          <w:rFonts w:ascii="Arial" w:hAnsi="Arial" w:cs="Arial"/>
          <w:sz w:val="22"/>
          <w:szCs w:val="22"/>
        </w:rPr>
        <w:t>zgodnie z załączonym formularzem oferty.</w:t>
      </w:r>
    </w:p>
    <w:p w14:paraId="1A0E70C0" w14:textId="77777777" w:rsidR="00015665" w:rsidRPr="009224CB" w:rsidRDefault="00423A83">
      <w:pPr>
        <w:numPr>
          <w:ilvl w:val="0"/>
          <w:numId w:val="36"/>
        </w:numPr>
        <w:tabs>
          <w:tab w:val="clear" w:pos="813"/>
        </w:tabs>
        <w:suppressAutoHyphens/>
        <w:spacing w:after="120" w:line="276" w:lineRule="auto"/>
        <w:ind w:left="993" w:hanging="426"/>
        <w:jc w:val="both"/>
        <w:rPr>
          <w:rFonts w:ascii="Arial" w:hAnsi="Arial" w:cs="Arial"/>
          <w:b/>
          <w:sz w:val="22"/>
          <w:szCs w:val="22"/>
        </w:rPr>
      </w:pPr>
      <w:r w:rsidRPr="009224CB">
        <w:rPr>
          <w:rFonts w:ascii="Arial" w:hAnsi="Arial" w:cs="Arial"/>
          <w:b/>
          <w:sz w:val="22"/>
          <w:szCs w:val="22"/>
        </w:rPr>
        <w:t>Oferty należy złożyć</w:t>
      </w:r>
      <w:r w:rsidR="00015665" w:rsidRPr="009224CB">
        <w:rPr>
          <w:rFonts w:ascii="Arial" w:hAnsi="Arial" w:cs="Arial"/>
          <w:b/>
          <w:sz w:val="22"/>
          <w:szCs w:val="22"/>
        </w:rPr>
        <w:t>:</w:t>
      </w:r>
    </w:p>
    <w:p w14:paraId="3CBEDE0A" w14:textId="77777777" w:rsidR="00015665" w:rsidRPr="009224CB" w:rsidRDefault="00015665">
      <w:pPr>
        <w:pStyle w:val="Akapitzlist"/>
        <w:numPr>
          <w:ilvl w:val="1"/>
          <w:numId w:val="38"/>
        </w:numPr>
        <w:suppressAutoHyphens/>
        <w:spacing w:after="120" w:line="276" w:lineRule="auto"/>
        <w:jc w:val="both"/>
        <w:rPr>
          <w:rFonts w:ascii="Arial" w:hAnsi="Arial" w:cs="Arial"/>
          <w:sz w:val="22"/>
          <w:szCs w:val="22"/>
        </w:rPr>
      </w:pPr>
      <w:r w:rsidRPr="009224CB">
        <w:rPr>
          <w:rFonts w:ascii="Arial" w:hAnsi="Arial" w:cs="Arial"/>
          <w:sz w:val="22"/>
          <w:szCs w:val="22"/>
        </w:rPr>
        <w:t xml:space="preserve">w postaci elektronicznej za pośrednictwem Platformy pod adresem: </w:t>
      </w:r>
      <w:hyperlink r:id="rId11" w:history="1">
        <w:r w:rsidRPr="009224CB">
          <w:rPr>
            <w:rStyle w:val="Hipercze"/>
            <w:rFonts w:ascii="Arial" w:hAnsi="Arial" w:cs="Arial"/>
            <w:sz w:val="22"/>
            <w:szCs w:val="22"/>
          </w:rPr>
          <w:t>https://platformazakupowa.pl</w:t>
        </w:r>
      </w:hyperlink>
      <w:r w:rsidRPr="009224CB">
        <w:rPr>
          <w:rFonts w:ascii="Arial" w:hAnsi="Arial" w:cs="Arial"/>
          <w:sz w:val="22"/>
          <w:szCs w:val="22"/>
        </w:rPr>
        <w:t>:</w:t>
      </w:r>
    </w:p>
    <w:p w14:paraId="77A70040" w14:textId="77777777" w:rsidR="00C83D27" w:rsidRPr="009224CB" w:rsidRDefault="00015665">
      <w:pPr>
        <w:pStyle w:val="Akapitzlist"/>
        <w:numPr>
          <w:ilvl w:val="0"/>
          <w:numId w:val="39"/>
        </w:numPr>
        <w:tabs>
          <w:tab w:val="left" w:pos="1701"/>
        </w:tabs>
        <w:suppressAutoHyphens/>
        <w:spacing w:after="120" w:line="276" w:lineRule="auto"/>
        <w:ind w:left="1701" w:hanging="283"/>
        <w:jc w:val="both"/>
        <w:rPr>
          <w:rFonts w:ascii="Arial" w:hAnsi="Arial" w:cs="Arial"/>
          <w:sz w:val="22"/>
          <w:szCs w:val="22"/>
        </w:rPr>
      </w:pPr>
      <w:r w:rsidRPr="009224CB">
        <w:rPr>
          <w:rFonts w:ascii="Arial" w:hAnsi="Arial" w:cs="Arial"/>
          <w:sz w:val="22"/>
          <w:szCs w:val="22"/>
        </w:rPr>
        <w:t>sposób złożenia oferty w formie elektronicznej opisany został w Instrukcji składania ofert dla Wykonawców</w:t>
      </w:r>
      <w:r w:rsidR="00C83D27" w:rsidRPr="009224CB">
        <w:rPr>
          <w:rFonts w:ascii="Arial" w:hAnsi="Arial" w:cs="Arial"/>
          <w:sz w:val="22"/>
          <w:szCs w:val="22"/>
        </w:rPr>
        <w:t>,</w:t>
      </w:r>
    </w:p>
    <w:p w14:paraId="6E5E6FCA" w14:textId="05BC6DE9" w:rsidR="00C83D27" w:rsidRPr="009224CB" w:rsidRDefault="00015665">
      <w:pPr>
        <w:pStyle w:val="Akapitzlist"/>
        <w:numPr>
          <w:ilvl w:val="0"/>
          <w:numId w:val="39"/>
        </w:numPr>
        <w:tabs>
          <w:tab w:val="left" w:pos="1701"/>
        </w:tabs>
        <w:suppressAutoHyphens/>
        <w:spacing w:after="120" w:line="276" w:lineRule="auto"/>
        <w:ind w:left="1701" w:hanging="283"/>
        <w:jc w:val="both"/>
        <w:rPr>
          <w:rFonts w:ascii="Arial" w:hAnsi="Arial" w:cs="Arial"/>
          <w:sz w:val="22"/>
          <w:szCs w:val="22"/>
        </w:rPr>
      </w:pPr>
      <w:r w:rsidRPr="009224CB">
        <w:rPr>
          <w:rFonts w:ascii="Arial" w:hAnsi="Arial" w:cs="Arial"/>
          <w:sz w:val="22"/>
          <w:szCs w:val="22"/>
        </w:rPr>
        <w:t xml:space="preserve">przed upływem terminu do składania ofert Wykonawca może zmienić lub wycofać ofertę </w:t>
      </w:r>
      <w:r w:rsidR="00E93D5E" w:rsidRPr="009224CB">
        <w:rPr>
          <w:rFonts w:ascii="Arial" w:hAnsi="Arial" w:cs="Arial"/>
          <w:sz w:val="22"/>
          <w:szCs w:val="22"/>
        </w:rPr>
        <w:br/>
      </w:r>
      <w:r w:rsidRPr="009224CB">
        <w:rPr>
          <w:rFonts w:ascii="Arial" w:hAnsi="Arial" w:cs="Arial"/>
          <w:sz w:val="22"/>
          <w:szCs w:val="22"/>
        </w:rPr>
        <w:t>w sposób określony w Instrukcji składania ofert dla Wykonawców</w:t>
      </w:r>
      <w:r w:rsidR="00C83D27" w:rsidRPr="009224CB">
        <w:rPr>
          <w:rFonts w:ascii="Arial" w:hAnsi="Arial" w:cs="Arial"/>
          <w:sz w:val="22"/>
          <w:szCs w:val="22"/>
        </w:rPr>
        <w:t xml:space="preserve">, </w:t>
      </w:r>
    </w:p>
    <w:p w14:paraId="6AB4DADA" w14:textId="6E487FDF" w:rsidR="00015665" w:rsidRPr="009224CB" w:rsidRDefault="00015665">
      <w:pPr>
        <w:pStyle w:val="Akapitzlist"/>
        <w:numPr>
          <w:ilvl w:val="0"/>
          <w:numId w:val="39"/>
        </w:numPr>
        <w:tabs>
          <w:tab w:val="left" w:pos="1701"/>
        </w:tabs>
        <w:suppressAutoHyphens/>
        <w:spacing w:after="120" w:line="276" w:lineRule="auto"/>
        <w:ind w:left="1701" w:hanging="283"/>
        <w:jc w:val="both"/>
        <w:rPr>
          <w:rFonts w:ascii="Arial" w:hAnsi="Arial" w:cs="Arial"/>
          <w:sz w:val="22"/>
          <w:szCs w:val="22"/>
        </w:rPr>
      </w:pPr>
      <w:r w:rsidRPr="009224CB">
        <w:rPr>
          <w:rFonts w:ascii="Arial" w:hAnsi="Arial" w:cs="Arial"/>
          <w:sz w:val="22"/>
          <w:szCs w:val="22"/>
        </w:rPr>
        <w:t>o terminie złożenia oferty decyduje czas pełnego przeprocesowania transakcji na Platformie,</w:t>
      </w:r>
    </w:p>
    <w:p w14:paraId="50BA9561" w14:textId="274B20B0" w:rsidR="00015665" w:rsidRPr="009224CB" w:rsidRDefault="00015665" w:rsidP="009224CB">
      <w:pPr>
        <w:suppressAutoHyphens/>
        <w:spacing w:after="120" w:line="276" w:lineRule="auto"/>
        <w:ind w:left="1134"/>
        <w:jc w:val="both"/>
        <w:rPr>
          <w:rFonts w:ascii="Arial" w:hAnsi="Arial" w:cs="Arial"/>
          <w:bCs/>
          <w:sz w:val="22"/>
          <w:szCs w:val="22"/>
        </w:rPr>
      </w:pPr>
      <w:r w:rsidRPr="009224CB">
        <w:rPr>
          <w:rFonts w:ascii="Arial" w:hAnsi="Arial" w:cs="Arial"/>
          <w:bCs/>
          <w:sz w:val="22"/>
          <w:szCs w:val="22"/>
        </w:rPr>
        <w:t>albo</w:t>
      </w:r>
    </w:p>
    <w:p w14:paraId="48DC19D3" w14:textId="36995335" w:rsidR="00423A83" w:rsidRPr="009224CB" w:rsidRDefault="00015665">
      <w:pPr>
        <w:pStyle w:val="Akapitzlist"/>
        <w:numPr>
          <w:ilvl w:val="1"/>
          <w:numId w:val="38"/>
        </w:numPr>
        <w:suppressAutoHyphens/>
        <w:spacing w:after="120" w:line="276" w:lineRule="auto"/>
        <w:jc w:val="both"/>
        <w:rPr>
          <w:rFonts w:ascii="Arial" w:hAnsi="Arial" w:cs="Arial"/>
          <w:sz w:val="22"/>
          <w:szCs w:val="22"/>
        </w:rPr>
      </w:pPr>
      <w:r w:rsidRPr="009224CB">
        <w:rPr>
          <w:rFonts w:ascii="Arial" w:hAnsi="Arial" w:cs="Arial"/>
          <w:bCs/>
          <w:sz w:val="22"/>
          <w:szCs w:val="22"/>
        </w:rPr>
        <w:t xml:space="preserve">w formie pisemnej </w:t>
      </w:r>
      <w:r w:rsidR="00423A83" w:rsidRPr="009224CB">
        <w:rPr>
          <w:rFonts w:ascii="Arial" w:hAnsi="Arial" w:cs="Arial"/>
          <w:bCs/>
          <w:sz w:val="22"/>
          <w:szCs w:val="22"/>
        </w:rPr>
        <w:t>w dwóch, trwale zamkniętych, umieszczonych jedna w drugiej kopertach, opisanych w sposób następujący:</w:t>
      </w:r>
    </w:p>
    <w:p w14:paraId="3F9695C4" w14:textId="50898212" w:rsidR="00C83D27" w:rsidRPr="005D7801" w:rsidRDefault="00423A83">
      <w:pPr>
        <w:numPr>
          <w:ilvl w:val="1"/>
          <w:numId w:val="36"/>
        </w:numPr>
        <w:suppressAutoHyphens/>
        <w:spacing w:after="120" w:line="276" w:lineRule="auto"/>
        <w:ind w:left="1702" w:hanging="284"/>
        <w:jc w:val="both"/>
        <w:rPr>
          <w:rFonts w:ascii="Arial" w:hAnsi="Arial" w:cs="Arial"/>
          <w:b/>
          <w:bCs/>
          <w:i/>
          <w:iCs/>
          <w:sz w:val="22"/>
          <w:szCs w:val="22"/>
          <w:lang w:bidi="pl-PL"/>
        </w:rPr>
      </w:pPr>
      <w:r w:rsidRPr="009224CB">
        <w:rPr>
          <w:rFonts w:ascii="Arial" w:hAnsi="Arial" w:cs="Arial"/>
          <w:sz w:val="22"/>
          <w:szCs w:val="22"/>
        </w:rPr>
        <w:t xml:space="preserve">na kopercie zewnętrznej umieścić wyłącznie nazwę postępowania tj. </w:t>
      </w:r>
      <w:r w:rsidR="00F74496" w:rsidRPr="009224CB">
        <w:rPr>
          <w:rFonts w:ascii="Arial" w:hAnsi="Arial" w:cs="Arial"/>
          <w:b/>
          <w:sz w:val="22"/>
          <w:szCs w:val="22"/>
        </w:rPr>
        <w:t>„</w:t>
      </w:r>
      <w:r w:rsidR="00D041A5" w:rsidRPr="00D041A5">
        <w:rPr>
          <w:rFonts w:ascii="Arial" w:hAnsi="Arial" w:cs="Arial"/>
          <w:b/>
          <w:bCs/>
          <w:i/>
          <w:iCs/>
          <w:sz w:val="22"/>
          <w:szCs w:val="22"/>
          <w:lang w:bidi="pl-PL"/>
        </w:rPr>
        <w:t xml:space="preserve">Remont dachu budynku biurowego przy </w:t>
      </w:r>
      <w:r w:rsidR="00443CDA">
        <w:rPr>
          <w:rFonts w:ascii="Arial" w:hAnsi="Arial" w:cs="Arial"/>
          <w:b/>
          <w:bCs/>
          <w:i/>
          <w:iCs/>
          <w:sz w:val="22"/>
          <w:szCs w:val="22"/>
          <w:lang w:bidi="pl-PL"/>
        </w:rPr>
        <w:t>Z</w:t>
      </w:r>
      <w:r w:rsidR="00D041A5" w:rsidRPr="00D041A5">
        <w:rPr>
          <w:rFonts w:ascii="Arial" w:hAnsi="Arial" w:cs="Arial"/>
          <w:b/>
          <w:bCs/>
          <w:i/>
          <w:iCs/>
          <w:sz w:val="22"/>
          <w:szCs w:val="22"/>
          <w:lang w:bidi="pl-PL"/>
        </w:rPr>
        <w:t xml:space="preserve">ajezdni </w:t>
      </w:r>
      <w:r w:rsidR="00443CDA">
        <w:rPr>
          <w:rFonts w:ascii="Arial" w:hAnsi="Arial" w:cs="Arial"/>
          <w:b/>
          <w:bCs/>
          <w:i/>
          <w:iCs/>
          <w:sz w:val="22"/>
          <w:szCs w:val="22"/>
          <w:lang w:bidi="pl-PL"/>
        </w:rPr>
        <w:t>T</w:t>
      </w:r>
      <w:r w:rsidR="00D041A5" w:rsidRPr="00D041A5">
        <w:rPr>
          <w:rFonts w:ascii="Arial" w:hAnsi="Arial" w:cs="Arial"/>
          <w:b/>
          <w:bCs/>
          <w:i/>
          <w:iCs/>
          <w:sz w:val="22"/>
          <w:szCs w:val="22"/>
          <w:lang w:bidi="pl-PL"/>
        </w:rPr>
        <w:t xml:space="preserve">ramwajowej </w:t>
      </w:r>
      <w:r w:rsidR="00443CDA">
        <w:rPr>
          <w:rFonts w:ascii="Arial" w:hAnsi="Arial" w:cs="Arial"/>
          <w:b/>
          <w:bCs/>
          <w:i/>
          <w:iCs/>
          <w:sz w:val="22"/>
          <w:szCs w:val="22"/>
          <w:lang w:bidi="pl-PL"/>
        </w:rPr>
        <w:t xml:space="preserve">Gdańsk - </w:t>
      </w:r>
      <w:r w:rsidR="00D041A5" w:rsidRPr="00D041A5">
        <w:rPr>
          <w:rFonts w:ascii="Arial" w:hAnsi="Arial" w:cs="Arial"/>
          <w:b/>
          <w:bCs/>
          <w:i/>
          <w:iCs/>
          <w:sz w:val="22"/>
          <w:szCs w:val="22"/>
          <w:lang w:bidi="pl-PL"/>
        </w:rPr>
        <w:t xml:space="preserve">Wrzeszcz </w:t>
      </w:r>
      <w:r w:rsidR="00443CDA">
        <w:rPr>
          <w:rFonts w:ascii="Arial" w:hAnsi="Arial" w:cs="Arial"/>
          <w:b/>
          <w:bCs/>
          <w:i/>
          <w:iCs/>
          <w:sz w:val="22"/>
          <w:szCs w:val="22"/>
          <w:lang w:bidi="pl-PL"/>
        </w:rPr>
        <w:t xml:space="preserve">w Gdańsku </w:t>
      </w:r>
      <w:r w:rsidR="00D041A5" w:rsidRPr="00D041A5">
        <w:rPr>
          <w:rFonts w:ascii="Arial" w:hAnsi="Arial" w:cs="Arial"/>
          <w:b/>
          <w:bCs/>
          <w:i/>
          <w:iCs/>
          <w:sz w:val="22"/>
          <w:szCs w:val="22"/>
          <w:lang w:bidi="pl-PL"/>
        </w:rPr>
        <w:t>przy ul. Wita Stwosza 112</w:t>
      </w:r>
      <w:r w:rsidR="008C61AC" w:rsidRPr="005D7801">
        <w:rPr>
          <w:rFonts w:ascii="Arial" w:hAnsi="Arial" w:cs="Arial"/>
          <w:b/>
          <w:sz w:val="22"/>
          <w:szCs w:val="22"/>
        </w:rPr>
        <w:t>,</w:t>
      </w:r>
      <w:r w:rsidR="00442FE5" w:rsidRPr="005D7801">
        <w:rPr>
          <w:rFonts w:ascii="Arial" w:hAnsi="Arial" w:cs="Arial"/>
          <w:b/>
          <w:sz w:val="22"/>
          <w:szCs w:val="22"/>
        </w:rPr>
        <w:t xml:space="preserve"> </w:t>
      </w:r>
      <w:r w:rsidR="008B7310" w:rsidRPr="005D7801">
        <w:rPr>
          <w:rFonts w:ascii="Arial" w:hAnsi="Arial" w:cs="Arial"/>
          <w:b/>
          <w:sz w:val="22"/>
          <w:szCs w:val="22"/>
        </w:rPr>
        <w:t>Znak sprawy</w:t>
      </w:r>
      <w:r w:rsidR="003A4A1D" w:rsidRPr="005D7801">
        <w:rPr>
          <w:rFonts w:ascii="Arial" w:hAnsi="Arial" w:cs="Arial"/>
          <w:sz w:val="22"/>
          <w:szCs w:val="22"/>
        </w:rPr>
        <w:t xml:space="preserve"> </w:t>
      </w:r>
      <w:r w:rsidR="003A4A1D" w:rsidRPr="005D7801">
        <w:rPr>
          <w:rFonts w:ascii="Arial" w:hAnsi="Arial" w:cs="Arial"/>
          <w:b/>
          <w:sz w:val="22"/>
          <w:szCs w:val="22"/>
        </w:rPr>
        <w:t>520.261.2.</w:t>
      </w:r>
      <w:r w:rsidR="00016692">
        <w:rPr>
          <w:rFonts w:ascii="Arial" w:hAnsi="Arial" w:cs="Arial"/>
          <w:b/>
          <w:sz w:val="22"/>
          <w:szCs w:val="22"/>
        </w:rPr>
        <w:t>62</w:t>
      </w:r>
      <w:r w:rsidR="003A4A1D" w:rsidRPr="005D7801">
        <w:rPr>
          <w:rFonts w:ascii="Arial" w:hAnsi="Arial" w:cs="Arial"/>
          <w:b/>
          <w:sz w:val="22"/>
          <w:szCs w:val="22"/>
        </w:rPr>
        <w:t>.202</w:t>
      </w:r>
      <w:r w:rsidR="005D7801">
        <w:rPr>
          <w:rFonts w:ascii="Arial" w:hAnsi="Arial" w:cs="Arial"/>
          <w:b/>
          <w:sz w:val="22"/>
          <w:szCs w:val="22"/>
        </w:rPr>
        <w:t>3</w:t>
      </w:r>
      <w:r w:rsidR="003A4A1D" w:rsidRPr="005D7801">
        <w:rPr>
          <w:rFonts w:ascii="Arial" w:hAnsi="Arial" w:cs="Arial"/>
          <w:b/>
          <w:sz w:val="22"/>
          <w:szCs w:val="22"/>
        </w:rPr>
        <w:t>.</w:t>
      </w:r>
      <w:r w:rsidR="00557003">
        <w:rPr>
          <w:rFonts w:ascii="Arial" w:hAnsi="Arial" w:cs="Arial"/>
          <w:b/>
          <w:sz w:val="22"/>
          <w:szCs w:val="22"/>
        </w:rPr>
        <w:t>KM</w:t>
      </w:r>
      <w:r w:rsidRPr="005D7801">
        <w:rPr>
          <w:rFonts w:ascii="Arial" w:hAnsi="Arial" w:cs="Arial"/>
          <w:b/>
          <w:sz w:val="22"/>
          <w:szCs w:val="22"/>
        </w:rPr>
        <w:t>, d</w:t>
      </w:r>
      <w:r w:rsidR="00247B07" w:rsidRPr="005D7801">
        <w:rPr>
          <w:rFonts w:ascii="Arial" w:hAnsi="Arial" w:cs="Arial"/>
          <w:b/>
          <w:sz w:val="22"/>
          <w:szCs w:val="22"/>
        </w:rPr>
        <w:t>nia</w:t>
      </w:r>
      <w:r w:rsidR="003A4A1D" w:rsidRPr="005D7801">
        <w:rPr>
          <w:rFonts w:ascii="Arial" w:hAnsi="Arial" w:cs="Arial"/>
          <w:b/>
          <w:sz w:val="22"/>
          <w:szCs w:val="22"/>
        </w:rPr>
        <w:t xml:space="preserve"> </w:t>
      </w:r>
      <w:r w:rsidR="003C1F79" w:rsidRPr="003C1F79">
        <w:rPr>
          <w:rFonts w:ascii="Arial" w:hAnsi="Arial" w:cs="Arial"/>
          <w:b/>
          <w:sz w:val="22"/>
          <w:szCs w:val="22"/>
        </w:rPr>
        <w:t>13.09.</w:t>
      </w:r>
      <w:r w:rsidR="006F0DCB" w:rsidRPr="003C1F79">
        <w:rPr>
          <w:rFonts w:ascii="Arial" w:hAnsi="Arial" w:cs="Arial"/>
          <w:b/>
          <w:sz w:val="22"/>
          <w:szCs w:val="22"/>
        </w:rPr>
        <w:t>202</w:t>
      </w:r>
      <w:r w:rsidR="00557003" w:rsidRPr="003C1F79">
        <w:rPr>
          <w:rFonts w:ascii="Arial" w:hAnsi="Arial" w:cs="Arial"/>
          <w:b/>
          <w:sz w:val="22"/>
          <w:szCs w:val="22"/>
        </w:rPr>
        <w:t>3</w:t>
      </w:r>
      <w:r w:rsidR="006F0DCB" w:rsidRPr="003C1F79">
        <w:rPr>
          <w:rFonts w:ascii="Arial" w:hAnsi="Arial" w:cs="Arial"/>
          <w:b/>
          <w:sz w:val="22"/>
          <w:szCs w:val="22"/>
        </w:rPr>
        <w:t xml:space="preserve"> r.</w:t>
      </w:r>
      <w:r w:rsidRPr="003C1F79">
        <w:rPr>
          <w:rFonts w:ascii="Arial" w:hAnsi="Arial" w:cs="Arial"/>
          <w:b/>
          <w:sz w:val="22"/>
          <w:szCs w:val="22"/>
        </w:rPr>
        <w:t>,</w:t>
      </w:r>
      <w:r w:rsidR="00BE2D30" w:rsidRPr="003C1F79">
        <w:rPr>
          <w:rFonts w:ascii="Arial" w:hAnsi="Arial" w:cs="Arial"/>
          <w:b/>
          <w:sz w:val="22"/>
          <w:szCs w:val="22"/>
        </w:rPr>
        <w:t xml:space="preserve"> go</w:t>
      </w:r>
      <w:r w:rsidR="006C16BE" w:rsidRPr="003C1F79">
        <w:rPr>
          <w:rFonts w:ascii="Arial" w:hAnsi="Arial" w:cs="Arial"/>
          <w:b/>
          <w:sz w:val="22"/>
          <w:szCs w:val="22"/>
        </w:rPr>
        <w:t>dz</w:t>
      </w:r>
      <w:r w:rsidR="003C1F79" w:rsidRPr="003C1F79">
        <w:rPr>
          <w:rFonts w:ascii="Arial" w:hAnsi="Arial" w:cs="Arial"/>
          <w:b/>
          <w:sz w:val="22"/>
          <w:szCs w:val="22"/>
        </w:rPr>
        <w:t>.</w:t>
      </w:r>
      <w:r w:rsidR="003C1F79">
        <w:rPr>
          <w:rFonts w:ascii="Arial" w:hAnsi="Arial" w:cs="Arial"/>
          <w:b/>
          <w:sz w:val="22"/>
          <w:szCs w:val="22"/>
        </w:rPr>
        <w:t xml:space="preserve"> 10:30 </w:t>
      </w:r>
      <w:r w:rsidRPr="005D7801">
        <w:rPr>
          <w:rFonts w:ascii="Arial" w:hAnsi="Arial" w:cs="Arial"/>
          <w:sz w:val="22"/>
          <w:szCs w:val="22"/>
        </w:rPr>
        <w:t>oraz „</w:t>
      </w:r>
      <w:r w:rsidRPr="007E7244">
        <w:rPr>
          <w:rFonts w:ascii="Arial" w:hAnsi="Arial" w:cs="Arial"/>
          <w:b/>
          <w:bCs/>
          <w:i/>
          <w:sz w:val="22"/>
          <w:szCs w:val="22"/>
        </w:rPr>
        <w:t>PROSZĘ NIE OTWIE</w:t>
      </w:r>
      <w:r w:rsidR="00C41624" w:rsidRPr="007E7244">
        <w:rPr>
          <w:rFonts w:ascii="Arial" w:hAnsi="Arial" w:cs="Arial"/>
          <w:b/>
          <w:bCs/>
          <w:i/>
          <w:sz w:val="22"/>
          <w:szCs w:val="22"/>
        </w:rPr>
        <w:t>RAĆ PRZED DNIEM</w:t>
      </w:r>
      <w:r w:rsidR="00926B65" w:rsidRPr="007E7244">
        <w:rPr>
          <w:rFonts w:ascii="Arial" w:hAnsi="Arial" w:cs="Arial"/>
          <w:b/>
          <w:bCs/>
          <w:i/>
          <w:sz w:val="22"/>
          <w:szCs w:val="22"/>
        </w:rPr>
        <w:t xml:space="preserve"> </w:t>
      </w:r>
      <w:r w:rsidR="003C1F79">
        <w:rPr>
          <w:rFonts w:ascii="Arial" w:hAnsi="Arial" w:cs="Arial"/>
          <w:b/>
          <w:bCs/>
          <w:i/>
          <w:sz w:val="22"/>
          <w:szCs w:val="22"/>
        </w:rPr>
        <w:t>13.09.2023</w:t>
      </w:r>
      <w:r w:rsidR="006F0DCB" w:rsidRPr="007E7244">
        <w:rPr>
          <w:rFonts w:ascii="Arial" w:hAnsi="Arial" w:cs="Arial"/>
          <w:b/>
          <w:bCs/>
          <w:i/>
          <w:sz w:val="22"/>
          <w:szCs w:val="22"/>
        </w:rPr>
        <w:t xml:space="preserve"> R.</w:t>
      </w:r>
      <w:r w:rsidR="00967BE0" w:rsidRPr="007E7244">
        <w:rPr>
          <w:rFonts w:ascii="Arial" w:hAnsi="Arial" w:cs="Arial"/>
          <w:b/>
          <w:bCs/>
          <w:i/>
          <w:sz w:val="22"/>
          <w:szCs w:val="22"/>
        </w:rPr>
        <w:t xml:space="preserve"> </w:t>
      </w:r>
      <w:r w:rsidR="006C16BE" w:rsidRPr="007E7244">
        <w:rPr>
          <w:rFonts w:ascii="Arial" w:hAnsi="Arial" w:cs="Arial"/>
          <w:b/>
          <w:bCs/>
          <w:i/>
          <w:sz w:val="22"/>
          <w:szCs w:val="22"/>
        </w:rPr>
        <w:t>GODZ.</w:t>
      </w:r>
      <w:r w:rsidR="002E7D89" w:rsidRPr="007E7244">
        <w:rPr>
          <w:rFonts w:ascii="Arial" w:hAnsi="Arial" w:cs="Arial"/>
          <w:b/>
          <w:bCs/>
          <w:i/>
          <w:sz w:val="22"/>
          <w:szCs w:val="22"/>
        </w:rPr>
        <w:t xml:space="preserve"> </w:t>
      </w:r>
      <w:r w:rsidR="003C1F79">
        <w:rPr>
          <w:rFonts w:ascii="Arial" w:hAnsi="Arial" w:cs="Arial"/>
          <w:b/>
          <w:bCs/>
          <w:i/>
          <w:sz w:val="22"/>
          <w:szCs w:val="22"/>
        </w:rPr>
        <w:t>10:00</w:t>
      </w:r>
      <w:r w:rsidRPr="007E7244">
        <w:rPr>
          <w:rFonts w:ascii="Arial" w:hAnsi="Arial" w:cs="Arial"/>
          <w:b/>
          <w:bCs/>
          <w:sz w:val="22"/>
          <w:szCs w:val="22"/>
        </w:rPr>
        <w:t>”,</w:t>
      </w:r>
    </w:p>
    <w:p w14:paraId="7F481393" w14:textId="1D89DEE8" w:rsidR="00423A83" w:rsidRPr="009224CB" w:rsidRDefault="00423A83">
      <w:pPr>
        <w:numPr>
          <w:ilvl w:val="1"/>
          <w:numId w:val="36"/>
        </w:numPr>
        <w:suppressAutoHyphens/>
        <w:spacing w:after="120" w:line="276" w:lineRule="auto"/>
        <w:ind w:left="1702" w:hanging="284"/>
        <w:jc w:val="both"/>
        <w:rPr>
          <w:rFonts w:ascii="Arial" w:hAnsi="Arial" w:cs="Arial"/>
          <w:sz w:val="22"/>
          <w:szCs w:val="22"/>
        </w:rPr>
      </w:pPr>
      <w:r w:rsidRPr="009224CB">
        <w:rPr>
          <w:rFonts w:ascii="Arial" w:hAnsi="Arial" w:cs="Arial"/>
          <w:sz w:val="22"/>
          <w:szCs w:val="22"/>
        </w:rPr>
        <w:t>na kopercie wewnętrznej oprócz nazwy postępowania podać dodatkowo imię i nazwisko, nazwę (firmę) oraz adres (siedzibę) oferenta.</w:t>
      </w:r>
    </w:p>
    <w:p w14:paraId="2EEE5454" w14:textId="28D14775" w:rsidR="00310530" w:rsidRPr="009224CB" w:rsidRDefault="004642EF">
      <w:pPr>
        <w:numPr>
          <w:ilvl w:val="0"/>
          <w:numId w:val="36"/>
        </w:numPr>
        <w:tabs>
          <w:tab w:val="clear" w:pos="813"/>
        </w:tabs>
        <w:suppressAutoHyphens/>
        <w:spacing w:after="120" w:line="276" w:lineRule="auto"/>
        <w:ind w:left="993" w:hanging="426"/>
        <w:jc w:val="both"/>
        <w:rPr>
          <w:rFonts w:ascii="Arial" w:hAnsi="Arial" w:cs="Arial"/>
          <w:b/>
          <w:sz w:val="22"/>
          <w:szCs w:val="22"/>
          <w:u w:val="single"/>
        </w:rPr>
      </w:pPr>
      <w:r w:rsidRPr="009224CB">
        <w:rPr>
          <w:rFonts w:ascii="Arial" w:hAnsi="Arial" w:cs="Arial"/>
          <w:b/>
          <w:sz w:val="22"/>
          <w:szCs w:val="22"/>
          <w:u w:val="single"/>
        </w:rPr>
        <w:t>Wszelkie niejasności i wątpliwości dotycząc</w:t>
      </w:r>
      <w:r w:rsidR="001C7D87" w:rsidRPr="009224CB">
        <w:rPr>
          <w:rFonts w:ascii="Arial" w:hAnsi="Arial" w:cs="Arial"/>
          <w:b/>
          <w:sz w:val="22"/>
          <w:szCs w:val="22"/>
          <w:u w:val="single"/>
        </w:rPr>
        <w:t xml:space="preserve">e treści zapisów w SIWZ należy </w:t>
      </w:r>
      <w:r w:rsidRPr="009224CB">
        <w:rPr>
          <w:rFonts w:ascii="Arial" w:hAnsi="Arial" w:cs="Arial"/>
          <w:b/>
          <w:sz w:val="22"/>
          <w:szCs w:val="22"/>
          <w:u w:val="single"/>
        </w:rPr>
        <w:t xml:space="preserve">wyjaśnić </w:t>
      </w:r>
      <w:r w:rsidR="00E93D5E" w:rsidRPr="009224CB">
        <w:rPr>
          <w:rFonts w:ascii="Arial" w:hAnsi="Arial" w:cs="Arial"/>
          <w:b/>
          <w:sz w:val="22"/>
          <w:szCs w:val="22"/>
          <w:u w:val="single"/>
        </w:rPr>
        <w:br/>
      </w:r>
      <w:r w:rsidRPr="009224CB">
        <w:rPr>
          <w:rFonts w:ascii="Arial" w:hAnsi="Arial" w:cs="Arial"/>
          <w:b/>
          <w:sz w:val="22"/>
          <w:szCs w:val="22"/>
          <w:u w:val="single"/>
        </w:rPr>
        <w:t>z Zamawiającym przed terminem składania ofert. Oferta, któr</w:t>
      </w:r>
      <w:r w:rsidR="001C7D87" w:rsidRPr="009224CB">
        <w:rPr>
          <w:rFonts w:ascii="Arial" w:hAnsi="Arial" w:cs="Arial"/>
          <w:b/>
          <w:sz w:val="22"/>
          <w:szCs w:val="22"/>
          <w:u w:val="single"/>
        </w:rPr>
        <w:t>ej treść nie bę</w:t>
      </w:r>
      <w:r w:rsidRPr="009224CB">
        <w:rPr>
          <w:rFonts w:ascii="Arial" w:hAnsi="Arial" w:cs="Arial"/>
          <w:b/>
          <w:sz w:val="22"/>
          <w:szCs w:val="22"/>
          <w:u w:val="single"/>
        </w:rPr>
        <w:t xml:space="preserve">dzie odpowiadać </w:t>
      </w:r>
      <w:r w:rsidRPr="009224CB">
        <w:rPr>
          <w:rFonts w:ascii="Arial" w:hAnsi="Arial" w:cs="Arial"/>
          <w:b/>
          <w:sz w:val="22"/>
          <w:szCs w:val="22"/>
          <w:u w:val="single"/>
        </w:rPr>
        <w:lastRenderedPageBreak/>
        <w:t>treści SIWZ, z zastrzeżeniem §</w:t>
      </w:r>
      <w:r w:rsidR="001C7D87" w:rsidRPr="009224CB">
        <w:rPr>
          <w:rFonts w:ascii="Arial" w:hAnsi="Arial" w:cs="Arial"/>
          <w:b/>
          <w:sz w:val="22"/>
          <w:szCs w:val="22"/>
          <w:u w:val="single"/>
        </w:rPr>
        <w:t xml:space="preserve"> 31 </w:t>
      </w:r>
      <w:r w:rsidR="006A11FF" w:rsidRPr="009224CB">
        <w:rPr>
          <w:rFonts w:ascii="Arial" w:hAnsi="Arial" w:cs="Arial"/>
          <w:b/>
          <w:sz w:val="22"/>
          <w:szCs w:val="22"/>
          <w:u w:val="single"/>
        </w:rPr>
        <w:t>Regulaminu ZP GAiT Sp. z o.o.</w:t>
      </w:r>
      <w:r w:rsidR="00DD7A50" w:rsidRPr="009224CB">
        <w:rPr>
          <w:rFonts w:ascii="Arial" w:hAnsi="Arial" w:cs="Arial"/>
          <w:b/>
          <w:sz w:val="22"/>
          <w:szCs w:val="22"/>
          <w:u w:val="single"/>
        </w:rPr>
        <w:t>,</w:t>
      </w:r>
      <w:r w:rsidRPr="009224CB">
        <w:rPr>
          <w:rFonts w:ascii="Arial" w:hAnsi="Arial" w:cs="Arial"/>
          <w:b/>
          <w:sz w:val="22"/>
          <w:szCs w:val="22"/>
          <w:u w:val="single"/>
        </w:rPr>
        <w:t xml:space="preserve"> zostanie odrzucona (§ 32 ust. 1 pkt</w:t>
      </w:r>
      <w:r w:rsidR="00251E37" w:rsidRPr="009224CB">
        <w:rPr>
          <w:rFonts w:ascii="Arial" w:hAnsi="Arial" w:cs="Arial"/>
          <w:b/>
          <w:sz w:val="22"/>
          <w:szCs w:val="22"/>
          <w:u w:val="single"/>
        </w:rPr>
        <w:t xml:space="preserve"> </w:t>
      </w:r>
      <w:r w:rsidRPr="009224CB">
        <w:rPr>
          <w:rFonts w:ascii="Arial" w:hAnsi="Arial" w:cs="Arial"/>
          <w:b/>
          <w:sz w:val="22"/>
          <w:szCs w:val="22"/>
          <w:u w:val="single"/>
        </w:rPr>
        <w:t>2</w:t>
      </w:r>
      <w:r w:rsidR="00CB4F89" w:rsidRPr="009224CB">
        <w:rPr>
          <w:rFonts w:ascii="Arial" w:hAnsi="Arial" w:cs="Arial"/>
          <w:b/>
          <w:sz w:val="22"/>
          <w:szCs w:val="22"/>
          <w:u w:val="single"/>
        </w:rPr>
        <w:t xml:space="preserve"> Regulaminu</w:t>
      </w:r>
      <w:r w:rsidR="006A11FF" w:rsidRPr="009224CB">
        <w:rPr>
          <w:rFonts w:ascii="Arial" w:hAnsi="Arial" w:cs="Arial"/>
          <w:b/>
          <w:sz w:val="22"/>
          <w:szCs w:val="22"/>
          <w:u w:val="single"/>
        </w:rPr>
        <w:t xml:space="preserve"> ZP GAiT Sp. z o.o.</w:t>
      </w:r>
      <w:r w:rsidRPr="009224CB">
        <w:rPr>
          <w:rFonts w:ascii="Arial" w:hAnsi="Arial" w:cs="Arial"/>
          <w:b/>
          <w:sz w:val="22"/>
          <w:szCs w:val="22"/>
          <w:u w:val="single"/>
        </w:rPr>
        <w:t>).</w:t>
      </w:r>
    </w:p>
    <w:p w14:paraId="2E8F882D" w14:textId="4DD40492" w:rsidR="00750135" w:rsidRPr="009224CB" w:rsidRDefault="00750135">
      <w:pPr>
        <w:numPr>
          <w:ilvl w:val="0"/>
          <w:numId w:val="36"/>
        </w:numPr>
        <w:tabs>
          <w:tab w:val="clear" w:pos="813"/>
        </w:tabs>
        <w:suppressAutoHyphens/>
        <w:spacing w:after="120" w:line="276" w:lineRule="auto"/>
        <w:ind w:left="993" w:hanging="426"/>
        <w:jc w:val="both"/>
        <w:rPr>
          <w:rFonts w:ascii="Arial" w:hAnsi="Arial" w:cs="Arial"/>
          <w:b/>
          <w:sz w:val="22"/>
          <w:szCs w:val="22"/>
          <w:u w:val="single"/>
        </w:rPr>
      </w:pPr>
      <w:r w:rsidRPr="009224CB">
        <w:rPr>
          <w:rFonts w:ascii="Arial" w:hAnsi="Arial" w:cs="Arial"/>
          <w:sz w:val="22"/>
          <w:szCs w:val="22"/>
        </w:rPr>
        <w:t>W przypadku wspólnego ubiegania się o udzielenie zamówienia przez Wykonawców występujących wspólnie – pełnomocnictwo do reprezentowania w postępowaniu o udzielenie zamówienia publicznego albo reprezentowania w postępowaniu i zawarcia umowy w sprawie zamówienia publicznego winno być złożone:</w:t>
      </w:r>
    </w:p>
    <w:p w14:paraId="577916F3" w14:textId="77777777" w:rsidR="005613B5" w:rsidRPr="009224CB" w:rsidRDefault="00750135">
      <w:pPr>
        <w:pStyle w:val="Akapitzlist"/>
        <w:numPr>
          <w:ilvl w:val="3"/>
          <w:numId w:val="41"/>
        </w:numPr>
        <w:tabs>
          <w:tab w:val="left" w:pos="1418"/>
        </w:tabs>
        <w:suppressAutoHyphens/>
        <w:spacing w:after="120" w:line="276" w:lineRule="auto"/>
        <w:ind w:left="1418" w:hanging="284"/>
        <w:jc w:val="both"/>
        <w:rPr>
          <w:rFonts w:ascii="Arial" w:hAnsi="Arial" w:cs="Arial"/>
          <w:sz w:val="22"/>
          <w:szCs w:val="22"/>
        </w:rPr>
      </w:pPr>
      <w:r w:rsidRPr="009224CB">
        <w:rPr>
          <w:rFonts w:ascii="Arial" w:hAnsi="Arial" w:cs="Arial"/>
          <w:sz w:val="22"/>
          <w:szCs w:val="22"/>
        </w:rPr>
        <w:t>W przypadku złożenia oferty w formie elektronicznej - w postaci oryginału lub poświadczonej przez notariusza, sporządzonej w postaci elektronicznej, opatrzonej kwalifikowanym podpisem elektronicznym</w:t>
      </w:r>
      <w:r w:rsidR="00AD69C5" w:rsidRPr="009224CB">
        <w:rPr>
          <w:rFonts w:ascii="Arial" w:hAnsi="Arial" w:cs="Arial"/>
          <w:sz w:val="22"/>
          <w:szCs w:val="22"/>
        </w:rPr>
        <w:t>,</w:t>
      </w:r>
    </w:p>
    <w:p w14:paraId="57018CF0" w14:textId="1CF3FE8D" w:rsidR="00750135" w:rsidRPr="009224CB" w:rsidRDefault="00750135">
      <w:pPr>
        <w:pStyle w:val="Akapitzlist"/>
        <w:numPr>
          <w:ilvl w:val="3"/>
          <w:numId w:val="41"/>
        </w:numPr>
        <w:tabs>
          <w:tab w:val="left" w:pos="1418"/>
        </w:tabs>
        <w:suppressAutoHyphens/>
        <w:spacing w:after="120" w:line="276" w:lineRule="auto"/>
        <w:ind w:left="1418" w:hanging="284"/>
        <w:jc w:val="both"/>
        <w:rPr>
          <w:rFonts w:ascii="Arial" w:hAnsi="Arial" w:cs="Arial"/>
          <w:sz w:val="22"/>
          <w:szCs w:val="22"/>
        </w:rPr>
      </w:pPr>
      <w:r w:rsidRPr="009224CB">
        <w:rPr>
          <w:rFonts w:ascii="Arial" w:hAnsi="Arial" w:cs="Arial"/>
          <w:sz w:val="22"/>
          <w:szCs w:val="22"/>
        </w:rPr>
        <w:t>W przypadku złożenia oferty w wersji pisemnej – w postaci oryginału lub kopii poświadczonej notarialnie za zgodność z oryginałem.</w:t>
      </w:r>
    </w:p>
    <w:p w14:paraId="7188B2DE" w14:textId="428FCF11" w:rsidR="00750135" w:rsidRPr="009224CB" w:rsidRDefault="00750135">
      <w:pPr>
        <w:numPr>
          <w:ilvl w:val="0"/>
          <w:numId w:val="36"/>
        </w:numPr>
        <w:tabs>
          <w:tab w:val="clear" w:pos="813"/>
        </w:tabs>
        <w:suppressAutoHyphens/>
        <w:spacing w:after="120" w:line="276" w:lineRule="auto"/>
        <w:ind w:left="993"/>
        <w:jc w:val="both"/>
        <w:rPr>
          <w:rFonts w:ascii="Arial" w:hAnsi="Arial" w:cs="Arial"/>
          <w:sz w:val="22"/>
          <w:szCs w:val="22"/>
        </w:rPr>
      </w:pPr>
      <w:r w:rsidRPr="009224CB">
        <w:rPr>
          <w:rFonts w:ascii="Arial" w:hAnsi="Arial" w:cs="Arial"/>
          <w:sz w:val="22"/>
          <w:szCs w:val="22"/>
        </w:rPr>
        <w:t xml:space="preserve">Wykonawca nie później, niż w terminie składania ofert, może zastrzec, że nie mogą być udostępnione, wskazane przez niego informacje, stanowiące tajemnice przedsiębiorstwa, w rozumieniu przepisów o zwalczaniu nieuczciwej konkurencji. Przez tajemnicę przedsiębiorstwa rozumie się nieujawnione do wiadomości publicznej informacje techniczne, technologiczne lub organizacyjne przedsiębiorstwa lub inne informacje posiadające wartość gospodarczą, co do których, przedsiębiorca podjął niezbędne działania w celu zachowania ich poufności. Wykonawca zastrzega, że informacje nie mogą być udostępnione innym uczestnikom postępowania: </w:t>
      </w:r>
    </w:p>
    <w:p w14:paraId="03D7B535" w14:textId="2A0248BF" w:rsidR="00FC1E00" w:rsidRPr="009224CB" w:rsidRDefault="00750135">
      <w:pPr>
        <w:pStyle w:val="Akapitzlist"/>
        <w:numPr>
          <w:ilvl w:val="3"/>
          <w:numId w:val="40"/>
        </w:numPr>
        <w:suppressAutoHyphens/>
        <w:spacing w:after="120" w:line="276" w:lineRule="auto"/>
        <w:ind w:left="1276" w:hanging="425"/>
        <w:jc w:val="both"/>
        <w:rPr>
          <w:rFonts w:ascii="Arial" w:hAnsi="Arial" w:cs="Arial"/>
          <w:sz w:val="22"/>
          <w:szCs w:val="22"/>
        </w:rPr>
      </w:pPr>
      <w:r w:rsidRPr="009224CB">
        <w:rPr>
          <w:rFonts w:ascii="Arial" w:hAnsi="Arial" w:cs="Arial"/>
          <w:sz w:val="22"/>
          <w:szCs w:val="22"/>
        </w:rPr>
        <w:t xml:space="preserve">w przypadku złożenia oferty w formie </w:t>
      </w:r>
      <w:r w:rsidR="00C3555D" w:rsidRPr="009224CB">
        <w:rPr>
          <w:rFonts w:ascii="Arial" w:hAnsi="Arial" w:cs="Arial"/>
          <w:sz w:val="22"/>
          <w:szCs w:val="22"/>
        </w:rPr>
        <w:t>elektronicznej -</w:t>
      </w:r>
      <w:r w:rsidRPr="009224CB">
        <w:rPr>
          <w:rFonts w:ascii="Arial" w:hAnsi="Arial" w:cs="Arial"/>
          <w:sz w:val="22"/>
          <w:szCs w:val="22"/>
        </w:rPr>
        <w:t xml:space="preserve"> należy umieścić w odrębnym pliku </w:t>
      </w:r>
      <w:r w:rsidR="009B39FD" w:rsidRPr="009224CB">
        <w:rPr>
          <w:rFonts w:ascii="Arial" w:hAnsi="Arial" w:cs="Arial"/>
          <w:sz w:val="22"/>
          <w:szCs w:val="22"/>
        </w:rPr>
        <w:br/>
      </w:r>
      <w:r w:rsidRPr="009224CB">
        <w:rPr>
          <w:rFonts w:ascii="Arial" w:hAnsi="Arial" w:cs="Arial"/>
          <w:sz w:val="22"/>
          <w:szCs w:val="22"/>
        </w:rPr>
        <w:t xml:space="preserve">i załączyć w sposób określony w Instrukcji składania ofert dla Wykonawców, </w:t>
      </w:r>
    </w:p>
    <w:p w14:paraId="368FD5D8" w14:textId="3F824682" w:rsidR="00750135" w:rsidRPr="009224CB" w:rsidRDefault="00750135">
      <w:pPr>
        <w:pStyle w:val="Akapitzlist"/>
        <w:numPr>
          <w:ilvl w:val="3"/>
          <w:numId w:val="40"/>
        </w:numPr>
        <w:suppressAutoHyphens/>
        <w:spacing w:after="120" w:line="276" w:lineRule="auto"/>
        <w:ind w:left="1276" w:hanging="425"/>
        <w:jc w:val="both"/>
        <w:rPr>
          <w:rFonts w:ascii="Arial" w:hAnsi="Arial" w:cs="Arial"/>
          <w:sz w:val="22"/>
          <w:szCs w:val="22"/>
        </w:rPr>
      </w:pPr>
      <w:r w:rsidRPr="009224CB">
        <w:rPr>
          <w:rFonts w:ascii="Arial" w:hAnsi="Arial" w:cs="Arial"/>
          <w:sz w:val="22"/>
          <w:szCs w:val="22"/>
        </w:rPr>
        <w:t xml:space="preserve">w przypadku złożenia oferty w formie pisemnej – należy złożyć jako odrębną część oferty lub włożyć do oddzielnej koperty. </w:t>
      </w:r>
    </w:p>
    <w:p w14:paraId="532E3559" w14:textId="7FAF15BD" w:rsidR="00C65FCB" w:rsidRPr="009224CB" w:rsidRDefault="00750135" w:rsidP="009224CB">
      <w:pPr>
        <w:pStyle w:val="Akapitzlist"/>
        <w:suppressAutoHyphens/>
        <w:spacing w:after="120" w:line="276" w:lineRule="auto"/>
        <w:ind w:left="720"/>
        <w:jc w:val="both"/>
        <w:rPr>
          <w:rFonts w:ascii="Arial" w:hAnsi="Arial" w:cs="Arial"/>
          <w:sz w:val="22"/>
          <w:szCs w:val="22"/>
        </w:rPr>
      </w:pPr>
      <w:r w:rsidRPr="009224CB">
        <w:rPr>
          <w:rFonts w:ascii="Arial" w:hAnsi="Arial" w:cs="Arial"/>
          <w:sz w:val="22"/>
          <w:szCs w:val="22"/>
        </w:rPr>
        <w:t xml:space="preserve">Wykonawca nie może zastrzec informacji, o których mowa w </w:t>
      </w:r>
      <w:r w:rsidRPr="009224CB">
        <w:rPr>
          <w:rFonts w:ascii="Arial" w:hAnsi="Arial" w:cs="Arial"/>
          <w:b/>
          <w:sz w:val="22"/>
          <w:szCs w:val="22"/>
        </w:rPr>
        <w:t>§ 29 ust. 4 Regulaminu</w:t>
      </w:r>
      <w:r w:rsidR="00076FF2" w:rsidRPr="009224CB">
        <w:rPr>
          <w:rFonts w:ascii="Arial" w:hAnsi="Arial" w:cs="Arial"/>
          <w:b/>
          <w:sz w:val="22"/>
          <w:szCs w:val="22"/>
        </w:rPr>
        <w:t xml:space="preserve"> ZP GAiT </w:t>
      </w:r>
      <w:r w:rsidR="00E93D5E" w:rsidRPr="009224CB">
        <w:rPr>
          <w:rFonts w:ascii="Arial" w:hAnsi="Arial" w:cs="Arial"/>
          <w:b/>
          <w:sz w:val="22"/>
          <w:szCs w:val="22"/>
        </w:rPr>
        <w:br/>
      </w:r>
      <w:r w:rsidR="00076FF2" w:rsidRPr="009224CB">
        <w:rPr>
          <w:rFonts w:ascii="Arial" w:hAnsi="Arial" w:cs="Arial"/>
          <w:b/>
          <w:sz w:val="22"/>
          <w:szCs w:val="22"/>
        </w:rPr>
        <w:t>Sp. z o.o</w:t>
      </w:r>
      <w:r w:rsidR="00076FF2" w:rsidRPr="009224CB">
        <w:rPr>
          <w:rFonts w:ascii="Arial" w:hAnsi="Arial" w:cs="Arial"/>
          <w:bCs/>
          <w:sz w:val="22"/>
          <w:szCs w:val="22"/>
        </w:rPr>
        <w:t>.</w:t>
      </w:r>
    </w:p>
    <w:p w14:paraId="1D8033C8" w14:textId="77777777" w:rsidR="00754D65" w:rsidRDefault="00754D65" w:rsidP="00D57EFD">
      <w:pPr>
        <w:pStyle w:val="TYTUSIWZ"/>
        <w:tabs>
          <w:tab w:val="left" w:pos="708"/>
        </w:tabs>
        <w:spacing w:line="312" w:lineRule="auto"/>
        <w:ind w:left="567" w:hanging="567"/>
      </w:pPr>
      <w:bookmarkStart w:id="18" w:name="_Toc51589011"/>
      <w:bookmarkStart w:id="19" w:name="_Toc86178572"/>
      <w:bookmarkStart w:id="20" w:name="_Toc88040830"/>
      <w:bookmarkStart w:id="21" w:name="_Toc102649696"/>
      <w:bookmarkStart w:id="22" w:name="_Toc103163631"/>
    </w:p>
    <w:p w14:paraId="01A45397" w14:textId="45FD3251" w:rsidR="00D57EFD" w:rsidRDefault="00D57EFD" w:rsidP="00D57EFD">
      <w:pPr>
        <w:pStyle w:val="TYTUSIWZ"/>
        <w:tabs>
          <w:tab w:val="left" w:pos="708"/>
        </w:tabs>
        <w:spacing w:line="312" w:lineRule="auto"/>
        <w:ind w:left="567" w:hanging="567"/>
      </w:pPr>
      <w:bookmarkStart w:id="23" w:name="_Toc144189174"/>
      <w:r>
        <w:t>Rozdział VIII. Wymagania dotyczące wadium</w:t>
      </w:r>
      <w:bookmarkEnd w:id="18"/>
      <w:bookmarkEnd w:id="19"/>
      <w:bookmarkEnd w:id="20"/>
      <w:bookmarkEnd w:id="21"/>
      <w:bookmarkEnd w:id="22"/>
      <w:bookmarkEnd w:id="23"/>
      <w:r>
        <w:t xml:space="preserve"> </w:t>
      </w:r>
    </w:p>
    <w:p w14:paraId="1BFEEF1E" w14:textId="77777777" w:rsidR="005641B2" w:rsidRDefault="00016692">
      <w:pPr>
        <w:pStyle w:val="Akapitzlist"/>
        <w:numPr>
          <w:ilvl w:val="0"/>
          <w:numId w:val="53"/>
        </w:numPr>
        <w:spacing w:line="276" w:lineRule="auto"/>
        <w:ind w:left="426" w:hanging="426"/>
        <w:rPr>
          <w:rFonts w:ascii="Arial" w:hAnsi="Arial" w:cs="Arial"/>
          <w:sz w:val="22"/>
          <w:szCs w:val="22"/>
        </w:rPr>
      </w:pPr>
      <w:r w:rsidRPr="005641B2">
        <w:rPr>
          <w:rFonts w:ascii="Arial" w:hAnsi="Arial" w:cs="Arial"/>
          <w:sz w:val="22"/>
          <w:szCs w:val="22"/>
        </w:rPr>
        <w:t>Wpłata wadium:</w:t>
      </w:r>
    </w:p>
    <w:p w14:paraId="2B21EC72" w14:textId="77777777" w:rsidR="005641B2" w:rsidRDefault="00016692">
      <w:pPr>
        <w:pStyle w:val="Akapitzlist"/>
        <w:numPr>
          <w:ilvl w:val="1"/>
          <w:numId w:val="53"/>
        </w:numPr>
        <w:spacing w:line="276" w:lineRule="auto"/>
        <w:ind w:left="851" w:hanging="425"/>
        <w:rPr>
          <w:rFonts w:ascii="Arial" w:hAnsi="Arial" w:cs="Arial"/>
          <w:sz w:val="22"/>
          <w:szCs w:val="22"/>
        </w:rPr>
      </w:pPr>
      <w:r w:rsidRPr="005641B2">
        <w:rPr>
          <w:rFonts w:ascii="Arial" w:hAnsi="Arial" w:cs="Arial"/>
          <w:sz w:val="22"/>
          <w:szCs w:val="22"/>
        </w:rPr>
        <w:t>Warunkiem udziału w postępowaniu jest wniesienie wadium.</w:t>
      </w:r>
    </w:p>
    <w:p w14:paraId="3B15E4C7" w14:textId="77777777" w:rsidR="005641B2" w:rsidRDefault="00016692">
      <w:pPr>
        <w:pStyle w:val="Akapitzlist"/>
        <w:numPr>
          <w:ilvl w:val="1"/>
          <w:numId w:val="53"/>
        </w:numPr>
        <w:spacing w:line="276" w:lineRule="auto"/>
        <w:ind w:left="851" w:hanging="425"/>
        <w:rPr>
          <w:rFonts w:ascii="Arial" w:hAnsi="Arial" w:cs="Arial"/>
          <w:sz w:val="22"/>
          <w:szCs w:val="22"/>
        </w:rPr>
      </w:pPr>
      <w:r w:rsidRPr="005641B2">
        <w:rPr>
          <w:rFonts w:ascii="Arial" w:hAnsi="Arial" w:cs="Arial"/>
          <w:sz w:val="22"/>
          <w:szCs w:val="22"/>
        </w:rPr>
        <w:t>Wadium wnosi się przed upływem terminu składania ofert.</w:t>
      </w:r>
    </w:p>
    <w:p w14:paraId="34943DFD" w14:textId="77777777" w:rsidR="005641B2" w:rsidRPr="005641B2" w:rsidRDefault="00016692">
      <w:pPr>
        <w:pStyle w:val="Akapitzlist"/>
        <w:numPr>
          <w:ilvl w:val="1"/>
          <w:numId w:val="53"/>
        </w:numPr>
        <w:spacing w:line="276" w:lineRule="auto"/>
        <w:ind w:left="851" w:hanging="425"/>
        <w:rPr>
          <w:rFonts w:ascii="Arial" w:hAnsi="Arial" w:cs="Arial"/>
          <w:sz w:val="22"/>
          <w:szCs w:val="22"/>
        </w:rPr>
      </w:pPr>
      <w:r w:rsidRPr="005641B2">
        <w:rPr>
          <w:rFonts w:ascii="Arial" w:hAnsi="Arial" w:cs="Arial"/>
          <w:sz w:val="22"/>
          <w:szCs w:val="22"/>
        </w:rPr>
        <w:t>Zamawiający ustala wysokość wadium na</w:t>
      </w:r>
      <w:r w:rsidRPr="005641B2">
        <w:rPr>
          <w:rFonts w:ascii="Arial" w:hAnsi="Arial" w:cs="Arial"/>
          <w:b/>
          <w:sz w:val="22"/>
          <w:szCs w:val="22"/>
        </w:rPr>
        <w:t xml:space="preserve"> </w:t>
      </w:r>
      <w:r w:rsidRPr="00443CDA">
        <w:rPr>
          <w:rFonts w:ascii="Arial" w:hAnsi="Arial" w:cs="Arial"/>
          <w:b/>
          <w:bCs/>
          <w:sz w:val="22"/>
          <w:szCs w:val="22"/>
        </w:rPr>
        <w:t>12.000,00</w:t>
      </w:r>
      <w:r w:rsidRPr="005641B2">
        <w:rPr>
          <w:rFonts w:ascii="Arial" w:hAnsi="Arial" w:cs="Arial"/>
          <w:b/>
          <w:sz w:val="22"/>
          <w:szCs w:val="22"/>
        </w:rPr>
        <w:t xml:space="preserve"> zł (słownie: dwanaście tysięcy złotych 00/100).</w:t>
      </w:r>
    </w:p>
    <w:p w14:paraId="746CCA23" w14:textId="77777777" w:rsidR="005641B2" w:rsidRDefault="00016692">
      <w:pPr>
        <w:pStyle w:val="Akapitzlist"/>
        <w:numPr>
          <w:ilvl w:val="1"/>
          <w:numId w:val="53"/>
        </w:numPr>
        <w:spacing w:line="276" w:lineRule="auto"/>
        <w:ind w:left="851" w:hanging="425"/>
        <w:rPr>
          <w:rFonts w:ascii="Arial" w:hAnsi="Arial" w:cs="Arial"/>
          <w:sz w:val="22"/>
          <w:szCs w:val="22"/>
        </w:rPr>
      </w:pPr>
      <w:r w:rsidRPr="005641B2">
        <w:rPr>
          <w:rFonts w:ascii="Arial" w:hAnsi="Arial" w:cs="Arial"/>
          <w:sz w:val="22"/>
          <w:szCs w:val="22"/>
        </w:rPr>
        <w:t>Wadium może być wnoszone w jednej lub kilku następujących formach:</w:t>
      </w:r>
    </w:p>
    <w:p w14:paraId="53790298" w14:textId="77777777" w:rsidR="005641B2" w:rsidRDefault="00016692">
      <w:pPr>
        <w:pStyle w:val="Akapitzlist"/>
        <w:numPr>
          <w:ilvl w:val="2"/>
          <w:numId w:val="53"/>
        </w:numPr>
        <w:spacing w:line="276" w:lineRule="auto"/>
        <w:ind w:left="1276" w:hanging="425"/>
        <w:rPr>
          <w:rFonts w:ascii="Arial" w:hAnsi="Arial" w:cs="Arial"/>
          <w:sz w:val="22"/>
          <w:szCs w:val="22"/>
        </w:rPr>
      </w:pPr>
      <w:r w:rsidRPr="005641B2">
        <w:rPr>
          <w:rFonts w:ascii="Arial" w:hAnsi="Arial" w:cs="Arial"/>
          <w:sz w:val="22"/>
          <w:szCs w:val="22"/>
        </w:rPr>
        <w:t>pieniądzu,</w:t>
      </w:r>
    </w:p>
    <w:p w14:paraId="11E607ED" w14:textId="77777777" w:rsidR="005641B2" w:rsidRPr="005641B2" w:rsidRDefault="00016692">
      <w:pPr>
        <w:pStyle w:val="Akapitzlist"/>
        <w:numPr>
          <w:ilvl w:val="2"/>
          <w:numId w:val="53"/>
        </w:numPr>
        <w:spacing w:line="276" w:lineRule="auto"/>
        <w:ind w:left="1276" w:hanging="425"/>
        <w:rPr>
          <w:rFonts w:ascii="Arial" w:hAnsi="Arial" w:cs="Arial"/>
          <w:sz w:val="22"/>
          <w:szCs w:val="22"/>
        </w:rPr>
      </w:pPr>
      <w:r w:rsidRPr="005641B2">
        <w:rPr>
          <w:rFonts w:ascii="Arial" w:hAnsi="Arial" w:cs="Arial"/>
          <w:sz w:val="22"/>
          <w:szCs w:val="22"/>
        </w:rPr>
        <w:t>poręczeniach udzielanych przez podmioty, o których mowa w art. 6b ust. 5 pkt. 2 ustawy z dnia 9 listopada 2000 r. utworzeniu Polskiej Agencji Rozwoju Przedsiębiorczości</w:t>
      </w:r>
      <w:r w:rsidRPr="005641B2">
        <w:rPr>
          <w:rFonts w:ascii="Arial" w:hAnsi="Arial" w:cs="Arial"/>
          <w:b/>
          <w:sz w:val="22"/>
          <w:szCs w:val="22"/>
        </w:rPr>
        <w:t>,</w:t>
      </w:r>
    </w:p>
    <w:p w14:paraId="6C9B9061" w14:textId="77777777" w:rsidR="005641B2" w:rsidRDefault="00016692">
      <w:pPr>
        <w:pStyle w:val="Akapitzlist"/>
        <w:numPr>
          <w:ilvl w:val="2"/>
          <w:numId w:val="53"/>
        </w:numPr>
        <w:spacing w:line="276" w:lineRule="auto"/>
        <w:ind w:left="1276" w:hanging="425"/>
        <w:rPr>
          <w:rFonts w:ascii="Arial" w:hAnsi="Arial" w:cs="Arial"/>
          <w:sz w:val="22"/>
          <w:szCs w:val="22"/>
        </w:rPr>
      </w:pPr>
      <w:r w:rsidRPr="005641B2">
        <w:rPr>
          <w:rFonts w:ascii="Arial" w:hAnsi="Arial" w:cs="Arial"/>
          <w:sz w:val="22"/>
          <w:szCs w:val="22"/>
        </w:rPr>
        <w:t>gwarancjach bankowych,</w:t>
      </w:r>
    </w:p>
    <w:p w14:paraId="12733F29" w14:textId="77777777" w:rsidR="005641B2" w:rsidRDefault="00016692">
      <w:pPr>
        <w:pStyle w:val="Akapitzlist"/>
        <w:numPr>
          <w:ilvl w:val="2"/>
          <w:numId w:val="53"/>
        </w:numPr>
        <w:spacing w:line="276" w:lineRule="auto"/>
        <w:ind w:left="1276" w:hanging="425"/>
        <w:rPr>
          <w:rFonts w:ascii="Arial" w:hAnsi="Arial" w:cs="Arial"/>
          <w:sz w:val="22"/>
          <w:szCs w:val="22"/>
        </w:rPr>
      </w:pPr>
      <w:r w:rsidRPr="005641B2">
        <w:rPr>
          <w:rFonts w:ascii="Arial" w:hAnsi="Arial" w:cs="Arial"/>
          <w:sz w:val="22"/>
          <w:szCs w:val="22"/>
        </w:rPr>
        <w:t>gwarancjach ubezpieczeniowych.</w:t>
      </w:r>
    </w:p>
    <w:p w14:paraId="28A5EBE5" w14:textId="095CA4A7" w:rsidR="00016692" w:rsidRPr="005641B2" w:rsidRDefault="00016692">
      <w:pPr>
        <w:pStyle w:val="Akapitzlist"/>
        <w:numPr>
          <w:ilvl w:val="1"/>
          <w:numId w:val="53"/>
        </w:numPr>
        <w:spacing w:line="276" w:lineRule="auto"/>
        <w:ind w:left="851" w:hanging="425"/>
        <w:rPr>
          <w:rFonts w:ascii="Arial" w:hAnsi="Arial" w:cs="Arial"/>
          <w:sz w:val="22"/>
          <w:szCs w:val="22"/>
        </w:rPr>
      </w:pPr>
      <w:r w:rsidRPr="005641B2">
        <w:rPr>
          <w:rFonts w:ascii="Arial" w:hAnsi="Arial" w:cs="Arial"/>
          <w:sz w:val="22"/>
          <w:szCs w:val="22"/>
        </w:rPr>
        <w:t>Wadium wnoszone w pieniądzu wpłaca się przelewem na rachunek bankowy:</w:t>
      </w:r>
    </w:p>
    <w:p w14:paraId="00576DC9" w14:textId="77777777" w:rsidR="00016692" w:rsidRPr="005641B2" w:rsidRDefault="00016692" w:rsidP="005641B2">
      <w:pPr>
        <w:spacing w:line="276" w:lineRule="auto"/>
        <w:rPr>
          <w:rFonts w:ascii="Arial" w:hAnsi="Arial" w:cs="Arial"/>
          <w:sz w:val="22"/>
          <w:szCs w:val="22"/>
        </w:rPr>
      </w:pPr>
      <w:r w:rsidRPr="005641B2">
        <w:rPr>
          <w:rFonts w:ascii="Arial" w:hAnsi="Arial" w:cs="Arial"/>
          <w:sz w:val="22"/>
          <w:szCs w:val="22"/>
        </w:rPr>
        <w:t>Bank Polska Kasa Opieki S.A. nr rachunku 95 1240 1268 1111 0010 5767 4785 z dopiskiem odpowiednio:</w:t>
      </w:r>
    </w:p>
    <w:p w14:paraId="351B7756" w14:textId="77777777" w:rsidR="00016692" w:rsidRPr="005641B2" w:rsidRDefault="00016692" w:rsidP="005641B2">
      <w:pPr>
        <w:spacing w:line="276" w:lineRule="auto"/>
        <w:rPr>
          <w:rFonts w:ascii="Arial" w:hAnsi="Arial" w:cs="Arial"/>
          <w:sz w:val="22"/>
          <w:szCs w:val="22"/>
        </w:rPr>
      </w:pPr>
      <w:r w:rsidRPr="005641B2">
        <w:rPr>
          <w:rFonts w:ascii="Arial" w:hAnsi="Arial" w:cs="Arial"/>
          <w:sz w:val="22"/>
          <w:szCs w:val="22"/>
        </w:rPr>
        <w:t>Wadium w postępowaniu:</w:t>
      </w:r>
    </w:p>
    <w:p w14:paraId="649FF45C" w14:textId="24391ACC" w:rsidR="00016692" w:rsidRPr="005641B2" w:rsidRDefault="00016692" w:rsidP="009C1DD9">
      <w:pPr>
        <w:spacing w:line="276" w:lineRule="auto"/>
        <w:jc w:val="both"/>
        <w:rPr>
          <w:rFonts w:ascii="Arial" w:hAnsi="Arial" w:cs="Arial"/>
          <w:b/>
          <w:bCs/>
          <w:sz w:val="22"/>
          <w:szCs w:val="22"/>
        </w:rPr>
      </w:pPr>
      <w:r w:rsidRPr="005641B2">
        <w:rPr>
          <w:rFonts w:ascii="Arial" w:hAnsi="Arial" w:cs="Arial"/>
          <w:b/>
          <w:bCs/>
          <w:sz w:val="22"/>
          <w:szCs w:val="22"/>
        </w:rPr>
        <w:t>Nr post. 520.261.2.6</w:t>
      </w:r>
      <w:r w:rsidR="00B31283" w:rsidRPr="005641B2">
        <w:rPr>
          <w:rFonts w:ascii="Arial" w:hAnsi="Arial" w:cs="Arial"/>
          <w:b/>
          <w:bCs/>
          <w:sz w:val="22"/>
          <w:szCs w:val="22"/>
        </w:rPr>
        <w:t>2</w:t>
      </w:r>
      <w:r w:rsidRPr="005641B2">
        <w:rPr>
          <w:rFonts w:ascii="Arial" w:hAnsi="Arial" w:cs="Arial"/>
          <w:b/>
          <w:bCs/>
          <w:sz w:val="22"/>
          <w:szCs w:val="22"/>
        </w:rPr>
        <w:t>.202</w:t>
      </w:r>
      <w:r w:rsidR="009C1DD9">
        <w:rPr>
          <w:rFonts w:ascii="Arial" w:hAnsi="Arial" w:cs="Arial"/>
          <w:b/>
          <w:bCs/>
          <w:sz w:val="22"/>
          <w:szCs w:val="22"/>
        </w:rPr>
        <w:t>3</w:t>
      </w:r>
      <w:r w:rsidRPr="005641B2">
        <w:rPr>
          <w:rFonts w:ascii="Arial" w:hAnsi="Arial" w:cs="Arial"/>
          <w:b/>
          <w:bCs/>
          <w:sz w:val="22"/>
          <w:szCs w:val="22"/>
        </w:rPr>
        <w:t xml:space="preserve">.KM – Remont dachu budynku biurowego przy </w:t>
      </w:r>
      <w:r w:rsidR="00443CDA">
        <w:rPr>
          <w:rFonts w:ascii="Arial" w:hAnsi="Arial" w:cs="Arial"/>
          <w:b/>
          <w:bCs/>
          <w:sz w:val="22"/>
          <w:szCs w:val="22"/>
        </w:rPr>
        <w:t>Z</w:t>
      </w:r>
      <w:r w:rsidRPr="005641B2">
        <w:rPr>
          <w:rFonts w:ascii="Arial" w:hAnsi="Arial" w:cs="Arial"/>
          <w:b/>
          <w:bCs/>
          <w:sz w:val="22"/>
          <w:szCs w:val="22"/>
        </w:rPr>
        <w:t xml:space="preserve">ajezdni </w:t>
      </w:r>
      <w:r w:rsidR="00443CDA">
        <w:rPr>
          <w:rFonts w:ascii="Arial" w:hAnsi="Arial" w:cs="Arial"/>
          <w:b/>
          <w:bCs/>
          <w:sz w:val="22"/>
          <w:szCs w:val="22"/>
        </w:rPr>
        <w:t>T</w:t>
      </w:r>
      <w:r w:rsidRPr="005641B2">
        <w:rPr>
          <w:rFonts w:ascii="Arial" w:hAnsi="Arial" w:cs="Arial"/>
          <w:b/>
          <w:bCs/>
          <w:sz w:val="22"/>
          <w:szCs w:val="22"/>
        </w:rPr>
        <w:t xml:space="preserve">ramwajowej </w:t>
      </w:r>
      <w:r w:rsidR="00443CDA">
        <w:rPr>
          <w:rFonts w:ascii="Arial" w:hAnsi="Arial" w:cs="Arial"/>
          <w:b/>
          <w:bCs/>
          <w:sz w:val="22"/>
          <w:szCs w:val="22"/>
        </w:rPr>
        <w:t>Gdańsk – W</w:t>
      </w:r>
      <w:r w:rsidRPr="005641B2">
        <w:rPr>
          <w:rFonts w:ascii="Arial" w:hAnsi="Arial" w:cs="Arial"/>
          <w:b/>
          <w:bCs/>
          <w:sz w:val="22"/>
          <w:szCs w:val="22"/>
        </w:rPr>
        <w:t>rzeszcz</w:t>
      </w:r>
      <w:r w:rsidR="00443CDA">
        <w:rPr>
          <w:rFonts w:ascii="Arial" w:hAnsi="Arial" w:cs="Arial"/>
          <w:b/>
          <w:bCs/>
          <w:sz w:val="22"/>
          <w:szCs w:val="22"/>
        </w:rPr>
        <w:t xml:space="preserve"> w </w:t>
      </w:r>
      <w:proofErr w:type="spellStart"/>
      <w:r w:rsidR="00443CDA">
        <w:rPr>
          <w:rFonts w:ascii="Arial" w:hAnsi="Arial" w:cs="Arial"/>
          <w:b/>
          <w:bCs/>
          <w:sz w:val="22"/>
          <w:szCs w:val="22"/>
        </w:rPr>
        <w:t>Gdańku</w:t>
      </w:r>
      <w:proofErr w:type="spellEnd"/>
      <w:r w:rsidRPr="005641B2">
        <w:rPr>
          <w:rFonts w:ascii="Arial" w:hAnsi="Arial" w:cs="Arial"/>
          <w:b/>
          <w:bCs/>
          <w:sz w:val="22"/>
          <w:szCs w:val="22"/>
        </w:rPr>
        <w:t xml:space="preserve"> przy ul. Wita Stwosza 112</w:t>
      </w:r>
    </w:p>
    <w:p w14:paraId="0585F7BF" w14:textId="77777777" w:rsidR="005641B2" w:rsidRDefault="00016692" w:rsidP="005641B2">
      <w:pPr>
        <w:spacing w:line="276" w:lineRule="auto"/>
        <w:rPr>
          <w:rFonts w:ascii="Arial" w:hAnsi="Arial" w:cs="Arial"/>
          <w:sz w:val="22"/>
          <w:szCs w:val="22"/>
        </w:rPr>
      </w:pPr>
      <w:r w:rsidRPr="005641B2">
        <w:rPr>
          <w:rFonts w:ascii="Arial" w:hAnsi="Arial" w:cs="Arial"/>
          <w:sz w:val="22"/>
          <w:szCs w:val="22"/>
        </w:rPr>
        <w:t>Wadium wnoszone w pieniądzu o wartości wyższej od 1.000,00 euro Zamawiający przechowuje na oprocentowanym rachunku bankowym.</w:t>
      </w:r>
    </w:p>
    <w:p w14:paraId="016D8C8E" w14:textId="77777777" w:rsidR="005641B2" w:rsidRDefault="005641B2">
      <w:pPr>
        <w:pStyle w:val="Akapitzlist"/>
        <w:numPr>
          <w:ilvl w:val="0"/>
          <w:numId w:val="54"/>
        </w:numPr>
        <w:spacing w:line="276" w:lineRule="auto"/>
        <w:ind w:left="426" w:hanging="426"/>
        <w:rPr>
          <w:rFonts w:ascii="Arial" w:hAnsi="Arial" w:cs="Arial"/>
          <w:sz w:val="22"/>
          <w:szCs w:val="22"/>
        </w:rPr>
      </w:pPr>
      <w:r w:rsidRPr="005641B2">
        <w:rPr>
          <w:rFonts w:ascii="Arial" w:hAnsi="Arial" w:cs="Arial"/>
          <w:sz w:val="22"/>
          <w:szCs w:val="22"/>
        </w:rPr>
        <w:t>Z</w:t>
      </w:r>
      <w:r w:rsidR="00016692" w:rsidRPr="005641B2">
        <w:rPr>
          <w:rFonts w:ascii="Arial" w:hAnsi="Arial" w:cs="Arial"/>
          <w:sz w:val="22"/>
          <w:szCs w:val="22"/>
        </w:rPr>
        <w:t>wrot wadium:</w:t>
      </w:r>
    </w:p>
    <w:p w14:paraId="5F6D0ACC"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t>Zamawiający zwraca wadium wszystkim Wykonawcom niezwłocznie po wyborze oferty najkorzystniejszej, z wyjątkiem Wykonawców, których oferty uzyskały dwa pierwsze miejsca w klasyfikacji na najkorzystniejszą ofertę.</w:t>
      </w:r>
    </w:p>
    <w:p w14:paraId="1D243F25"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lastRenderedPageBreak/>
        <w:t>Zamawiający żąda ponownego wniesienia wadium przez Wykonawcę, któremu zwrócono wadium na podstawie pkt 1, jeżeli w wyniku rozstrzygnięcia protestu jego oferta została wybrana jako najkorzystniejsza. Wykonawca wnosi wadium w terminie określonym przez Zamawiającego.</w:t>
      </w:r>
    </w:p>
    <w:p w14:paraId="197BF25E"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t xml:space="preserve">Zamawiający zwraca niezwłocznie wadium, jeżeli: </w:t>
      </w:r>
    </w:p>
    <w:p w14:paraId="76F70C7D" w14:textId="77777777" w:rsidR="005641B2" w:rsidRDefault="00016692">
      <w:pPr>
        <w:pStyle w:val="Akapitzlist"/>
        <w:numPr>
          <w:ilvl w:val="2"/>
          <w:numId w:val="54"/>
        </w:numPr>
        <w:spacing w:line="276" w:lineRule="auto"/>
        <w:ind w:left="1418" w:hanging="425"/>
        <w:jc w:val="both"/>
        <w:rPr>
          <w:rFonts w:ascii="Arial" w:hAnsi="Arial" w:cs="Arial"/>
          <w:sz w:val="22"/>
          <w:szCs w:val="22"/>
        </w:rPr>
      </w:pPr>
      <w:r w:rsidRPr="005641B2">
        <w:rPr>
          <w:rFonts w:ascii="Arial" w:hAnsi="Arial" w:cs="Arial"/>
          <w:sz w:val="22"/>
          <w:szCs w:val="22"/>
        </w:rPr>
        <w:t xml:space="preserve">upłynął termin związania ofertą, </w:t>
      </w:r>
    </w:p>
    <w:p w14:paraId="23F3853E" w14:textId="77777777" w:rsidR="005641B2" w:rsidRDefault="00016692">
      <w:pPr>
        <w:pStyle w:val="Akapitzlist"/>
        <w:numPr>
          <w:ilvl w:val="2"/>
          <w:numId w:val="54"/>
        </w:numPr>
        <w:spacing w:line="276" w:lineRule="auto"/>
        <w:ind w:left="1418" w:hanging="425"/>
        <w:jc w:val="both"/>
        <w:rPr>
          <w:rFonts w:ascii="Arial" w:hAnsi="Arial" w:cs="Arial"/>
          <w:sz w:val="22"/>
          <w:szCs w:val="22"/>
        </w:rPr>
      </w:pPr>
      <w:r w:rsidRPr="005641B2">
        <w:rPr>
          <w:rFonts w:ascii="Arial" w:hAnsi="Arial" w:cs="Arial"/>
          <w:sz w:val="22"/>
          <w:szCs w:val="22"/>
        </w:rPr>
        <w:t xml:space="preserve">zawarto umowę w sprawie zamówienia publicznego i wniesiono zabezpieczenie należytego wykonania tej umowy, </w:t>
      </w:r>
    </w:p>
    <w:p w14:paraId="1B89C9CA" w14:textId="77777777" w:rsidR="005641B2" w:rsidRDefault="00016692">
      <w:pPr>
        <w:pStyle w:val="Akapitzlist"/>
        <w:numPr>
          <w:ilvl w:val="2"/>
          <w:numId w:val="54"/>
        </w:numPr>
        <w:spacing w:line="276" w:lineRule="auto"/>
        <w:ind w:left="1418" w:hanging="425"/>
        <w:jc w:val="both"/>
        <w:rPr>
          <w:rFonts w:ascii="Arial" w:hAnsi="Arial" w:cs="Arial"/>
          <w:sz w:val="22"/>
          <w:szCs w:val="22"/>
        </w:rPr>
      </w:pPr>
      <w:r w:rsidRPr="005641B2">
        <w:rPr>
          <w:rFonts w:ascii="Arial" w:hAnsi="Arial" w:cs="Arial"/>
          <w:sz w:val="22"/>
          <w:szCs w:val="22"/>
        </w:rPr>
        <w:t xml:space="preserve">Zamawiający unieważnił postępowanie o udzielenie zamówienia, a protesty zostały ostatecznie rozstrzygnięte lub upłynął termin do ich wnoszenia. </w:t>
      </w:r>
    </w:p>
    <w:p w14:paraId="2D66FEFB"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t xml:space="preserve">Zamawiający zwraca niezwłocznie wadium na wniosek Wykonawcy: </w:t>
      </w:r>
    </w:p>
    <w:p w14:paraId="109EE036" w14:textId="77777777" w:rsidR="005641B2" w:rsidRDefault="00016692">
      <w:pPr>
        <w:pStyle w:val="Akapitzlist"/>
        <w:numPr>
          <w:ilvl w:val="2"/>
          <w:numId w:val="54"/>
        </w:numPr>
        <w:spacing w:line="276" w:lineRule="auto"/>
        <w:ind w:left="1418" w:hanging="425"/>
        <w:jc w:val="both"/>
        <w:rPr>
          <w:rFonts w:ascii="Arial" w:hAnsi="Arial" w:cs="Arial"/>
          <w:sz w:val="22"/>
          <w:szCs w:val="22"/>
        </w:rPr>
      </w:pPr>
      <w:r w:rsidRPr="005641B2">
        <w:rPr>
          <w:rFonts w:ascii="Arial" w:hAnsi="Arial" w:cs="Arial"/>
          <w:sz w:val="22"/>
          <w:szCs w:val="22"/>
        </w:rPr>
        <w:t xml:space="preserve">który wycofał ofertę przed upływem terminu składania ofert, </w:t>
      </w:r>
    </w:p>
    <w:p w14:paraId="45890324" w14:textId="77777777" w:rsidR="005641B2" w:rsidRDefault="00016692">
      <w:pPr>
        <w:pStyle w:val="Akapitzlist"/>
        <w:numPr>
          <w:ilvl w:val="2"/>
          <w:numId w:val="54"/>
        </w:numPr>
        <w:spacing w:line="276" w:lineRule="auto"/>
        <w:ind w:left="1418" w:hanging="425"/>
        <w:jc w:val="both"/>
        <w:rPr>
          <w:rFonts w:ascii="Arial" w:hAnsi="Arial" w:cs="Arial"/>
          <w:sz w:val="22"/>
          <w:szCs w:val="22"/>
        </w:rPr>
      </w:pPr>
      <w:r w:rsidRPr="005641B2">
        <w:rPr>
          <w:rFonts w:ascii="Arial" w:hAnsi="Arial" w:cs="Arial"/>
          <w:sz w:val="22"/>
          <w:szCs w:val="22"/>
        </w:rPr>
        <w:t xml:space="preserve">który został wykluczony z postępowania, </w:t>
      </w:r>
    </w:p>
    <w:p w14:paraId="761855BC" w14:textId="77777777" w:rsidR="005641B2" w:rsidRDefault="00016692">
      <w:pPr>
        <w:pStyle w:val="Akapitzlist"/>
        <w:numPr>
          <w:ilvl w:val="2"/>
          <w:numId w:val="54"/>
        </w:numPr>
        <w:spacing w:line="276" w:lineRule="auto"/>
        <w:ind w:left="1418" w:hanging="425"/>
        <w:jc w:val="both"/>
        <w:rPr>
          <w:rFonts w:ascii="Arial" w:hAnsi="Arial" w:cs="Arial"/>
          <w:sz w:val="22"/>
          <w:szCs w:val="22"/>
        </w:rPr>
      </w:pPr>
      <w:r w:rsidRPr="005641B2">
        <w:rPr>
          <w:rFonts w:ascii="Arial" w:hAnsi="Arial" w:cs="Arial"/>
          <w:sz w:val="22"/>
          <w:szCs w:val="22"/>
        </w:rPr>
        <w:t xml:space="preserve">którego oferta została odrzucona. </w:t>
      </w:r>
    </w:p>
    <w:p w14:paraId="6D47EA93"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t xml:space="preserve">Złożenie przez Wykonawcę, którego oferta została odrzucona lub wykluczonego z postępowania, wniosku o zwrot wadium jest równoznaczne ze zrzeczeniem się przez Wykonawcę prawa do wniesienia protestu. </w:t>
      </w:r>
    </w:p>
    <w:p w14:paraId="61CFC56C"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t xml:space="preserve">Jeżeli wadium wniesiono w pieniądzu, przekracza wartość 1.000,00 euro,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44DECBE5" w14:textId="77777777" w:rsidR="005641B2" w:rsidRDefault="00016692">
      <w:pPr>
        <w:pStyle w:val="Akapitzlist"/>
        <w:numPr>
          <w:ilvl w:val="1"/>
          <w:numId w:val="54"/>
        </w:numPr>
        <w:spacing w:line="276" w:lineRule="auto"/>
        <w:ind w:left="993" w:hanging="567"/>
        <w:jc w:val="both"/>
        <w:rPr>
          <w:rFonts w:ascii="Arial" w:hAnsi="Arial" w:cs="Arial"/>
          <w:sz w:val="22"/>
          <w:szCs w:val="22"/>
        </w:rPr>
      </w:pPr>
      <w:r w:rsidRPr="005641B2">
        <w:rPr>
          <w:rFonts w:ascii="Arial" w:hAnsi="Arial" w:cs="Arial"/>
          <w:sz w:val="22"/>
          <w:szCs w:val="22"/>
        </w:rPr>
        <w:t xml:space="preserve">Zamawiający zatrzymuje wadium wraz z odsetkami, jeżeli Wykonawca, którego oferta została wybrana: </w:t>
      </w:r>
    </w:p>
    <w:p w14:paraId="29E2E815" w14:textId="77777777" w:rsidR="005641B2" w:rsidRPr="005641B2" w:rsidRDefault="00016692">
      <w:pPr>
        <w:pStyle w:val="Akapitzlist"/>
        <w:numPr>
          <w:ilvl w:val="2"/>
          <w:numId w:val="54"/>
        </w:numPr>
        <w:spacing w:line="276" w:lineRule="auto"/>
        <w:ind w:left="1418" w:hanging="425"/>
        <w:jc w:val="both"/>
        <w:rPr>
          <w:rFonts w:ascii="Arial" w:hAnsi="Arial" w:cs="Arial"/>
          <w:b/>
          <w:sz w:val="22"/>
          <w:szCs w:val="22"/>
        </w:rPr>
      </w:pPr>
      <w:r w:rsidRPr="005641B2">
        <w:rPr>
          <w:rFonts w:ascii="Arial" w:hAnsi="Arial" w:cs="Arial"/>
          <w:sz w:val="22"/>
          <w:szCs w:val="22"/>
        </w:rPr>
        <w:t xml:space="preserve">odmówił podpisania umowy w sprawie zamówienia publicznego na warunkach określonych w ofercie; </w:t>
      </w:r>
    </w:p>
    <w:p w14:paraId="18135774" w14:textId="77777777" w:rsidR="005641B2" w:rsidRPr="005641B2" w:rsidRDefault="00016692">
      <w:pPr>
        <w:pStyle w:val="Akapitzlist"/>
        <w:numPr>
          <w:ilvl w:val="2"/>
          <w:numId w:val="54"/>
        </w:numPr>
        <w:spacing w:line="276" w:lineRule="auto"/>
        <w:ind w:left="1418" w:hanging="425"/>
        <w:jc w:val="both"/>
        <w:rPr>
          <w:rFonts w:ascii="Arial" w:hAnsi="Arial" w:cs="Arial"/>
          <w:b/>
          <w:sz w:val="22"/>
          <w:szCs w:val="22"/>
        </w:rPr>
      </w:pPr>
      <w:r w:rsidRPr="005641B2">
        <w:rPr>
          <w:rFonts w:ascii="Arial" w:hAnsi="Arial" w:cs="Arial"/>
          <w:sz w:val="22"/>
          <w:szCs w:val="22"/>
        </w:rPr>
        <w:t xml:space="preserve">nie wniósł wymaganego zabezpieczenia należytego wykonania umowy; </w:t>
      </w:r>
    </w:p>
    <w:p w14:paraId="647B262C" w14:textId="5843C4D3" w:rsidR="00016692" w:rsidRPr="005641B2" w:rsidRDefault="00016692">
      <w:pPr>
        <w:pStyle w:val="Akapitzlist"/>
        <w:numPr>
          <w:ilvl w:val="2"/>
          <w:numId w:val="54"/>
        </w:numPr>
        <w:spacing w:line="276" w:lineRule="auto"/>
        <w:ind w:left="1418" w:hanging="425"/>
        <w:jc w:val="both"/>
        <w:rPr>
          <w:rFonts w:ascii="Arial" w:hAnsi="Arial" w:cs="Arial"/>
          <w:b/>
          <w:sz w:val="22"/>
          <w:szCs w:val="22"/>
        </w:rPr>
      </w:pPr>
      <w:r w:rsidRPr="005641B2">
        <w:rPr>
          <w:rFonts w:ascii="Arial" w:hAnsi="Arial" w:cs="Arial"/>
          <w:sz w:val="22"/>
          <w:szCs w:val="22"/>
        </w:rPr>
        <w:t>zawarcie umowy w sprawie zamówienia publicznego stało się niemożliwe z przyczyn leżących po stronie Wykonawcy.</w:t>
      </w:r>
    </w:p>
    <w:p w14:paraId="2C1BA902" w14:textId="77777777" w:rsidR="00754D65" w:rsidRDefault="00754D65" w:rsidP="00016692">
      <w:pPr>
        <w:pStyle w:val="TYTUSIWZ"/>
        <w:suppressAutoHyphens/>
        <w:spacing w:line="276" w:lineRule="auto"/>
        <w:ind w:left="567" w:hanging="567"/>
      </w:pPr>
    </w:p>
    <w:p w14:paraId="5C6C7149" w14:textId="5A4F37C7" w:rsidR="004B0037" w:rsidRPr="009224CB" w:rsidRDefault="00832051" w:rsidP="00016692">
      <w:pPr>
        <w:pStyle w:val="TYTUSIWZ"/>
        <w:suppressAutoHyphens/>
        <w:spacing w:line="276" w:lineRule="auto"/>
        <w:ind w:left="567" w:hanging="567"/>
      </w:pPr>
      <w:bookmarkStart w:id="24" w:name="_Toc144189175"/>
      <w:r w:rsidRPr="009224CB">
        <w:t xml:space="preserve">Rozdział </w:t>
      </w:r>
      <w:r w:rsidR="00D57EFD">
        <w:t>IX</w:t>
      </w:r>
      <w:r w:rsidRPr="009224CB">
        <w:t xml:space="preserve">. </w:t>
      </w:r>
      <w:r w:rsidR="004B0037" w:rsidRPr="009224CB">
        <w:t>Termin, mie</w:t>
      </w:r>
      <w:r w:rsidR="00215465" w:rsidRPr="009224CB">
        <w:t>jsce składania i otwarcia ofert</w:t>
      </w:r>
      <w:bookmarkEnd w:id="24"/>
      <w:r w:rsidR="004B0037" w:rsidRPr="009224CB">
        <w:t xml:space="preserve"> </w:t>
      </w:r>
    </w:p>
    <w:p w14:paraId="27E70624" w14:textId="215C4828" w:rsidR="00492ACB" w:rsidRPr="000A48E2" w:rsidRDefault="00492ACB">
      <w:pPr>
        <w:pStyle w:val="Akapitzlist"/>
        <w:numPr>
          <w:ilvl w:val="1"/>
          <w:numId w:val="43"/>
        </w:numPr>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Ofertę wraz z wymaganymi dokumentami należy złożyć w </w:t>
      </w:r>
      <w:r w:rsidRPr="000A48E2">
        <w:rPr>
          <w:rFonts w:ascii="Arial" w:hAnsi="Arial" w:cs="Arial"/>
          <w:sz w:val="22"/>
          <w:szCs w:val="22"/>
        </w:rPr>
        <w:t xml:space="preserve">terminie do dnia </w:t>
      </w:r>
      <w:r w:rsidR="003C1F79" w:rsidRPr="003C1F79">
        <w:rPr>
          <w:rFonts w:ascii="Arial" w:hAnsi="Arial" w:cs="Arial"/>
          <w:b/>
          <w:bCs/>
          <w:sz w:val="22"/>
          <w:szCs w:val="22"/>
        </w:rPr>
        <w:t>13.09.</w:t>
      </w:r>
      <w:r w:rsidR="00034334" w:rsidRPr="003C1F79">
        <w:rPr>
          <w:rFonts w:ascii="Arial" w:hAnsi="Arial" w:cs="Arial"/>
          <w:b/>
          <w:bCs/>
          <w:sz w:val="22"/>
          <w:szCs w:val="22"/>
        </w:rPr>
        <w:t>202</w:t>
      </w:r>
      <w:r w:rsidR="005D7801" w:rsidRPr="003C1F79">
        <w:rPr>
          <w:rFonts w:ascii="Arial" w:hAnsi="Arial" w:cs="Arial"/>
          <w:b/>
          <w:bCs/>
          <w:sz w:val="22"/>
          <w:szCs w:val="22"/>
        </w:rPr>
        <w:t>3</w:t>
      </w:r>
      <w:r w:rsidR="00034334" w:rsidRPr="003C1F79">
        <w:rPr>
          <w:rFonts w:ascii="Arial" w:hAnsi="Arial" w:cs="Arial"/>
          <w:b/>
          <w:bCs/>
          <w:sz w:val="22"/>
          <w:szCs w:val="22"/>
        </w:rPr>
        <w:t xml:space="preserve"> r.</w:t>
      </w:r>
      <w:r w:rsidRPr="003C1F79">
        <w:rPr>
          <w:rFonts w:ascii="Arial" w:hAnsi="Arial" w:cs="Arial"/>
          <w:sz w:val="22"/>
          <w:szCs w:val="22"/>
        </w:rPr>
        <w:t xml:space="preserve"> do godziny</w:t>
      </w:r>
      <w:r w:rsidR="00E43299" w:rsidRPr="003C1F79">
        <w:rPr>
          <w:rFonts w:ascii="Arial" w:hAnsi="Arial" w:cs="Arial"/>
          <w:sz w:val="22"/>
          <w:szCs w:val="22"/>
        </w:rPr>
        <w:t xml:space="preserve"> </w:t>
      </w:r>
      <w:r w:rsidR="00320B57" w:rsidRPr="005D7801">
        <w:rPr>
          <w:rFonts w:ascii="Arial" w:hAnsi="Arial" w:cs="Arial"/>
          <w:sz w:val="22"/>
          <w:szCs w:val="22"/>
          <w:highlight w:val="yellow"/>
        </w:rPr>
        <w:br/>
      </w:r>
      <w:r w:rsidR="003C1F79">
        <w:rPr>
          <w:rFonts w:ascii="Arial" w:hAnsi="Arial" w:cs="Arial"/>
          <w:b/>
          <w:bCs/>
          <w:sz w:val="22"/>
          <w:szCs w:val="22"/>
        </w:rPr>
        <w:t>10:00:</w:t>
      </w:r>
    </w:p>
    <w:p w14:paraId="64E3602D" w14:textId="4435CF21" w:rsidR="00492ACB" w:rsidRPr="000A48E2" w:rsidRDefault="00492ACB">
      <w:pPr>
        <w:pStyle w:val="Akapitzlist"/>
        <w:numPr>
          <w:ilvl w:val="0"/>
          <w:numId w:val="42"/>
        </w:numPr>
        <w:suppressAutoHyphens/>
        <w:spacing w:after="120" w:line="276" w:lineRule="auto"/>
        <w:ind w:left="993" w:hanging="426"/>
        <w:jc w:val="both"/>
        <w:rPr>
          <w:rFonts w:ascii="Arial" w:hAnsi="Arial" w:cs="Arial"/>
          <w:sz w:val="22"/>
          <w:szCs w:val="22"/>
        </w:rPr>
      </w:pPr>
      <w:r w:rsidRPr="000A48E2">
        <w:rPr>
          <w:rFonts w:ascii="Arial" w:hAnsi="Arial" w:cs="Arial"/>
          <w:sz w:val="22"/>
          <w:szCs w:val="22"/>
        </w:rPr>
        <w:t xml:space="preserve">w formie elektronicznej: za pośrednictwem Platformy pod adresem: </w:t>
      </w:r>
      <w:hyperlink r:id="rId12" w:history="1">
        <w:r w:rsidRPr="000A48E2">
          <w:rPr>
            <w:rStyle w:val="Hipercze"/>
            <w:rFonts w:ascii="Arial" w:hAnsi="Arial" w:cs="Arial"/>
            <w:sz w:val="22"/>
            <w:szCs w:val="22"/>
          </w:rPr>
          <w:t>https://platformazakupowa.pl/pn/gait</w:t>
        </w:r>
      </w:hyperlink>
      <w:r w:rsidR="00B07B09" w:rsidRPr="000A48E2">
        <w:rPr>
          <w:rStyle w:val="Hipercze"/>
          <w:rFonts w:ascii="Arial" w:hAnsi="Arial" w:cs="Arial"/>
          <w:sz w:val="22"/>
          <w:szCs w:val="22"/>
        </w:rPr>
        <w:t>,</w:t>
      </w:r>
      <w:r w:rsidRPr="000A48E2">
        <w:rPr>
          <w:rFonts w:ascii="Arial" w:hAnsi="Arial" w:cs="Arial"/>
          <w:sz w:val="22"/>
          <w:szCs w:val="22"/>
        </w:rPr>
        <w:t xml:space="preserve"> </w:t>
      </w:r>
    </w:p>
    <w:p w14:paraId="7B484036" w14:textId="3933077C" w:rsidR="00492ACB" w:rsidRPr="000A48E2" w:rsidRDefault="00492ACB">
      <w:pPr>
        <w:pStyle w:val="Akapitzlist"/>
        <w:numPr>
          <w:ilvl w:val="0"/>
          <w:numId w:val="42"/>
        </w:numPr>
        <w:suppressAutoHyphens/>
        <w:spacing w:after="120" w:line="276" w:lineRule="auto"/>
        <w:ind w:left="993" w:hanging="426"/>
        <w:jc w:val="both"/>
        <w:rPr>
          <w:rFonts w:ascii="Arial" w:hAnsi="Arial" w:cs="Arial"/>
          <w:sz w:val="22"/>
          <w:szCs w:val="22"/>
        </w:rPr>
      </w:pPr>
      <w:r w:rsidRPr="000A48E2">
        <w:rPr>
          <w:rFonts w:ascii="Arial" w:hAnsi="Arial" w:cs="Arial"/>
          <w:sz w:val="22"/>
          <w:szCs w:val="22"/>
        </w:rPr>
        <w:t>w formie pisemnej: w siedzibie Zamawiającego przy ul. Jaśkowa Dolina 2. 80-252 Gdańsk, pokój nr 19.</w:t>
      </w:r>
    </w:p>
    <w:p w14:paraId="6F09FA28" w14:textId="77777777" w:rsidR="0002048F" w:rsidRPr="000A48E2" w:rsidRDefault="00492ACB">
      <w:pPr>
        <w:pStyle w:val="Akapitzlist"/>
        <w:numPr>
          <w:ilvl w:val="0"/>
          <w:numId w:val="43"/>
        </w:numPr>
        <w:suppressAutoHyphens/>
        <w:spacing w:after="120" w:line="276" w:lineRule="auto"/>
        <w:ind w:left="426" w:hanging="426"/>
        <w:jc w:val="both"/>
        <w:rPr>
          <w:rFonts w:ascii="Arial" w:hAnsi="Arial" w:cs="Arial"/>
          <w:sz w:val="22"/>
          <w:szCs w:val="22"/>
        </w:rPr>
      </w:pPr>
      <w:r w:rsidRPr="000A48E2">
        <w:rPr>
          <w:rFonts w:ascii="Arial" w:hAnsi="Arial" w:cs="Arial"/>
          <w:sz w:val="22"/>
          <w:szCs w:val="22"/>
        </w:rPr>
        <w:t xml:space="preserve">Wykonawca po upływie terminu składania ofert nie może skutecznie dokonać zmiany ani wycofać złożonej oferty. </w:t>
      </w:r>
    </w:p>
    <w:p w14:paraId="13570D2D" w14:textId="0733F350" w:rsidR="00DE3EA7" w:rsidRPr="000A48E2" w:rsidRDefault="00DE3EA7">
      <w:pPr>
        <w:pStyle w:val="Akapitzlist"/>
        <w:numPr>
          <w:ilvl w:val="0"/>
          <w:numId w:val="43"/>
        </w:numPr>
        <w:suppressAutoHyphens/>
        <w:spacing w:after="120" w:line="276" w:lineRule="auto"/>
        <w:ind w:left="426" w:hanging="426"/>
        <w:jc w:val="both"/>
        <w:rPr>
          <w:rFonts w:ascii="Arial" w:hAnsi="Arial" w:cs="Arial"/>
          <w:sz w:val="22"/>
          <w:szCs w:val="22"/>
        </w:rPr>
      </w:pPr>
      <w:r w:rsidRPr="000A48E2">
        <w:rPr>
          <w:rFonts w:ascii="Arial" w:hAnsi="Arial" w:cs="Arial"/>
          <w:sz w:val="22"/>
          <w:szCs w:val="22"/>
        </w:rPr>
        <w:t>Oferty złożone po terminie będą zwrócone Wykonawcy bez otwierania po upływie terminu przewidzianego na wniesienie protestu.</w:t>
      </w:r>
    </w:p>
    <w:p w14:paraId="7F826BF4" w14:textId="77777777" w:rsidR="00111F88" w:rsidRPr="000A48E2" w:rsidRDefault="00DE3EA7">
      <w:pPr>
        <w:pStyle w:val="Akapitzlist"/>
        <w:numPr>
          <w:ilvl w:val="0"/>
          <w:numId w:val="43"/>
        </w:numPr>
        <w:suppressAutoHyphens/>
        <w:spacing w:after="120" w:line="276" w:lineRule="auto"/>
        <w:ind w:left="426" w:hanging="426"/>
        <w:jc w:val="both"/>
        <w:rPr>
          <w:rFonts w:ascii="Arial" w:hAnsi="Arial" w:cs="Arial"/>
          <w:sz w:val="22"/>
          <w:szCs w:val="22"/>
        </w:rPr>
      </w:pPr>
      <w:r w:rsidRPr="000A48E2">
        <w:rPr>
          <w:rFonts w:ascii="Arial" w:hAnsi="Arial" w:cs="Arial"/>
          <w:sz w:val="22"/>
          <w:szCs w:val="22"/>
        </w:rPr>
        <w:t>Otwarcie ofert jest jawn</w:t>
      </w:r>
      <w:r w:rsidR="00111F88" w:rsidRPr="000A48E2">
        <w:rPr>
          <w:rFonts w:ascii="Arial" w:hAnsi="Arial" w:cs="Arial"/>
          <w:sz w:val="22"/>
          <w:szCs w:val="22"/>
        </w:rPr>
        <w:t xml:space="preserve">e. </w:t>
      </w:r>
    </w:p>
    <w:p w14:paraId="35BCCA1C" w14:textId="49745AB7" w:rsidR="00DE3EA7" w:rsidRPr="000A48E2" w:rsidRDefault="00DE3EA7">
      <w:pPr>
        <w:pStyle w:val="Akapitzlist"/>
        <w:numPr>
          <w:ilvl w:val="0"/>
          <w:numId w:val="43"/>
        </w:numPr>
        <w:suppressAutoHyphens/>
        <w:spacing w:after="120" w:line="276" w:lineRule="auto"/>
        <w:ind w:left="426" w:hanging="426"/>
        <w:jc w:val="both"/>
        <w:rPr>
          <w:rFonts w:ascii="Arial" w:hAnsi="Arial" w:cs="Arial"/>
          <w:sz w:val="22"/>
          <w:szCs w:val="22"/>
        </w:rPr>
      </w:pPr>
      <w:r w:rsidRPr="000A48E2">
        <w:rPr>
          <w:rFonts w:ascii="Arial" w:hAnsi="Arial" w:cs="Arial"/>
          <w:sz w:val="22"/>
          <w:szCs w:val="22"/>
        </w:rPr>
        <w:t>Bezpośrednio przed otwarciem ofert Zamawiający poda kwotę, jaką zamierza przeznaczyć na sfinansowanie zamówienia.</w:t>
      </w:r>
    </w:p>
    <w:p w14:paraId="1ED145F8" w14:textId="4B974A3E" w:rsidR="00810315" w:rsidRPr="009224CB" w:rsidRDefault="00810315">
      <w:pPr>
        <w:pStyle w:val="Akapitzlist"/>
        <w:numPr>
          <w:ilvl w:val="0"/>
          <w:numId w:val="43"/>
        </w:numPr>
        <w:tabs>
          <w:tab w:val="left" w:pos="567"/>
        </w:tabs>
        <w:suppressAutoHyphens/>
        <w:spacing w:after="120" w:line="276" w:lineRule="auto"/>
        <w:ind w:left="426" w:hanging="426"/>
        <w:jc w:val="both"/>
        <w:rPr>
          <w:rFonts w:ascii="Arial" w:hAnsi="Arial" w:cs="Arial"/>
          <w:sz w:val="22"/>
          <w:szCs w:val="22"/>
        </w:rPr>
      </w:pPr>
      <w:r w:rsidRPr="000A48E2">
        <w:rPr>
          <w:rFonts w:ascii="Arial" w:hAnsi="Arial" w:cs="Arial"/>
          <w:sz w:val="22"/>
          <w:szCs w:val="22"/>
        </w:rPr>
        <w:t xml:space="preserve">Otwarcie ofert nastąpi w dniu </w:t>
      </w:r>
      <w:r w:rsidR="003C1F79" w:rsidRPr="003C1F79">
        <w:rPr>
          <w:rFonts w:ascii="Arial" w:hAnsi="Arial" w:cs="Arial"/>
          <w:b/>
          <w:bCs/>
          <w:sz w:val="22"/>
          <w:szCs w:val="22"/>
        </w:rPr>
        <w:t>13.09.</w:t>
      </w:r>
      <w:r w:rsidR="00974F9E" w:rsidRPr="003C1F79">
        <w:rPr>
          <w:rFonts w:ascii="Arial" w:hAnsi="Arial" w:cs="Arial"/>
          <w:b/>
          <w:bCs/>
          <w:sz w:val="22"/>
          <w:szCs w:val="22"/>
        </w:rPr>
        <w:t>202</w:t>
      </w:r>
      <w:r w:rsidR="005D7801" w:rsidRPr="003C1F79">
        <w:rPr>
          <w:rFonts w:ascii="Arial" w:hAnsi="Arial" w:cs="Arial"/>
          <w:b/>
          <w:bCs/>
          <w:sz w:val="22"/>
          <w:szCs w:val="22"/>
        </w:rPr>
        <w:t>3</w:t>
      </w:r>
      <w:r w:rsidR="00974F9E" w:rsidRPr="003C1F79">
        <w:rPr>
          <w:rFonts w:ascii="Arial" w:hAnsi="Arial" w:cs="Arial"/>
          <w:b/>
          <w:bCs/>
          <w:sz w:val="22"/>
          <w:szCs w:val="22"/>
        </w:rPr>
        <w:t xml:space="preserve"> r.</w:t>
      </w:r>
      <w:r w:rsidRPr="003C1F79">
        <w:rPr>
          <w:rFonts w:ascii="Arial" w:hAnsi="Arial" w:cs="Arial"/>
          <w:sz w:val="22"/>
          <w:szCs w:val="22"/>
        </w:rPr>
        <w:t xml:space="preserve"> o godz.</w:t>
      </w:r>
      <w:r w:rsidR="00085D2E" w:rsidRPr="003C1F79">
        <w:rPr>
          <w:rFonts w:ascii="Arial" w:hAnsi="Arial" w:cs="Arial"/>
          <w:sz w:val="22"/>
          <w:szCs w:val="22"/>
        </w:rPr>
        <w:t xml:space="preserve"> </w:t>
      </w:r>
      <w:r w:rsidR="003C1F79">
        <w:rPr>
          <w:rFonts w:ascii="Arial" w:hAnsi="Arial" w:cs="Arial"/>
          <w:b/>
          <w:bCs/>
          <w:sz w:val="22"/>
          <w:szCs w:val="22"/>
        </w:rPr>
        <w:t>10:30</w:t>
      </w:r>
      <w:r w:rsidR="00E43299" w:rsidRPr="000A48E2">
        <w:rPr>
          <w:rFonts w:ascii="Arial" w:hAnsi="Arial" w:cs="Arial"/>
          <w:b/>
          <w:bCs/>
          <w:sz w:val="22"/>
          <w:szCs w:val="22"/>
        </w:rPr>
        <w:t xml:space="preserve"> </w:t>
      </w:r>
      <w:r w:rsidR="00F96732" w:rsidRPr="000A48E2">
        <w:rPr>
          <w:rFonts w:ascii="Arial" w:hAnsi="Arial" w:cs="Arial"/>
          <w:sz w:val="22"/>
          <w:szCs w:val="22"/>
        </w:rPr>
        <w:t>w</w:t>
      </w:r>
      <w:r w:rsidRPr="000A48E2">
        <w:rPr>
          <w:rFonts w:ascii="Arial" w:hAnsi="Arial" w:cs="Arial"/>
          <w:sz w:val="22"/>
          <w:szCs w:val="22"/>
        </w:rPr>
        <w:t xml:space="preserve"> siedzibie Zamawiającego za pośrednictwem Platformy poprzez kliknięcie przycisku „odszyfruj oferty” oraz równolegle</w:t>
      </w:r>
      <w:r w:rsidRPr="009224CB">
        <w:rPr>
          <w:rFonts w:ascii="Arial" w:hAnsi="Arial" w:cs="Arial"/>
          <w:sz w:val="22"/>
          <w:szCs w:val="22"/>
        </w:rPr>
        <w:t xml:space="preserve"> poprzez otworzenie kopert </w:t>
      </w:r>
      <w:r w:rsidR="00690D36" w:rsidRPr="009224CB">
        <w:rPr>
          <w:rFonts w:ascii="Arial" w:hAnsi="Arial" w:cs="Arial"/>
          <w:sz w:val="22"/>
          <w:szCs w:val="22"/>
        </w:rPr>
        <w:br/>
      </w:r>
      <w:r w:rsidRPr="009224CB">
        <w:rPr>
          <w:rFonts w:ascii="Arial" w:hAnsi="Arial" w:cs="Arial"/>
          <w:sz w:val="22"/>
          <w:szCs w:val="22"/>
        </w:rPr>
        <w:t>z ofertami złożonymi w wersji papierowej.</w:t>
      </w:r>
    </w:p>
    <w:p w14:paraId="0FC8E7B0" w14:textId="4CF0EF58" w:rsidR="00111F88" w:rsidRPr="009224CB" w:rsidRDefault="00810315">
      <w:pPr>
        <w:pStyle w:val="Akapitzlist"/>
        <w:numPr>
          <w:ilvl w:val="0"/>
          <w:numId w:val="43"/>
        </w:numPr>
        <w:tabs>
          <w:tab w:val="left" w:pos="56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Informację z otwarcia ofert Zamawiający udostępni na Platformie </w:t>
      </w:r>
      <w:hyperlink r:id="rId13" w:history="1">
        <w:r w:rsidR="00B07B09" w:rsidRPr="009224CB">
          <w:rPr>
            <w:rStyle w:val="Hipercze"/>
            <w:rFonts w:ascii="Arial" w:hAnsi="Arial" w:cs="Arial"/>
            <w:sz w:val="22"/>
            <w:szCs w:val="22"/>
          </w:rPr>
          <w:t>https://platformazakupowa.pl/pn/gait</w:t>
        </w:r>
      </w:hyperlink>
      <w:r w:rsidR="00B07B09" w:rsidRPr="009224CB">
        <w:rPr>
          <w:rFonts w:ascii="Arial" w:hAnsi="Arial" w:cs="Arial"/>
          <w:sz w:val="22"/>
          <w:szCs w:val="22"/>
        </w:rPr>
        <w:t xml:space="preserve"> </w:t>
      </w:r>
      <w:r w:rsidR="00690D36" w:rsidRPr="009224CB">
        <w:rPr>
          <w:rFonts w:ascii="Arial" w:hAnsi="Arial" w:cs="Arial"/>
          <w:sz w:val="22"/>
          <w:szCs w:val="22"/>
        </w:rPr>
        <w:br/>
      </w:r>
      <w:r w:rsidRPr="009224CB">
        <w:rPr>
          <w:rFonts w:ascii="Arial" w:hAnsi="Arial" w:cs="Arial"/>
          <w:sz w:val="22"/>
          <w:szCs w:val="22"/>
        </w:rPr>
        <w:t xml:space="preserve">w sekcji „Komunikaty” na stronie danego postępowania. </w:t>
      </w:r>
    </w:p>
    <w:p w14:paraId="032D37D7" w14:textId="77777777" w:rsidR="00754D65" w:rsidRDefault="00754D65" w:rsidP="009224CB">
      <w:pPr>
        <w:pStyle w:val="TYTUSIWZ"/>
        <w:suppressAutoHyphens/>
        <w:spacing w:line="276" w:lineRule="auto"/>
        <w:ind w:left="567" w:hanging="567"/>
      </w:pPr>
    </w:p>
    <w:p w14:paraId="400344D9" w14:textId="3C2F71CA" w:rsidR="00CD22FA" w:rsidRPr="009224CB" w:rsidRDefault="00832051" w:rsidP="009224CB">
      <w:pPr>
        <w:pStyle w:val="TYTUSIWZ"/>
        <w:suppressAutoHyphens/>
        <w:spacing w:line="276" w:lineRule="auto"/>
        <w:ind w:left="567" w:hanging="567"/>
      </w:pPr>
      <w:bookmarkStart w:id="25" w:name="_Toc144189176"/>
      <w:r w:rsidRPr="009224CB">
        <w:lastRenderedPageBreak/>
        <w:t xml:space="preserve">Rozdział X. </w:t>
      </w:r>
      <w:r w:rsidR="00CD22FA" w:rsidRPr="009224CB">
        <w:t>Badanie i ocena ofert</w:t>
      </w:r>
      <w:bookmarkEnd w:id="25"/>
    </w:p>
    <w:p w14:paraId="58751AD6" w14:textId="77777777"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t>Zamawiający oceni ważność ofert pod względem formalnym oraz przyjętych w SIWZ kryteriów oceny ofert na posiedzeniu niejawnym.</w:t>
      </w:r>
    </w:p>
    <w:p w14:paraId="1F937410" w14:textId="5597CDF2"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t xml:space="preserve">W toku badania i oceny ofert Zamawiający może żądać od Wykonawców wyjaśnień dotyczących treści złożonych ofert. Niedopuszczalne jest prowadzenie między Zamawiającym a Wykonawcą negocjacji dotyczących </w:t>
      </w:r>
      <w:r w:rsidR="002D72A1" w:rsidRPr="009224CB">
        <w:rPr>
          <w:rFonts w:ascii="Arial" w:hAnsi="Arial" w:cs="Arial"/>
          <w:sz w:val="22"/>
          <w:szCs w:val="22"/>
        </w:rPr>
        <w:t xml:space="preserve">treści </w:t>
      </w:r>
      <w:r w:rsidRPr="009224CB">
        <w:rPr>
          <w:rFonts w:ascii="Arial" w:hAnsi="Arial" w:cs="Arial"/>
          <w:sz w:val="22"/>
          <w:szCs w:val="22"/>
        </w:rPr>
        <w:t xml:space="preserve">złożonej oferty </w:t>
      </w:r>
      <w:proofErr w:type="gramStart"/>
      <w:r w:rsidRPr="009224CB">
        <w:rPr>
          <w:rFonts w:ascii="Arial" w:hAnsi="Arial" w:cs="Arial"/>
          <w:sz w:val="22"/>
          <w:szCs w:val="22"/>
        </w:rPr>
        <w:t>oraz,</w:t>
      </w:r>
      <w:proofErr w:type="gramEnd"/>
      <w:r w:rsidRPr="009224CB">
        <w:rPr>
          <w:rFonts w:ascii="Arial" w:hAnsi="Arial" w:cs="Arial"/>
          <w:sz w:val="22"/>
          <w:szCs w:val="22"/>
        </w:rPr>
        <w:t xml:space="preserve"> z zastrzeżeniem </w:t>
      </w:r>
      <w:r w:rsidRPr="009224CB">
        <w:rPr>
          <w:rFonts w:ascii="Arial" w:hAnsi="Arial" w:cs="Arial"/>
          <w:b/>
          <w:sz w:val="22"/>
          <w:szCs w:val="22"/>
        </w:rPr>
        <w:t>ust. 3 i ust. 4</w:t>
      </w:r>
      <w:r w:rsidRPr="009224CB">
        <w:rPr>
          <w:rFonts w:ascii="Arial" w:hAnsi="Arial" w:cs="Arial"/>
          <w:sz w:val="22"/>
          <w:szCs w:val="22"/>
        </w:rPr>
        <w:t xml:space="preserve"> </w:t>
      </w:r>
      <w:r w:rsidR="00D60788" w:rsidRPr="009224CB">
        <w:rPr>
          <w:rFonts w:ascii="Arial" w:hAnsi="Arial" w:cs="Arial"/>
          <w:sz w:val="22"/>
          <w:szCs w:val="22"/>
        </w:rPr>
        <w:t>niniejszego</w:t>
      </w:r>
      <w:r w:rsidR="00D60788" w:rsidRPr="009224CB">
        <w:rPr>
          <w:rFonts w:ascii="Arial" w:hAnsi="Arial" w:cs="Arial"/>
          <w:b/>
          <w:bCs/>
          <w:sz w:val="22"/>
          <w:szCs w:val="22"/>
        </w:rPr>
        <w:t xml:space="preserve"> Rozdziału</w:t>
      </w:r>
      <w:r w:rsidR="00D60788" w:rsidRPr="009224CB">
        <w:rPr>
          <w:rFonts w:ascii="Arial" w:hAnsi="Arial" w:cs="Arial"/>
          <w:sz w:val="22"/>
          <w:szCs w:val="22"/>
        </w:rPr>
        <w:t xml:space="preserve"> </w:t>
      </w:r>
      <w:r w:rsidRPr="009224CB">
        <w:rPr>
          <w:rFonts w:ascii="Arial" w:hAnsi="Arial" w:cs="Arial"/>
          <w:sz w:val="22"/>
          <w:szCs w:val="22"/>
        </w:rPr>
        <w:t>dokonywanie jakiejkolwiek zmiany w jej treści.</w:t>
      </w:r>
    </w:p>
    <w:p w14:paraId="76D84800" w14:textId="0628941B"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t>W toku badania i oceny ofert Zamawiający może żądać od Wykonawców sprecyzowania i dopracowania treści ofert oraz przedstawienia informacji dodatkowych, z tym, że niedopuszczalne jest dokonywanie istotnych zmian w treści ofert oraz zmian wymagań zawartych w</w:t>
      </w:r>
      <w:r w:rsidR="009F05D4" w:rsidRPr="009224CB">
        <w:rPr>
          <w:rFonts w:ascii="Arial" w:hAnsi="Arial" w:cs="Arial"/>
          <w:sz w:val="22"/>
          <w:szCs w:val="22"/>
        </w:rPr>
        <w:t xml:space="preserve"> SIWZ</w:t>
      </w:r>
      <w:r w:rsidRPr="009224CB">
        <w:rPr>
          <w:rFonts w:ascii="Arial" w:hAnsi="Arial" w:cs="Arial"/>
          <w:sz w:val="22"/>
          <w:szCs w:val="22"/>
        </w:rPr>
        <w:t>.</w:t>
      </w:r>
    </w:p>
    <w:p w14:paraId="624F1F0F" w14:textId="77777777"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t>Zamawiający poprawia w ofercie:</w:t>
      </w:r>
    </w:p>
    <w:p w14:paraId="1067746B" w14:textId="77777777" w:rsidR="00CD22FA" w:rsidRPr="009224CB" w:rsidRDefault="00CD22FA">
      <w:pPr>
        <w:numPr>
          <w:ilvl w:val="2"/>
          <w:numId w:val="26"/>
        </w:numPr>
        <w:tabs>
          <w:tab w:val="center" w:pos="9070"/>
          <w:tab w:val="right" w:pos="13606"/>
        </w:tabs>
        <w:suppressAutoHyphens/>
        <w:spacing w:after="120" w:line="276" w:lineRule="auto"/>
        <w:ind w:left="851" w:hanging="425"/>
        <w:rPr>
          <w:rFonts w:ascii="Arial" w:hAnsi="Arial" w:cs="Arial"/>
          <w:sz w:val="22"/>
          <w:szCs w:val="22"/>
        </w:rPr>
      </w:pPr>
      <w:r w:rsidRPr="009224CB">
        <w:rPr>
          <w:rFonts w:ascii="Arial" w:hAnsi="Arial" w:cs="Arial"/>
          <w:sz w:val="22"/>
          <w:szCs w:val="22"/>
        </w:rPr>
        <w:t>oczywiste omyłki pisarskie,</w:t>
      </w:r>
    </w:p>
    <w:p w14:paraId="6BE9EAE9" w14:textId="77777777" w:rsidR="00CD22FA" w:rsidRPr="009224CB" w:rsidRDefault="00CD22FA">
      <w:pPr>
        <w:numPr>
          <w:ilvl w:val="2"/>
          <w:numId w:val="26"/>
        </w:numPr>
        <w:tabs>
          <w:tab w:val="left" w:pos="1134"/>
          <w:tab w:val="left" w:pos="1276"/>
          <w:tab w:val="center" w:pos="9070"/>
          <w:tab w:val="right" w:pos="13606"/>
        </w:tabs>
        <w:suppressAutoHyphens/>
        <w:spacing w:after="120" w:line="276" w:lineRule="auto"/>
        <w:ind w:left="851" w:hanging="425"/>
        <w:jc w:val="both"/>
        <w:rPr>
          <w:rFonts w:ascii="Arial" w:hAnsi="Arial" w:cs="Arial"/>
          <w:sz w:val="22"/>
          <w:szCs w:val="22"/>
        </w:rPr>
      </w:pPr>
      <w:r w:rsidRPr="009224CB">
        <w:rPr>
          <w:rFonts w:ascii="Arial" w:hAnsi="Arial" w:cs="Arial"/>
          <w:sz w:val="22"/>
          <w:szCs w:val="22"/>
        </w:rPr>
        <w:t>oczywiste omyłki rachunkowe, z uwzględnieniem konsekwencji rachunkowych dokonanych poprawek,</w:t>
      </w:r>
    </w:p>
    <w:p w14:paraId="07E5D5C6" w14:textId="49445C02" w:rsidR="00CD22FA" w:rsidRPr="009224CB" w:rsidRDefault="00CD22FA">
      <w:pPr>
        <w:numPr>
          <w:ilvl w:val="2"/>
          <w:numId w:val="26"/>
        </w:numPr>
        <w:tabs>
          <w:tab w:val="left" w:pos="1134"/>
          <w:tab w:val="center" w:pos="9070"/>
          <w:tab w:val="right" w:pos="13606"/>
        </w:tabs>
        <w:suppressAutoHyphens/>
        <w:spacing w:after="120" w:line="276" w:lineRule="auto"/>
        <w:ind w:left="851" w:hanging="426"/>
        <w:jc w:val="both"/>
        <w:rPr>
          <w:rFonts w:ascii="Arial" w:hAnsi="Arial" w:cs="Arial"/>
          <w:sz w:val="22"/>
          <w:szCs w:val="22"/>
        </w:rPr>
      </w:pPr>
      <w:r w:rsidRPr="009224CB">
        <w:rPr>
          <w:rFonts w:ascii="Arial" w:hAnsi="Arial" w:cs="Arial"/>
          <w:sz w:val="22"/>
          <w:szCs w:val="22"/>
        </w:rPr>
        <w:t>inne omyłki polegające na niezgodności oferty z</w:t>
      </w:r>
      <w:r w:rsidR="009F05D4" w:rsidRPr="009224CB">
        <w:rPr>
          <w:rFonts w:ascii="Arial" w:hAnsi="Arial" w:cs="Arial"/>
          <w:sz w:val="22"/>
          <w:szCs w:val="22"/>
        </w:rPr>
        <w:t xml:space="preserve"> SIWZ</w:t>
      </w:r>
      <w:r w:rsidRPr="009224CB">
        <w:rPr>
          <w:rFonts w:ascii="Arial" w:hAnsi="Arial" w:cs="Arial"/>
          <w:sz w:val="22"/>
          <w:szCs w:val="22"/>
        </w:rPr>
        <w:t xml:space="preserve">, niepowodujące istotnych zmian w treści oferty – </w:t>
      </w:r>
      <w:r w:rsidRPr="009224CB">
        <w:rPr>
          <w:rFonts w:ascii="Arial" w:hAnsi="Arial" w:cs="Arial"/>
          <w:b/>
          <w:sz w:val="22"/>
          <w:szCs w:val="22"/>
        </w:rPr>
        <w:t>niezwłocznie zawiadamiając o tym Wykonawcę, którego oferta została poprawiona.</w:t>
      </w:r>
    </w:p>
    <w:p w14:paraId="1746BA6A" w14:textId="77777777"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t xml:space="preserve">Zamawiający poprawia w tekście oczywiste omyłki rachunkowe w obliczeniu ceny w następujący sposób: </w:t>
      </w:r>
    </w:p>
    <w:p w14:paraId="0F6A31CD" w14:textId="77777777" w:rsidR="00CD22FA" w:rsidRPr="009224CB" w:rsidRDefault="00CD22FA" w:rsidP="005D7801">
      <w:pPr>
        <w:pStyle w:val="ust"/>
        <w:numPr>
          <w:ilvl w:val="0"/>
          <w:numId w:val="3"/>
        </w:numPr>
        <w:tabs>
          <w:tab w:val="clear" w:pos="1211"/>
        </w:tabs>
        <w:suppressAutoHyphens/>
        <w:spacing w:before="0" w:after="120" w:line="276" w:lineRule="auto"/>
        <w:ind w:left="851" w:hanging="426"/>
        <w:rPr>
          <w:rFonts w:ascii="Arial" w:hAnsi="Arial" w:cs="Arial"/>
          <w:sz w:val="22"/>
          <w:szCs w:val="22"/>
        </w:rPr>
      </w:pPr>
      <w:r w:rsidRPr="009224CB">
        <w:rPr>
          <w:rFonts w:ascii="Arial" w:hAnsi="Arial" w:cs="Arial"/>
          <w:sz w:val="22"/>
          <w:szCs w:val="22"/>
        </w:rPr>
        <w:t>w przypadku mnożenia cen jednostkowych i liczby jednostek miar:</w:t>
      </w:r>
    </w:p>
    <w:p w14:paraId="78054F46" w14:textId="77777777" w:rsidR="00CD22FA" w:rsidRPr="009224CB" w:rsidRDefault="00CD22FA" w:rsidP="009224CB">
      <w:pPr>
        <w:pStyle w:val="ust"/>
        <w:numPr>
          <w:ilvl w:val="2"/>
          <w:numId w:val="2"/>
        </w:numPr>
        <w:tabs>
          <w:tab w:val="clear" w:pos="2485"/>
          <w:tab w:val="left" w:pos="1418"/>
        </w:tabs>
        <w:suppressAutoHyphens/>
        <w:spacing w:before="0" w:after="120" w:line="276" w:lineRule="auto"/>
        <w:ind w:left="1418" w:hanging="567"/>
        <w:rPr>
          <w:rFonts w:ascii="Arial" w:hAnsi="Arial" w:cs="Arial"/>
          <w:sz w:val="22"/>
          <w:szCs w:val="22"/>
        </w:rPr>
      </w:pPr>
      <w:r w:rsidRPr="009224CB">
        <w:rPr>
          <w:rFonts w:ascii="Arial" w:hAnsi="Arial" w:cs="Arial"/>
          <w:sz w:val="22"/>
          <w:szCs w:val="22"/>
        </w:rPr>
        <w:t>jeżeli obliczona cena nie odpowiada iloczynowi ceny jednostkowej oraz liczby jednostek miar, przyjmuje się, że prawidłowo podano liczbę jednostek miar oraz cenę jednostkową,</w:t>
      </w:r>
    </w:p>
    <w:p w14:paraId="7EBF2D68" w14:textId="77777777" w:rsidR="00CD22FA" w:rsidRPr="009224CB" w:rsidRDefault="00CD22FA" w:rsidP="009224CB">
      <w:pPr>
        <w:pStyle w:val="ust"/>
        <w:numPr>
          <w:ilvl w:val="2"/>
          <w:numId w:val="2"/>
        </w:numPr>
        <w:tabs>
          <w:tab w:val="clear" w:pos="2485"/>
          <w:tab w:val="left" w:pos="1418"/>
        </w:tabs>
        <w:suppressAutoHyphens/>
        <w:spacing w:before="0" w:after="120" w:line="276" w:lineRule="auto"/>
        <w:ind w:left="1418" w:hanging="567"/>
        <w:rPr>
          <w:rFonts w:ascii="Arial" w:hAnsi="Arial" w:cs="Arial"/>
          <w:sz w:val="22"/>
          <w:szCs w:val="22"/>
        </w:rPr>
      </w:pPr>
      <w:r w:rsidRPr="009224CB">
        <w:rPr>
          <w:rFonts w:ascii="Arial" w:hAnsi="Arial" w:cs="Arial"/>
          <w:sz w:val="22"/>
          <w:szCs w:val="22"/>
        </w:rPr>
        <w:t>jeżeli cenę jednostkową podano rozbieżnie słownie i liczbą, przyjmuje się, że prawidłowo podano liczbę jednostek miar i ten zapis ceny jednostkowej, który odpowiada dokonanemu obliczeniu ceny,</w:t>
      </w:r>
    </w:p>
    <w:p w14:paraId="073DEE17" w14:textId="77777777" w:rsidR="00CD22FA" w:rsidRPr="009224CB" w:rsidRDefault="00CD22FA" w:rsidP="005D7801">
      <w:pPr>
        <w:pStyle w:val="ust"/>
        <w:numPr>
          <w:ilvl w:val="0"/>
          <w:numId w:val="3"/>
        </w:numPr>
        <w:tabs>
          <w:tab w:val="clear" w:pos="1211"/>
        </w:tabs>
        <w:suppressAutoHyphens/>
        <w:spacing w:before="0" w:after="120" w:line="276" w:lineRule="auto"/>
        <w:ind w:left="851" w:hanging="426"/>
        <w:rPr>
          <w:rFonts w:ascii="Arial" w:hAnsi="Arial" w:cs="Arial"/>
          <w:sz w:val="22"/>
          <w:szCs w:val="22"/>
        </w:rPr>
      </w:pPr>
      <w:r w:rsidRPr="009224CB">
        <w:rPr>
          <w:rFonts w:ascii="Arial" w:hAnsi="Arial" w:cs="Arial"/>
          <w:sz w:val="22"/>
          <w:szCs w:val="22"/>
        </w:rPr>
        <w:t>w przypadku sumowania cen za poszczególne części zamówienia:</w:t>
      </w:r>
    </w:p>
    <w:p w14:paraId="6DE38CD8" w14:textId="77777777" w:rsidR="00CD22FA" w:rsidRPr="009224CB" w:rsidRDefault="00CD22FA" w:rsidP="009224CB">
      <w:pPr>
        <w:pStyle w:val="ust"/>
        <w:numPr>
          <w:ilvl w:val="1"/>
          <w:numId w:val="3"/>
        </w:numPr>
        <w:tabs>
          <w:tab w:val="clear" w:pos="1931"/>
          <w:tab w:val="num" w:pos="1418"/>
        </w:tabs>
        <w:suppressAutoHyphens/>
        <w:spacing w:before="0" w:after="120" w:line="276" w:lineRule="auto"/>
        <w:ind w:left="1418" w:hanging="567"/>
        <w:rPr>
          <w:rFonts w:ascii="Arial" w:hAnsi="Arial" w:cs="Arial"/>
          <w:sz w:val="22"/>
          <w:szCs w:val="22"/>
        </w:rPr>
      </w:pPr>
      <w:r w:rsidRPr="009224CB">
        <w:rPr>
          <w:rFonts w:ascii="Arial" w:hAnsi="Arial" w:cs="Arial"/>
          <w:sz w:val="22"/>
          <w:szCs w:val="22"/>
        </w:rPr>
        <w:t>jeżeli obliczona cena nie odpowiada sumie cen za części zamówienia, przyjmuje się, że prawidłowo podano ceny za części zamówienia,</w:t>
      </w:r>
    </w:p>
    <w:p w14:paraId="4D9F25EA" w14:textId="77777777" w:rsidR="00CD22FA" w:rsidRPr="009224CB" w:rsidRDefault="00CD22FA" w:rsidP="009224CB">
      <w:pPr>
        <w:pStyle w:val="ust"/>
        <w:numPr>
          <w:ilvl w:val="1"/>
          <w:numId w:val="3"/>
        </w:numPr>
        <w:tabs>
          <w:tab w:val="clear" w:pos="1931"/>
          <w:tab w:val="num" w:pos="1418"/>
        </w:tabs>
        <w:suppressAutoHyphens/>
        <w:spacing w:before="0" w:after="120" w:line="276" w:lineRule="auto"/>
        <w:ind w:left="1418" w:hanging="567"/>
        <w:rPr>
          <w:rFonts w:ascii="Arial" w:hAnsi="Arial" w:cs="Arial"/>
          <w:sz w:val="22"/>
          <w:szCs w:val="22"/>
        </w:rPr>
      </w:pPr>
      <w:r w:rsidRPr="009224CB">
        <w:rPr>
          <w:rFonts w:ascii="Arial" w:hAnsi="Arial" w:cs="Arial"/>
          <w:sz w:val="22"/>
          <w:szCs w:val="22"/>
        </w:rPr>
        <w:t>jeżeli cenę za część zamówienia podano rozbieżnie słownie i liczbą, przyjmuje się, że prawidłowo podano ten zapis, który odpowiada dokonanemu obliczeniu ceny,</w:t>
      </w:r>
    </w:p>
    <w:p w14:paraId="6D7E6E20" w14:textId="77777777" w:rsidR="00CD22FA" w:rsidRPr="009224CB" w:rsidRDefault="00CD22FA" w:rsidP="009224CB">
      <w:pPr>
        <w:pStyle w:val="ust"/>
        <w:numPr>
          <w:ilvl w:val="1"/>
          <w:numId w:val="3"/>
        </w:numPr>
        <w:tabs>
          <w:tab w:val="clear" w:pos="1931"/>
          <w:tab w:val="num" w:pos="1418"/>
        </w:tabs>
        <w:suppressAutoHyphens/>
        <w:spacing w:before="0" w:after="120" w:line="276" w:lineRule="auto"/>
        <w:ind w:left="1418" w:hanging="567"/>
        <w:rPr>
          <w:rFonts w:ascii="Arial" w:hAnsi="Arial" w:cs="Arial"/>
          <w:sz w:val="22"/>
          <w:szCs w:val="22"/>
        </w:rPr>
      </w:pPr>
      <w:r w:rsidRPr="009224CB">
        <w:rPr>
          <w:rFonts w:ascii="Arial" w:hAnsi="Arial" w:cs="Arial"/>
          <w:sz w:val="22"/>
          <w:szCs w:val="22"/>
        </w:rPr>
        <w:t>jeżeli ani cena za część zamówienia podana liczbą, ani podana słownie nie odpowiadają obliczonej cenie, przyjmuje się, że prawidłowo podano ceny za część zamówienia wyrażone słownie.</w:t>
      </w:r>
    </w:p>
    <w:p w14:paraId="2653C5F3" w14:textId="77777777" w:rsidR="00CD22FA" w:rsidRPr="009224CB" w:rsidRDefault="00CD22FA" w:rsidP="005D7801">
      <w:pPr>
        <w:widowControl w:val="0"/>
        <w:numPr>
          <w:ilvl w:val="2"/>
          <w:numId w:val="12"/>
        </w:numPr>
        <w:tabs>
          <w:tab w:val="clear" w:pos="850"/>
          <w:tab w:val="center" w:pos="8842"/>
          <w:tab w:val="right" w:pos="13378"/>
        </w:tabs>
        <w:suppressAutoHyphens/>
        <w:spacing w:after="120" w:line="276" w:lineRule="auto"/>
        <w:ind w:left="851" w:hanging="426"/>
        <w:jc w:val="both"/>
        <w:rPr>
          <w:rFonts w:ascii="Arial" w:hAnsi="Arial" w:cs="Arial"/>
          <w:sz w:val="22"/>
          <w:szCs w:val="22"/>
        </w:rPr>
      </w:pPr>
      <w:r w:rsidRPr="009224CB">
        <w:rPr>
          <w:rFonts w:ascii="Arial" w:hAnsi="Arial" w:cs="Arial"/>
          <w:sz w:val="22"/>
          <w:szCs w:val="22"/>
        </w:rPr>
        <w:t xml:space="preserve">w przypadku oferty z ceną określoną za cały przedmiot zamówienia albo jego część (cena ryczałtowa): </w:t>
      </w:r>
    </w:p>
    <w:p w14:paraId="76DDCCB9" w14:textId="77777777" w:rsidR="00CD22FA" w:rsidRPr="009224CB" w:rsidRDefault="00CD22FA" w:rsidP="009224CB">
      <w:pPr>
        <w:widowControl w:val="0"/>
        <w:numPr>
          <w:ilvl w:val="0"/>
          <w:numId w:val="11"/>
        </w:numPr>
        <w:tabs>
          <w:tab w:val="clear" w:pos="1190"/>
          <w:tab w:val="num" w:pos="1418"/>
          <w:tab w:val="center" w:pos="10202"/>
          <w:tab w:val="right" w:pos="14738"/>
        </w:tabs>
        <w:suppressAutoHyphens/>
        <w:spacing w:after="120" w:line="276" w:lineRule="auto"/>
        <w:ind w:left="1418" w:hanging="567"/>
        <w:jc w:val="both"/>
        <w:rPr>
          <w:rFonts w:ascii="Arial" w:hAnsi="Arial" w:cs="Arial"/>
          <w:sz w:val="22"/>
          <w:szCs w:val="22"/>
        </w:rPr>
      </w:pPr>
      <w:r w:rsidRPr="009224CB">
        <w:rPr>
          <w:rFonts w:ascii="Arial" w:hAnsi="Arial" w:cs="Arial"/>
          <w:sz w:val="22"/>
          <w:szCs w:val="22"/>
        </w:rPr>
        <w:t>przyjmuje się, że prawidłowo podano cenę ryczałtową bez względu na sposób jej obliczenia,</w:t>
      </w:r>
    </w:p>
    <w:p w14:paraId="48EBB3D3" w14:textId="6F7DD829" w:rsidR="00CD22FA" w:rsidRPr="009224CB" w:rsidRDefault="00CD22FA" w:rsidP="009224CB">
      <w:pPr>
        <w:widowControl w:val="0"/>
        <w:numPr>
          <w:ilvl w:val="0"/>
          <w:numId w:val="11"/>
        </w:numPr>
        <w:tabs>
          <w:tab w:val="clear" w:pos="1190"/>
          <w:tab w:val="num" w:pos="1418"/>
          <w:tab w:val="center" w:pos="10202"/>
          <w:tab w:val="right" w:pos="14738"/>
        </w:tabs>
        <w:suppressAutoHyphens/>
        <w:spacing w:after="120" w:line="276" w:lineRule="auto"/>
        <w:ind w:left="1418" w:hanging="567"/>
        <w:jc w:val="both"/>
        <w:rPr>
          <w:rFonts w:ascii="Arial" w:hAnsi="Arial" w:cs="Arial"/>
          <w:sz w:val="22"/>
          <w:szCs w:val="22"/>
        </w:rPr>
      </w:pPr>
      <w:r w:rsidRPr="009224CB">
        <w:rPr>
          <w:rFonts w:ascii="Arial" w:hAnsi="Arial" w:cs="Arial"/>
          <w:sz w:val="22"/>
          <w:szCs w:val="22"/>
        </w:rPr>
        <w:t>jeżeli cena ryczałtowa podana liczbą nie odpowiada cenie ryczałtowej podanej słownie, przyjmuje się za prawidłową cenę ryczałtową podaną słownie,</w:t>
      </w:r>
    </w:p>
    <w:p w14:paraId="155E7E38" w14:textId="77777777" w:rsidR="00CD22FA" w:rsidRPr="009224CB" w:rsidRDefault="00CD22FA" w:rsidP="009224CB">
      <w:pPr>
        <w:widowControl w:val="0"/>
        <w:numPr>
          <w:ilvl w:val="0"/>
          <w:numId w:val="11"/>
        </w:numPr>
        <w:tabs>
          <w:tab w:val="clear" w:pos="1190"/>
          <w:tab w:val="num" w:pos="1418"/>
          <w:tab w:val="center" w:pos="10202"/>
          <w:tab w:val="right" w:pos="14738"/>
        </w:tabs>
        <w:suppressAutoHyphens/>
        <w:spacing w:after="120" w:line="276" w:lineRule="auto"/>
        <w:ind w:left="1418" w:hanging="567"/>
        <w:jc w:val="both"/>
        <w:rPr>
          <w:rFonts w:ascii="Arial" w:hAnsi="Arial" w:cs="Arial"/>
          <w:sz w:val="22"/>
          <w:szCs w:val="22"/>
        </w:rPr>
      </w:pPr>
      <w:r w:rsidRPr="009224CB">
        <w:rPr>
          <w:rFonts w:ascii="Arial" w:hAnsi="Arial" w:cs="Arial"/>
          <w:sz w:val="22"/>
          <w:szCs w:val="22"/>
        </w:rPr>
        <w:t>jeżeli obliczona cena nie odpowiada sumie cen ryczałtowych, przyjmuje się, że prawidłowo podano poszczególne ceny ryczałtowe.</w:t>
      </w:r>
    </w:p>
    <w:p w14:paraId="651CF8A4" w14:textId="2A2FABFD"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t xml:space="preserve">Zamawiający wzywa Wykonawców, którzy w wyznaczonym terminie nie złożyli dokumentów potwierdzających spełnienie warunków udziału w postępowaniu, do uzupełnienia tych dokumentów </w:t>
      </w:r>
      <w:r w:rsidR="009B39FD" w:rsidRPr="009224CB">
        <w:rPr>
          <w:rFonts w:ascii="Arial" w:hAnsi="Arial" w:cs="Arial"/>
          <w:sz w:val="22"/>
          <w:szCs w:val="22"/>
        </w:rPr>
        <w:br/>
      </w:r>
      <w:r w:rsidRPr="009224CB">
        <w:rPr>
          <w:rFonts w:ascii="Arial" w:hAnsi="Arial" w:cs="Arial"/>
          <w:sz w:val="22"/>
          <w:szCs w:val="22"/>
        </w:rPr>
        <w:t>w wyznaczonym przez siebie terminie</w:t>
      </w:r>
      <w:r w:rsidRPr="009224CB">
        <w:rPr>
          <w:rFonts w:ascii="Arial" w:hAnsi="Arial" w:cs="Arial"/>
          <w:bCs/>
          <w:sz w:val="22"/>
          <w:szCs w:val="22"/>
        </w:rPr>
        <w:t>,</w:t>
      </w:r>
      <w:r w:rsidRPr="009224CB">
        <w:rPr>
          <w:rFonts w:ascii="Arial" w:hAnsi="Arial" w:cs="Arial"/>
          <w:sz w:val="22"/>
          <w:szCs w:val="22"/>
        </w:rPr>
        <w:t xml:space="preserve"> jeżeli z oceny ofert wynika, że po ich uzupełnieniu, mieliby szansę uzyskać zamówienie.</w:t>
      </w:r>
    </w:p>
    <w:p w14:paraId="237BA4AA" w14:textId="3EE2ACC2"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sz w:val="22"/>
          <w:szCs w:val="22"/>
        </w:rPr>
      </w:pPr>
      <w:r w:rsidRPr="009224CB">
        <w:rPr>
          <w:rFonts w:ascii="Arial" w:hAnsi="Arial" w:cs="Arial"/>
          <w:sz w:val="22"/>
          <w:szCs w:val="22"/>
        </w:rPr>
        <w:lastRenderedPageBreak/>
        <w:t>W postępowaniu o udzielenie zamówienia Zamawiający może żądać od Wykonawców oświadczeń i dokumentów niezbędnych do przeprowadzenia postępowania, wskazanych w </w:t>
      </w:r>
      <w:r w:rsidR="009F05D4" w:rsidRPr="009224CB">
        <w:rPr>
          <w:rFonts w:ascii="Arial" w:hAnsi="Arial" w:cs="Arial"/>
          <w:sz w:val="22"/>
          <w:szCs w:val="22"/>
        </w:rPr>
        <w:t>SIWZ</w:t>
      </w:r>
      <w:r w:rsidR="00E93D5E" w:rsidRPr="009224CB">
        <w:rPr>
          <w:rFonts w:ascii="Arial" w:hAnsi="Arial" w:cs="Arial"/>
          <w:sz w:val="22"/>
          <w:szCs w:val="22"/>
        </w:rPr>
        <w:t xml:space="preserve"> </w:t>
      </w:r>
      <w:r w:rsidRPr="009224CB">
        <w:rPr>
          <w:rFonts w:ascii="Arial" w:hAnsi="Arial" w:cs="Arial"/>
          <w:sz w:val="22"/>
          <w:szCs w:val="22"/>
        </w:rPr>
        <w:t xml:space="preserve">lub zaproszeniu do składania ofert. </w:t>
      </w:r>
    </w:p>
    <w:p w14:paraId="5968D59D" w14:textId="77777777"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b/>
          <w:sz w:val="22"/>
          <w:szCs w:val="22"/>
        </w:rPr>
      </w:pPr>
      <w:r w:rsidRPr="009224CB">
        <w:rPr>
          <w:rFonts w:ascii="Arial" w:hAnsi="Arial" w:cs="Arial"/>
          <w:sz w:val="22"/>
          <w:szCs w:val="22"/>
        </w:rPr>
        <w:t>Oświadczenia, wnioski, zawiadomienia oraz informacje przekazane za pomocą telefaksu uważa się za złożone w terminie, jeżeli ich treść dotarła do adresata przed upływem terminu i została niezwłocznie potwierdzona pisemnie.</w:t>
      </w:r>
    </w:p>
    <w:p w14:paraId="25D7C94B" w14:textId="77777777" w:rsidR="00CD22FA" w:rsidRPr="009224CB" w:rsidRDefault="00CD22FA" w:rsidP="009224CB">
      <w:pPr>
        <w:pStyle w:val="ust"/>
        <w:numPr>
          <w:ilvl w:val="0"/>
          <w:numId w:val="14"/>
        </w:numPr>
        <w:tabs>
          <w:tab w:val="clear" w:pos="1260"/>
        </w:tabs>
        <w:suppressAutoHyphens/>
        <w:spacing w:before="0" w:after="120" w:line="276" w:lineRule="auto"/>
        <w:ind w:left="426" w:hanging="426"/>
        <w:rPr>
          <w:rFonts w:ascii="Arial" w:hAnsi="Arial" w:cs="Arial"/>
          <w:b/>
          <w:sz w:val="22"/>
          <w:szCs w:val="22"/>
        </w:rPr>
      </w:pPr>
      <w:r w:rsidRPr="009224CB">
        <w:rPr>
          <w:rFonts w:ascii="Arial" w:hAnsi="Arial" w:cs="Arial"/>
          <w:b/>
          <w:sz w:val="22"/>
          <w:szCs w:val="22"/>
        </w:rPr>
        <w:t>Zamawiający odrzuca ofertę, jeżeli:</w:t>
      </w:r>
    </w:p>
    <w:p w14:paraId="6252133E" w14:textId="269CC61D" w:rsidR="00CD22FA" w:rsidRPr="009224CB" w:rsidRDefault="00CD22FA">
      <w:pPr>
        <w:numPr>
          <w:ilvl w:val="0"/>
          <w:numId w:val="46"/>
        </w:numPr>
        <w:tabs>
          <w:tab w:val="clear" w:pos="1361"/>
          <w:tab w:val="center" w:pos="10943"/>
          <w:tab w:val="right" w:pos="15479"/>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jest niezgodna z Regulaminem</w:t>
      </w:r>
      <w:r w:rsidR="00F444AC" w:rsidRPr="009224CB">
        <w:rPr>
          <w:rFonts w:ascii="Arial" w:hAnsi="Arial" w:cs="Arial"/>
          <w:sz w:val="22"/>
          <w:szCs w:val="22"/>
        </w:rPr>
        <w:t xml:space="preserve"> ZP GAiT Sp. z o.o.</w:t>
      </w:r>
      <w:r w:rsidRPr="009224CB">
        <w:rPr>
          <w:rFonts w:ascii="Arial" w:hAnsi="Arial" w:cs="Arial"/>
          <w:sz w:val="22"/>
          <w:szCs w:val="22"/>
        </w:rPr>
        <w:t>,</w:t>
      </w:r>
    </w:p>
    <w:p w14:paraId="01B918EE" w14:textId="499917C5" w:rsidR="00CD22FA" w:rsidRPr="009224CB" w:rsidRDefault="00CD22FA">
      <w:pPr>
        <w:numPr>
          <w:ilvl w:val="0"/>
          <w:numId w:val="46"/>
        </w:numPr>
        <w:tabs>
          <w:tab w:val="center" w:pos="10943"/>
          <w:tab w:val="right" w:pos="15479"/>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jej treść nie odpowiada treści</w:t>
      </w:r>
      <w:r w:rsidR="009F05D4" w:rsidRPr="009224CB">
        <w:rPr>
          <w:rFonts w:ascii="Arial" w:hAnsi="Arial" w:cs="Arial"/>
          <w:sz w:val="22"/>
          <w:szCs w:val="22"/>
        </w:rPr>
        <w:t xml:space="preserve"> SIWZ</w:t>
      </w:r>
      <w:r w:rsidRPr="009224CB">
        <w:rPr>
          <w:rFonts w:ascii="Arial" w:hAnsi="Arial" w:cs="Arial"/>
          <w:sz w:val="22"/>
          <w:szCs w:val="22"/>
        </w:rPr>
        <w:t>,</w:t>
      </w:r>
    </w:p>
    <w:p w14:paraId="34FE090D" w14:textId="77777777" w:rsidR="00CD22FA" w:rsidRPr="009224CB" w:rsidRDefault="00CD22FA">
      <w:pPr>
        <w:numPr>
          <w:ilvl w:val="0"/>
          <w:numId w:val="46"/>
        </w:numPr>
        <w:tabs>
          <w:tab w:val="center" w:pos="10943"/>
          <w:tab w:val="right" w:pos="15479"/>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jej złożenie stanowi czyn nieuczciwej konkurencji w rozumieniu przepisów o zwalczaniu nieuczciwej konkurencji,</w:t>
      </w:r>
    </w:p>
    <w:p w14:paraId="10AE001C" w14:textId="77777777" w:rsidR="00CD22FA" w:rsidRPr="009224CB" w:rsidRDefault="00CD22FA">
      <w:pPr>
        <w:numPr>
          <w:ilvl w:val="0"/>
          <w:numId w:val="46"/>
        </w:numPr>
        <w:tabs>
          <w:tab w:val="center" w:pos="10943"/>
          <w:tab w:val="right" w:pos="15479"/>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 zawiera rażąco niską cenę w stosunku do przedmiotu zamówienia:</w:t>
      </w:r>
    </w:p>
    <w:p w14:paraId="7E46E81E" w14:textId="40B07E73" w:rsidR="00CD22FA" w:rsidRPr="009224CB" w:rsidRDefault="00CD22FA">
      <w:pPr>
        <w:numPr>
          <w:ilvl w:val="1"/>
          <w:numId w:val="22"/>
        </w:numPr>
        <w:tabs>
          <w:tab w:val="clear" w:pos="1533"/>
          <w:tab w:val="num" w:pos="1418"/>
          <w:tab w:val="center" w:pos="11574"/>
          <w:tab w:val="right" w:pos="16110"/>
        </w:tabs>
        <w:suppressAutoHyphens/>
        <w:spacing w:after="120" w:line="276" w:lineRule="auto"/>
        <w:ind w:left="1418" w:hanging="567"/>
        <w:jc w:val="both"/>
        <w:rPr>
          <w:rFonts w:ascii="Arial" w:hAnsi="Arial" w:cs="Arial"/>
          <w:sz w:val="22"/>
          <w:szCs w:val="22"/>
        </w:rPr>
      </w:pPr>
      <w:r w:rsidRPr="009224CB">
        <w:rPr>
          <w:rFonts w:ascii="Arial" w:hAnsi="Arial" w:cs="Arial"/>
          <w:sz w:val="22"/>
          <w:szCs w:val="22"/>
        </w:rPr>
        <w:t>Zamawiający w celu ustalenia, czy oferta zawiera rażąco niską cenę w stosunku do przedmiotu zamówienia, zwraca się do Wykonawcy o udzielenie w określonym terminie wyjaśnień dotyczących elementów oferty mających wpływ na wysokość ceny,</w:t>
      </w:r>
    </w:p>
    <w:p w14:paraId="0143BEB7" w14:textId="77777777" w:rsidR="00CD22FA" w:rsidRPr="009224CB" w:rsidRDefault="00CD22FA">
      <w:pPr>
        <w:numPr>
          <w:ilvl w:val="1"/>
          <w:numId w:val="22"/>
        </w:numPr>
        <w:tabs>
          <w:tab w:val="clear" w:pos="1533"/>
          <w:tab w:val="num" w:pos="1418"/>
          <w:tab w:val="center" w:pos="11574"/>
          <w:tab w:val="right" w:pos="16110"/>
        </w:tabs>
        <w:suppressAutoHyphens/>
        <w:spacing w:after="120" w:line="276" w:lineRule="auto"/>
        <w:ind w:left="1418" w:hanging="567"/>
        <w:jc w:val="both"/>
        <w:rPr>
          <w:rFonts w:ascii="Arial" w:hAnsi="Arial" w:cs="Arial"/>
          <w:sz w:val="22"/>
          <w:szCs w:val="22"/>
        </w:rPr>
      </w:pPr>
      <w:r w:rsidRPr="009224CB">
        <w:rPr>
          <w:rFonts w:ascii="Arial" w:hAnsi="Arial" w:cs="Arial"/>
          <w:sz w:val="22"/>
          <w:szCs w:val="22"/>
        </w:rPr>
        <w:t>Zamawiający, oceniając wyjaśnienia, bierze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14:paraId="1EF810AE" w14:textId="2E2284B9" w:rsidR="00CD22FA" w:rsidRPr="009224CB" w:rsidRDefault="00CD22FA">
      <w:pPr>
        <w:numPr>
          <w:ilvl w:val="1"/>
          <w:numId w:val="22"/>
        </w:numPr>
        <w:tabs>
          <w:tab w:val="clear" w:pos="1533"/>
          <w:tab w:val="num" w:pos="1418"/>
          <w:tab w:val="center" w:pos="11574"/>
          <w:tab w:val="right" w:pos="16110"/>
        </w:tabs>
        <w:suppressAutoHyphens/>
        <w:spacing w:after="120" w:line="276" w:lineRule="auto"/>
        <w:ind w:left="1418" w:hanging="567"/>
        <w:jc w:val="both"/>
        <w:rPr>
          <w:rFonts w:ascii="Arial" w:hAnsi="Arial" w:cs="Arial"/>
          <w:sz w:val="22"/>
          <w:szCs w:val="22"/>
        </w:rPr>
      </w:pPr>
      <w:r w:rsidRPr="009224CB">
        <w:rPr>
          <w:rFonts w:ascii="Arial" w:hAnsi="Arial" w:cs="Arial"/>
          <w:sz w:val="22"/>
          <w:szCs w:val="22"/>
        </w:rPr>
        <w:t xml:space="preserve">Zamawiający odrzuca ofertę Wykonawcy, który nie złożył wyjaśnień lub jeżeli dokonana ocena wyjaśnień wraz z dostarczonymi dowodami potwierdza, że oferta zawiera rażąco niską cenę </w:t>
      </w:r>
      <w:r w:rsidR="009B39FD" w:rsidRPr="009224CB">
        <w:rPr>
          <w:rFonts w:ascii="Arial" w:hAnsi="Arial" w:cs="Arial"/>
          <w:sz w:val="22"/>
          <w:szCs w:val="22"/>
        </w:rPr>
        <w:br/>
      </w:r>
      <w:r w:rsidRPr="009224CB">
        <w:rPr>
          <w:rFonts w:ascii="Arial" w:hAnsi="Arial" w:cs="Arial"/>
          <w:sz w:val="22"/>
          <w:szCs w:val="22"/>
        </w:rPr>
        <w:t>w stosunku do przedmiotu zamówienia,</w:t>
      </w:r>
    </w:p>
    <w:p w14:paraId="2DA49E68" w14:textId="77777777" w:rsidR="00CD22FA" w:rsidRPr="009224CB" w:rsidRDefault="00CD22FA">
      <w:pPr>
        <w:numPr>
          <w:ilvl w:val="0"/>
          <w:numId w:val="46"/>
        </w:numPr>
        <w:tabs>
          <w:tab w:val="clear" w:pos="1361"/>
          <w:tab w:val="center" w:pos="10943"/>
          <w:tab w:val="right" w:pos="15479"/>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została złożona przez Wykonawcę wykluczonego z udziału w postępowaniu o udzielenie zamówienia lub niezaproszonego do składania ofert,</w:t>
      </w:r>
    </w:p>
    <w:p w14:paraId="1F5DCDCB" w14:textId="22F70ACD" w:rsidR="00CD22FA" w:rsidRPr="00C3555D" w:rsidRDefault="00CD22FA">
      <w:pPr>
        <w:numPr>
          <w:ilvl w:val="0"/>
          <w:numId w:val="46"/>
        </w:numPr>
        <w:tabs>
          <w:tab w:val="clear" w:pos="1361"/>
          <w:tab w:val="center" w:pos="10943"/>
          <w:tab w:val="right" w:pos="15479"/>
        </w:tabs>
        <w:suppressAutoHyphens/>
        <w:spacing w:after="120" w:line="276" w:lineRule="auto"/>
        <w:ind w:left="993" w:hanging="426"/>
        <w:jc w:val="both"/>
        <w:rPr>
          <w:rFonts w:ascii="Arial" w:hAnsi="Arial" w:cs="Arial"/>
          <w:sz w:val="22"/>
          <w:szCs w:val="22"/>
        </w:rPr>
      </w:pPr>
      <w:r w:rsidRPr="00C3555D">
        <w:rPr>
          <w:rFonts w:ascii="Arial" w:hAnsi="Arial" w:cs="Arial"/>
          <w:sz w:val="22"/>
          <w:szCs w:val="22"/>
        </w:rPr>
        <w:t>zawiera błędy w obliczeniu ceny,</w:t>
      </w:r>
      <w:r w:rsidR="00C3555D" w:rsidRPr="00C3555D">
        <w:rPr>
          <w:rFonts w:ascii="Arial" w:hAnsi="Arial" w:cs="Arial"/>
          <w:sz w:val="22"/>
          <w:szCs w:val="22"/>
        </w:rPr>
        <w:t xml:space="preserve"> a Wykonawca nie wyraził zgody na ich poprawienie,</w:t>
      </w:r>
    </w:p>
    <w:p w14:paraId="6CACA3F2" w14:textId="5E81976F" w:rsidR="00CD22FA" w:rsidRPr="009224CB" w:rsidRDefault="00CD22FA">
      <w:pPr>
        <w:numPr>
          <w:ilvl w:val="0"/>
          <w:numId w:val="46"/>
        </w:numPr>
        <w:tabs>
          <w:tab w:val="clear" w:pos="1361"/>
          <w:tab w:val="center" w:pos="10943"/>
          <w:tab w:val="right" w:pos="15479"/>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Wykonawca w terminie </w:t>
      </w:r>
      <w:r w:rsidRPr="009224CB">
        <w:rPr>
          <w:rFonts w:ascii="Arial" w:hAnsi="Arial" w:cs="Arial"/>
          <w:b/>
          <w:sz w:val="22"/>
          <w:szCs w:val="22"/>
        </w:rPr>
        <w:t>3 dni</w:t>
      </w:r>
      <w:r w:rsidRPr="009224CB">
        <w:rPr>
          <w:rFonts w:ascii="Arial" w:hAnsi="Arial" w:cs="Arial"/>
          <w:sz w:val="22"/>
          <w:szCs w:val="22"/>
        </w:rPr>
        <w:t xml:space="preserve"> od dnia doręczenia zawiadomienia nie zgodził się na poprawienie omyłki, o której mowa w </w:t>
      </w:r>
      <w:r w:rsidRPr="009224CB">
        <w:rPr>
          <w:rFonts w:ascii="Arial" w:hAnsi="Arial" w:cs="Arial"/>
          <w:b/>
          <w:sz w:val="22"/>
          <w:szCs w:val="22"/>
        </w:rPr>
        <w:t>§ 30 ust. 3</w:t>
      </w:r>
      <w:r w:rsidR="002857C8" w:rsidRPr="009224CB">
        <w:rPr>
          <w:rFonts w:ascii="Arial" w:hAnsi="Arial" w:cs="Arial"/>
          <w:sz w:val="22"/>
          <w:szCs w:val="22"/>
        </w:rPr>
        <w:t xml:space="preserve"> </w:t>
      </w:r>
      <w:r w:rsidR="002857C8" w:rsidRPr="009224CB">
        <w:rPr>
          <w:rFonts w:ascii="Arial" w:hAnsi="Arial" w:cs="Arial"/>
          <w:b/>
          <w:sz w:val="22"/>
          <w:szCs w:val="22"/>
        </w:rPr>
        <w:t>Regulaminu ZP GAiT Sp. z o.o.</w:t>
      </w:r>
      <w:r w:rsidRPr="009224CB">
        <w:rPr>
          <w:rFonts w:ascii="Arial" w:hAnsi="Arial" w:cs="Arial"/>
          <w:sz w:val="22"/>
          <w:szCs w:val="22"/>
        </w:rPr>
        <w:t>,</w:t>
      </w:r>
    </w:p>
    <w:p w14:paraId="361A7024" w14:textId="2C1A7D8E" w:rsidR="00CD22FA" w:rsidRPr="009224CB" w:rsidRDefault="00CD22FA">
      <w:pPr>
        <w:numPr>
          <w:ilvl w:val="0"/>
          <w:numId w:val="46"/>
        </w:numPr>
        <w:tabs>
          <w:tab w:val="clear" w:pos="1361"/>
          <w:tab w:val="center" w:pos="10943"/>
          <w:tab w:val="right" w:pos="15479"/>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 Wykonawca w terminie określonym przez Zamawiającego w wezwaniu nie uzupełnił braków </w:t>
      </w:r>
      <w:r w:rsidR="009B39FD" w:rsidRPr="009224CB">
        <w:rPr>
          <w:rFonts w:ascii="Arial" w:hAnsi="Arial" w:cs="Arial"/>
          <w:sz w:val="22"/>
          <w:szCs w:val="22"/>
        </w:rPr>
        <w:br/>
      </w:r>
      <w:r w:rsidRPr="009224CB">
        <w:rPr>
          <w:rFonts w:ascii="Arial" w:hAnsi="Arial" w:cs="Arial"/>
          <w:sz w:val="22"/>
          <w:szCs w:val="22"/>
        </w:rPr>
        <w:t>w dokumentach oferty lub nie udzielił wymaganych przez Zamawiającego wyjaśnień dot. treści oferty,</w:t>
      </w:r>
    </w:p>
    <w:p w14:paraId="2F4CE2A1" w14:textId="77777777" w:rsidR="00CD22FA" w:rsidRPr="009224CB" w:rsidRDefault="00CD22FA">
      <w:pPr>
        <w:numPr>
          <w:ilvl w:val="0"/>
          <w:numId w:val="46"/>
        </w:numPr>
        <w:tabs>
          <w:tab w:val="clear" w:pos="1361"/>
          <w:tab w:val="center" w:pos="10943"/>
          <w:tab w:val="right" w:pos="15479"/>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jest nieważna na podstawie odrębnych przepisów.</w:t>
      </w:r>
    </w:p>
    <w:p w14:paraId="339F1441" w14:textId="77777777" w:rsidR="00CD22FA" w:rsidRPr="009224CB" w:rsidRDefault="00CD22FA" w:rsidP="009224CB">
      <w:pPr>
        <w:numPr>
          <w:ilvl w:val="0"/>
          <w:numId w:val="8"/>
        </w:numPr>
        <w:tabs>
          <w:tab w:val="clear" w:pos="907"/>
          <w:tab w:val="center" w:pos="10943"/>
          <w:tab w:val="right" w:pos="15479"/>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Zamawiający zawiadamia równocześnie wszystkich Wykonawców o odrzuceniu ofert, podając uzasadnienie faktyczne i prawne.</w:t>
      </w:r>
    </w:p>
    <w:p w14:paraId="0E1B77B0" w14:textId="77777777" w:rsidR="00754D65" w:rsidRDefault="00754D65" w:rsidP="009224CB">
      <w:pPr>
        <w:pStyle w:val="TYTUSIWZ"/>
        <w:suppressAutoHyphens/>
        <w:spacing w:line="276" w:lineRule="auto"/>
      </w:pPr>
    </w:p>
    <w:p w14:paraId="30231CF0" w14:textId="78C3E455" w:rsidR="00CD22FA" w:rsidRPr="009224CB" w:rsidRDefault="00CA74BD" w:rsidP="009224CB">
      <w:pPr>
        <w:pStyle w:val="TYTUSIWZ"/>
        <w:suppressAutoHyphens/>
        <w:spacing w:line="276" w:lineRule="auto"/>
      </w:pPr>
      <w:bookmarkStart w:id="26" w:name="_Toc144189177"/>
      <w:r w:rsidRPr="009224CB">
        <w:t>Rozdział X</w:t>
      </w:r>
      <w:r w:rsidR="00D57EFD">
        <w:t>I</w:t>
      </w:r>
      <w:r w:rsidRPr="009224CB">
        <w:t xml:space="preserve">. </w:t>
      </w:r>
      <w:r w:rsidR="00CD22FA" w:rsidRPr="009224CB">
        <w:t>Kryteria oceny ofert</w:t>
      </w:r>
      <w:bookmarkEnd w:id="26"/>
    </w:p>
    <w:p w14:paraId="4E19F10A" w14:textId="026F144D" w:rsidR="00CD22FA" w:rsidRPr="009224CB" w:rsidRDefault="00CD22FA" w:rsidP="009224CB">
      <w:pPr>
        <w:widowControl w:val="0"/>
        <w:numPr>
          <w:ilvl w:val="0"/>
          <w:numId w:val="4"/>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Zamawiający wybiera ofertę najkorzystniejszą na podstawie kryteriów oceny ofert określonych w </w:t>
      </w:r>
      <w:r w:rsidR="009F05D4" w:rsidRPr="009224CB">
        <w:rPr>
          <w:rFonts w:ascii="Arial" w:hAnsi="Arial" w:cs="Arial"/>
          <w:sz w:val="22"/>
          <w:szCs w:val="22"/>
        </w:rPr>
        <w:t>SIWZ</w:t>
      </w:r>
      <w:r w:rsidRPr="009224CB">
        <w:rPr>
          <w:rFonts w:ascii="Arial" w:hAnsi="Arial" w:cs="Arial"/>
          <w:sz w:val="22"/>
          <w:szCs w:val="22"/>
        </w:rPr>
        <w:t>.</w:t>
      </w:r>
    </w:p>
    <w:p w14:paraId="5440DBE8" w14:textId="3E3CC983" w:rsidR="00CD22FA" w:rsidRPr="009224CB" w:rsidRDefault="00CD22FA" w:rsidP="009224CB">
      <w:pPr>
        <w:widowControl w:val="0"/>
        <w:numPr>
          <w:ilvl w:val="0"/>
          <w:numId w:val="4"/>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Jeżeli w postępowaniu o udzielenie zamówienia, w którym jedynym kryterium oceny ofert jest cena, nie można dokonać wyboru oferty najkorzystniejszej ze względu na to, że zostały złożone oferty </w:t>
      </w:r>
      <w:r w:rsidR="00E93D5E" w:rsidRPr="009224CB">
        <w:rPr>
          <w:rFonts w:ascii="Arial" w:hAnsi="Arial" w:cs="Arial"/>
          <w:sz w:val="22"/>
          <w:szCs w:val="22"/>
        </w:rPr>
        <w:br/>
      </w:r>
      <w:r w:rsidRPr="009224CB">
        <w:rPr>
          <w:rFonts w:ascii="Arial" w:hAnsi="Arial" w:cs="Arial"/>
          <w:sz w:val="22"/>
          <w:szCs w:val="22"/>
        </w:rPr>
        <w:t xml:space="preserve">o takiej samej cenie, Zamawiający wzywa Wykonawców, którzy złożyli te oferty, do złożenia </w:t>
      </w:r>
      <w:r w:rsidR="00E93D5E" w:rsidRPr="009224CB">
        <w:rPr>
          <w:rFonts w:ascii="Arial" w:hAnsi="Arial" w:cs="Arial"/>
          <w:sz w:val="22"/>
          <w:szCs w:val="22"/>
        </w:rPr>
        <w:br/>
      </w:r>
      <w:r w:rsidRPr="009224CB">
        <w:rPr>
          <w:rFonts w:ascii="Arial" w:hAnsi="Arial" w:cs="Arial"/>
          <w:sz w:val="22"/>
          <w:szCs w:val="22"/>
        </w:rPr>
        <w:t>w terminie określonym przez Zamawiającego ofert dodatkowych.</w:t>
      </w:r>
    </w:p>
    <w:p w14:paraId="574133DD" w14:textId="77777777" w:rsidR="00CD22FA" w:rsidRPr="009224CB" w:rsidRDefault="00CD22FA" w:rsidP="009224CB">
      <w:pPr>
        <w:widowControl w:val="0"/>
        <w:numPr>
          <w:ilvl w:val="0"/>
          <w:numId w:val="4"/>
        </w:numPr>
        <w:tabs>
          <w:tab w:val="clear" w:pos="720"/>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Wykonawcy, składając oferty dodatkowe, nie mogą zaoferować cen wyższych niż zaoferowane w złożonych ofertach.</w:t>
      </w:r>
    </w:p>
    <w:p w14:paraId="7C5D60D7" w14:textId="3F27844E" w:rsidR="005B2378" w:rsidRPr="000F6260" w:rsidRDefault="00CD22FA" w:rsidP="00000F8B">
      <w:pPr>
        <w:widowControl w:val="0"/>
        <w:numPr>
          <w:ilvl w:val="0"/>
          <w:numId w:val="4"/>
        </w:numPr>
        <w:tabs>
          <w:tab w:val="clear" w:pos="720"/>
        </w:tabs>
        <w:suppressAutoHyphens/>
        <w:spacing w:after="120" w:line="276" w:lineRule="auto"/>
        <w:ind w:left="426" w:hanging="426"/>
        <w:jc w:val="both"/>
        <w:rPr>
          <w:rFonts w:ascii="Arial" w:hAnsi="Arial" w:cs="Arial"/>
          <w:sz w:val="22"/>
          <w:szCs w:val="22"/>
        </w:rPr>
      </w:pPr>
      <w:r w:rsidRPr="000F6260">
        <w:rPr>
          <w:rFonts w:ascii="Arial" w:hAnsi="Arial" w:cs="Arial"/>
          <w:sz w:val="22"/>
          <w:szCs w:val="22"/>
        </w:rPr>
        <w:t>Zamawiający dokona wyboru oferty, która uzyska najwyższą sumę punktów, obliczoną zgodnie ze wzorem poniżej.</w:t>
      </w:r>
      <w:r w:rsidR="005B2378" w:rsidRPr="000F6260">
        <w:rPr>
          <w:rFonts w:ascii="Arial" w:hAnsi="Arial" w:cs="Arial"/>
          <w:sz w:val="22"/>
          <w:szCs w:val="22"/>
        </w:rPr>
        <w:t xml:space="preserve"> </w:t>
      </w:r>
    </w:p>
    <w:p w14:paraId="65ECC6FB" w14:textId="77777777" w:rsidR="00B67ED8" w:rsidRDefault="00B67ED8" w:rsidP="000F6260">
      <w:pPr>
        <w:ind w:left="720"/>
        <w:jc w:val="both"/>
        <w:rPr>
          <w:rFonts w:ascii="Arial" w:hAnsi="Arial" w:cs="Arial"/>
          <w:b/>
          <w:sz w:val="22"/>
          <w:szCs w:val="22"/>
        </w:rPr>
      </w:pPr>
    </w:p>
    <w:p w14:paraId="4600FF73" w14:textId="36729C8E" w:rsidR="000F6260" w:rsidRDefault="000F6260" w:rsidP="000F6260">
      <w:pPr>
        <w:ind w:left="720"/>
        <w:jc w:val="both"/>
        <w:rPr>
          <w:rFonts w:ascii="Arial" w:hAnsi="Arial" w:cs="Arial"/>
          <w:b/>
          <w:sz w:val="22"/>
          <w:szCs w:val="22"/>
        </w:rPr>
      </w:pPr>
      <w:r>
        <w:rPr>
          <w:rFonts w:ascii="Arial" w:hAnsi="Arial" w:cs="Arial"/>
          <w:b/>
          <w:sz w:val="22"/>
          <w:szCs w:val="22"/>
        </w:rPr>
        <w:t>Obliczanie punktów:</w:t>
      </w:r>
    </w:p>
    <w:p w14:paraId="0A16BDDD" w14:textId="77777777" w:rsidR="00B67ED8" w:rsidRDefault="00B67ED8" w:rsidP="000F6260">
      <w:pPr>
        <w:ind w:left="720"/>
        <w:jc w:val="both"/>
        <w:rPr>
          <w:rFonts w:ascii="Arial" w:hAnsi="Arial" w:cs="Arial"/>
          <w:b/>
          <w:sz w:val="22"/>
          <w:szCs w:val="22"/>
        </w:rPr>
      </w:pPr>
    </w:p>
    <w:tbl>
      <w:tblPr>
        <w:tblW w:w="0" w:type="auto"/>
        <w:jc w:val="center"/>
        <w:tblCellMar>
          <w:left w:w="0" w:type="dxa"/>
          <w:right w:w="0" w:type="dxa"/>
        </w:tblCellMar>
        <w:tblLook w:val="04A0" w:firstRow="1" w:lastRow="0" w:firstColumn="1" w:lastColumn="0" w:noHBand="0" w:noVBand="1"/>
      </w:tblPr>
      <w:tblGrid>
        <w:gridCol w:w="464"/>
        <w:gridCol w:w="5094"/>
        <w:gridCol w:w="2268"/>
      </w:tblGrid>
      <w:tr w:rsidR="00B67ED8" w:rsidRPr="00B67ED8" w14:paraId="6B129633" w14:textId="77777777" w:rsidTr="00B67ED8">
        <w:trPr>
          <w:cantSplit/>
          <w:trHeight w:val="624"/>
          <w:jc w:val="center"/>
        </w:trPr>
        <w:tc>
          <w:tcPr>
            <w:tcW w:w="46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vAlign w:val="center"/>
            <w:hideMark/>
          </w:tcPr>
          <w:p w14:paraId="13E13328" w14:textId="77777777" w:rsidR="00B67ED8" w:rsidRPr="00B67ED8" w:rsidRDefault="00B67ED8" w:rsidP="00B67ED8">
            <w:pPr>
              <w:spacing w:after="100" w:line="276" w:lineRule="auto"/>
              <w:jc w:val="center"/>
              <w:rPr>
                <w:rFonts w:ascii="Arial" w:eastAsia="Calibri" w:hAnsi="Arial" w:cs="Arial"/>
                <w:b/>
                <w:bCs/>
                <w:i/>
                <w:iCs/>
                <w:sz w:val="22"/>
                <w:szCs w:val="22"/>
              </w:rPr>
            </w:pPr>
            <w:proofErr w:type="spellStart"/>
            <w:r w:rsidRPr="00B67ED8">
              <w:rPr>
                <w:rFonts w:ascii="Arial" w:eastAsia="Calibri" w:hAnsi="Arial" w:cs="Arial"/>
                <w:b/>
                <w:bCs/>
                <w:i/>
                <w:iCs/>
                <w:color w:val="000000"/>
                <w:sz w:val="22"/>
                <w:szCs w:val="22"/>
              </w:rPr>
              <w:t>Lp</w:t>
            </w:r>
            <w:proofErr w:type="spellEnd"/>
          </w:p>
        </w:tc>
        <w:tc>
          <w:tcPr>
            <w:tcW w:w="509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hideMark/>
          </w:tcPr>
          <w:p w14:paraId="41744632" w14:textId="77777777" w:rsidR="00B67ED8" w:rsidRPr="00B67ED8" w:rsidRDefault="00B67ED8" w:rsidP="00B67ED8">
            <w:pPr>
              <w:spacing w:after="100" w:line="276" w:lineRule="auto"/>
              <w:jc w:val="center"/>
              <w:rPr>
                <w:rFonts w:ascii="Arial" w:eastAsia="Calibri" w:hAnsi="Arial" w:cs="Arial"/>
                <w:b/>
                <w:bCs/>
                <w:i/>
                <w:iCs/>
                <w:sz w:val="22"/>
                <w:szCs w:val="22"/>
              </w:rPr>
            </w:pPr>
            <w:r w:rsidRPr="00B67ED8">
              <w:rPr>
                <w:rFonts w:ascii="Arial" w:eastAsia="Calibri" w:hAnsi="Arial" w:cs="Arial"/>
                <w:b/>
                <w:bCs/>
                <w:i/>
                <w:iCs/>
                <w:color w:val="000000"/>
                <w:sz w:val="22"/>
                <w:szCs w:val="22"/>
              </w:rPr>
              <w:t>KRYTERIUM</w:t>
            </w:r>
          </w:p>
        </w:tc>
        <w:tc>
          <w:tcPr>
            <w:tcW w:w="226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hideMark/>
          </w:tcPr>
          <w:p w14:paraId="24B5BCA4" w14:textId="77777777" w:rsidR="00B67ED8" w:rsidRPr="00B67ED8" w:rsidRDefault="00B67ED8" w:rsidP="00B67ED8">
            <w:pPr>
              <w:spacing w:after="100" w:line="276" w:lineRule="auto"/>
              <w:jc w:val="center"/>
              <w:rPr>
                <w:rFonts w:ascii="Arial" w:eastAsia="Calibri" w:hAnsi="Arial" w:cs="Arial"/>
                <w:b/>
                <w:bCs/>
                <w:i/>
                <w:iCs/>
                <w:sz w:val="22"/>
                <w:szCs w:val="22"/>
              </w:rPr>
            </w:pPr>
            <w:r w:rsidRPr="00B67ED8">
              <w:rPr>
                <w:rFonts w:ascii="Arial" w:eastAsia="Calibri" w:hAnsi="Arial" w:cs="Arial"/>
                <w:b/>
                <w:bCs/>
                <w:i/>
                <w:iCs/>
                <w:color w:val="000000"/>
                <w:sz w:val="22"/>
                <w:szCs w:val="22"/>
              </w:rPr>
              <w:t>ZNACZENIE</w:t>
            </w:r>
          </w:p>
        </w:tc>
      </w:tr>
      <w:tr w:rsidR="00B67ED8" w:rsidRPr="00B67ED8" w14:paraId="52CC54A0" w14:textId="77777777" w:rsidTr="00B67ED8">
        <w:trPr>
          <w:cantSplit/>
          <w:trHeight w:val="510"/>
          <w:jc w:val="center"/>
        </w:trPr>
        <w:tc>
          <w:tcPr>
            <w:tcW w:w="4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190C54" w14:textId="77777777" w:rsidR="00B67ED8" w:rsidRPr="00B67ED8" w:rsidRDefault="00B67ED8" w:rsidP="00B67ED8">
            <w:pPr>
              <w:spacing w:after="100" w:line="276" w:lineRule="auto"/>
              <w:jc w:val="both"/>
              <w:rPr>
                <w:rFonts w:ascii="Arial" w:eastAsia="Calibri" w:hAnsi="Arial" w:cs="Arial"/>
                <w:sz w:val="22"/>
                <w:szCs w:val="22"/>
              </w:rPr>
            </w:pPr>
            <w:r w:rsidRPr="00B67ED8">
              <w:rPr>
                <w:rFonts w:ascii="Arial" w:eastAsia="Calibri" w:hAnsi="Arial" w:cs="Arial"/>
                <w:sz w:val="22"/>
                <w:szCs w:val="22"/>
              </w:rPr>
              <w:t>1.</w:t>
            </w:r>
          </w:p>
        </w:tc>
        <w:tc>
          <w:tcPr>
            <w:tcW w:w="5094" w:type="dxa"/>
            <w:tcBorders>
              <w:top w:val="nil"/>
              <w:left w:val="nil"/>
              <w:bottom w:val="single" w:sz="8" w:space="0" w:color="auto"/>
              <w:right w:val="single" w:sz="8" w:space="0" w:color="auto"/>
            </w:tcBorders>
            <w:tcMar>
              <w:top w:w="0" w:type="dxa"/>
              <w:left w:w="70" w:type="dxa"/>
              <w:bottom w:w="0" w:type="dxa"/>
              <w:right w:w="70" w:type="dxa"/>
            </w:tcMar>
            <w:hideMark/>
          </w:tcPr>
          <w:p w14:paraId="32FAB846" w14:textId="2C57B9B3" w:rsidR="00B67ED8" w:rsidRPr="00B67ED8" w:rsidRDefault="00B67ED8" w:rsidP="00B67ED8">
            <w:pPr>
              <w:spacing w:after="100" w:line="276" w:lineRule="auto"/>
              <w:jc w:val="both"/>
              <w:rPr>
                <w:rFonts w:ascii="Arial" w:eastAsia="Calibri" w:hAnsi="Arial" w:cs="Arial"/>
                <w:b/>
                <w:bCs/>
                <w:sz w:val="22"/>
                <w:szCs w:val="22"/>
              </w:rPr>
            </w:pPr>
            <w:r w:rsidRPr="00B67ED8">
              <w:rPr>
                <w:rFonts w:ascii="Arial" w:eastAsia="Calibri" w:hAnsi="Arial" w:cs="Arial"/>
                <w:b/>
                <w:bCs/>
                <w:sz w:val="22"/>
                <w:szCs w:val="22"/>
              </w:rPr>
              <w:t>Cena </w:t>
            </w:r>
            <w:r w:rsidR="00B31283">
              <w:rPr>
                <w:rFonts w:ascii="Arial" w:eastAsia="Calibri" w:hAnsi="Arial" w:cs="Arial"/>
                <w:b/>
                <w:bCs/>
                <w:sz w:val="22"/>
                <w:szCs w:val="22"/>
              </w:rPr>
              <w:t>wykonania umowy</w:t>
            </w:r>
            <w:r w:rsidRPr="00B67ED8">
              <w:rPr>
                <w:rFonts w:ascii="Arial" w:eastAsia="Calibri" w:hAnsi="Arial" w:cs="Arial"/>
                <w:b/>
                <w:bCs/>
                <w:sz w:val="22"/>
                <w:szCs w:val="22"/>
              </w:rPr>
              <w:t xml:space="preserve"> -   C</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577C3363" w14:textId="29EC1E1F" w:rsidR="00B67ED8" w:rsidRPr="00B67ED8" w:rsidRDefault="0024660B" w:rsidP="00B67ED8">
            <w:pPr>
              <w:spacing w:after="100" w:line="276" w:lineRule="auto"/>
              <w:jc w:val="center"/>
              <w:rPr>
                <w:rFonts w:ascii="Arial" w:eastAsia="Calibri" w:hAnsi="Arial" w:cs="Arial"/>
                <w:b/>
                <w:bCs/>
                <w:sz w:val="22"/>
                <w:szCs w:val="22"/>
                <w:highlight w:val="yellow"/>
              </w:rPr>
            </w:pPr>
            <w:r>
              <w:rPr>
                <w:rFonts w:ascii="Arial" w:eastAsia="Calibri" w:hAnsi="Arial" w:cs="Arial"/>
                <w:b/>
                <w:bCs/>
                <w:sz w:val="22"/>
                <w:szCs w:val="22"/>
              </w:rPr>
              <w:t>10</w:t>
            </w:r>
            <w:r w:rsidR="00B31283">
              <w:rPr>
                <w:rFonts w:ascii="Arial" w:eastAsia="Calibri" w:hAnsi="Arial" w:cs="Arial"/>
                <w:b/>
                <w:bCs/>
                <w:sz w:val="22"/>
                <w:szCs w:val="22"/>
              </w:rPr>
              <w:t>0</w:t>
            </w:r>
            <w:r w:rsidR="00B67ED8" w:rsidRPr="00B67ED8">
              <w:rPr>
                <w:rFonts w:ascii="Arial" w:eastAsia="Calibri" w:hAnsi="Arial" w:cs="Arial"/>
                <w:b/>
                <w:bCs/>
                <w:sz w:val="22"/>
                <w:szCs w:val="22"/>
              </w:rPr>
              <w:t xml:space="preserve"> %</w:t>
            </w:r>
          </w:p>
        </w:tc>
      </w:tr>
    </w:tbl>
    <w:p w14:paraId="19AFBE4C" w14:textId="77777777" w:rsidR="00B67ED8" w:rsidRPr="00B67ED8" w:rsidRDefault="00B67ED8" w:rsidP="00B67ED8">
      <w:pPr>
        <w:spacing w:after="100" w:line="276" w:lineRule="auto"/>
        <w:ind w:left="426"/>
        <w:jc w:val="both"/>
        <w:rPr>
          <w:rFonts w:ascii="Arial" w:eastAsia="Calibri" w:hAnsi="Arial" w:cs="Arial"/>
          <w:sz w:val="22"/>
          <w:szCs w:val="22"/>
          <w:lang w:eastAsia="en-US"/>
          <w14:ligatures w14:val="standardContextual"/>
        </w:rPr>
      </w:pPr>
    </w:p>
    <w:p w14:paraId="0624337E" w14:textId="4C6C2E77" w:rsidR="00B67ED8" w:rsidRPr="00B67ED8" w:rsidRDefault="00443CDA" w:rsidP="00443CDA">
      <w:pPr>
        <w:spacing w:after="100" w:line="276" w:lineRule="auto"/>
        <w:ind w:left="567"/>
        <w:jc w:val="both"/>
        <w:rPr>
          <w:rFonts w:ascii="Arial" w:eastAsia="Calibri" w:hAnsi="Arial" w:cs="Arial"/>
          <w:sz w:val="22"/>
          <w:szCs w:val="22"/>
          <w:lang w:eastAsia="en-US"/>
          <w14:ligatures w14:val="standardContextual"/>
        </w:rPr>
      </w:pPr>
      <w:r>
        <w:rPr>
          <w:rFonts w:ascii="Arial" w:eastAsia="Calibri" w:hAnsi="Arial" w:cs="Arial"/>
          <w:sz w:val="22"/>
          <w:szCs w:val="22"/>
          <w:lang w:eastAsia="en-US"/>
          <w14:ligatures w14:val="standardContextual"/>
        </w:rPr>
        <w:t>w</w:t>
      </w:r>
      <w:r w:rsidR="00B67ED8" w:rsidRPr="00B67ED8">
        <w:rPr>
          <w:rFonts w:ascii="Arial" w:eastAsia="Calibri" w:hAnsi="Arial" w:cs="Arial"/>
          <w:sz w:val="22"/>
          <w:szCs w:val="22"/>
          <w:lang w:eastAsia="en-US"/>
          <w14:ligatures w14:val="standardContextual"/>
        </w:rPr>
        <w:t xml:space="preserve"> </w:t>
      </w:r>
      <w:r w:rsidR="00B67ED8" w:rsidRPr="00B67ED8">
        <w:rPr>
          <w:rFonts w:ascii="Arial" w:eastAsia="Calibri" w:hAnsi="Arial" w:cs="Arial"/>
          <w:b/>
          <w:bCs/>
          <w:sz w:val="22"/>
          <w:szCs w:val="22"/>
          <w:lang w:eastAsia="en-US"/>
          <w14:ligatures w14:val="standardContextual"/>
        </w:rPr>
        <w:t>Kryterium cena</w:t>
      </w:r>
      <w:r w:rsidR="00B31283">
        <w:rPr>
          <w:rFonts w:ascii="Arial" w:eastAsia="Calibri" w:hAnsi="Arial" w:cs="Arial"/>
          <w:b/>
          <w:bCs/>
          <w:sz w:val="22"/>
          <w:szCs w:val="22"/>
          <w:lang w:eastAsia="en-US"/>
          <w14:ligatures w14:val="standardContextual"/>
        </w:rPr>
        <w:t xml:space="preserve"> wykonania umowy </w:t>
      </w:r>
      <w:r w:rsidR="00B31283" w:rsidRPr="00B67ED8">
        <w:rPr>
          <w:rFonts w:ascii="Arial" w:eastAsia="Calibri" w:hAnsi="Arial" w:cs="Arial"/>
          <w:b/>
          <w:bCs/>
          <w:sz w:val="22"/>
          <w:szCs w:val="22"/>
          <w:lang w:eastAsia="en-US"/>
          <w14:ligatures w14:val="standardContextual"/>
        </w:rPr>
        <w:t>(</w:t>
      </w:r>
      <w:r w:rsidR="00B67ED8" w:rsidRPr="00B67ED8">
        <w:rPr>
          <w:rFonts w:ascii="Arial" w:eastAsia="Calibri" w:hAnsi="Arial" w:cs="Arial"/>
          <w:b/>
          <w:bCs/>
          <w:sz w:val="22"/>
          <w:szCs w:val="22"/>
          <w:lang w:eastAsia="en-US"/>
          <w14:ligatures w14:val="standardContextual"/>
        </w:rPr>
        <w:t>C)</w:t>
      </w:r>
      <w:r w:rsidR="00B67ED8" w:rsidRPr="00B67ED8">
        <w:rPr>
          <w:rFonts w:ascii="Arial" w:eastAsia="Calibri" w:hAnsi="Arial" w:cs="Arial"/>
          <w:sz w:val="22"/>
          <w:szCs w:val="22"/>
          <w:lang w:eastAsia="en-US"/>
          <w14:ligatures w14:val="standardContextual"/>
        </w:rPr>
        <w:t xml:space="preserve"> ocenie podlegać będzie cena całkowita brutto z oferty Wykonawcy. Oferta z najniższą ceną uzyska </w:t>
      </w:r>
      <w:r w:rsidR="0024660B">
        <w:rPr>
          <w:rFonts w:ascii="Arial" w:eastAsia="Calibri" w:hAnsi="Arial" w:cs="Arial"/>
          <w:sz w:val="22"/>
          <w:szCs w:val="22"/>
          <w:lang w:eastAsia="en-US"/>
          <w14:ligatures w14:val="standardContextual"/>
        </w:rPr>
        <w:t>100</w:t>
      </w:r>
      <w:r w:rsidR="00B67ED8" w:rsidRPr="00B67ED8">
        <w:rPr>
          <w:rFonts w:ascii="Arial" w:eastAsia="Calibri" w:hAnsi="Arial" w:cs="Arial"/>
          <w:sz w:val="22"/>
          <w:szCs w:val="22"/>
          <w:lang w:eastAsia="en-US"/>
          <w14:ligatures w14:val="standardContextual"/>
        </w:rPr>
        <w:t xml:space="preserve"> punktów, a pozostałe zgodnie z wzorem:</w:t>
      </w:r>
    </w:p>
    <w:p w14:paraId="35D81FFF" w14:textId="77777777" w:rsidR="00B67ED8" w:rsidRPr="00B67ED8" w:rsidRDefault="00B67ED8" w:rsidP="00B46DF6">
      <w:pPr>
        <w:spacing w:after="100" w:line="276" w:lineRule="auto"/>
        <w:ind w:left="993" w:hanging="426"/>
        <w:rPr>
          <w:rFonts w:ascii="Arial" w:eastAsia="Calibri" w:hAnsi="Arial" w:cs="Arial"/>
          <w:sz w:val="22"/>
          <w:szCs w:val="22"/>
          <w:u w:val="single"/>
        </w:rPr>
      </w:pPr>
    </w:p>
    <w:tbl>
      <w:tblPr>
        <w:tblpPr w:leftFromText="141" w:rightFromText="141" w:vertAnchor="text" w:tblpX="992"/>
        <w:tblW w:w="7938" w:type="dxa"/>
        <w:tblLayout w:type="fixed"/>
        <w:tblCellMar>
          <w:left w:w="0" w:type="dxa"/>
          <w:right w:w="0" w:type="dxa"/>
        </w:tblCellMar>
        <w:tblLook w:val="04A0" w:firstRow="1" w:lastRow="0" w:firstColumn="1" w:lastColumn="0" w:noHBand="0" w:noVBand="1"/>
      </w:tblPr>
      <w:tblGrid>
        <w:gridCol w:w="3261"/>
        <w:gridCol w:w="2534"/>
        <w:gridCol w:w="2143"/>
      </w:tblGrid>
      <w:tr w:rsidR="00B67ED8" w:rsidRPr="005641B2" w14:paraId="7C8B2F65" w14:textId="77777777" w:rsidTr="00B31283">
        <w:trPr>
          <w:cantSplit/>
          <w:trHeight w:val="464"/>
        </w:trPr>
        <w:tc>
          <w:tcPr>
            <w:tcW w:w="3261" w:type="dxa"/>
            <w:vMerge w:val="restart"/>
            <w:tcMar>
              <w:top w:w="0" w:type="dxa"/>
              <w:left w:w="108" w:type="dxa"/>
              <w:bottom w:w="0" w:type="dxa"/>
              <w:right w:w="108" w:type="dxa"/>
            </w:tcMar>
            <w:tcFitText/>
            <w:vAlign w:val="center"/>
            <w:hideMark/>
          </w:tcPr>
          <w:p w14:paraId="3F504E75" w14:textId="04F37920" w:rsidR="00B67ED8" w:rsidRPr="005641B2" w:rsidRDefault="00B31283" w:rsidP="00B31283">
            <w:pPr>
              <w:spacing w:after="100" w:line="276" w:lineRule="auto"/>
              <w:ind w:left="37" w:right="-111"/>
              <w:rPr>
                <w:rFonts w:ascii="Arial" w:eastAsia="Calibri" w:hAnsi="Arial" w:cs="Arial"/>
                <w:b/>
                <w:bCs/>
                <w:sz w:val="22"/>
                <w:szCs w:val="22"/>
              </w:rPr>
            </w:pPr>
            <w:r w:rsidRPr="005641B2">
              <w:rPr>
                <w:rFonts w:ascii="Arial" w:eastAsia="Calibri" w:hAnsi="Arial" w:cs="Arial"/>
                <w:b/>
                <w:bCs/>
                <w:w w:val="99"/>
                <w:sz w:val="22"/>
                <w:szCs w:val="22"/>
              </w:rPr>
              <w:t>C</w:t>
            </w:r>
            <w:r w:rsidR="00B67ED8" w:rsidRPr="005641B2">
              <w:rPr>
                <w:rFonts w:ascii="Arial" w:eastAsia="Calibri" w:hAnsi="Arial" w:cs="Arial"/>
                <w:b/>
                <w:bCs/>
                <w:w w:val="99"/>
                <w:sz w:val="22"/>
                <w:szCs w:val="22"/>
              </w:rPr>
              <w:t>ena</w:t>
            </w:r>
            <w:r w:rsidRPr="005641B2">
              <w:rPr>
                <w:rFonts w:ascii="Arial" w:eastAsia="Calibri" w:hAnsi="Arial" w:cs="Arial"/>
                <w:b/>
                <w:bCs/>
                <w:w w:val="99"/>
                <w:sz w:val="22"/>
                <w:szCs w:val="22"/>
              </w:rPr>
              <w:t xml:space="preserve"> wykonania umowy (C)</w:t>
            </w:r>
            <w:r w:rsidR="00B67ED8" w:rsidRPr="005641B2">
              <w:rPr>
                <w:rFonts w:ascii="Arial" w:eastAsia="Calibri" w:hAnsi="Arial" w:cs="Arial"/>
                <w:b/>
                <w:bCs/>
                <w:w w:val="99"/>
                <w:sz w:val="22"/>
                <w:szCs w:val="22"/>
              </w:rPr>
              <w:t xml:space="preserve"> </w:t>
            </w:r>
            <w:r w:rsidR="00B67ED8" w:rsidRPr="005641B2">
              <w:rPr>
                <w:rFonts w:ascii="Arial" w:eastAsia="Calibri" w:hAnsi="Arial" w:cs="Arial"/>
                <w:b/>
                <w:bCs/>
                <w:spacing w:val="32"/>
                <w:w w:val="99"/>
                <w:sz w:val="22"/>
                <w:szCs w:val="22"/>
              </w:rPr>
              <w:t>=</w:t>
            </w:r>
          </w:p>
        </w:tc>
        <w:tc>
          <w:tcPr>
            <w:tcW w:w="2534" w:type="dxa"/>
            <w:tcBorders>
              <w:top w:val="nil"/>
              <w:left w:val="nil"/>
              <w:bottom w:val="single" w:sz="8" w:space="0" w:color="auto"/>
              <w:right w:val="nil"/>
            </w:tcBorders>
            <w:tcMar>
              <w:top w:w="0" w:type="dxa"/>
              <w:left w:w="108" w:type="dxa"/>
              <w:bottom w:w="0" w:type="dxa"/>
              <w:right w:w="108" w:type="dxa"/>
            </w:tcMar>
            <w:hideMark/>
          </w:tcPr>
          <w:p w14:paraId="06DEA9A9" w14:textId="77777777" w:rsidR="00B67ED8" w:rsidRPr="005641B2" w:rsidRDefault="00B67ED8" w:rsidP="00B31283">
            <w:pPr>
              <w:spacing w:after="100" w:line="276" w:lineRule="auto"/>
              <w:ind w:left="993" w:hanging="426"/>
              <w:jc w:val="center"/>
              <w:rPr>
                <w:rFonts w:ascii="Arial" w:eastAsia="Calibri" w:hAnsi="Arial" w:cs="Arial"/>
                <w:b/>
                <w:bCs/>
                <w:sz w:val="22"/>
                <w:szCs w:val="22"/>
              </w:rPr>
            </w:pPr>
            <w:r w:rsidRPr="005641B2">
              <w:rPr>
                <w:rFonts w:ascii="Arial" w:eastAsia="Calibri" w:hAnsi="Arial" w:cs="Arial"/>
                <w:b/>
                <w:bCs/>
                <w:sz w:val="22"/>
                <w:szCs w:val="22"/>
              </w:rPr>
              <w:t>cena najniższa</w:t>
            </w:r>
          </w:p>
        </w:tc>
        <w:tc>
          <w:tcPr>
            <w:tcW w:w="2143" w:type="dxa"/>
            <w:vMerge w:val="restart"/>
            <w:tcMar>
              <w:top w:w="0" w:type="dxa"/>
              <w:left w:w="108" w:type="dxa"/>
              <w:bottom w:w="0" w:type="dxa"/>
              <w:right w:w="108" w:type="dxa"/>
            </w:tcMar>
            <w:tcFitText/>
            <w:vAlign w:val="center"/>
            <w:hideMark/>
          </w:tcPr>
          <w:p w14:paraId="271F72FE" w14:textId="3BFC2FD0" w:rsidR="00B67ED8" w:rsidRPr="005641B2" w:rsidRDefault="00B67ED8" w:rsidP="00B31283">
            <w:pPr>
              <w:tabs>
                <w:tab w:val="left" w:pos="1043"/>
              </w:tabs>
              <w:spacing w:after="100" w:line="276" w:lineRule="auto"/>
              <w:ind w:left="618" w:right="887" w:hanging="284"/>
              <w:jc w:val="both"/>
              <w:rPr>
                <w:rFonts w:ascii="Arial" w:eastAsia="Calibri" w:hAnsi="Arial" w:cs="Arial"/>
                <w:b/>
                <w:bCs/>
                <w:sz w:val="22"/>
                <w:szCs w:val="22"/>
              </w:rPr>
            </w:pPr>
            <w:r w:rsidRPr="005641B2">
              <w:rPr>
                <w:rFonts w:ascii="Arial" w:eastAsia="Calibri" w:hAnsi="Arial" w:cs="Arial"/>
                <w:b/>
                <w:bCs/>
                <w:spacing w:val="57"/>
                <w:sz w:val="22"/>
                <w:szCs w:val="22"/>
              </w:rPr>
              <w:t>X</w:t>
            </w:r>
            <w:r w:rsidR="0024660B" w:rsidRPr="005641B2">
              <w:rPr>
                <w:rFonts w:ascii="Arial" w:eastAsia="Calibri" w:hAnsi="Arial" w:cs="Arial"/>
                <w:b/>
                <w:bCs/>
                <w:spacing w:val="57"/>
                <w:sz w:val="22"/>
                <w:szCs w:val="22"/>
              </w:rPr>
              <w:t>10</w:t>
            </w:r>
            <w:r w:rsidR="0024660B" w:rsidRPr="005641B2">
              <w:rPr>
                <w:rFonts w:ascii="Arial" w:eastAsia="Calibri" w:hAnsi="Arial" w:cs="Arial"/>
                <w:b/>
                <w:bCs/>
                <w:spacing w:val="2"/>
                <w:sz w:val="22"/>
                <w:szCs w:val="22"/>
              </w:rPr>
              <w:t>0</w:t>
            </w:r>
          </w:p>
        </w:tc>
      </w:tr>
      <w:tr w:rsidR="00B67ED8" w:rsidRPr="00B67ED8" w14:paraId="772F8191" w14:textId="77777777" w:rsidTr="00B31283">
        <w:trPr>
          <w:cantSplit/>
          <w:trHeight w:val="73"/>
        </w:trPr>
        <w:tc>
          <w:tcPr>
            <w:tcW w:w="3261" w:type="dxa"/>
            <w:vMerge/>
            <w:vAlign w:val="center"/>
            <w:hideMark/>
          </w:tcPr>
          <w:p w14:paraId="02A62D95" w14:textId="77777777" w:rsidR="00B67ED8" w:rsidRPr="00B67ED8" w:rsidRDefault="00B67ED8" w:rsidP="00B31283">
            <w:pPr>
              <w:ind w:left="993" w:hanging="426"/>
              <w:rPr>
                <w:rFonts w:ascii="Arial" w:eastAsia="Calibri" w:hAnsi="Arial" w:cs="Arial"/>
                <w:sz w:val="22"/>
                <w:szCs w:val="22"/>
              </w:rPr>
            </w:pPr>
          </w:p>
        </w:tc>
        <w:tc>
          <w:tcPr>
            <w:tcW w:w="2534" w:type="dxa"/>
            <w:tcMar>
              <w:top w:w="0" w:type="dxa"/>
              <w:left w:w="108" w:type="dxa"/>
              <w:bottom w:w="0" w:type="dxa"/>
              <w:right w:w="108" w:type="dxa"/>
            </w:tcMar>
            <w:hideMark/>
          </w:tcPr>
          <w:p w14:paraId="3C2F5238" w14:textId="77777777" w:rsidR="00B67ED8" w:rsidRPr="005641B2" w:rsidRDefault="00B67ED8" w:rsidP="00B31283">
            <w:pPr>
              <w:spacing w:after="100" w:line="276" w:lineRule="auto"/>
              <w:ind w:left="993" w:hanging="426"/>
              <w:jc w:val="center"/>
              <w:rPr>
                <w:rFonts w:ascii="Arial" w:eastAsia="Calibri" w:hAnsi="Arial" w:cs="Arial"/>
                <w:b/>
                <w:bCs/>
                <w:sz w:val="22"/>
                <w:szCs w:val="22"/>
              </w:rPr>
            </w:pPr>
            <w:r w:rsidRPr="005641B2">
              <w:rPr>
                <w:rFonts w:ascii="Arial" w:eastAsia="Calibri" w:hAnsi="Arial" w:cs="Arial"/>
                <w:b/>
                <w:bCs/>
                <w:sz w:val="22"/>
                <w:szCs w:val="22"/>
              </w:rPr>
              <w:t>cena badana</w:t>
            </w:r>
          </w:p>
        </w:tc>
        <w:tc>
          <w:tcPr>
            <w:tcW w:w="2143" w:type="dxa"/>
            <w:vMerge/>
            <w:vAlign w:val="center"/>
            <w:hideMark/>
          </w:tcPr>
          <w:p w14:paraId="7E7204CF" w14:textId="77777777" w:rsidR="00B67ED8" w:rsidRPr="00B67ED8" w:rsidRDefault="00B67ED8" w:rsidP="00B31283">
            <w:pPr>
              <w:ind w:left="993" w:hanging="426"/>
              <w:rPr>
                <w:rFonts w:ascii="Arial" w:eastAsia="Calibri" w:hAnsi="Arial" w:cs="Arial"/>
                <w:sz w:val="22"/>
                <w:szCs w:val="22"/>
              </w:rPr>
            </w:pPr>
          </w:p>
        </w:tc>
      </w:tr>
    </w:tbl>
    <w:p w14:paraId="748A87FE" w14:textId="77777777" w:rsidR="00B67ED8" w:rsidRPr="00B67ED8" w:rsidRDefault="00B67ED8" w:rsidP="00B46DF6">
      <w:pPr>
        <w:spacing w:after="100" w:line="276" w:lineRule="auto"/>
        <w:ind w:left="993" w:hanging="426"/>
        <w:rPr>
          <w:rFonts w:ascii="Arial" w:eastAsia="Calibri" w:hAnsi="Arial" w:cs="Arial"/>
          <w:sz w:val="22"/>
          <w:szCs w:val="22"/>
          <w:u w:val="single"/>
        </w:rPr>
      </w:pPr>
    </w:p>
    <w:p w14:paraId="018FFFE8" w14:textId="77777777" w:rsidR="00B67ED8" w:rsidRPr="00B67ED8" w:rsidRDefault="00B67ED8" w:rsidP="00B46DF6">
      <w:pPr>
        <w:spacing w:after="100" w:line="276" w:lineRule="auto"/>
        <w:ind w:left="993" w:hanging="426"/>
        <w:rPr>
          <w:rFonts w:ascii="Arial" w:eastAsia="Calibri" w:hAnsi="Arial" w:cs="Arial"/>
          <w:sz w:val="22"/>
          <w:szCs w:val="22"/>
        </w:rPr>
      </w:pPr>
    </w:p>
    <w:p w14:paraId="0C5918AA" w14:textId="77777777" w:rsidR="00B67ED8" w:rsidRPr="00B67ED8" w:rsidRDefault="00B67ED8" w:rsidP="00B46DF6">
      <w:pPr>
        <w:spacing w:after="100" w:line="276" w:lineRule="auto"/>
        <w:ind w:left="993" w:hanging="426"/>
        <w:rPr>
          <w:rFonts w:ascii="Arial" w:eastAsia="Calibri" w:hAnsi="Arial" w:cs="Arial"/>
          <w:sz w:val="22"/>
          <w:szCs w:val="22"/>
        </w:rPr>
      </w:pPr>
    </w:p>
    <w:p w14:paraId="0AA39872" w14:textId="77777777" w:rsidR="00BD2FB7" w:rsidRPr="009224CB" w:rsidRDefault="00BD2FB7" w:rsidP="009224CB">
      <w:pPr>
        <w:numPr>
          <w:ilvl w:val="0"/>
          <w:numId w:val="4"/>
        </w:numPr>
        <w:tabs>
          <w:tab w:val="clear" w:pos="720"/>
          <w:tab w:val="center" w:pos="4989"/>
          <w:tab w:val="right" w:pos="9525"/>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Niezwłocznie po wyborze najkorzystniejszej oferty Zamawiający jednocześnie zawiadamia Wykonawców, którzy złożyli oferty, o:</w:t>
      </w:r>
    </w:p>
    <w:p w14:paraId="411BF1D4" w14:textId="77777777" w:rsidR="00BD2FB7" w:rsidRPr="009224CB" w:rsidRDefault="00BD2FB7">
      <w:pPr>
        <w:numPr>
          <w:ilvl w:val="1"/>
          <w:numId w:val="47"/>
        </w:numPr>
        <w:tabs>
          <w:tab w:val="clear" w:pos="1647"/>
          <w:tab w:val="center" w:pos="4989"/>
          <w:tab w:val="right" w:pos="9525"/>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6819367E" w14:textId="77777777" w:rsidR="00BD2FB7" w:rsidRPr="009224CB" w:rsidRDefault="00BD2FB7">
      <w:pPr>
        <w:numPr>
          <w:ilvl w:val="1"/>
          <w:numId w:val="47"/>
        </w:numPr>
        <w:tabs>
          <w:tab w:val="center" w:pos="4989"/>
          <w:tab w:val="right" w:pos="9525"/>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Wykonawcach, których oferty zostały odrzucone, podając uzasadnienie faktyczne i prawne,</w:t>
      </w:r>
    </w:p>
    <w:p w14:paraId="2A4C6FDE" w14:textId="640C3A1A" w:rsidR="00BD2FB7" w:rsidRPr="009224CB" w:rsidRDefault="00BD2FB7">
      <w:pPr>
        <w:numPr>
          <w:ilvl w:val="1"/>
          <w:numId w:val="47"/>
        </w:numPr>
        <w:tabs>
          <w:tab w:val="center" w:pos="4989"/>
          <w:tab w:val="right" w:pos="9525"/>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Wykonawcach, którzy zostali wykluczeni z postępowania o udzielenie zamówienia, podając uzasadnienie faktyczne i prawne. </w:t>
      </w:r>
    </w:p>
    <w:p w14:paraId="67781698" w14:textId="77777777" w:rsidR="00754D65" w:rsidRDefault="00754D65" w:rsidP="009224CB">
      <w:pPr>
        <w:pStyle w:val="TYTUSIWZ"/>
        <w:suppressAutoHyphens/>
        <w:spacing w:line="276" w:lineRule="auto"/>
        <w:ind w:left="567" w:hanging="567"/>
      </w:pPr>
    </w:p>
    <w:p w14:paraId="46C3ABAC" w14:textId="4ECB4738" w:rsidR="00765B62" w:rsidRPr="009224CB" w:rsidRDefault="00CA74BD" w:rsidP="009224CB">
      <w:pPr>
        <w:pStyle w:val="TYTUSIWZ"/>
        <w:suppressAutoHyphens/>
        <w:spacing w:line="276" w:lineRule="auto"/>
        <w:ind w:left="567" w:hanging="567"/>
      </w:pPr>
      <w:bookmarkStart w:id="27" w:name="_Toc144189178"/>
      <w:r w:rsidRPr="009224CB">
        <w:t>Rozdział XI</w:t>
      </w:r>
      <w:r w:rsidR="00D57EFD">
        <w:t>I</w:t>
      </w:r>
      <w:r w:rsidRPr="009224CB">
        <w:t xml:space="preserve">. </w:t>
      </w:r>
      <w:r w:rsidR="00A437CE" w:rsidRPr="009224CB">
        <w:t xml:space="preserve">Termin </w:t>
      </w:r>
      <w:r w:rsidR="00765B62" w:rsidRPr="009224CB">
        <w:t>związania ofertą</w:t>
      </w:r>
      <w:bookmarkEnd w:id="27"/>
    </w:p>
    <w:p w14:paraId="5B9DAFE3" w14:textId="2B440853" w:rsidR="00BC4FEF" w:rsidRPr="009224CB" w:rsidRDefault="00BC4FEF" w:rsidP="009224CB">
      <w:pPr>
        <w:numPr>
          <w:ilvl w:val="0"/>
          <w:numId w:val="1"/>
        </w:numPr>
        <w:tabs>
          <w:tab w:val="clear" w:pos="75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Składający ofertę pozostaje nią związany przez cały okres postępowania przetargowego, nie dłużej niż </w:t>
      </w:r>
      <w:r w:rsidR="00B31283">
        <w:rPr>
          <w:rFonts w:ascii="Arial" w:hAnsi="Arial" w:cs="Arial"/>
          <w:b/>
          <w:bCs/>
          <w:sz w:val="22"/>
          <w:szCs w:val="22"/>
        </w:rPr>
        <w:t>6</w:t>
      </w:r>
      <w:r w:rsidR="007E7244">
        <w:rPr>
          <w:rFonts w:ascii="Arial" w:hAnsi="Arial" w:cs="Arial"/>
          <w:b/>
          <w:bCs/>
          <w:sz w:val="22"/>
          <w:szCs w:val="22"/>
        </w:rPr>
        <w:t>0</w:t>
      </w:r>
      <w:r w:rsidRPr="009224CB">
        <w:rPr>
          <w:rFonts w:ascii="Arial" w:hAnsi="Arial" w:cs="Arial"/>
          <w:b/>
          <w:sz w:val="22"/>
          <w:szCs w:val="22"/>
        </w:rPr>
        <w:t xml:space="preserve"> dni</w:t>
      </w:r>
      <w:r w:rsidRPr="009224CB">
        <w:rPr>
          <w:rFonts w:ascii="Arial" w:hAnsi="Arial" w:cs="Arial"/>
          <w:sz w:val="22"/>
          <w:szCs w:val="22"/>
        </w:rPr>
        <w:t xml:space="preserve">. </w:t>
      </w:r>
    </w:p>
    <w:p w14:paraId="4B717F77" w14:textId="77777777" w:rsidR="00C84406" w:rsidRPr="009224CB" w:rsidRDefault="00C84406" w:rsidP="009224CB">
      <w:pPr>
        <w:numPr>
          <w:ilvl w:val="0"/>
          <w:numId w:val="1"/>
        </w:numPr>
        <w:tabs>
          <w:tab w:val="clear" w:pos="75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W uzasadnionych przypadkach, na co najmniej 7 dni przed upływem terminu związania ofertą Zamawiający może tylko raz zwrócić się do Wykonawców o wyrażenie zgody na przedłużenie tego terminu o oznaczony okres.</w:t>
      </w:r>
    </w:p>
    <w:p w14:paraId="5C33D690" w14:textId="77777777" w:rsidR="005223F5" w:rsidRPr="009224CB" w:rsidRDefault="005223F5" w:rsidP="009224CB">
      <w:pPr>
        <w:numPr>
          <w:ilvl w:val="0"/>
          <w:numId w:val="1"/>
        </w:numPr>
        <w:tabs>
          <w:tab w:val="clear" w:pos="75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Bieg terminu związania ofertą rozpoczyna się wraz z upływem terminu składania ofert.</w:t>
      </w:r>
    </w:p>
    <w:p w14:paraId="43F6B17C" w14:textId="07EBDB6A" w:rsidR="00EA3011" w:rsidRPr="009224CB" w:rsidRDefault="00C84406" w:rsidP="009224CB">
      <w:pPr>
        <w:numPr>
          <w:ilvl w:val="0"/>
          <w:numId w:val="1"/>
        </w:numPr>
        <w:tabs>
          <w:tab w:val="clear" w:pos="75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Jeżeli Wykonawca w treści oferty wyraził zgodę na zawarcie umowy na warunkach określonych w SIWZ, to umowa może być zawarta także po upływie terminu związania ofertą.</w:t>
      </w:r>
    </w:p>
    <w:p w14:paraId="12288035" w14:textId="77777777" w:rsidR="00754D65" w:rsidRDefault="00754D65" w:rsidP="009224CB">
      <w:pPr>
        <w:pStyle w:val="TYTUSIWZ"/>
        <w:suppressAutoHyphens/>
        <w:spacing w:line="276" w:lineRule="auto"/>
        <w:ind w:left="1560" w:hanging="1560"/>
      </w:pPr>
    </w:p>
    <w:p w14:paraId="7F6401AF" w14:textId="0507AA9A" w:rsidR="00644327" w:rsidRPr="009224CB" w:rsidRDefault="00CA74BD" w:rsidP="009224CB">
      <w:pPr>
        <w:pStyle w:val="TYTUSIWZ"/>
        <w:suppressAutoHyphens/>
        <w:spacing w:line="276" w:lineRule="auto"/>
        <w:ind w:left="1560" w:hanging="1560"/>
      </w:pPr>
      <w:bookmarkStart w:id="28" w:name="_Toc144189179"/>
      <w:r w:rsidRPr="009224CB">
        <w:t>Rozdział XI</w:t>
      </w:r>
      <w:r w:rsidR="00125E49" w:rsidRPr="009224CB">
        <w:t>I</w:t>
      </w:r>
      <w:r w:rsidR="00D57EFD">
        <w:t>I</w:t>
      </w:r>
      <w:r w:rsidRPr="009224CB">
        <w:t xml:space="preserve">. </w:t>
      </w:r>
      <w:r w:rsidR="00B46A63" w:rsidRPr="009224CB">
        <w:t>Sposób udzielania informacji Wykonawcom</w:t>
      </w:r>
      <w:r w:rsidR="00644327" w:rsidRPr="009224CB">
        <w:t xml:space="preserve"> oraz przekazywania oświadczeń lub dokumentów</w:t>
      </w:r>
      <w:bookmarkEnd w:id="28"/>
    </w:p>
    <w:p w14:paraId="55B5A4AF" w14:textId="77777777" w:rsidR="00644327" w:rsidRPr="009224CB" w:rsidRDefault="00644327">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Postępowanie prowadzone jest w języku polskim na Platformie pod adresem </w:t>
      </w:r>
      <w:hyperlink r:id="rId14" w:history="1">
        <w:r w:rsidRPr="009224CB">
          <w:rPr>
            <w:rStyle w:val="Hipercze"/>
            <w:rFonts w:ascii="Arial" w:hAnsi="Arial" w:cs="Arial"/>
            <w:sz w:val="22"/>
            <w:szCs w:val="22"/>
          </w:rPr>
          <w:t>https://platformazakupowa.pl</w:t>
        </w:r>
      </w:hyperlink>
      <w:r w:rsidRPr="009224CB">
        <w:rPr>
          <w:rStyle w:val="Hipercze"/>
          <w:rFonts w:ascii="Arial" w:hAnsi="Arial" w:cs="Arial"/>
          <w:sz w:val="22"/>
          <w:szCs w:val="22"/>
        </w:rPr>
        <w:t>/pn/gait</w:t>
      </w:r>
      <w:r w:rsidRPr="009224CB">
        <w:rPr>
          <w:rFonts w:ascii="Arial" w:hAnsi="Arial" w:cs="Arial"/>
          <w:sz w:val="22"/>
          <w:szCs w:val="22"/>
        </w:rPr>
        <w:t xml:space="preserve"> w zakładce postępowania pod nazwą dostępną w tytule SIWZ.</w:t>
      </w:r>
    </w:p>
    <w:p w14:paraId="347BBD71" w14:textId="391F3141" w:rsidR="00644327" w:rsidRPr="009224CB" w:rsidRDefault="00644327">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W postępowaniu o udzielenie zamówienia komunikacja pomiędzy Zamawiającym, a Wykonawcami </w:t>
      </w:r>
      <w:r w:rsidR="00804581" w:rsidRPr="009224CB">
        <w:rPr>
          <w:rFonts w:ascii="Arial" w:hAnsi="Arial" w:cs="Arial"/>
          <w:sz w:val="22"/>
          <w:szCs w:val="22"/>
        </w:rPr>
        <w:br/>
      </w:r>
      <w:r w:rsidRPr="009224CB">
        <w:rPr>
          <w:rFonts w:ascii="Arial" w:hAnsi="Arial" w:cs="Arial"/>
          <w:sz w:val="22"/>
          <w:szCs w:val="22"/>
        </w:rPr>
        <w:t xml:space="preserve">w szczególności składanie oświadczeń, wniosków, zawiadomień oraz przekazywanie informacji odbywa się elektronicznie za pośrednictwem Platformy </w:t>
      </w:r>
      <w:hyperlink r:id="rId15" w:history="1">
        <w:r w:rsidR="00086520" w:rsidRPr="009224CB">
          <w:rPr>
            <w:rStyle w:val="Hipercze"/>
            <w:rFonts w:ascii="Arial" w:hAnsi="Arial" w:cs="Arial"/>
            <w:sz w:val="22"/>
            <w:szCs w:val="22"/>
          </w:rPr>
          <w:t>https://platformazakupowa.pl</w:t>
        </w:r>
      </w:hyperlink>
      <w:r w:rsidR="00086520" w:rsidRPr="009224CB">
        <w:rPr>
          <w:rStyle w:val="Hipercze"/>
          <w:rFonts w:ascii="Arial" w:hAnsi="Arial" w:cs="Arial"/>
          <w:sz w:val="22"/>
          <w:szCs w:val="22"/>
        </w:rPr>
        <w:t>/pn/gait</w:t>
      </w:r>
      <w:r w:rsidR="00086520" w:rsidRPr="009224CB">
        <w:rPr>
          <w:rFonts w:ascii="Arial" w:hAnsi="Arial" w:cs="Arial"/>
          <w:sz w:val="22"/>
          <w:szCs w:val="22"/>
        </w:rPr>
        <w:t xml:space="preserve"> </w:t>
      </w:r>
      <w:r w:rsidRPr="009224CB">
        <w:rPr>
          <w:rFonts w:ascii="Arial" w:hAnsi="Arial" w:cs="Arial"/>
          <w:sz w:val="22"/>
          <w:szCs w:val="22"/>
        </w:rPr>
        <w:t>poprzez formularz „Wyślij wiadomość do Zamawiającego” dostępny na stronie dotyczącej danego postępowania, lub pisemnie.</w:t>
      </w:r>
    </w:p>
    <w:p w14:paraId="0A1F7929" w14:textId="77777777" w:rsidR="00644327" w:rsidRPr="009224CB" w:rsidRDefault="00644327">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lastRenderedPageBreak/>
        <w:t xml:space="preserve">Wymagania techniczne i organizacyjne wysyłania i odbierania dokumentów, elektronicznych kopii dokumentów i oświadczeń oraz informacji przy użyciu środków komunikacji elektronicznej określają: Regulamin Internetowej Platformy Zakupowej (dostępny na </w:t>
      </w:r>
      <w:hyperlink r:id="rId16" w:history="1">
        <w:r w:rsidRPr="009224CB">
          <w:rPr>
            <w:rStyle w:val="Hipercze"/>
            <w:rFonts w:ascii="Arial" w:hAnsi="Arial" w:cs="Arial"/>
            <w:sz w:val="22"/>
            <w:szCs w:val="22"/>
          </w:rPr>
          <w:t>https://platformazakupowa.pl/strona/1-regulamin</w:t>
        </w:r>
      </w:hyperlink>
      <w:r w:rsidRPr="009224CB">
        <w:rPr>
          <w:rFonts w:ascii="Arial" w:hAnsi="Arial" w:cs="Arial"/>
          <w:sz w:val="22"/>
          <w:szCs w:val="22"/>
        </w:rPr>
        <w:t xml:space="preserve">) oraz Instrukcja składania oferty dla Wykonawcy (adres: </w:t>
      </w:r>
      <w:hyperlink r:id="rId17" w:history="1">
        <w:r w:rsidRPr="009224CB">
          <w:rPr>
            <w:rStyle w:val="Hipercze"/>
            <w:rFonts w:ascii="Arial" w:hAnsi="Arial" w:cs="Arial"/>
            <w:sz w:val="22"/>
            <w:szCs w:val="22"/>
          </w:rPr>
          <w:t>https://platformazakupowa.pl/strona/45-instrukcje</w:t>
        </w:r>
      </w:hyperlink>
      <w:r w:rsidRPr="009224CB">
        <w:rPr>
          <w:rFonts w:ascii="Arial" w:hAnsi="Arial" w:cs="Arial"/>
          <w:sz w:val="22"/>
          <w:szCs w:val="22"/>
        </w:rPr>
        <w:t xml:space="preserve">) dostępne na stronie Platformy. </w:t>
      </w:r>
    </w:p>
    <w:p w14:paraId="7477DCF4" w14:textId="77777777" w:rsidR="00644327" w:rsidRPr="009224CB" w:rsidRDefault="00644327">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Minimalne wymagania techniczne umożliwiające korzystanie ze Strony platformazakupowa.pl określone zostały w Regulaminie Internetowej Platformy Zakupowej dla Wykonawców.</w:t>
      </w:r>
    </w:p>
    <w:p w14:paraId="35646C49" w14:textId="77777777" w:rsidR="00644327" w:rsidRPr="009224CB" w:rsidRDefault="00644327">
      <w:pPr>
        <w:pStyle w:val="NormalnyWeb"/>
        <w:numPr>
          <w:ilvl w:val="0"/>
          <w:numId w:val="28"/>
        </w:numPr>
        <w:tabs>
          <w:tab w:val="clear" w:pos="1084"/>
        </w:tabs>
        <w:suppressAutoHyphens/>
        <w:spacing w:after="120" w:line="276" w:lineRule="auto"/>
        <w:ind w:left="426" w:hanging="426"/>
        <w:jc w:val="both"/>
        <w:rPr>
          <w:rFonts w:ascii="Arial" w:hAnsi="Arial" w:cs="Arial"/>
          <w:color w:val="auto"/>
          <w:sz w:val="22"/>
          <w:szCs w:val="22"/>
        </w:rPr>
      </w:pPr>
      <w:r w:rsidRPr="009224CB">
        <w:rPr>
          <w:rFonts w:ascii="Arial" w:hAnsi="Arial" w:cs="Arial"/>
          <w:sz w:val="22"/>
          <w:szCs w:val="22"/>
        </w:rPr>
        <w:t>Limit objętości plików lub spakowanych folderów w zakresie całej oferty określone zostały w Instrukcji dla Wykonawców dostępnej na stronie Platformy.</w:t>
      </w:r>
    </w:p>
    <w:p w14:paraId="1C4A6060" w14:textId="77777777" w:rsidR="00644327" w:rsidRPr="009224CB" w:rsidRDefault="00644327">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Szczegółowe   informacje   dotyczące   formatu   kwalifikowanego   podpisu   elektronicznego, </w:t>
      </w:r>
      <w:proofErr w:type="gramStart"/>
      <w:r w:rsidRPr="009224CB">
        <w:rPr>
          <w:rFonts w:ascii="Arial" w:hAnsi="Arial" w:cs="Arial"/>
          <w:sz w:val="22"/>
          <w:szCs w:val="22"/>
        </w:rPr>
        <w:t>specyfikacji  połączenia</w:t>
      </w:r>
      <w:proofErr w:type="gramEnd"/>
      <w:r w:rsidRPr="009224CB">
        <w:rPr>
          <w:rFonts w:ascii="Arial" w:hAnsi="Arial" w:cs="Arial"/>
          <w:sz w:val="22"/>
          <w:szCs w:val="22"/>
        </w:rPr>
        <w:t>,  formatu  przesyłanych  danych  oraz  kodowania i oznaczania  czasu przekazania danych określają: Regulamin  Internetowej  Platformy  Zakupowej  oraz Instrukcja składania  oferty  dla  Wykonawcy dostępne  pod adresami wskazanymi w ust. 3 niniejszego Rozdziału,  w  których  określono  w szczególności że:</w:t>
      </w:r>
    </w:p>
    <w:p w14:paraId="6C6002C9" w14:textId="77777777" w:rsidR="00644327" w:rsidRPr="009224CB" w:rsidRDefault="00644327">
      <w:pPr>
        <w:pStyle w:val="Akapitzlist"/>
        <w:numPr>
          <w:ilvl w:val="0"/>
          <w:numId w:val="35"/>
        </w:numPr>
        <w:tabs>
          <w:tab w:val="left" w:pos="851"/>
        </w:tabs>
        <w:suppressAutoHyphens/>
        <w:spacing w:after="120" w:line="276" w:lineRule="auto"/>
        <w:jc w:val="both"/>
        <w:rPr>
          <w:rFonts w:ascii="Arial" w:hAnsi="Arial" w:cs="Arial"/>
          <w:vanish/>
          <w:sz w:val="22"/>
          <w:szCs w:val="22"/>
        </w:rPr>
      </w:pPr>
    </w:p>
    <w:p w14:paraId="3A57D6E6" w14:textId="77777777" w:rsidR="00644327" w:rsidRPr="009224CB" w:rsidRDefault="00644327">
      <w:pPr>
        <w:pStyle w:val="Akapitzlist"/>
        <w:numPr>
          <w:ilvl w:val="1"/>
          <w:numId w:val="35"/>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Szyfrowanie ofert odbywa się automatycznie przez system.</w:t>
      </w:r>
    </w:p>
    <w:p w14:paraId="56DC1563" w14:textId="7B18276D" w:rsidR="00644327" w:rsidRPr="009224CB" w:rsidRDefault="00644327">
      <w:pPr>
        <w:pStyle w:val="Akapitzlist"/>
        <w:numPr>
          <w:ilvl w:val="1"/>
          <w:numId w:val="35"/>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Za dzień przekazania oferty, wniosków, zawiadomień, dokumentów elektronicznych, oświadczeń lub elektronicznych kopii dokumentów lub oświadczeń oraz innych informacji przyjmuje się dzień ich przekazania do Zamawiającego wraz z w graniem paczki podpisanej kwalifikowanym podpisem elektronicznym w drugim kroku składania oferty poprzez kliknięcie przycisku „Złóż ofertę” </w:t>
      </w:r>
      <w:r w:rsidR="00804581" w:rsidRPr="009224CB">
        <w:rPr>
          <w:rFonts w:ascii="Arial" w:hAnsi="Arial" w:cs="Arial"/>
          <w:sz w:val="22"/>
          <w:szCs w:val="22"/>
        </w:rPr>
        <w:br/>
      </w:r>
      <w:r w:rsidRPr="009224CB">
        <w:rPr>
          <w:rFonts w:ascii="Arial" w:hAnsi="Arial" w:cs="Arial"/>
          <w:sz w:val="22"/>
          <w:szCs w:val="22"/>
        </w:rPr>
        <w:t>i wyświetleniu komunikatu, że oferta została złożona.</w:t>
      </w:r>
    </w:p>
    <w:p w14:paraId="542D5D04" w14:textId="77777777" w:rsidR="00644327" w:rsidRPr="009224CB" w:rsidRDefault="00644327">
      <w:pPr>
        <w:pStyle w:val="Akapitzlist"/>
        <w:numPr>
          <w:ilvl w:val="1"/>
          <w:numId w:val="35"/>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Zamawiający rekomenduje wykorzystanie formatów: .pdf; .</w:t>
      </w:r>
      <w:proofErr w:type="spellStart"/>
      <w:r w:rsidRPr="009224CB">
        <w:rPr>
          <w:rFonts w:ascii="Arial" w:hAnsi="Arial" w:cs="Arial"/>
          <w:sz w:val="22"/>
          <w:szCs w:val="22"/>
        </w:rPr>
        <w:t>doc</w:t>
      </w:r>
      <w:proofErr w:type="spellEnd"/>
      <w:r w:rsidRPr="009224CB">
        <w:rPr>
          <w:rFonts w:ascii="Arial" w:hAnsi="Arial" w:cs="Arial"/>
          <w:sz w:val="22"/>
          <w:szCs w:val="22"/>
        </w:rPr>
        <w:t xml:space="preserve">; .xls; .jpg;  </w:t>
      </w:r>
    </w:p>
    <w:p w14:paraId="6B564B6D" w14:textId="77777777" w:rsidR="00644327" w:rsidRPr="009224CB" w:rsidRDefault="00644327">
      <w:pPr>
        <w:pStyle w:val="Akapitzlist"/>
        <w:numPr>
          <w:ilvl w:val="1"/>
          <w:numId w:val="35"/>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W celu ewentualnej kompresji danych Zamawiający rekomenduje wykorzystanie formatów: .7Z, .zip</w:t>
      </w:r>
    </w:p>
    <w:p w14:paraId="689880CB" w14:textId="77777777" w:rsidR="00644327" w:rsidRPr="009224CB" w:rsidRDefault="00644327">
      <w:pPr>
        <w:pStyle w:val="Akapitzlist"/>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Wykonawca, przystępując do niniejszego postępowania o udzielenie zamówienia publicznego:</w:t>
      </w:r>
    </w:p>
    <w:p w14:paraId="3D91D0AD" w14:textId="77777777" w:rsidR="00644327" w:rsidRPr="009224CB" w:rsidRDefault="00644327">
      <w:pPr>
        <w:pStyle w:val="Akapitzlist"/>
        <w:numPr>
          <w:ilvl w:val="1"/>
          <w:numId w:val="44"/>
        </w:numPr>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akceptuje warunki korzystania z platformazakupowa.pl określone w Regulaminie zamieszczonym na stronie internetowej pod linkiem w zakładce „Regulamin” oraz uznaje go za wiążący,</w:t>
      </w:r>
    </w:p>
    <w:p w14:paraId="1DFF4A07" w14:textId="77777777" w:rsidR="00644327" w:rsidRPr="009224CB" w:rsidRDefault="00644327">
      <w:pPr>
        <w:pStyle w:val="Akapitzlist"/>
        <w:numPr>
          <w:ilvl w:val="1"/>
          <w:numId w:val="44"/>
        </w:numPr>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zapoznał i stosuje się do Instrukcji składnia ofert/ wniosków.</w:t>
      </w:r>
    </w:p>
    <w:p w14:paraId="65C7A577" w14:textId="7356DF15" w:rsidR="00644327" w:rsidRPr="009224CB" w:rsidRDefault="00644327">
      <w:pPr>
        <w:pStyle w:val="Akapitzlist"/>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804581" w:rsidRPr="009224CB">
        <w:rPr>
          <w:rFonts w:ascii="Arial" w:hAnsi="Arial" w:cs="Arial"/>
          <w:sz w:val="22"/>
          <w:szCs w:val="22"/>
        </w:rPr>
        <w:br/>
      </w:r>
      <w:r w:rsidRPr="009224CB">
        <w:rPr>
          <w:rFonts w:ascii="Arial" w:hAnsi="Arial" w:cs="Arial"/>
          <w:sz w:val="22"/>
          <w:szCs w:val="22"/>
        </w:rPr>
        <w:t xml:space="preserve">w przedmiotowym postępowaniu. </w:t>
      </w:r>
    </w:p>
    <w:p w14:paraId="3723A58A" w14:textId="4482F060" w:rsidR="00644327" w:rsidRPr="009224CB" w:rsidRDefault="00644327">
      <w:pPr>
        <w:pStyle w:val="Akapitzlist"/>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Zamawiający informuje, że instrukcje korzystania z Platformy dotyczące w szczególności logowania, składania wniosków o wyjaśnienie treści SIWZ, składania ofert oraz innych czynności podejmowanych </w:t>
      </w:r>
      <w:r w:rsidR="00804581" w:rsidRPr="009224CB">
        <w:rPr>
          <w:rFonts w:ascii="Arial" w:hAnsi="Arial" w:cs="Arial"/>
          <w:sz w:val="22"/>
          <w:szCs w:val="22"/>
        </w:rPr>
        <w:br/>
      </w:r>
      <w:r w:rsidRPr="009224CB">
        <w:rPr>
          <w:rFonts w:ascii="Arial" w:hAnsi="Arial" w:cs="Arial"/>
          <w:sz w:val="22"/>
          <w:szCs w:val="22"/>
        </w:rPr>
        <w:t>w niniejszym postępowaniu przy użyciu Platformy znajdują się w zakładce „Instrukcje dla Wykonawców”.</w:t>
      </w:r>
    </w:p>
    <w:p w14:paraId="491A8788" w14:textId="555F43FA" w:rsidR="00B46A63" w:rsidRPr="009224CB" w:rsidRDefault="00B46A63">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Każdy Wykonawca, ma prawo zwrócić się do Zamawiającego o wyjaśnienie treści SIWZ. Pytania Wykonawców</w:t>
      </w:r>
      <w:r w:rsidR="00F97CFE" w:rsidRPr="009224CB">
        <w:rPr>
          <w:rFonts w:ascii="Arial" w:hAnsi="Arial" w:cs="Arial"/>
          <w:sz w:val="22"/>
          <w:szCs w:val="22"/>
        </w:rPr>
        <w:t xml:space="preserve"> należy składać w sposób określony W Rozdz. XI</w:t>
      </w:r>
      <w:r w:rsidR="001975B6" w:rsidRPr="009224CB">
        <w:rPr>
          <w:rFonts w:ascii="Arial" w:hAnsi="Arial" w:cs="Arial"/>
          <w:sz w:val="22"/>
          <w:szCs w:val="22"/>
        </w:rPr>
        <w:t>I</w:t>
      </w:r>
      <w:r w:rsidR="00F97CFE" w:rsidRPr="009224CB">
        <w:rPr>
          <w:rFonts w:ascii="Arial" w:hAnsi="Arial" w:cs="Arial"/>
          <w:sz w:val="22"/>
          <w:szCs w:val="22"/>
        </w:rPr>
        <w:t xml:space="preserve"> ust. 2 SIWZ</w:t>
      </w:r>
      <w:r w:rsidRPr="009224CB">
        <w:rPr>
          <w:rFonts w:ascii="Arial" w:hAnsi="Arial" w:cs="Arial"/>
          <w:sz w:val="22"/>
          <w:szCs w:val="22"/>
        </w:rPr>
        <w:t xml:space="preserve">. Zamawiający jest obowiązany niezwłocznie udzielić wyjaśnień, chyba, że wniosek o wyjaśnienie treści </w:t>
      </w:r>
      <w:r w:rsidR="009F05D4" w:rsidRPr="009224CB">
        <w:rPr>
          <w:rFonts w:ascii="Arial" w:hAnsi="Arial" w:cs="Arial"/>
          <w:sz w:val="22"/>
          <w:szCs w:val="22"/>
        </w:rPr>
        <w:t xml:space="preserve">SIWZ </w:t>
      </w:r>
      <w:r w:rsidRPr="009224CB">
        <w:rPr>
          <w:rFonts w:ascii="Arial" w:hAnsi="Arial" w:cs="Arial"/>
          <w:sz w:val="22"/>
          <w:szCs w:val="22"/>
        </w:rPr>
        <w:t>wpłynął do Zamawiającego:</w:t>
      </w:r>
    </w:p>
    <w:p w14:paraId="19CE560F" w14:textId="77777777" w:rsidR="00B46A63" w:rsidRPr="009224CB" w:rsidRDefault="00B46A63" w:rsidP="009224CB">
      <w:pPr>
        <w:numPr>
          <w:ilvl w:val="0"/>
          <w:numId w:val="15"/>
        </w:numPr>
        <w:tabs>
          <w:tab w:val="clear" w:pos="717"/>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 xml:space="preserve">na mniej niż </w:t>
      </w:r>
      <w:r w:rsidRPr="009224CB">
        <w:rPr>
          <w:rFonts w:ascii="Arial" w:hAnsi="Arial" w:cs="Arial"/>
          <w:b/>
          <w:sz w:val="22"/>
          <w:szCs w:val="22"/>
        </w:rPr>
        <w:t>6 dni</w:t>
      </w:r>
      <w:r w:rsidRPr="009224CB">
        <w:rPr>
          <w:rFonts w:ascii="Arial" w:hAnsi="Arial" w:cs="Arial"/>
          <w:sz w:val="22"/>
          <w:szCs w:val="22"/>
        </w:rPr>
        <w:t xml:space="preserve"> przed terminem składania ofert,</w:t>
      </w:r>
    </w:p>
    <w:p w14:paraId="1BC83546" w14:textId="77777777" w:rsidR="00B46A63" w:rsidRPr="009224CB" w:rsidRDefault="00B46A63" w:rsidP="009224CB">
      <w:pPr>
        <w:numPr>
          <w:ilvl w:val="0"/>
          <w:numId w:val="15"/>
        </w:numPr>
        <w:tabs>
          <w:tab w:val="clear" w:pos="717"/>
          <w:tab w:val="num" w:pos="1134"/>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nie później niż do końca dnia, w którym upływa połowa wyznaczonego terminu składania ofert.</w:t>
      </w:r>
    </w:p>
    <w:p w14:paraId="6AB07E44" w14:textId="65C81342" w:rsidR="00B46A63" w:rsidRPr="009224CB" w:rsidRDefault="00B46A63">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Jeżeli wniosek o wyjaśnienie treści </w:t>
      </w:r>
      <w:r w:rsidR="009F05D4" w:rsidRPr="009224CB">
        <w:rPr>
          <w:rFonts w:ascii="Arial" w:hAnsi="Arial" w:cs="Arial"/>
          <w:sz w:val="22"/>
          <w:szCs w:val="22"/>
        </w:rPr>
        <w:t xml:space="preserve">SIWZ </w:t>
      </w:r>
      <w:r w:rsidRPr="009224CB">
        <w:rPr>
          <w:rFonts w:ascii="Arial" w:hAnsi="Arial" w:cs="Arial"/>
          <w:sz w:val="22"/>
          <w:szCs w:val="22"/>
        </w:rPr>
        <w:t xml:space="preserve">wpłynął po upływie terminu składania wniosku, o którym mowa w </w:t>
      </w:r>
      <w:r w:rsidRPr="009224CB">
        <w:rPr>
          <w:rFonts w:ascii="Arial" w:hAnsi="Arial" w:cs="Arial"/>
          <w:b/>
          <w:sz w:val="22"/>
          <w:szCs w:val="22"/>
        </w:rPr>
        <w:t>ust. 1</w:t>
      </w:r>
      <w:r w:rsidR="00443A85" w:rsidRPr="009224CB">
        <w:rPr>
          <w:rFonts w:ascii="Arial" w:hAnsi="Arial" w:cs="Arial"/>
          <w:b/>
          <w:sz w:val="22"/>
          <w:szCs w:val="22"/>
        </w:rPr>
        <w:t>0</w:t>
      </w:r>
      <w:r w:rsidR="00D60788" w:rsidRPr="009224CB">
        <w:rPr>
          <w:rFonts w:ascii="Arial" w:hAnsi="Arial" w:cs="Arial"/>
          <w:b/>
          <w:sz w:val="22"/>
          <w:szCs w:val="22"/>
        </w:rPr>
        <w:t xml:space="preserve"> niniejszego Rozdziału</w:t>
      </w:r>
      <w:r w:rsidRPr="009224CB">
        <w:rPr>
          <w:rFonts w:ascii="Arial" w:hAnsi="Arial" w:cs="Arial"/>
          <w:sz w:val="22"/>
          <w:szCs w:val="22"/>
        </w:rPr>
        <w:t>, lub dotyczy udzielonych wyjaśnień, Zamawiający może udzielić wyjaśnień lub pozostawić wniosek bez rozpoznania.</w:t>
      </w:r>
    </w:p>
    <w:p w14:paraId="0FE8ED9E" w14:textId="012C0B11" w:rsidR="00B46A63" w:rsidRPr="009224CB" w:rsidRDefault="00B46A63">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lastRenderedPageBreak/>
        <w:t>Zamawiający jednocześnie przekazuje treść wyjaśnienia wszystkim Wykonawcom, którym doręczono</w:t>
      </w:r>
      <w:r w:rsidR="009F05D4" w:rsidRPr="009224CB">
        <w:rPr>
          <w:rFonts w:ascii="Arial" w:hAnsi="Arial" w:cs="Arial"/>
          <w:sz w:val="22"/>
          <w:szCs w:val="22"/>
        </w:rPr>
        <w:t xml:space="preserve"> SIWZ</w:t>
      </w:r>
      <w:r w:rsidRPr="009224CB">
        <w:rPr>
          <w:rFonts w:ascii="Arial" w:hAnsi="Arial" w:cs="Arial"/>
          <w:sz w:val="22"/>
          <w:szCs w:val="22"/>
        </w:rPr>
        <w:t xml:space="preserve">, bez ujawniania źródła zapytania, </w:t>
      </w:r>
      <w:r w:rsidR="008D5742" w:rsidRPr="009224CB">
        <w:rPr>
          <w:rFonts w:ascii="Arial" w:hAnsi="Arial" w:cs="Arial"/>
          <w:sz w:val="22"/>
          <w:szCs w:val="22"/>
        </w:rPr>
        <w:t xml:space="preserve">a także zamieszcza na elektronicznej platformie pod adresem </w:t>
      </w:r>
      <w:hyperlink r:id="rId18" w:history="1">
        <w:r w:rsidR="00451E03" w:rsidRPr="009224CB">
          <w:rPr>
            <w:rStyle w:val="Hipercze"/>
            <w:rFonts w:ascii="Arial" w:hAnsi="Arial" w:cs="Arial"/>
            <w:sz w:val="22"/>
            <w:szCs w:val="22"/>
          </w:rPr>
          <w:t>https://platformazakupowa.pl</w:t>
        </w:r>
      </w:hyperlink>
      <w:r w:rsidR="00451E03" w:rsidRPr="009224CB">
        <w:rPr>
          <w:rStyle w:val="Hipercze"/>
          <w:rFonts w:ascii="Arial" w:hAnsi="Arial" w:cs="Arial"/>
          <w:sz w:val="22"/>
          <w:szCs w:val="22"/>
        </w:rPr>
        <w:t>/pn/gait</w:t>
      </w:r>
      <w:r w:rsidR="00451E03" w:rsidRPr="009224CB">
        <w:rPr>
          <w:rFonts w:ascii="Arial" w:hAnsi="Arial" w:cs="Arial"/>
          <w:sz w:val="22"/>
          <w:szCs w:val="22"/>
        </w:rPr>
        <w:t xml:space="preserve"> </w:t>
      </w:r>
      <w:r w:rsidR="008D5742" w:rsidRPr="009224CB">
        <w:rPr>
          <w:rFonts w:ascii="Arial" w:hAnsi="Arial" w:cs="Arial"/>
          <w:sz w:val="22"/>
          <w:szCs w:val="22"/>
        </w:rPr>
        <w:t xml:space="preserve">w sekcji </w:t>
      </w:r>
      <w:r w:rsidR="00804581" w:rsidRPr="009224CB">
        <w:rPr>
          <w:rFonts w:ascii="Arial" w:hAnsi="Arial" w:cs="Arial"/>
          <w:sz w:val="22"/>
          <w:szCs w:val="22"/>
        </w:rPr>
        <w:t>„</w:t>
      </w:r>
      <w:r w:rsidR="008D5742" w:rsidRPr="009224CB">
        <w:rPr>
          <w:rFonts w:ascii="Arial" w:hAnsi="Arial" w:cs="Arial"/>
          <w:sz w:val="22"/>
          <w:szCs w:val="22"/>
        </w:rPr>
        <w:t>Komunikaty</w:t>
      </w:r>
      <w:r w:rsidR="00804581" w:rsidRPr="009224CB">
        <w:rPr>
          <w:rFonts w:ascii="Arial" w:hAnsi="Arial" w:cs="Arial"/>
          <w:sz w:val="22"/>
          <w:szCs w:val="22"/>
        </w:rPr>
        <w:t>”</w:t>
      </w:r>
      <w:r w:rsidR="008D5742" w:rsidRPr="009224CB">
        <w:rPr>
          <w:rFonts w:ascii="Arial" w:hAnsi="Arial" w:cs="Arial"/>
          <w:sz w:val="22"/>
          <w:szCs w:val="22"/>
        </w:rPr>
        <w:t xml:space="preserve"> na stronie danego postępowania.</w:t>
      </w:r>
    </w:p>
    <w:p w14:paraId="75F083FD" w14:textId="46AA6044" w:rsidR="00B46A63" w:rsidRPr="009224CB" w:rsidRDefault="00B46A63">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Zamawiający nie zamierza zwoływać zebrania Wykonawców</w:t>
      </w:r>
      <w:r w:rsidR="00906BB4" w:rsidRPr="009224CB">
        <w:rPr>
          <w:rFonts w:ascii="Arial" w:hAnsi="Arial" w:cs="Arial"/>
          <w:sz w:val="22"/>
          <w:szCs w:val="22"/>
        </w:rPr>
        <w:t xml:space="preserve"> w celu wyjaśnienia wątpliwości </w:t>
      </w:r>
      <w:r w:rsidRPr="009224CB">
        <w:rPr>
          <w:rFonts w:ascii="Arial" w:hAnsi="Arial" w:cs="Arial"/>
          <w:sz w:val="22"/>
          <w:szCs w:val="22"/>
        </w:rPr>
        <w:t>dotyczących SIWZ.</w:t>
      </w:r>
    </w:p>
    <w:p w14:paraId="27046697" w14:textId="77777777" w:rsidR="00B46A63" w:rsidRPr="009224CB" w:rsidRDefault="00B46A63">
      <w:pPr>
        <w:numPr>
          <w:ilvl w:val="0"/>
          <w:numId w:val="28"/>
        </w:numPr>
        <w:tabs>
          <w:tab w:val="clear" w:pos="1084"/>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Do udzielania informacji o przetargu z ramienia Zamawiającego jest upoważniony</w:t>
      </w:r>
      <w:r w:rsidR="00BD6050" w:rsidRPr="009224CB">
        <w:rPr>
          <w:rFonts w:ascii="Arial" w:hAnsi="Arial" w:cs="Arial"/>
          <w:sz w:val="22"/>
          <w:szCs w:val="22"/>
        </w:rPr>
        <w:t>:</w:t>
      </w:r>
      <w:r w:rsidRPr="009224CB">
        <w:rPr>
          <w:rFonts w:ascii="Arial" w:hAnsi="Arial" w:cs="Arial"/>
          <w:sz w:val="22"/>
          <w:szCs w:val="22"/>
        </w:rPr>
        <w:t xml:space="preserve"> </w:t>
      </w:r>
    </w:p>
    <w:p w14:paraId="0672A5D2" w14:textId="3611AB28" w:rsidR="00F14831" w:rsidRPr="009224CB" w:rsidRDefault="00F14831">
      <w:pPr>
        <w:pStyle w:val="Akapitzlist"/>
        <w:numPr>
          <w:ilvl w:val="0"/>
          <w:numId w:val="34"/>
        </w:numPr>
        <w:tabs>
          <w:tab w:val="clear" w:pos="1068"/>
        </w:tabs>
        <w:spacing w:after="120" w:line="276" w:lineRule="auto"/>
        <w:ind w:left="993" w:hanging="425"/>
        <w:jc w:val="both"/>
        <w:rPr>
          <w:rFonts w:ascii="Arial" w:hAnsi="Arial" w:cs="Arial"/>
          <w:sz w:val="22"/>
          <w:szCs w:val="22"/>
        </w:rPr>
      </w:pPr>
      <w:r w:rsidRPr="009224CB">
        <w:rPr>
          <w:rFonts w:ascii="Arial" w:hAnsi="Arial" w:cs="Arial"/>
          <w:sz w:val="22"/>
          <w:szCs w:val="22"/>
        </w:rPr>
        <w:t>w sprawach merytorycznych</w:t>
      </w:r>
      <w:r w:rsidR="007836A7" w:rsidRPr="009224CB">
        <w:rPr>
          <w:rFonts w:ascii="Arial" w:hAnsi="Arial" w:cs="Arial"/>
          <w:sz w:val="22"/>
          <w:szCs w:val="22"/>
        </w:rPr>
        <w:t>:</w:t>
      </w:r>
      <w:r w:rsidR="00040053" w:rsidRPr="009224CB">
        <w:rPr>
          <w:rFonts w:ascii="Arial" w:hAnsi="Arial" w:cs="Arial"/>
          <w:sz w:val="22"/>
          <w:szCs w:val="22"/>
        </w:rPr>
        <w:t xml:space="preserve"> </w:t>
      </w:r>
      <w:bookmarkStart w:id="29" w:name="_Hlk93321990"/>
      <w:r w:rsidR="00095E2B" w:rsidRPr="00095E2B">
        <w:rPr>
          <w:rFonts w:ascii="Arial" w:hAnsi="Arial" w:cs="Arial"/>
          <w:bCs/>
          <w:sz w:val="22"/>
          <w:szCs w:val="22"/>
        </w:rPr>
        <w:t>Specjalista ds. Inwestycji i Rozwoju – Mariusz Uziębło, tel. +48 58 341 00 21 wew. 563, tel. 693 898 756, e-mail: remonty@gait.pl</w:t>
      </w:r>
    </w:p>
    <w:bookmarkEnd w:id="29"/>
    <w:p w14:paraId="4D3E9CD5" w14:textId="1D304812" w:rsidR="00BE0D56" w:rsidRPr="009224CB" w:rsidRDefault="004D7AF6">
      <w:pPr>
        <w:pStyle w:val="Akapitzlist"/>
        <w:numPr>
          <w:ilvl w:val="0"/>
          <w:numId w:val="34"/>
        </w:numPr>
        <w:tabs>
          <w:tab w:val="clear" w:pos="1068"/>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 xml:space="preserve">w sprawach </w:t>
      </w:r>
      <w:r w:rsidR="00377669" w:rsidRPr="009224CB">
        <w:rPr>
          <w:rFonts w:ascii="Arial" w:hAnsi="Arial" w:cs="Arial"/>
          <w:sz w:val="22"/>
          <w:szCs w:val="22"/>
        </w:rPr>
        <w:t>formalnych</w:t>
      </w:r>
      <w:r w:rsidR="00C4575E" w:rsidRPr="009224CB">
        <w:rPr>
          <w:rFonts w:ascii="Arial" w:hAnsi="Arial" w:cs="Arial"/>
          <w:sz w:val="22"/>
          <w:szCs w:val="22"/>
        </w:rPr>
        <w:t xml:space="preserve">: </w:t>
      </w:r>
      <w:proofErr w:type="gramStart"/>
      <w:r w:rsidR="00EA3011" w:rsidRPr="009224CB">
        <w:rPr>
          <w:rFonts w:ascii="Arial" w:hAnsi="Arial" w:cs="Arial"/>
          <w:sz w:val="22"/>
          <w:szCs w:val="22"/>
        </w:rPr>
        <w:t>Kierownik  Działu</w:t>
      </w:r>
      <w:proofErr w:type="gramEnd"/>
      <w:r w:rsidR="00EA3011" w:rsidRPr="009224CB">
        <w:rPr>
          <w:rFonts w:ascii="Arial" w:hAnsi="Arial" w:cs="Arial"/>
          <w:sz w:val="22"/>
          <w:szCs w:val="22"/>
        </w:rPr>
        <w:t xml:space="preserve"> Zamówień Publicznych – Anna </w:t>
      </w:r>
      <w:r w:rsidR="00B94951" w:rsidRPr="009224CB">
        <w:rPr>
          <w:rFonts w:ascii="Arial" w:hAnsi="Arial" w:cs="Arial"/>
          <w:sz w:val="22"/>
          <w:szCs w:val="22"/>
        </w:rPr>
        <w:t>Otawa-Tarakan</w:t>
      </w:r>
      <w:r w:rsidR="00EA3011" w:rsidRPr="009224CB">
        <w:rPr>
          <w:rFonts w:ascii="Arial" w:hAnsi="Arial" w:cs="Arial"/>
          <w:sz w:val="22"/>
          <w:szCs w:val="22"/>
        </w:rPr>
        <w:t>,  tel</w:t>
      </w:r>
      <w:r w:rsidR="00B94951" w:rsidRPr="009224CB">
        <w:rPr>
          <w:rFonts w:ascii="Arial" w:hAnsi="Arial" w:cs="Arial"/>
          <w:sz w:val="22"/>
          <w:szCs w:val="22"/>
        </w:rPr>
        <w:t>. 58 341 00 21 wew. 5</w:t>
      </w:r>
      <w:r w:rsidR="00F57EA4" w:rsidRPr="009224CB">
        <w:rPr>
          <w:rFonts w:ascii="Arial" w:hAnsi="Arial" w:cs="Arial"/>
          <w:sz w:val="22"/>
          <w:szCs w:val="22"/>
        </w:rPr>
        <w:t>81</w:t>
      </w:r>
      <w:r w:rsidR="00EA3011" w:rsidRPr="009224CB">
        <w:rPr>
          <w:rFonts w:ascii="Arial" w:hAnsi="Arial" w:cs="Arial"/>
          <w:sz w:val="22"/>
          <w:szCs w:val="22"/>
        </w:rPr>
        <w:t xml:space="preserve">, e-mail: </w:t>
      </w:r>
      <w:hyperlink r:id="rId19" w:history="1">
        <w:r w:rsidR="00EA3011" w:rsidRPr="009224CB">
          <w:rPr>
            <w:rStyle w:val="Hipercze"/>
            <w:rFonts w:ascii="Arial" w:hAnsi="Arial" w:cs="Arial"/>
            <w:sz w:val="22"/>
            <w:szCs w:val="22"/>
          </w:rPr>
          <w:t>przetargi@gait.pl</w:t>
        </w:r>
      </w:hyperlink>
      <w:r w:rsidR="00EA3011" w:rsidRPr="009224CB">
        <w:rPr>
          <w:rFonts w:ascii="Arial" w:hAnsi="Arial" w:cs="Arial"/>
          <w:sz w:val="22"/>
          <w:szCs w:val="22"/>
        </w:rPr>
        <w:t>,</w:t>
      </w:r>
    </w:p>
    <w:p w14:paraId="05C27A32" w14:textId="447C0702" w:rsidR="00DB04CB" w:rsidRPr="009224CB" w:rsidRDefault="00DB04CB">
      <w:pPr>
        <w:pStyle w:val="Akapitzlist"/>
        <w:numPr>
          <w:ilvl w:val="0"/>
          <w:numId w:val="34"/>
        </w:numPr>
        <w:tabs>
          <w:tab w:val="clear" w:pos="1068"/>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związane z procesem złożenia oferty/wniosku: Centrum Wsparcia Klienta platformazakupowa.pl</w:t>
      </w:r>
      <w:r w:rsidR="00A64CF3" w:rsidRPr="009224CB">
        <w:rPr>
          <w:rFonts w:ascii="Arial" w:hAnsi="Arial" w:cs="Arial"/>
          <w:sz w:val="22"/>
          <w:szCs w:val="22"/>
        </w:rPr>
        <w:t>,</w:t>
      </w:r>
      <w:r w:rsidRPr="009224CB">
        <w:rPr>
          <w:rFonts w:ascii="Arial" w:hAnsi="Arial" w:cs="Arial"/>
          <w:sz w:val="22"/>
          <w:szCs w:val="22"/>
        </w:rPr>
        <w:t xml:space="preserve"> tel. 22 101-02-02; e-mail: </w:t>
      </w:r>
      <w:hyperlink r:id="rId20" w:history="1">
        <w:r w:rsidR="00842D1F" w:rsidRPr="009224CB">
          <w:rPr>
            <w:rStyle w:val="Hipercze"/>
            <w:rFonts w:ascii="Arial" w:hAnsi="Arial" w:cs="Arial"/>
            <w:sz w:val="22"/>
            <w:szCs w:val="22"/>
          </w:rPr>
          <w:t>cwk@platformazakupowa.pl</w:t>
        </w:r>
      </w:hyperlink>
      <w:r w:rsidR="00842D1F" w:rsidRPr="009224CB">
        <w:rPr>
          <w:rStyle w:val="Hipercze"/>
          <w:rFonts w:ascii="Arial" w:hAnsi="Arial" w:cs="Arial"/>
          <w:color w:val="auto"/>
          <w:sz w:val="22"/>
          <w:szCs w:val="22"/>
        </w:rPr>
        <w:t xml:space="preserve">   </w:t>
      </w:r>
      <w:r w:rsidR="00EA3011" w:rsidRPr="009224CB">
        <w:rPr>
          <w:rStyle w:val="Hipercze"/>
          <w:rFonts w:ascii="Arial" w:hAnsi="Arial" w:cs="Arial"/>
          <w:color w:val="auto"/>
          <w:sz w:val="22"/>
          <w:szCs w:val="22"/>
        </w:rPr>
        <w:t xml:space="preserve"> </w:t>
      </w:r>
      <w:r w:rsidRPr="009224CB">
        <w:rPr>
          <w:rFonts w:ascii="Arial" w:hAnsi="Arial" w:cs="Arial"/>
          <w:sz w:val="22"/>
          <w:szCs w:val="22"/>
        </w:rPr>
        <w:t xml:space="preserve"> </w:t>
      </w:r>
    </w:p>
    <w:p w14:paraId="6AA937C7" w14:textId="77777777" w:rsidR="00754D65" w:rsidRDefault="00754D65" w:rsidP="009224CB">
      <w:pPr>
        <w:pStyle w:val="TYTUSIWZ"/>
        <w:suppressAutoHyphens/>
        <w:spacing w:line="276" w:lineRule="auto"/>
        <w:ind w:left="567" w:hanging="567"/>
      </w:pPr>
      <w:bookmarkStart w:id="30" w:name="_Toc138741126"/>
    </w:p>
    <w:p w14:paraId="69F0C04E" w14:textId="07873FDA" w:rsidR="001808B0" w:rsidRPr="009224CB" w:rsidRDefault="00CA74BD" w:rsidP="009224CB">
      <w:pPr>
        <w:pStyle w:val="TYTUSIWZ"/>
        <w:suppressAutoHyphens/>
        <w:spacing w:line="276" w:lineRule="auto"/>
        <w:ind w:left="567" w:hanging="567"/>
      </w:pPr>
      <w:bookmarkStart w:id="31" w:name="_Toc144189180"/>
      <w:r w:rsidRPr="009224CB">
        <w:t>Rozdział X</w:t>
      </w:r>
      <w:r w:rsidR="00125E49" w:rsidRPr="009224CB">
        <w:t>I</w:t>
      </w:r>
      <w:r w:rsidR="00D57EFD">
        <w:t>V</w:t>
      </w:r>
      <w:r w:rsidRPr="009224CB">
        <w:t xml:space="preserve">. </w:t>
      </w:r>
      <w:r w:rsidR="001808B0" w:rsidRPr="009224CB">
        <w:t>Unieważnienie postępowania</w:t>
      </w:r>
      <w:bookmarkEnd w:id="31"/>
      <w:r w:rsidR="001808B0" w:rsidRPr="009224CB">
        <w:t xml:space="preserve"> </w:t>
      </w:r>
    </w:p>
    <w:p w14:paraId="457F5828" w14:textId="77777777" w:rsidR="001808B0" w:rsidRPr="009224CB" w:rsidRDefault="001808B0" w:rsidP="009224CB">
      <w:pPr>
        <w:numPr>
          <w:ilvl w:val="0"/>
          <w:numId w:val="9"/>
        </w:numPr>
        <w:tabs>
          <w:tab w:val="clear" w:pos="90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Zamawiający unieważnia postępowanie o udzielenie zamówienia, jeżeli: </w:t>
      </w:r>
    </w:p>
    <w:p w14:paraId="2D0630F1" w14:textId="77777777" w:rsidR="00F3172F" w:rsidRPr="009224CB" w:rsidRDefault="00F3172F" w:rsidP="009224CB">
      <w:pPr>
        <w:numPr>
          <w:ilvl w:val="1"/>
          <w:numId w:val="9"/>
        </w:numPr>
        <w:tabs>
          <w:tab w:val="clear" w:pos="1533"/>
        </w:tabs>
        <w:suppressAutoHyphens/>
        <w:spacing w:after="120" w:line="276" w:lineRule="auto"/>
        <w:ind w:left="992" w:hanging="425"/>
        <w:jc w:val="both"/>
        <w:rPr>
          <w:rFonts w:ascii="Arial" w:hAnsi="Arial" w:cs="Arial"/>
          <w:sz w:val="22"/>
          <w:szCs w:val="22"/>
        </w:rPr>
      </w:pPr>
      <w:r w:rsidRPr="009224CB">
        <w:rPr>
          <w:rFonts w:ascii="Arial" w:hAnsi="Arial" w:cs="Arial"/>
          <w:sz w:val="22"/>
          <w:szCs w:val="22"/>
        </w:rPr>
        <w:t>nie złożono żadnej oferty niepodlegającej odrzuceniu,</w:t>
      </w:r>
    </w:p>
    <w:p w14:paraId="37126D88" w14:textId="78023DEA" w:rsidR="00F3172F" w:rsidRPr="009224CB" w:rsidRDefault="00F3172F" w:rsidP="009224CB">
      <w:pPr>
        <w:numPr>
          <w:ilvl w:val="1"/>
          <w:numId w:val="9"/>
        </w:numPr>
        <w:tabs>
          <w:tab w:val="clear" w:pos="15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cena najkorzystniejszej oferty lub oferta z najniższą ceną przewyższa kwotę, którą </w:t>
      </w:r>
      <w:r w:rsidR="006E7C63" w:rsidRPr="009224CB">
        <w:rPr>
          <w:rFonts w:ascii="Arial" w:hAnsi="Arial" w:cs="Arial"/>
          <w:sz w:val="22"/>
          <w:szCs w:val="22"/>
        </w:rPr>
        <w:t>Z</w:t>
      </w:r>
      <w:r w:rsidRPr="009224CB">
        <w:rPr>
          <w:rFonts w:ascii="Arial" w:hAnsi="Arial" w:cs="Arial"/>
          <w:sz w:val="22"/>
          <w:szCs w:val="22"/>
        </w:rPr>
        <w:t xml:space="preserve">amawiający zamierza przeznaczyć na sfinansowanie zamówienia, chyba że </w:t>
      </w:r>
      <w:r w:rsidR="006E7C63" w:rsidRPr="009224CB">
        <w:rPr>
          <w:rFonts w:ascii="Arial" w:hAnsi="Arial" w:cs="Arial"/>
          <w:sz w:val="22"/>
          <w:szCs w:val="22"/>
        </w:rPr>
        <w:t>Z</w:t>
      </w:r>
      <w:r w:rsidRPr="009224CB">
        <w:rPr>
          <w:rFonts w:ascii="Arial" w:hAnsi="Arial" w:cs="Arial"/>
          <w:sz w:val="22"/>
          <w:szCs w:val="22"/>
        </w:rPr>
        <w:t>amawiający może zwiększyć tę kwotę do ceny najkorzystniejszej oferty;</w:t>
      </w:r>
    </w:p>
    <w:p w14:paraId="01B9F47E" w14:textId="707915FF" w:rsidR="00937C05" w:rsidRPr="009224CB" w:rsidRDefault="00F3172F" w:rsidP="009224CB">
      <w:pPr>
        <w:numPr>
          <w:ilvl w:val="1"/>
          <w:numId w:val="9"/>
        </w:numPr>
        <w:tabs>
          <w:tab w:val="clear" w:pos="15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w przypadkach, o których mowa w § 33 ust. 5 Regulaminu ZP G</w:t>
      </w:r>
      <w:r w:rsidR="00B64908" w:rsidRPr="009224CB">
        <w:rPr>
          <w:rFonts w:ascii="Arial" w:hAnsi="Arial" w:cs="Arial"/>
          <w:sz w:val="22"/>
          <w:szCs w:val="22"/>
        </w:rPr>
        <w:t>A</w:t>
      </w:r>
      <w:r w:rsidRPr="009224CB">
        <w:rPr>
          <w:rFonts w:ascii="Arial" w:hAnsi="Arial" w:cs="Arial"/>
          <w:sz w:val="22"/>
          <w:szCs w:val="22"/>
        </w:rPr>
        <w:t>iT Sp. z o.o., zostały złożone oferty dodatkowe o takiej samej cenie;</w:t>
      </w:r>
      <w:r w:rsidR="00937C05" w:rsidRPr="009224CB">
        <w:rPr>
          <w:rFonts w:ascii="Arial" w:hAnsi="Arial" w:cs="Arial"/>
          <w:sz w:val="22"/>
          <w:szCs w:val="22"/>
        </w:rPr>
        <w:t xml:space="preserve"> </w:t>
      </w:r>
    </w:p>
    <w:p w14:paraId="5C5E9CCF" w14:textId="0382886F" w:rsidR="00F3172F" w:rsidRPr="009224CB" w:rsidRDefault="00F3172F" w:rsidP="009224CB">
      <w:pPr>
        <w:numPr>
          <w:ilvl w:val="1"/>
          <w:numId w:val="9"/>
        </w:numPr>
        <w:tabs>
          <w:tab w:val="clear" w:pos="15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 xml:space="preserve">wystąpiła istotna zmiana okoliczności powodująca, że prowadzenie postępowania lub wykonanie zamówienia nie leży w interesie publicznym lub </w:t>
      </w:r>
      <w:r w:rsidR="006E7C63" w:rsidRPr="009224CB">
        <w:rPr>
          <w:rFonts w:ascii="Arial" w:hAnsi="Arial" w:cs="Arial"/>
          <w:sz w:val="22"/>
          <w:szCs w:val="22"/>
        </w:rPr>
        <w:t>Z</w:t>
      </w:r>
      <w:r w:rsidRPr="009224CB">
        <w:rPr>
          <w:rFonts w:ascii="Arial" w:hAnsi="Arial" w:cs="Arial"/>
          <w:sz w:val="22"/>
          <w:szCs w:val="22"/>
        </w:rPr>
        <w:t xml:space="preserve">amawiającego, </w:t>
      </w:r>
    </w:p>
    <w:p w14:paraId="05243A6F" w14:textId="3F1C6B2B" w:rsidR="001808B0" w:rsidRPr="009224CB" w:rsidRDefault="00F3172F" w:rsidP="009224CB">
      <w:pPr>
        <w:numPr>
          <w:ilvl w:val="1"/>
          <w:numId w:val="9"/>
        </w:numPr>
        <w:tabs>
          <w:tab w:val="clear" w:pos="1533"/>
        </w:tabs>
        <w:suppressAutoHyphens/>
        <w:spacing w:after="120" w:line="276" w:lineRule="auto"/>
        <w:ind w:left="993" w:hanging="426"/>
        <w:jc w:val="both"/>
        <w:rPr>
          <w:rFonts w:ascii="Arial" w:hAnsi="Arial" w:cs="Arial"/>
          <w:sz w:val="22"/>
          <w:szCs w:val="22"/>
        </w:rPr>
      </w:pPr>
      <w:r w:rsidRPr="009224CB">
        <w:rPr>
          <w:rFonts w:ascii="Arial" w:hAnsi="Arial" w:cs="Arial"/>
          <w:sz w:val="22"/>
          <w:szCs w:val="22"/>
        </w:rPr>
        <w:t>postępowanie obarczone jest wadą uniemożliwiającą zawarcie ważnej umowy</w:t>
      </w:r>
      <w:r w:rsidR="00DA78FF" w:rsidRPr="009224CB">
        <w:rPr>
          <w:rFonts w:ascii="Arial" w:hAnsi="Arial" w:cs="Arial"/>
          <w:sz w:val="22"/>
          <w:szCs w:val="22"/>
        </w:rPr>
        <w:t xml:space="preserve"> </w:t>
      </w:r>
      <w:r w:rsidRPr="009224CB">
        <w:rPr>
          <w:rFonts w:ascii="Arial" w:hAnsi="Arial" w:cs="Arial"/>
          <w:sz w:val="22"/>
          <w:szCs w:val="22"/>
        </w:rPr>
        <w:t>w sprawie zamówienia publicznego.</w:t>
      </w:r>
      <w:r w:rsidR="001808B0" w:rsidRPr="009224CB">
        <w:rPr>
          <w:rFonts w:ascii="Arial" w:hAnsi="Arial" w:cs="Arial"/>
          <w:sz w:val="22"/>
          <w:szCs w:val="22"/>
        </w:rPr>
        <w:t xml:space="preserve"> </w:t>
      </w:r>
    </w:p>
    <w:p w14:paraId="4535BAA2" w14:textId="79287E72" w:rsidR="00F3172F" w:rsidRPr="009224CB" w:rsidRDefault="00F3172F">
      <w:pPr>
        <w:numPr>
          <w:ilvl w:val="2"/>
          <w:numId w:val="23"/>
        </w:numPr>
        <w:tabs>
          <w:tab w:val="clear" w:pos="90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Jeżeli Zamawiający dopuścił możliwość składania ofert częściowych, do unieważnienia w części postępowania o udzielenie zamówienia przepis ust. 1 niniejszego Rozdziału stosuje się odpowiednio.</w:t>
      </w:r>
    </w:p>
    <w:p w14:paraId="59E25A76" w14:textId="05B8697F" w:rsidR="001808B0" w:rsidRPr="009224CB" w:rsidRDefault="001808B0">
      <w:pPr>
        <w:numPr>
          <w:ilvl w:val="2"/>
          <w:numId w:val="23"/>
        </w:numPr>
        <w:tabs>
          <w:tab w:val="clear" w:pos="90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 xml:space="preserve">O unieważnieniu postępowania o udzielenie zamówienia Zamawiający zawiadamia równocześnie wszystkich Wykonawców, którzy ubiegali się o udzielenie zamówienia, podając uzasadnienie faktyczne </w:t>
      </w:r>
      <w:r w:rsidR="00804581" w:rsidRPr="009224CB">
        <w:rPr>
          <w:rFonts w:ascii="Arial" w:hAnsi="Arial" w:cs="Arial"/>
          <w:sz w:val="22"/>
          <w:szCs w:val="22"/>
        </w:rPr>
        <w:br/>
      </w:r>
      <w:r w:rsidRPr="009224CB">
        <w:rPr>
          <w:rFonts w:ascii="Arial" w:hAnsi="Arial" w:cs="Arial"/>
          <w:sz w:val="22"/>
          <w:szCs w:val="22"/>
        </w:rPr>
        <w:t xml:space="preserve">i prawne. </w:t>
      </w:r>
    </w:p>
    <w:p w14:paraId="5BB54C2A" w14:textId="77777777" w:rsidR="001808B0" w:rsidRPr="009224CB" w:rsidRDefault="001808B0">
      <w:pPr>
        <w:numPr>
          <w:ilvl w:val="2"/>
          <w:numId w:val="23"/>
        </w:numPr>
        <w:tabs>
          <w:tab w:val="clear" w:pos="907"/>
        </w:tabs>
        <w:suppressAutoHyphens/>
        <w:spacing w:after="120" w:line="276" w:lineRule="auto"/>
        <w:ind w:left="426" w:hanging="426"/>
        <w:jc w:val="both"/>
        <w:rPr>
          <w:rFonts w:ascii="Arial" w:hAnsi="Arial" w:cs="Arial"/>
          <w:sz w:val="22"/>
          <w:szCs w:val="22"/>
        </w:rPr>
      </w:pPr>
      <w:r w:rsidRPr="009224CB">
        <w:rPr>
          <w:rFonts w:ascii="Arial" w:hAnsi="Arial" w:cs="Arial"/>
          <w:sz w:val="22"/>
          <w:szCs w:val="22"/>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4B23B1DF" w14:textId="77777777" w:rsidR="00754D65" w:rsidRDefault="00754D65" w:rsidP="005D4C30">
      <w:pPr>
        <w:pStyle w:val="TYTUSIWZ"/>
        <w:suppressAutoHyphens/>
        <w:spacing w:after="140" w:line="288" w:lineRule="auto"/>
      </w:pPr>
    </w:p>
    <w:p w14:paraId="5798A683" w14:textId="3393E0CC" w:rsidR="001808B0" w:rsidRPr="009224CB" w:rsidRDefault="00725436" w:rsidP="005D4C30">
      <w:pPr>
        <w:pStyle w:val="TYTUSIWZ"/>
        <w:suppressAutoHyphens/>
        <w:spacing w:after="140" w:line="288" w:lineRule="auto"/>
      </w:pPr>
      <w:bookmarkStart w:id="32" w:name="_Toc144189181"/>
      <w:r w:rsidRPr="009224CB">
        <w:t xml:space="preserve">Rozdział XV. </w:t>
      </w:r>
      <w:r w:rsidR="001808B0" w:rsidRPr="009224CB">
        <w:t>Tryb zawarcia umowy</w:t>
      </w:r>
      <w:bookmarkEnd w:id="32"/>
    </w:p>
    <w:p w14:paraId="1638C862" w14:textId="5AEFF875"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t xml:space="preserve">Umowa zostanie zawarta z wybranym Wykonawcą w terminie nie krótszym niż </w:t>
      </w:r>
      <w:r w:rsidR="00B31283">
        <w:rPr>
          <w:rFonts w:ascii="Arial" w:hAnsi="Arial" w:cs="Arial"/>
          <w:b/>
          <w:bCs/>
          <w:sz w:val="22"/>
          <w:szCs w:val="22"/>
        </w:rPr>
        <w:t>5</w:t>
      </w:r>
      <w:r w:rsidR="00443A85" w:rsidRPr="009224CB">
        <w:rPr>
          <w:rFonts w:ascii="Arial" w:hAnsi="Arial" w:cs="Arial"/>
          <w:b/>
          <w:sz w:val="22"/>
          <w:szCs w:val="22"/>
        </w:rPr>
        <w:t xml:space="preserve"> </w:t>
      </w:r>
      <w:r w:rsidRPr="009224CB">
        <w:rPr>
          <w:rFonts w:ascii="Arial" w:hAnsi="Arial" w:cs="Arial"/>
          <w:b/>
          <w:sz w:val="22"/>
          <w:szCs w:val="22"/>
        </w:rPr>
        <w:t>dni</w:t>
      </w:r>
      <w:r w:rsidRPr="009224CB">
        <w:rPr>
          <w:rFonts w:ascii="Arial" w:hAnsi="Arial" w:cs="Arial"/>
          <w:sz w:val="22"/>
          <w:szCs w:val="22"/>
        </w:rPr>
        <w:t xml:space="preserve"> od dnia przekazania zawiadomienia o wyborze najkorzystniejszej oferty.</w:t>
      </w:r>
    </w:p>
    <w:p w14:paraId="1B6C1472" w14:textId="12E8F459"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t>Zamawiający może zawrzeć umowę w sprawie zamówienia publicznego przed upływem terminu</w:t>
      </w:r>
      <w:r w:rsidRPr="009224CB">
        <w:rPr>
          <w:rFonts w:ascii="Arial" w:hAnsi="Arial" w:cs="Arial"/>
          <w:b/>
          <w:sz w:val="22"/>
          <w:szCs w:val="22"/>
        </w:rPr>
        <w:t xml:space="preserve"> </w:t>
      </w:r>
      <w:r w:rsidR="00B31283">
        <w:rPr>
          <w:rFonts w:ascii="Arial" w:hAnsi="Arial" w:cs="Arial"/>
          <w:b/>
          <w:sz w:val="22"/>
          <w:szCs w:val="22"/>
        </w:rPr>
        <w:t>5</w:t>
      </w:r>
      <w:r w:rsidR="00443A85" w:rsidRPr="009224CB">
        <w:rPr>
          <w:rFonts w:ascii="Arial" w:hAnsi="Arial" w:cs="Arial"/>
          <w:b/>
          <w:sz w:val="22"/>
          <w:szCs w:val="22"/>
        </w:rPr>
        <w:t> </w:t>
      </w:r>
      <w:r w:rsidRPr="009224CB">
        <w:rPr>
          <w:rFonts w:ascii="Arial" w:hAnsi="Arial" w:cs="Arial"/>
          <w:b/>
          <w:sz w:val="22"/>
          <w:szCs w:val="22"/>
        </w:rPr>
        <w:t>dni,</w:t>
      </w:r>
      <w:r w:rsidRPr="009224CB">
        <w:rPr>
          <w:rFonts w:ascii="Arial" w:hAnsi="Arial" w:cs="Arial"/>
          <w:sz w:val="22"/>
          <w:szCs w:val="22"/>
        </w:rPr>
        <w:t xml:space="preserve"> jeżeli w postępowaniu została złożona jedna oferta.</w:t>
      </w:r>
    </w:p>
    <w:p w14:paraId="1C591FC6" w14:textId="77777777"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t>Zawiadomienie o wyborze oferty określające termin zawarcia umowy zostanie niezwłocznie doręczone wybranemu Wykonawcy.</w:t>
      </w:r>
    </w:p>
    <w:p w14:paraId="2224B7E9" w14:textId="07B631A1"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lastRenderedPageBreak/>
        <w:t xml:space="preserve">Zakres świadczenia Wykonawcy wynikający z umowy jest tożsamy z jego zobowiązaniem zawartym </w:t>
      </w:r>
      <w:r w:rsidR="00EF5744" w:rsidRPr="009224CB">
        <w:rPr>
          <w:rFonts w:ascii="Arial" w:hAnsi="Arial" w:cs="Arial"/>
          <w:sz w:val="22"/>
          <w:szCs w:val="22"/>
        </w:rPr>
        <w:br/>
      </w:r>
      <w:r w:rsidRPr="009224CB">
        <w:rPr>
          <w:rFonts w:ascii="Arial" w:hAnsi="Arial" w:cs="Arial"/>
          <w:sz w:val="22"/>
          <w:szCs w:val="22"/>
        </w:rPr>
        <w:t xml:space="preserve">w ofercie. Warunki niniejszej </w:t>
      </w:r>
      <w:r w:rsidR="009F05D4" w:rsidRPr="009224CB">
        <w:rPr>
          <w:rFonts w:ascii="Arial" w:hAnsi="Arial" w:cs="Arial"/>
          <w:sz w:val="22"/>
          <w:szCs w:val="22"/>
        </w:rPr>
        <w:t xml:space="preserve">SIWZ </w:t>
      </w:r>
      <w:r w:rsidRPr="009224CB">
        <w:rPr>
          <w:rFonts w:ascii="Arial" w:hAnsi="Arial" w:cs="Arial"/>
          <w:sz w:val="22"/>
          <w:szCs w:val="22"/>
        </w:rPr>
        <w:t xml:space="preserve">stanowić będą integralną część zawartej umowy (m.in. przedmiot zamówienia z jego opisem, </w:t>
      </w:r>
      <w:r w:rsidR="00684C15" w:rsidRPr="009224CB">
        <w:rPr>
          <w:rFonts w:ascii="Arial" w:hAnsi="Arial" w:cs="Arial"/>
          <w:sz w:val="22"/>
          <w:szCs w:val="22"/>
        </w:rPr>
        <w:t>termin re</w:t>
      </w:r>
      <w:r w:rsidRPr="009224CB">
        <w:rPr>
          <w:rFonts w:ascii="Arial" w:hAnsi="Arial" w:cs="Arial"/>
          <w:sz w:val="22"/>
          <w:szCs w:val="22"/>
        </w:rPr>
        <w:t>alizacji, warunki płatności).</w:t>
      </w:r>
    </w:p>
    <w:p w14:paraId="75B03C55" w14:textId="77777777"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t xml:space="preserve">Jeżeli Wykonawca, którego oferta została wybrana, </w:t>
      </w:r>
      <w:r w:rsidRPr="009224CB">
        <w:rPr>
          <w:rFonts w:ascii="Arial" w:hAnsi="Arial" w:cs="Arial"/>
          <w:b/>
          <w:sz w:val="22"/>
          <w:szCs w:val="22"/>
        </w:rPr>
        <w:t xml:space="preserve">uchyla się od zawarcia umowy </w:t>
      </w:r>
      <w:r w:rsidRPr="009224CB">
        <w:rPr>
          <w:rFonts w:ascii="Arial" w:hAnsi="Arial" w:cs="Arial"/>
          <w:sz w:val="22"/>
          <w:szCs w:val="22"/>
        </w:rPr>
        <w:t>w sprawie zamówienia publicznego lub nie wnosi wymaganego zabezpieczenia należytego wykonania umowy, Zamawiający wybiera ofertę najkorzystniejszą spośród pozostałych ofert, bez przeprowadzania ich ponownej oceny.</w:t>
      </w:r>
    </w:p>
    <w:p w14:paraId="05078F28" w14:textId="77777777"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t xml:space="preserve">Jeżeli Wykonawca, którego oferta została wybrana, po zawarciu umowy w sprawie zamówienia publicznego </w:t>
      </w:r>
      <w:r w:rsidRPr="009224CB">
        <w:rPr>
          <w:rFonts w:ascii="Arial" w:hAnsi="Arial" w:cs="Arial"/>
          <w:b/>
          <w:sz w:val="22"/>
          <w:szCs w:val="22"/>
        </w:rPr>
        <w:t>uchyla się od wykonania umowy</w:t>
      </w:r>
      <w:r w:rsidRPr="009224CB">
        <w:rPr>
          <w:rFonts w:ascii="Arial" w:hAnsi="Arial" w:cs="Arial"/>
          <w:sz w:val="22"/>
          <w:szCs w:val="22"/>
        </w:rPr>
        <w:t>, Zamawiający wybiera ofertę najkorzystniejszą spośród pozostałych ofert, bez przeprowadzania ich ponownej oceny.</w:t>
      </w:r>
    </w:p>
    <w:p w14:paraId="0E0B91D4" w14:textId="77777777"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sz w:val="22"/>
          <w:szCs w:val="22"/>
        </w:rPr>
      </w:pPr>
      <w:r w:rsidRPr="009224CB">
        <w:rPr>
          <w:rFonts w:ascii="Arial" w:hAnsi="Arial" w:cs="Arial"/>
          <w:sz w:val="22"/>
          <w:szCs w:val="22"/>
        </w:rPr>
        <w:t>Wykonawcy wspólnie ubiegający się o zamówienie ponoszą solidarną odpowiedzialność za wykonanie umowy</w:t>
      </w:r>
      <w:r w:rsidRPr="009224CB">
        <w:rPr>
          <w:rFonts w:ascii="Arial" w:hAnsi="Arial" w:cs="Arial"/>
          <w:b/>
          <w:sz w:val="22"/>
          <w:szCs w:val="22"/>
        </w:rPr>
        <w:t>.</w:t>
      </w:r>
    </w:p>
    <w:p w14:paraId="55DFB16F" w14:textId="77777777" w:rsidR="001808B0" w:rsidRPr="009224CB" w:rsidRDefault="001808B0" w:rsidP="005D4C30">
      <w:pPr>
        <w:pStyle w:val="ust"/>
        <w:numPr>
          <w:ilvl w:val="0"/>
          <w:numId w:val="5"/>
        </w:numPr>
        <w:tabs>
          <w:tab w:val="clear" w:pos="397"/>
        </w:tabs>
        <w:suppressAutoHyphens/>
        <w:spacing w:before="0" w:after="140" w:line="288" w:lineRule="auto"/>
        <w:ind w:left="425" w:hanging="425"/>
        <w:rPr>
          <w:rFonts w:ascii="Arial" w:hAnsi="Arial" w:cs="Arial"/>
          <w:b/>
          <w:sz w:val="22"/>
          <w:szCs w:val="22"/>
        </w:rPr>
      </w:pPr>
      <w:r w:rsidRPr="009224CB">
        <w:rPr>
          <w:rFonts w:ascii="Arial" w:hAnsi="Arial" w:cs="Arial"/>
          <w:sz w:val="22"/>
          <w:szCs w:val="22"/>
        </w:rPr>
        <w:t>Zamawiający przewiduje możliwość dokonania zmian w umowie, jeżeli konieczność wprowadzenia takich zmian jest skutkiem zmiany przepisów prawa obowiązujących po dacie zawarcia umowy, wywołujących potrzebę zmian umowy wraz ze skutkami wprowadzenia takich zmian – w takim przypadku zmianie mogą ulec wyłącznie zapisy umowy, do których odnoszą się zmiany przepisów prawa.</w:t>
      </w:r>
    </w:p>
    <w:p w14:paraId="441723B7" w14:textId="77777777" w:rsidR="00754D65" w:rsidRDefault="00754D65" w:rsidP="005D4C30">
      <w:pPr>
        <w:pStyle w:val="TYTUSIWZ"/>
        <w:suppressAutoHyphens/>
        <w:spacing w:after="140" w:line="288" w:lineRule="auto"/>
        <w:ind w:left="567" w:hanging="567"/>
      </w:pPr>
    </w:p>
    <w:p w14:paraId="77A554BC" w14:textId="336BA7F5" w:rsidR="001808B0" w:rsidRPr="009224CB" w:rsidRDefault="00725436" w:rsidP="005D4C30">
      <w:pPr>
        <w:pStyle w:val="TYTUSIWZ"/>
        <w:suppressAutoHyphens/>
        <w:spacing w:after="140" w:line="288" w:lineRule="auto"/>
        <w:ind w:left="567" w:hanging="567"/>
      </w:pPr>
      <w:bookmarkStart w:id="33" w:name="_Toc144189182"/>
      <w:r w:rsidRPr="009224CB">
        <w:t>Rozdział XV</w:t>
      </w:r>
      <w:r w:rsidR="00D57EFD">
        <w:t>I</w:t>
      </w:r>
      <w:r w:rsidRPr="009224CB">
        <w:t xml:space="preserve">. </w:t>
      </w:r>
      <w:r w:rsidR="001808B0" w:rsidRPr="009224CB">
        <w:t>Istotne postanowienia umowy</w:t>
      </w:r>
      <w:bookmarkEnd w:id="33"/>
    </w:p>
    <w:p w14:paraId="0C5C31D1" w14:textId="77777777" w:rsidR="003E0EC3" w:rsidRDefault="00BB6077">
      <w:pPr>
        <w:pStyle w:val="Akapitzlist"/>
        <w:numPr>
          <w:ilvl w:val="0"/>
          <w:numId w:val="52"/>
        </w:numPr>
        <w:spacing w:after="140" w:line="288" w:lineRule="auto"/>
        <w:ind w:left="426" w:hanging="426"/>
        <w:jc w:val="both"/>
        <w:rPr>
          <w:rFonts w:ascii="Arial" w:hAnsi="Arial" w:cs="Arial"/>
          <w:sz w:val="22"/>
          <w:szCs w:val="22"/>
        </w:rPr>
      </w:pPr>
      <w:bookmarkStart w:id="34" w:name="_Toc86178581"/>
      <w:bookmarkStart w:id="35" w:name="_Toc77874674"/>
      <w:bookmarkEnd w:id="30"/>
      <w:r w:rsidRPr="00E348B5">
        <w:rPr>
          <w:rFonts w:ascii="Arial" w:hAnsi="Arial" w:cs="Arial"/>
          <w:sz w:val="22"/>
          <w:szCs w:val="22"/>
        </w:rPr>
        <w:t xml:space="preserve">Istotne postanowienia Umowy zostały zawarte w projekcie umowy stanowiącym </w:t>
      </w:r>
      <w:r w:rsidRPr="00E348B5">
        <w:rPr>
          <w:rFonts w:ascii="Arial" w:hAnsi="Arial" w:cs="Arial"/>
          <w:b/>
          <w:bCs/>
          <w:sz w:val="22"/>
          <w:szCs w:val="22"/>
        </w:rPr>
        <w:t xml:space="preserve">Załącznik nr </w:t>
      </w:r>
      <w:r w:rsidR="002452D8" w:rsidRPr="00E348B5">
        <w:rPr>
          <w:rFonts w:ascii="Arial" w:hAnsi="Arial" w:cs="Arial"/>
          <w:b/>
          <w:bCs/>
          <w:sz w:val="22"/>
          <w:szCs w:val="22"/>
        </w:rPr>
        <w:t>5</w:t>
      </w:r>
      <w:r w:rsidRPr="00E348B5">
        <w:rPr>
          <w:rFonts w:ascii="Arial" w:hAnsi="Arial" w:cs="Arial"/>
          <w:sz w:val="22"/>
          <w:szCs w:val="22"/>
        </w:rPr>
        <w:t xml:space="preserve"> do SIWZ</w:t>
      </w:r>
      <w:bookmarkEnd w:id="34"/>
      <w:bookmarkEnd w:id="35"/>
      <w:r w:rsidR="00A55222" w:rsidRPr="00E348B5">
        <w:rPr>
          <w:rFonts w:ascii="Arial" w:hAnsi="Arial" w:cs="Arial"/>
          <w:sz w:val="22"/>
          <w:szCs w:val="22"/>
        </w:rPr>
        <w:t>.</w:t>
      </w:r>
    </w:p>
    <w:p w14:paraId="261F5EF3" w14:textId="77777777" w:rsidR="003E0EC3" w:rsidRDefault="003E0EC3">
      <w:pPr>
        <w:pStyle w:val="Akapitzlist"/>
        <w:numPr>
          <w:ilvl w:val="0"/>
          <w:numId w:val="52"/>
        </w:numPr>
        <w:spacing w:after="140" w:line="288" w:lineRule="auto"/>
        <w:ind w:left="426" w:hanging="426"/>
        <w:jc w:val="both"/>
        <w:rPr>
          <w:rFonts w:ascii="Arial" w:hAnsi="Arial" w:cs="Arial"/>
          <w:sz w:val="22"/>
          <w:szCs w:val="22"/>
        </w:rPr>
      </w:pPr>
      <w:r w:rsidRPr="003E0EC3">
        <w:rPr>
          <w:rFonts w:ascii="Arial" w:hAnsi="Arial" w:cs="Arial"/>
          <w:sz w:val="22"/>
          <w:szCs w:val="22"/>
        </w:rPr>
        <w:t>Zabezpieczenie należytego wykonania umowy:</w:t>
      </w:r>
    </w:p>
    <w:p w14:paraId="46E11AA4" w14:textId="2053D682"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 xml:space="preserve">w celu zabezpieczenia ewentualnych roszczeń z tytułu niewykonania lub nienależytego wykonania przedmiotu zamówienia, w tym również w celu pokrycia roszczeń z tytułu rękojmi za wady lub gwarancji jakości Zamawiający wymaga ustanowienia przez Wykonawcę zabezpieczenia należytego wykonania umowy w wysokości </w:t>
      </w:r>
      <w:r w:rsidRPr="003E0EC3">
        <w:rPr>
          <w:rFonts w:ascii="Arial" w:hAnsi="Arial" w:cs="Arial"/>
          <w:b/>
          <w:bCs/>
          <w:sz w:val="22"/>
          <w:szCs w:val="22"/>
        </w:rPr>
        <w:t>10 %</w:t>
      </w:r>
      <w:r w:rsidRPr="003E0EC3">
        <w:rPr>
          <w:rFonts w:ascii="Arial" w:hAnsi="Arial" w:cs="Arial"/>
          <w:sz w:val="22"/>
          <w:szCs w:val="22"/>
        </w:rPr>
        <w:t xml:space="preserve"> wartości ceny ofertowej brutto; </w:t>
      </w:r>
    </w:p>
    <w:p w14:paraId="0F9830A9"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 xml:space="preserve">zabezpieczenie może być wniesione w jednej lub w kilku następujących formach: </w:t>
      </w:r>
    </w:p>
    <w:p w14:paraId="7BEBE949" w14:textId="77777777" w:rsidR="003E0EC3" w:rsidRDefault="003E0EC3">
      <w:pPr>
        <w:pStyle w:val="Akapitzlist"/>
        <w:numPr>
          <w:ilvl w:val="2"/>
          <w:numId w:val="52"/>
        </w:numPr>
        <w:spacing w:after="140" w:line="288" w:lineRule="auto"/>
        <w:jc w:val="both"/>
        <w:rPr>
          <w:rFonts w:ascii="Arial" w:hAnsi="Arial" w:cs="Arial"/>
          <w:sz w:val="22"/>
          <w:szCs w:val="22"/>
        </w:rPr>
      </w:pPr>
      <w:r w:rsidRPr="003E0EC3">
        <w:rPr>
          <w:rFonts w:ascii="Arial" w:hAnsi="Arial" w:cs="Arial"/>
          <w:sz w:val="22"/>
          <w:szCs w:val="22"/>
        </w:rPr>
        <w:t xml:space="preserve">pieniądzu, </w:t>
      </w:r>
    </w:p>
    <w:p w14:paraId="1D3A1F2A" w14:textId="77777777" w:rsidR="003E0EC3" w:rsidRDefault="003E0EC3">
      <w:pPr>
        <w:pStyle w:val="Akapitzlist"/>
        <w:numPr>
          <w:ilvl w:val="2"/>
          <w:numId w:val="52"/>
        </w:numPr>
        <w:spacing w:after="140" w:line="288" w:lineRule="auto"/>
        <w:jc w:val="both"/>
        <w:rPr>
          <w:rFonts w:ascii="Arial" w:hAnsi="Arial" w:cs="Arial"/>
          <w:sz w:val="22"/>
          <w:szCs w:val="22"/>
        </w:rPr>
      </w:pPr>
      <w:r w:rsidRPr="003E0EC3">
        <w:rPr>
          <w:rFonts w:ascii="Arial" w:hAnsi="Arial" w:cs="Arial"/>
          <w:sz w:val="22"/>
          <w:szCs w:val="22"/>
        </w:rPr>
        <w:t xml:space="preserve">poręczeniach bankowych, </w:t>
      </w:r>
    </w:p>
    <w:p w14:paraId="40C25857" w14:textId="77777777" w:rsidR="003E0EC3" w:rsidRDefault="003E0EC3">
      <w:pPr>
        <w:pStyle w:val="Akapitzlist"/>
        <w:numPr>
          <w:ilvl w:val="2"/>
          <w:numId w:val="52"/>
        </w:numPr>
        <w:spacing w:after="140" w:line="288" w:lineRule="auto"/>
        <w:jc w:val="both"/>
        <w:rPr>
          <w:rFonts w:ascii="Arial" w:hAnsi="Arial" w:cs="Arial"/>
          <w:sz w:val="22"/>
          <w:szCs w:val="22"/>
        </w:rPr>
      </w:pPr>
      <w:r w:rsidRPr="003E0EC3">
        <w:rPr>
          <w:rFonts w:ascii="Arial" w:hAnsi="Arial" w:cs="Arial"/>
          <w:sz w:val="22"/>
          <w:szCs w:val="22"/>
        </w:rPr>
        <w:t xml:space="preserve">gwarancjach bankowych, </w:t>
      </w:r>
    </w:p>
    <w:p w14:paraId="5E42D27E" w14:textId="77777777" w:rsidR="003E0EC3" w:rsidRDefault="003E0EC3">
      <w:pPr>
        <w:pStyle w:val="Akapitzlist"/>
        <w:numPr>
          <w:ilvl w:val="2"/>
          <w:numId w:val="52"/>
        </w:numPr>
        <w:spacing w:after="140" w:line="288" w:lineRule="auto"/>
        <w:jc w:val="both"/>
        <w:rPr>
          <w:rFonts w:ascii="Arial" w:hAnsi="Arial" w:cs="Arial"/>
          <w:sz w:val="22"/>
          <w:szCs w:val="22"/>
        </w:rPr>
      </w:pPr>
      <w:r w:rsidRPr="003E0EC3">
        <w:rPr>
          <w:rFonts w:ascii="Arial" w:hAnsi="Arial" w:cs="Arial"/>
          <w:sz w:val="22"/>
          <w:szCs w:val="22"/>
        </w:rPr>
        <w:t>gwarancjach ubezpieczeniowych;</w:t>
      </w:r>
    </w:p>
    <w:p w14:paraId="7DFC4EB8"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w przypadku zabezpieczenia należytego wykonania umowy oraz zabezpieczenia należytego wykonania zobowiązań z tytułu rękojmi gwarancją ubezpieczeniową lub bankową – odpowiedzialność gwaranta wobec Zamawiającego powinna być bezwarunkowa i na pierwsze żądanie;</w:t>
      </w:r>
    </w:p>
    <w:p w14:paraId="04404813"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 xml:space="preserve">w przypadku wniesienia zabezpieczenia, o którym mowa w pkt. 1 powyżej w formie pieniężnej, Wykonawca wpłaca przelewem na rachunek bankowy Zamawiającego prowadzony przez Bank Polska Kasa Opieki S.A.  o </w:t>
      </w:r>
      <w:proofErr w:type="gramStart"/>
      <w:r w:rsidRPr="003E0EC3">
        <w:rPr>
          <w:rFonts w:ascii="Arial" w:hAnsi="Arial" w:cs="Arial"/>
          <w:sz w:val="22"/>
          <w:szCs w:val="22"/>
        </w:rPr>
        <w:t>numerze  95</w:t>
      </w:r>
      <w:proofErr w:type="gramEnd"/>
      <w:r w:rsidRPr="003E0EC3">
        <w:rPr>
          <w:rFonts w:ascii="Arial" w:hAnsi="Arial" w:cs="Arial"/>
          <w:sz w:val="22"/>
          <w:szCs w:val="22"/>
        </w:rPr>
        <w:t xml:space="preserve"> 1240 1268 1111 0010 5767 4785. W takim przypadku Wykonawca może wyrazić zgodę na zaliczenie kwoty wniesionego przez siebie wadium na poczet zabezpieczenia, o którym mowa w pkt. 1 poniżej;</w:t>
      </w:r>
    </w:p>
    <w:p w14:paraId="296CCC75"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 xml:space="preserve">zabezpieczenie, o którym mowa w pkt. 1 powyżej wniesione w pieniądzu Zamawiający przechowuje na oprocentowanym rachunku bankowym. Zamawiający zwraca tak ustanowione zabezpieczenie wraz z odsetkami wynikającymi z umowy rachunku bankowego, na którym </w:t>
      </w:r>
      <w:r w:rsidRPr="003E0EC3">
        <w:rPr>
          <w:rFonts w:ascii="Arial" w:hAnsi="Arial" w:cs="Arial"/>
          <w:sz w:val="22"/>
          <w:szCs w:val="22"/>
        </w:rPr>
        <w:lastRenderedPageBreak/>
        <w:t>przedmiotowe zabezpieczenie było przechowywane, pomniejszone o koszt prowadzenia tego rachunku oraz prowizji bankowej za przelew pieniężny na rachunek Wykonawcy;</w:t>
      </w:r>
    </w:p>
    <w:p w14:paraId="51547132"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 xml:space="preserve">termin wniesienia zabezpieczenia należytego wykonania umowy określa się na nie później niż na dzień podpisania umowy; </w:t>
      </w:r>
    </w:p>
    <w:p w14:paraId="3206B294" w14:textId="0A22F33C"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w trakcie trwania umowy na realizację przedmiotu zamówienia Wykonawca może dokonać zmiany formy zabezpieczenia na jedną lub kilka form, o których mowa w pkt. 3 powyżej, z tym zastrzeżeniem, że zmiana formy zabezpieczenia dokonywana jest z zachowaniem ciągłości zabezpieczenia i bez zmniejszania jego wysokości;</w:t>
      </w:r>
    </w:p>
    <w:p w14:paraId="0BE85666" w14:textId="14796E48"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 xml:space="preserve">jeżeli zabezpieczenie </w:t>
      </w:r>
      <w:proofErr w:type="gramStart"/>
      <w:r w:rsidRPr="003E0EC3">
        <w:rPr>
          <w:rFonts w:ascii="Arial" w:hAnsi="Arial" w:cs="Arial"/>
          <w:sz w:val="22"/>
          <w:szCs w:val="22"/>
        </w:rPr>
        <w:t>wniesiono  w</w:t>
      </w:r>
      <w:proofErr w:type="gramEnd"/>
      <w:r w:rsidRPr="003E0EC3">
        <w:rPr>
          <w:rFonts w:ascii="Arial" w:hAnsi="Arial" w:cs="Arial"/>
          <w:sz w:val="22"/>
          <w:szCs w:val="22"/>
        </w:rPr>
        <w:t xml:space="preserve">  formie  gwarancji  bankowych  lub ubezpieczeniowych,  gwarancja  musi  zawierać  deklarację  o  nieodwołalnej  i  bezwarunkowej  zapłacie  na  pierwsze  pisemne  wezwanie  Zamawiającego  kwoty zabezpieczenia w wysokości zgodnej z treścią umowy. Koszty związane z ustanowieniem zabezpieczenia należytego wykonania umowy ponosi Wykonawca;</w:t>
      </w:r>
    </w:p>
    <w:p w14:paraId="7C5C5A3A"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w przypadku wniesienia zabezpieczenia należytego wykonania umowy w formie innej niż pieniężna, to w razie przedłużenia terminu realizacji przedmiotu zamówienia Wykonawca zobowiązany jest do przedłużenia terminu obowiązywania zabezpieczenia należytego wykonania umowy w terminie 14 dni przed upływem terminu zabezpieczenia;</w:t>
      </w:r>
    </w:p>
    <w:p w14:paraId="0898CD15"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beneficjentem zabezpieczenia należytego wykonania umowy jest Zamawiający. Zabezpieczenie należytego wykonania umowy pozostaje w jego dyspozycji i zachowuje swoją ważność na czas określony w umowie; jeżeli nie zajdzie powód do realizacji zabezpieczenia w całości lub części, podlega ono zwrotowi Wykonawcy;</w:t>
      </w:r>
    </w:p>
    <w:p w14:paraId="31AB607B"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Zamawiający zwraca 70% zabezpieczenia brutto w terminie 30 dni od dnia wykonania przedmiotu zamówienia i uznania go przez Zamawiającego za należycie wykonane;</w:t>
      </w:r>
    </w:p>
    <w:p w14:paraId="37EAC46F"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kwota pozostawiona na zabezpieczenie roszczeń z tytułu rękojmi za wady lub gwarancji jakości wynosi 30</w:t>
      </w:r>
      <w:proofErr w:type="gramStart"/>
      <w:r w:rsidRPr="003E0EC3">
        <w:rPr>
          <w:rFonts w:ascii="Arial" w:hAnsi="Arial" w:cs="Arial"/>
          <w:sz w:val="22"/>
          <w:szCs w:val="22"/>
        </w:rPr>
        <w:t>%  wysokości</w:t>
      </w:r>
      <w:proofErr w:type="gramEnd"/>
      <w:r w:rsidRPr="003E0EC3">
        <w:rPr>
          <w:rFonts w:ascii="Arial" w:hAnsi="Arial" w:cs="Arial"/>
          <w:sz w:val="22"/>
          <w:szCs w:val="22"/>
        </w:rPr>
        <w:t xml:space="preserve"> zabezpieczenia brutto; </w:t>
      </w:r>
    </w:p>
    <w:p w14:paraId="53054A63" w14:textId="77777777" w:rsidR="003E0EC3" w:rsidRDefault="003E0EC3">
      <w:pPr>
        <w:pStyle w:val="Akapitzlist"/>
        <w:numPr>
          <w:ilvl w:val="1"/>
          <w:numId w:val="52"/>
        </w:numPr>
        <w:spacing w:after="140" w:line="288" w:lineRule="auto"/>
        <w:jc w:val="both"/>
        <w:rPr>
          <w:rFonts w:ascii="Arial" w:hAnsi="Arial" w:cs="Arial"/>
          <w:sz w:val="22"/>
          <w:szCs w:val="22"/>
        </w:rPr>
      </w:pPr>
      <w:proofErr w:type="gramStart"/>
      <w:r w:rsidRPr="003E0EC3">
        <w:rPr>
          <w:rFonts w:ascii="Arial" w:hAnsi="Arial" w:cs="Arial"/>
          <w:sz w:val="22"/>
          <w:szCs w:val="22"/>
        </w:rPr>
        <w:t>kwota</w:t>
      </w:r>
      <w:proofErr w:type="gramEnd"/>
      <w:r w:rsidRPr="003E0EC3">
        <w:rPr>
          <w:rFonts w:ascii="Arial" w:hAnsi="Arial" w:cs="Arial"/>
          <w:sz w:val="22"/>
          <w:szCs w:val="22"/>
        </w:rPr>
        <w:t xml:space="preserve"> o której mowa w pkt 12 powyżej jest zwracana nie później niż w 15 dniu po upływie okresu rękojmi lub upływie terminu wszystkich udzielonych przez Wykonawcę gwarancji;</w:t>
      </w:r>
    </w:p>
    <w:p w14:paraId="59631105"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4C49EA0"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 formę zabezpieczenia na zabezpieczenie w pieniądzu, poprzez wypłatę kwoty z dotychczasowego zabezpieczenia;</w:t>
      </w:r>
    </w:p>
    <w:p w14:paraId="0D956C1C"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wypłata, o której mowa w ust. 15 powyżej, nastąpi nie później niż w ostatnim dniu ważności dotychczasowego zabezpieczenia.</w:t>
      </w:r>
    </w:p>
    <w:p w14:paraId="1C3B670E" w14:textId="77777777" w:rsidR="003E0EC3" w:rsidRDefault="003E0EC3">
      <w:pPr>
        <w:pStyle w:val="Akapitzlist"/>
        <w:numPr>
          <w:ilvl w:val="0"/>
          <w:numId w:val="52"/>
        </w:numPr>
        <w:spacing w:after="140" w:line="288" w:lineRule="auto"/>
        <w:ind w:left="426" w:hanging="426"/>
        <w:jc w:val="both"/>
        <w:rPr>
          <w:rFonts w:ascii="Arial" w:hAnsi="Arial" w:cs="Arial"/>
          <w:sz w:val="22"/>
          <w:szCs w:val="22"/>
        </w:rPr>
      </w:pPr>
      <w:r w:rsidRPr="003E0EC3">
        <w:rPr>
          <w:rFonts w:ascii="Arial" w:hAnsi="Arial" w:cs="Arial"/>
          <w:sz w:val="22"/>
          <w:szCs w:val="22"/>
        </w:rPr>
        <w:t>Podwykonawstwo.</w:t>
      </w:r>
    </w:p>
    <w:p w14:paraId="18CCE372"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Wykonawca może powierzyć wykonanie części zamówienia podwykonawcom, wskazując ich zakres.</w:t>
      </w:r>
    </w:p>
    <w:p w14:paraId="6A5D9C70" w14:textId="77777777" w:rsid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t>Zamawiający nie zastrzega obowiązku osobistego wykonania przez Wykonawcę kluczowych części zamówienia.</w:t>
      </w:r>
    </w:p>
    <w:p w14:paraId="0DC61C1B" w14:textId="77754ED1" w:rsidR="003E0EC3" w:rsidRPr="003E0EC3" w:rsidRDefault="003E0EC3">
      <w:pPr>
        <w:pStyle w:val="Akapitzlist"/>
        <w:numPr>
          <w:ilvl w:val="1"/>
          <w:numId w:val="52"/>
        </w:numPr>
        <w:spacing w:after="140" w:line="288" w:lineRule="auto"/>
        <w:jc w:val="both"/>
        <w:rPr>
          <w:rFonts w:ascii="Arial" w:hAnsi="Arial" w:cs="Arial"/>
          <w:sz w:val="22"/>
          <w:szCs w:val="22"/>
        </w:rPr>
      </w:pPr>
      <w:r w:rsidRPr="003E0EC3">
        <w:rPr>
          <w:rFonts w:ascii="Arial" w:hAnsi="Arial" w:cs="Arial"/>
          <w:sz w:val="22"/>
          <w:szCs w:val="22"/>
        </w:rPr>
        <w:lastRenderedPageBreak/>
        <w:t>Wartość wszystkich umów o podwykonawstwo nie może przekraczać wartości ceny brutto wskazanej przez Wykonawcę w Formularzu oferty (Załącznik nr 1 do SIWZ).</w:t>
      </w:r>
    </w:p>
    <w:p w14:paraId="536DEAA5" w14:textId="77777777" w:rsidR="00FF19D5" w:rsidRDefault="00FF19D5" w:rsidP="005D4C30">
      <w:pPr>
        <w:pStyle w:val="TYTUSIWZ"/>
        <w:suppressAutoHyphens/>
        <w:spacing w:after="140" w:line="288" w:lineRule="auto"/>
        <w:ind w:left="567" w:hanging="567"/>
      </w:pPr>
    </w:p>
    <w:p w14:paraId="7CA01AC8" w14:textId="175282BA" w:rsidR="00D37D8A" w:rsidRPr="009224CB" w:rsidRDefault="00725436" w:rsidP="005D4C30">
      <w:pPr>
        <w:pStyle w:val="TYTUSIWZ"/>
        <w:suppressAutoHyphens/>
        <w:spacing w:after="140" w:line="288" w:lineRule="auto"/>
        <w:ind w:left="567" w:hanging="567"/>
      </w:pPr>
      <w:bookmarkStart w:id="36" w:name="_Toc144189183"/>
      <w:r w:rsidRPr="009224CB">
        <w:t xml:space="preserve">Rozdział </w:t>
      </w:r>
      <w:r w:rsidR="00636374" w:rsidRPr="009224CB">
        <w:t>X</w:t>
      </w:r>
      <w:r w:rsidRPr="009224CB">
        <w:t>V</w:t>
      </w:r>
      <w:r w:rsidR="00501911" w:rsidRPr="009224CB">
        <w:t>I</w:t>
      </w:r>
      <w:r w:rsidR="00D57EFD">
        <w:t>I</w:t>
      </w:r>
      <w:r w:rsidRPr="009224CB">
        <w:t xml:space="preserve">. </w:t>
      </w:r>
      <w:r w:rsidR="00D37D8A" w:rsidRPr="009224CB">
        <w:t>Środki ochrony prawnej</w:t>
      </w:r>
      <w:bookmarkEnd w:id="36"/>
    </w:p>
    <w:p w14:paraId="514D692E" w14:textId="5B34DA2E" w:rsidR="00831634"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Środki ochrony prawnej przysługują Wykonawcom, a także innym osobom, jeżeli ich interes prawny </w:t>
      </w:r>
      <w:r w:rsidR="00885800" w:rsidRPr="009224CB">
        <w:rPr>
          <w:rFonts w:ascii="Arial" w:hAnsi="Arial" w:cs="Arial"/>
          <w:sz w:val="22"/>
          <w:szCs w:val="22"/>
        </w:rPr>
        <w:br/>
      </w:r>
      <w:r w:rsidRPr="009224CB">
        <w:rPr>
          <w:rFonts w:ascii="Arial" w:hAnsi="Arial" w:cs="Arial"/>
          <w:sz w:val="22"/>
          <w:szCs w:val="22"/>
        </w:rPr>
        <w:t>w uzyskaniu zamówienia doznał lub może doznać uszczerbku w wyniku naruszenia przez Zamawiającego przepisów Regulaminu</w:t>
      </w:r>
      <w:r w:rsidR="006A023C" w:rsidRPr="009224CB">
        <w:rPr>
          <w:rFonts w:ascii="Arial" w:hAnsi="Arial" w:cs="Arial"/>
          <w:sz w:val="22"/>
          <w:szCs w:val="22"/>
        </w:rPr>
        <w:t xml:space="preserve"> ZP GAiT Sp. z o.o.</w:t>
      </w:r>
    </w:p>
    <w:p w14:paraId="4B07E81F" w14:textId="4CC8E030"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Wobec czynności podjętych przez Zamawiającego w toku postępowania oraz w przypadku zaniechania przez Zamawiającego czynności, do której jest obowiązany na podstawie Regulaminu</w:t>
      </w:r>
      <w:r w:rsidR="00316362" w:rsidRPr="009224CB">
        <w:rPr>
          <w:rFonts w:ascii="Arial" w:hAnsi="Arial" w:cs="Arial"/>
          <w:sz w:val="22"/>
          <w:szCs w:val="22"/>
        </w:rPr>
        <w:t xml:space="preserve"> ZP GAiT Sp. z o.o.</w:t>
      </w:r>
      <w:r w:rsidRPr="009224CB">
        <w:rPr>
          <w:rFonts w:ascii="Arial" w:hAnsi="Arial" w:cs="Arial"/>
          <w:sz w:val="22"/>
          <w:szCs w:val="22"/>
        </w:rPr>
        <w:t xml:space="preserve">, można wnieść pisemny protest do Zamawiającego. </w:t>
      </w:r>
    </w:p>
    <w:p w14:paraId="25EFCAA1" w14:textId="24B1D473" w:rsidR="00D37D8A" w:rsidRPr="009224CB" w:rsidRDefault="00D37D8A" w:rsidP="005D4C30">
      <w:pPr>
        <w:widowControl w:val="0"/>
        <w:numPr>
          <w:ilvl w:val="0"/>
          <w:numId w:val="6"/>
        </w:numPr>
        <w:tabs>
          <w:tab w:val="clear" w:pos="397"/>
          <w:tab w:val="center" w:pos="9070"/>
          <w:tab w:val="right" w:pos="13606"/>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Protest wnosi się w terminie</w:t>
      </w:r>
      <w:r w:rsidR="00E32386" w:rsidRPr="009224CB">
        <w:rPr>
          <w:rFonts w:ascii="Arial" w:hAnsi="Arial" w:cs="Arial"/>
          <w:sz w:val="22"/>
          <w:szCs w:val="22"/>
        </w:rPr>
        <w:t xml:space="preserve"> </w:t>
      </w:r>
      <w:r w:rsidR="00095E2B" w:rsidRPr="00095E2B">
        <w:rPr>
          <w:rFonts w:ascii="Arial" w:hAnsi="Arial" w:cs="Arial"/>
          <w:b/>
          <w:bCs/>
          <w:sz w:val="22"/>
          <w:szCs w:val="22"/>
        </w:rPr>
        <w:t>5</w:t>
      </w:r>
      <w:r w:rsidR="006038B8" w:rsidRPr="00095E2B">
        <w:rPr>
          <w:rFonts w:ascii="Arial" w:hAnsi="Arial" w:cs="Arial"/>
          <w:b/>
          <w:bCs/>
          <w:sz w:val="22"/>
          <w:szCs w:val="22"/>
        </w:rPr>
        <w:t xml:space="preserve"> </w:t>
      </w:r>
      <w:r w:rsidR="00E32386" w:rsidRPr="009224CB">
        <w:rPr>
          <w:rFonts w:ascii="Arial" w:hAnsi="Arial" w:cs="Arial"/>
          <w:b/>
          <w:bCs/>
          <w:sz w:val="22"/>
          <w:szCs w:val="22"/>
        </w:rPr>
        <w:t>dni</w:t>
      </w:r>
      <w:r w:rsidR="00E32386" w:rsidRPr="009224CB">
        <w:rPr>
          <w:rFonts w:ascii="Arial" w:hAnsi="Arial" w:cs="Arial"/>
          <w:sz w:val="22"/>
          <w:szCs w:val="22"/>
        </w:rPr>
        <w:t xml:space="preserve"> od dnia, w którym Wykonawca powziął lub mógł powziąć wiadomość o okolicznościach stanowiących podstawę jego wniesienia, z zastrzeżeniem </w:t>
      </w:r>
      <w:r w:rsidR="00E32386" w:rsidRPr="009224CB">
        <w:rPr>
          <w:rFonts w:ascii="Arial" w:hAnsi="Arial" w:cs="Arial"/>
          <w:b/>
          <w:sz w:val="22"/>
          <w:szCs w:val="22"/>
        </w:rPr>
        <w:t xml:space="preserve">ust. 4 niniejszego </w:t>
      </w:r>
      <w:r w:rsidR="005212CA" w:rsidRPr="009224CB">
        <w:rPr>
          <w:rFonts w:ascii="Arial" w:hAnsi="Arial" w:cs="Arial"/>
          <w:b/>
          <w:sz w:val="22"/>
          <w:szCs w:val="22"/>
        </w:rPr>
        <w:t>r</w:t>
      </w:r>
      <w:r w:rsidR="00E32386" w:rsidRPr="009224CB">
        <w:rPr>
          <w:rFonts w:ascii="Arial" w:hAnsi="Arial" w:cs="Arial"/>
          <w:b/>
          <w:sz w:val="22"/>
          <w:szCs w:val="22"/>
        </w:rPr>
        <w:t>ozdziału.</w:t>
      </w:r>
      <w:r w:rsidR="00E32386" w:rsidRPr="009224CB">
        <w:rPr>
          <w:rFonts w:ascii="Arial" w:hAnsi="Arial" w:cs="Arial"/>
          <w:sz w:val="22"/>
          <w:szCs w:val="22"/>
        </w:rPr>
        <w:t xml:space="preserve"> Protest uważa się za wniesiony z chwilą, gdy doszedł on do Zamawiającego w taki sposób, że mógł zapoznać się z jego treścią</w:t>
      </w:r>
      <w:r w:rsidR="005212CA" w:rsidRPr="009224CB">
        <w:rPr>
          <w:rFonts w:ascii="Arial" w:hAnsi="Arial" w:cs="Arial"/>
          <w:sz w:val="22"/>
          <w:szCs w:val="22"/>
        </w:rPr>
        <w:t>.</w:t>
      </w:r>
    </w:p>
    <w:p w14:paraId="7B3D58A7" w14:textId="5831914D" w:rsidR="00D37D8A" w:rsidRPr="009224CB" w:rsidRDefault="00D37D8A" w:rsidP="005D4C30">
      <w:pPr>
        <w:pStyle w:val="Default"/>
        <w:numPr>
          <w:ilvl w:val="0"/>
          <w:numId w:val="6"/>
        </w:numPr>
        <w:tabs>
          <w:tab w:val="clear" w:pos="397"/>
        </w:tabs>
        <w:suppressAutoHyphens/>
        <w:spacing w:after="140" w:line="288" w:lineRule="auto"/>
        <w:ind w:left="426" w:hanging="426"/>
        <w:jc w:val="both"/>
        <w:rPr>
          <w:rFonts w:ascii="Arial" w:hAnsi="Arial" w:cs="Arial"/>
          <w:color w:val="auto"/>
          <w:sz w:val="22"/>
          <w:szCs w:val="22"/>
        </w:rPr>
      </w:pPr>
      <w:r w:rsidRPr="009224CB">
        <w:rPr>
          <w:rFonts w:ascii="Arial" w:hAnsi="Arial" w:cs="Arial"/>
          <w:color w:val="auto"/>
          <w:sz w:val="22"/>
          <w:szCs w:val="22"/>
        </w:rPr>
        <w:t xml:space="preserve">Protest dotyczący postanowień </w:t>
      </w:r>
      <w:r w:rsidR="00EC3016" w:rsidRPr="009224CB">
        <w:rPr>
          <w:rFonts w:ascii="Arial" w:hAnsi="Arial" w:cs="Arial"/>
          <w:color w:val="auto"/>
          <w:sz w:val="22"/>
          <w:szCs w:val="22"/>
        </w:rPr>
        <w:t xml:space="preserve">SIWZ </w:t>
      </w:r>
      <w:r w:rsidRPr="009224CB">
        <w:rPr>
          <w:rFonts w:ascii="Arial" w:hAnsi="Arial" w:cs="Arial"/>
          <w:color w:val="auto"/>
          <w:sz w:val="22"/>
          <w:szCs w:val="22"/>
        </w:rPr>
        <w:t xml:space="preserve">wnosi się nie później niż </w:t>
      </w:r>
      <w:r w:rsidR="00DD3BFC" w:rsidRPr="009224CB">
        <w:rPr>
          <w:rFonts w:ascii="Arial" w:hAnsi="Arial" w:cs="Arial"/>
          <w:b/>
          <w:color w:val="auto"/>
          <w:sz w:val="22"/>
          <w:szCs w:val="22"/>
        </w:rPr>
        <w:t xml:space="preserve">3 </w:t>
      </w:r>
      <w:r w:rsidRPr="009224CB">
        <w:rPr>
          <w:rFonts w:ascii="Arial" w:hAnsi="Arial" w:cs="Arial"/>
          <w:b/>
          <w:color w:val="auto"/>
          <w:sz w:val="22"/>
          <w:szCs w:val="22"/>
        </w:rPr>
        <w:t>dni</w:t>
      </w:r>
      <w:r w:rsidRPr="009224CB">
        <w:rPr>
          <w:rFonts w:ascii="Arial" w:hAnsi="Arial" w:cs="Arial"/>
          <w:color w:val="auto"/>
          <w:sz w:val="22"/>
          <w:szCs w:val="22"/>
        </w:rPr>
        <w:t xml:space="preserve"> przed upływem terminu składania ofert. </w:t>
      </w:r>
    </w:p>
    <w:p w14:paraId="7B7EFA85"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Wniesienie protestu jest dopuszczalne tylko przed zawarciem umowy. </w:t>
      </w:r>
    </w:p>
    <w:p w14:paraId="515DCA42"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Zamawiający odrzuca protest wniesiony po terminie lub wniesiony przez podmiot nieuprawniony. </w:t>
      </w:r>
    </w:p>
    <w:p w14:paraId="16252F41"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Protest powinien wskazywać oprotestowaną czynność lub zaniechanie zamawiającego, a także zawierać żądanie, zwięzłe przytoczenie zarzutów oraz okoliczności faktycznych i prawnych uzasadniających wniesienie protestu. </w:t>
      </w:r>
    </w:p>
    <w:p w14:paraId="2B928BF5"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W przypadku wniesienia protestu po upływie terminu składania ofert bieg terminu związania ofertą ulega zawieszeniu do czasu ostatecznego rozstrzygnięcia protestu. </w:t>
      </w:r>
    </w:p>
    <w:p w14:paraId="30100A73"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O zawieszeniu biegu terminu związania ofertą Zamawiający informuje niezwłocznie Wykonawców, którzy złożyli oferty.</w:t>
      </w:r>
    </w:p>
    <w:p w14:paraId="726DAC73"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O wniesieniu protestu oraz jego treści i zarzutach Zamawiający zawiadamia niezwłocznie Wykonawców uczestniczących w postępowaniu. </w:t>
      </w:r>
    </w:p>
    <w:p w14:paraId="747DAD56" w14:textId="15A2F114"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Uczestnikami postępowania protestacyjnego stają się także Wykonawcy uczestniczący w postępowaniu, którzy przystąpią do protestu w terminie </w:t>
      </w:r>
      <w:r w:rsidRPr="009224CB">
        <w:rPr>
          <w:rFonts w:ascii="Arial" w:hAnsi="Arial" w:cs="Arial"/>
          <w:b/>
          <w:sz w:val="22"/>
          <w:szCs w:val="22"/>
        </w:rPr>
        <w:t xml:space="preserve">2 dni </w:t>
      </w:r>
      <w:r w:rsidRPr="009224CB">
        <w:rPr>
          <w:rFonts w:ascii="Arial" w:hAnsi="Arial" w:cs="Arial"/>
          <w:sz w:val="22"/>
          <w:szCs w:val="22"/>
        </w:rPr>
        <w:t xml:space="preserve">od dnia otrzymania zawiadomienia, o którym mowa </w:t>
      </w:r>
      <w:r w:rsidR="00885800" w:rsidRPr="009224CB">
        <w:rPr>
          <w:rFonts w:ascii="Arial" w:hAnsi="Arial" w:cs="Arial"/>
          <w:sz w:val="22"/>
          <w:szCs w:val="22"/>
        </w:rPr>
        <w:br/>
      </w:r>
      <w:r w:rsidRPr="009224CB">
        <w:rPr>
          <w:rFonts w:ascii="Arial" w:hAnsi="Arial" w:cs="Arial"/>
          <w:sz w:val="22"/>
          <w:szCs w:val="22"/>
        </w:rPr>
        <w:t xml:space="preserve">w </w:t>
      </w:r>
      <w:r w:rsidRPr="009224CB">
        <w:rPr>
          <w:rFonts w:ascii="Arial" w:hAnsi="Arial" w:cs="Arial"/>
          <w:b/>
          <w:sz w:val="22"/>
          <w:szCs w:val="22"/>
        </w:rPr>
        <w:t>ust. 10</w:t>
      </w:r>
      <w:r w:rsidR="00267316" w:rsidRPr="009224CB">
        <w:rPr>
          <w:rFonts w:ascii="Arial" w:hAnsi="Arial" w:cs="Arial"/>
          <w:b/>
          <w:sz w:val="22"/>
          <w:szCs w:val="22"/>
        </w:rPr>
        <w:t xml:space="preserve"> niniejszego Rozdziału</w:t>
      </w:r>
      <w:r w:rsidRPr="009224CB">
        <w:rPr>
          <w:rFonts w:ascii="Arial" w:hAnsi="Arial" w:cs="Arial"/>
          <w:b/>
          <w:sz w:val="22"/>
          <w:szCs w:val="22"/>
        </w:rPr>
        <w:t>.</w:t>
      </w:r>
      <w:r w:rsidRPr="009224CB">
        <w:rPr>
          <w:rFonts w:ascii="Arial" w:hAnsi="Arial" w:cs="Arial"/>
          <w:sz w:val="22"/>
          <w:szCs w:val="22"/>
        </w:rPr>
        <w:t xml:space="preserve"> </w:t>
      </w:r>
    </w:p>
    <w:p w14:paraId="146FBC4C"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Wykonawca, który nie przystąpił do protestu, nie może następnie wnieść protestu, powołując się na te same okoliczności. </w:t>
      </w:r>
    </w:p>
    <w:p w14:paraId="1D97736C"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Do czasu ostatecznego rozstrzygnięcia protestu Zamawiający nie może zawrzeć umowy.</w:t>
      </w:r>
    </w:p>
    <w:p w14:paraId="5633B878"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Zamawiający rozstrzyga protest nie później niż w terminie 7 dni od dnia jego wniesienia. Jeżeli rozstrzygnięcie protestu, z uwagi na złożoność sprawy, wymaga zastosowania czasochłonnych procedur (np. uzyskanie wyjaśnień od Wykonawców lub opinii biegłych) Zamawiający przedłuża termin rozstrzygnięcia protestu niezwłocznie informując o tym Wykonawców.</w:t>
      </w:r>
    </w:p>
    <w:p w14:paraId="1938C351" w14:textId="77777777" w:rsidR="00D37D8A" w:rsidRPr="009224CB" w:rsidRDefault="00D37D8A" w:rsidP="005D4C30">
      <w:pPr>
        <w:numPr>
          <w:ilvl w:val="0"/>
          <w:numId w:val="6"/>
        </w:numPr>
        <w:tabs>
          <w:tab w:val="clear" w:pos="397"/>
        </w:tabs>
        <w:suppressAutoHyphens/>
        <w:spacing w:after="140" w:line="288" w:lineRule="auto"/>
        <w:ind w:left="426" w:hanging="426"/>
        <w:rPr>
          <w:rFonts w:ascii="Arial" w:hAnsi="Arial" w:cs="Arial"/>
          <w:sz w:val="22"/>
          <w:szCs w:val="22"/>
        </w:rPr>
      </w:pPr>
      <w:r w:rsidRPr="009224CB">
        <w:rPr>
          <w:rFonts w:ascii="Arial" w:hAnsi="Arial" w:cs="Arial"/>
          <w:sz w:val="22"/>
          <w:szCs w:val="22"/>
        </w:rPr>
        <w:t>Brak rozstrzygnięcia protestu w tym terminie uznaje się za jego oddalenie.</w:t>
      </w:r>
    </w:p>
    <w:p w14:paraId="31A9A73C"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Rozstrzygnięcie protestu wraz z jego uzasadnieniem Zamawiający przekazuje podmiotowi, który wniósł protest, oraz Wykonawcom, którzy przyłączyli się do protestu. </w:t>
      </w:r>
    </w:p>
    <w:p w14:paraId="54817419" w14:textId="77777777"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 xml:space="preserve">W przypadku uwzględnienia protestu Zamawiający powtarza oprotestowaną czynność lub dokonuje </w:t>
      </w:r>
      <w:r w:rsidRPr="009224CB">
        <w:rPr>
          <w:rFonts w:ascii="Arial" w:hAnsi="Arial" w:cs="Arial"/>
          <w:sz w:val="22"/>
          <w:szCs w:val="22"/>
        </w:rPr>
        <w:lastRenderedPageBreak/>
        <w:t>czynności bezprawnie zaniechanej.</w:t>
      </w:r>
    </w:p>
    <w:p w14:paraId="054FD1FB" w14:textId="77777777" w:rsidR="00D37D8A" w:rsidRPr="009224CB" w:rsidRDefault="00D37D8A" w:rsidP="005D4C30">
      <w:pPr>
        <w:pStyle w:val="Tekstpodstawowy"/>
        <w:numPr>
          <w:ilvl w:val="0"/>
          <w:numId w:val="6"/>
        </w:numPr>
        <w:tabs>
          <w:tab w:val="clear" w:pos="397"/>
        </w:tabs>
        <w:spacing w:after="140" w:line="288" w:lineRule="auto"/>
        <w:ind w:left="426" w:hanging="426"/>
        <w:jc w:val="both"/>
        <w:rPr>
          <w:rFonts w:ascii="Arial" w:eastAsia="Times New Roman" w:hAnsi="Arial" w:cs="Arial"/>
          <w:sz w:val="22"/>
          <w:szCs w:val="22"/>
        </w:rPr>
      </w:pPr>
      <w:r w:rsidRPr="009224CB">
        <w:rPr>
          <w:rFonts w:ascii="Arial" w:eastAsia="Times New Roman" w:hAnsi="Arial" w:cs="Arial"/>
          <w:sz w:val="22"/>
          <w:szCs w:val="22"/>
        </w:rPr>
        <w:t xml:space="preserve">O powtórzeniu lub dokonaniu czynności Zamawiający informuje niezwłocznie wszystkich Wykonawców. </w:t>
      </w:r>
    </w:p>
    <w:p w14:paraId="62373710" w14:textId="3DFC2CB4" w:rsidR="00D37D8A" w:rsidRPr="009224CB" w:rsidRDefault="00D37D8A" w:rsidP="005D4C30">
      <w:pPr>
        <w:widowControl w:val="0"/>
        <w:numPr>
          <w:ilvl w:val="0"/>
          <w:numId w:val="6"/>
        </w:numPr>
        <w:tabs>
          <w:tab w:val="clear" w:pos="397"/>
        </w:tabs>
        <w:suppressAutoHyphens/>
        <w:spacing w:after="140" w:line="288" w:lineRule="auto"/>
        <w:ind w:left="426" w:hanging="426"/>
        <w:jc w:val="both"/>
        <w:rPr>
          <w:rFonts w:ascii="Arial" w:hAnsi="Arial" w:cs="Arial"/>
          <w:sz w:val="22"/>
          <w:szCs w:val="22"/>
        </w:rPr>
      </w:pPr>
      <w:r w:rsidRPr="009224CB">
        <w:rPr>
          <w:rFonts w:ascii="Arial" w:hAnsi="Arial" w:cs="Arial"/>
          <w:sz w:val="22"/>
          <w:szCs w:val="22"/>
        </w:rPr>
        <w:t>Od oddalenia lub odrzucenia protestu odwołanie nie przysługuje.</w:t>
      </w:r>
    </w:p>
    <w:p w14:paraId="47BF064B" w14:textId="77777777" w:rsidR="00FF19D5" w:rsidRDefault="00FF19D5" w:rsidP="005D4C30">
      <w:pPr>
        <w:pStyle w:val="TYTUSIWZ"/>
        <w:suppressAutoHyphens/>
        <w:spacing w:after="140" w:line="288" w:lineRule="auto"/>
        <w:ind w:left="567" w:hanging="567"/>
      </w:pPr>
    </w:p>
    <w:p w14:paraId="7B485972" w14:textId="3ACF8F73" w:rsidR="00D37D8A" w:rsidRPr="009224CB" w:rsidRDefault="00725436" w:rsidP="005D4C30">
      <w:pPr>
        <w:pStyle w:val="TYTUSIWZ"/>
        <w:suppressAutoHyphens/>
        <w:spacing w:after="140" w:line="288" w:lineRule="auto"/>
        <w:ind w:left="567" w:hanging="567"/>
      </w:pPr>
      <w:bookmarkStart w:id="37" w:name="_Toc144189184"/>
      <w:r w:rsidRPr="009224CB">
        <w:t xml:space="preserve">Rozdział </w:t>
      </w:r>
      <w:r w:rsidR="00636374" w:rsidRPr="009224CB">
        <w:t>X</w:t>
      </w:r>
      <w:r w:rsidR="00125E49" w:rsidRPr="009224CB">
        <w:t>V</w:t>
      </w:r>
      <w:r w:rsidR="00D57EFD">
        <w:t>I</w:t>
      </w:r>
      <w:r w:rsidR="00125E49" w:rsidRPr="009224CB">
        <w:t>II</w:t>
      </w:r>
      <w:r w:rsidRPr="009224CB">
        <w:t xml:space="preserve">. </w:t>
      </w:r>
      <w:r w:rsidR="00D37D8A" w:rsidRPr="009224CB">
        <w:t>Postanowienia końcowe</w:t>
      </w:r>
      <w:bookmarkEnd w:id="37"/>
    </w:p>
    <w:p w14:paraId="219C5530" w14:textId="342CCA85" w:rsidR="00D37D8A" w:rsidRPr="009224CB" w:rsidRDefault="00D37D8A" w:rsidP="005D4C30">
      <w:pPr>
        <w:suppressAutoHyphens/>
        <w:spacing w:after="140" w:line="288" w:lineRule="auto"/>
        <w:jc w:val="both"/>
        <w:rPr>
          <w:rFonts w:ascii="Arial" w:hAnsi="Arial" w:cs="Arial"/>
          <w:sz w:val="22"/>
          <w:szCs w:val="22"/>
        </w:rPr>
      </w:pPr>
      <w:r w:rsidRPr="009224CB">
        <w:rPr>
          <w:rFonts w:ascii="Arial" w:hAnsi="Arial" w:cs="Arial"/>
          <w:sz w:val="22"/>
          <w:szCs w:val="22"/>
        </w:rPr>
        <w:t xml:space="preserve">W sprawach nieuregulowanych w niniejszej </w:t>
      </w:r>
      <w:r w:rsidR="00A40B2F" w:rsidRPr="009224CB">
        <w:rPr>
          <w:rFonts w:ascii="Arial" w:hAnsi="Arial" w:cs="Arial"/>
          <w:sz w:val="22"/>
          <w:szCs w:val="22"/>
        </w:rPr>
        <w:t xml:space="preserve">SIWZ </w:t>
      </w:r>
      <w:r w:rsidRPr="009224CB">
        <w:rPr>
          <w:rFonts w:ascii="Arial" w:hAnsi="Arial" w:cs="Arial"/>
          <w:sz w:val="22"/>
          <w:szCs w:val="22"/>
        </w:rPr>
        <w:t>mają zastosowanie przepisy Kodeksu cywilnego.</w:t>
      </w:r>
    </w:p>
    <w:p w14:paraId="057CE623" w14:textId="51617DA2" w:rsidR="00D37D8A" w:rsidRPr="009224CB" w:rsidRDefault="00D37D8A" w:rsidP="005D4C30">
      <w:pPr>
        <w:widowControl w:val="0"/>
        <w:suppressAutoHyphens/>
        <w:spacing w:after="140" w:line="288" w:lineRule="auto"/>
        <w:jc w:val="right"/>
        <w:rPr>
          <w:rFonts w:ascii="Arial" w:hAnsi="Arial" w:cs="Arial"/>
          <w:b/>
          <w:sz w:val="22"/>
          <w:szCs w:val="22"/>
        </w:rPr>
      </w:pPr>
    </w:p>
    <w:p w14:paraId="241D8E30" w14:textId="7224C346" w:rsidR="00CE3BEC" w:rsidRPr="009224CB" w:rsidRDefault="00CE3BEC" w:rsidP="005D4C30">
      <w:pPr>
        <w:widowControl w:val="0"/>
        <w:suppressAutoHyphens/>
        <w:spacing w:after="140" w:line="288" w:lineRule="auto"/>
        <w:rPr>
          <w:rFonts w:ascii="Arial" w:hAnsi="Arial" w:cs="Arial"/>
          <w:b/>
          <w:sz w:val="22"/>
          <w:szCs w:val="22"/>
        </w:rPr>
      </w:pPr>
      <w:r w:rsidRPr="009224CB">
        <w:rPr>
          <w:rFonts w:ascii="Arial" w:hAnsi="Arial" w:cs="Arial"/>
          <w:b/>
          <w:sz w:val="22"/>
          <w:szCs w:val="22"/>
        </w:rPr>
        <w:t>ZAŁĄCZNIKI DO SIWZ:</w:t>
      </w:r>
    </w:p>
    <w:p w14:paraId="0764449A" w14:textId="1A581275" w:rsidR="00CE3BEC" w:rsidRPr="009224CB" w:rsidRDefault="00CE3BEC" w:rsidP="005D4C30">
      <w:pPr>
        <w:widowControl w:val="0"/>
        <w:suppressAutoHyphens/>
        <w:spacing w:after="140" w:line="288" w:lineRule="auto"/>
        <w:rPr>
          <w:rFonts w:ascii="Arial" w:hAnsi="Arial" w:cs="Arial"/>
          <w:bCs/>
          <w:sz w:val="22"/>
          <w:szCs w:val="22"/>
        </w:rPr>
      </w:pPr>
      <w:r w:rsidRPr="009224CB">
        <w:rPr>
          <w:rFonts w:ascii="Arial" w:hAnsi="Arial" w:cs="Arial"/>
          <w:bCs/>
          <w:sz w:val="22"/>
          <w:szCs w:val="22"/>
        </w:rPr>
        <w:t>Załącznik nr 1 – Formularz cenowy</w:t>
      </w:r>
    </w:p>
    <w:p w14:paraId="3FC8CB4D" w14:textId="4A20F142" w:rsidR="00CE3BEC" w:rsidRPr="009224CB" w:rsidRDefault="00CE3BEC" w:rsidP="005D4C30">
      <w:pPr>
        <w:widowControl w:val="0"/>
        <w:suppressAutoHyphens/>
        <w:spacing w:after="140" w:line="288" w:lineRule="auto"/>
        <w:rPr>
          <w:rFonts w:ascii="Arial" w:hAnsi="Arial" w:cs="Arial"/>
          <w:bCs/>
          <w:sz w:val="22"/>
          <w:szCs w:val="22"/>
        </w:rPr>
      </w:pPr>
      <w:r w:rsidRPr="009224CB">
        <w:rPr>
          <w:rFonts w:ascii="Arial" w:hAnsi="Arial" w:cs="Arial"/>
          <w:bCs/>
          <w:sz w:val="22"/>
          <w:szCs w:val="22"/>
        </w:rPr>
        <w:t>Załącznik nr 2 – Oświadczenie o spełnianiu warunków</w:t>
      </w:r>
    </w:p>
    <w:p w14:paraId="0EEDB62B" w14:textId="113BEFA4" w:rsidR="000F6260" w:rsidRPr="009224CB" w:rsidRDefault="00CE3BEC" w:rsidP="00051EC4">
      <w:pPr>
        <w:widowControl w:val="0"/>
        <w:suppressAutoHyphens/>
        <w:spacing w:after="140" w:line="288" w:lineRule="auto"/>
        <w:rPr>
          <w:rFonts w:ascii="Arial" w:hAnsi="Arial" w:cs="Arial"/>
          <w:bCs/>
          <w:sz w:val="22"/>
          <w:szCs w:val="22"/>
        </w:rPr>
      </w:pPr>
      <w:r w:rsidRPr="009224CB">
        <w:rPr>
          <w:rFonts w:ascii="Arial" w:hAnsi="Arial" w:cs="Arial"/>
          <w:bCs/>
          <w:sz w:val="22"/>
          <w:szCs w:val="22"/>
        </w:rPr>
        <w:t>Załącznik nr 3 – Oświadczenie o przynależności/braku przynależności do grupy kapitałowej</w:t>
      </w:r>
    </w:p>
    <w:p w14:paraId="0DCC1522" w14:textId="6C3F7B7A" w:rsidR="00CE3BEC" w:rsidRPr="009224CB" w:rsidRDefault="00CE3BEC" w:rsidP="005D4C30">
      <w:pPr>
        <w:widowControl w:val="0"/>
        <w:suppressAutoHyphens/>
        <w:spacing w:after="140" w:line="288" w:lineRule="auto"/>
        <w:rPr>
          <w:rFonts w:ascii="Arial" w:hAnsi="Arial" w:cs="Arial"/>
          <w:bCs/>
          <w:sz w:val="22"/>
          <w:szCs w:val="22"/>
        </w:rPr>
      </w:pPr>
      <w:r w:rsidRPr="009224CB">
        <w:rPr>
          <w:rFonts w:ascii="Arial" w:hAnsi="Arial" w:cs="Arial"/>
          <w:bCs/>
          <w:sz w:val="22"/>
          <w:szCs w:val="22"/>
        </w:rPr>
        <w:t>Załącznik nr 4 – Obowiązek informacyjny RODO</w:t>
      </w:r>
    </w:p>
    <w:p w14:paraId="5A70D68E" w14:textId="2477ED77" w:rsidR="00CE3BEC" w:rsidRDefault="00CE3BEC" w:rsidP="005D4C30">
      <w:pPr>
        <w:widowControl w:val="0"/>
        <w:suppressAutoHyphens/>
        <w:spacing w:after="140" w:line="288" w:lineRule="auto"/>
        <w:rPr>
          <w:rFonts w:ascii="Arial" w:hAnsi="Arial" w:cs="Arial"/>
          <w:bCs/>
          <w:sz w:val="22"/>
          <w:szCs w:val="22"/>
        </w:rPr>
      </w:pPr>
      <w:r w:rsidRPr="009224CB">
        <w:rPr>
          <w:rFonts w:ascii="Arial" w:hAnsi="Arial" w:cs="Arial"/>
          <w:bCs/>
          <w:sz w:val="22"/>
          <w:szCs w:val="22"/>
        </w:rPr>
        <w:t>Załącznik nr 5 – Projekt umowy</w:t>
      </w:r>
    </w:p>
    <w:p w14:paraId="423BEA11" w14:textId="153BC690" w:rsidR="0022362E" w:rsidRPr="009224CB" w:rsidRDefault="0022362E" w:rsidP="005D4C30">
      <w:pPr>
        <w:widowControl w:val="0"/>
        <w:suppressAutoHyphens/>
        <w:spacing w:after="140" w:line="288" w:lineRule="auto"/>
        <w:rPr>
          <w:rFonts w:ascii="Arial" w:hAnsi="Arial" w:cs="Arial"/>
          <w:bCs/>
          <w:sz w:val="22"/>
          <w:szCs w:val="22"/>
        </w:rPr>
      </w:pPr>
      <w:r>
        <w:rPr>
          <w:rFonts w:ascii="Arial" w:hAnsi="Arial" w:cs="Arial"/>
          <w:bCs/>
          <w:sz w:val="22"/>
          <w:szCs w:val="22"/>
        </w:rPr>
        <w:t>Załącznik nr 6 – Wykaz robót</w:t>
      </w:r>
    </w:p>
    <w:p w14:paraId="1C1C5767" w14:textId="7A00ED76" w:rsidR="00203F42" w:rsidRPr="009224CB" w:rsidRDefault="00D37D8A" w:rsidP="005D4C30">
      <w:pPr>
        <w:widowControl w:val="0"/>
        <w:suppressAutoHyphens/>
        <w:spacing w:after="140" w:line="288" w:lineRule="auto"/>
        <w:ind w:left="5640"/>
        <w:jc w:val="center"/>
        <w:rPr>
          <w:rFonts w:ascii="Arial" w:hAnsi="Arial" w:cs="Arial"/>
          <w:b/>
          <w:sz w:val="22"/>
          <w:szCs w:val="22"/>
        </w:rPr>
      </w:pPr>
      <w:r w:rsidRPr="009224CB">
        <w:rPr>
          <w:rFonts w:ascii="Arial" w:hAnsi="Arial" w:cs="Arial"/>
          <w:b/>
          <w:sz w:val="22"/>
          <w:szCs w:val="22"/>
        </w:rPr>
        <w:t>Z A T W I E R D Z I Ł:</w:t>
      </w:r>
      <w:bookmarkStart w:id="38" w:name="_Hlk524696135"/>
      <w:bookmarkStart w:id="39" w:name="_Hlk533072300"/>
    </w:p>
    <w:p w14:paraId="5B0FFF8F" w14:textId="6DF5D27C" w:rsidR="00652C82" w:rsidRPr="0088328D" w:rsidRDefault="00652C82" w:rsidP="005D4C30">
      <w:pPr>
        <w:pStyle w:val="TYTUSIWZ"/>
        <w:suppressAutoHyphens/>
        <w:spacing w:after="140" w:line="288" w:lineRule="auto"/>
      </w:pPr>
      <w:bookmarkStart w:id="40" w:name="_Hlk21946475"/>
      <w:r w:rsidRPr="0088328D">
        <w:br w:type="page"/>
      </w:r>
    </w:p>
    <w:bookmarkStart w:id="41" w:name="_Toc144189185"/>
    <w:p w14:paraId="0E48A05D" w14:textId="5432D6B4" w:rsidR="00743B1E" w:rsidRPr="0088328D" w:rsidRDefault="00BA55D0" w:rsidP="00DA78FF">
      <w:pPr>
        <w:pStyle w:val="TYTUSIWZ"/>
        <w:suppressAutoHyphens/>
        <w:spacing w:line="240" w:lineRule="auto"/>
        <w:ind w:left="567" w:hanging="567"/>
        <w:jc w:val="right"/>
      </w:pPr>
      <w:r w:rsidRPr="0088328D">
        <w:rPr>
          <w:noProof/>
        </w:rPr>
        <w:lastRenderedPageBreak/>
        <mc:AlternateContent>
          <mc:Choice Requires="wps">
            <w:drawing>
              <wp:anchor distT="0" distB="0" distL="114300" distR="114300" simplePos="0" relativeHeight="251646976" behindDoc="0" locked="0" layoutInCell="1" allowOverlap="1" wp14:anchorId="0217CD57" wp14:editId="15B77C26">
                <wp:simplePos x="0" y="0"/>
                <wp:positionH relativeFrom="column">
                  <wp:posOffset>140335</wp:posOffset>
                </wp:positionH>
                <wp:positionV relativeFrom="paragraph">
                  <wp:posOffset>60960</wp:posOffset>
                </wp:positionV>
                <wp:extent cx="2152650" cy="1057275"/>
                <wp:effectExtent l="0" t="0" r="19050" b="285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57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17AB485" id="AutoShape 11" o:spid="_x0000_s1026" style="position:absolute;margin-left:11.05pt;margin-top:4.8pt;width:169.5pt;height:8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QXHAIAADsEAAAOAAAAZHJzL2Uyb0RvYy54bWysU22P0zAM/o7Ef4jynfVF68ZV606nHUNI&#10;x4s4+AFZkraBNA5Jtm78+nPTbuyAT4h8iOw4fmw/tle3x06Tg3RegaloNkspkYaDUKap6Ncv21ev&#10;KfGBGcE0GFnRk/T0dv3yxaq3pcyhBS2kIwhifNnbirYh2DJJPG9lx/wMrDRorMF1LKDqmkQ41iN6&#10;p5M8TRdJD05YB1x6j6/3o5GuI35dSx4+1rWXgeiKYm4h3i7eu+FO1itWNo7ZVvEpDfYPWXRMGQx6&#10;gbpngZG9U39AdYo78FCHGYcugbpWXMYasJos/a2ax5ZZGWtBcry90OT/Hyz/cHi0n9yQurcPwL97&#10;YmDTMtPIO+egbyUTGC4biEp668uLw6B4dCW7/j0IbC3bB4gcHGvXDYBYHTlGqk8XquUxEI6PeVbk&#10;iwI7wtGWpcUyXxYxBivP7tb58FZCRwahog72RnzGhsYY7PDgQyRcEMO6Ibz4RkndaWzfgWmSLRaL&#10;5YQ4fU5YecaM9YJWYqu0joprdhvtCLpWdBvP5Oyvv2lD+oreFHkRs3hm89cQaTx/g4h1xLEbuH1j&#10;RJQDU3qUMUttJrIHfodR9uUOxAm5djBOMG4cCi24n5T0OL0V9T/2zElK9DuD/brJ5vNh3KMyR3ZR&#10;cdeW3bWFGY5QFQ2UjOImjCuyt041LUbKYrkG7rDHtQrnYRizmpLFCUXp2Qpc6/HXr51fPwEAAP//&#10;AwBQSwMEFAAGAAgAAAAhAFqQgiPbAAAACAEAAA8AAABkcnMvZG93bnJldi54bWxMj0FPhDAQhe8m&#10;/odmTLy5LRjRZSkbY6JXI+vBY6GzQKRTlhYW/fWOJz2+vC9vvin2qxvEglPoPWlINgoEUuNtT62G&#10;98PzzQOIEA1ZM3hCDV8YYF9eXhQmt/5Mb7hUsRU8QiE3GroYx1zK0HToTNj4EYm7o5+ciRynVtrJ&#10;nHncDTJVKpPO9MQXOjPiU4fNZzU7DY1Vs5o+ltdtfRer72U+kXw5aX19tT7uQERc4x8Mv/qsDiU7&#10;1X4mG8SgIU0TJjVsMxBc32YJ55q5+ywBWRby/wPlDwAAAP//AwBQSwECLQAUAAYACAAAACEAtoM4&#10;kv4AAADhAQAAEwAAAAAAAAAAAAAAAAAAAAAAW0NvbnRlbnRfVHlwZXNdLnhtbFBLAQItABQABgAI&#10;AAAAIQA4/SH/1gAAAJQBAAALAAAAAAAAAAAAAAAAAC8BAABfcmVscy8ucmVsc1BLAQItABQABgAI&#10;AAAAIQBvB8QXHAIAADsEAAAOAAAAAAAAAAAAAAAAAC4CAABkcnMvZTJvRG9jLnhtbFBLAQItABQA&#10;BgAIAAAAIQBakIIj2wAAAAgBAAAPAAAAAAAAAAAAAAAAAHYEAABkcnMvZG93bnJldi54bWxQSwUG&#10;AAAAAAQABADzAAAAfgUAAAAA&#10;"/>
            </w:pict>
          </mc:Fallback>
        </mc:AlternateContent>
      </w:r>
      <w:r w:rsidR="00DC77C0" w:rsidRPr="0088328D">
        <w:t>ZAŁĄCZNI</w:t>
      </w:r>
      <w:r w:rsidR="001D78EB" w:rsidRPr="0088328D">
        <w:t xml:space="preserve">K </w:t>
      </w:r>
      <w:r w:rsidR="00743B1E" w:rsidRPr="0088328D">
        <w:t xml:space="preserve">Nr </w:t>
      </w:r>
      <w:r w:rsidR="002D6407" w:rsidRPr="0088328D">
        <w:t>1</w:t>
      </w:r>
      <w:bookmarkEnd w:id="41"/>
    </w:p>
    <w:p w14:paraId="133CC968" w14:textId="77777777" w:rsidR="00743B1E" w:rsidRPr="0088328D" w:rsidRDefault="00743B1E" w:rsidP="00DA78FF">
      <w:pPr>
        <w:suppressAutoHyphens/>
        <w:spacing w:after="120"/>
        <w:ind w:right="6363"/>
        <w:jc w:val="center"/>
        <w:rPr>
          <w:rFonts w:ascii="Arial" w:hAnsi="Arial" w:cs="Arial"/>
          <w:sz w:val="22"/>
          <w:szCs w:val="22"/>
        </w:rPr>
      </w:pPr>
    </w:p>
    <w:p w14:paraId="1E076869" w14:textId="77777777" w:rsidR="00743B1E" w:rsidRPr="0088328D" w:rsidRDefault="00743B1E" w:rsidP="00DA78FF">
      <w:pPr>
        <w:suppressAutoHyphens/>
        <w:spacing w:after="120"/>
        <w:ind w:right="6363"/>
        <w:jc w:val="center"/>
        <w:rPr>
          <w:rFonts w:ascii="Arial" w:hAnsi="Arial" w:cs="Arial"/>
          <w:sz w:val="22"/>
          <w:szCs w:val="22"/>
        </w:rPr>
      </w:pPr>
    </w:p>
    <w:p w14:paraId="1D3D3E84" w14:textId="77777777" w:rsidR="00743B1E" w:rsidRPr="0088328D" w:rsidRDefault="00743B1E" w:rsidP="00DA78FF">
      <w:pPr>
        <w:suppressAutoHyphens/>
        <w:spacing w:after="120"/>
        <w:ind w:right="6363"/>
        <w:jc w:val="center"/>
        <w:rPr>
          <w:rFonts w:ascii="Arial" w:hAnsi="Arial" w:cs="Arial"/>
          <w:sz w:val="22"/>
          <w:szCs w:val="22"/>
        </w:rPr>
      </w:pPr>
    </w:p>
    <w:p w14:paraId="51941489" w14:textId="77777777" w:rsidR="00743B1E" w:rsidRPr="0088328D" w:rsidRDefault="00743B1E" w:rsidP="00DA78FF">
      <w:pPr>
        <w:suppressAutoHyphens/>
        <w:spacing w:after="120"/>
        <w:ind w:right="6363"/>
        <w:jc w:val="center"/>
        <w:rPr>
          <w:rFonts w:ascii="Arial" w:hAnsi="Arial" w:cs="Arial"/>
          <w:sz w:val="22"/>
          <w:szCs w:val="22"/>
        </w:rPr>
      </w:pPr>
    </w:p>
    <w:p w14:paraId="374D5C5C" w14:textId="77777777" w:rsidR="00743B1E" w:rsidRPr="0088328D" w:rsidRDefault="00743B1E" w:rsidP="00DA78FF">
      <w:pPr>
        <w:suppressAutoHyphens/>
        <w:spacing w:after="120"/>
        <w:ind w:right="6688"/>
        <w:jc w:val="center"/>
        <w:rPr>
          <w:rFonts w:ascii="Arial" w:hAnsi="Arial" w:cs="Arial"/>
          <w:sz w:val="16"/>
          <w:szCs w:val="16"/>
        </w:rPr>
      </w:pPr>
      <w:r w:rsidRPr="0088328D">
        <w:rPr>
          <w:rFonts w:ascii="Arial" w:hAnsi="Arial" w:cs="Arial"/>
          <w:sz w:val="16"/>
          <w:szCs w:val="16"/>
        </w:rPr>
        <w:t>pieczątka firmy</w:t>
      </w:r>
    </w:p>
    <w:p w14:paraId="14BBEAB9" w14:textId="77777777" w:rsidR="00972DCD" w:rsidRPr="0088328D" w:rsidRDefault="00743B1E" w:rsidP="00DA78FF">
      <w:pPr>
        <w:pStyle w:val="Tekstpodstawowywcity"/>
        <w:jc w:val="center"/>
        <w:rPr>
          <w:rFonts w:cs="Arial"/>
          <w:b/>
          <w:bCs/>
          <w:sz w:val="20"/>
        </w:rPr>
      </w:pPr>
      <w:r w:rsidRPr="0088328D">
        <w:rPr>
          <w:rFonts w:cs="Arial"/>
          <w:b/>
          <w:bCs/>
          <w:sz w:val="20"/>
        </w:rPr>
        <w:t>OFERTA  CENOWA</w:t>
      </w:r>
    </w:p>
    <w:tbl>
      <w:tblPr>
        <w:tblW w:w="0" w:type="auto"/>
        <w:jc w:val="center"/>
        <w:shd w:val="clear" w:color="auto" w:fill="F2F2F2"/>
        <w:tblLook w:val="04A0" w:firstRow="1" w:lastRow="0" w:firstColumn="1" w:lastColumn="0" w:noHBand="0" w:noVBand="1"/>
      </w:tblPr>
      <w:tblGrid>
        <w:gridCol w:w="10490"/>
      </w:tblGrid>
      <w:tr w:rsidR="00EA0192" w:rsidRPr="0088328D" w14:paraId="51227CD2" w14:textId="77777777" w:rsidTr="000933CF">
        <w:trPr>
          <w:trHeight w:val="1080"/>
          <w:jc w:val="center"/>
        </w:trPr>
        <w:tc>
          <w:tcPr>
            <w:tcW w:w="10490" w:type="dxa"/>
            <w:shd w:val="clear" w:color="auto" w:fill="F2F2F2"/>
            <w:vAlign w:val="center"/>
          </w:tcPr>
          <w:p w14:paraId="25E5316F" w14:textId="75C3D4BC" w:rsidR="000933CF" w:rsidRDefault="000933CF" w:rsidP="000F6260">
            <w:pPr>
              <w:suppressAutoHyphens/>
              <w:jc w:val="center"/>
              <w:rPr>
                <w:rFonts w:ascii="Arial" w:hAnsi="Arial" w:cs="Arial"/>
                <w:b/>
                <w:bCs/>
                <w:sz w:val="22"/>
                <w:szCs w:val="22"/>
              </w:rPr>
            </w:pPr>
            <w:r w:rsidRPr="000933CF">
              <w:rPr>
                <w:rFonts w:ascii="Arial" w:hAnsi="Arial" w:cs="Arial"/>
                <w:b/>
                <w:bCs/>
                <w:sz w:val="22"/>
                <w:szCs w:val="22"/>
              </w:rPr>
              <w:t xml:space="preserve">Remont dachu budynku biurowego przy </w:t>
            </w:r>
            <w:r w:rsidR="00443CDA">
              <w:rPr>
                <w:rFonts w:ascii="Arial" w:hAnsi="Arial" w:cs="Arial"/>
                <w:b/>
                <w:bCs/>
                <w:sz w:val="22"/>
                <w:szCs w:val="22"/>
              </w:rPr>
              <w:t>Z</w:t>
            </w:r>
            <w:r w:rsidRPr="000933CF">
              <w:rPr>
                <w:rFonts w:ascii="Arial" w:hAnsi="Arial" w:cs="Arial"/>
                <w:b/>
                <w:bCs/>
                <w:sz w:val="22"/>
                <w:szCs w:val="22"/>
              </w:rPr>
              <w:t xml:space="preserve">ajezdni </w:t>
            </w:r>
            <w:r w:rsidR="00443CDA">
              <w:rPr>
                <w:rFonts w:ascii="Arial" w:hAnsi="Arial" w:cs="Arial"/>
                <w:b/>
                <w:bCs/>
                <w:sz w:val="22"/>
                <w:szCs w:val="22"/>
              </w:rPr>
              <w:t>T</w:t>
            </w:r>
            <w:r w:rsidRPr="000933CF">
              <w:rPr>
                <w:rFonts w:ascii="Arial" w:hAnsi="Arial" w:cs="Arial"/>
                <w:b/>
                <w:bCs/>
                <w:sz w:val="22"/>
                <w:szCs w:val="22"/>
              </w:rPr>
              <w:t xml:space="preserve">ramwajowej </w:t>
            </w:r>
            <w:r w:rsidR="00443CDA">
              <w:rPr>
                <w:rFonts w:ascii="Arial" w:hAnsi="Arial" w:cs="Arial"/>
                <w:b/>
                <w:bCs/>
                <w:sz w:val="22"/>
                <w:szCs w:val="22"/>
              </w:rPr>
              <w:t xml:space="preserve">Gdańsk - </w:t>
            </w:r>
            <w:r w:rsidRPr="000933CF">
              <w:rPr>
                <w:rFonts w:ascii="Arial" w:hAnsi="Arial" w:cs="Arial"/>
                <w:b/>
                <w:bCs/>
                <w:sz w:val="22"/>
                <w:szCs w:val="22"/>
              </w:rPr>
              <w:t xml:space="preserve">Wrzeszcz </w:t>
            </w:r>
            <w:r w:rsidR="00443CDA">
              <w:rPr>
                <w:rFonts w:ascii="Arial" w:hAnsi="Arial" w:cs="Arial"/>
                <w:b/>
                <w:bCs/>
                <w:sz w:val="22"/>
                <w:szCs w:val="22"/>
              </w:rPr>
              <w:t xml:space="preserve">w Gdańsku </w:t>
            </w:r>
            <w:r w:rsidRPr="000933CF">
              <w:rPr>
                <w:rFonts w:ascii="Arial" w:hAnsi="Arial" w:cs="Arial"/>
                <w:b/>
                <w:bCs/>
                <w:sz w:val="22"/>
                <w:szCs w:val="22"/>
              </w:rPr>
              <w:t>przy ul. Wita Stwosza 112</w:t>
            </w:r>
            <w:r>
              <w:rPr>
                <w:rFonts w:ascii="Arial" w:hAnsi="Arial" w:cs="Arial"/>
                <w:b/>
                <w:bCs/>
                <w:sz w:val="22"/>
                <w:szCs w:val="22"/>
              </w:rPr>
              <w:t xml:space="preserve"> </w:t>
            </w:r>
          </w:p>
          <w:p w14:paraId="6441F35F" w14:textId="594C8815" w:rsidR="00E47D4B" w:rsidRPr="00B449E5" w:rsidRDefault="000F6260" w:rsidP="000F6260">
            <w:pPr>
              <w:suppressAutoHyphens/>
              <w:jc w:val="center"/>
              <w:rPr>
                <w:rFonts w:ascii="Arial" w:hAnsi="Arial" w:cs="Arial"/>
                <w:b/>
                <w:sz w:val="22"/>
                <w:szCs w:val="22"/>
              </w:rPr>
            </w:pPr>
            <w:r w:rsidRPr="00E348B5">
              <w:rPr>
                <w:rFonts w:ascii="Arial" w:hAnsi="Arial" w:cs="Arial"/>
                <w:b/>
                <w:bCs/>
                <w:sz w:val="22"/>
                <w:szCs w:val="22"/>
                <w:lang w:bidi="pl-PL"/>
              </w:rPr>
              <w:t>znak sprawy 520.261.2.</w:t>
            </w:r>
            <w:r w:rsidR="000933CF">
              <w:rPr>
                <w:rFonts w:ascii="Arial" w:hAnsi="Arial" w:cs="Arial"/>
                <w:b/>
                <w:bCs/>
                <w:sz w:val="22"/>
                <w:szCs w:val="22"/>
                <w:lang w:bidi="pl-PL"/>
              </w:rPr>
              <w:t>62</w:t>
            </w:r>
            <w:r w:rsidRPr="00E348B5">
              <w:rPr>
                <w:rFonts w:ascii="Arial" w:hAnsi="Arial" w:cs="Arial"/>
                <w:b/>
                <w:bCs/>
                <w:sz w:val="22"/>
                <w:szCs w:val="22"/>
                <w:lang w:bidi="pl-PL"/>
              </w:rPr>
              <w:t>.2023.</w:t>
            </w:r>
            <w:r>
              <w:rPr>
                <w:rFonts w:ascii="Arial" w:hAnsi="Arial" w:cs="Arial"/>
                <w:b/>
                <w:bCs/>
                <w:sz w:val="22"/>
                <w:szCs w:val="22"/>
                <w:lang w:bidi="pl-PL"/>
              </w:rPr>
              <w:t>KM</w:t>
            </w:r>
          </w:p>
        </w:tc>
      </w:tr>
    </w:tbl>
    <w:p w14:paraId="51ABC3E6" w14:textId="77777777" w:rsidR="00072319" w:rsidRPr="0088328D" w:rsidRDefault="00743B1E">
      <w:pPr>
        <w:pStyle w:val="Nagwek1"/>
        <w:numPr>
          <w:ilvl w:val="0"/>
          <w:numId w:val="48"/>
        </w:numPr>
        <w:ind w:left="426" w:hanging="426"/>
        <w:rPr>
          <w:rFonts w:cs="Arial"/>
          <w:b/>
          <w:bCs/>
        </w:rPr>
      </w:pPr>
      <w:bookmarkStart w:id="42" w:name="_Toc21946919"/>
      <w:bookmarkStart w:id="43" w:name="_Toc24974179"/>
      <w:bookmarkStart w:id="44" w:name="_Toc24975729"/>
      <w:bookmarkStart w:id="45" w:name="_Toc47680276"/>
      <w:bookmarkStart w:id="46" w:name="_Toc50033667"/>
      <w:proofErr w:type="gramStart"/>
      <w:r w:rsidRPr="0088328D">
        <w:rPr>
          <w:rFonts w:cs="Arial"/>
          <w:b/>
          <w:bCs/>
        </w:rPr>
        <w:t>Dane  oferenta</w:t>
      </w:r>
      <w:proofErr w:type="gramEnd"/>
      <w:r w:rsidR="00C62191" w:rsidRPr="0088328D">
        <w:rPr>
          <w:rFonts w:cs="Arial"/>
          <w:b/>
          <w:bCs/>
        </w:rPr>
        <w:t>.</w:t>
      </w:r>
      <w:bookmarkEnd w:id="42"/>
      <w:bookmarkEnd w:id="43"/>
      <w:bookmarkEnd w:id="44"/>
      <w:bookmarkEnd w:id="45"/>
      <w:bookmarkEnd w:id="4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444"/>
        <w:gridCol w:w="1590"/>
        <w:gridCol w:w="1590"/>
        <w:gridCol w:w="1590"/>
        <w:gridCol w:w="1591"/>
      </w:tblGrid>
      <w:tr w:rsidR="00743B1E" w:rsidRPr="0088328D" w14:paraId="29D486E9" w14:textId="77777777" w:rsidTr="00C3328F">
        <w:tc>
          <w:tcPr>
            <w:tcW w:w="509" w:type="dxa"/>
            <w:vAlign w:val="center"/>
          </w:tcPr>
          <w:p w14:paraId="5728F385" w14:textId="7DA2DA78" w:rsidR="00743B1E" w:rsidRPr="00C3328F" w:rsidRDefault="00C3328F" w:rsidP="00C3328F">
            <w:pPr>
              <w:suppressAutoHyphens/>
              <w:spacing w:before="120" w:after="120"/>
              <w:rPr>
                <w:rFonts w:ascii="Arial" w:hAnsi="Arial" w:cs="Arial"/>
                <w:sz w:val="20"/>
                <w:szCs w:val="20"/>
              </w:rPr>
            </w:pPr>
            <w:r w:rsidRPr="00C3328F">
              <w:rPr>
                <w:rFonts w:ascii="Arial" w:hAnsi="Arial" w:cs="Arial"/>
                <w:sz w:val="20"/>
                <w:szCs w:val="20"/>
              </w:rPr>
              <w:t xml:space="preserve">1) </w:t>
            </w:r>
            <w:r w:rsidR="00743B1E" w:rsidRPr="00C3328F">
              <w:rPr>
                <w:rFonts w:ascii="Arial" w:hAnsi="Arial" w:cs="Arial"/>
                <w:sz w:val="20"/>
                <w:szCs w:val="20"/>
              </w:rPr>
              <w:t xml:space="preserve"> </w:t>
            </w:r>
          </w:p>
        </w:tc>
        <w:tc>
          <w:tcPr>
            <w:tcW w:w="3444" w:type="dxa"/>
            <w:vAlign w:val="center"/>
          </w:tcPr>
          <w:p w14:paraId="59131227" w14:textId="77777777" w:rsidR="00743B1E" w:rsidRPr="0088328D" w:rsidRDefault="00743B1E" w:rsidP="00DA78FF">
            <w:pPr>
              <w:suppressAutoHyphens/>
              <w:rPr>
                <w:rFonts w:ascii="Arial" w:hAnsi="Arial" w:cs="Arial"/>
                <w:b/>
                <w:sz w:val="20"/>
                <w:szCs w:val="20"/>
              </w:rPr>
            </w:pPr>
            <w:r w:rsidRPr="0088328D">
              <w:rPr>
                <w:rFonts w:ascii="Arial" w:hAnsi="Arial" w:cs="Arial"/>
                <w:sz w:val="20"/>
                <w:szCs w:val="20"/>
              </w:rPr>
              <w:t>Pełna nazwa firmy</w:t>
            </w:r>
          </w:p>
        </w:tc>
        <w:tc>
          <w:tcPr>
            <w:tcW w:w="6361" w:type="dxa"/>
            <w:gridSpan w:val="4"/>
          </w:tcPr>
          <w:p w14:paraId="4BAC3E08" w14:textId="77777777" w:rsidR="00743B1E" w:rsidRPr="0088328D" w:rsidRDefault="00743B1E" w:rsidP="00DA78FF">
            <w:pPr>
              <w:suppressAutoHyphens/>
              <w:spacing w:after="120"/>
              <w:rPr>
                <w:rFonts w:ascii="Arial" w:hAnsi="Arial" w:cs="Arial"/>
                <w:b/>
                <w:sz w:val="20"/>
                <w:szCs w:val="20"/>
              </w:rPr>
            </w:pPr>
          </w:p>
        </w:tc>
      </w:tr>
      <w:tr w:rsidR="00743B1E" w:rsidRPr="0088328D" w14:paraId="56060954" w14:textId="77777777" w:rsidTr="00C3328F">
        <w:tc>
          <w:tcPr>
            <w:tcW w:w="509" w:type="dxa"/>
            <w:vAlign w:val="center"/>
          </w:tcPr>
          <w:p w14:paraId="59484F7E" w14:textId="4E6D4EBD" w:rsidR="00743B1E"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2)</w:t>
            </w:r>
          </w:p>
        </w:tc>
        <w:tc>
          <w:tcPr>
            <w:tcW w:w="3444" w:type="dxa"/>
            <w:vAlign w:val="center"/>
          </w:tcPr>
          <w:p w14:paraId="461E6D1D" w14:textId="77777777" w:rsidR="00743B1E" w:rsidRPr="0088328D" w:rsidRDefault="00743B1E" w:rsidP="00DA78FF">
            <w:pPr>
              <w:suppressAutoHyphens/>
              <w:rPr>
                <w:rFonts w:ascii="Arial" w:hAnsi="Arial" w:cs="Arial"/>
                <w:b/>
                <w:sz w:val="20"/>
                <w:szCs w:val="20"/>
              </w:rPr>
            </w:pPr>
            <w:r w:rsidRPr="0088328D">
              <w:rPr>
                <w:rFonts w:ascii="Arial" w:hAnsi="Arial" w:cs="Arial"/>
                <w:sz w:val="20"/>
                <w:szCs w:val="20"/>
              </w:rPr>
              <w:t>Dokładny adres</w:t>
            </w:r>
          </w:p>
        </w:tc>
        <w:tc>
          <w:tcPr>
            <w:tcW w:w="6361" w:type="dxa"/>
            <w:gridSpan w:val="4"/>
          </w:tcPr>
          <w:p w14:paraId="184CD14C" w14:textId="77777777" w:rsidR="00743B1E" w:rsidRPr="0088328D" w:rsidRDefault="00743B1E" w:rsidP="00DA78FF">
            <w:pPr>
              <w:suppressAutoHyphens/>
              <w:spacing w:after="120"/>
              <w:rPr>
                <w:rFonts w:ascii="Arial" w:hAnsi="Arial" w:cs="Arial"/>
                <w:b/>
                <w:sz w:val="20"/>
                <w:szCs w:val="20"/>
              </w:rPr>
            </w:pPr>
          </w:p>
        </w:tc>
      </w:tr>
      <w:tr w:rsidR="00743B1E" w:rsidRPr="0088328D" w14:paraId="349D62A4" w14:textId="77777777" w:rsidTr="00C3328F">
        <w:tc>
          <w:tcPr>
            <w:tcW w:w="509" w:type="dxa"/>
            <w:vAlign w:val="center"/>
          </w:tcPr>
          <w:p w14:paraId="40A0C89D" w14:textId="0EBD31E6" w:rsidR="00743B1E"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3)</w:t>
            </w:r>
          </w:p>
        </w:tc>
        <w:tc>
          <w:tcPr>
            <w:tcW w:w="3444" w:type="dxa"/>
            <w:vAlign w:val="center"/>
          </w:tcPr>
          <w:p w14:paraId="733CF47E" w14:textId="77777777" w:rsidR="00743B1E" w:rsidRPr="0088328D" w:rsidRDefault="00743B1E" w:rsidP="00DA78FF">
            <w:pPr>
              <w:suppressAutoHyphens/>
              <w:rPr>
                <w:rFonts w:ascii="Arial" w:hAnsi="Arial" w:cs="Arial"/>
                <w:b/>
                <w:sz w:val="20"/>
                <w:szCs w:val="20"/>
              </w:rPr>
            </w:pPr>
            <w:r w:rsidRPr="0088328D">
              <w:rPr>
                <w:rFonts w:ascii="Arial" w:hAnsi="Arial" w:cs="Arial"/>
                <w:sz w:val="20"/>
                <w:szCs w:val="20"/>
              </w:rPr>
              <w:t>Województwo</w:t>
            </w:r>
          </w:p>
        </w:tc>
        <w:tc>
          <w:tcPr>
            <w:tcW w:w="6361" w:type="dxa"/>
            <w:gridSpan w:val="4"/>
          </w:tcPr>
          <w:p w14:paraId="047C6E3A" w14:textId="77777777" w:rsidR="00743B1E" w:rsidRPr="0088328D" w:rsidRDefault="00743B1E" w:rsidP="00DA78FF">
            <w:pPr>
              <w:suppressAutoHyphens/>
              <w:spacing w:after="120"/>
              <w:rPr>
                <w:rFonts w:ascii="Arial" w:hAnsi="Arial" w:cs="Arial"/>
                <w:b/>
                <w:sz w:val="20"/>
                <w:szCs w:val="20"/>
              </w:rPr>
            </w:pPr>
          </w:p>
        </w:tc>
      </w:tr>
      <w:tr w:rsidR="00743B1E" w:rsidRPr="0088328D" w14:paraId="67946AD8" w14:textId="77777777" w:rsidTr="00C3328F">
        <w:tc>
          <w:tcPr>
            <w:tcW w:w="509" w:type="dxa"/>
            <w:vAlign w:val="center"/>
          </w:tcPr>
          <w:p w14:paraId="14DDF091" w14:textId="4AF1D514" w:rsidR="00743B1E"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4)</w:t>
            </w:r>
          </w:p>
        </w:tc>
        <w:tc>
          <w:tcPr>
            <w:tcW w:w="3444" w:type="dxa"/>
            <w:vAlign w:val="center"/>
          </w:tcPr>
          <w:p w14:paraId="2162ACFD" w14:textId="77777777" w:rsidR="00743B1E" w:rsidRPr="0088328D" w:rsidRDefault="00743B1E" w:rsidP="00DA78FF">
            <w:pPr>
              <w:suppressAutoHyphens/>
              <w:rPr>
                <w:rFonts w:ascii="Arial" w:hAnsi="Arial" w:cs="Arial"/>
                <w:b/>
                <w:sz w:val="20"/>
                <w:szCs w:val="20"/>
              </w:rPr>
            </w:pPr>
            <w:r w:rsidRPr="0088328D">
              <w:rPr>
                <w:rFonts w:ascii="Arial" w:hAnsi="Arial" w:cs="Arial"/>
                <w:sz w:val="20"/>
                <w:szCs w:val="20"/>
              </w:rPr>
              <w:t>Adres do doręczeń</w:t>
            </w:r>
          </w:p>
        </w:tc>
        <w:tc>
          <w:tcPr>
            <w:tcW w:w="6361" w:type="dxa"/>
            <w:gridSpan w:val="4"/>
          </w:tcPr>
          <w:p w14:paraId="6193363B" w14:textId="77777777" w:rsidR="00743B1E" w:rsidRPr="0088328D" w:rsidRDefault="00743B1E" w:rsidP="00DA78FF">
            <w:pPr>
              <w:suppressAutoHyphens/>
              <w:spacing w:after="120"/>
              <w:rPr>
                <w:rFonts w:ascii="Arial" w:hAnsi="Arial" w:cs="Arial"/>
                <w:b/>
                <w:sz w:val="20"/>
                <w:szCs w:val="20"/>
              </w:rPr>
            </w:pPr>
          </w:p>
        </w:tc>
      </w:tr>
      <w:tr w:rsidR="00743B1E" w:rsidRPr="0088328D" w14:paraId="6674EE61" w14:textId="77777777" w:rsidTr="00C3328F">
        <w:trPr>
          <w:trHeight w:val="295"/>
        </w:trPr>
        <w:tc>
          <w:tcPr>
            <w:tcW w:w="509" w:type="dxa"/>
            <w:vAlign w:val="center"/>
          </w:tcPr>
          <w:p w14:paraId="43D3D282" w14:textId="2853719A" w:rsidR="00743B1E"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5)</w:t>
            </w:r>
          </w:p>
        </w:tc>
        <w:tc>
          <w:tcPr>
            <w:tcW w:w="3444" w:type="dxa"/>
            <w:vAlign w:val="center"/>
          </w:tcPr>
          <w:p w14:paraId="303FB09A" w14:textId="77777777" w:rsidR="00743B1E" w:rsidRPr="0088328D" w:rsidRDefault="00743B1E" w:rsidP="00DA78FF">
            <w:pPr>
              <w:suppressAutoHyphens/>
              <w:rPr>
                <w:rFonts w:ascii="Arial" w:hAnsi="Arial" w:cs="Arial"/>
                <w:sz w:val="20"/>
                <w:szCs w:val="20"/>
              </w:rPr>
            </w:pPr>
            <w:r w:rsidRPr="0088328D">
              <w:rPr>
                <w:rFonts w:ascii="Arial" w:hAnsi="Arial" w:cs="Arial"/>
                <w:sz w:val="20"/>
                <w:szCs w:val="20"/>
              </w:rPr>
              <w:t>Osoba do kontaktów</w:t>
            </w:r>
          </w:p>
          <w:p w14:paraId="1666C297" w14:textId="77777777" w:rsidR="00743B1E" w:rsidRPr="0088328D" w:rsidRDefault="00743B1E" w:rsidP="00DA78FF">
            <w:pPr>
              <w:suppressAutoHyphens/>
              <w:rPr>
                <w:rFonts w:ascii="Arial" w:hAnsi="Arial" w:cs="Arial"/>
                <w:sz w:val="20"/>
                <w:szCs w:val="20"/>
              </w:rPr>
            </w:pPr>
            <w:r w:rsidRPr="0088328D">
              <w:rPr>
                <w:rFonts w:ascii="Arial" w:hAnsi="Arial" w:cs="Arial"/>
                <w:sz w:val="20"/>
                <w:szCs w:val="20"/>
              </w:rPr>
              <w:t>(imię, nazwisko, nr tel.)</w:t>
            </w:r>
          </w:p>
        </w:tc>
        <w:tc>
          <w:tcPr>
            <w:tcW w:w="6361" w:type="dxa"/>
            <w:gridSpan w:val="4"/>
          </w:tcPr>
          <w:p w14:paraId="7F43C8A2" w14:textId="77777777" w:rsidR="00743B1E" w:rsidRPr="0088328D" w:rsidRDefault="00743B1E" w:rsidP="00DA78FF">
            <w:pPr>
              <w:suppressAutoHyphens/>
              <w:spacing w:after="120"/>
              <w:rPr>
                <w:rFonts w:ascii="Arial" w:hAnsi="Arial" w:cs="Arial"/>
                <w:b/>
                <w:sz w:val="20"/>
                <w:szCs w:val="20"/>
              </w:rPr>
            </w:pPr>
          </w:p>
        </w:tc>
      </w:tr>
      <w:tr w:rsidR="00743B1E" w:rsidRPr="0088328D" w14:paraId="55AB2936" w14:textId="77777777" w:rsidTr="00C3328F">
        <w:trPr>
          <w:trHeight w:val="295"/>
        </w:trPr>
        <w:tc>
          <w:tcPr>
            <w:tcW w:w="509" w:type="dxa"/>
            <w:vAlign w:val="center"/>
          </w:tcPr>
          <w:p w14:paraId="2EE9DF13" w14:textId="5D6E18AD" w:rsidR="00743B1E"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6)</w:t>
            </w:r>
          </w:p>
        </w:tc>
        <w:tc>
          <w:tcPr>
            <w:tcW w:w="3444" w:type="dxa"/>
            <w:vAlign w:val="center"/>
          </w:tcPr>
          <w:p w14:paraId="5D1F9B97" w14:textId="77777777" w:rsidR="00743B1E" w:rsidRPr="0088328D" w:rsidRDefault="00743B1E" w:rsidP="00DA78FF">
            <w:pPr>
              <w:suppressAutoHyphens/>
              <w:rPr>
                <w:rFonts w:ascii="Arial" w:hAnsi="Arial" w:cs="Arial"/>
                <w:sz w:val="20"/>
                <w:szCs w:val="20"/>
              </w:rPr>
            </w:pPr>
            <w:r w:rsidRPr="0088328D">
              <w:rPr>
                <w:rFonts w:ascii="Arial" w:hAnsi="Arial" w:cs="Arial"/>
                <w:sz w:val="20"/>
                <w:szCs w:val="20"/>
              </w:rPr>
              <w:t>NIP, REGON</w:t>
            </w:r>
          </w:p>
        </w:tc>
        <w:tc>
          <w:tcPr>
            <w:tcW w:w="6361" w:type="dxa"/>
            <w:gridSpan w:val="4"/>
          </w:tcPr>
          <w:p w14:paraId="20A0D8D5" w14:textId="77777777" w:rsidR="00743B1E" w:rsidRPr="0088328D" w:rsidRDefault="00743B1E" w:rsidP="00DA78FF">
            <w:pPr>
              <w:suppressAutoHyphens/>
              <w:spacing w:after="120"/>
              <w:rPr>
                <w:rFonts w:ascii="Arial" w:hAnsi="Arial" w:cs="Arial"/>
                <w:b/>
                <w:sz w:val="20"/>
                <w:szCs w:val="20"/>
              </w:rPr>
            </w:pPr>
          </w:p>
        </w:tc>
      </w:tr>
      <w:tr w:rsidR="00C3328F" w:rsidRPr="0088328D" w14:paraId="45AB10FD" w14:textId="1EB06BFB" w:rsidTr="00807FBF">
        <w:trPr>
          <w:trHeight w:val="295"/>
        </w:trPr>
        <w:tc>
          <w:tcPr>
            <w:tcW w:w="509" w:type="dxa"/>
            <w:vAlign w:val="center"/>
          </w:tcPr>
          <w:p w14:paraId="7631EA4A" w14:textId="64EA4EFD" w:rsidR="00C3328F"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7)</w:t>
            </w:r>
          </w:p>
        </w:tc>
        <w:tc>
          <w:tcPr>
            <w:tcW w:w="3444" w:type="dxa"/>
            <w:vAlign w:val="center"/>
          </w:tcPr>
          <w:p w14:paraId="73F61D5A" w14:textId="587C0E79" w:rsidR="00C3328F" w:rsidRPr="0088328D" w:rsidRDefault="00C3328F" w:rsidP="0021207C">
            <w:pPr>
              <w:suppressAutoHyphens/>
              <w:rPr>
                <w:rFonts w:ascii="Arial" w:hAnsi="Arial" w:cs="Arial"/>
                <w:sz w:val="20"/>
                <w:szCs w:val="20"/>
              </w:rPr>
            </w:pPr>
            <w:r>
              <w:rPr>
                <w:rFonts w:ascii="Arial" w:hAnsi="Arial" w:cs="Arial"/>
                <w:sz w:val="20"/>
                <w:szCs w:val="20"/>
              </w:rPr>
              <w:t xml:space="preserve">Status przedsiębiorcy w rozumieniu ustawy z dnia </w:t>
            </w:r>
            <w:r w:rsidRPr="006E000D">
              <w:rPr>
                <w:rFonts w:ascii="Arial" w:hAnsi="Arial" w:cs="Arial"/>
                <w:sz w:val="20"/>
                <w:szCs w:val="20"/>
              </w:rPr>
              <w:t>8 marca 2013 r.</w:t>
            </w:r>
            <w:r>
              <w:rPr>
                <w:rFonts w:ascii="Arial" w:hAnsi="Arial" w:cs="Arial"/>
                <w:sz w:val="20"/>
                <w:szCs w:val="20"/>
              </w:rPr>
              <w:t xml:space="preserve"> </w:t>
            </w:r>
            <w:r w:rsidRPr="006E000D">
              <w:rPr>
                <w:rFonts w:ascii="Arial" w:hAnsi="Arial" w:cs="Arial"/>
                <w:sz w:val="20"/>
                <w:szCs w:val="20"/>
              </w:rPr>
              <w:t xml:space="preserve">o przeciwdziałaniu nadmiernym opóźnieniom w transakcjach </w:t>
            </w:r>
            <w:proofErr w:type="gramStart"/>
            <w:r w:rsidRPr="006E000D">
              <w:rPr>
                <w:rFonts w:ascii="Arial" w:hAnsi="Arial" w:cs="Arial"/>
                <w:sz w:val="20"/>
                <w:szCs w:val="20"/>
              </w:rPr>
              <w:t>handlowych</w:t>
            </w:r>
            <w:r w:rsidRPr="0096442F">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tc>
        <w:tc>
          <w:tcPr>
            <w:tcW w:w="1590" w:type="dxa"/>
            <w:tcBorders>
              <w:right w:val="nil"/>
            </w:tcBorders>
            <w:vAlign w:val="center"/>
          </w:tcPr>
          <w:p w14:paraId="43D10B4B" w14:textId="5C284A9E" w:rsidR="00C3328F" w:rsidRPr="0088328D" w:rsidRDefault="00C3328F" w:rsidP="0021207C">
            <w:pPr>
              <w:suppressAutoHyphens/>
              <w:spacing w:after="120"/>
              <w:jc w:val="center"/>
              <w:rPr>
                <w:rFonts w:ascii="Arial" w:hAnsi="Arial" w:cs="Arial"/>
                <w:b/>
                <w:sz w:val="20"/>
                <w:szCs w:val="20"/>
              </w:rPr>
            </w:pPr>
            <w:r>
              <w:rPr>
                <w:rFonts w:ascii="Arial" w:hAnsi="Arial" w:cs="Arial"/>
                <w:bCs/>
                <w:i/>
                <w:iCs/>
                <w:sz w:val="20"/>
                <w:szCs w:val="20"/>
              </w:rPr>
              <w:t>m</w:t>
            </w:r>
            <w:r w:rsidRPr="004D045A">
              <w:rPr>
                <w:rFonts w:ascii="Arial" w:hAnsi="Arial" w:cs="Arial"/>
                <w:bCs/>
                <w:i/>
                <w:iCs/>
                <w:sz w:val="20"/>
                <w:szCs w:val="20"/>
              </w:rPr>
              <w:t>ikro</w:t>
            </w:r>
          </w:p>
        </w:tc>
        <w:tc>
          <w:tcPr>
            <w:tcW w:w="1590" w:type="dxa"/>
            <w:tcBorders>
              <w:left w:val="nil"/>
              <w:right w:val="nil"/>
            </w:tcBorders>
            <w:vAlign w:val="center"/>
          </w:tcPr>
          <w:p w14:paraId="34BD2E31" w14:textId="4F28BC9C" w:rsidR="00C3328F" w:rsidRPr="0088328D" w:rsidRDefault="00C3328F" w:rsidP="0021207C">
            <w:pPr>
              <w:suppressAutoHyphens/>
              <w:spacing w:after="120"/>
              <w:jc w:val="center"/>
              <w:rPr>
                <w:rFonts w:ascii="Arial" w:hAnsi="Arial" w:cs="Arial"/>
                <w:b/>
                <w:sz w:val="20"/>
                <w:szCs w:val="20"/>
              </w:rPr>
            </w:pPr>
            <w:r w:rsidRPr="004D045A">
              <w:rPr>
                <w:rFonts w:ascii="Arial" w:hAnsi="Arial" w:cs="Arial"/>
                <w:bCs/>
                <w:i/>
                <w:iCs/>
                <w:sz w:val="20"/>
                <w:szCs w:val="20"/>
              </w:rPr>
              <w:t>małe</w:t>
            </w:r>
          </w:p>
        </w:tc>
        <w:tc>
          <w:tcPr>
            <w:tcW w:w="1590" w:type="dxa"/>
            <w:tcBorders>
              <w:left w:val="nil"/>
              <w:right w:val="nil"/>
            </w:tcBorders>
            <w:vAlign w:val="center"/>
          </w:tcPr>
          <w:p w14:paraId="10E95556" w14:textId="68D88695" w:rsidR="00C3328F" w:rsidRPr="0088328D" w:rsidRDefault="00C3328F" w:rsidP="0021207C">
            <w:pPr>
              <w:suppressAutoHyphens/>
              <w:spacing w:after="120"/>
              <w:jc w:val="center"/>
              <w:rPr>
                <w:rFonts w:ascii="Arial" w:hAnsi="Arial" w:cs="Arial"/>
                <w:b/>
                <w:sz w:val="20"/>
                <w:szCs w:val="20"/>
              </w:rPr>
            </w:pPr>
            <w:r w:rsidRPr="004D045A">
              <w:rPr>
                <w:rFonts w:ascii="Arial" w:hAnsi="Arial" w:cs="Arial"/>
                <w:bCs/>
                <w:i/>
                <w:iCs/>
                <w:sz w:val="20"/>
                <w:szCs w:val="20"/>
              </w:rPr>
              <w:t>średnie</w:t>
            </w:r>
          </w:p>
        </w:tc>
        <w:tc>
          <w:tcPr>
            <w:tcW w:w="1591" w:type="dxa"/>
            <w:tcBorders>
              <w:left w:val="nil"/>
            </w:tcBorders>
            <w:vAlign w:val="center"/>
          </w:tcPr>
          <w:p w14:paraId="712B3C8B" w14:textId="5700BDEB" w:rsidR="00C3328F" w:rsidRPr="00C3328F" w:rsidRDefault="00C3328F" w:rsidP="00C3328F">
            <w:pPr>
              <w:suppressAutoHyphens/>
              <w:spacing w:after="120"/>
              <w:jc w:val="center"/>
              <w:rPr>
                <w:rFonts w:ascii="Arial" w:hAnsi="Arial" w:cs="Arial"/>
                <w:bCs/>
                <w:sz w:val="20"/>
                <w:szCs w:val="20"/>
              </w:rPr>
            </w:pPr>
            <w:r w:rsidRPr="00C3328F">
              <w:rPr>
                <w:rFonts w:ascii="Arial" w:hAnsi="Arial" w:cs="Arial"/>
                <w:bCs/>
                <w:sz w:val="20"/>
                <w:szCs w:val="20"/>
              </w:rPr>
              <w:t>duże</w:t>
            </w:r>
          </w:p>
        </w:tc>
      </w:tr>
      <w:tr w:rsidR="0021207C" w:rsidRPr="0088328D" w14:paraId="7DA5982D" w14:textId="77777777" w:rsidTr="00C3328F">
        <w:trPr>
          <w:trHeight w:val="295"/>
        </w:trPr>
        <w:tc>
          <w:tcPr>
            <w:tcW w:w="509" w:type="dxa"/>
            <w:vAlign w:val="center"/>
          </w:tcPr>
          <w:p w14:paraId="71EAFB90" w14:textId="742CF1F7"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8)</w:t>
            </w:r>
          </w:p>
        </w:tc>
        <w:tc>
          <w:tcPr>
            <w:tcW w:w="3444" w:type="dxa"/>
            <w:vAlign w:val="center"/>
          </w:tcPr>
          <w:p w14:paraId="5EC1C9BB" w14:textId="6906DB73" w:rsidR="0021207C" w:rsidRPr="0088328D" w:rsidRDefault="0021207C" w:rsidP="0021207C">
            <w:pPr>
              <w:suppressAutoHyphens/>
              <w:rPr>
                <w:rFonts w:ascii="Arial" w:hAnsi="Arial" w:cs="Arial"/>
                <w:sz w:val="20"/>
                <w:szCs w:val="20"/>
              </w:rPr>
            </w:pPr>
            <w:r>
              <w:rPr>
                <w:rFonts w:ascii="Arial" w:hAnsi="Arial" w:cs="Arial"/>
                <w:sz w:val="20"/>
                <w:szCs w:val="20"/>
              </w:rPr>
              <w:t>Oznaczenie Sądu Rejestrowego</w:t>
            </w:r>
            <w:r w:rsidR="00807FBF">
              <w:rPr>
                <w:rFonts w:ascii="Arial" w:hAnsi="Arial" w:cs="Arial"/>
                <w:sz w:val="20"/>
                <w:szCs w:val="20"/>
              </w:rPr>
              <w:t>***</w:t>
            </w:r>
          </w:p>
        </w:tc>
        <w:tc>
          <w:tcPr>
            <w:tcW w:w="6361" w:type="dxa"/>
            <w:gridSpan w:val="4"/>
          </w:tcPr>
          <w:p w14:paraId="4B65060A" w14:textId="77777777" w:rsidR="0021207C" w:rsidRPr="0088328D" w:rsidRDefault="0021207C" w:rsidP="0021207C">
            <w:pPr>
              <w:suppressAutoHyphens/>
              <w:spacing w:after="120"/>
              <w:rPr>
                <w:rFonts w:ascii="Arial" w:hAnsi="Arial" w:cs="Arial"/>
                <w:b/>
                <w:sz w:val="20"/>
                <w:szCs w:val="20"/>
              </w:rPr>
            </w:pPr>
          </w:p>
        </w:tc>
      </w:tr>
      <w:tr w:rsidR="0021207C" w:rsidRPr="0088328D" w14:paraId="100231E6" w14:textId="77777777" w:rsidTr="00C3328F">
        <w:trPr>
          <w:trHeight w:val="295"/>
        </w:trPr>
        <w:tc>
          <w:tcPr>
            <w:tcW w:w="509" w:type="dxa"/>
            <w:vAlign w:val="center"/>
          </w:tcPr>
          <w:p w14:paraId="2258E18C" w14:textId="19C25814" w:rsidR="0021207C" w:rsidRPr="00C3328F" w:rsidRDefault="00C3328F" w:rsidP="00C3328F">
            <w:pPr>
              <w:suppressAutoHyphens/>
              <w:spacing w:before="120" w:after="120"/>
              <w:rPr>
                <w:rFonts w:ascii="Arial" w:hAnsi="Arial" w:cs="Arial"/>
                <w:sz w:val="20"/>
                <w:szCs w:val="20"/>
              </w:rPr>
            </w:pPr>
            <w:r w:rsidRPr="00C3328F">
              <w:rPr>
                <w:rFonts w:ascii="Arial" w:hAnsi="Arial" w:cs="Arial"/>
                <w:sz w:val="20"/>
                <w:szCs w:val="20"/>
              </w:rPr>
              <w:t>9)</w:t>
            </w:r>
          </w:p>
        </w:tc>
        <w:tc>
          <w:tcPr>
            <w:tcW w:w="3444" w:type="dxa"/>
            <w:vAlign w:val="center"/>
          </w:tcPr>
          <w:p w14:paraId="46D18509" w14:textId="77777777" w:rsidR="0021207C" w:rsidRPr="0088328D" w:rsidRDefault="0021207C" w:rsidP="0021207C">
            <w:pPr>
              <w:suppressAutoHyphens/>
              <w:rPr>
                <w:rFonts w:ascii="Arial" w:hAnsi="Arial" w:cs="Arial"/>
                <w:sz w:val="20"/>
                <w:szCs w:val="20"/>
              </w:rPr>
            </w:pPr>
            <w:r w:rsidRPr="0088328D">
              <w:rPr>
                <w:rFonts w:ascii="Arial" w:hAnsi="Arial" w:cs="Arial"/>
                <w:sz w:val="20"/>
                <w:szCs w:val="20"/>
              </w:rPr>
              <w:t>Nr kierunkowy</w:t>
            </w:r>
          </w:p>
        </w:tc>
        <w:tc>
          <w:tcPr>
            <w:tcW w:w="6361" w:type="dxa"/>
            <w:gridSpan w:val="4"/>
          </w:tcPr>
          <w:p w14:paraId="6EE9878D" w14:textId="77777777" w:rsidR="0021207C" w:rsidRPr="0088328D" w:rsidRDefault="0021207C" w:rsidP="0021207C">
            <w:pPr>
              <w:suppressAutoHyphens/>
              <w:spacing w:after="120"/>
              <w:rPr>
                <w:rFonts w:ascii="Arial" w:hAnsi="Arial" w:cs="Arial"/>
                <w:b/>
                <w:sz w:val="20"/>
                <w:szCs w:val="20"/>
              </w:rPr>
            </w:pPr>
          </w:p>
        </w:tc>
      </w:tr>
      <w:tr w:rsidR="0021207C" w:rsidRPr="0088328D" w14:paraId="71F7D89F" w14:textId="77777777" w:rsidTr="00C3328F">
        <w:trPr>
          <w:trHeight w:val="295"/>
        </w:trPr>
        <w:tc>
          <w:tcPr>
            <w:tcW w:w="509" w:type="dxa"/>
            <w:vAlign w:val="center"/>
          </w:tcPr>
          <w:p w14:paraId="3F40F9D4" w14:textId="1D148BE8"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10)</w:t>
            </w:r>
          </w:p>
        </w:tc>
        <w:tc>
          <w:tcPr>
            <w:tcW w:w="3444" w:type="dxa"/>
            <w:vAlign w:val="center"/>
          </w:tcPr>
          <w:p w14:paraId="3ABD197A" w14:textId="77777777" w:rsidR="0021207C" w:rsidRPr="0088328D" w:rsidRDefault="0021207C" w:rsidP="0021207C">
            <w:pPr>
              <w:suppressAutoHyphens/>
              <w:rPr>
                <w:rFonts w:ascii="Arial" w:hAnsi="Arial" w:cs="Arial"/>
                <w:sz w:val="20"/>
                <w:szCs w:val="20"/>
              </w:rPr>
            </w:pPr>
            <w:r w:rsidRPr="0088328D">
              <w:rPr>
                <w:rFonts w:ascii="Arial" w:hAnsi="Arial" w:cs="Arial"/>
                <w:sz w:val="20"/>
                <w:szCs w:val="20"/>
              </w:rPr>
              <w:t xml:space="preserve">Nr telefonu / </w:t>
            </w:r>
            <w:proofErr w:type="spellStart"/>
            <w:r w:rsidRPr="0088328D">
              <w:rPr>
                <w:rFonts w:ascii="Arial" w:hAnsi="Arial" w:cs="Arial"/>
                <w:sz w:val="20"/>
                <w:szCs w:val="20"/>
                <w:lang w:val="de-DE"/>
              </w:rPr>
              <w:t>faksu</w:t>
            </w:r>
            <w:proofErr w:type="spellEnd"/>
          </w:p>
        </w:tc>
        <w:tc>
          <w:tcPr>
            <w:tcW w:w="6361" w:type="dxa"/>
            <w:gridSpan w:val="4"/>
          </w:tcPr>
          <w:p w14:paraId="03872089" w14:textId="77777777" w:rsidR="0021207C" w:rsidRPr="0088328D" w:rsidRDefault="0021207C" w:rsidP="0021207C">
            <w:pPr>
              <w:suppressAutoHyphens/>
              <w:spacing w:after="120"/>
              <w:rPr>
                <w:rFonts w:ascii="Arial" w:hAnsi="Arial" w:cs="Arial"/>
                <w:b/>
                <w:sz w:val="20"/>
                <w:szCs w:val="20"/>
              </w:rPr>
            </w:pPr>
          </w:p>
        </w:tc>
      </w:tr>
      <w:tr w:rsidR="0021207C" w:rsidRPr="0088328D" w14:paraId="5A8D9E1B" w14:textId="77777777" w:rsidTr="00C3328F">
        <w:trPr>
          <w:trHeight w:val="295"/>
        </w:trPr>
        <w:tc>
          <w:tcPr>
            <w:tcW w:w="509" w:type="dxa"/>
            <w:vAlign w:val="center"/>
          </w:tcPr>
          <w:p w14:paraId="4C3E3616" w14:textId="4315F15F" w:rsidR="0021207C" w:rsidRPr="00C3328F" w:rsidRDefault="00C3328F" w:rsidP="00C3328F">
            <w:pPr>
              <w:suppressAutoHyphens/>
              <w:spacing w:before="120" w:after="120"/>
              <w:rPr>
                <w:rFonts w:ascii="Arial" w:hAnsi="Arial" w:cs="Arial"/>
                <w:sz w:val="20"/>
                <w:szCs w:val="20"/>
              </w:rPr>
            </w:pPr>
            <w:r w:rsidRPr="00C3328F">
              <w:rPr>
                <w:rFonts w:ascii="Arial" w:hAnsi="Arial" w:cs="Arial"/>
                <w:sz w:val="20"/>
                <w:szCs w:val="20"/>
              </w:rPr>
              <w:t>11)</w:t>
            </w:r>
          </w:p>
        </w:tc>
        <w:tc>
          <w:tcPr>
            <w:tcW w:w="3444" w:type="dxa"/>
            <w:vAlign w:val="center"/>
          </w:tcPr>
          <w:p w14:paraId="09ADBA3E" w14:textId="77777777" w:rsidR="0021207C" w:rsidRPr="0088328D" w:rsidRDefault="0021207C" w:rsidP="0021207C">
            <w:pPr>
              <w:suppressAutoHyphens/>
              <w:rPr>
                <w:rFonts w:ascii="Arial" w:hAnsi="Arial" w:cs="Arial"/>
                <w:sz w:val="20"/>
                <w:szCs w:val="20"/>
              </w:rPr>
            </w:pPr>
            <w:r w:rsidRPr="0088328D">
              <w:rPr>
                <w:rFonts w:ascii="Arial" w:hAnsi="Arial" w:cs="Arial"/>
                <w:sz w:val="20"/>
                <w:szCs w:val="20"/>
                <w:lang w:val="de-DE"/>
              </w:rPr>
              <w:t>Internet</w:t>
            </w:r>
          </w:p>
        </w:tc>
        <w:tc>
          <w:tcPr>
            <w:tcW w:w="6361" w:type="dxa"/>
            <w:gridSpan w:val="4"/>
          </w:tcPr>
          <w:p w14:paraId="68CEA49A" w14:textId="77777777" w:rsidR="0021207C" w:rsidRPr="0088328D" w:rsidRDefault="0021207C" w:rsidP="0021207C">
            <w:pPr>
              <w:suppressAutoHyphens/>
              <w:spacing w:after="120"/>
              <w:rPr>
                <w:rFonts w:ascii="Arial" w:hAnsi="Arial" w:cs="Arial"/>
                <w:b/>
                <w:sz w:val="20"/>
                <w:szCs w:val="20"/>
              </w:rPr>
            </w:pPr>
          </w:p>
        </w:tc>
      </w:tr>
      <w:tr w:rsidR="0021207C" w:rsidRPr="0088328D" w14:paraId="3C31246D" w14:textId="77777777" w:rsidTr="00C3328F">
        <w:trPr>
          <w:trHeight w:val="295"/>
        </w:trPr>
        <w:tc>
          <w:tcPr>
            <w:tcW w:w="509" w:type="dxa"/>
            <w:vAlign w:val="center"/>
          </w:tcPr>
          <w:p w14:paraId="05F75CCF" w14:textId="642A785B"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12)</w:t>
            </w:r>
          </w:p>
        </w:tc>
        <w:tc>
          <w:tcPr>
            <w:tcW w:w="3444" w:type="dxa"/>
            <w:vAlign w:val="center"/>
          </w:tcPr>
          <w:p w14:paraId="7DB0335C" w14:textId="77777777" w:rsidR="0021207C" w:rsidRPr="0088328D" w:rsidRDefault="0021207C" w:rsidP="0021207C">
            <w:pPr>
              <w:suppressAutoHyphens/>
              <w:rPr>
                <w:rFonts w:ascii="Arial" w:hAnsi="Arial" w:cs="Arial"/>
                <w:sz w:val="20"/>
                <w:szCs w:val="20"/>
                <w:lang w:val="de-DE"/>
              </w:rPr>
            </w:pPr>
            <w:proofErr w:type="spellStart"/>
            <w:r w:rsidRPr="0088328D">
              <w:rPr>
                <w:rFonts w:ascii="Arial" w:hAnsi="Arial" w:cs="Arial"/>
                <w:sz w:val="20"/>
                <w:szCs w:val="20"/>
                <w:lang w:val="de-DE"/>
              </w:rPr>
              <w:t>e-mail</w:t>
            </w:r>
            <w:proofErr w:type="spellEnd"/>
          </w:p>
        </w:tc>
        <w:tc>
          <w:tcPr>
            <w:tcW w:w="6361" w:type="dxa"/>
            <w:gridSpan w:val="4"/>
          </w:tcPr>
          <w:p w14:paraId="6BAF392B" w14:textId="77777777" w:rsidR="0021207C" w:rsidRPr="0088328D" w:rsidRDefault="0021207C" w:rsidP="0021207C">
            <w:pPr>
              <w:suppressAutoHyphens/>
              <w:spacing w:after="120"/>
              <w:rPr>
                <w:rFonts w:ascii="Arial" w:hAnsi="Arial" w:cs="Arial"/>
                <w:b/>
                <w:sz w:val="20"/>
                <w:szCs w:val="20"/>
              </w:rPr>
            </w:pPr>
          </w:p>
        </w:tc>
      </w:tr>
      <w:tr w:rsidR="0021207C" w:rsidRPr="0088328D" w14:paraId="1FA254B6" w14:textId="77777777" w:rsidTr="00C3328F">
        <w:trPr>
          <w:trHeight w:val="295"/>
        </w:trPr>
        <w:tc>
          <w:tcPr>
            <w:tcW w:w="509" w:type="dxa"/>
            <w:vAlign w:val="center"/>
          </w:tcPr>
          <w:p w14:paraId="444F428A" w14:textId="5618F57A"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13)</w:t>
            </w:r>
          </w:p>
        </w:tc>
        <w:tc>
          <w:tcPr>
            <w:tcW w:w="3444" w:type="dxa"/>
            <w:vAlign w:val="center"/>
          </w:tcPr>
          <w:p w14:paraId="2FB872EA" w14:textId="77777777" w:rsidR="0021207C" w:rsidRPr="0088328D" w:rsidRDefault="0021207C" w:rsidP="0021207C">
            <w:pPr>
              <w:suppressAutoHyphens/>
              <w:rPr>
                <w:rFonts w:ascii="Arial" w:hAnsi="Arial" w:cs="Arial"/>
                <w:sz w:val="20"/>
                <w:szCs w:val="20"/>
                <w:lang w:val="de-DE"/>
              </w:rPr>
            </w:pPr>
            <w:proofErr w:type="spellStart"/>
            <w:r w:rsidRPr="0088328D">
              <w:rPr>
                <w:rFonts w:ascii="Arial" w:hAnsi="Arial" w:cs="Arial"/>
                <w:sz w:val="20"/>
                <w:szCs w:val="20"/>
                <w:lang w:val="de-DE"/>
              </w:rPr>
              <w:t>Nazwa</w:t>
            </w:r>
            <w:proofErr w:type="spellEnd"/>
            <w:r w:rsidRPr="0088328D">
              <w:rPr>
                <w:rFonts w:ascii="Arial" w:hAnsi="Arial" w:cs="Arial"/>
                <w:sz w:val="20"/>
                <w:szCs w:val="20"/>
                <w:lang w:val="de-DE"/>
              </w:rPr>
              <w:t xml:space="preserve"> </w:t>
            </w:r>
            <w:proofErr w:type="spellStart"/>
            <w:r w:rsidRPr="0088328D">
              <w:rPr>
                <w:rFonts w:ascii="Arial" w:hAnsi="Arial" w:cs="Arial"/>
                <w:sz w:val="20"/>
                <w:szCs w:val="20"/>
                <w:lang w:val="de-DE"/>
              </w:rPr>
              <w:t>Banku</w:t>
            </w:r>
            <w:proofErr w:type="spellEnd"/>
            <w:r w:rsidRPr="0088328D">
              <w:rPr>
                <w:rFonts w:ascii="Arial" w:hAnsi="Arial" w:cs="Arial"/>
                <w:sz w:val="20"/>
                <w:szCs w:val="20"/>
                <w:lang w:val="de-DE"/>
              </w:rPr>
              <w:t>,</w:t>
            </w:r>
          </w:p>
          <w:p w14:paraId="521D391F" w14:textId="77777777" w:rsidR="0021207C" w:rsidRPr="0088328D" w:rsidRDefault="0021207C" w:rsidP="0021207C">
            <w:pPr>
              <w:suppressAutoHyphens/>
              <w:rPr>
                <w:rFonts w:ascii="Arial" w:hAnsi="Arial" w:cs="Arial"/>
                <w:sz w:val="20"/>
                <w:szCs w:val="20"/>
                <w:lang w:val="de-DE"/>
              </w:rPr>
            </w:pPr>
            <w:proofErr w:type="spellStart"/>
            <w:proofErr w:type="gramStart"/>
            <w:r w:rsidRPr="0088328D">
              <w:rPr>
                <w:rFonts w:ascii="Arial" w:hAnsi="Arial" w:cs="Arial"/>
                <w:sz w:val="20"/>
                <w:szCs w:val="20"/>
                <w:lang w:val="de-DE"/>
              </w:rPr>
              <w:t>nr</w:t>
            </w:r>
            <w:proofErr w:type="spellEnd"/>
            <w:r w:rsidRPr="0088328D">
              <w:rPr>
                <w:rFonts w:ascii="Arial" w:hAnsi="Arial" w:cs="Arial"/>
                <w:sz w:val="20"/>
                <w:szCs w:val="20"/>
                <w:lang w:val="de-DE"/>
              </w:rPr>
              <w:t xml:space="preserve">  </w:t>
            </w:r>
            <w:proofErr w:type="spellStart"/>
            <w:r w:rsidRPr="0088328D">
              <w:rPr>
                <w:rFonts w:ascii="Arial" w:hAnsi="Arial" w:cs="Arial"/>
                <w:sz w:val="20"/>
                <w:szCs w:val="20"/>
                <w:lang w:val="de-DE"/>
              </w:rPr>
              <w:t>konta</w:t>
            </w:r>
            <w:proofErr w:type="spellEnd"/>
            <w:proofErr w:type="gramEnd"/>
          </w:p>
        </w:tc>
        <w:tc>
          <w:tcPr>
            <w:tcW w:w="6361" w:type="dxa"/>
            <w:gridSpan w:val="4"/>
          </w:tcPr>
          <w:p w14:paraId="46254A5B" w14:textId="77777777" w:rsidR="0021207C" w:rsidRPr="0088328D" w:rsidRDefault="0021207C" w:rsidP="0021207C">
            <w:pPr>
              <w:suppressAutoHyphens/>
              <w:spacing w:after="120"/>
              <w:rPr>
                <w:rFonts w:ascii="Arial" w:hAnsi="Arial" w:cs="Arial"/>
                <w:b/>
                <w:sz w:val="20"/>
                <w:szCs w:val="20"/>
              </w:rPr>
            </w:pPr>
          </w:p>
        </w:tc>
      </w:tr>
      <w:tr w:rsidR="0021207C" w:rsidRPr="0088328D" w14:paraId="545F2CA8" w14:textId="77777777" w:rsidTr="00C3328F">
        <w:trPr>
          <w:trHeight w:val="295"/>
        </w:trPr>
        <w:tc>
          <w:tcPr>
            <w:tcW w:w="509" w:type="dxa"/>
            <w:vAlign w:val="center"/>
          </w:tcPr>
          <w:p w14:paraId="319880D1" w14:textId="564A1DE3"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14)</w:t>
            </w:r>
          </w:p>
        </w:tc>
        <w:tc>
          <w:tcPr>
            <w:tcW w:w="3444" w:type="dxa"/>
            <w:vAlign w:val="center"/>
          </w:tcPr>
          <w:p w14:paraId="42929C54" w14:textId="77777777" w:rsidR="0021207C" w:rsidRPr="0088328D" w:rsidRDefault="0021207C" w:rsidP="0021207C">
            <w:pPr>
              <w:suppressAutoHyphens/>
              <w:rPr>
                <w:rFonts w:ascii="Arial" w:hAnsi="Arial" w:cs="Arial"/>
                <w:sz w:val="20"/>
                <w:szCs w:val="20"/>
              </w:rPr>
            </w:pPr>
            <w:r w:rsidRPr="0088328D">
              <w:rPr>
                <w:rFonts w:ascii="Arial" w:hAnsi="Arial" w:cs="Arial"/>
                <w:sz w:val="20"/>
                <w:szCs w:val="20"/>
              </w:rPr>
              <w:t>Data sporządzenia</w:t>
            </w:r>
          </w:p>
          <w:p w14:paraId="0D842A85" w14:textId="77777777" w:rsidR="0021207C" w:rsidRPr="0088328D" w:rsidRDefault="0021207C" w:rsidP="0021207C">
            <w:pPr>
              <w:suppressAutoHyphens/>
              <w:rPr>
                <w:rFonts w:ascii="Arial" w:hAnsi="Arial" w:cs="Arial"/>
                <w:sz w:val="20"/>
                <w:szCs w:val="20"/>
                <w:lang w:val="de-DE"/>
              </w:rPr>
            </w:pPr>
            <w:r w:rsidRPr="0088328D">
              <w:rPr>
                <w:rFonts w:ascii="Arial" w:hAnsi="Arial" w:cs="Arial"/>
                <w:sz w:val="20"/>
                <w:szCs w:val="20"/>
              </w:rPr>
              <w:t>oferty</w:t>
            </w:r>
          </w:p>
        </w:tc>
        <w:tc>
          <w:tcPr>
            <w:tcW w:w="6361" w:type="dxa"/>
            <w:gridSpan w:val="4"/>
          </w:tcPr>
          <w:p w14:paraId="225FE84A" w14:textId="77777777" w:rsidR="0021207C" w:rsidRPr="0088328D" w:rsidRDefault="0021207C" w:rsidP="0021207C">
            <w:pPr>
              <w:suppressAutoHyphens/>
              <w:spacing w:after="120"/>
              <w:rPr>
                <w:rFonts w:ascii="Arial" w:hAnsi="Arial" w:cs="Arial"/>
                <w:b/>
                <w:sz w:val="20"/>
                <w:szCs w:val="20"/>
              </w:rPr>
            </w:pPr>
          </w:p>
        </w:tc>
      </w:tr>
      <w:tr w:rsidR="0021207C" w:rsidRPr="0088328D" w14:paraId="725C9A66" w14:textId="77777777" w:rsidTr="00C3328F">
        <w:trPr>
          <w:trHeight w:val="295"/>
        </w:trPr>
        <w:tc>
          <w:tcPr>
            <w:tcW w:w="509" w:type="dxa"/>
            <w:vAlign w:val="center"/>
          </w:tcPr>
          <w:p w14:paraId="624117B3" w14:textId="64520633"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15)</w:t>
            </w:r>
          </w:p>
        </w:tc>
        <w:tc>
          <w:tcPr>
            <w:tcW w:w="3444" w:type="dxa"/>
            <w:vAlign w:val="center"/>
          </w:tcPr>
          <w:p w14:paraId="763712BA" w14:textId="77777777" w:rsidR="0021207C" w:rsidRPr="0088328D" w:rsidRDefault="0021207C" w:rsidP="0021207C">
            <w:pPr>
              <w:suppressAutoHyphens/>
              <w:rPr>
                <w:rFonts w:ascii="Arial" w:hAnsi="Arial" w:cs="Arial"/>
                <w:sz w:val="20"/>
                <w:szCs w:val="20"/>
              </w:rPr>
            </w:pPr>
            <w:r w:rsidRPr="0088328D">
              <w:rPr>
                <w:rFonts w:ascii="Arial" w:hAnsi="Arial" w:cs="Arial"/>
                <w:sz w:val="20"/>
                <w:szCs w:val="20"/>
              </w:rPr>
              <w:t>Adres zamieszkania</w:t>
            </w:r>
            <w:r w:rsidRPr="0088328D">
              <w:rPr>
                <w:rFonts w:ascii="Arial" w:hAnsi="Arial" w:cs="Arial"/>
                <w:b/>
                <w:sz w:val="20"/>
                <w:szCs w:val="20"/>
              </w:rPr>
              <w:t>*</w:t>
            </w:r>
          </w:p>
        </w:tc>
        <w:tc>
          <w:tcPr>
            <w:tcW w:w="6361" w:type="dxa"/>
            <w:gridSpan w:val="4"/>
          </w:tcPr>
          <w:p w14:paraId="39D66E92" w14:textId="77777777" w:rsidR="0021207C" w:rsidRPr="0088328D" w:rsidRDefault="0021207C" w:rsidP="0021207C">
            <w:pPr>
              <w:suppressAutoHyphens/>
              <w:spacing w:after="120"/>
              <w:rPr>
                <w:rFonts w:ascii="Arial" w:hAnsi="Arial" w:cs="Arial"/>
                <w:b/>
                <w:sz w:val="20"/>
                <w:szCs w:val="20"/>
              </w:rPr>
            </w:pPr>
          </w:p>
        </w:tc>
      </w:tr>
      <w:tr w:rsidR="0021207C" w:rsidRPr="0088328D" w14:paraId="05DBAE7A" w14:textId="77777777" w:rsidTr="00C3328F">
        <w:trPr>
          <w:trHeight w:val="295"/>
        </w:trPr>
        <w:tc>
          <w:tcPr>
            <w:tcW w:w="509" w:type="dxa"/>
            <w:vAlign w:val="center"/>
          </w:tcPr>
          <w:p w14:paraId="659C2035" w14:textId="40355B1F" w:rsidR="0021207C" w:rsidRPr="00C3328F" w:rsidRDefault="00C3328F" w:rsidP="00C3328F">
            <w:pPr>
              <w:suppressAutoHyphens/>
              <w:spacing w:before="120" w:after="120"/>
              <w:ind w:left="3"/>
              <w:rPr>
                <w:rFonts w:ascii="Arial" w:hAnsi="Arial" w:cs="Arial"/>
                <w:sz w:val="20"/>
                <w:szCs w:val="20"/>
              </w:rPr>
            </w:pPr>
            <w:r w:rsidRPr="00C3328F">
              <w:rPr>
                <w:rFonts w:ascii="Arial" w:hAnsi="Arial" w:cs="Arial"/>
                <w:sz w:val="20"/>
                <w:szCs w:val="20"/>
              </w:rPr>
              <w:t>16)</w:t>
            </w:r>
          </w:p>
        </w:tc>
        <w:tc>
          <w:tcPr>
            <w:tcW w:w="3444" w:type="dxa"/>
            <w:vAlign w:val="center"/>
          </w:tcPr>
          <w:p w14:paraId="318C737C" w14:textId="77777777" w:rsidR="0021207C" w:rsidRPr="0088328D" w:rsidRDefault="0021207C" w:rsidP="0021207C">
            <w:pPr>
              <w:suppressAutoHyphens/>
              <w:rPr>
                <w:rFonts w:ascii="Arial" w:hAnsi="Arial" w:cs="Arial"/>
                <w:sz w:val="20"/>
                <w:szCs w:val="20"/>
              </w:rPr>
            </w:pPr>
            <w:r w:rsidRPr="0088328D">
              <w:rPr>
                <w:rFonts w:ascii="Arial" w:hAnsi="Arial" w:cs="Arial"/>
                <w:sz w:val="20"/>
                <w:szCs w:val="20"/>
              </w:rPr>
              <w:t>PESEL</w:t>
            </w:r>
            <w:r w:rsidRPr="0088328D">
              <w:rPr>
                <w:rFonts w:ascii="Arial" w:hAnsi="Arial" w:cs="Arial"/>
                <w:b/>
                <w:sz w:val="20"/>
                <w:szCs w:val="20"/>
              </w:rPr>
              <w:t>*</w:t>
            </w:r>
          </w:p>
        </w:tc>
        <w:tc>
          <w:tcPr>
            <w:tcW w:w="6361" w:type="dxa"/>
            <w:gridSpan w:val="4"/>
          </w:tcPr>
          <w:p w14:paraId="74373AE7" w14:textId="77777777" w:rsidR="0021207C" w:rsidRPr="0088328D" w:rsidRDefault="0021207C" w:rsidP="0021207C">
            <w:pPr>
              <w:suppressAutoHyphens/>
              <w:spacing w:after="120"/>
              <w:rPr>
                <w:rFonts w:ascii="Arial" w:hAnsi="Arial" w:cs="Arial"/>
                <w:b/>
                <w:sz w:val="20"/>
                <w:szCs w:val="20"/>
              </w:rPr>
            </w:pPr>
          </w:p>
        </w:tc>
      </w:tr>
    </w:tbl>
    <w:p w14:paraId="57C129DA" w14:textId="7DD92D17" w:rsidR="00743B1E" w:rsidRPr="00C4489D" w:rsidRDefault="00743B1E" w:rsidP="00807FBF">
      <w:pPr>
        <w:suppressAutoHyphens/>
        <w:ind w:left="284" w:right="-6" w:hanging="284"/>
        <w:jc w:val="both"/>
        <w:rPr>
          <w:rFonts w:ascii="Arial" w:hAnsi="Arial" w:cs="Arial"/>
          <w:bCs/>
          <w:sz w:val="20"/>
          <w:szCs w:val="20"/>
        </w:rPr>
      </w:pPr>
      <w:r w:rsidRPr="00C4489D">
        <w:rPr>
          <w:rFonts w:ascii="Arial" w:hAnsi="Arial" w:cs="Arial"/>
          <w:bCs/>
          <w:sz w:val="20"/>
          <w:szCs w:val="20"/>
        </w:rPr>
        <w:t>* dotyczy oferenta, który prowadzi działalność gospodarczą jako osoba fi</w:t>
      </w:r>
      <w:r w:rsidR="0034127C" w:rsidRPr="00C4489D">
        <w:rPr>
          <w:rFonts w:ascii="Arial" w:hAnsi="Arial" w:cs="Arial"/>
          <w:bCs/>
          <w:sz w:val="20"/>
          <w:szCs w:val="20"/>
        </w:rPr>
        <w:t>zyczna i posiada wpis w </w:t>
      </w:r>
      <w:r w:rsidRPr="00C4489D">
        <w:rPr>
          <w:rFonts w:ascii="Arial" w:hAnsi="Arial" w:cs="Arial"/>
          <w:bCs/>
          <w:sz w:val="20"/>
          <w:szCs w:val="20"/>
        </w:rPr>
        <w:t>CEIDG</w:t>
      </w:r>
    </w:p>
    <w:p w14:paraId="0FA3C9D7" w14:textId="773D89BA" w:rsidR="00C4489D" w:rsidRDefault="00C4489D" w:rsidP="00807FBF">
      <w:pPr>
        <w:suppressAutoHyphens/>
        <w:ind w:left="284" w:right="-6" w:hanging="284"/>
        <w:jc w:val="both"/>
        <w:rPr>
          <w:rFonts w:ascii="Arial" w:hAnsi="Arial" w:cs="Arial"/>
          <w:bCs/>
          <w:sz w:val="20"/>
          <w:szCs w:val="20"/>
        </w:rPr>
      </w:pPr>
      <w:r w:rsidRPr="00C4489D">
        <w:rPr>
          <w:rFonts w:ascii="Arial" w:hAnsi="Arial" w:cs="Arial"/>
          <w:bCs/>
          <w:sz w:val="20"/>
          <w:szCs w:val="20"/>
        </w:rPr>
        <w:t>** niepotrzebne skreślić</w:t>
      </w:r>
    </w:p>
    <w:p w14:paraId="4BC1012D" w14:textId="68199E54" w:rsidR="00807FBF" w:rsidRPr="00571D50" w:rsidRDefault="00807FBF" w:rsidP="00807FBF">
      <w:pPr>
        <w:suppressAutoHyphens/>
        <w:spacing w:line="312" w:lineRule="auto"/>
        <w:ind w:left="284" w:right="-6" w:hanging="284"/>
        <w:jc w:val="both"/>
        <w:rPr>
          <w:rFonts w:ascii="Arial" w:hAnsi="Arial" w:cs="Arial"/>
          <w:sz w:val="18"/>
          <w:szCs w:val="18"/>
        </w:rPr>
      </w:pPr>
      <w:r w:rsidRPr="00571D50">
        <w:rPr>
          <w:rFonts w:ascii="Arial" w:hAnsi="Arial" w:cs="Arial"/>
          <w:sz w:val="18"/>
          <w:szCs w:val="18"/>
        </w:rPr>
        <w:t xml:space="preserve">*** dotyczy </w:t>
      </w:r>
      <w:proofErr w:type="gramStart"/>
      <w:r w:rsidRPr="00571D50">
        <w:rPr>
          <w:rFonts w:ascii="Arial" w:hAnsi="Arial" w:cs="Arial"/>
          <w:sz w:val="18"/>
          <w:szCs w:val="18"/>
        </w:rPr>
        <w:t>oferenta</w:t>
      </w:r>
      <w:proofErr w:type="gramEnd"/>
      <w:r w:rsidRPr="00571D50">
        <w:rPr>
          <w:rFonts w:ascii="Arial" w:hAnsi="Arial" w:cs="Arial"/>
          <w:sz w:val="18"/>
          <w:szCs w:val="18"/>
        </w:rPr>
        <w:t xml:space="preserve"> który prowadzi działalność gospodarczą jako podmiot podlegający wpisowi do Krajowego Rejestru Sądowego </w:t>
      </w:r>
    </w:p>
    <w:p w14:paraId="0ED9A839" w14:textId="39DBF813" w:rsidR="00807FBF" w:rsidRPr="00C4489D" w:rsidRDefault="00807FBF" w:rsidP="00DA78FF">
      <w:pPr>
        <w:suppressAutoHyphens/>
        <w:ind w:left="284" w:right="-3" w:hanging="284"/>
        <w:jc w:val="both"/>
        <w:rPr>
          <w:rFonts w:ascii="Arial" w:hAnsi="Arial" w:cs="Arial"/>
          <w:bCs/>
          <w:sz w:val="20"/>
          <w:szCs w:val="20"/>
        </w:rPr>
      </w:pPr>
      <w:r w:rsidRPr="008E0C01">
        <w:rPr>
          <w:rFonts w:ascii="Arial" w:hAnsi="Arial" w:cs="Arial"/>
          <w:noProof/>
        </w:rPr>
        <mc:AlternateContent>
          <mc:Choice Requires="wps">
            <w:drawing>
              <wp:anchor distT="0" distB="0" distL="114300" distR="114300" simplePos="0" relativeHeight="251675648" behindDoc="0" locked="0" layoutInCell="1" allowOverlap="1" wp14:anchorId="4656F6AF" wp14:editId="1E806398">
                <wp:simplePos x="0" y="0"/>
                <wp:positionH relativeFrom="column">
                  <wp:posOffset>4417060</wp:posOffset>
                </wp:positionH>
                <wp:positionV relativeFrom="paragraph">
                  <wp:posOffset>43179</wp:posOffset>
                </wp:positionV>
                <wp:extent cx="2152650" cy="923925"/>
                <wp:effectExtent l="0" t="0" r="19050" b="2857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923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C801FBD" id="AutoShape 11" o:spid="_x0000_s1026" style="position:absolute;margin-left:347.8pt;margin-top:3.4pt;width:169.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TbGAIAADoEAAAOAAAAZHJzL2Uyb0RvYy54bWysU9uO0zAQfUfiHyy/0zSh7dKo6WrVpQhp&#10;uYiFD3Bt5wKOx4zdpuXrmThpKRfxgMiDNZPxnDlzZry6PbaGHTT6BmzB08mUM20lqMZWBf/0cfvs&#10;BWc+CKuEAasLftKe366fPll1LtcZ1GCURkYg1uedK3gdgsuTxMtat8JPwGlLwRKwFYFcrBKFoiP0&#10;1iTZdLpIOkDlEKT2nv7eD0G+jvhlqWV4V5ZeB2YKTtxCPDGeu/5M1iuRVyhc3ciRhvgHFq1oLBW9&#10;QN2LINgem9+g2kYieCjDREKbQFk2UsceqJt0+ks3j7VwOvZC4nh3kcn/P1j59vDo3mNP3bsHkF88&#10;s7Cpha30HSJ0tRaKyqW9UEnnfH5J6B1PqWzXvQFFoxX7AFGDY4ltD0jdsWOU+nSRWh8Dk/QzS+fZ&#10;Yk4TkRRbZs+X2TyWEPk526EPrzS0rDcKjrC36gPNM5YQhwcfot6KWdH21dVnzsrW0PQOwrB0sVjc&#10;jIjj5UTkZ8zYLphGbRtjooPVbmOQUWrBt/Ebk/31NWNZR3TnRPbvENP4/Qki9hG3rpf2pVXRDqIx&#10;g00sjR217uXtN9nnO1AnkhphWGB6cGTUgN8462h5C+6/7gVqzsxrS+NaprNZv+3Rmc1vMnLwOrK7&#10;jggrCarggbPB3IThhewdNlVNldLYroU7GnHZhPMuDKxGsrSgZP30Aq79eOvHk19/BwAA//8DAFBL&#10;AwQUAAYACAAAACEAuAy61NsAAAAKAQAADwAAAGRycy9kb3ducmV2LnhtbExPQU7DMBC8I/EHa5G4&#10;UZuWRDSNUyEkuCJSDhydeEmixus0dtLA69me4DazM5qdyfeL68WMY+g8abhfKRBItbcdNRo+Di93&#10;jyBCNGRN7wk1fGOAfXF9lZvM+jO941zGRnAIhcxoaGMcMilD3aIzYeUHJNa+/OhMZDo20o7mzOGu&#10;l2ulUulMR/yhNQM+t1gfy8lpqK2a1Pg5v22rJJY/83Qi+XrS+vZmedqBiLjEPzNc6nN1KLhT5Sey&#10;QfQa0m2SspUBL7joavPAh4pRst6ALHL5f0LxCwAA//8DAFBLAQItABQABgAIAAAAIQC2gziS/gAA&#10;AOEBAAATAAAAAAAAAAAAAAAAAAAAAABbQ29udGVudF9UeXBlc10ueG1sUEsBAi0AFAAGAAgAAAAh&#10;ADj9If/WAAAAlAEAAAsAAAAAAAAAAAAAAAAALwEAAF9yZWxzLy5yZWxzUEsBAi0AFAAGAAgAAAAh&#10;AAs9hNsYAgAAOgQAAA4AAAAAAAAAAAAAAAAALgIAAGRycy9lMm9Eb2MueG1sUEsBAi0AFAAGAAgA&#10;AAAhALgMutTbAAAACgEAAA8AAAAAAAAAAAAAAAAAcgQAAGRycy9kb3ducmV2LnhtbFBLBQYAAAAA&#10;BAAEAPMAAAB6BQAAAAA=&#10;"/>
            </w:pict>
          </mc:Fallback>
        </mc:AlternateContent>
      </w:r>
    </w:p>
    <w:p w14:paraId="00FDDD23" w14:textId="70C6F798" w:rsidR="00743B1E" w:rsidRPr="0088328D" w:rsidRDefault="00743B1E" w:rsidP="00B449E5">
      <w:pPr>
        <w:suppressAutoHyphens/>
        <w:ind w:left="284" w:right="-3" w:hanging="284"/>
        <w:jc w:val="both"/>
        <w:rPr>
          <w:rFonts w:ascii="Arial" w:hAnsi="Arial" w:cs="Arial"/>
          <w:sz w:val="22"/>
          <w:szCs w:val="22"/>
        </w:rPr>
      </w:pPr>
    </w:p>
    <w:p w14:paraId="26192AC8" w14:textId="77777777" w:rsidR="0034127C" w:rsidRPr="0088328D" w:rsidRDefault="0034127C" w:rsidP="00DA78FF">
      <w:pPr>
        <w:pStyle w:val="Nagwek1"/>
        <w:tabs>
          <w:tab w:val="clear" w:pos="0"/>
        </w:tabs>
        <w:ind w:left="4820" w:right="-854"/>
        <w:jc w:val="center"/>
        <w:rPr>
          <w:rFonts w:cs="Arial"/>
          <w:sz w:val="16"/>
          <w:szCs w:val="16"/>
        </w:rPr>
      </w:pPr>
    </w:p>
    <w:p w14:paraId="2E8B14CC" w14:textId="77777777" w:rsidR="0034127C" w:rsidRPr="0088328D" w:rsidRDefault="0034127C" w:rsidP="00DA78FF">
      <w:pPr>
        <w:pStyle w:val="Nagwek1"/>
        <w:tabs>
          <w:tab w:val="clear" w:pos="0"/>
        </w:tabs>
        <w:ind w:left="4820" w:right="-854"/>
        <w:jc w:val="center"/>
        <w:rPr>
          <w:rFonts w:cs="Arial"/>
          <w:sz w:val="16"/>
          <w:szCs w:val="16"/>
        </w:rPr>
      </w:pPr>
    </w:p>
    <w:p w14:paraId="28A9A8CB" w14:textId="77777777" w:rsidR="0034127C" w:rsidRPr="0088328D" w:rsidRDefault="0034127C" w:rsidP="00DA78FF">
      <w:pPr>
        <w:pStyle w:val="Nagwek1"/>
        <w:tabs>
          <w:tab w:val="clear" w:pos="0"/>
        </w:tabs>
        <w:ind w:left="4820" w:right="-854"/>
        <w:jc w:val="center"/>
        <w:rPr>
          <w:rFonts w:cs="Arial"/>
          <w:sz w:val="16"/>
          <w:szCs w:val="16"/>
        </w:rPr>
      </w:pPr>
    </w:p>
    <w:p w14:paraId="67B2A735" w14:textId="77777777" w:rsidR="0034127C" w:rsidRPr="0088328D" w:rsidRDefault="0034127C" w:rsidP="00807FBF">
      <w:pPr>
        <w:pStyle w:val="Nagwek1"/>
        <w:tabs>
          <w:tab w:val="clear" w:pos="0"/>
        </w:tabs>
        <w:ind w:right="-854"/>
        <w:rPr>
          <w:rFonts w:cs="Arial"/>
          <w:sz w:val="16"/>
          <w:szCs w:val="16"/>
        </w:rPr>
      </w:pPr>
    </w:p>
    <w:p w14:paraId="4BC59710" w14:textId="77777777" w:rsidR="0034127C" w:rsidRPr="0088328D" w:rsidRDefault="0034127C" w:rsidP="00DA78FF">
      <w:pPr>
        <w:suppressAutoHyphens/>
        <w:rPr>
          <w:rFonts w:ascii="Arial" w:hAnsi="Arial" w:cs="Arial"/>
          <w:sz w:val="16"/>
          <w:szCs w:val="16"/>
        </w:rPr>
      </w:pPr>
    </w:p>
    <w:p w14:paraId="76410F7C" w14:textId="77777777" w:rsidR="0034127C" w:rsidRPr="0088328D" w:rsidRDefault="0034127C" w:rsidP="00DA78FF">
      <w:pPr>
        <w:pStyle w:val="Nagwek1"/>
        <w:tabs>
          <w:tab w:val="clear" w:pos="0"/>
        </w:tabs>
        <w:ind w:left="4820" w:right="-854"/>
        <w:jc w:val="center"/>
        <w:rPr>
          <w:rFonts w:cs="Arial"/>
          <w:sz w:val="16"/>
          <w:szCs w:val="16"/>
        </w:rPr>
      </w:pPr>
    </w:p>
    <w:p w14:paraId="38FBFD9C" w14:textId="77777777" w:rsidR="00743B1E" w:rsidRPr="0088328D" w:rsidRDefault="00743B1E" w:rsidP="00DA78FF">
      <w:pPr>
        <w:pStyle w:val="Nagwek1"/>
        <w:tabs>
          <w:tab w:val="clear" w:pos="0"/>
        </w:tabs>
        <w:ind w:left="6663" w:right="25"/>
        <w:jc w:val="center"/>
        <w:rPr>
          <w:rFonts w:cs="Arial"/>
          <w:sz w:val="16"/>
          <w:szCs w:val="16"/>
        </w:rPr>
      </w:pPr>
      <w:r w:rsidRPr="0088328D">
        <w:rPr>
          <w:rFonts w:cs="Arial"/>
          <w:sz w:val="16"/>
          <w:szCs w:val="16"/>
        </w:rPr>
        <w:t>podpis i stanowisko</w:t>
      </w:r>
    </w:p>
    <w:p w14:paraId="363D235D" w14:textId="77777777" w:rsidR="00743B1E" w:rsidRPr="0088328D" w:rsidRDefault="00743B1E" w:rsidP="00DA78FF">
      <w:pPr>
        <w:pStyle w:val="Nagwek1"/>
        <w:tabs>
          <w:tab w:val="clear" w:pos="0"/>
        </w:tabs>
        <w:ind w:left="6663" w:right="25"/>
        <w:jc w:val="center"/>
        <w:rPr>
          <w:rFonts w:cs="Arial"/>
          <w:sz w:val="16"/>
          <w:szCs w:val="16"/>
        </w:rPr>
      </w:pPr>
      <w:r w:rsidRPr="0088328D">
        <w:rPr>
          <w:rFonts w:cs="Arial"/>
          <w:sz w:val="16"/>
          <w:szCs w:val="16"/>
        </w:rPr>
        <w:t>upoważnionego przedstawiciela firmy</w:t>
      </w:r>
    </w:p>
    <w:p w14:paraId="62826A85" w14:textId="40469696" w:rsidR="00BB1318" w:rsidRPr="0088328D" w:rsidRDefault="00BB1318" w:rsidP="00DA78FF">
      <w:pPr>
        <w:suppressAutoHyphens/>
        <w:ind w:right="6189"/>
        <w:jc w:val="center"/>
        <w:rPr>
          <w:rFonts w:ascii="Arial" w:hAnsi="Arial" w:cs="Arial"/>
          <w:sz w:val="22"/>
          <w:szCs w:val="22"/>
        </w:rPr>
      </w:pPr>
      <w:r w:rsidRPr="0088328D">
        <w:rPr>
          <w:rFonts w:ascii="Arial" w:hAnsi="Arial" w:cs="Arial"/>
          <w:sz w:val="22"/>
          <w:szCs w:val="22"/>
        </w:rPr>
        <w:t>…………............................</w:t>
      </w:r>
    </w:p>
    <w:p w14:paraId="2EBF18D7" w14:textId="77777777" w:rsidR="007F05F8" w:rsidRPr="0088328D" w:rsidRDefault="00BB1318" w:rsidP="00DA78FF">
      <w:pPr>
        <w:suppressAutoHyphens/>
        <w:ind w:right="6189"/>
        <w:jc w:val="center"/>
        <w:rPr>
          <w:rFonts w:ascii="Arial" w:hAnsi="Arial" w:cs="Arial"/>
          <w:sz w:val="16"/>
          <w:szCs w:val="16"/>
        </w:rPr>
        <w:sectPr w:rsidR="007F05F8" w:rsidRPr="0088328D" w:rsidSect="00D524C1">
          <w:footerReference w:type="even" r:id="rId21"/>
          <w:footerReference w:type="default" r:id="rId22"/>
          <w:footnotePr>
            <w:pos w:val="beneathText"/>
          </w:footnotePr>
          <w:pgSz w:w="11905" w:h="16837" w:code="9"/>
          <w:pgMar w:top="709" w:right="624" w:bottom="624" w:left="709" w:header="284" w:footer="284" w:gutter="0"/>
          <w:pgNumType w:start="1"/>
          <w:cols w:space="708"/>
          <w:titlePg/>
          <w:docGrid w:linePitch="360"/>
        </w:sectPr>
      </w:pPr>
      <w:r w:rsidRPr="0088328D">
        <w:rPr>
          <w:rFonts w:ascii="Arial" w:hAnsi="Arial" w:cs="Arial"/>
          <w:sz w:val="16"/>
          <w:szCs w:val="16"/>
        </w:rPr>
        <w:t>Miejs</w:t>
      </w:r>
      <w:r w:rsidR="00033482" w:rsidRPr="0088328D">
        <w:rPr>
          <w:rFonts w:ascii="Arial" w:hAnsi="Arial" w:cs="Arial"/>
          <w:sz w:val="16"/>
          <w:szCs w:val="16"/>
        </w:rPr>
        <w:t>cowość – dat</w:t>
      </w:r>
      <w:r w:rsidR="001461B2" w:rsidRPr="0088328D">
        <w:rPr>
          <w:rFonts w:ascii="Arial" w:hAnsi="Arial" w:cs="Arial"/>
          <w:sz w:val="16"/>
          <w:szCs w:val="16"/>
        </w:rPr>
        <w:t>a</w:t>
      </w:r>
    </w:p>
    <w:p w14:paraId="7428AA2C" w14:textId="0A6BDCBC" w:rsidR="007F05F8" w:rsidRPr="0088328D" w:rsidRDefault="00AC0CEC" w:rsidP="00DA78FF">
      <w:pPr>
        <w:suppressAutoHyphens/>
        <w:spacing w:line="276" w:lineRule="auto"/>
        <w:ind w:right="6363"/>
        <w:jc w:val="center"/>
        <w:rPr>
          <w:rFonts w:ascii="Arial" w:hAnsi="Arial" w:cs="Arial"/>
          <w:sz w:val="22"/>
          <w:szCs w:val="22"/>
        </w:rPr>
      </w:pPr>
      <w:r w:rsidRPr="0088328D">
        <w:rPr>
          <w:b/>
          <w:bCs/>
          <w:noProof/>
        </w:rPr>
        <w:lastRenderedPageBreak/>
        <mc:AlternateContent>
          <mc:Choice Requires="wps">
            <w:drawing>
              <wp:anchor distT="0" distB="0" distL="114300" distR="114300" simplePos="0" relativeHeight="251683840" behindDoc="0" locked="0" layoutInCell="1" allowOverlap="1" wp14:anchorId="66FFC879" wp14:editId="5E2839FB">
                <wp:simplePos x="0" y="0"/>
                <wp:positionH relativeFrom="margin">
                  <wp:posOffset>104140</wp:posOffset>
                </wp:positionH>
                <wp:positionV relativeFrom="paragraph">
                  <wp:posOffset>-71755</wp:posOffset>
                </wp:positionV>
                <wp:extent cx="2228850" cy="1152525"/>
                <wp:effectExtent l="0" t="0" r="19050" b="2857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52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55C1172" id="AutoShape 14" o:spid="_x0000_s1026" style="position:absolute;margin-left:8.2pt;margin-top:-5.65pt;width:175.5pt;height:9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EAGAIAADsEAAAOAAAAZHJzL2Uyb0RvYy54bWysU22P0zAM/o7Ef4jynXWttt2uWnc67RhC&#10;Ol7EwQ/IkrQNpHFIsnXj1+Ok3Rgv4gMilSK7jh/bj+3V3bHT5CCdV2Aqmk+mlEjDQSjTVPTTx+2L&#10;JSU+MCOYBiMrepKe3q2fP1v1tpQFtKCFdARBjC97W9E2BFtmmeet7JifgJUGjTW4jgVUXZMJx3pE&#10;73RWTKeLrAcnrAMuvce/D4ORrhN+XUse3tW1l4HoimJuId0u3bt4Z+sVKxvHbKv4mAb7hyw6pgwG&#10;vUA9sMDI3qnfoDrFHXiow4RDl0FdKy5TDVhNPv2lmqeWWZlqQXK8vdDk/x8sf3t4su9dTN3bR+Bf&#10;PDGwaZlp5L1z0LeSCQyXR6Ky3vry4hAVj65k178Bga1l+wCJg2PtugiI1ZFjovp0oVoeA+H4syiK&#10;5XKOHeFoy/N5gV+Kwcqzu3U+vJLQkShU1MHeiA/Y0BSDHR59SIQLYlgXw4vPlNSdxvYdmCb5YrG4&#10;GRHHxxkrz5ipXtBKbJXWSXHNbqMdQdeKbtMZnf31M21IX9HbmOzfIabp/Aki1ZHGLnL70ogkB6b0&#10;IGOW2oxkR37jKPtyB+KEXDsYJhg3DoUW3DdKepzeivqve+YkJfq1wX7d5rNZHPekzOY3BSru2rK7&#10;tjDDEaqigZJB3IRhRfbWqabFSHkq18A99rhW4TwMQ1ZjsjihKP20Atd6evVj59ffAQAA//8DAFBL&#10;AwQUAAYACAAAACEABKII4d0AAAAKAQAADwAAAGRycy9kb3ducmV2LnhtbEyPwU7DMBBE70j8g7VI&#10;3Fo7LaRtiFMhJLgiAgeOTrwkEfE6jZ008PUsJzjOztPsTH5cXC9mHEPnSUOyViCQam87ajS8vT6u&#10;9iBCNGRN7wk1fGGAY3F5kZvM+jO94FzGRnAIhcxoaGMcMilD3aIzYe0HJPY+/OhMZDk20o7mzOGu&#10;lxulUulMR/yhNQM+tFh/lpPTUFs1qfF9fj5Ut7H8nqcTyaeT1tdXy/0diIhL/IPhtz5Xh4I7VX4i&#10;G0TPOr1hUsMqSbYgGNimO75U7OzUBmSRy/8Tih8AAAD//wMAUEsBAi0AFAAGAAgAAAAhALaDOJL+&#10;AAAA4QEAABMAAAAAAAAAAAAAAAAAAAAAAFtDb250ZW50X1R5cGVzXS54bWxQSwECLQAUAAYACAAA&#10;ACEAOP0h/9YAAACUAQAACwAAAAAAAAAAAAAAAAAvAQAAX3JlbHMvLnJlbHNQSwECLQAUAAYACAAA&#10;ACEAJ3ARABgCAAA7BAAADgAAAAAAAAAAAAAAAAAuAgAAZHJzL2Uyb0RvYy54bWxQSwECLQAUAAYA&#10;CAAAACEABKII4d0AAAAKAQAADwAAAAAAAAAAAAAAAAByBAAAZHJzL2Rvd25yZXYueG1sUEsFBgAA&#10;AAAEAAQA8wAAAHwFAAAAAA==&#10;">
                <w10:wrap anchorx="margin"/>
              </v:roundrect>
            </w:pict>
          </mc:Fallback>
        </mc:AlternateContent>
      </w:r>
    </w:p>
    <w:p w14:paraId="5715516B" w14:textId="7293764F" w:rsidR="007F05F8" w:rsidRPr="0088328D" w:rsidRDefault="007F05F8" w:rsidP="00DA78FF">
      <w:pPr>
        <w:suppressAutoHyphens/>
        <w:spacing w:line="276" w:lineRule="auto"/>
        <w:ind w:right="6363"/>
        <w:jc w:val="center"/>
        <w:rPr>
          <w:rFonts w:ascii="Arial" w:hAnsi="Arial" w:cs="Arial"/>
          <w:sz w:val="20"/>
          <w:szCs w:val="20"/>
        </w:rPr>
      </w:pPr>
    </w:p>
    <w:p w14:paraId="67E16463" w14:textId="34020938" w:rsidR="007F05F8" w:rsidRPr="0088328D" w:rsidRDefault="007F05F8" w:rsidP="00DA78FF">
      <w:pPr>
        <w:suppressAutoHyphens/>
        <w:spacing w:line="276" w:lineRule="auto"/>
        <w:ind w:right="6363"/>
        <w:jc w:val="center"/>
        <w:rPr>
          <w:rFonts w:ascii="Arial" w:hAnsi="Arial" w:cs="Arial"/>
          <w:sz w:val="20"/>
          <w:szCs w:val="20"/>
        </w:rPr>
      </w:pPr>
    </w:p>
    <w:p w14:paraId="4CD52718" w14:textId="3114D91D" w:rsidR="007F05F8" w:rsidRDefault="007F05F8" w:rsidP="00DA78FF">
      <w:pPr>
        <w:suppressAutoHyphens/>
        <w:spacing w:line="276" w:lineRule="auto"/>
        <w:ind w:right="6363"/>
        <w:jc w:val="center"/>
        <w:rPr>
          <w:rFonts w:ascii="Arial" w:hAnsi="Arial" w:cs="Arial"/>
          <w:sz w:val="20"/>
          <w:szCs w:val="20"/>
        </w:rPr>
      </w:pPr>
    </w:p>
    <w:p w14:paraId="07D9F313" w14:textId="69897986" w:rsidR="00AC0CEC" w:rsidRDefault="00AC0CEC" w:rsidP="00DA78FF">
      <w:pPr>
        <w:suppressAutoHyphens/>
        <w:spacing w:line="276" w:lineRule="auto"/>
        <w:ind w:right="6363"/>
        <w:jc w:val="center"/>
        <w:rPr>
          <w:rFonts w:ascii="Arial" w:hAnsi="Arial" w:cs="Arial"/>
          <w:sz w:val="20"/>
          <w:szCs w:val="20"/>
        </w:rPr>
      </w:pPr>
    </w:p>
    <w:p w14:paraId="1D80CE21" w14:textId="473607B2" w:rsidR="007F05F8" w:rsidRPr="0088328D" w:rsidRDefault="007F05F8" w:rsidP="00DA78FF">
      <w:pPr>
        <w:suppressAutoHyphens/>
        <w:spacing w:line="276" w:lineRule="auto"/>
        <w:ind w:right="6688"/>
        <w:rPr>
          <w:rFonts w:ascii="Arial" w:hAnsi="Arial" w:cs="Arial"/>
          <w:sz w:val="16"/>
          <w:szCs w:val="16"/>
        </w:rPr>
      </w:pPr>
    </w:p>
    <w:p w14:paraId="3AADF2FF" w14:textId="77777777" w:rsidR="0034695C" w:rsidRDefault="007F05F8" w:rsidP="003255AB">
      <w:pPr>
        <w:suppressAutoHyphens/>
        <w:spacing w:line="276" w:lineRule="auto"/>
        <w:ind w:right="6688"/>
        <w:rPr>
          <w:rFonts w:ascii="Arial" w:hAnsi="Arial" w:cs="Arial"/>
          <w:sz w:val="16"/>
          <w:szCs w:val="16"/>
        </w:rPr>
      </w:pPr>
      <w:r w:rsidRPr="0088328D">
        <w:rPr>
          <w:rFonts w:ascii="Arial" w:hAnsi="Arial" w:cs="Arial"/>
          <w:sz w:val="16"/>
          <w:szCs w:val="16"/>
        </w:rPr>
        <w:t xml:space="preserve">                       </w:t>
      </w:r>
      <w:r w:rsidR="003255AB">
        <w:rPr>
          <w:rFonts w:ascii="Arial" w:hAnsi="Arial" w:cs="Arial"/>
          <w:sz w:val="16"/>
          <w:szCs w:val="16"/>
        </w:rPr>
        <w:t xml:space="preserve">    </w:t>
      </w:r>
    </w:p>
    <w:p w14:paraId="20E81654" w14:textId="5F2B905A" w:rsidR="00E07801" w:rsidRPr="0088328D" w:rsidRDefault="0034695C" w:rsidP="00A1030A">
      <w:pPr>
        <w:suppressAutoHyphens/>
        <w:spacing w:line="276" w:lineRule="auto"/>
        <w:ind w:right="6688" w:firstLine="68"/>
        <w:rPr>
          <w:rFonts w:ascii="Arial" w:hAnsi="Arial" w:cs="Arial"/>
          <w:sz w:val="16"/>
          <w:szCs w:val="16"/>
        </w:rPr>
      </w:pPr>
      <w:r>
        <w:rPr>
          <w:rFonts w:ascii="Arial" w:hAnsi="Arial" w:cs="Arial"/>
          <w:sz w:val="16"/>
          <w:szCs w:val="16"/>
        </w:rPr>
        <w:t xml:space="preserve">                                  </w:t>
      </w:r>
      <w:r w:rsidR="007F05F8" w:rsidRPr="0088328D">
        <w:rPr>
          <w:rFonts w:ascii="Arial" w:hAnsi="Arial" w:cs="Arial"/>
          <w:sz w:val="16"/>
          <w:szCs w:val="16"/>
        </w:rPr>
        <w:t>pieczątka firmy</w:t>
      </w:r>
    </w:p>
    <w:p w14:paraId="11FEDEB2" w14:textId="77777777" w:rsidR="005C032F" w:rsidRPr="0024660B" w:rsidRDefault="00072319">
      <w:pPr>
        <w:pStyle w:val="Nagwek1"/>
        <w:numPr>
          <w:ilvl w:val="0"/>
          <w:numId w:val="48"/>
        </w:numPr>
        <w:spacing w:after="120"/>
        <w:ind w:left="425" w:hanging="357"/>
        <w:rPr>
          <w:rFonts w:cs="Arial"/>
          <w:b/>
          <w:bCs/>
          <w:sz w:val="22"/>
          <w:szCs w:val="22"/>
        </w:rPr>
      </w:pPr>
      <w:r w:rsidRPr="0024660B">
        <w:rPr>
          <w:rFonts w:cs="Arial"/>
          <w:b/>
          <w:bCs/>
          <w:sz w:val="22"/>
          <w:szCs w:val="22"/>
        </w:rPr>
        <w:t>CENA</w:t>
      </w:r>
      <w:bookmarkStart w:id="47" w:name="_Hlk83806230"/>
      <w:r w:rsidR="00DA7422" w:rsidRPr="0024660B">
        <w:rPr>
          <w:rFonts w:cs="Arial"/>
          <w:b/>
          <w:bCs/>
          <w:sz w:val="22"/>
          <w:szCs w:val="22"/>
        </w:rPr>
        <w:t>:</w:t>
      </w:r>
    </w:p>
    <w:p w14:paraId="018B6C0E" w14:textId="77777777" w:rsidR="0024660B" w:rsidRPr="0024660B" w:rsidRDefault="0024660B" w:rsidP="0024660B">
      <w:pPr>
        <w:rPr>
          <w:rFonts w:ascii="Arial" w:hAnsi="Arial" w:cs="Arial"/>
          <w:b/>
          <w:bCs/>
          <w:sz w:val="22"/>
          <w:szCs w:val="22"/>
        </w:rPr>
      </w:pPr>
      <w:r w:rsidRPr="0024660B">
        <w:rPr>
          <w:rFonts w:ascii="Arial" w:hAnsi="Arial" w:cs="Arial"/>
          <w:b/>
          <w:bCs/>
          <w:sz w:val="22"/>
          <w:szCs w:val="22"/>
        </w:rPr>
        <w:t xml:space="preserve">WARTOŚĆ ZAMÓWIENIA </w:t>
      </w:r>
    </w:p>
    <w:p w14:paraId="5CBD10F4" w14:textId="77777777" w:rsidR="0024660B" w:rsidRPr="0024660B" w:rsidRDefault="0024660B" w:rsidP="0024660B">
      <w:pPr>
        <w:rPr>
          <w:rFonts w:ascii="Arial" w:hAnsi="Arial" w:cs="Arial"/>
          <w:sz w:val="22"/>
          <w:szCs w:val="22"/>
        </w:rPr>
      </w:pPr>
      <w:r w:rsidRPr="0024660B">
        <w:rPr>
          <w:rFonts w:ascii="Arial" w:hAnsi="Arial" w:cs="Arial"/>
          <w:sz w:val="22"/>
          <w:szCs w:val="22"/>
        </w:rPr>
        <w:t xml:space="preserve">................................... </w:t>
      </w:r>
      <w:proofErr w:type="gramStart"/>
      <w:r w:rsidRPr="0024660B">
        <w:rPr>
          <w:rFonts w:ascii="Arial" w:hAnsi="Arial" w:cs="Arial"/>
          <w:sz w:val="22"/>
          <w:szCs w:val="22"/>
        </w:rPr>
        <w:t>zł  netto</w:t>
      </w:r>
      <w:proofErr w:type="gramEnd"/>
      <w:r w:rsidRPr="0024660B">
        <w:rPr>
          <w:rFonts w:ascii="Arial" w:hAnsi="Arial" w:cs="Arial"/>
          <w:sz w:val="22"/>
          <w:szCs w:val="22"/>
        </w:rPr>
        <w:t xml:space="preserve"> + ................................. zł pod. </w:t>
      </w:r>
      <w:proofErr w:type="gramStart"/>
      <w:r w:rsidRPr="0024660B">
        <w:rPr>
          <w:rFonts w:ascii="Arial" w:hAnsi="Arial" w:cs="Arial"/>
          <w:sz w:val="22"/>
          <w:szCs w:val="22"/>
        </w:rPr>
        <w:t>VAT  (</w:t>
      </w:r>
      <w:proofErr w:type="gramEnd"/>
      <w:r w:rsidRPr="0024660B">
        <w:rPr>
          <w:rFonts w:ascii="Arial" w:hAnsi="Arial" w:cs="Arial"/>
          <w:sz w:val="22"/>
          <w:szCs w:val="22"/>
        </w:rPr>
        <w:t xml:space="preserve">  …. %)  </w:t>
      </w:r>
    </w:p>
    <w:p w14:paraId="5C403F80" w14:textId="77777777" w:rsidR="0024660B" w:rsidRPr="0024660B" w:rsidRDefault="0024660B" w:rsidP="0024660B">
      <w:pPr>
        <w:rPr>
          <w:rFonts w:ascii="Arial" w:hAnsi="Arial" w:cs="Arial"/>
          <w:sz w:val="22"/>
          <w:szCs w:val="22"/>
        </w:rPr>
      </w:pPr>
      <w:r w:rsidRPr="0024660B">
        <w:rPr>
          <w:rFonts w:ascii="Arial" w:hAnsi="Arial" w:cs="Arial"/>
          <w:sz w:val="22"/>
          <w:szCs w:val="22"/>
        </w:rPr>
        <w:t xml:space="preserve">= ................................... </w:t>
      </w:r>
      <w:proofErr w:type="gramStart"/>
      <w:r w:rsidRPr="0024660B">
        <w:rPr>
          <w:rFonts w:ascii="Arial" w:hAnsi="Arial" w:cs="Arial"/>
          <w:sz w:val="22"/>
          <w:szCs w:val="22"/>
        </w:rPr>
        <w:t>zł  brutto</w:t>
      </w:r>
      <w:proofErr w:type="gramEnd"/>
    </w:p>
    <w:p w14:paraId="27D0F528" w14:textId="77777777" w:rsidR="0024660B" w:rsidRPr="0024660B" w:rsidRDefault="0024660B" w:rsidP="0024660B">
      <w:pPr>
        <w:rPr>
          <w:rFonts w:ascii="Arial" w:hAnsi="Arial" w:cs="Arial"/>
          <w:sz w:val="22"/>
          <w:szCs w:val="22"/>
        </w:rPr>
      </w:pPr>
      <w:r w:rsidRPr="0024660B">
        <w:rPr>
          <w:rFonts w:ascii="Arial" w:hAnsi="Arial" w:cs="Arial"/>
          <w:sz w:val="22"/>
          <w:szCs w:val="22"/>
        </w:rPr>
        <w:t>Słownie wartość brutto ……………………………………………………………………………………</w:t>
      </w:r>
    </w:p>
    <w:p w14:paraId="1659C957" w14:textId="77777777" w:rsidR="0024660B" w:rsidRPr="0024660B" w:rsidRDefault="0024660B" w:rsidP="0024660B">
      <w:pPr>
        <w:rPr>
          <w:rFonts w:ascii="Arial" w:hAnsi="Arial" w:cs="Arial"/>
          <w:sz w:val="22"/>
          <w:szCs w:val="22"/>
        </w:rPr>
      </w:pPr>
    </w:p>
    <w:p w14:paraId="0D8DBEDD" w14:textId="77777777" w:rsidR="0024660B" w:rsidRPr="0024660B" w:rsidRDefault="0024660B" w:rsidP="0024660B">
      <w:pPr>
        <w:rPr>
          <w:rFonts w:ascii="Arial" w:hAnsi="Arial" w:cs="Arial"/>
          <w:sz w:val="22"/>
          <w:szCs w:val="22"/>
        </w:rPr>
      </w:pPr>
      <w:r w:rsidRPr="0024660B">
        <w:rPr>
          <w:rFonts w:ascii="Arial" w:hAnsi="Arial" w:cs="Arial"/>
          <w:sz w:val="22"/>
          <w:szCs w:val="22"/>
        </w:rPr>
        <w:t>w tym:</w:t>
      </w:r>
    </w:p>
    <w:p w14:paraId="11DFD6DD" w14:textId="77777777" w:rsidR="0024660B" w:rsidRPr="0024660B" w:rsidRDefault="0024660B" w:rsidP="0024660B">
      <w:pPr>
        <w:rPr>
          <w:rFonts w:ascii="Arial" w:hAnsi="Arial" w:cs="Arial"/>
          <w:sz w:val="22"/>
          <w:szCs w:val="22"/>
        </w:rPr>
      </w:pPr>
      <w:r w:rsidRPr="0024660B">
        <w:rPr>
          <w:rFonts w:ascii="Arial" w:hAnsi="Arial" w:cs="Arial"/>
          <w:sz w:val="22"/>
          <w:szCs w:val="22"/>
        </w:rPr>
        <w:t>1.</w:t>
      </w:r>
      <w:r w:rsidRPr="0024660B">
        <w:rPr>
          <w:rFonts w:ascii="Arial" w:hAnsi="Arial" w:cs="Arial"/>
          <w:sz w:val="22"/>
          <w:szCs w:val="22"/>
        </w:rPr>
        <w:tab/>
        <w:t>stawka roboczogodziny jednostkowej (R): ................. zł netto</w:t>
      </w:r>
    </w:p>
    <w:p w14:paraId="5342A710" w14:textId="77777777" w:rsidR="0024660B" w:rsidRPr="0024660B" w:rsidRDefault="0024660B" w:rsidP="0024660B">
      <w:pPr>
        <w:rPr>
          <w:rFonts w:ascii="Arial" w:hAnsi="Arial" w:cs="Arial"/>
          <w:sz w:val="22"/>
          <w:szCs w:val="22"/>
        </w:rPr>
      </w:pPr>
      <w:r w:rsidRPr="0024660B">
        <w:rPr>
          <w:rFonts w:ascii="Arial" w:hAnsi="Arial" w:cs="Arial"/>
          <w:sz w:val="22"/>
          <w:szCs w:val="22"/>
        </w:rPr>
        <w:t>2.</w:t>
      </w:r>
      <w:r w:rsidRPr="0024660B">
        <w:rPr>
          <w:rFonts w:ascii="Arial" w:hAnsi="Arial" w:cs="Arial"/>
          <w:sz w:val="22"/>
          <w:szCs w:val="22"/>
        </w:rPr>
        <w:tab/>
        <w:t>wskaźnik narzutów kosztów pośrednich (</w:t>
      </w:r>
      <w:proofErr w:type="spellStart"/>
      <w:r w:rsidRPr="0024660B">
        <w:rPr>
          <w:rFonts w:ascii="Arial" w:hAnsi="Arial" w:cs="Arial"/>
          <w:sz w:val="22"/>
          <w:szCs w:val="22"/>
        </w:rPr>
        <w:t>Kp</w:t>
      </w:r>
      <w:proofErr w:type="spellEnd"/>
      <w:r w:rsidRPr="0024660B">
        <w:rPr>
          <w:rFonts w:ascii="Arial" w:hAnsi="Arial" w:cs="Arial"/>
          <w:sz w:val="22"/>
          <w:szCs w:val="22"/>
        </w:rPr>
        <w:t>): ..................zł netto</w:t>
      </w:r>
    </w:p>
    <w:p w14:paraId="3F0FF54B" w14:textId="77777777" w:rsidR="0024660B" w:rsidRPr="0024660B" w:rsidRDefault="0024660B" w:rsidP="0024660B">
      <w:pPr>
        <w:rPr>
          <w:rFonts w:ascii="Arial" w:hAnsi="Arial" w:cs="Arial"/>
          <w:sz w:val="22"/>
          <w:szCs w:val="22"/>
        </w:rPr>
      </w:pPr>
      <w:r w:rsidRPr="0024660B">
        <w:rPr>
          <w:rFonts w:ascii="Arial" w:hAnsi="Arial" w:cs="Arial"/>
          <w:sz w:val="22"/>
          <w:szCs w:val="22"/>
        </w:rPr>
        <w:t>3.</w:t>
      </w:r>
      <w:r w:rsidRPr="0024660B">
        <w:rPr>
          <w:rFonts w:ascii="Arial" w:hAnsi="Arial" w:cs="Arial"/>
          <w:sz w:val="22"/>
          <w:szCs w:val="22"/>
        </w:rPr>
        <w:tab/>
        <w:t>zysk jednostkowy (Z): …………</w:t>
      </w:r>
      <w:proofErr w:type="gramStart"/>
      <w:r w:rsidRPr="0024660B">
        <w:rPr>
          <w:rFonts w:ascii="Arial" w:hAnsi="Arial" w:cs="Arial"/>
          <w:sz w:val="22"/>
          <w:szCs w:val="22"/>
        </w:rPr>
        <w:t>…….</w:t>
      </w:r>
      <w:proofErr w:type="gramEnd"/>
      <w:r w:rsidRPr="0024660B">
        <w:rPr>
          <w:rFonts w:ascii="Arial" w:hAnsi="Arial" w:cs="Arial"/>
          <w:sz w:val="22"/>
          <w:szCs w:val="22"/>
        </w:rPr>
        <w:t>. zł netto</w:t>
      </w:r>
    </w:p>
    <w:p w14:paraId="3F9A3009" w14:textId="1BD2CEC7" w:rsidR="00637060" w:rsidRDefault="0024660B" w:rsidP="000933CF">
      <w:pPr>
        <w:jc w:val="both"/>
        <w:rPr>
          <w:rFonts w:ascii="Arial" w:hAnsi="Arial" w:cs="Arial"/>
          <w:sz w:val="22"/>
          <w:szCs w:val="22"/>
        </w:rPr>
      </w:pPr>
      <w:r>
        <w:rPr>
          <w:rFonts w:ascii="Arial" w:hAnsi="Arial" w:cs="Arial"/>
          <w:sz w:val="22"/>
          <w:szCs w:val="22"/>
        </w:rPr>
        <w:t>K</w:t>
      </w:r>
      <w:r w:rsidR="000933CF" w:rsidRPr="000933CF">
        <w:rPr>
          <w:rFonts w:ascii="Arial" w:hAnsi="Arial" w:cs="Arial"/>
          <w:sz w:val="22"/>
          <w:szCs w:val="22"/>
        </w:rPr>
        <w:t xml:space="preserve">oszty materiałów i pracy sprzętu nie mogą przekroczyć średnich cen podawanych w biuletynach </w:t>
      </w:r>
      <w:proofErr w:type="spellStart"/>
      <w:r w:rsidR="000933CF" w:rsidRPr="000933CF">
        <w:rPr>
          <w:rFonts w:ascii="Arial" w:hAnsi="Arial" w:cs="Arial"/>
          <w:sz w:val="22"/>
          <w:szCs w:val="22"/>
        </w:rPr>
        <w:t>Sekocenbud</w:t>
      </w:r>
      <w:proofErr w:type="spellEnd"/>
      <w:r w:rsidR="000933CF" w:rsidRPr="000933CF">
        <w:rPr>
          <w:rFonts w:ascii="Arial" w:hAnsi="Arial" w:cs="Arial"/>
          <w:sz w:val="22"/>
          <w:szCs w:val="22"/>
        </w:rPr>
        <w:t>, ceny jednostkowe będą stosowane do wyliczenia robót dodatkowych, zaniechanych lub zamiennych</w:t>
      </w:r>
      <w:r w:rsidR="000933CF">
        <w:rPr>
          <w:rFonts w:ascii="Arial" w:hAnsi="Arial" w:cs="Arial"/>
          <w:sz w:val="22"/>
          <w:szCs w:val="22"/>
        </w:rPr>
        <w:t>.</w:t>
      </w:r>
      <w:bookmarkEnd w:id="47"/>
    </w:p>
    <w:p w14:paraId="13AFF8F5" w14:textId="77777777" w:rsidR="000933CF" w:rsidRDefault="000933CF" w:rsidP="000933CF">
      <w:pPr>
        <w:jc w:val="both"/>
        <w:rPr>
          <w:rFonts w:ascii="Arial" w:eastAsia="Lucida Sans Unicode" w:hAnsi="Arial" w:cs="Arial"/>
          <w:b/>
          <w:bCs/>
          <w:sz w:val="18"/>
          <w:szCs w:val="18"/>
        </w:rPr>
      </w:pPr>
    </w:p>
    <w:p w14:paraId="0DECFC08" w14:textId="355EAB85" w:rsidR="00637060" w:rsidRPr="00637060" w:rsidRDefault="00637060" w:rsidP="00637060">
      <w:pPr>
        <w:widowControl w:val="0"/>
        <w:tabs>
          <w:tab w:val="left" w:pos="2640"/>
        </w:tabs>
        <w:suppressAutoHyphens/>
        <w:spacing w:line="480" w:lineRule="auto"/>
        <w:ind w:right="85"/>
        <w:rPr>
          <w:rFonts w:ascii="Arial" w:eastAsia="Lucida Sans Unicode" w:hAnsi="Arial" w:cs="Arial"/>
          <w:b/>
          <w:bCs/>
          <w:sz w:val="22"/>
          <w:szCs w:val="22"/>
        </w:rPr>
      </w:pPr>
      <w:r w:rsidRPr="00637060">
        <w:rPr>
          <w:rFonts w:ascii="Arial" w:eastAsia="Lucida Sans Unicode" w:hAnsi="Arial" w:cs="Arial"/>
          <w:b/>
          <w:bCs/>
          <w:sz w:val="22"/>
          <w:szCs w:val="22"/>
        </w:rPr>
        <w:t>Wykonawca udziela</w:t>
      </w:r>
      <w:proofErr w:type="gramStart"/>
      <w:r w:rsidRPr="00637060">
        <w:rPr>
          <w:rFonts w:ascii="Arial" w:eastAsia="Lucida Sans Unicode" w:hAnsi="Arial" w:cs="Arial"/>
          <w:b/>
          <w:bCs/>
          <w:sz w:val="22"/>
          <w:szCs w:val="22"/>
        </w:rPr>
        <w:t xml:space="preserve"> ….</w:t>
      </w:r>
      <w:proofErr w:type="gramEnd"/>
      <w:r w:rsidRPr="00637060">
        <w:rPr>
          <w:rFonts w:ascii="Arial" w:eastAsia="Lucida Sans Unicode" w:hAnsi="Arial" w:cs="Arial"/>
          <w:b/>
          <w:bCs/>
          <w:sz w:val="22"/>
          <w:szCs w:val="22"/>
        </w:rPr>
        <w:t>* miesięcy gwarancji na przedmiot zamówienia</w:t>
      </w:r>
      <w:r w:rsidR="000933CF">
        <w:rPr>
          <w:rFonts w:ascii="Arial" w:eastAsia="Lucida Sans Unicode" w:hAnsi="Arial" w:cs="Arial"/>
          <w:b/>
          <w:bCs/>
          <w:sz w:val="22"/>
          <w:szCs w:val="22"/>
        </w:rPr>
        <w:t>.</w:t>
      </w:r>
    </w:p>
    <w:p w14:paraId="132DE5D0" w14:textId="77777777" w:rsidR="00600263" w:rsidRPr="004C5083" w:rsidRDefault="00600263" w:rsidP="00600263">
      <w:pPr>
        <w:widowControl w:val="0"/>
        <w:tabs>
          <w:tab w:val="left" w:pos="2640"/>
        </w:tabs>
        <w:suppressAutoHyphens/>
        <w:ind w:right="85"/>
        <w:jc w:val="both"/>
        <w:rPr>
          <w:rFonts w:ascii="Arial" w:eastAsia="Lucida Sans Unicode" w:hAnsi="Arial" w:cs="Arial"/>
          <w:b/>
          <w:bCs/>
          <w:sz w:val="18"/>
          <w:szCs w:val="18"/>
        </w:rPr>
      </w:pPr>
      <w:r w:rsidRPr="004C5083">
        <w:rPr>
          <w:rFonts w:ascii="Arial" w:eastAsia="Lucida Sans Unicode" w:hAnsi="Arial" w:cs="Arial"/>
          <w:b/>
          <w:bCs/>
          <w:sz w:val="18"/>
          <w:szCs w:val="18"/>
        </w:rPr>
        <w:t>UWAGA:</w:t>
      </w:r>
    </w:p>
    <w:p w14:paraId="62D62730" w14:textId="77777777" w:rsidR="00600263" w:rsidRPr="004C5083" w:rsidRDefault="00600263" w:rsidP="00600263">
      <w:pPr>
        <w:widowControl w:val="0"/>
        <w:tabs>
          <w:tab w:val="left" w:pos="2640"/>
        </w:tabs>
        <w:suppressAutoHyphens/>
        <w:ind w:left="426" w:right="85" w:hanging="426"/>
        <w:jc w:val="both"/>
        <w:rPr>
          <w:rFonts w:ascii="Arial" w:eastAsia="Lucida Sans Unicode" w:hAnsi="Arial" w:cs="Arial"/>
          <w:b/>
          <w:bCs/>
          <w:sz w:val="18"/>
          <w:szCs w:val="18"/>
        </w:rPr>
      </w:pPr>
      <w:r w:rsidRPr="004C5083">
        <w:rPr>
          <w:rFonts w:ascii="Arial" w:eastAsia="Lucida Sans Unicode" w:hAnsi="Arial" w:cs="Arial"/>
          <w:b/>
          <w:bCs/>
          <w:sz w:val="18"/>
          <w:szCs w:val="18"/>
        </w:rPr>
        <w:t>1)</w:t>
      </w:r>
      <w:r w:rsidRPr="004C5083">
        <w:rPr>
          <w:rFonts w:ascii="Arial" w:eastAsia="Lucida Sans Unicode" w:hAnsi="Arial" w:cs="Arial"/>
          <w:b/>
          <w:bCs/>
          <w:sz w:val="18"/>
          <w:szCs w:val="18"/>
        </w:rPr>
        <w:tab/>
        <w:t>Przyjmuje się, że cena ryczałtowa podana za całość zamówienia jest podana prawidłowo bez względu na sposób jej obliczenia. Podana cena ryczałtowa jest ceną ostateczną i nie podlega zmianom.</w:t>
      </w:r>
    </w:p>
    <w:p w14:paraId="4CAA5958" w14:textId="77777777" w:rsidR="00600263" w:rsidRPr="004C5083" w:rsidRDefault="00600263" w:rsidP="00600263">
      <w:pPr>
        <w:widowControl w:val="0"/>
        <w:tabs>
          <w:tab w:val="left" w:pos="2640"/>
        </w:tabs>
        <w:suppressAutoHyphens/>
        <w:ind w:left="426" w:right="85" w:hanging="426"/>
        <w:jc w:val="both"/>
        <w:rPr>
          <w:rFonts w:ascii="Arial" w:eastAsia="Lucida Sans Unicode" w:hAnsi="Arial" w:cs="Arial"/>
          <w:b/>
          <w:bCs/>
          <w:sz w:val="18"/>
          <w:szCs w:val="18"/>
        </w:rPr>
      </w:pPr>
      <w:r w:rsidRPr="004C5083">
        <w:rPr>
          <w:rFonts w:ascii="Arial" w:eastAsia="Lucida Sans Unicode" w:hAnsi="Arial" w:cs="Arial"/>
          <w:b/>
          <w:bCs/>
          <w:sz w:val="18"/>
          <w:szCs w:val="18"/>
        </w:rPr>
        <w:t>2)</w:t>
      </w:r>
      <w:r w:rsidRPr="004C5083">
        <w:rPr>
          <w:rFonts w:ascii="Arial" w:eastAsia="Lucida Sans Unicode" w:hAnsi="Arial" w:cs="Arial"/>
          <w:b/>
          <w:bCs/>
          <w:sz w:val="18"/>
          <w:szCs w:val="18"/>
        </w:rPr>
        <w:tab/>
        <w:t>Wynagrodzenie za wykonanie zamówienia jest wynagrodzeniem ryczałtowym. Oznacza to, że Wykonawca nie jest upoważniony do żądania za wykonanie przedmiotu zamówienia wynagrodzenia przekraczającego cenę wynikającą z oferty i umowy nawet wtedy, gdy nakład pracy i inne nakłady, które okażą się niezbędne do wykonania przedmiotu zamówienia będą wyższe od pierwotnie zakładanych przez Wykonawcę.</w:t>
      </w:r>
    </w:p>
    <w:p w14:paraId="3E3256F1" w14:textId="77777777" w:rsidR="00600263" w:rsidRPr="004C5083" w:rsidRDefault="00600263" w:rsidP="00600263">
      <w:pPr>
        <w:widowControl w:val="0"/>
        <w:tabs>
          <w:tab w:val="left" w:pos="2640"/>
        </w:tabs>
        <w:suppressAutoHyphens/>
        <w:ind w:left="426" w:right="85" w:hanging="426"/>
        <w:jc w:val="both"/>
        <w:rPr>
          <w:rFonts w:ascii="Arial" w:eastAsia="Lucida Sans Unicode" w:hAnsi="Arial" w:cs="Arial"/>
          <w:b/>
          <w:bCs/>
          <w:sz w:val="18"/>
          <w:szCs w:val="18"/>
        </w:rPr>
      </w:pPr>
      <w:r w:rsidRPr="004C5083">
        <w:rPr>
          <w:rFonts w:ascii="Arial" w:eastAsia="Lucida Sans Unicode" w:hAnsi="Arial" w:cs="Arial"/>
          <w:b/>
          <w:bCs/>
          <w:sz w:val="18"/>
          <w:szCs w:val="18"/>
        </w:rPr>
        <w:t>3)</w:t>
      </w:r>
      <w:r w:rsidRPr="004C5083">
        <w:rPr>
          <w:rFonts w:ascii="Arial" w:eastAsia="Lucida Sans Unicode" w:hAnsi="Arial" w:cs="Arial"/>
          <w:b/>
          <w:bCs/>
          <w:sz w:val="18"/>
          <w:szCs w:val="18"/>
        </w:rPr>
        <w:tab/>
        <w:t>Cena za przedmiot zamówienia nie ulegnie zmianie przez cały okres trwania umowy.</w:t>
      </w:r>
    </w:p>
    <w:p w14:paraId="2C3E2A74" w14:textId="20DC1E2E" w:rsidR="00600263" w:rsidRDefault="00600263" w:rsidP="00600263">
      <w:pPr>
        <w:widowControl w:val="0"/>
        <w:tabs>
          <w:tab w:val="left" w:pos="2640"/>
        </w:tabs>
        <w:suppressAutoHyphens/>
        <w:ind w:left="426" w:right="85" w:hanging="426"/>
        <w:jc w:val="both"/>
        <w:rPr>
          <w:rFonts w:ascii="Arial" w:eastAsia="Lucida Sans Unicode" w:hAnsi="Arial" w:cs="Arial"/>
          <w:b/>
          <w:bCs/>
          <w:sz w:val="18"/>
          <w:szCs w:val="18"/>
        </w:rPr>
      </w:pPr>
      <w:r w:rsidRPr="004C5083">
        <w:rPr>
          <w:rFonts w:ascii="Arial" w:eastAsia="Lucida Sans Unicode" w:hAnsi="Arial" w:cs="Arial"/>
          <w:b/>
          <w:bCs/>
          <w:sz w:val="18"/>
          <w:szCs w:val="18"/>
        </w:rPr>
        <w:t>4)</w:t>
      </w:r>
      <w:r w:rsidRPr="004C5083">
        <w:rPr>
          <w:rFonts w:ascii="Arial" w:eastAsia="Lucida Sans Unicode" w:hAnsi="Arial" w:cs="Arial"/>
          <w:b/>
          <w:bCs/>
          <w:sz w:val="18"/>
          <w:szCs w:val="18"/>
        </w:rPr>
        <w:tab/>
        <w:t>Oświadczam, że zapoznałem się z przedmiotem zamówienia i nie wnoszę do niego zastrzeżeń oraz dokonałem / nie dokonałem wizji lokalnej w terenie.</w:t>
      </w:r>
    </w:p>
    <w:p w14:paraId="67EF61E1" w14:textId="77777777" w:rsidR="00600263" w:rsidRPr="00637060" w:rsidRDefault="00600263" w:rsidP="00600263">
      <w:pPr>
        <w:widowControl w:val="0"/>
        <w:tabs>
          <w:tab w:val="left" w:pos="2640"/>
        </w:tabs>
        <w:suppressAutoHyphens/>
        <w:ind w:left="426" w:right="85" w:hanging="426"/>
        <w:jc w:val="both"/>
        <w:rPr>
          <w:rFonts w:ascii="Arial" w:eastAsia="Lucida Sans Unicode" w:hAnsi="Arial" w:cs="Arial"/>
          <w:b/>
          <w:bCs/>
          <w:sz w:val="18"/>
          <w:szCs w:val="18"/>
        </w:rPr>
      </w:pPr>
    </w:p>
    <w:p w14:paraId="658AE85A" w14:textId="77777777" w:rsidR="00600263" w:rsidRPr="00637060" w:rsidRDefault="00600263" w:rsidP="00600263">
      <w:pPr>
        <w:widowControl w:val="0"/>
        <w:tabs>
          <w:tab w:val="left" w:pos="2640"/>
        </w:tabs>
        <w:suppressAutoHyphens/>
        <w:ind w:right="85"/>
        <w:jc w:val="both"/>
        <w:rPr>
          <w:rFonts w:ascii="Arial" w:eastAsia="Lucida Sans Unicode" w:hAnsi="Arial" w:cs="Arial"/>
          <w:b/>
          <w:bCs/>
          <w:sz w:val="18"/>
          <w:szCs w:val="18"/>
        </w:rPr>
      </w:pPr>
      <w:r w:rsidRPr="00637060">
        <w:rPr>
          <w:rFonts w:ascii="Arial" w:eastAsia="Lucida Sans Unicode" w:hAnsi="Arial" w:cs="Arial"/>
          <w:b/>
          <w:bCs/>
          <w:sz w:val="18"/>
          <w:szCs w:val="18"/>
        </w:rPr>
        <w:t>Wprowadzenie przez Wykonawcę jakichkolwiek zmian w Formularzu Oferty i pozostałych Załącznikach powodujących</w:t>
      </w:r>
      <w:r>
        <w:rPr>
          <w:rFonts w:ascii="Arial" w:eastAsia="Lucida Sans Unicode" w:hAnsi="Arial" w:cs="Arial"/>
          <w:b/>
          <w:bCs/>
          <w:sz w:val="18"/>
          <w:szCs w:val="18"/>
        </w:rPr>
        <w:t xml:space="preserve"> </w:t>
      </w:r>
      <w:r w:rsidRPr="00637060">
        <w:rPr>
          <w:rFonts w:ascii="Arial" w:eastAsia="Lucida Sans Unicode" w:hAnsi="Arial" w:cs="Arial"/>
          <w:b/>
          <w:bCs/>
          <w:sz w:val="18"/>
          <w:szCs w:val="18"/>
        </w:rPr>
        <w:t>zmianę ich treści spowoduje odrzucenie oferty</w:t>
      </w:r>
    </w:p>
    <w:p w14:paraId="1D00A8F4" w14:textId="77777777" w:rsidR="00600263" w:rsidRPr="00637060" w:rsidRDefault="00600263" w:rsidP="00600263">
      <w:pPr>
        <w:widowControl w:val="0"/>
        <w:tabs>
          <w:tab w:val="left" w:pos="2640"/>
        </w:tabs>
        <w:suppressAutoHyphens/>
        <w:ind w:right="85"/>
        <w:jc w:val="both"/>
        <w:rPr>
          <w:rFonts w:ascii="Arial" w:eastAsia="Lucida Sans Unicode" w:hAnsi="Arial" w:cs="Arial"/>
          <w:b/>
          <w:bCs/>
          <w:sz w:val="18"/>
          <w:szCs w:val="18"/>
        </w:rPr>
      </w:pPr>
    </w:p>
    <w:p w14:paraId="3D5E4D77" w14:textId="77777777" w:rsidR="00600263" w:rsidRPr="00637060" w:rsidRDefault="00600263" w:rsidP="00600263">
      <w:pPr>
        <w:widowControl w:val="0"/>
        <w:tabs>
          <w:tab w:val="left" w:pos="2640"/>
        </w:tabs>
        <w:suppressAutoHyphens/>
        <w:ind w:right="85"/>
        <w:jc w:val="both"/>
        <w:rPr>
          <w:rFonts w:ascii="Arial" w:eastAsia="Lucida Sans Unicode" w:hAnsi="Arial" w:cs="Arial"/>
          <w:b/>
          <w:bCs/>
          <w:sz w:val="18"/>
          <w:szCs w:val="18"/>
        </w:rPr>
      </w:pPr>
      <w:r w:rsidRPr="00637060">
        <w:rPr>
          <w:rFonts w:ascii="Arial" w:eastAsia="Lucida Sans Unicode" w:hAnsi="Arial" w:cs="Arial"/>
          <w:b/>
          <w:bCs/>
          <w:sz w:val="18"/>
          <w:szCs w:val="18"/>
        </w:rPr>
        <w:t xml:space="preserve">* Wykonawca udzieli minimum </w:t>
      </w:r>
      <w:r>
        <w:rPr>
          <w:rFonts w:ascii="Arial" w:eastAsia="Lucida Sans Unicode" w:hAnsi="Arial" w:cs="Arial"/>
          <w:b/>
          <w:bCs/>
          <w:sz w:val="18"/>
          <w:szCs w:val="18"/>
        </w:rPr>
        <w:t>24</w:t>
      </w:r>
      <w:r w:rsidRPr="00637060">
        <w:rPr>
          <w:rFonts w:ascii="Arial" w:eastAsia="Lucida Sans Unicode" w:hAnsi="Arial" w:cs="Arial"/>
          <w:b/>
          <w:bCs/>
          <w:sz w:val="18"/>
          <w:szCs w:val="18"/>
        </w:rPr>
        <w:t xml:space="preserve"> miesięcznej gwarancji na przedmiot zamówienia (krótszy okres gwarancji skutkuje odrzuceniem oferty).</w:t>
      </w:r>
    </w:p>
    <w:p w14:paraId="203AEC29" w14:textId="6B10DB90" w:rsidR="007F05F8" w:rsidRPr="0088328D" w:rsidRDefault="00A1030A" w:rsidP="00B442FC">
      <w:pPr>
        <w:suppressAutoHyphens/>
        <w:spacing w:line="276" w:lineRule="auto"/>
        <w:jc w:val="both"/>
        <w:rPr>
          <w:rFonts w:ascii="Arial" w:hAnsi="Arial" w:cs="Arial"/>
          <w:sz w:val="20"/>
          <w:szCs w:val="20"/>
        </w:rPr>
      </w:pPr>
      <w:r w:rsidRPr="0088328D">
        <w:rPr>
          <w:b/>
          <w:bCs/>
          <w:noProof/>
        </w:rPr>
        <mc:AlternateContent>
          <mc:Choice Requires="wps">
            <w:drawing>
              <wp:anchor distT="0" distB="0" distL="114300" distR="114300" simplePos="0" relativeHeight="251681792" behindDoc="0" locked="0" layoutInCell="1" allowOverlap="1" wp14:anchorId="073C412A" wp14:editId="158D0CAA">
                <wp:simplePos x="0" y="0"/>
                <wp:positionH relativeFrom="margin">
                  <wp:posOffset>4272915</wp:posOffset>
                </wp:positionH>
                <wp:positionV relativeFrom="paragraph">
                  <wp:posOffset>4128</wp:posOffset>
                </wp:positionV>
                <wp:extent cx="2028825" cy="1257300"/>
                <wp:effectExtent l="0" t="0" r="28575"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E6B835B" id="AutoShape 14" o:spid="_x0000_s1026" style="position:absolute;margin-left:336.45pt;margin-top:.35pt;width:159.75pt;height:9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jGwIAADs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WyfDJ7mcZhJKI4pzv04bWGlvVGyRF2Vn2kgcYaYv/gQxRcMSvavrz6wlnVGhrfXhiWTafT&#10;WWQtitNlwj5jxn7BNGrdGBMd3G5WBhmllnwdv1Oyv75mLOtKfjMh5n+HSOP3J4jYR1y7XttXVkU7&#10;iMYMNrE09iR2r2+/yr7YgDqS1gjDBtOLI6MGfOKso+0tuf+2E6g5M28szesmG4/7dY/OeDLLycHr&#10;yOY6IqwkqJIHzgZzFYYnsnPYbGuqlMV2LdzRjKsmnJdhYHUiSxtK1k9P4NqPt368+eV3AAAA//8D&#10;AFBLAwQUAAYACAAAACEA3LwvH9wAAAAIAQAADwAAAGRycy9kb3ducmV2LnhtbEyPQU+EMBCF7yb+&#10;h2ZMvLmtRJctS9kYE70a0YPHQmeBSKdsW1j011tPepy8L+99Ux5WO7IFfRgcKbjdCGBIrTMDdQre&#10;355udsBC1GT06AgVfGGAQ3V5UerCuDO94lLHjqUSCoVW0Mc4FZyHtkerw8ZNSCk7Om91TKfvuPH6&#10;nMrtyDMhttzqgdJCryd87LH9rGeroDViFv5jeZHNfay/l/lE/Pmk1PXV+rAHFnGNfzD86id1qJJT&#10;42YygY0KtnkmE6ogB5ZiKbM7YE3i5C4HXpX8/wPVDwAAAP//AwBQSwECLQAUAAYACAAAACEAtoM4&#10;kv4AAADhAQAAEwAAAAAAAAAAAAAAAAAAAAAAW0NvbnRlbnRfVHlwZXNdLnhtbFBLAQItABQABgAI&#10;AAAAIQA4/SH/1gAAAJQBAAALAAAAAAAAAAAAAAAAAC8BAABfcmVscy8ucmVsc1BLAQItABQABgAI&#10;AAAAIQAjk/BjGwIAADsEAAAOAAAAAAAAAAAAAAAAAC4CAABkcnMvZTJvRG9jLnhtbFBLAQItABQA&#10;BgAIAAAAIQDcvC8f3AAAAAgBAAAPAAAAAAAAAAAAAAAAAHUEAABkcnMvZG93bnJldi54bWxQSwUG&#10;AAAAAAQABADzAAAAfgUAAAAA&#10;">
                <w10:wrap anchorx="margin"/>
              </v:roundrect>
            </w:pict>
          </mc:Fallback>
        </mc:AlternateContent>
      </w:r>
    </w:p>
    <w:p w14:paraId="7CDC5235" w14:textId="77777777" w:rsidR="007F05F8" w:rsidRPr="0088328D" w:rsidRDefault="007F05F8" w:rsidP="00D73CEA">
      <w:pPr>
        <w:pStyle w:val="Nagwek1"/>
        <w:tabs>
          <w:tab w:val="clear" w:pos="0"/>
        </w:tabs>
        <w:spacing w:line="276" w:lineRule="auto"/>
        <w:ind w:right="-854"/>
        <w:rPr>
          <w:rFonts w:cs="Arial"/>
          <w:sz w:val="16"/>
          <w:szCs w:val="16"/>
        </w:rPr>
      </w:pPr>
    </w:p>
    <w:p w14:paraId="2B4AC26D" w14:textId="72390E1B" w:rsidR="007F05F8" w:rsidRDefault="007F05F8" w:rsidP="00DA78FF">
      <w:pPr>
        <w:suppressAutoHyphens/>
        <w:spacing w:line="276" w:lineRule="auto"/>
        <w:rPr>
          <w:rFonts w:ascii="Arial" w:hAnsi="Arial" w:cs="Arial"/>
          <w:sz w:val="16"/>
          <w:szCs w:val="16"/>
        </w:rPr>
      </w:pPr>
    </w:p>
    <w:p w14:paraId="11DF18A6" w14:textId="6EDDE817" w:rsidR="00AC0CEC" w:rsidRDefault="00AC0CEC" w:rsidP="00DA78FF">
      <w:pPr>
        <w:suppressAutoHyphens/>
        <w:spacing w:line="276" w:lineRule="auto"/>
        <w:rPr>
          <w:rFonts w:ascii="Arial" w:hAnsi="Arial" w:cs="Arial"/>
          <w:sz w:val="16"/>
          <w:szCs w:val="16"/>
        </w:rPr>
      </w:pPr>
    </w:p>
    <w:p w14:paraId="521DBF6D" w14:textId="77777777" w:rsidR="00AC0CEC" w:rsidRPr="0088328D" w:rsidRDefault="00AC0CEC" w:rsidP="00DA78FF">
      <w:pPr>
        <w:suppressAutoHyphens/>
        <w:spacing w:line="276" w:lineRule="auto"/>
        <w:rPr>
          <w:rFonts w:ascii="Arial" w:hAnsi="Arial" w:cs="Arial"/>
          <w:sz w:val="16"/>
          <w:szCs w:val="16"/>
        </w:rPr>
      </w:pPr>
    </w:p>
    <w:p w14:paraId="6E119D25" w14:textId="77777777" w:rsidR="007F05F8" w:rsidRPr="0088328D" w:rsidRDefault="007F05F8" w:rsidP="00DA78FF">
      <w:pPr>
        <w:suppressAutoHyphens/>
        <w:spacing w:line="276" w:lineRule="auto"/>
        <w:rPr>
          <w:rFonts w:ascii="Arial" w:hAnsi="Arial" w:cs="Arial"/>
          <w:sz w:val="16"/>
          <w:szCs w:val="16"/>
        </w:rPr>
      </w:pPr>
    </w:p>
    <w:p w14:paraId="413E6FE5" w14:textId="77777777" w:rsidR="007F05F8" w:rsidRDefault="007F05F8" w:rsidP="00BE10DA">
      <w:pPr>
        <w:suppressAutoHyphens/>
        <w:spacing w:line="276" w:lineRule="auto"/>
        <w:jc w:val="right"/>
        <w:rPr>
          <w:rFonts w:ascii="Arial" w:hAnsi="Arial" w:cs="Arial"/>
          <w:sz w:val="16"/>
          <w:szCs w:val="16"/>
        </w:rPr>
      </w:pPr>
    </w:p>
    <w:p w14:paraId="46232844" w14:textId="77777777" w:rsidR="00D73CEA" w:rsidRPr="0088328D" w:rsidRDefault="00D73CEA" w:rsidP="00BE10DA">
      <w:pPr>
        <w:suppressAutoHyphens/>
        <w:spacing w:line="276" w:lineRule="auto"/>
        <w:jc w:val="right"/>
        <w:rPr>
          <w:rFonts w:ascii="Arial" w:hAnsi="Arial" w:cs="Arial"/>
          <w:sz w:val="16"/>
          <w:szCs w:val="16"/>
        </w:rPr>
      </w:pPr>
    </w:p>
    <w:p w14:paraId="3B4166D1" w14:textId="77777777" w:rsidR="00A1030A" w:rsidRDefault="00A1030A" w:rsidP="00DA78FF">
      <w:pPr>
        <w:pStyle w:val="Nagwek1"/>
        <w:tabs>
          <w:tab w:val="clear" w:pos="0"/>
        </w:tabs>
        <w:spacing w:line="276" w:lineRule="auto"/>
        <w:ind w:left="6663" w:right="25"/>
        <w:jc w:val="center"/>
        <w:rPr>
          <w:rFonts w:cs="Arial"/>
          <w:sz w:val="16"/>
          <w:szCs w:val="16"/>
        </w:rPr>
      </w:pPr>
    </w:p>
    <w:p w14:paraId="13576947" w14:textId="571244EE" w:rsidR="007F05F8" w:rsidRPr="0088328D" w:rsidRDefault="007F05F8" w:rsidP="00DA78FF">
      <w:pPr>
        <w:pStyle w:val="Nagwek1"/>
        <w:tabs>
          <w:tab w:val="clear" w:pos="0"/>
        </w:tabs>
        <w:spacing w:line="276" w:lineRule="auto"/>
        <w:ind w:left="6663" w:right="25"/>
        <w:jc w:val="center"/>
        <w:rPr>
          <w:rFonts w:cs="Arial"/>
          <w:sz w:val="16"/>
          <w:szCs w:val="16"/>
        </w:rPr>
      </w:pPr>
      <w:r w:rsidRPr="0088328D">
        <w:rPr>
          <w:rFonts w:cs="Arial"/>
          <w:sz w:val="16"/>
          <w:szCs w:val="16"/>
        </w:rPr>
        <w:t>podpis i stanowisko</w:t>
      </w:r>
    </w:p>
    <w:p w14:paraId="4D5529EA" w14:textId="75EA6956" w:rsidR="00AE55A3" w:rsidRDefault="007F05F8" w:rsidP="007E7C1A">
      <w:pPr>
        <w:pStyle w:val="Nagwek1"/>
        <w:tabs>
          <w:tab w:val="clear" w:pos="0"/>
        </w:tabs>
        <w:spacing w:line="276" w:lineRule="auto"/>
        <w:ind w:left="6663" w:right="25"/>
        <w:jc w:val="center"/>
      </w:pPr>
      <w:r w:rsidRPr="0088328D">
        <w:rPr>
          <w:rFonts w:cs="Arial"/>
          <w:sz w:val="16"/>
          <w:szCs w:val="16"/>
        </w:rPr>
        <w:t>upoważnionego przedstawiciela firmy</w:t>
      </w:r>
    </w:p>
    <w:p w14:paraId="7B59D570" w14:textId="29493D93" w:rsidR="00034A31" w:rsidRDefault="007F05F8" w:rsidP="00DA78FF">
      <w:pPr>
        <w:suppressAutoHyphens/>
        <w:spacing w:line="276" w:lineRule="auto"/>
        <w:ind w:right="6189"/>
        <w:jc w:val="center"/>
        <w:rPr>
          <w:rFonts w:ascii="Arial" w:hAnsi="Arial" w:cs="Arial"/>
          <w:sz w:val="22"/>
          <w:szCs w:val="22"/>
        </w:rPr>
      </w:pPr>
      <w:r w:rsidRPr="0088328D">
        <w:rPr>
          <w:rFonts w:ascii="Arial" w:hAnsi="Arial" w:cs="Arial"/>
          <w:sz w:val="22"/>
          <w:szCs w:val="22"/>
        </w:rPr>
        <w:t>…………..............................</w:t>
      </w:r>
    </w:p>
    <w:p w14:paraId="0AC854E9" w14:textId="77777777" w:rsidR="00A1030A" w:rsidRPr="0088328D" w:rsidRDefault="00A1030A" w:rsidP="00A1030A">
      <w:pPr>
        <w:suppressAutoHyphens/>
        <w:spacing w:line="276" w:lineRule="auto"/>
        <w:ind w:right="6189"/>
        <w:jc w:val="center"/>
        <w:rPr>
          <w:rFonts w:ascii="Arial" w:hAnsi="Arial" w:cs="Arial"/>
          <w:sz w:val="16"/>
          <w:szCs w:val="16"/>
        </w:rPr>
      </w:pPr>
      <w:r w:rsidRPr="0088328D">
        <w:rPr>
          <w:rFonts w:ascii="Arial" w:hAnsi="Arial" w:cs="Arial"/>
          <w:sz w:val="16"/>
          <w:szCs w:val="16"/>
        </w:rPr>
        <w:t>Miejscowość – data</w:t>
      </w:r>
    </w:p>
    <w:p w14:paraId="573C53C8" w14:textId="77777777" w:rsidR="00A1030A" w:rsidRDefault="00A1030A" w:rsidP="00DA78FF">
      <w:pPr>
        <w:suppressAutoHyphens/>
        <w:spacing w:line="276" w:lineRule="auto"/>
        <w:ind w:right="6189"/>
        <w:jc w:val="center"/>
        <w:rPr>
          <w:rFonts w:ascii="Arial" w:hAnsi="Arial" w:cs="Arial"/>
          <w:sz w:val="22"/>
          <w:szCs w:val="22"/>
        </w:rPr>
      </w:pPr>
    </w:p>
    <w:p w14:paraId="79CBF050" w14:textId="77777777" w:rsidR="00034A31" w:rsidRDefault="00034A31">
      <w:pPr>
        <w:rPr>
          <w:rFonts w:ascii="Arial" w:hAnsi="Arial" w:cs="Arial"/>
          <w:sz w:val="22"/>
          <w:szCs w:val="22"/>
        </w:rPr>
      </w:pPr>
      <w:r>
        <w:rPr>
          <w:rFonts w:ascii="Arial" w:hAnsi="Arial" w:cs="Arial"/>
          <w:sz w:val="22"/>
          <w:szCs w:val="22"/>
        </w:rPr>
        <w:br w:type="page"/>
      </w:r>
    </w:p>
    <w:bookmarkStart w:id="48" w:name="_Toc130457824"/>
    <w:bookmarkStart w:id="49" w:name="_Toc144189186"/>
    <w:p w14:paraId="6408CF5F" w14:textId="7D0C201E" w:rsidR="00AE55A3" w:rsidRPr="0088328D" w:rsidRDefault="00A1030A" w:rsidP="00AE55A3">
      <w:pPr>
        <w:pStyle w:val="TYTUSIWZ"/>
        <w:suppressAutoHyphens/>
        <w:spacing w:line="276" w:lineRule="auto"/>
        <w:jc w:val="right"/>
      </w:pPr>
      <w:r w:rsidRPr="0088328D">
        <w:rPr>
          <w:b w:val="0"/>
          <w:bCs/>
          <w:noProof/>
        </w:rPr>
        <w:lastRenderedPageBreak/>
        <mc:AlternateContent>
          <mc:Choice Requires="wps">
            <w:drawing>
              <wp:anchor distT="0" distB="0" distL="114300" distR="114300" simplePos="0" relativeHeight="251653120" behindDoc="0" locked="0" layoutInCell="1" allowOverlap="1" wp14:anchorId="78BB1E3B" wp14:editId="2107DDE0">
                <wp:simplePos x="0" y="0"/>
                <wp:positionH relativeFrom="margin">
                  <wp:posOffset>166688</wp:posOffset>
                </wp:positionH>
                <wp:positionV relativeFrom="paragraph">
                  <wp:posOffset>158433</wp:posOffset>
                </wp:positionV>
                <wp:extent cx="2152650" cy="1257300"/>
                <wp:effectExtent l="0" t="0" r="1905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88D0DB6" id="AutoShape 14" o:spid="_x0000_s1026" style="position:absolute;margin-left:13.15pt;margin-top:12.5pt;width:169.5pt;height:9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0vHQIAADsEAAAOAAAAZHJzL2Uyb0RvYy54bWysU9uOEzEMfUfiH6K807nQCzvqdLXqUoS0&#10;XMTCB6RJ5gKZODhpp+Xr8WTa0gWeEPMQ2eP4+PjYWd4eOsP2Gn0LtuTZJOVMWwmqtXXJv3zevHjF&#10;mQ/CKmHA6pIftee3q+fPlr0rdA4NGKWREYj1Re9K3oTgiiTxstGd8BNw2lKwAuxEIBfrRKHoCb0z&#10;SZ6m86QHVA5Bau/p7/0Y5KuIX1Vahg9V5XVgpuTELcQT47kdzmS1FEWNwjWtPNEQ/8CiE62loheo&#10;exEE22H7B1TXSgQPVZhI6BKoqlbq2AN1k6W/dfPYCKdjLySOdxeZ/P+Dle/3j+4jDtS9ewD5zTML&#10;60bYWt8hQt9ooahcNgiV9M4Xl4TB8ZTKtv07UDRasQsQNThU2A2A1B07RKmPF6n1ITBJP/Nsls9n&#10;NBFJsSyfLV6mcRiJKM7pDn14o6Fjg1FyhJ1Vn2igsYbYP/gQBVfMim4or75yVnWGxrcXhmXz+XwR&#10;WYvidJmwz5ixXzCt2rTGRAfr7dogo9SSb+J3SvbX14xlfclvZvkssngS89cQafz+BhH7iGs3aPva&#10;qmgH0ZrRJpbGnsQe9B1W2RdbUEfSGmHcYHpxZDSAPzjraXtL7r/vBGrOzFtL87rJptNh3aMznS1y&#10;cvA6sr2OCCsJquSBs9Fch/GJ7By2dUOVstiuhTuacdWG8zKMrE5kaUPJevIErv1469ebX/0EAAD/&#10;/wMAUEsDBBQABgAIAAAAIQDuclb92QAAAAkBAAAPAAAAZHJzL2Rvd25yZXYueG1sTE9NT4QwEL2b&#10;+B+aMfHmtguBKFI2xkSvRvTgsdARyNIpSwuL/nrHk54m7yNv3isPmxvFinMYPGnY7xQIpNbbgToN&#10;729PN7cgQjRkzegJNXxhgEN1eVGawvozveJax05wCIXCaOhjnAopQ9ujM2HnJyTWPv3sTGQ4d9LO&#10;5szhbpSJUrl0ZiD+0JsJH3tsj/XiNLRWLWr+WF/umizW3+tyIvl80vr6anu4BxFxi39m+K3P1aHi&#10;To1fyAYxakjylJ18M57EeppnTDRMJKkCWZXy/4LqBwAA//8DAFBLAQItABQABgAIAAAAIQC2gziS&#10;/gAAAOEBAAATAAAAAAAAAAAAAAAAAAAAAABbQ29udGVudF9UeXBlc10ueG1sUEsBAi0AFAAGAAgA&#10;AAAhADj9If/WAAAAlAEAAAsAAAAAAAAAAAAAAAAALwEAAF9yZWxzLy5yZWxzUEsBAi0AFAAGAAgA&#10;AAAhADvuHS8dAgAAOwQAAA4AAAAAAAAAAAAAAAAALgIAAGRycy9lMm9Eb2MueG1sUEsBAi0AFAAG&#10;AAgAAAAhAO5yVv3ZAAAACQEAAA8AAAAAAAAAAAAAAAAAdwQAAGRycy9kb3ducmV2LnhtbFBLBQYA&#10;AAAABAAEAPMAAAB9BQAAAAA=&#10;">
                <w10:wrap anchorx="margin"/>
              </v:roundrect>
            </w:pict>
          </mc:Fallback>
        </mc:AlternateContent>
      </w:r>
      <w:bookmarkEnd w:id="48"/>
      <w:r w:rsidR="00AE55A3" w:rsidRPr="0088328D">
        <w:t xml:space="preserve">ZAŁĄCZNIK Nr </w:t>
      </w:r>
      <w:r w:rsidR="00AE55A3">
        <w:t>2</w:t>
      </w:r>
      <w:bookmarkEnd w:id="49"/>
    </w:p>
    <w:p w14:paraId="4AA1AA1A" w14:textId="3B245CE2" w:rsidR="008E33B8" w:rsidRDefault="008E33B8" w:rsidP="00AE55A3">
      <w:pPr>
        <w:pStyle w:val="TYTUSIWZ"/>
        <w:tabs>
          <w:tab w:val="left" w:pos="9130"/>
        </w:tabs>
        <w:rPr>
          <w:b w:val="0"/>
        </w:rPr>
      </w:pPr>
    </w:p>
    <w:p w14:paraId="6E2652E8" w14:textId="63C77EB2" w:rsidR="00EF1A16" w:rsidRDefault="00EF1A16" w:rsidP="00AE55A3">
      <w:pPr>
        <w:suppressAutoHyphens/>
        <w:spacing w:after="120" w:line="276" w:lineRule="auto"/>
        <w:ind w:right="6363"/>
        <w:rPr>
          <w:rFonts w:ascii="Arial" w:hAnsi="Arial" w:cs="Arial"/>
          <w:sz w:val="22"/>
          <w:szCs w:val="22"/>
        </w:rPr>
      </w:pPr>
    </w:p>
    <w:p w14:paraId="75500915" w14:textId="77777777" w:rsidR="00AE55A3" w:rsidRPr="0088328D" w:rsidRDefault="00AE55A3" w:rsidP="00AE55A3">
      <w:pPr>
        <w:suppressAutoHyphens/>
        <w:spacing w:after="120" w:line="276" w:lineRule="auto"/>
        <w:ind w:right="6363"/>
        <w:rPr>
          <w:rFonts w:ascii="Arial" w:hAnsi="Arial" w:cs="Arial"/>
          <w:sz w:val="22"/>
          <w:szCs w:val="22"/>
        </w:rPr>
      </w:pPr>
    </w:p>
    <w:p w14:paraId="4F478378" w14:textId="77777777" w:rsidR="00EF1A16" w:rsidRPr="0088328D" w:rsidRDefault="00EF1A16" w:rsidP="00DA78FF">
      <w:pPr>
        <w:suppressAutoHyphens/>
        <w:spacing w:after="120" w:line="276" w:lineRule="auto"/>
        <w:ind w:right="6363"/>
        <w:jc w:val="center"/>
        <w:rPr>
          <w:rFonts w:ascii="Arial" w:hAnsi="Arial" w:cs="Arial"/>
          <w:sz w:val="22"/>
          <w:szCs w:val="22"/>
        </w:rPr>
      </w:pPr>
    </w:p>
    <w:p w14:paraId="10CD828F" w14:textId="77777777" w:rsidR="00EF1A16" w:rsidRPr="0088328D" w:rsidRDefault="00EF1A16" w:rsidP="00DA78FF">
      <w:pPr>
        <w:suppressAutoHyphens/>
        <w:spacing w:after="120" w:line="276" w:lineRule="auto"/>
        <w:ind w:right="6688"/>
        <w:jc w:val="center"/>
        <w:rPr>
          <w:rFonts w:ascii="Arial" w:hAnsi="Arial" w:cs="Arial"/>
          <w:sz w:val="16"/>
          <w:szCs w:val="16"/>
        </w:rPr>
      </w:pPr>
      <w:r w:rsidRPr="0088328D">
        <w:rPr>
          <w:rFonts w:ascii="Arial" w:hAnsi="Arial" w:cs="Arial"/>
          <w:sz w:val="16"/>
          <w:szCs w:val="16"/>
        </w:rPr>
        <w:t>pieczątka firmy</w:t>
      </w:r>
    </w:p>
    <w:p w14:paraId="2C430FF5" w14:textId="77777777" w:rsidR="00AA6C1F" w:rsidRDefault="00AA6C1F" w:rsidP="00DA78FF">
      <w:pPr>
        <w:pStyle w:val="Tekstpodstawowywcity"/>
        <w:spacing w:line="276" w:lineRule="auto"/>
        <w:jc w:val="center"/>
        <w:rPr>
          <w:rFonts w:cs="Arial"/>
          <w:b/>
          <w:bCs/>
          <w:sz w:val="22"/>
        </w:rPr>
      </w:pPr>
    </w:p>
    <w:p w14:paraId="7CE761E9" w14:textId="0A45A120" w:rsidR="004B0037" w:rsidRPr="0088328D" w:rsidRDefault="00A818CE" w:rsidP="00DA78FF">
      <w:pPr>
        <w:pStyle w:val="Tekstpodstawowywcity"/>
        <w:spacing w:line="276" w:lineRule="auto"/>
        <w:jc w:val="center"/>
        <w:rPr>
          <w:rFonts w:cs="Arial"/>
          <w:b/>
          <w:bCs/>
          <w:sz w:val="22"/>
        </w:rPr>
      </w:pPr>
      <w:r w:rsidRPr="0088328D">
        <w:rPr>
          <w:rFonts w:cs="Arial"/>
          <w:b/>
          <w:bCs/>
          <w:sz w:val="22"/>
        </w:rPr>
        <w:t>O</w:t>
      </w:r>
      <w:r w:rsidR="00150909" w:rsidRPr="0088328D">
        <w:rPr>
          <w:rFonts w:cs="Arial"/>
          <w:b/>
          <w:bCs/>
          <w:sz w:val="22"/>
        </w:rPr>
        <w:t>Ś</w:t>
      </w:r>
      <w:r w:rsidRPr="0088328D">
        <w:rPr>
          <w:rFonts w:cs="Arial"/>
          <w:b/>
          <w:bCs/>
          <w:sz w:val="22"/>
        </w:rPr>
        <w:t>WIADCZENI</w:t>
      </w:r>
      <w:r w:rsidR="004B0037" w:rsidRPr="0088328D">
        <w:rPr>
          <w:rFonts w:cs="Arial"/>
          <w:b/>
          <w:bCs/>
          <w:sz w:val="22"/>
        </w:rPr>
        <w:t>E</w:t>
      </w:r>
    </w:p>
    <w:p w14:paraId="53A41DCE" w14:textId="77777777" w:rsidR="004B0037" w:rsidRPr="0088328D" w:rsidRDefault="004B0037" w:rsidP="00DA78FF">
      <w:pPr>
        <w:suppressAutoHyphens/>
        <w:spacing w:line="276" w:lineRule="auto"/>
        <w:jc w:val="center"/>
        <w:rPr>
          <w:rFonts w:ascii="Arial" w:hAnsi="Arial" w:cs="Arial"/>
          <w:sz w:val="22"/>
          <w:szCs w:val="22"/>
        </w:rPr>
      </w:pPr>
      <w:r w:rsidRPr="0088328D">
        <w:rPr>
          <w:rFonts w:ascii="Arial" w:hAnsi="Arial" w:cs="Arial"/>
          <w:sz w:val="22"/>
          <w:szCs w:val="22"/>
        </w:rPr>
        <w:t xml:space="preserve">     W związku z udziałem naszej Firmy w zamówieniu publicznym w trybie  </w:t>
      </w:r>
    </w:p>
    <w:p w14:paraId="5A1852E8" w14:textId="3397A424" w:rsidR="004B0037" w:rsidRPr="0088328D" w:rsidRDefault="00595669" w:rsidP="00DA78FF">
      <w:pPr>
        <w:suppressAutoHyphens/>
        <w:spacing w:after="120" w:line="276" w:lineRule="auto"/>
        <w:jc w:val="center"/>
        <w:rPr>
          <w:rFonts w:ascii="Arial" w:hAnsi="Arial" w:cs="Arial"/>
          <w:sz w:val="22"/>
          <w:szCs w:val="22"/>
        </w:rPr>
      </w:pPr>
      <w:r w:rsidRPr="0088328D">
        <w:rPr>
          <w:rFonts w:ascii="Arial" w:hAnsi="Arial" w:cs="Arial"/>
          <w:b/>
          <w:sz w:val="22"/>
          <w:szCs w:val="22"/>
        </w:rPr>
        <w:t xml:space="preserve"> </w:t>
      </w:r>
      <w:r w:rsidR="0099687D" w:rsidRPr="0088328D">
        <w:rPr>
          <w:rFonts w:ascii="Arial" w:hAnsi="Arial" w:cs="Arial"/>
          <w:b/>
          <w:sz w:val="22"/>
          <w:szCs w:val="22"/>
        </w:rPr>
        <w:t>przetargu nieograniczonego</w:t>
      </w:r>
      <w:r w:rsidR="007D7D35" w:rsidRPr="0088328D">
        <w:rPr>
          <w:rFonts w:ascii="Arial" w:hAnsi="Arial" w:cs="Arial"/>
          <w:b/>
          <w:sz w:val="22"/>
          <w:szCs w:val="22"/>
        </w:rPr>
        <w:t xml:space="preserve"> </w:t>
      </w:r>
      <w:r w:rsidR="00B61174" w:rsidRPr="0088328D">
        <w:rPr>
          <w:rFonts w:ascii="Arial" w:hAnsi="Arial" w:cs="Arial"/>
          <w:b/>
          <w:sz w:val="22"/>
          <w:szCs w:val="22"/>
        </w:rPr>
        <w:t>sektorowego</w:t>
      </w:r>
    </w:p>
    <w:p w14:paraId="72317DC6" w14:textId="77777777" w:rsidR="000C53DA" w:rsidRPr="0088328D" w:rsidRDefault="000C53DA" w:rsidP="00DA78FF">
      <w:pPr>
        <w:suppressAutoHyphens/>
        <w:spacing w:after="120" w:line="276" w:lineRule="auto"/>
        <w:jc w:val="center"/>
        <w:rPr>
          <w:rFonts w:ascii="Arial" w:hAnsi="Arial" w:cs="Arial"/>
          <w:sz w:val="22"/>
          <w:szCs w:val="22"/>
        </w:rPr>
      </w:pPr>
    </w:p>
    <w:tbl>
      <w:tblPr>
        <w:tblW w:w="10632" w:type="dxa"/>
        <w:shd w:val="clear" w:color="auto" w:fill="F2F2F2"/>
        <w:tblLook w:val="04A0" w:firstRow="1" w:lastRow="0" w:firstColumn="1" w:lastColumn="0" w:noHBand="0" w:noVBand="1"/>
      </w:tblPr>
      <w:tblGrid>
        <w:gridCol w:w="10632"/>
      </w:tblGrid>
      <w:tr w:rsidR="000C53DA" w:rsidRPr="0088328D" w14:paraId="20CB3469" w14:textId="77777777" w:rsidTr="0024660B">
        <w:tc>
          <w:tcPr>
            <w:tcW w:w="10632" w:type="dxa"/>
            <w:shd w:val="clear" w:color="auto" w:fill="F2F2F2"/>
          </w:tcPr>
          <w:p w14:paraId="6E984274" w14:textId="77777777" w:rsidR="00CC4D5A" w:rsidRPr="0088328D" w:rsidRDefault="00CC4D5A" w:rsidP="00CC4D5A">
            <w:pPr>
              <w:suppressAutoHyphens/>
              <w:jc w:val="center"/>
              <w:rPr>
                <w:rFonts w:ascii="Arial" w:hAnsi="Arial" w:cs="Arial"/>
                <w:b/>
                <w:sz w:val="20"/>
                <w:szCs w:val="20"/>
              </w:rPr>
            </w:pPr>
          </w:p>
          <w:p w14:paraId="61C6C593" w14:textId="77777777" w:rsidR="00443CDA" w:rsidRDefault="00443CDA" w:rsidP="00443CDA">
            <w:pPr>
              <w:suppressAutoHyphens/>
              <w:jc w:val="center"/>
              <w:rPr>
                <w:rFonts w:ascii="Arial" w:hAnsi="Arial" w:cs="Arial"/>
                <w:b/>
                <w:bCs/>
                <w:sz w:val="22"/>
                <w:szCs w:val="22"/>
              </w:rPr>
            </w:pPr>
            <w:r w:rsidRPr="000933CF">
              <w:rPr>
                <w:rFonts w:ascii="Arial" w:hAnsi="Arial" w:cs="Arial"/>
                <w:b/>
                <w:bCs/>
                <w:sz w:val="22"/>
                <w:szCs w:val="22"/>
              </w:rPr>
              <w:t xml:space="preserve">Remont dachu budynku biurowego przy </w:t>
            </w:r>
            <w:r>
              <w:rPr>
                <w:rFonts w:ascii="Arial" w:hAnsi="Arial" w:cs="Arial"/>
                <w:b/>
                <w:bCs/>
                <w:sz w:val="22"/>
                <w:szCs w:val="22"/>
              </w:rPr>
              <w:t>Z</w:t>
            </w:r>
            <w:r w:rsidRPr="000933CF">
              <w:rPr>
                <w:rFonts w:ascii="Arial" w:hAnsi="Arial" w:cs="Arial"/>
                <w:b/>
                <w:bCs/>
                <w:sz w:val="22"/>
                <w:szCs w:val="22"/>
              </w:rPr>
              <w:t xml:space="preserve">ajezdni </w:t>
            </w:r>
            <w:r>
              <w:rPr>
                <w:rFonts w:ascii="Arial" w:hAnsi="Arial" w:cs="Arial"/>
                <w:b/>
                <w:bCs/>
                <w:sz w:val="22"/>
                <w:szCs w:val="22"/>
              </w:rPr>
              <w:t>T</w:t>
            </w:r>
            <w:r w:rsidRPr="000933CF">
              <w:rPr>
                <w:rFonts w:ascii="Arial" w:hAnsi="Arial" w:cs="Arial"/>
                <w:b/>
                <w:bCs/>
                <w:sz w:val="22"/>
                <w:szCs w:val="22"/>
              </w:rPr>
              <w:t xml:space="preserve">ramwajowej </w:t>
            </w:r>
            <w:r>
              <w:rPr>
                <w:rFonts w:ascii="Arial" w:hAnsi="Arial" w:cs="Arial"/>
                <w:b/>
                <w:bCs/>
                <w:sz w:val="22"/>
                <w:szCs w:val="22"/>
              </w:rPr>
              <w:t xml:space="preserve">Gdańsk - </w:t>
            </w:r>
            <w:r w:rsidRPr="000933CF">
              <w:rPr>
                <w:rFonts w:ascii="Arial" w:hAnsi="Arial" w:cs="Arial"/>
                <w:b/>
                <w:bCs/>
                <w:sz w:val="22"/>
                <w:szCs w:val="22"/>
              </w:rPr>
              <w:t xml:space="preserve">Wrzeszcz </w:t>
            </w:r>
            <w:r>
              <w:rPr>
                <w:rFonts w:ascii="Arial" w:hAnsi="Arial" w:cs="Arial"/>
                <w:b/>
                <w:bCs/>
                <w:sz w:val="22"/>
                <w:szCs w:val="22"/>
              </w:rPr>
              <w:t xml:space="preserve">w Gdańsku </w:t>
            </w:r>
            <w:r w:rsidRPr="000933CF">
              <w:rPr>
                <w:rFonts w:ascii="Arial" w:hAnsi="Arial" w:cs="Arial"/>
                <w:b/>
                <w:bCs/>
                <w:sz w:val="22"/>
                <w:szCs w:val="22"/>
              </w:rPr>
              <w:t>przy ul. Wita Stwosza 112</w:t>
            </w:r>
            <w:r>
              <w:rPr>
                <w:rFonts w:ascii="Arial" w:hAnsi="Arial" w:cs="Arial"/>
                <w:b/>
                <w:bCs/>
                <w:sz w:val="22"/>
                <w:szCs w:val="22"/>
              </w:rPr>
              <w:t xml:space="preserve"> </w:t>
            </w:r>
          </w:p>
          <w:p w14:paraId="2932E6C1" w14:textId="21967DEF" w:rsidR="00BD256F" w:rsidRPr="0088328D" w:rsidRDefault="00443CDA" w:rsidP="00443CDA">
            <w:pPr>
              <w:suppressAutoHyphens/>
              <w:spacing w:after="120" w:line="276" w:lineRule="auto"/>
              <w:jc w:val="center"/>
              <w:rPr>
                <w:rFonts w:ascii="Arial" w:hAnsi="Arial" w:cs="Arial"/>
                <w:b/>
                <w:sz w:val="22"/>
                <w:szCs w:val="22"/>
              </w:rPr>
            </w:pPr>
            <w:r w:rsidRPr="00E348B5">
              <w:rPr>
                <w:rFonts w:ascii="Arial" w:hAnsi="Arial" w:cs="Arial"/>
                <w:b/>
                <w:bCs/>
                <w:sz w:val="22"/>
                <w:szCs w:val="22"/>
                <w:lang w:bidi="pl-PL"/>
              </w:rPr>
              <w:t>znak sprawy 520.261.2.</w:t>
            </w:r>
            <w:r>
              <w:rPr>
                <w:rFonts w:ascii="Arial" w:hAnsi="Arial" w:cs="Arial"/>
                <w:b/>
                <w:bCs/>
                <w:sz w:val="22"/>
                <w:szCs w:val="22"/>
                <w:lang w:bidi="pl-PL"/>
              </w:rPr>
              <w:t>62</w:t>
            </w:r>
            <w:r w:rsidRPr="00E348B5">
              <w:rPr>
                <w:rFonts w:ascii="Arial" w:hAnsi="Arial" w:cs="Arial"/>
                <w:b/>
                <w:bCs/>
                <w:sz w:val="22"/>
                <w:szCs w:val="22"/>
                <w:lang w:bidi="pl-PL"/>
              </w:rPr>
              <w:t>.2023.</w:t>
            </w:r>
            <w:r>
              <w:rPr>
                <w:rFonts w:ascii="Arial" w:hAnsi="Arial" w:cs="Arial"/>
                <w:b/>
                <w:bCs/>
                <w:sz w:val="22"/>
                <w:szCs w:val="22"/>
                <w:lang w:bidi="pl-PL"/>
              </w:rPr>
              <w:t>KM</w:t>
            </w:r>
          </w:p>
        </w:tc>
      </w:tr>
    </w:tbl>
    <w:p w14:paraId="2EA65FC3" w14:textId="77777777" w:rsidR="0004222F" w:rsidRPr="0088328D" w:rsidRDefault="0004222F" w:rsidP="00DA78FF">
      <w:pPr>
        <w:suppressAutoHyphens/>
        <w:spacing w:after="120" w:line="276" w:lineRule="auto"/>
        <w:jc w:val="center"/>
        <w:rPr>
          <w:rFonts w:ascii="Arial" w:hAnsi="Arial" w:cs="Arial"/>
          <w:b/>
          <w:sz w:val="22"/>
          <w:szCs w:val="22"/>
        </w:rPr>
      </w:pPr>
    </w:p>
    <w:p w14:paraId="3FB4777C" w14:textId="4AB879B3" w:rsidR="004B0037" w:rsidRPr="0088328D" w:rsidRDefault="00FD075F" w:rsidP="00547179">
      <w:pPr>
        <w:suppressAutoHyphens/>
        <w:spacing w:after="120" w:line="276" w:lineRule="auto"/>
        <w:jc w:val="center"/>
        <w:rPr>
          <w:rFonts w:ascii="Arial" w:hAnsi="Arial" w:cs="Arial"/>
          <w:sz w:val="22"/>
          <w:szCs w:val="22"/>
        </w:rPr>
      </w:pPr>
      <w:r w:rsidRPr="0088328D">
        <w:rPr>
          <w:rFonts w:ascii="Arial" w:hAnsi="Arial" w:cs="Arial"/>
          <w:sz w:val="22"/>
          <w:szCs w:val="22"/>
        </w:rPr>
        <w:t>oświadczamy</w:t>
      </w:r>
      <w:r w:rsidR="004B0037" w:rsidRPr="0088328D">
        <w:rPr>
          <w:rFonts w:ascii="Arial" w:hAnsi="Arial" w:cs="Arial"/>
          <w:sz w:val="22"/>
          <w:szCs w:val="22"/>
        </w:rPr>
        <w:t xml:space="preserve">, że Firma nasza spełnia określone </w:t>
      </w:r>
      <w:r w:rsidR="00AE4DF7" w:rsidRPr="0088328D">
        <w:rPr>
          <w:rFonts w:ascii="Arial" w:hAnsi="Arial" w:cs="Arial"/>
          <w:sz w:val="22"/>
          <w:szCs w:val="22"/>
        </w:rPr>
        <w:t>Regulaminem</w:t>
      </w:r>
      <w:r w:rsidR="00B4091D" w:rsidRPr="0088328D">
        <w:rPr>
          <w:rFonts w:ascii="Arial" w:hAnsi="Arial" w:cs="Arial"/>
          <w:sz w:val="22"/>
          <w:szCs w:val="22"/>
        </w:rPr>
        <w:t xml:space="preserve"> ZP GAiT Sp. z o.o.</w:t>
      </w:r>
      <w:r w:rsidR="004B0037" w:rsidRPr="0088328D">
        <w:rPr>
          <w:rFonts w:ascii="Arial" w:hAnsi="Arial" w:cs="Arial"/>
          <w:sz w:val="22"/>
          <w:szCs w:val="22"/>
        </w:rPr>
        <w:t xml:space="preserve"> warunki tzn.:</w:t>
      </w:r>
    </w:p>
    <w:p w14:paraId="09589A01" w14:textId="77777777" w:rsidR="004B0037" w:rsidRPr="0088328D" w:rsidRDefault="004B0037" w:rsidP="00DA78FF">
      <w:pPr>
        <w:suppressAutoHyphens/>
        <w:spacing w:after="120" w:line="276" w:lineRule="auto"/>
        <w:jc w:val="both"/>
        <w:rPr>
          <w:rFonts w:ascii="Arial" w:hAnsi="Arial" w:cs="Arial"/>
          <w:sz w:val="22"/>
          <w:szCs w:val="22"/>
        </w:rPr>
      </w:pPr>
    </w:p>
    <w:p w14:paraId="2718D68E" w14:textId="77777777" w:rsidR="00743502" w:rsidRPr="0088328D" w:rsidRDefault="000449D2">
      <w:pPr>
        <w:numPr>
          <w:ilvl w:val="0"/>
          <w:numId w:val="29"/>
        </w:numPr>
        <w:tabs>
          <w:tab w:val="center" w:pos="709"/>
          <w:tab w:val="right" w:pos="10233"/>
        </w:tabs>
        <w:suppressAutoHyphens/>
        <w:spacing w:after="120" w:line="276" w:lineRule="auto"/>
        <w:jc w:val="both"/>
        <w:rPr>
          <w:rFonts w:ascii="Arial" w:hAnsi="Arial" w:cs="Arial"/>
          <w:sz w:val="22"/>
          <w:szCs w:val="22"/>
        </w:rPr>
      </w:pPr>
      <w:r w:rsidRPr="0088328D">
        <w:rPr>
          <w:rFonts w:ascii="Arial" w:hAnsi="Arial" w:cs="Arial"/>
          <w:sz w:val="22"/>
          <w:szCs w:val="22"/>
        </w:rPr>
        <w:t>posiadamy</w:t>
      </w:r>
      <w:r w:rsidR="00743502" w:rsidRPr="0088328D">
        <w:rPr>
          <w:rFonts w:ascii="Arial" w:hAnsi="Arial" w:cs="Arial"/>
          <w:sz w:val="22"/>
          <w:szCs w:val="22"/>
        </w:rPr>
        <w:t xml:space="preserve"> uprawnienia do wykonywania określonej działalności lub czynności, jeżeli przepisy prawa nakładają obowiązek posiadania takich uprawnień; </w:t>
      </w:r>
    </w:p>
    <w:p w14:paraId="7EEBD648" w14:textId="77777777" w:rsidR="00743502" w:rsidRPr="0088328D" w:rsidRDefault="000449D2">
      <w:pPr>
        <w:numPr>
          <w:ilvl w:val="0"/>
          <w:numId w:val="29"/>
        </w:numPr>
        <w:tabs>
          <w:tab w:val="center" w:pos="709"/>
          <w:tab w:val="right" w:pos="10233"/>
        </w:tabs>
        <w:suppressAutoHyphens/>
        <w:spacing w:after="120" w:line="276" w:lineRule="auto"/>
        <w:jc w:val="both"/>
        <w:rPr>
          <w:rFonts w:ascii="Arial" w:hAnsi="Arial" w:cs="Arial"/>
          <w:sz w:val="22"/>
          <w:szCs w:val="22"/>
        </w:rPr>
      </w:pPr>
      <w:proofErr w:type="gramStart"/>
      <w:r w:rsidRPr="0088328D">
        <w:rPr>
          <w:rFonts w:ascii="Arial" w:hAnsi="Arial" w:cs="Arial"/>
          <w:sz w:val="22"/>
          <w:szCs w:val="22"/>
        </w:rPr>
        <w:t>posiadamy</w:t>
      </w:r>
      <w:r w:rsidR="00743502" w:rsidRPr="0088328D">
        <w:rPr>
          <w:rFonts w:ascii="Arial" w:hAnsi="Arial" w:cs="Arial"/>
          <w:sz w:val="22"/>
          <w:szCs w:val="22"/>
        </w:rPr>
        <w:t xml:space="preserve">  wiedzę</w:t>
      </w:r>
      <w:proofErr w:type="gramEnd"/>
      <w:r w:rsidR="00743502" w:rsidRPr="0088328D">
        <w:rPr>
          <w:rFonts w:ascii="Arial" w:hAnsi="Arial" w:cs="Arial"/>
          <w:sz w:val="22"/>
          <w:szCs w:val="22"/>
        </w:rPr>
        <w:t xml:space="preserve"> i doświadczenie;</w:t>
      </w:r>
    </w:p>
    <w:p w14:paraId="38887A0C" w14:textId="77777777" w:rsidR="00743502" w:rsidRPr="0088328D" w:rsidRDefault="000449D2">
      <w:pPr>
        <w:numPr>
          <w:ilvl w:val="0"/>
          <w:numId w:val="29"/>
        </w:numPr>
        <w:tabs>
          <w:tab w:val="center" w:pos="709"/>
          <w:tab w:val="right" w:pos="10233"/>
        </w:tabs>
        <w:suppressAutoHyphens/>
        <w:spacing w:after="120" w:line="276" w:lineRule="auto"/>
        <w:jc w:val="both"/>
        <w:rPr>
          <w:rFonts w:ascii="Arial" w:hAnsi="Arial" w:cs="Arial"/>
          <w:sz w:val="22"/>
          <w:szCs w:val="22"/>
        </w:rPr>
      </w:pPr>
      <w:r w:rsidRPr="0088328D">
        <w:rPr>
          <w:rFonts w:ascii="Arial" w:hAnsi="Arial" w:cs="Arial"/>
          <w:sz w:val="22"/>
          <w:szCs w:val="22"/>
        </w:rPr>
        <w:t>dysponujemy</w:t>
      </w:r>
      <w:r w:rsidR="00743502" w:rsidRPr="0088328D">
        <w:rPr>
          <w:rFonts w:ascii="Arial" w:hAnsi="Arial" w:cs="Arial"/>
          <w:sz w:val="22"/>
          <w:szCs w:val="22"/>
        </w:rPr>
        <w:t xml:space="preserve"> </w:t>
      </w:r>
      <w:proofErr w:type="gramStart"/>
      <w:r w:rsidR="00743502" w:rsidRPr="0088328D">
        <w:rPr>
          <w:rFonts w:ascii="Arial" w:hAnsi="Arial" w:cs="Arial"/>
          <w:sz w:val="22"/>
          <w:szCs w:val="22"/>
        </w:rPr>
        <w:t>odpowiednim  potencjałem</w:t>
      </w:r>
      <w:proofErr w:type="gramEnd"/>
      <w:r w:rsidR="00743502" w:rsidRPr="0088328D">
        <w:rPr>
          <w:rFonts w:ascii="Arial" w:hAnsi="Arial" w:cs="Arial"/>
          <w:sz w:val="22"/>
          <w:szCs w:val="22"/>
        </w:rPr>
        <w:t xml:space="preserve"> technicznym, a  także dysponują osobami zdolnymi do wykonania zamówienia; </w:t>
      </w:r>
    </w:p>
    <w:p w14:paraId="66BEFBCB" w14:textId="77777777" w:rsidR="001661ED" w:rsidRPr="0088328D" w:rsidRDefault="000449D2">
      <w:pPr>
        <w:numPr>
          <w:ilvl w:val="0"/>
          <w:numId w:val="29"/>
        </w:numPr>
        <w:tabs>
          <w:tab w:val="center" w:pos="709"/>
          <w:tab w:val="right" w:pos="10233"/>
        </w:tabs>
        <w:suppressAutoHyphens/>
        <w:spacing w:after="120" w:line="276" w:lineRule="auto"/>
        <w:jc w:val="both"/>
        <w:rPr>
          <w:rFonts w:ascii="Arial" w:hAnsi="Arial" w:cs="Arial"/>
          <w:sz w:val="22"/>
          <w:szCs w:val="22"/>
        </w:rPr>
      </w:pPr>
      <w:r w:rsidRPr="0088328D">
        <w:rPr>
          <w:rFonts w:ascii="Arial" w:hAnsi="Arial" w:cs="Arial"/>
          <w:sz w:val="22"/>
          <w:szCs w:val="22"/>
        </w:rPr>
        <w:t>znajdujemy</w:t>
      </w:r>
      <w:r w:rsidR="00743502" w:rsidRPr="0088328D">
        <w:rPr>
          <w:rFonts w:ascii="Arial" w:hAnsi="Arial" w:cs="Arial"/>
          <w:sz w:val="22"/>
          <w:szCs w:val="22"/>
        </w:rPr>
        <w:t xml:space="preserve"> się w sytuacji ekonomicznej i finansowej zapewniającej wykonanie zamówienia.</w:t>
      </w:r>
    </w:p>
    <w:p w14:paraId="47CE87FE" w14:textId="5016DC79" w:rsidR="00CE15AB" w:rsidRPr="0088328D" w:rsidRDefault="00CE15AB">
      <w:pPr>
        <w:numPr>
          <w:ilvl w:val="0"/>
          <w:numId w:val="29"/>
        </w:numPr>
        <w:tabs>
          <w:tab w:val="center" w:pos="709"/>
          <w:tab w:val="right" w:pos="10233"/>
        </w:tabs>
        <w:suppressAutoHyphens/>
        <w:spacing w:after="120" w:line="276" w:lineRule="auto"/>
        <w:jc w:val="both"/>
        <w:rPr>
          <w:rFonts w:ascii="Arial" w:hAnsi="Arial" w:cs="Arial"/>
          <w:sz w:val="22"/>
          <w:szCs w:val="22"/>
        </w:rPr>
      </w:pPr>
      <w:r w:rsidRPr="0088328D">
        <w:rPr>
          <w:rFonts w:ascii="Arial" w:hAnsi="Arial" w:cs="Arial"/>
          <w:sz w:val="22"/>
          <w:szCs w:val="22"/>
          <w:lang w:eastAsia="en-US"/>
        </w:rPr>
        <w:t>nie podleg</w:t>
      </w:r>
      <w:r w:rsidR="009C3C4B" w:rsidRPr="0088328D">
        <w:rPr>
          <w:rFonts w:ascii="Arial" w:hAnsi="Arial" w:cs="Arial"/>
          <w:sz w:val="22"/>
          <w:szCs w:val="22"/>
          <w:lang w:eastAsia="en-US"/>
        </w:rPr>
        <w:t>amy wykluczeniu</w:t>
      </w:r>
      <w:r w:rsidR="00390318">
        <w:rPr>
          <w:rFonts w:ascii="Arial" w:hAnsi="Arial" w:cs="Arial"/>
          <w:sz w:val="22"/>
          <w:szCs w:val="22"/>
          <w:lang w:eastAsia="en-US"/>
        </w:rPr>
        <w:t xml:space="preserve"> z postępowania</w:t>
      </w:r>
      <w:r w:rsidR="009C3C4B" w:rsidRPr="0088328D">
        <w:rPr>
          <w:rFonts w:ascii="Arial" w:hAnsi="Arial" w:cs="Arial"/>
          <w:sz w:val="22"/>
          <w:szCs w:val="22"/>
          <w:lang w:eastAsia="en-US"/>
        </w:rPr>
        <w:t xml:space="preserve"> na podstawie </w:t>
      </w:r>
      <w:r w:rsidR="00390318">
        <w:rPr>
          <w:rFonts w:ascii="Arial" w:hAnsi="Arial" w:cs="Arial"/>
          <w:sz w:val="22"/>
          <w:szCs w:val="22"/>
          <w:lang w:eastAsia="en-US"/>
        </w:rPr>
        <w:t>przesłanek określonych</w:t>
      </w:r>
      <w:r w:rsidR="002039EE">
        <w:rPr>
          <w:rFonts w:ascii="Arial" w:hAnsi="Arial" w:cs="Arial"/>
          <w:sz w:val="22"/>
          <w:szCs w:val="22"/>
          <w:lang w:eastAsia="en-US"/>
        </w:rPr>
        <w:t xml:space="preserve"> w SIWZ.</w:t>
      </w:r>
    </w:p>
    <w:p w14:paraId="1E27F655" w14:textId="77777777" w:rsidR="004B0037" w:rsidRPr="0088328D" w:rsidRDefault="004B0037" w:rsidP="00DA78FF">
      <w:pPr>
        <w:suppressAutoHyphens/>
        <w:spacing w:after="120" w:line="276" w:lineRule="auto"/>
        <w:rPr>
          <w:rFonts w:ascii="Arial" w:hAnsi="Arial" w:cs="Arial"/>
          <w:sz w:val="22"/>
          <w:szCs w:val="22"/>
        </w:rPr>
      </w:pPr>
    </w:p>
    <w:p w14:paraId="7E21D70B" w14:textId="2A3B17C8" w:rsidR="004B0037" w:rsidRPr="0088328D" w:rsidRDefault="004B0037" w:rsidP="00DA78FF">
      <w:pPr>
        <w:pStyle w:val="Tekstpodstawowy"/>
        <w:widowControl/>
        <w:spacing w:line="276" w:lineRule="auto"/>
        <w:jc w:val="both"/>
        <w:rPr>
          <w:rFonts w:ascii="Arial" w:hAnsi="Arial" w:cs="Arial"/>
          <w:b/>
          <w:i/>
          <w:sz w:val="22"/>
          <w:szCs w:val="22"/>
        </w:rPr>
      </w:pPr>
      <w:r w:rsidRPr="0088328D">
        <w:rPr>
          <w:rFonts w:ascii="Arial" w:hAnsi="Arial" w:cs="Arial"/>
          <w:b/>
          <w:i/>
          <w:sz w:val="22"/>
          <w:szCs w:val="22"/>
        </w:rPr>
        <w:t>Oświadczam</w:t>
      </w:r>
      <w:r w:rsidR="002D6A4C" w:rsidRPr="0088328D">
        <w:rPr>
          <w:rFonts w:ascii="Arial" w:hAnsi="Arial" w:cs="Arial"/>
          <w:b/>
          <w:i/>
          <w:sz w:val="22"/>
          <w:szCs w:val="22"/>
        </w:rPr>
        <w:t xml:space="preserve"> </w:t>
      </w:r>
      <w:r w:rsidRPr="0088328D">
        <w:rPr>
          <w:rFonts w:ascii="Arial" w:hAnsi="Arial" w:cs="Arial"/>
          <w:b/>
          <w:i/>
          <w:sz w:val="22"/>
          <w:szCs w:val="22"/>
        </w:rPr>
        <w:t>(my), że zapoznałem</w:t>
      </w:r>
      <w:r w:rsidR="000615B9" w:rsidRPr="0088328D">
        <w:rPr>
          <w:rFonts w:ascii="Arial" w:hAnsi="Arial" w:cs="Arial"/>
          <w:b/>
          <w:i/>
          <w:sz w:val="22"/>
          <w:szCs w:val="22"/>
        </w:rPr>
        <w:t xml:space="preserve"> </w:t>
      </w:r>
      <w:r w:rsidRPr="0088328D">
        <w:rPr>
          <w:rFonts w:ascii="Arial" w:hAnsi="Arial" w:cs="Arial"/>
          <w:b/>
          <w:i/>
          <w:sz w:val="22"/>
          <w:szCs w:val="22"/>
        </w:rPr>
        <w:t xml:space="preserve">(liśmy) się ze wszystkimi </w:t>
      </w:r>
      <w:r w:rsidR="00376B1C" w:rsidRPr="0088328D">
        <w:rPr>
          <w:rFonts w:ascii="Arial" w:hAnsi="Arial" w:cs="Arial"/>
          <w:b/>
          <w:i/>
          <w:sz w:val="22"/>
          <w:szCs w:val="22"/>
        </w:rPr>
        <w:t xml:space="preserve">warunkami </w:t>
      </w:r>
      <w:r w:rsidR="00A36268" w:rsidRPr="0088328D">
        <w:rPr>
          <w:rFonts w:ascii="Arial" w:hAnsi="Arial" w:cs="Arial"/>
          <w:b/>
          <w:i/>
          <w:sz w:val="22"/>
          <w:szCs w:val="22"/>
        </w:rPr>
        <w:t>oraz</w:t>
      </w:r>
      <w:r w:rsidRPr="0088328D">
        <w:rPr>
          <w:rFonts w:ascii="Arial" w:hAnsi="Arial" w:cs="Arial"/>
          <w:b/>
          <w:i/>
          <w:sz w:val="22"/>
          <w:szCs w:val="22"/>
        </w:rPr>
        <w:t xml:space="preserve"> dokumentami przetargowymi do</w:t>
      </w:r>
      <w:r w:rsidR="00376B1C" w:rsidRPr="0088328D">
        <w:rPr>
          <w:rFonts w:ascii="Arial" w:hAnsi="Arial" w:cs="Arial"/>
          <w:b/>
          <w:i/>
          <w:sz w:val="22"/>
          <w:szCs w:val="22"/>
        </w:rPr>
        <w:t>tyczącymi przedmiotu zamówienia i </w:t>
      </w:r>
      <w:r w:rsidRPr="0088328D">
        <w:rPr>
          <w:rFonts w:ascii="Arial" w:hAnsi="Arial" w:cs="Arial"/>
          <w:b/>
          <w:i/>
          <w:sz w:val="22"/>
          <w:szCs w:val="22"/>
        </w:rPr>
        <w:t>przyjmuję(my) te warunki bez zastrzeżeń oraz, że zdobyłem</w:t>
      </w:r>
      <w:r w:rsidR="000615B9" w:rsidRPr="0088328D">
        <w:rPr>
          <w:rFonts w:ascii="Arial" w:hAnsi="Arial" w:cs="Arial"/>
          <w:b/>
          <w:i/>
          <w:sz w:val="22"/>
          <w:szCs w:val="22"/>
        </w:rPr>
        <w:t xml:space="preserve"> </w:t>
      </w:r>
      <w:r w:rsidRPr="0088328D">
        <w:rPr>
          <w:rFonts w:ascii="Arial" w:hAnsi="Arial" w:cs="Arial"/>
          <w:b/>
          <w:i/>
          <w:sz w:val="22"/>
          <w:szCs w:val="22"/>
        </w:rPr>
        <w:t>(liśmy) konieczne in</w:t>
      </w:r>
      <w:r w:rsidR="00CE15AB" w:rsidRPr="0088328D">
        <w:rPr>
          <w:rFonts w:ascii="Arial" w:hAnsi="Arial" w:cs="Arial"/>
          <w:b/>
          <w:i/>
          <w:sz w:val="22"/>
          <w:szCs w:val="22"/>
        </w:rPr>
        <w:t>formacje do sporządzenia oferty</w:t>
      </w:r>
    </w:p>
    <w:p w14:paraId="380C0E7A" w14:textId="4194285A" w:rsidR="002F1BDE" w:rsidRPr="00AE55A3" w:rsidRDefault="002F1BDE" w:rsidP="00DA78FF">
      <w:pPr>
        <w:pStyle w:val="Tekstpodstawowy"/>
        <w:widowControl/>
        <w:spacing w:line="276" w:lineRule="auto"/>
        <w:jc w:val="both"/>
        <w:rPr>
          <w:rFonts w:ascii="Arial" w:hAnsi="Arial" w:cs="Arial"/>
          <w:bCs/>
          <w:iCs/>
          <w:sz w:val="22"/>
          <w:szCs w:val="22"/>
        </w:rPr>
      </w:pPr>
    </w:p>
    <w:p w14:paraId="1038A323" w14:textId="77777777" w:rsidR="002F1BDE" w:rsidRPr="0088328D" w:rsidRDefault="002F1BDE" w:rsidP="002F1BDE">
      <w:pPr>
        <w:widowControl w:val="0"/>
        <w:tabs>
          <w:tab w:val="left" w:pos="2640"/>
        </w:tabs>
        <w:suppressAutoHyphens/>
        <w:ind w:left="-142" w:right="6940"/>
        <w:rPr>
          <w:rFonts w:ascii="Arial" w:eastAsia="Lucida Sans Unicode" w:hAnsi="Arial" w:cs="Arial"/>
          <w:b/>
          <w:bCs/>
          <w:sz w:val="18"/>
          <w:szCs w:val="18"/>
        </w:rPr>
      </w:pPr>
      <w:r w:rsidRPr="0088328D">
        <w:rPr>
          <w:rFonts w:ascii="Arial" w:eastAsia="Lucida Sans Unicode" w:hAnsi="Arial" w:cs="Arial"/>
          <w:b/>
          <w:bCs/>
          <w:sz w:val="18"/>
          <w:szCs w:val="18"/>
        </w:rPr>
        <w:t>UWAGA!</w:t>
      </w:r>
    </w:p>
    <w:p w14:paraId="67D741C4" w14:textId="77777777" w:rsidR="002F1BDE" w:rsidRPr="0088328D" w:rsidRDefault="002F1BDE" w:rsidP="002F1BDE">
      <w:pPr>
        <w:ind w:left="-142"/>
        <w:jc w:val="both"/>
        <w:rPr>
          <w:rFonts w:ascii="Arial" w:hAnsi="Arial" w:cs="Arial"/>
          <w:sz w:val="18"/>
          <w:szCs w:val="18"/>
        </w:rPr>
      </w:pPr>
      <w:r w:rsidRPr="0088328D">
        <w:rPr>
          <w:rFonts w:ascii="Arial" w:hAnsi="Arial" w:cs="Arial"/>
          <w:b/>
          <w:sz w:val="18"/>
          <w:szCs w:val="18"/>
        </w:rPr>
        <w:t>Wprowadzenie przez Wykonawcę jakichkolwiek zmian w Formularzu Oferty i pozostałych Załącznikach powodujących zmianę ich treści spowoduje odrzucenie oferty</w:t>
      </w:r>
    </w:p>
    <w:p w14:paraId="6BDCC9DA" w14:textId="4DA0CA51" w:rsidR="002F1BDE" w:rsidRPr="0088328D" w:rsidRDefault="006D7516" w:rsidP="00DA78FF">
      <w:pPr>
        <w:pStyle w:val="Tekstpodstawowy"/>
        <w:widowControl/>
        <w:spacing w:line="276" w:lineRule="auto"/>
        <w:jc w:val="both"/>
        <w:rPr>
          <w:rFonts w:ascii="Arial" w:hAnsi="Arial" w:cs="Arial"/>
          <w:b/>
          <w:i/>
          <w:sz w:val="22"/>
          <w:szCs w:val="22"/>
        </w:rPr>
      </w:pPr>
      <w:r w:rsidRPr="0088328D">
        <w:rPr>
          <w:rFonts w:ascii="Arial" w:hAnsi="Arial" w:cs="Arial"/>
          <w:b/>
          <w:i/>
          <w:noProof/>
          <w:color w:val="000000"/>
          <w:sz w:val="22"/>
          <w:szCs w:val="22"/>
          <w:lang w:val="pl-PL"/>
        </w:rPr>
        <mc:AlternateContent>
          <mc:Choice Requires="wps">
            <w:drawing>
              <wp:anchor distT="0" distB="0" distL="114300" distR="114300" simplePos="0" relativeHeight="251656192" behindDoc="0" locked="0" layoutInCell="1" allowOverlap="1" wp14:anchorId="029601F6" wp14:editId="04C95FA0">
                <wp:simplePos x="0" y="0"/>
                <wp:positionH relativeFrom="column">
                  <wp:posOffset>4138295</wp:posOffset>
                </wp:positionH>
                <wp:positionV relativeFrom="paragraph">
                  <wp:posOffset>183515</wp:posOffset>
                </wp:positionV>
                <wp:extent cx="2152650" cy="12573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952724D" id="AutoShape 16" o:spid="_x0000_s1026" style="position:absolute;margin-left:325.85pt;margin-top:14.45pt;width:169.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0vHQIAADsEAAAOAAAAZHJzL2Uyb0RvYy54bWysU9uOEzEMfUfiH6K807nQCzvqdLXqUoS0&#10;XMTCB6RJ5gKZODhpp+Xr8WTa0gWeEPMQ2eP4+PjYWd4eOsP2Gn0LtuTZJOVMWwmqtXXJv3zevHjF&#10;mQ/CKmHA6pIftee3q+fPlr0rdA4NGKWREYj1Re9K3oTgiiTxstGd8BNw2lKwAuxEIBfrRKHoCb0z&#10;SZ6m86QHVA5Bau/p7/0Y5KuIX1Vahg9V5XVgpuTELcQT47kdzmS1FEWNwjWtPNEQ/8CiE62loheo&#10;exEE22H7B1TXSgQPVZhI6BKoqlbq2AN1k6W/dfPYCKdjLySOdxeZ/P+Dle/3j+4jDtS9ewD5zTML&#10;60bYWt8hQt9ooahcNgiV9M4Xl4TB8ZTKtv07UDRasQsQNThU2A2A1B07RKmPF6n1ITBJP/Nsls9n&#10;NBFJsSyfLV6mcRiJKM7pDn14o6Fjg1FyhJ1Vn2igsYbYP/gQBVfMim4or75yVnWGxrcXhmXz+XwR&#10;WYvidJmwz5ixXzCt2rTGRAfr7dogo9SSb+J3SvbX14xlfclvZvkssngS89cQafz+BhH7iGs3aPva&#10;qmgH0ZrRJpbGnsQe9B1W2RdbUEfSGmHcYHpxZDSAPzjraXtL7r/vBGrOzFtL87rJptNh3aMznS1y&#10;cvA6sr2OCCsJquSBs9Fch/GJ7By2dUOVstiuhTuacdWG8zKMrE5kaUPJevIErv1469ebX/0EAAD/&#10;/wMAUEsDBBQABgAIAAAAIQD2eYew3QAAAAoBAAAPAAAAZHJzL2Rvd25yZXYueG1sTI/BTsMwDIbv&#10;SLxD5EncWLJKK0tpOiEkuCIKB45pE9pqjdMlaVd4eswJjv796ffn8ri6kS02xMGjgt1WALPYejNg&#10;p+D97en2ACwmjUaPHq2CLxvhWF1flbow/oKvdqlTx6gEY6EV9ClNBeex7a3Tcesni7T79MHpRGPo&#10;uAn6QuVu5JkQOXd6QLrQ68k+9rY91bNT0Boxi/CxvMhmn+rvZT4jfz4rdbNZH+6BJbumPxh+9Ukd&#10;KnJq/IwmslFBvt/dEaogO0hgBEgpKGgoyHIJvCr5/xeqHwAAAP//AwBQSwECLQAUAAYACAAAACEA&#10;toM4kv4AAADhAQAAEwAAAAAAAAAAAAAAAAAAAAAAW0NvbnRlbnRfVHlwZXNdLnhtbFBLAQItABQA&#10;BgAIAAAAIQA4/SH/1gAAAJQBAAALAAAAAAAAAAAAAAAAAC8BAABfcmVscy8ucmVsc1BLAQItABQA&#10;BgAIAAAAIQA77h0vHQIAADsEAAAOAAAAAAAAAAAAAAAAAC4CAABkcnMvZTJvRG9jLnhtbFBLAQIt&#10;ABQABgAIAAAAIQD2eYew3QAAAAoBAAAPAAAAAAAAAAAAAAAAAHcEAABkcnMvZG93bnJldi54bWxQ&#10;SwUGAAAAAAQABADzAAAAgQUAAAAA&#10;"/>
            </w:pict>
          </mc:Fallback>
        </mc:AlternateContent>
      </w:r>
    </w:p>
    <w:p w14:paraId="7343BBBA" w14:textId="67F13A77" w:rsidR="004B0037" w:rsidRPr="0088328D" w:rsidRDefault="004B0037" w:rsidP="00DA78FF">
      <w:pPr>
        <w:pStyle w:val="Tekstpodstawowy"/>
        <w:spacing w:line="276" w:lineRule="auto"/>
        <w:rPr>
          <w:rFonts w:ascii="Arial" w:hAnsi="Arial" w:cs="Arial"/>
          <w:b/>
          <w:i/>
          <w:color w:val="000000"/>
          <w:sz w:val="22"/>
          <w:szCs w:val="22"/>
        </w:rPr>
      </w:pPr>
    </w:p>
    <w:p w14:paraId="1245AE73" w14:textId="62861A03" w:rsidR="0034127C" w:rsidRPr="0088328D" w:rsidRDefault="0034127C" w:rsidP="00DA78FF">
      <w:pPr>
        <w:pStyle w:val="Tekstpodstawowy"/>
        <w:spacing w:after="0" w:line="276" w:lineRule="auto"/>
        <w:rPr>
          <w:rFonts w:ascii="Arial" w:hAnsi="Arial" w:cs="Arial"/>
          <w:b/>
          <w:i/>
          <w:color w:val="000000"/>
          <w:sz w:val="22"/>
          <w:szCs w:val="22"/>
        </w:rPr>
      </w:pPr>
    </w:p>
    <w:p w14:paraId="16422EB2" w14:textId="77777777" w:rsidR="0034127C" w:rsidRPr="0088328D" w:rsidRDefault="0034127C" w:rsidP="00DA78FF">
      <w:pPr>
        <w:pStyle w:val="Tekstpodstawowy"/>
        <w:spacing w:line="276" w:lineRule="auto"/>
        <w:rPr>
          <w:rFonts w:ascii="Arial" w:hAnsi="Arial" w:cs="Arial"/>
          <w:b/>
          <w:i/>
          <w:color w:val="000000"/>
          <w:sz w:val="22"/>
          <w:szCs w:val="22"/>
        </w:rPr>
      </w:pPr>
    </w:p>
    <w:p w14:paraId="04062FFE" w14:textId="77777777" w:rsidR="0034127C" w:rsidRPr="0088328D" w:rsidRDefault="0034127C" w:rsidP="00DA78FF">
      <w:pPr>
        <w:pStyle w:val="Tekstpodstawowy"/>
        <w:spacing w:line="276" w:lineRule="auto"/>
        <w:rPr>
          <w:rFonts w:ascii="Arial" w:hAnsi="Arial" w:cs="Arial"/>
          <w:b/>
          <w:i/>
          <w:color w:val="000000"/>
          <w:sz w:val="22"/>
          <w:szCs w:val="22"/>
        </w:rPr>
      </w:pPr>
    </w:p>
    <w:p w14:paraId="7C6BE821" w14:textId="77777777" w:rsidR="0034127C" w:rsidRPr="0088328D" w:rsidRDefault="0034127C" w:rsidP="00DA78FF">
      <w:pPr>
        <w:pStyle w:val="Tekstpodstawowy"/>
        <w:spacing w:line="276" w:lineRule="auto"/>
        <w:rPr>
          <w:rFonts w:ascii="Arial" w:hAnsi="Arial" w:cs="Arial"/>
          <w:b/>
          <w:i/>
          <w:color w:val="000000"/>
          <w:sz w:val="22"/>
          <w:szCs w:val="22"/>
        </w:rPr>
      </w:pPr>
    </w:p>
    <w:p w14:paraId="017CDC23" w14:textId="77777777" w:rsidR="001D2260" w:rsidRPr="0088328D" w:rsidRDefault="004B0037" w:rsidP="00DA78FF">
      <w:pPr>
        <w:suppressAutoHyphens/>
        <w:spacing w:line="276" w:lineRule="auto"/>
        <w:ind w:left="6663"/>
        <w:jc w:val="center"/>
        <w:rPr>
          <w:rFonts w:ascii="Arial" w:hAnsi="Arial" w:cs="Arial"/>
          <w:sz w:val="16"/>
          <w:szCs w:val="16"/>
        </w:rPr>
      </w:pPr>
      <w:proofErr w:type="gramStart"/>
      <w:r w:rsidRPr="0088328D">
        <w:rPr>
          <w:rFonts w:ascii="Arial" w:hAnsi="Arial" w:cs="Arial"/>
          <w:sz w:val="16"/>
          <w:szCs w:val="16"/>
        </w:rPr>
        <w:t>podpis  i</w:t>
      </w:r>
      <w:proofErr w:type="gramEnd"/>
      <w:r w:rsidRPr="0088328D">
        <w:rPr>
          <w:rFonts w:ascii="Arial" w:hAnsi="Arial" w:cs="Arial"/>
          <w:sz w:val="16"/>
          <w:szCs w:val="16"/>
        </w:rPr>
        <w:t xml:space="preserve">  stanowisko</w:t>
      </w:r>
    </w:p>
    <w:p w14:paraId="2E15E2D6" w14:textId="77777777" w:rsidR="004B0037" w:rsidRPr="0088328D" w:rsidRDefault="004B0037" w:rsidP="00DA78FF">
      <w:pPr>
        <w:suppressAutoHyphens/>
        <w:spacing w:line="276" w:lineRule="auto"/>
        <w:ind w:left="6663"/>
        <w:jc w:val="center"/>
        <w:rPr>
          <w:rFonts w:ascii="Arial" w:hAnsi="Arial" w:cs="Arial"/>
          <w:b/>
          <w:sz w:val="16"/>
          <w:szCs w:val="16"/>
        </w:rPr>
      </w:pPr>
      <w:r w:rsidRPr="0088328D">
        <w:rPr>
          <w:rFonts w:ascii="Arial" w:hAnsi="Arial" w:cs="Arial"/>
          <w:sz w:val="16"/>
          <w:szCs w:val="16"/>
        </w:rPr>
        <w:t xml:space="preserve">uprawnionego </w:t>
      </w:r>
      <w:proofErr w:type="gramStart"/>
      <w:r w:rsidRPr="0088328D">
        <w:rPr>
          <w:rFonts w:ascii="Arial" w:hAnsi="Arial" w:cs="Arial"/>
          <w:sz w:val="16"/>
          <w:szCs w:val="16"/>
        </w:rPr>
        <w:t>przedstawiciela  firmy</w:t>
      </w:r>
      <w:proofErr w:type="gramEnd"/>
    </w:p>
    <w:p w14:paraId="18AC0775" w14:textId="77777777" w:rsidR="001D2260" w:rsidRPr="0088328D" w:rsidRDefault="001D2260" w:rsidP="00DA78FF">
      <w:pPr>
        <w:pStyle w:val="Tekstpodstawowy"/>
        <w:spacing w:after="0" w:line="276" w:lineRule="auto"/>
        <w:ind w:right="6940"/>
        <w:jc w:val="center"/>
        <w:rPr>
          <w:rFonts w:ascii="Arial" w:hAnsi="Arial" w:cs="Arial"/>
          <w:sz w:val="22"/>
          <w:szCs w:val="22"/>
        </w:rPr>
      </w:pPr>
      <w:r w:rsidRPr="0088328D">
        <w:rPr>
          <w:rFonts w:ascii="Arial" w:hAnsi="Arial" w:cs="Arial"/>
          <w:sz w:val="22"/>
          <w:szCs w:val="22"/>
        </w:rPr>
        <w:t>…………..........................</w:t>
      </w:r>
    </w:p>
    <w:p w14:paraId="1AA6DF12" w14:textId="77777777" w:rsidR="001D2260" w:rsidRPr="0088328D" w:rsidRDefault="001D2260" w:rsidP="00DA78FF">
      <w:pPr>
        <w:pStyle w:val="Tekstpodstawowy"/>
        <w:tabs>
          <w:tab w:val="left" w:pos="2640"/>
        </w:tabs>
        <w:spacing w:after="0" w:line="276" w:lineRule="auto"/>
        <w:ind w:right="6940"/>
        <w:jc w:val="center"/>
        <w:rPr>
          <w:rFonts w:ascii="Arial" w:hAnsi="Arial" w:cs="Arial"/>
          <w:sz w:val="16"/>
          <w:szCs w:val="16"/>
        </w:rPr>
      </w:pPr>
      <w:r w:rsidRPr="0088328D">
        <w:rPr>
          <w:rFonts w:ascii="Arial" w:hAnsi="Arial" w:cs="Arial"/>
          <w:sz w:val="16"/>
          <w:szCs w:val="16"/>
        </w:rPr>
        <w:t>miejscowość   -   data</w:t>
      </w:r>
    </w:p>
    <w:p w14:paraId="0EC88348" w14:textId="76DA5135" w:rsidR="00C8559C" w:rsidRPr="0088328D" w:rsidRDefault="006F5452" w:rsidP="00DA78FF">
      <w:pPr>
        <w:pStyle w:val="TYTUSIWZ"/>
        <w:suppressAutoHyphens/>
        <w:spacing w:line="276" w:lineRule="auto"/>
        <w:jc w:val="right"/>
      </w:pPr>
      <w:r w:rsidRPr="0088328D">
        <w:br w:type="page"/>
      </w:r>
      <w:bookmarkStart w:id="50" w:name="_Toc500742657"/>
      <w:bookmarkStart w:id="51" w:name="_Toc500742737"/>
      <w:bookmarkStart w:id="52" w:name="_Toc144189187"/>
      <w:bookmarkStart w:id="53" w:name="_Hlk47592903"/>
      <w:r w:rsidR="007A6F11" w:rsidRPr="0088328D">
        <w:rPr>
          <w:b w:val="0"/>
          <w:i/>
          <w:noProof/>
          <w:color w:val="000000"/>
        </w:rPr>
        <w:lastRenderedPageBreak/>
        <mc:AlternateContent>
          <mc:Choice Requires="wps">
            <w:drawing>
              <wp:anchor distT="0" distB="0" distL="114300" distR="114300" simplePos="0" relativeHeight="251659264" behindDoc="0" locked="0" layoutInCell="1" allowOverlap="1" wp14:anchorId="5ECFD519" wp14:editId="7FF251CF">
                <wp:simplePos x="0" y="0"/>
                <wp:positionH relativeFrom="column">
                  <wp:posOffset>2540</wp:posOffset>
                </wp:positionH>
                <wp:positionV relativeFrom="paragraph">
                  <wp:posOffset>2540</wp:posOffset>
                </wp:positionV>
                <wp:extent cx="2152650" cy="125730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897D0CC" id="AutoShape 18" o:spid="_x0000_s1026" style="position:absolute;margin-left:.2pt;margin-top:.2pt;width:169.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0vHQIAADsEAAAOAAAAZHJzL2Uyb0RvYy54bWysU9uOEzEMfUfiH6K807nQCzvqdLXqUoS0&#10;XMTCB6RJ5gKZODhpp+Xr8WTa0gWeEPMQ2eP4+PjYWd4eOsP2Gn0LtuTZJOVMWwmqtXXJv3zevHjF&#10;mQ/CKmHA6pIftee3q+fPlr0rdA4NGKWREYj1Re9K3oTgiiTxstGd8BNw2lKwAuxEIBfrRKHoCb0z&#10;SZ6m86QHVA5Bau/p7/0Y5KuIX1Vahg9V5XVgpuTELcQT47kdzmS1FEWNwjWtPNEQ/8CiE62loheo&#10;exEE22H7B1TXSgQPVZhI6BKoqlbq2AN1k6W/dfPYCKdjLySOdxeZ/P+Dle/3j+4jDtS9ewD5zTML&#10;60bYWt8hQt9ooahcNgiV9M4Xl4TB8ZTKtv07UDRasQsQNThU2A2A1B07RKmPF6n1ITBJP/Nsls9n&#10;NBFJsSyfLV6mcRiJKM7pDn14o6Fjg1FyhJ1Vn2igsYbYP/gQBVfMim4or75yVnWGxrcXhmXz+XwR&#10;WYvidJmwz5ixXzCt2rTGRAfr7dogo9SSb+J3SvbX14xlfclvZvkssngS89cQafz+BhH7iGs3aPva&#10;qmgH0ZrRJpbGnsQe9B1W2RdbUEfSGmHcYHpxZDSAPzjraXtL7r/vBGrOzFtL87rJptNh3aMznS1y&#10;cvA6sr2OCCsJquSBs9Fch/GJ7By2dUOVstiuhTuacdWG8zKMrE5kaUPJevIErv1469ebX/0EAAD/&#10;/wMAUEsDBBQABgAIAAAAIQDXiYPd2AAAAAUBAAAPAAAAZHJzL2Rvd25yZXYueG1sTI7BTsMwEETv&#10;SPyDtUjcqA0tqEnjVAgJrojAgaMTb5OIeJ3aThr4ehYucFlpNE+zr9gvbhAzhth70nC9UiCQGm97&#10;ajW8vT5ebUHEZMiawRNq+MQI+/L8rDC59Sd6wblKreARirnR0KU05lLGpkNn4sqPSNwdfHAmcQyt&#10;tMGceNwN8kapO+lMT/yhMyM+dNh8VJPT0Fg1qfA+P2f1baq+5ulI8umo9eXFcr8DkXBJfzD86LM6&#10;lOxU+4lsFIOGDXO/l7v1OuNYM5RtNyDLQv63L78BAAD//wMAUEsBAi0AFAAGAAgAAAAhALaDOJL+&#10;AAAA4QEAABMAAAAAAAAAAAAAAAAAAAAAAFtDb250ZW50X1R5cGVzXS54bWxQSwECLQAUAAYACAAA&#10;ACEAOP0h/9YAAACUAQAACwAAAAAAAAAAAAAAAAAvAQAAX3JlbHMvLnJlbHNQSwECLQAUAAYACAAA&#10;ACEAO+4dLx0CAAA7BAAADgAAAAAAAAAAAAAAAAAuAgAAZHJzL2Uyb0RvYy54bWxQSwECLQAUAAYA&#10;CAAAACEA14mD3dgAAAAFAQAADwAAAAAAAAAAAAAAAAB3BAAAZHJzL2Rvd25yZXYueG1sUEsFBgAA&#10;AAAEAAQA8wAAAHwFAAAAAA==&#10;"/>
            </w:pict>
          </mc:Fallback>
        </mc:AlternateContent>
      </w:r>
      <w:bookmarkEnd w:id="50"/>
      <w:bookmarkEnd w:id="51"/>
      <w:r w:rsidR="00C8559C" w:rsidRPr="0088328D">
        <w:t xml:space="preserve">ZAŁĄCZNIK Nr </w:t>
      </w:r>
      <w:r w:rsidR="000F4530">
        <w:t>3</w:t>
      </w:r>
      <w:bookmarkEnd w:id="52"/>
    </w:p>
    <w:p w14:paraId="3D6112CC" w14:textId="614CA97E" w:rsidR="00C8559C" w:rsidRPr="0088328D" w:rsidRDefault="00C8559C" w:rsidP="00DA78FF">
      <w:pPr>
        <w:pStyle w:val="Nagwek1"/>
        <w:spacing w:after="120" w:line="276" w:lineRule="auto"/>
        <w:rPr>
          <w:rFonts w:cs="Arial"/>
          <w:b/>
          <w:i/>
          <w:sz w:val="22"/>
          <w:szCs w:val="22"/>
        </w:rPr>
      </w:pPr>
      <w:r w:rsidRPr="0088328D">
        <w:rPr>
          <w:rFonts w:cs="Arial"/>
          <w:sz w:val="22"/>
          <w:szCs w:val="22"/>
        </w:rPr>
        <w:t xml:space="preserve">                                                                     </w:t>
      </w:r>
    </w:p>
    <w:p w14:paraId="501AEFB1" w14:textId="77777777" w:rsidR="0034127C" w:rsidRPr="0088328D" w:rsidRDefault="0034127C" w:rsidP="00DA78FF">
      <w:pPr>
        <w:suppressAutoHyphens/>
        <w:spacing w:after="120" w:line="276" w:lineRule="auto"/>
        <w:ind w:right="6234"/>
        <w:jc w:val="center"/>
        <w:rPr>
          <w:rFonts w:ascii="Arial" w:hAnsi="Arial" w:cs="Arial"/>
          <w:sz w:val="16"/>
          <w:szCs w:val="16"/>
        </w:rPr>
      </w:pPr>
    </w:p>
    <w:p w14:paraId="346A37B6" w14:textId="77777777" w:rsidR="0034127C" w:rsidRPr="0088328D" w:rsidRDefault="0034127C" w:rsidP="00DA78FF">
      <w:pPr>
        <w:suppressAutoHyphens/>
        <w:spacing w:after="120" w:line="276" w:lineRule="auto"/>
        <w:ind w:right="6234"/>
        <w:jc w:val="center"/>
        <w:rPr>
          <w:rFonts w:ascii="Arial" w:hAnsi="Arial" w:cs="Arial"/>
          <w:sz w:val="16"/>
          <w:szCs w:val="16"/>
        </w:rPr>
      </w:pPr>
    </w:p>
    <w:p w14:paraId="69E815DC" w14:textId="77777777" w:rsidR="0034127C" w:rsidRPr="0088328D" w:rsidRDefault="0034127C" w:rsidP="00DA78FF">
      <w:pPr>
        <w:suppressAutoHyphens/>
        <w:spacing w:after="120" w:line="276" w:lineRule="auto"/>
        <w:ind w:right="6234"/>
        <w:jc w:val="center"/>
        <w:rPr>
          <w:rFonts w:ascii="Arial" w:hAnsi="Arial" w:cs="Arial"/>
          <w:sz w:val="16"/>
          <w:szCs w:val="16"/>
        </w:rPr>
      </w:pPr>
    </w:p>
    <w:p w14:paraId="079B8379" w14:textId="77777777" w:rsidR="0034127C" w:rsidRPr="0088328D" w:rsidRDefault="0034127C" w:rsidP="00DA78FF">
      <w:pPr>
        <w:suppressAutoHyphens/>
        <w:spacing w:after="120" w:line="276" w:lineRule="auto"/>
        <w:ind w:right="6234"/>
        <w:jc w:val="center"/>
        <w:rPr>
          <w:rFonts w:ascii="Arial" w:hAnsi="Arial" w:cs="Arial"/>
          <w:sz w:val="16"/>
          <w:szCs w:val="16"/>
        </w:rPr>
      </w:pPr>
    </w:p>
    <w:p w14:paraId="2965102F" w14:textId="539FD96A" w:rsidR="0034127C" w:rsidRPr="0088328D" w:rsidRDefault="00650BF8" w:rsidP="00687655">
      <w:pPr>
        <w:suppressAutoHyphens/>
        <w:spacing w:after="120" w:line="276" w:lineRule="auto"/>
        <w:ind w:right="6688"/>
        <w:jc w:val="center"/>
        <w:rPr>
          <w:rFonts w:ascii="Arial" w:hAnsi="Arial" w:cs="Arial"/>
          <w:b/>
          <w:sz w:val="22"/>
          <w:szCs w:val="22"/>
        </w:rPr>
      </w:pPr>
      <w:r w:rsidRPr="0088328D">
        <w:rPr>
          <w:rFonts w:ascii="Arial" w:hAnsi="Arial" w:cs="Arial"/>
          <w:sz w:val="16"/>
          <w:szCs w:val="16"/>
        </w:rPr>
        <w:t>pieczątka   firmy</w:t>
      </w:r>
    </w:p>
    <w:p w14:paraId="252AAFAC" w14:textId="77777777" w:rsidR="0034127C" w:rsidRPr="0088328D" w:rsidRDefault="0034127C" w:rsidP="00DA78FF">
      <w:pPr>
        <w:pStyle w:val="Nagwek1"/>
        <w:spacing w:line="276" w:lineRule="auto"/>
        <w:jc w:val="center"/>
        <w:rPr>
          <w:rFonts w:cs="Arial"/>
          <w:b/>
          <w:sz w:val="22"/>
          <w:szCs w:val="22"/>
        </w:rPr>
      </w:pPr>
    </w:p>
    <w:p w14:paraId="1B59A60E" w14:textId="77777777" w:rsidR="00C8559C" w:rsidRPr="0088328D" w:rsidRDefault="00BD6FC0" w:rsidP="00DA78FF">
      <w:pPr>
        <w:pStyle w:val="Tekstpodstawowywcity"/>
        <w:spacing w:line="276" w:lineRule="auto"/>
        <w:jc w:val="center"/>
        <w:rPr>
          <w:rFonts w:cs="Arial"/>
          <w:b/>
          <w:bCs/>
          <w:sz w:val="22"/>
        </w:rPr>
      </w:pPr>
      <w:r w:rsidRPr="0088328D">
        <w:rPr>
          <w:rFonts w:cs="Arial"/>
          <w:b/>
          <w:bCs/>
          <w:sz w:val="22"/>
        </w:rPr>
        <w:t>OŚ</w:t>
      </w:r>
      <w:r w:rsidR="00C8559C" w:rsidRPr="0088328D">
        <w:rPr>
          <w:rFonts w:cs="Arial"/>
          <w:b/>
          <w:bCs/>
          <w:sz w:val="22"/>
        </w:rPr>
        <w:t>W</w:t>
      </w:r>
      <w:r w:rsidRPr="0088328D">
        <w:rPr>
          <w:rFonts w:cs="Arial"/>
          <w:b/>
          <w:bCs/>
          <w:sz w:val="22"/>
        </w:rPr>
        <w:t>IADCZENI</w:t>
      </w:r>
      <w:r w:rsidR="00C8559C" w:rsidRPr="0088328D">
        <w:rPr>
          <w:rFonts w:cs="Arial"/>
          <w:b/>
          <w:bCs/>
          <w:sz w:val="22"/>
        </w:rPr>
        <w:t>E</w:t>
      </w:r>
    </w:p>
    <w:p w14:paraId="594423DA" w14:textId="77777777" w:rsidR="00C8559C" w:rsidRPr="0088328D" w:rsidRDefault="00C8559C" w:rsidP="00DA78FF">
      <w:pPr>
        <w:suppressAutoHyphens/>
        <w:spacing w:line="276" w:lineRule="auto"/>
        <w:jc w:val="center"/>
        <w:rPr>
          <w:rFonts w:ascii="Arial" w:hAnsi="Arial" w:cs="Arial"/>
          <w:sz w:val="22"/>
          <w:szCs w:val="22"/>
        </w:rPr>
      </w:pPr>
      <w:r w:rsidRPr="0088328D">
        <w:rPr>
          <w:rFonts w:ascii="Arial" w:hAnsi="Arial" w:cs="Arial"/>
          <w:sz w:val="22"/>
          <w:szCs w:val="22"/>
        </w:rPr>
        <w:t xml:space="preserve">     W związku z udziałem naszej Firmy w zamówieniu publicznym w trybie  </w:t>
      </w:r>
    </w:p>
    <w:p w14:paraId="6ABA608F" w14:textId="1223515D" w:rsidR="00B61174" w:rsidRPr="0088328D" w:rsidRDefault="0099687D" w:rsidP="00DA78FF">
      <w:pPr>
        <w:suppressAutoHyphens/>
        <w:spacing w:after="120" w:line="276" w:lineRule="auto"/>
        <w:jc w:val="center"/>
        <w:rPr>
          <w:rFonts w:ascii="Arial" w:hAnsi="Arial" w:cs="Arial"/>
          <w:sz w:val="22"/>
          <w:szCs w:val="22"/>
        </w:rPr>
      </w:pPr>
      <w:r w:rsidRPr="0088328D">
        <w:rPr>
          <w:rFonts w:ascii="Arial" w:hAnsi="Arial" w:cs="Arial"/>
          <w:b/>
          <w:sz w:val="22"/>
          <w:szCs w:val="22"/>
        </w:rPr>
        <w:t>przetargu nieograniczonego</w:t>
      </w:r>
      <w:r w:rsidR="006544BA" w:rsidRPr="0088328D">
        <w:rPr>
          <w:rFonts w:ascii="Arial" w:hAnsi="Arial" w:cs="Arial"/>
          <w:b/>
          <w:sz w:val="22"/>
          <w:szCs w:val="22"/>
        </w:rPr>
        <w:t xml:space="preserve"> </w:t>
      </w:r>
      <w:r w:rsidR="00B61174" w:rsidRPr="0088328D">
        <w:rPr>
          <w:rFonts w:ascii="Arial" w:hAnsi="Arial" w:cs="Arial"/>
          <w:b/>
          <w:sz w:val="22"/>
          <w:szCs w:val="22"/>
        </w:rPr>
        <w:t>sektorowego</w:t>
      </w:r>
    </w:p>
    <w:p w14:paraId="3F750261" w14:textId="49D8C88E" w:rsidR="000C53DA" w:rsidRPr="0088328D" w:rsidRDefault="00310EFB" w:rsidP="00DA78FF">
      <w:pPr>
        <w:suppressAutoHyphens/>
        <w:spacing w:after="120" w:line="276" w:lineRule="auto"/>
        <w:jc w:val="center"/>
        <w:rPr>
          <w:rFonts w:ascii="Arial" w:hAnsi="Arial" w:cs="Arial"/>
          <w:sz w:val="22"/>
          <w:szCs w:val="22"/>
        </w:rPr>
      </w:pPr>
      <w:r w:rsidRPr="0088328D">
        <w:rPr>
          <w:rFonts w:ascii="Arial" w:hAnsi="Arial" w:cs="Arial"/>
          <w:b/>
          <w:sz w:val="22"/>
          <w:szCs w:val="22"/>
        </w:rPr>
        <w:t xml:space="preserve"> </w:t>
      </w:r>
    </w:p>
    <w:tbl>
      <w:tblPr>
        <w:tblW w:w="10774" w:type="dxa"/>
        <w:tblInd w:w="-284" w:type="dxa"/>
        <w:shd w:val="clear" w:color="auto" w:fill="F2F2F2"/>
        <w:tblLook w:val="04A0" w:firstRow="1" w:lastRow="0" w:firstColumn="1" w:lastColumn="0" w:noHBand="0" w:noVBand="1"/>
      </w:tblPr>
      <w:tblGrid>
        <w:gridCol w:w="10774"/>
      </w:tblGrid>
      <w:tr w:rsidR="000C53DA" w:rsidRPr="0088328D" w14:paraId="63EBB375" w14:textId="77777777" w:rsidTr="0024660B">
        <w:tc>
          <w:tcPr>
            <w:tcW w:w="10774" w:type="dxa"/>
            <w:shd w:val="clear" w:color="auto" w:fill="F2F2F2"/>
          </w:tcPr>
          <w:p w14:paraId="6C768C7F" w14:textId="77777777" w:rsidR="00443CDA" w:rsidRDefault="00443CDA" w:rsidP="00443CDA">
            <w:pPr>
              <w:suppressAutoHyphens/>
              <w:jc w:val="center"/>
              <w:rPr>
                <w:rFonts w:ascii="Arial" w:hAnsi="Arial" w:cs="Arial"/>
                <w:b/>
                <w:bCs/>
                <w:sz w:val="22"/>
                <w:szCs w:val="22"/>
              </w:rPr>
            </w:pPr>
            <w:r w:rsidRPr="000933CF">
              <w:rPr>
                <w:rFonts w:ascii="Arial" w:hAnsi="Arial" w:cs="Arial"/>
                <w:b/>
                <w:bCs/>
                <w:sz w:val="22"/>
                <w:szCs w:val="22"/>
              </w:rPr>
              <w:t xml:space="preserve">Remont dachu budynku biurowego przy </w:t>
            </w:r>
            <w:r>
              <w:rPr>
                <w:rFonts w:ascii="Arial" w:hAnsi="Arial" w:cs="Arial"/>
                <w:b/>
                <w:bCs/>
                <w:sz w:val="22"/>
                <w:szCs w:val="22"/>
              </w:rPr>
              <w:t>Z</w:t>
            </w:r>
            <w:r w:rsidRPr="000933CF">
              <w:rPr>
                <w:rFonts w:ascii="Arial" w:hAnsi="Arial" w:cs="Arial"/>
                <w:b/>
                <w:bCs/>
                <w:sz w:val="22"/>
                <w:szCs w:val="22"/>
              </w:rPr>
              <w:t xml:space="preserve">ajezdni </w:t>
            </w:r>
            <w:r>
              <w:rPr>
                <w:rFonts w:ascii="Arial" w:hAnsi="Arial" w:cs="Arial"/>
                <w:b/>
                <w:bCs/>
                <w:sz w:val="22"/>
                <w:szCs w:val="22"/>
              </w:rPr>
              <w:t>T</w:t>
            </w:r>
            <w:r w:rsidRPr="000933CF">
              <w:rPr>
                <w:rFonts w:ascii="Arial" w:hAnsi="Arial" w:cs="Arial"/>
                <w:b/>
                <w:bCs/>
                <w:sz w:val="22"/>
                <w:szCs w:val="22"/>
              </w:rPr>
              <w:t xml:space="preserve">ramwajowej </w:t>
            </w:r>
            <w:r>
              <w:rPr>
                <w:rFonts w:ascii="Arial" w:hAnsi="Arial" w:cs="Arial"/>
                <w:b/>
                <w:bCs/>
                <w:sz w:val="22"/>
                <w:szCs w:val="22"/>
              </w:rPr>
              <w:t xml:space="preserve">Gdańsk - </w:t>
            </w:r>
            <w:r w:rsidRPr="000933CF">
              <w:rPr>
                <w:rFonts w:ascii="Arial" w:hAnsi="Arial" w:cs="Arial"/>
                <w:b/>
                <w:bCs/>
                <w:sz w:val="22"/>
                <w:szCs w:val="22"/>
              </w:rPr>
              <w:t xml:space="preserve">Wrzeszcz </w:t>
            </w:r>
            <w:r>
              <w:rPr>
                <w:rFonts w:ascii="Arial" w:hAnsi="Arial" w:cs="Arial"/>
                <w:b/>
                <w:bCs/>
                <w:sz w:val="22"/>
                <w:szCs w:val="22"/>
              </w:rPr>
              <w:t xml:space="preserve">w Gdańsku </w:t>
            </w:r>
            <w:r w:rsidRPr="000933CF">
              <w:rPr>
                <w:rFonts w:ascii="Arial" w:hAnsi="Arial" w:cs="Arial"/>
                <w:b/>
                <w:bCs/>
                <w:sz w:val="22"/>
                <w:szCs w:val="22"/>
              </w:rPr>
              <w:t>przy ul. Wita Stwosza 112</w:t>
            </w:r>
            <w:r>
              <w:rPr>
                <w:rFonts w:ascii="Arial" w:hAnsi="Arial" w:cs="Arial"/>
                <w:b/>
                <w:bCs/>
                <w:sz w:val="22"/>
                <w:szCs w:val="22"/>
              </w:rPr>
              <w:t xml:space="preserve"> </w:t>
            </w:r>
          </w:p>
          <w:p w14:paraId="3452B4B8" w14:textId="1AF8C672" w:rsidR="00214381" w:rsidRPr="0088328D" w:rsidRDefault="00443CDA" w:rsidP="00443CDA">
            <w:pPr>
              <w:suppressAutoHyphens/>
              <w:spacing w:after="120" w:line="276" w:lineRule="auto"/>
              <w:jc w:val="center"/>
              <w:rPr>
                <w:rFonts w:ascii="Arial" w:hAnsi="Arial" w:cs="Arial"/>
                <w:b/>
                <w:sz w:val="22"/>
                <w:szCs w:val="22"/>
              </w:rPr>
            </w:pPr>
            <w:r w:rsidRPr="00E348B5">
              <w:rPr>
                <w:rFonts w:ascii="Arial" w:hAnsi="Arial" w:cs="Arial"/>
                <w:b/>
                <w:bCs/>
                <w:sz w:val="22"/>
                <w:szCs w:val="22"/>
                <w:lang w:bidi="pl-PL"/>
              </w:rPr>
              <w:t>znak sprawy 520.261.2.</w:t>
            </w:r>
            <w:r>
              <w:rPr>
                <w:rFonts w:ascii="Arial" w:hAnsi="Arial" w:cs="Arial"/>
                <w:b/>
                <w:bCs/>
                <w:sz w:val="22"/>
                <w:szCs w:val="22"/>
                <w:lang w:bidi="pl-PL"/>
              </w:rPr>
              <w:t>62</w:t>
            </w:r>
            <w:r w:rsidRPr="00E348B5">
              <w:rPr>
                <w:rFonts w:ascii="Arial" w:hAnsi="Arial" w:cs="Arial"/>
                <w:b/>
                <w:bCs/>
                <w:sz w:val="22"/>
                <w:szCs w:val="22"/>
                <w:lang w:bidi="pl-PL"/>
              </w:rPr>
              <w:t>.2023.</w:t>
            </w:r>
            <w:r>
              <w:rPr>
                <w:rFonts w:ascii="Arial" w:hAnsi="Arial" w:cs="Arial"/>
                <w:b/>
                <w:bCs/>
                <w:sz w:val="22"/>
                <w:szCs w:val="22"/>
                <w:lang w:bidi="pl-PL"/>
              </w:rPr>
              <w:t>KM</w:t>
            </w:r>
          </w:p>
        </w:tc>
      </w:tr>
    </w:tbl>
    <w:p w14:paraId="64508DAE" w14:textId="77777777" w:rsidR="00C8559C" w:rsidRPr="0088328D" w:rsidRDefault="00C8559C" w:rsidP="00DA78FF">
      <w:pPr>
        <w:tabs>
          <w:tab w:val="left" w:pos="2160"/>
        </w:tabs>
        <w:suppressAutoHyphens/>
        <w:spacing w:after="120" w:line="276" w:lineRule="auto"/>
        <w:ind w:left="900"/>
        <w:jc w:val="center"/>
        <w:rPr>
          <w:rFonts w:ascii="Arial" w:hAnsi="Arial" w:cs="Arial"/>
          <w:b/>
          <w:sz w:val="22"/>
          <w:szCs w:val="22"/>
        </w:rPr>
      </w:pPr>
    </w:p>
    <w:p w14:paraId="32CBD7F1" w14:textId="77777777" w:rsidR="00C8559C" w:rsidRPr="0088328D" w:rsidRDefault="00C8559C" w:rsidP="00DA78FF">
      <w:pPr>
        <w:suppressAutoHyphens/>
        <w:spacing w:after="120" w:line="276" w:lineRule="auto"/>
        <w:jc w:val="center"/>
        <w:rPr>
          <w:rFonts w:ascii="Arial" w:hAnsi="Arial" w:cs="Arial"/>
          <w:b/>
          <w:sz w:val="22"/>
          <w:szCs w:val="22"/>
        </w:rPr>
      </w:pPr>
      <w:r w:rsidRPr="0088328D">
        <w:rPr>
          <w:rFonts w:ascii="Arial" w:hAnsi="Arial" w:cs="Arial"/>
          <w:b/>
          <w:sz w:val="22"/>
          <w:szCs w:val="22"/>
        </w:rPr>
        <w:t xml:space="preserve">oświadczamy, że </w:t>
      </w:r>
    </w:p>
    <w:p w14:paraId="5127FCA9" w14:textId="77777777" w:rsidR="00C8559C" w:rsidRPr="0088328D" w:rsidRDefault="00C8559C" w:rsidP="00DA78FF">
      <w:pPr>
        <w:suppressAutoHyphens/>
        <w:spacing w:after="120" w:line="276" w:lineRule="auto"/>
        <w:jc w:val="both"/>
        <w:rPr>
          <w:rFonts w:ascii="Arial" w:hAnsi="Arial" w:cs="Arial"/>
          <w:sz w:val="22"/>
          <w:szCs w:val="22"/>
        </w:rPr>
      </w:pPr>
    </w:p>
    <w:p w14:paraId="0614C903" w14:textId="0DD897C5" w:rsidR="00FF066F" w:rsidRPr="0088328D" w:rsidRDefault="00FF066F">
      <w:pPr>
        <w:numPr>
          <w:ilvl w:val="0"/>
          <w:numId w:val="30"/>
        </w:numPr>
        <w:suppressAutoHyphens/>
        <w:spacing w:after="120" w:line="276" w:lineRule="auto"/>
        <w:jc w:val="both"/>
        <w:rPr>
          <w:rFonts w:ascii="Arial" w:hAnsi="Arial" w:cs="Arial"/>
          <w:sz w:val="22"/>
          <w:szCs w:val="22"/>
        </w:rPr>
      </w:pPr>
      <w:r w:rsidRPr="0088328D">
        <w:rPr>
          <w:rFonts w:ascii="Arial" w:hAnsi="Arial" w:cs="Arial"/>
          <w:sz w:val="22"/>
          <w:szCs w:val="22"/>
        </w:rPr>
        <w:t xml:space="preserve">nie należymy do grupy kapitałowej, o </w:t>
      </w:r>
      <w:r w:rsidR="001B53E0" w:rsidRPr="0088328D">
        <w:rPr>
          <w:rFonts w:ascii="Arial" w:hAnsi="Arial" w:cs="Arial"/>
          <w:sz w:val="22"/>
          <w:szCs w:val="22"/>
        </w:rPr>
        <w:t>której mowa w §11 ust. 2 pkt 5</w:t>
      </w:r>
      <w:r w:rsidR="00116149" w:rsidRPr="0088328D">
        <w:rPr>
          <w:rFonts w:ascii="Arial" w:hAnsi="Arial" w:cs="Arial"/>
          <w:sz w:val="22"/>
          <w:szCs w:val="22"/>
        </w:rPr>
        <w:t xml:space="preserve"> Regulaminu ZP GAiT Sp. z o.o.</w:t>
      </w:r>
      <w:r w:rsidRPr="0088328D">
        <w:rPr>
          <w:rFonts w:ascii="Arial" w:hAnsi="Arial" w:cs="Arial"/>
          <w:sz w:val="22"/>
          <w:szCs w:val="22"/>
        </w:rPr>
        <w:t>*,</w:t>
      </w:r>
    </w:p>
    <w:p w14:paraId="66701935" w14:textId="23EDF35F" w:rsidR="00FF066F" w:rsidRPr="0088328D" w:rsidRDefault="00FF066F">
      <w:pPr>
        <w:numPr>
          <w:ilvl w:val="0"/>
          <w:numId w:val="30"/>
        </w:numPr>
        <w:suppressAutoHyphens/>
        <w:spacing w:after="120" w:line="276" w:lineRule="auto"/>
        <w:jc w:val="both"/>
        <w:rPr>
          <w:rFonts w:ascii="Arial" w:hAnsi="Arial" w:cs="Arial"/>
          <w:sz w:val="22"/>
          <w:szCs w:val="22"/>
        </w:rPr>
      </w:pPr>
      <w:r w:rsidRPr="0088328D">
        <w:rPr>
          <w:rFonts w:ascii="Arial" w:hAnsi="Arial" w:cs="Arial"/>
          <w:sz w:val="22"/>
          <w:szCs w:val="22"/>
        </w:rPr>
        <w:t>należymy do grupy kapitałowej, o k</w:t>
      </w:r>
      <w:r w:rsidR="001B53E0" w:rsidRPr="0088328D">
        <w:rPr>
          <w:rFonts w:ascii="Arial" w:hAnsi="Arial" w:cs="Arial"/>
          <w:sz w:val="22"/>
          <w:szCs w:val="22"/>
        </w:rPr>
        <w:t xml:space="preserve">tórej mowa w §11 ust. 2 pkt 5 </w:t>
      </w:r>
      <w:r w:rsidR="00116149" w:rsidRPr="0088328D">
        <w:rPr>
          <w:rFonts w:ascii="Arial" w:hAnsi="Arial" w:cs="Arial"/>
          <w:sz w:val="22"/>
          <w:szCs w:val="22"/>
        </w:rPr>
        <w:t>Regulaminu ZP GAiT Sp. z o.o.</w:t>
      </w:r>
      <w:r w:rsidR="005E5CF2" w:rsidRPr="0088328D">
        <w:rPr>
          <w:rFonts w:ascii="Arial" w:hAnsi="Arial" w:cs="Arial"/>
          <w:sz w:val="22"/>
          <w:szCs w:val="22"/>
        </w:rPr>
        <w:t>*</w:t>
      </w:r>
      <w:r w:rsidR="00116149" w:rsidRPr="0088328D">
        <w:rPr>
          <w:rFonts w:ascii="Arial" w:hAnsi="Arial" w:cs="Arial"/>
          <w:sz w:val="22"/>
          <w:szCs w:val="22"/>
        </w:rPr>
        <w:t xml:space="preserve">. </w:t>
      </w:r>
      <w:r w:rsidR="005E5CF2" w:rsidRPr="0088328D">
        <w:rPr>
          <w:rFonts w:ascii="Arial" w:hAnsi="Arial" w:cs="Arial"/>
          <w:sz w:val="22"/>
          <w:szCs w:val="22"/>
        </w:rPr>
        <w:t>W </w:t>
      </w:r>
      <w:r w:rsidRPr="0088328D">
        <w:rPr>
          <w:rFonts w:ascii="Arial" w:hAnsi="Arial" w:cs="Arial"/>
          <w:sz w:val="22"/>
          <w:szCs w:val="22"/>
        </w:rPr>
        <w:t>przypadku przynależności Wykonawcy do gru</w:t>
      </w:r>
      <w:r w:rsidR="005E5CF2" w:rsidRPr="0088328D">
        <w:rPr>
          <w:rFonts w:ascii="Arial" w:hAnsi="Arial" w:cs="Arial"/>
          <w:sz w:val="22"/>
          <w:szCs w:val="22"/>
        </w:rPr>
        <w:t>py kapitałowej, o której mowa w §11 </w:t>
      </w:r>
      <w:r w:rsidR="00D06E69" w:rsidRPr="0088328D">
        <w:rPr>
          <w:rFonts w:ascii="Arial" w:hAnsi="Arial" w:cs="Arial"/>
          <w:sz w:val="22"/>
          <w:szCs w:val="22"/>
        </w:rPr>
        <w:t>ust. 2 p</w:t>
      </w:r>
      <w:r w:rsidR="001B53E0" w:rsidRPr="0088328D">
        <w:rPr>
          <w:rFonts w:ascii="Arial" w:hAnsi="Arial" w:cs="Arial"/>
          <w:sz w:val="22"/>
          <w:szCs w:val="22"/>
        </w:rPr>
        <w:t>kt 5</w:t>
      </w:r>
      <w:r w:rsidR="00116149" w:rsidRPr="0088328D">
        <w:rPr>
          <w:rFonts w:ascii="Arial" w:hAnsi="Arial" w:cs="Arial"/>
          <w:sz w:val="22"/>
          <w:szCs w:val="22"/>
        </w:rPr>
        <w:t xml:space="preserve"> Regulaminu ZP GAiT Sp. z o.o.</w:t>
      </w:r>
      <w:r w:rsidR="001B53E0" w:rsidRPr="0088328D">
        <w:rPr>
          <w:rFonts w:ascii="Arial" w:hAnsi="Arial" w:cs="Arial"/>
          <w:sz w:val="22"/>
          <w:szCs w:val="22"/>
        </w:rPr>
        <w:t xml:space="preserve">, </w:t>
      </w:r>
      <w:r w:rsidRPr="0088328D">
        <w:rPr>
          <w:rFonts w:ascii="Arial" w:hAnsi="Arial" w:cs="Arial"/>
          <w:sz w:val="22"/>
          <w:szCs w:val="22"/>
        </w:rPr>
        <w:t>Wykonawca składa wraz z ofertą listę podmiotów należących do grupy kapitałowej.</w:t>
      </w:r>
    </w:p>
    <w:p w14:paraId="7583EB08" w14:textId="0D164405" w:rsidR="00C8559C" w:rsidRPr="0088328D" w:rsidRDefault="00C8559C" w:rsidP="00DA78FF">
      <w:pPr>
        <w:pStyle w:val="Tekstpodstawowy"/>
        <w:spacing w:line="276" w:lineRule="auto"/>
        <w:rPr>
          <w:rFonts w:ascii="Arial" w:hAnsi="Arial" w:cs="Arial"/>
          <w:b/>
          <w:i/>
          <w:sz w:val="22"/>
          <w:szCs w:val="22"/>
          <w:u w:val="single"/>
        </w:rPr>
      </w:pPr>
    </w:p>
    <w:p w14:paraId="622C295D" w14:textId="77777777" w:rsidR="00993A0C" w:rsidRPr="0088328D" w:rsidRDefault="00993A0C" w:rsidP="00993A0C">
      <w:pPr>
        <w:widowControl w:val="0"/>
        <w:tabs>
          <w:tab w:val="left" w:pos="2640"/>
        </w:tabs>
        <w:suppressAutoHyphens/>
        <w:ind w:left="-142" w:right="6940"/>
        <w:rPr>
          <w:rFonts w:ascii="Arial" w:eastAsia="Lucida Sans Unicode" w:hAnsi="Arial" w:cs="Arial"/>
          <w:b/>
          <w:bCs/>
          <w:sz w:val="18"/>
          <w:szCs w:val="18"/>
        </w:rPr>
      </w:pPr>
      <w:r w:rsidRPr="0088328D">
        <w:rPr>
          <w:rFonts w:ascii="Arial" w:eastAsia="Lucida Sans Unicode" w:hAnsi="Arial" w:cs="Arial"/>
          <w:b/>
          <w:bCs/>
          <w:sz w:val="18"/>
          <w:szCs w:val="18"/>
        </w:rPr>
        <w:t>UWAGA!</w:t>
      </w:r>
    </w:p>
    <w:p w14:paraId="533BB7C4" w14:textId="77777777" w:rsidR="00993A0C" w:rsidRPr="0088328D" w:rsidRDefault="00993A0C" w:rsidP="00993A0C">
      <w:pPr>
        <w:ind w:left="-142"/>
        <w:jc w:val="both"/>
        <w:rPr>
          <w:rFonts w:ascii="Arial" w:hAnsi="Arial" w:cs="Arial"/>
          <w:sz w:val="18"/>
          <w:szCs w:val="18"/>
        </w:rPr>
      </w:pPr>
      <w:r w:rsidRPr="0088328D">
        <w:rPr>
          <w:rFonts w:ascii="Arial" w:hAnsi="Arial" w:cs="Arial"/>
          <w:b/>
          <w:sz w:val="18"/>
          <w:szCs w:val="18"/>
        </w:rPr>
        <w:t>Wprowadzenie przez Wykonawcę jakichkolwiek zmian w Formularzu Oferty i pozostałych Załącznikach powodujących zmianę ich treści spowoduje odrzucenie oferty</w:t>
      </w:r>
    </w:p>
    <w:p w14:paraId="2A3C30E2" w14:textId="77777777" w:rsidR="00993A0C" w:rsidRPr="0088328D" w:rsidRDefault="00993A0C" w:rsidP="00DA78FF">
      <w:pPr>
        <w:pStyle w:val="Tekstpodstawowy"/>
        <w:spacing w:line="276" w:lineRule="auto"/>
        <w:rPr>
          <w:rFonts w:ascii="Arial" w:hAnsi="Arial" w:cs="Arial"/>
          <w:b/>
          <w:i/>
          <w:sz w:val="22"/>
          <w:szCs w:val="22"/>
          <w:u w:val="single"/>
        </w:rPr>
      </w:pPr>
    </w:p>
    <w:p w14:paraId="60DC7782" w14:textId="6C2034C3" w:rsidR="00C8559C" w:rsidRPr="0088328D" w:rsidRDefault="001D2260" w:rsidP="00DA78FF">
      <w:pPr>
        <w:pStyle w:val="Tekstpodstawowy"/>
        <w:spacing w:line="276" w:lineRule="auto"/>
        <w:rPr>
          <w:rFonts w:ascii="Arial" w:hAnsi="Arial" w:cs="Arial"/>
          <w:sz w:val="20"/>
        </w:rPr>
      </w:pPr>
      <w:r w:rsidRPr="0088328D">
        <w:rPr>
          <w:rFonts w:ascii="Arial" w:hAnsi="Arial" w:cs="Arial"/>
          <w:sz w:val="20"/>
        </w:rPr>
        <w:t>* niepotrzebne skreślić</w:t>
      </w:r>
    </w:p>
    <w:p w14:paraId="2A9510AE" w14:textId="77777777" w:rsidR="00687655" w:rsidRPr="0088328D" w:rsidRDefault="00687655" w:rsidP="00DA78FF">
      <w:pPr>
        <w:pStyle w:val="Tekstpodstawowy"/>
        <w:spacing w:line="276" w:lineRule="auto"/>
        <w:rPr>
          <w:rFonts w:ascii="Arial" w:hAnsi="Arial" w:cs="Arial"/>
          <w:sz w:val="20"/>
        </w:rPr>
      </w:pPr>
    </w:p>
    <w:p w14:paraId="01928C87" w14:textId="0B207481" w:rsidR="00687655" w:rsidRPr="0088328D" w:rsidRDefault="00687655" w:rsidP="00DA78FF">
      <w:pPr>
        <w:pStyle w:val="Tekstpodstawowy"/>
        <w:spacing w:line="276" w:lineRule="auto"/>
        <w:rPr>
          <w:rFonts w:ascii="Arial" w:hAnsi="Arial" w:cs="Arial"/>
          <w:b/>
          <w:i/>
          <w:color w:val="000000"/>
          <w:sz w:val="22"/>
          <w:szCs w:val="22"/>
          <w:lang w:val="pl-PL"/>
        </w:rPr>
      </w:pPr>
    </w:p>
    <w:p w14:paraId="5E2119AC" w14:textId="7B67FD43" w:rsidR="00E77F41" w:rsidRPr="0088328D" w:rsidRDefault="00BD256F" w:rsidP="00DA78FF">
      <w:pPr>
        <w:pStyle w:val="Tekstpodstawowy"/>
        <w:spacing w:line="276" w:lineRule="auto"/>
        <w:jc w:val="right"/>
        <w:rPr>
          <w:rFonts w:ascii="Arial" w:hAnsi="Arial" w:cs="Arial"/>
          <w:b/>
          <w:i/>
          <w:color w:val="000000"/>
          <w:sz w:val="22"/>
          <w:szCs w:val="22"/>
          <w:lang w:val="pl-PL"/>
        </w:rPr>
      </w:pPr>
      <w:r w:rsidRPr="0088328D">
        <w:rPr>
          <w:rFonts w:ascii="Arial" w:hAnsi="Arial" w:cs="Arial"/>
          <w:b/>
          <w:i/>
          <w:noProof/>
          <w:color w:val="000000"/>
          <w:sz w:val="22"/>
          <w:szCs w:val="22"/>
          <w:lang w:val="pl-PL"/>
        </w:rPr>
        <mc:AlternateContent>
          <mc:Choice Requires="wps">
            <w:drawing>
              <wp:anchor distT="0" distB="0" distL="114300" distR="114300" simplePos="0" relativeHeight="251662336" behindDoc="0" locked="0" layoutInCell="1" allowOverlap="1" wp14:anchorId="32DAA88C" wp14:editId="3ACBF470">
                <wp:simplePos x="0" y="0"/>
                <wp:positionH relativeFrom="column">
                  <wp:posOffset>4152265</wp:posOffset>
                </wp:positionH>
                <wp:positionV relativeFrom="paragraph">
                  <wp:posOffset>234315</wp:posOffset>
                </wp:positionV>
                <wp:extent cx="2009775" cy="1181100"/>
                <wp:effectExtent l="0" t="0" r="28575"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81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19F5FF6" id="AutoShape 19" o:spid="_x0000_s1026" style="position:absolute;margin-left:326.95pt;margin-top:18.45pt;width:158.2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veHQIAADsEAAAOAAAAZHJzL2Uyb0RvYy54bWysU9uO0zAQfUfiHyy/0yRVL9uo6WrVpQhp&#10;uYiFD3BtpzE4HjN2my5fz8RpSxd4QuTBmsl4zpw5M17eHlvLDhqDAVfxYpRzpp0EZdyu4l8+b17d&#10;cBaicEpYcLriTzrw29XLF8vOl3oMDVilkRGIC2XnK97E6MssC7LRrQgj8NpRsAZsRSQXd5lC0RF6&#10;a7Nxns+yDlB5BKlDoL/3Q5CvEn5daxk/1HXQkdmKE7eYTkzntj+z1VKUOxS+MfJEQ/wDi1YYR0Uv&#10;UPciCrZH8wdUayRCgDqOJLQZ1LWROvVA3RT5b908NsLr1AuJE/xFpvD/YOX7w6P/iD314B9AfgvM&#10;wboRbqfvEKFrtFBUruiFyjofyktC7wRKZdvuHSgardhHSBoca2x7QOqOHZPUTxep9TEyST9pdov5&#10;fMqZpFhR3BRFnoaRifKc7jHENxpa1hsVR9g79YkGmmqIw0OISXDFnGj78uorZ3VraXwHYVkxm83m&#10;ibUoT5cJ+4yZ+gVr1MZYmxzcbdcWGaVWfJO+U3K4vmYd6yq+mI6nicWzWLiGyNP3N4jUR1q7XtvX&#10;TiU7CmMHm1hadxK717df5VBuQT2R1gjDBtOLI6MB/MFZR9tb8fB9L1BzZt86mteimEz6dU/OZDof&#10;k4PXke11RDhJUBWPnA3mOg5PZO/R7BqqVKR2HdzRjGsTz8swsDqRpQ0l69kTuPbTrV9vfvUTAAD/&#10;/wMAUEsDBBQABgAIAAAAIQDjq1uz3gAAAAoBAAAPAAAAZHJzL2Rvd25yZXYueG1sTI/BToQwEIbv&#10;Jr5DMybe3FbWRUHKxpjo1YgePBY6ApFOWVpY9OkdT+5pMpkv/3x/sV/dIBacQu9Jw/VGgUBqvO2p&#10;1fD+9nR1ByJEQ9YMnlDDNwbYl+dnhcmtP9IrLlVsBYdQyI2GLsYxlzI0HToTNn5E4tunn5yJvE6t&#10;tJM5crgbZKJUKp3piT90ZsTHDpuvanYaGqtmNX0sL1m9i9XPMh9IPh+0vrxYH+5BRFzjPwx/+qwO&#10;JTvVfiYbxKAh3W0zRjVsU54MZLfqBkStIUmSDGRZyNMK5S8AAAD//wMAUEsBAi0AFAAGAAgAAAAh&#10;ALaDOJL+AAAA4QEAABMAAAAAAAAAAAAAAAAAAAAAAFtDb250ZW50X1R5cGVzXS54bWxQSwECLQAU&#10;AAYACAAAACEAOP0h/9YAAACUAQAACwAAAAAAAAAAAAAAAAAvAQAAX3JlbHMvLnJlbHNQSwECLQAU&#10;AAYACAAAACEACV+73h0CAAA7BAAADgAAAAAAAAAAAAAAAAAuAgAAZHJzL2Uyb0RvYy54bWxQSwEC&#10;LQAUAAYACAAAACEA46tbs94AAAAKAQAADwAAAAAAAAAAAAAAAAB3BAAAZHJzL2Rvd25yZXYueG1s&#10;UEsFBgAAAAAEAAQA8wAAAIIFAAAAAA==&#10;"/>
            </w:pict>
          </mc:Fallback>
        </mc:AlternateContent>
      </w:r>
    </w:p>
    <w:p w14:paraId="36E2BE2A" w14:textId="77777777" w:rsidR="00E77F41" w:rsidRPr="0088328D" w:rsidRDefault="00E77F41" w:rsidP="00DA78FF">
      <w:pPr>
        <w:pStyle w:val="Tekstpodstawowy"/>
        <w:spacing w:line="276" w:lineRule="auto"/>
        <w:jc w:val="right"/>
        <w:rPr>
          <w:rFonts w:ascii="Arial" w:hAnsi="Arial" w:cs="Arial"/>
          <w:b/>
          <w:i/>
          <w:color w:val="000000"/>
          <w:sz w:val="22"/>
          <w:szCs w:val="22"/>
          <w:lang w:val="pl-PL"/>
        </w:rPr>
      </w:pPr>
    </w:p>
    <w:p w14:paraId="33A63391" w14:textId="13652600" w:rsidR="006F5452" w:rsidRPr="0088328D" w:rsidRDefault="006F5452" w:rsidP="00DA78FF">
      <w:pPr>
        <w:pStyle w:val="Tekstpodstawowy"/>
        <w:spacing w:line="276" w:lineRule="auto"/>
        <w:jc w:val="right"/>
        <w:rPr>
          <w:rFonts w:ascii="Arial" w:hAnsi="Arial" w:cs="Arial"/>
          <w:b/>
          <w:i/>
          <w:color w:val="000000"/>
          <w:sz w:val="22"/>
          <w:szCs w:val="22"/>
          <w:lang w:val="pl-PL"/>
        </w:rPr>
      </w:pPr>
    </w:p>
    <w:p w14:paraId="0A150125" w14:textId="0E84100A" w:rsidR="00132892" w:rsidRPr="0088328D" w:rsidRDefault="00132892" w:rsidP="00DA78FF">
      <w:pPr>
        <w:pStyle w:val="Tekstpodstawowy"/>
        <w:spacing w:line="276" w:lineRule="auto"/>
        <w:ind w:right="25"/>
        <w:jc w:val="right"/>
        <w:rPr>
          <w:rFonts w:ascii="Arial" w:hAnsi="Arial" w:cs="Arial"/>
          <w:b/>
          <w:i/>
          <w:color w:val="000000"/>
          <w:sz w:val="22"/>
          <w:szCs w:val="22"/>
        </w:rPr>
      </w:pPr>
    </w:p>
    <w:p w14:paraId="62D99625" w14:textId="77777777" w:rsidR="00132892" w:rsidRPr="0088328D" w:rsidRDefault="00132892" w:rsidP="00DA78FF">
      <w:pPr>
        <w:pStyle w:val="Tekstpodstawowy"/>
        <w:spacing w:line="276" w:lineRule="auto"/>
        <w:jc w:val="right"/>
        <w:rPr>
          <w:rFonts w:ascii="Arial" w:hAnsi="Arial" w:cs="Arial"/>
          <w:b/>
          <w:i/>
          <w:color w:val="000000"/>
          <w:sz w:val="22"/>
          <w:szCs w:val="22"/>
        </w:rPr>
      </w:pPr>
    </w:p>
    <w:p w14:paraId="50620200" w14:textId="77777777" w:rsidR="001D2260" w:rsidRPr="0088328D" w:rsidRDefault="001D2260" w:rsidP="00DA78FF">
      <w:pPr>
        <w:pStyle w:val="Tekstpodstawowy"/>
        <w:spacing w:line="276" w:lineRule="auto"/>
        <w:jc w:val="right"/>
        <w:rPr>
          <w:rFonts w:ascii="Arial" w:hAnsi="Arial" w:cs="Arial"/>
          <w:b/>
          <w:i/>
          <w:color w:val="000000"/>
          <w:sz w:val="22"/>
          <w:szCs w:val="22"/>
        </w:rPr>
      </w:pPr>
    </w:p>
    <w:p w14:paraId="542F7DD0" w14:textId="77777777" w:rsidR="001D2260" w:rsidRPr="0088328D" w:rsidRDefault="00920F2E" w:rsidP="00DA78FF">
      <w:pPr>
        <w:suppressAutoHyphens/>
        <w:spacing w:line="276" w:lineRule="auto"/>
        <w:ind w:left="6663"/>
        <w:jc w:val="center"/>
        <w:rPr>
          <w:rFonts w:ascii="Arial" w:hAnsi="Arial" w:cs="Arial"/>
          <w:sz w:val="16"/>
          <w:szCs w:val="16"/>
        </w:rPr>
      </w:pPr>
      <w:proofErr w:type="gramStart"/>
      <w:r w:rsidRPr="0088328D">
        <w:rPr>
          <w:rFonts w:ascii="Arial" w:hAnsi="Arial" w:cs="Arial"/>
          <w:sz w:val="16"/>
          <w:szCs w:val="16"/>
        </w:rPr>
        <w:t>p</w:t>
      </w:r>
      <w:r w:rsidR="001D2260" w:rsidRPr="0088328D">
        <w:rPr>
          <w:rFonts w:ascii="Arial" w:hAnsi="Arial" w:cs="Arial"/>
          <w:sz w:val="16"/>
          <w:szCs w:val="16"/>
        </w:rPr>
        <w:t>odpis  i</w:t>
      </w:r>
      <w:proofErr w:type="gramEnd"/>
      <w:r w:rsidR="001D2260" w:rsidRPr="0088328D">
        <w:rPr>
          <w:rFonts w:ascii="Arial" w:hAnsi="Arial" w:cs="Arial"/>
          <w:sz w:val="16"/>
          <w:szCs w:val="16"/>
        </w:rPr>
        <w:t xml:space="preserve">  stanowisko</w:t>
      </w:r>
    </w:p>
    <w:p w14:paraId="3CFA89C0" w14:textId="77777777" w:rsidR="001D2260" w:rsidRPr="0088328D" w:rsidRDefault="001D2260" w:rsidP="00DA78FF">
      <w:pPr>
        <w:suppressAutoHyphens/>
        <w:spacing w:line="276" w:lineRule="auto"/>
        <w:ind w:left="6663"/>
        <w:jc w:val="center"/>
        <w:rPr>
          <w:rFonts w:ascii="Arial" w:hAnsi="Arial" w:cs="Arial"/>
          <w:b/>
          <w:sz w:val="16"/>
          <w:szCs w:val="16"/>
        </w:rPr>
      </w:pPr>
      <w:r w:rsidRPr="0088328D">
        <w:rPr>
          <w:rFonts w:ascii="Arial" w:hAnsi="Arial" w:cs="Arial"/>
          <w:sz w:val="16"/>
          <w:szCs w:val="16"/>
        </w:rPr>
        <w:t xml:space="preserve">uprawnionego </w:t>
      </w:r>
      <w:proofErr w:type="gramStart"/>
      <w:r w:rsidRPr="0088328D">
        <w:rPr>
          <w:rFonts w:ascii="Arial" w:hAnsi="Arial" w:cs="Arial"/>
          <w:sz w:val="16"/>
          <w:szCs w:val="16"/>
        </w:rPr>
        <w:t>przedstawiciela  firmy</w:t>
      </w:r>
      <w:proofErr w:type="gramEnd"/>
    </w:p>
    <w:p w14:paraId="728367E2" w14:textId="77777777" w:rsidR="00842268" w:rsidRPr="0088328D" w:rsidRDefault="00842268" w:rsidP="00DA78FF">
      <w:pPr>
        <w:pStyle w:val="Tekstpodstawowy"/>
        <w:spacing w:line="276" w:lineRule="auto"/>
        <w:ind w:right="7563"/>
        <w:jc w:val="center"/>
        <w:rPr>
          <w:rFonts w:ascii="Arial" w:hAnsi="Arial" w:cs="Arial"/>
          <w:sz w:val="22"/>
          <w:szCs w:val="22"/>
        </w:rPr>
      </w:pPr>
    </w:p>
    <w:p w14:paraId="363540D7" w14:textId="77777777" w:rsidR="001D2260" w:rsidRPr="0088328D" w:rsidRDefault="001D2260" w:rsidP="00DA78FF">
      <w:pPr>
        <w:pStyle w:val="Tekstpodstawowy"/>
        <w:spacing w:after="0" w:line="276" w:lineRule="auto"/>
        <w:ind w:right="6798"/>
        <w:jc w:val="center"/>
        <w:rPr>
          <w:rFonts w:ascii="Arial" w:hAnsi="Arial" w:cs="Arial"/>
          <w:sz w:val="22"/>
          <w:szCs w:val="22"/>
        </w:rPr>
      </w:pPr>
      <w:r w:rsidRPr="0088328D">
        <w:rPr>
          <w:rFonts w:ascii="Arial" w:hAnsi="Arial" w:cs="Arial"/>
          <w:sz w:val="22"/>
          <w:szCs w:val="22"/>
        </w:rPr>
        <w:t>…………..........................</w:t>
      </w:r>
    </w:p>
    <w:p w14:paraId="4765FB4F" w14:textId="47FAFA2A" w:rsidR="000F6260" w:rsidRPr="00EA2F8D" w:rsidRDefault="001D2260" w:rsidP="00637060">
      <w:pPr>
        <w:suppressAutoHyphens/>
        <w:spacing w:line="276" w:lineRule="auto"/>
        <w:ind w:right="6798"/>
        <w:jc w:val="center"/>
        <w:rPr>
          <w:rFonts w:ascii="Arial" w:hAnsi="Arial" w:cs="Arial"/>
          <w:sz w:val="18"/>
          <w:szCs w:val="18"/>
        </w:rPr>
        <w:sectPr w:rsidR="000F6260" w:rsidRPr="00EA2F8D" w:rsidSect="00694A92">
          <w:footerReference w:type="even" r:id="rId23"/>
          <w:footerReference w:type="default" r:id="rId24"/>
          <w:footnotePr>
            <w:pos w:val="beneathText"/>
          </w:footnotePr>
          <w:pgSz w:w="11905" w:h="16837" w:code="9"/>
          <w:pgMar w:top="624" w:right="624" w:bottom="624" w:left="1191" w:header="284" w:footer="284" w:gutter="0"/>
          <w:cols w:space="708"/>
          <w:docGrid w:linePitch="360"/>
        </w:sectPr>
      </w:pPr>
      <w:r w:rsidRPr="0088328D">
        <w:rPr>
          <w:rFonts w:ascii="Arial" w:hAnsi="Arial" w:cs="Arial"/>
          <w:sz w:val="16"/>
          <w:szCs w:val="16"/>
        </w:rPr>
        <w:t>miejscowość   -   dat</w:t>
      </w:r>
      <w:bookmarkEnd w:id="38"/>
      <w:r w:rsidR="00D127A0" w:rsidRPr="0088328D">
        <w:rPr>
          <w:rFonts w:ascii="Arial" w:hAnsi="Arial" w:cs="Arial"/>
          <w:sz w:val="16"/>
          <w:szCs w:val="16"/>
        </w:rPr>
        <w:t>a</w:t>
      </w:r>
      <w:bookmarkStart w:id="54" w:name="_Toc10718157"/>
      <w:bookmarkStart w:id="55" w:name="_Hlk21946518"/>
      <w:bookmarkEnd w:id="39"/>
      <w:bookmarkEnd w:id="40"/>
      <w:bookmarkEnd w:id="53"/>
    </w:p>
    <w:p w14:paraId="116055B9" w14:textId="77777777" w:rsidR="00251B5B" w:rsidRPr="0088328D" w:rsidRDefault="00251B5B" w:rsidP="00251B5B">
      <w:pPr>
        <w:pStyle w:val="TYTUSIWZ"/>
        <w:suppressAutoHyphens/>
        <w:spacing w:line="276" w:lineRule="auto"/>
        <w:jc w:val="right"/>
      </w:pPr>
      <w:bookmarkStart w:id="56" w:name="_Toc131146562"/>
      <w:bookmarkStart w:id="57" w:name="_Toc144189188"/>
      <w:bookmarkEnd w:id="54"/>
      <w:bookmarkEnd w:id="55"/>
      <w:r w:rsidRPr="0088328D">
        <w:lastRenderedPageBreak/>
        <w:t xml:space="preserve">ZAŁĄCZNIK Nr </w:t>
      </w:r>
      <w:r>
        <w:t>4</w:t>
      </w:r>
      <w:bookmarkEnd w:id="56"/>
      <w:bookmarkEnd w:id="57"/>
    </w:p>
    <w:p w14:paraId="37C55554" w14:textId="77777777" w:rsidR="00251B5B" w:rsidRPr="0088328D" w:rsidRDefault="00251B5B" w:rsidP="00251B5B">
      <w:pPr>
        <w:pStyle w:val="TYTUSIWZ"/>
        <w:suppressAutoHyphens/>
        <w:spacing w:line="276" w:lineRule="auto"/>
        <w:jc w:val="right"/>
      </w:pPr>
    </w:p>
    <w:p w14:paraId="2867370E" w14:textId="77777777" w:rsidR="00251B5B" w:rsidRPr="00566A64" w:rsidRDefault="00251B5B" w:rsidP="00251B5B">
      <w:pPr>
        <w:suppressAutoHyphens/>
        <w:spacing w:before="120" w:line="312" w:lineRule="auto"/>
        <w:jc w:val="center"/>
        <w:rPr>
          <w:rFonts w:ascii="Arial" w:hAnsi="Arial" w:cs="Arial"/>
          <w:i/>
          <w:sz w:val="22"/>
          <w:szCs w:val="22"/>
        </w:rPr>
      </w:pPr>
      <w:bookmarkStart w:id="58" w:name="_Hlk49249262"/>
      <w:r w:rsidRPr="007C6712">
        <w:rPr>
          <w:rFonts w:ascii="Arial" w:hAnsi="Arial" w:cs="Arial"/>
          <w:b/>
          <w:sz w:val="20"/>
          <w:szCs w:val="20"/>
        </w:rPr>
        <w:t>O</w:t>
      </w:r>
      <w:r>
        <w:rPr>
          <w:rFonts w:ascii="Arial" w:hAnsi="Arial" w:cs="Arial"/>
          <w:b/>
          <w:sz w:val="20"/>
          <w:szCs w:val="20"/>
        </w:rPr>
        <w:t>bowiązek</w:t>
      </w:r>
      <w:r w:rsidRPr="007C6712">
        <w:rPr>
          <w:rFonts w:ascii="Arial" w:hAnsi="Arial" w:cs="Arial"/>
          <w:b/>
          <w:sz w:val="20"/>
          <w:szCs w:val="20"/>
        </w:rPr>
        <w:t xml:space="preserve"> </w:t>
      </w:r>
      <w:r>
        <w:rPr>
          <w:rFonts w:ascii="Arial" w:hAnsi="Arial" w:cs="Arial"/>
          <w:b/>
          <w:sz w:val="20"/>
          <w:szCs w:val="20"/>
        </w:rPr>
        <w:t>informacyjny</w:t>
      </w:r>
      <w:r w:rsidRPr="007C6712">
        <w:rPr>
          <w:rFonts w:ascii="Arial" w:hAnsi="Arial" w:cs="Arial"/>
          <w:b/>
          <w:sz w:val="20"/>
          <w:szCs w:val="20"/>
        </w:rPr>
        <w:t xml:space="preserve"> </w:t>
      </w:r>
      <w:r>
        <w:rPr>
          <w:rFonts w:ascii="Arial" w:hAnsi="Arial" w:cs="Arial"/>
          <w:b/>
          <w:sz w:val="20"/>
          <w:szCs w:val="20"/>
        </w:rPr>
        <w:t xml:space="preserve">Zamawiającego dla składającego ofertę </w:t>
      </w:r>
    </w:p>
    <w:p w14:paraId="1AB7EF20" w14:textId="77777777" w:rsidR="00251B5B" w:rsidRDefault="00251B5B" w:rsidP="00251B5B">
      <w:pPr>
        <w:suppressAutoHyphens/>
        <w:ind w:right="6798"/>
        <w:jc w:val="center"/>
        <w:rPr>
          <w:rFonts w:ascii="Arial" w:hAnsi="Arial" w:cs="Arial"/>
          <w:b/>
          <w:sz w:val="22"/>
          <w:szCs w:val="22"/>
        </w:rPr>
      </w:pPr>
    </w:p>
    <w:p w14:paraId="1D5D6CB4" w14:textId="77777777" w:rsidR="00251B5B" w:rsidRPr="00D75E96" w:rsidRDefault="00251B5B" w:rsidP="00251B5B">
      <w:pPr>
        <w:suppressAutoHyphens/>
        <w:spacing w:after="150" w:line="360" w:lineRule="auto"/>
        <w:ind w:firstLine="567"/>
        <w:jc w:val="both"/>
        <w:rPr>
          <w:rFonts w:ascii="Arial" w:hAnsi="Arial" w:cs="Arial"/>
          <w:sz w:val="20"/>
          <w:szCs w:val="20"/>
        </w:rPr>
      </w:pPr>
      <w:r w:rsidRPr="00D75E96">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w:t>
      </w:r>
      <w:r>
        <w:rPr>
          <w:rFonts w:ascii="Arial" w:hAnsi="Arial" w:cs="Arial"/>
          <w:sz w:val="20"/>
          <w:szCs w:val="20"/>
        </w:rPr>
        <w:t xml:space="preserve">                                 </w:t>
      </w:r>
      <w:r w:rsidRPr="00D75E96">
        <w:rPr>
          <w:rFonts w:ascii="Arial" w:hAnsi="Arial" w:cs="Arial"/>
          <w:sz w:val="20"/>
          <w:szCs w:val="20"/>
        </w:rPr>
        <w:t xml:space="preserve">i w sprawie swobodnego przepływu takich danych oraz uchylenia dyrektywy 95/46/WE (ogólne rozporządzenie o ochronie </w:t>
      </w:r>
      <w:proofErr w:type="gramStart"/>
      <w:r w:rsidRPr="00D75E96">
        <w:rPr>
          <w:rFonts w:ascii="Arial" w:hAnsi="Arial" w:cs="Arial"/>
          <w:sz w:val="20"/>
          <w:szCs w:val="20"/>
        </w:rPr>
        <w:t>danych)  (</w:t>
      </w:r>
      <w:proofErr w:type="gramEnd"/>
      <w:r w:rsidRPr="00D75E96">
        <w:rPr>
          <w:rFonts w:ascii="Arial" w:hAnsi="Arial" w:cs="Arial"/>
          <w:sz w:val="20"/>
          <w:szCs w:val="20"/>
        </w:rPr>
        <w:t xml:space="preserve">Dz. Urz. UE L 119 z 04.05.2016, str. 1), dalej „RODO”, informuję, że: </w:t>
      </w:r>
    </w:p>
    <w:p w14:paraId="241FF335" w14:textId="77777777" w:rsidR="00251B5B" w:rsidRPr="00D75E96" w:rsidRDefault="00251B5B">
      <w:pPr>
        <w:numPr>
          <w:ilvl w:val="0"/>
          <w:numId w:val="31"/>
        </w:numPr>
        <w:suppressAutoHyphens/>
        <w:spacing w:after="150" w:line="360" w:lineRule="auto"/>
        <w:contextualSpacing/>
        <w:jc w:val="both"/>
        <w:rPr>
          <w:rFonts w:ascii="Arial" w:hAnsi="Arial" w:cs="Arial"/>
          <w:color w:val="00B0F0"/>
          <w:sz w:val="20"/>
          <w:szCs w:val="20"/>
        </w:rPr>
      </w:pPr>
      <w:r>
        <w:rPr>
          <w:rFonts w:ascii="Arial" w:hAnsi="Arial" w:cs="Arial"/>
          <w:sz w:val="20"/>
          <w:szCs w:val="20"/>
        </w:rPr>
        <w:t>A</w:t>
      </w:r>
      <w:r w:rsidRPr="00D75E96">
        <w:rPr>
          <w:rFonts w:ascii="Arial" w:hAnsi="Arial" w:cs="Arial"/>
          <w:sz w:val="20"/>
          <w:szCs w:val="20"/>
        </w:rPr>
        <w:t xml:space="preserve">dministratorem Pani/Pana danych osobowych są Gdańskie Autobusy i </w:t>
      </w:r>
      <w:proofErr w:type="gramStart"/>
      <w:r w:rsidRPr="00D75E96">
        <w:rPr>
          <w:rFonts w:ascii="Arial" w:hAnsi="Arial" w:cs="Arial"/>
          <w:sz w:val="20"/>
          <w:szCs w:val="20"/>
        </w:rPr>
        <w:t>Tramwaje  Sp.</w:t>
      </w:r>
      <w:proofErr w:type="gramEnd"/>
      <w:r w:rsidRPr="00D75E96">
        <w:rPr>
          <w:rFonts w:ascii="Arial" w:hAnsi="Arial" w:cs="Arial"/>
          <w:sz w:val="20"/>
          <w:szCs w:val="20"/>
        </w:rPr>
        <w:t xml:space="preserve"> z o.o. z siedzibą w Gdańsku (80-252) przy ul. Jaśkowa Dolina 2, działając</w:t>
      </w:r>
      <w:r>
        <w:rPr>
          <w:rFonts w:ascii="Arial" w:hAnsi="Arial" w:cs="Arial"/>
          <w:sz w:val="20"/>
          <w:szCs w:val="20"/>
        </w:rPr>
        <w:t>a</w:t>
      </w:r>
      <w:r w:rsidRPr="00D75E96">
        <w:rPr>
          <w:rFonts w:ascii="Arial" w:hAnsi="Arial" w:cs="Arial"/>
          <w:sz w:val="20"/>
          <w:szCs w:val="20"/>
        </w:rPr>
        <w:t xml:space="preserve">  na podstawie  wpisu do Rejestru Przedsiębiorców Krajowego Rejestru Sądowego, prowadzonego przez Sąd Rejonowy Gdańsk </w:t>
      </w:r>
      <w:r>
        <w:rPr>
          <w:rFonts w:ascii="Arial" w:hAnsi="Arial" w:cs="Arial"/>
          <w:sz w:val="20"/>
          <w:szCs w:val="20"/>
        </w:rPr>
        <w:t>-</w:t>
      </w:r>
      <w:r w:rsidRPr="00D75E96">
        <w:rPr>
          <w:rFonts w:ascii="Arial" w:hAnsi="Arial" w:cs="Arial"/>
          <w:sz w:val="20"/>
          <w:szCs w:val="20"/>
        </w:rPr>
        <w:t xml:space="preserve"> Północ w Gdańsku, VII Wydział Gospodarczy Krajowego Rejestru Sądowego pod nr KRS 0000186615, REGON 192993561, NIP 2040000711</w:t>
      </w:r>
      <w:r>
        <w:rPr>
          <w:rFonts w:ascii="Arial" w:hAnsi="Arial" w:cs="Arial"/>
          <w:sz w:val="20"/>
          <w:szCs w:val="20"/>
        </w:rPr>
        <w:t>.</w:t>
      </w:r>
    </w:p>
    <w:p w14:paraId="78C20C78" w14:textId="77777777" w:rsidR="00251B5B" w:rsidRPr="00615434" w:rsidRDefault="00251B5B">
      <w:pPr>
        <w:numPr>
          <w:ilvl w:val="0"/>
          <w:numId w:val="31"/>
        </w:numPr>
        <w:suppressAutoHyphens/>
        <w:spacing w:line="360" w:lineRule="auto"/>
        <w:ind w:left="426" w:hanging="426"/>
        <w:contextualSpacing/>
        <w:jc w:val="both"/>
        <w:rPr>
          <w:rFonts w:ascii="Arial" w:hAnsi="Arial" w:cs="Arial"/>
          <w:bCs/>
          <w:color w:val="00B0F0"/>
          <w:sz w:val="20"/>
          <w:szCs w:val="20"/>
        </w:rPr>
      </w:pPr>
      <w:r>
        <w:rPr>
          <w:rFonts w:ascii="Arial" w:hAnsi="Arial" w:cs="Arial"/>
          <w:sz w:val="20"/>
          <w:szCs w:val="20"/>
        </w:rPr>
        <w:t xml:space="preserve">Administrator wyznaczył </w:t>
      </w:r>
      <w:r w:rsidRPr="00D75E96">
        <w:rPr>
          <w:rFonts w:ascii="Arial" w:hAnsi="Arial" w:cs="Arial"/>
          <w:sz w:val="20"/>
          <w:szCs w:val="20"/>
        </w:rPr>
        <w:t>inspektor</w:t>
      </w:r>
      <w:r>
        <w:rPr>
          <w:rFonts w:ascii="Arial" w:hAnsi="Arial" w:cs="Arial"/>
          <w:sz w:val="20"/>
          <w:szCs w:val="20"/>
        </w:rPr>
        <w:t>a</w:t>
      </w:r>
      <w:r w:rsidRPr="00D75E96">
        <w:rPr>
          <w:rFonts w:ascii="Arial" w:hAnsi="Arial" w:cs="Arial"/>
          <w:sz w:val="20"/>
          <w:szCs w:val="20"/>
        </w:rPr>
        <w:t xml:space="preserve"> ochrony danych osobowych w </w:t>
      </w:r>
      <w:r w:rsidRPr="00615434">
        <w:rPr>
          <w:rFonts w:ascii="Arial" w:hAnsi="Arial" w:cs="Arial"/>
          <w:bCs/>
          <w:sz w:val="20"/>
          <w:szCs w:val="20"/>
        </w:rPr>
        <w:t>Gdańskich Autobusach i Tramwajach Sp. z o.o.,</w:t>
      </w:r>
      <w:r>
        <w:rPr>
          <w:rFonts w:ascii="Arial" w:hAnsi="Arial" w:cs="Arial"/>
          <w:b/>
          <w:sz w:val="20"/>
          <w:szCs w:val="20"/>
        </w:rPr>
        <w:t xml:space="preserve"> </w:t>
      </w:r>
      <w:r>
        <w:rPr>
          <w:rFonts w:ascii="Arial" w:hAnsi="Arial" w:cs="Arial"/>
          <w:bCs/>
          <w:sz w:val="20"/>
          <w:szCs w:val="20"/>
        </w:rPr>
        <w:t>z którym można kontaktować</w:t>
      </w:r>
      <w:r w:rsidRPr="00D75E96">
        <w:rPr>
          <w:rFonts w:ascii="Arial" w:hAnsi="Arial" w:cs="Arial"/>
          <w:sz w:val="20"/>
          <w:szCs w:val="20"/>
        </w:rPr>
        <w:t xml:space="preserve"> </w:t>
      </w:r>
      <w:r>
        <w:rPr>
          <w:rFonts w:ascii="Arial" w:hAnsi="Arial" w:cs="Arial"/>
          <w:sz w:val="20"/>
          <w:szCs w:val="20"/>
        </w:rPr>
        <w:t xml:space="preserve">się </w:t>
      </w:r>
      <w:r w:rsidRPr="00D75E96">
        <w:rPr>
          <w:rFonts w:ascii="Arial" w:hAnsi="Arial" w:cs="Arial"/>
          <w:sz w:val="20"/>
          <w:szCs w:val="20"/>
        </w:rPr>
        <w:t xml:space="preserve">jest </w:t>
      </w:r>
      <w:r>
        <w:rPr>
          <w:rFonts w:ascii="Arial" w:hAnsi="Arial" w:cs="Arial"/>
          <w:sz w:val="20"/>
          <w:szCs w:val="20"/>
        </w:rPr>
        <w:t>drogą elektroniczną:</w:t>
      </w:r>
      <w:r>
        <w:rPr>
          <w:rFonts w:ascii="Arial" w:hAnsi="Arial" w:cs="Arial"/>
          <w:b/>
          <w:sz w:val="20"/>
          <w:szCs w:val="20"/>
        </w:rPr>
        <w:t xml:space="preserve"> </w:t>
      </w:r>
      <w:hyperlink r:id="rId25" w:history="1">
        <w:r w:rsidRPr="00CD78D5">
          <w:rPr>
            <w:rStyle w:val="Hipercze"/>
            <w:rFonts w:ascii="Arial" w:hAnsi="Arial" w:cs="Arial"/>
            <w:b/>
            <w:sz w:val="20"/>
            <w:szCs w:val="20"/>
          </w:rPr>
          <w:t>iod@gait.pl</w:t>
        </w:r>
      </w:hyperlink>
      <w:r w:rsidRPr="00CD78D5">
        <w:rPr>
          <w:rFonts w:ascii="Arial" w:hAnsi="Arial" w:cs="Arial"/>
          <w:b/>
          <w:sz w:val="20"/>
          <w:szCs w:val="20"/>
        </w:rPr>
        <w:t xml:space="preserve"> </w:t>
      </w:r>
      <w:r w:rsidRPr="00615434">
        <w:rPr>
          <w:rFonts w:ascii="Arial" w:hAnsi="Arial" w:cs="Arial"/>
          <w:bCs/>
          <w:sz w:val="20"/>
          <w:szCs w:val="20"/>
        </w:rPr>
        <w:t>lub drogą telefoniczną pod nr tel. 693-898-274.</w:t>
      </w:r>
    </w:p>
    <w:p w14:paraId="47655E17" w14:textId="77777777" w:rsidR="00251B5B" w:rsidRPr="006A14B0" w:rsidRDefault="00251B5B">
      <w:pPr>
        <w:pStyle w:val="Akapitzlist1"/>
        <w:numPr>
          <w:ilvl w:val="0"/>
          <w:numId w:val="31"/>
        </w:numPr>
        <w:spacing w:line="360" w:lineRule="auto"/>
        <w:contextualSpacing/>
        <w:jc w:val="both"/>
        <w:rPr>
          <w:rFonts w:ascii="Arial" w:hAnsi="Arial" w:cs="Arial"/>
          <w:sz w:val="20"/>
        </w:rPr>
      </w:pPr>
      <w:r w:rsidRPr="00D75E96">
        <w:rPr>
          <w:rFonts w:ascii="Arial" w:hAnsi="Arial" w:cs="Arial"/>
          <w:sz w:val="20"/>
        </w:rPr>
        <w:t>Pani/Pana dane osobowe przetwarzane będą na podstawie</w:t>
      </w:r>
      <w:r>
        <w:rPr>
          <w:rFonts w:ascii="Arial" w:hAnsi="Arial" w:cs="Arial"/>
          <w:sz w:val="20"/>
        </w:rPr>
        <w:t>:</w:t>
      </w:r>
      <w:r w:rsidRPr="00D75E96">
        <w:rPr>
          <w:rFonts w:ascii="Arial" w:hAnsi="Arial" w:cs="Arial"/>
          <w:sz w:val="20"/>
        </w:rPr>
        <w:t xml:space="preserve"> </w:t>
      </w:r>
      <w:r>
        <w:t xml:space="preserve"> </w:t>
      </w:r>
    </w:p>
    <w:p w14:paraId="16D773FF" w14:textId="2B530150" w:rsidR="00251B5B" w:rsidRDefault="00251B5B">
      <w:pPr>
        <w:pStyle w:val="Akapitzlist1"/>
        <w:numPr>
          <w:ilvl w:val="0"/>
          <w:numId w:val="50"/>
        </w:numPr>
        <w:spacing w:after="150" w:line="360" w:lineRule="auto"/>
        <w:contextualSpacing/>
        <w:jc w:val="both"/>
        <w:rPr>
          <w:rFonts w:ascii="Arial" w:hAnsi="Arial" w:cs="Arial"/>
          <w:sz w:val="20"/>
        </w:rPr>
      </w:pPr>
      <w:r w:rsidRPr="4A2DC8F3">
        <w:rPr>
          <w:rFonts w:ascii="Arial" w:hAnsi="Arial" w:cs="Arial"/>
          <w:sz w:val="20"/>
        </w:rPr>
        <w:t>art. 6 ust. 1 lit c RODO</w:t>
      </w:r>
      <w:bookmarkStart w:id="59" w:name="_Hlk65832089"/>
      <w:bookmarkStart w:id="60" w:name="_Hlk63932741"/>
      <w:r w:rsidRPr="4A2DC8F3">
        <w:rPr>
          <w:rFonts w:ascii="Arial" w:hAnsi="Arial" w:cs="Arial"/>
          <w:sz w:val="20"/>
        </w:rPr>
        <w:t xml:space="preserve"> </w:t>
      </w:r>
      <w:bookmarkEnd w:id="59"/>
      <w:bookmarkEnd w:id="60"/>
      <w:r w:rsidRPr="4A2DC8F3">
        <w:rPr>
          <w:rFonts w:ascii="Arial" w:hAnsi="Arial" w:cs="Arial"/>
          <w:sz w:val="20"/>
        </w:rPr>
        <w:t xml:space="preserve">w związku z ustawą z dnia 23 kwietnia 1964 r. - Kodeks cywilny (Dz. U. 2020 poz. 1740 </w:t>
      </w:r>
      <w:proofErr w:type="spellStart"/>
      <w:r w:rsidRPr="4A2DC8F3">
        <w:rPr>
          <w:rFonts w:ascii="Arial" w:hAnsi="Arial" w:cs="Arial"/>
          <w:sz w:val="20"/>
        </w:rPr>
        <w:t>t.j</w:t>
      </w:r>
      <w:proofErr w:type="spellEnd"/>
      <w:r w:rsidRPr="4A2DC8F3">
        <w:rPr>
          <w:rFonts w:ascii="Arial" w:hAnsi="Arial" w:cs="Arial"/>
          <w:sz w:val="20"/>
        </w:rPr>
        <w:t>.) w celu przeprowadzenia i rozstrzygnięcia postępowania o udzielenie zamówienia publicznego, niepodlegającego przepisom ustawy Prawo zamówień publicznych</w:t>
      </w:r>
      <w:r>
        <w:rPr>
          <w:rFonts w:ascii="Arial" w:hAnsi="Arial" w:cs="Arial"/>
          <w:sz w:val="20"/>
        </w:rPr>
        <w:t xml:space="preserve"> </w:t>
      </w:r>
      <w:r w:rsidRPr="4A2DC8F3">
        <w:rPr>
          <w:rFonts w:ascii="Arial" w:hAnsi="Arial" w:cs="Arial"/>
          <w:sz w:val="20"/>
        </w:rPr>
        <w:t xml:space="preserve">z dnia 11 września 2019 r. (Dz. U. 2022 poz. 1710 </w:t>
      </w:r>
      <w:proofErr w:type="spellStart"/>
      <w:r w:rsidRPr="4A2DC8F3">
        <w:rPr>
          <w:rFonts w:ascii="Arial" w:hAnsi="Arial" w:cs="Arial"/>
          <w:sz w:val="20"/>
        </w:rPr>
        <w:t>t.j</w:t>
      </w:r>
      <w:proofErr w:type="spellEnd"/>
      <w:r w:rsidRPr="4A2DC8F3">
        <w:rPr>
          <w:rFonts w:ascii="Arial" w:hAnsi="Arial" w:cs="Arial"/>
          <w:sz w:val="20"/>
        </w:rPr>
        <w:t>.), dalej „</w:t>
      </w:r>
      <w:proofErr w:type="spellStart"/>
      <w:r w:rsidRPr="4A2DC8F3">
        <w:rPr>
          <w:rFonts w:ascii="Arial" w:hAnsi="Arial" w:cs="Arial"/>
          <w:sz w:val="20"/>
        </w:rPr>
        <w:t>Pzp</w:t>
      </w:r>
      <w:proofErr w:type="spellEnd"/>
      <w:r w:rsidRPr="4A2DC8F3">
        <w:rPr>
          <w:rFonts w:ascii="Arial" w:hAnsi="Arial" w:cs="Arial"/>
          <w:sz w:val="20"/>
        </w:rPr>
        <w:t xml:space="preserve">”, </w:t>
      </w:r>
    </w:p>
    <w:p w14:paraId="6289B6BB" w14:textId="77777777" w:rsidR="00251B5B" w:rsidRDefault="00251B5B">
      <w:pPr>
        <w:pStyle w:val="Akapitzlist1"/>
        <w:numPr>
          <w:ilvl w:val="0"/>
          <w:numId w:val="50"/>
        </w:numPr>
        <w:spacing w:after="150" w:line="360" w:lineRule="auto"/>
        <w:contextualSpacing/>
        <w:jc w:val="both"/>
        <w:rPr>
          <w:rFonts w:ascii="Arial" w:hAnsi="Arial" w:cs="Arial"/>
          <w:sz w:val="20"/>
        </w:rPr>
      </w:pPr>
      <w:r w:rsidRPr="00776A7F">
        <w:rPr>
          <w:rFonts w:ascii="Arial" w:hAnsi="Arial" w:cs="Arial"/>
          <w:sz w:val="20"/>
        </w:rPr>
        <w:t xml:space="preserve">art. 6 ust. 1 lit. b RODO w </w:t>
      </w:r>
      <w:proofErr w:type="gramStart"/>
      <w:r w:rsidRPr="00776A7F">
        <w:rPr>
          <w:rFonts w:ascii="Arial" w:hAnsi="Arial" w:cs="Arial"/>
          <w:sz w:val="20"/>
        </w:rPr>
        <w:t>celu  zawarcia</w:t>
      </w:r>
      <w:proofErr w:type="gramEnd"/>
      <w:r w:rsidRPr="00776A7F">
        <w:rPr>
          <w:rFonts w:ascii="Arial" w:hAnsi="Arial" w:cs="Arial"/>
          <w:sz w:val="20"/>
        </w:rPr>
        <w:t xml:space="preserve"> z  wybranym wykonawcą umowy w sprawie zamówienia  publicznego i wykonani</w:t>
      </w:r>
      <w:r>
        <w:rPr>
          <w:rFonts w:ascii="Arial" w:hAnsi="Arial" w:cs="Arial"/>
          <w:sz w:val="20"/>
        </w:rPr>
        <w:t>a</w:t>
      </w:r>
      <w:r w:rsidRPr="00776A7F">
        <w:rPr>
          <w:rFonts w:ascii="Arial" w:hAnsi="Arial" w:cs="Arial"/>
          <w:sz w:val="20"/>
        </w:rPr>
        <w:t xml:space="preserve"> tej umowy</w:t>
      </w:r>
      <w:r>
        <w:rPr>
          <w:rFonts w:ascii="Arial" w:hAnsi="Arial" w:cs="Arial"/>
          <w:sz w:val="20"/>
        </w:rPr>
        <w:t>,</w:t>
      </w:r>
    </w:p>
    <w:p w14:paraId="58340D82" w14:textId="77777777" w:rsidR="00251B5B" w:rsidRPr="006A14B0" w:rsidRDefault="00251B5B">
      <w:pPr>
        <w:pStyle w:val="Akapitzlist1"/>
        <w:numPr>
          <w:ilvl w:val="0"/>
          <w:numId w:val="50"/>
        </w:numPr>
        <w:spacing w:after="150" w:line="360" w:lineRule="auto"/>
        <w:contextualSpacing/>
        <w:jc w:val="both"/>
        <w:rPr>
          <w:rFonts w:ascii="Arial" w:hAnsi="Arial" w:cs="Arial"/>
          <w:sz w:val="20"/>
        </w:rPr>
      </w:pPr>
      <w:r>
        <w:rPr>
          <w:rFonts w:ascii="Arial" w:hAnsi="Arial" w:cs="Arial"/>
          <w:sz w:val="20"/>
        </w:rPr>
        <w:t xml:space="preserve">Regulaminu Zamówień Publicznych Sektorowych Gdańskich Autobusów i Tramwajów Sp. z o.o., część B, stanowiącego Załącznik nr 3 do Zarządzenia nr 24/2017 Prezesa Zarządu Gdańskich Autobusów i Tramwajów Sp. z o.o. z dnia 10.08.2017 r. (wraz ze zm.), określającego zasady, formy i tryby udzielania zamówień publicznych sektorowych, niepodlegających przepisom ustawy </w:t>
      </w:r>
      <w:proofErr w:type="spellStart"/>
      <w:r>
        <w:rPr>
          <w:rFonts w:ascii="Arial" w:hAnsi="Arial" w:cs="Arial"/>
          <w:sz w:val="20"/>
        </w:rPr>
        <w:t>Pzp</w:t>
      </w:r>
      <w:proofErr w:type="spellEnd"/>
      <w:r>
        <w:rPr>
          <w:rFonts w:ascii="Arial" w:hAnsi="Arial" w:cs="Arial"/>
          <w:sz w:val="20"/>
        </w:rPr>
        <w:t>.</w:t>
      </w:r>
    </w:p>
    <w:p w14:paraId="5FF70B71" w14:textId="36D3930C" w:rsidR="00251B5B" w:rsidRPr="00021BBF" w:rsidRDefault="00251B5B">
      <w:pPr>
        <w:pStyle w:val="Akapitzlist1"/>
        <w:widowControl/>
        <w:numPr>
          <w:ilvl w:val="0"/>
          <w:numId w:val="31"/>
        </w:numPr>
        <w:spacing w:after="150" w:line="360" w:lineRule="auto"/>
        <w:ind w:left="426" w:hanging="426"/>
        <w:contextualSpacing/>
        <w:jc w:val="both"/>
        <w:rPr>
          <w:rFonts w:ascii="Arial" w:hAnsi="Arial" w:cs="Arial"/>
          <w:color w:val="00B0F0"/>
          <w:sz w:val="20"/>
        </w:rPr>
      </w:pPr>
      <w:r>
        <w:rPr>
          <w:rFonts w:ascii="Arial" w:hAnsi="Arial" w:cs="Arial"/>
          <w:sz w:val="20"/>
        </w:rPr>
        <w:t>O</w:t>
      </w:r>
      <w:r w:rsidRPr="00D75E96">
        <w:rPr>
          <w:rFonts w:ascii="Arial" w:hAnsi="Arial" w:cs="Arial"/>
          <w:sz w:val="20"/>
        </w:rPr>
        <w:t>dbiorcami Pani/Pana danych osobowych</w:t>
      </w:r>
      <w:r w:rsidRPr="00021BBF">
        <w:rPr>
          <w:rFonts w:ascii="Arial" w:hAnsi="Arial" w:cs="Arial"/>
          <w:sz w:val="20"/>
        </w:rPr>
        <w:t xml:space="preserve"> będą osoby lub podmioty, którym udostępniona zostanie dokumentacja postępowania w oparciu o § 3 ust. 4, 5, 6 oraz § 37 ust. 3 Regulaminu</w:t>
      </w:r>
      <w:r>
        <w:rPr>
          <w:rFonts w:ascii="Arial" w:hAnsi="Arial" w:cs="Arial"/>
          <w:sz w:val="20"/>
        </w:rPr>
        <w:t xml:space="preserve"> Zamówień Publicznych Sektorowych, o którym mowa pkt 3 niniejszej klauzuli, </w:t>
      </w:r>
      <w:bookmarkStart w:id="61" w:name="_Hlk94510816"/>
      <w:r w:rsidRPr="00021BBF">
        <w:rPr>
          <w:rFonts w:ascii="Arial" w:hAnsi="Arial" w:cs="Arial"/>
          <w:sz w:val="20"/>
        </w:rPr>
        <w:t>organy publiczne lub inne podmioty upoważnione na podstawie przepisów prawa lub podmioty świadczące usługi techniczne, informatyczne</w:t>
      </w:r>
      <w:r>
        <w:rPr>
          <w:rFonts w:ascii="Arial" w:hAnsi="Arial" w:cs="Arial"/>
          <w:sz w:val="20"/>
        </w:rPr>
        <w:t xml:space="preserve"> (m.in. w związku ze stosowaniem platformy zakupowej)</w:t>
      </w:r>
      <w:r w:rsidRPr="00021BBF">
        <w:rPr>
          <w:rFonts w:ascii="Arial" w:hAnsi="Arial" w:cs="Arial"/>
          <w:sz w:val="20"/>
        </w:rPr>
        <w:t xml:space="preserve"> oraz doradcze, w tym usługi prawne</w:t>
      </w:r>
      <w:r>
        <w:rPr>
          <w:rFonts w:ascii="Arial" w:hAnsi="Arial" w:cs="Arial"/>
          <w:sz w:val="20"/>
        </w:rPr>
        <w:t xml:space="preserve"> </w:t>
      </w:r>
      <w:r w:rsidRPr="00021BBF">
        <w:rPr>
          <w:rFonts w:ascii="Arial" w:hAnsi="Arial" w:cs="Arial"/>
          <w:sz w:val="20"/>
        </w:rPr>
        <w:t>i konsultingowe, firmy archiwizujące dokumenty, operator pocztowy</w:t>
      </w:r>
      <w:bookmarkStart w:id="62" w:name="_Hlk43379015"/>
      <w:r w:rsidRPr="00021BBF">
        <w:rPr>
          <w:rFonts w:ascii="Arial" w:hAnsi="Arial" w:cs="Arial"/>
          <w:sz w:val="20"/>
        </w:rPr>
        <w:t>.</w:t>
      </w:r>
      <w:r>
        <w:rPr>
          <w:rFonts w:ascii="Arial" w:hAnsi="Arial" w:cs="Arial"/>
          <w:sz w:val="20"/>
        </w:rPr>
        <w:t xml:space="preserve"> </w:t>
      </w:r>
    </w:p>
    <w:bookmarkEnd w:id="61"/>
    <w:p w14:paraId="237ED860" w14:textId="77777777" w:rsidR="00251B5B" w:rsidRPr="00E12F66" w:rsidRDefault="00251B5B">
      <w:pPr>
        <w:pStyle w:val="Akapitzlist1"/>
        <w:widowControl/>
        <w:numPr>
          <w:ilvl w:val="0"/>
          <w:numId w:val="31"/>
        </w:numPr>
        <w:spacing w:after="150" w:line="360" w:lineRule="auto"/>
        <w:ind w:left="426" w:hanging="426"/>
        <w:contextualSpacing/>
        <w:jc w:val="both"/>
        <w:rPr>
          <w:rFonts w:ascii="Arial" w:hAnsi="Arial" w:cs="Arial"/>
          <w:color w:val="00B0F0"/>
          <w:sz w:val="20"/>
        </w:rPr>
      </w:pPr>
      <w:r w:rsidRPr="00E12F66">
        <w:rPr>
          <w:rFonts w:ascii="Arial" w:hAnsi="Arial" w:cs="Arial"/>
          <w:sz w:val="20"/>
        </w:rPr>
        <w:t>Pani/Pana dane osobowe będą przechowywane</w:t>
      </w:r>
      <w:r>
        <w:rPr>
          <w:rFonts w:ascii="Arial" w:hAnsi="Arial" w:cs="Arial"/>
          <w:sz w:val="20"/>
        </w:rPr>
        <w:t xml:space="preserve"> przez okres 3 lat od dnia</w:t>
      </w:r>
      <w:r w:rsidRPr="00E12F66">
        <w:rPr>
          <w:rFonts w:ascii="Arial" w:hAnsi="Arial" w:cs="Arial"/>
          <w:sz w:val="20"/>
        </w:rPr>
        <w:t xml:space="preserve"> zakończenia postępowania </w:t>
      </w:r>
      <w:r>
        <w:rPr>
          <w:rFonts w:ascii="Arial" w:hAnsi="Arial" w:cs="Arial"/>
          <w:sz w:val="20"/>
        </w:rPr>
        <w:t xml:space="preserve">                    </w:t>
      </w:r>
      <w:r w:rsidRPr="00E12F66">
        <w:rPr>
          <w:rFonts w:ascii="Arial" w:hAnsi="Arial" w:cs="Arial"/>
          <w:sz w:val="20"/>
        </w:rPr>
        <w:t xml:space="preserve">o udzielenie zamówienia, </w:t>
      </w:r>
      <w:r>
        <w:rPr>
          <w:rFonts w:ascii="Arial" w:hAnsi="Arial" w:cs="Arial"/>
          <w:sz w:val="20"/>
        </w:rPr>
        <w:t>w sposób gwarantujący nienaruszalność dokumentów postępowania.</w:t>
      </w:r>
    </w:p>
    <w:bookmarkEnd w:id="62"/>
    <w:p w14:paraId="543FAB0C" w14:textId="77777777" w:rsidR="00251B5B" w:rsidRPr="0006386D" w:rsidRDefault="00251B5B">
      <w:pPr>
        <w:pStyle w:val="Akapitzlist1"/>
        <w:numPr>
          <w:ilvl w:val="0"/>
          <w:numId w:val="31"/>
        </w:numPr>
        <w:spacing w:line="360" w:lineRule="auto"/>
        <w:ind w:left="426" w:hanging="426"/>
        <w:jc w:val="both"/>
        <w:rPr>
          <w:rFonts w:ascii="Arial" w:hAnsi="Arial" w:cs="Arial"/>
          <w:b/>
          <w:i/>
          <w:sz w:val="20"/>
        </w:rPr>
      </w:pPr>
      <w:r>
        <w:rPr>
          <w:rFonts w:ascii="Arial" w:hAnsi="Arial" w:cs="Arial"/>
          <w:sz w:val="20"/>
        </w:rPr>
        <w:t>P</w:t>
      </w:r>
      <w:r w:rsidRPr="00876CB9">
        <w:rPr>
          <w:rFonts w:ascii="Arial" w:hAnsi="Arial" w:cs="Arial"/>
          <w:sz w:val="20"/>
        </w:rPr>
        <w:t xml:space="preserve">odanie danych jest </w:t>
      </w:r>
      <w:r>
        <w:rPr>
          <w:rFonts w:ascii="Arial" w:hAnsi="Arial" w:cs="Arial"/>
          <w:sz w:val="20"/>
        </w:rPr>
        <w:t xml:space="preserve">dobrowolne, lecz </w:t>
      </w:r>
      <w:r w:rsidRPr="00876CB9">
        <w:rPr>
          <w:rFonts w:ascii="Arial" w:hAnsi="Arial" w:cs="Arial"/>
          <w:sz w:val="20"/>
        </w:rPr>
        <w:t>niezbędne do wzięcia udziału w postępowaniu</w:t>
      </w:r>
      <w:r>
        <w:rPr>
          <w:rFonts w:ascii="Arial" w:hAnsi="Arial" w:cs="Arial"/>
          <w:sz w:val="20"/>
        </w:rPr>
        <w:t xml:space="preserve"> o udzielenie zamówienia publicznego. </w:t>
      </w:r>
      <w:r w:rsidRPr="0006386D">
        <w:rPr>
          <w:rFonts w:ascii="Arial" w:hAnsi="Arial" w:cs="Arial"/>
          <w:sz w:val="20"/>
        </w:rPr>
        <w:t>Obowiązek podania przez Panią/Pana danych osobowych bezpośrednio Pani/Pana dotyczących jest wymogiem określonym w Regulaminie</w:t>
      </w:r>
      <w:r>
        <w:rPr>
          <w:rFonts w:ascii="Arial" w:hAnsi="Arial" w:cs="Arial"/>
          <w:sz w:val="20"/>
        </w:rPr>
        <w:t xml:space="preserve"> Zamówień Publicznych Sektorowych, o którym mowa w pkt 3 niniejszej klauzuli</w:t>
      </w:r>
      <w:r w:rsidRPr="0006386D">
        <w:rPr>
          <w:rFonts w:ascii="Arial" w:hAnsi="Arial" w:cs="Arial"/>
          <w:sz w:val="20"/>
        </w:rPr>
        <w:t xml:space="preserve">, związanym z udziałem w postępowaniu o udzielenie zamówienia publicznego; </w:t>
      </w:r>
      <w:r w:rsidRPr="00182985">
        <w:rPr>
          <w:rFonts w:ascii="Arial" w:hAnsi="Arial" w:cs="Arial"/>
          <w:sz w:val="20"/>
        </w:rPr>
        <w:t>konsekwencje niepodania określonych danych wynikają z tego Regulaminu.</w:t>
      </w:r>
    </w:p>
    <w:p w14:paraId="2991D2D6" w14:textId="77777777" w:rsidR="00251B5B" w:rsidRPr="00D75E96" w:rsidRDefault="00251B5B">
      <w:pPr>
        <w:pStyle w:val="Akapitzlist1"/>
        <w:widowControl/>
        <w:numPr>
          <w:ilvl w:val="0"/>
          <w:numId w:val="31"/>
        </w:numPr>
        <w:spacing w:after="150" w:line="360" w:lineRule="auto"/>
        <w:ind w:left="426" w:hanging="426"/>
        <w:contextualSpacing/>
        <w:jc w:val="both"/>
        <w:rPr>
          <w:rFonts w:ascii="Arial" w:hAnsi="Arial" w:cs="Arial"/>
          <w:sz w:val="20"/>
        </w:rPr>
      </w:pPr>
      <w:r>
        <w:rPr>
          <w:rFonts w:ascii="Arial" w:hAnsi="Arial" w:cs="Arial"/>
          <w:sz w:val="20"/>
        </w:rPr>
        <w:t>W</w:t>
      </w:r>
      <w:r w:rsidRPr="00D75E96">
        <w:rPr>
          <w:rFonts w:ascii="Arial" w:hAnsi="Arial" w:cs="Arial"/>
          <w:sz w:val="20"/>
        </w:rPr>
        <w:t xml:space="preserve"> odniesieniu do Pani/Pana danych osobowych decyzje nie będą podejmowane w sposób zautomatyzowany, stosowanie do art. 22 RODO;</w:t>
      </w:r>
    </w:p>
    <w:p w14:paraId="5A522FA9" w14:textId="77777777" w:rsidR="00251B5B" w:rsidRPr="00D75E96" w:rsidRDefault="00251B5B">
      <w:pPr>
        <w:pStyle w:val="Akapitzlist1"/>
        <w:widowControl/>
        <w:numPr>
          <w:ilvl w:val="0"/>
          <w:numId w:val="31"/>
        </w:numPr>
        <w:spacing w:after="150" w:line="360" w:lineRule="auto"/>
        <w:ind w:left="426" w:hanging="426"/>
        <w:contextualSpacing/>
        <w:jc w:val="both"/>
        <w:rPr>
          <w:rFonts w:ascii="Arial" w:hAnsi="Arial" w:cs="Arial"/>
          <w:color w:val="00B0F0"/>
          <w:sz w:val="20"/>
        </w:rPr>
      </w:pPr>
      <w:r>
        <w:rPr>
          <w:rFonts w:ascii="Arial" w:hAnsi="Arial" w:cs="Arial"/>
          <w:sz w:val="20"/>
        </w:rPr>
        <w:t>P</w:t>
      </w:r>
      <w:r w:rsidRPr="00D75E96">
        <w:rPr>
          <w:rFonts w:ascii="Arial" w:hAnsi="Arial" w:cs="Arial"/>
          <w:sz w:val="20"/>
        </w:rPr>
        <w:t>osiada Pani/Pan:</w:t>
      </w:r>
    </w:p>
    <w:p w14:paraId="1DFB5105" w14:textId="77777777" w:rsidR="00251B5B" w:rsidRPr="00D75E96" w:rsidRDefault="00251B5B">
      <w:pPr>
        <w:pStyle w:val="Akapitzlist1"/>
        <w:widowControl/>
        <w:numPr>
          <w:ilvl w:val="0"/>
          <w:numId w:val="32"/>
        </w:numPr>
        <w:spacing w:after="150" w:line="360" w:lineRule="auto"/>
        <w:ind w:left="709" w:hanging="283"/>
        <w:contextualSpacing/>
        <w:jc w:val="both"/>
        <w:rPr>
          <w:rFonts w:ascii="Arial" w:hAnsi="Arial" w:cs="Arial"/>
          <w:color w:val="00B0F0"/>
          <w:sz w:val="20"/>
        </w:rPr>
      </w:pPr>
      <w:r w:rsidRPr="00D75E96">
        <w:rPr>
          <w:rFonts w:ascii="Arial" w:hAnsi="Arial" w:cs="Arial"/>
          <w:sz w:val="20"/>
        </w:rPr>
        <w:lastRenderedPageBreak/>
        <w:t>na podstawie art. 15 RODO prawo dostępu do danych osobowych Pani/Pana dotyczących;</w:t>
      </w:r>
    </w:p>
    <w:p w14:paraId="4D5FF280" w14:textId="77777777" w:rsidR="00251B5B" w:rsidRPr="00D75E96" w:rsidRDefault="00251B5B">
      <w:pPr>
        <w:pStyle w:val="Akapitzlist1"/>
        <w:widowControl/>
        <w:numPr>
          <w:ilvl w:val="0"/>
          <w:numId w:val="32"/>
        </w:numPr>
        <w:spacing w:after="150" w:line="360" w:lineRule="auto"/>
        <w:ind w:left="709" w:hanging="283"/>
        <w:contextualSpacing/>
        <w:jc w:val="both"/>
        <w:rPr>
          <w:rFonts w:ascii="Arial" w:hAnsi="Arial" w:cs="Arial"/>
          <w:sz w:val="20"/>
        </w:rPr>
      </w:pPr>
      <w:r w:rsidRPr="00D75E96">
        <w:rPr>
          <w:rFonts w:ascii="Arial" w:hAnsi="Arial" w:cs="Arial"/>
          <w:sz w:val="20"/>
        </w:rPr>
        <w:t xml:space="preserve">na podstawie art. 16 RODO prawo do sprostowania Pani/Pana danych osobowych </w:t>
      </w:r>
    </w:p>
    <w:p w14:paraId="74E6EF7D" w14:textId="77777777" w:rsidR="00251B5B" w:rsidRPr="00D75E96" w:rsidRDefault="00251B5B">
      <w:pPr>
        <w:pStyle w:val="Akapitzlist1"/>
        <w:widowControl/>
        <w:numPr>
          <w:ilvl w:val="0"/>
          <w:numId w:val="32"/>
        </w:numPr>
        <w:spacing w:after="150" w:line="360" w:lineRule="auto"/>
        <w:ind w:left="709" w:hanging="283"/>
        <w:contextualSpacing/>
        <w:jc w:val="both"/>
        <w:rPr>
          <w:rFonts w:ascii="Arial" w:hAnsi="Arial" w:cs="Arial"/>
          <w:sz w:val="20"/>
        </w:rPr>
      </w:pPr>
      <w:r w:rsidRPr="00D75E96">
        <w:rPr>
          <w:rFonts w:ascii="Arial" w:hAnsi="Arial" w:cs="Arial"/>
          <w:sz w:val="20"/>
        </w:rPr>
        <w:t xml:space="preserve">na podstawie art. 18 RODO prawo żądania od administratora ograniczenia przetwarzania danych osobowych z zastrzeżeniem przypadków, o których mowa w art. 18 ust. 2 RODO;  </w:t>
      </w:r>
    </w:p>
    <w:p w14:paraId="5A7E8A31" w14:textId="77777777" w:rsidR="00251B5B" w:rsidRPr="00D75E96" w:rsidRDefault="00251B5B">
      <w:pPr>
        <w:pStyle w:val="Akapitzlist1"/>
        <w:widowControl/>
        <w:numPr>
          <w:ilvl w:val="0"/>
          <w:numId w:val="32"/>
        </w:numPr>
        <w:spacing w:after="150" w:line="360" w:lineRule="auto"/>
        <w:ind w:left="709" w:hanging="283"/>
        <w:contextualSpacing/>
        <w:jc w:val="both"/>
        <w:rPr>
          <w:rFonts w:ascii="Arial" w:hAnsi="Arial" w:cs="Arial"/>
          <w:i/>
          <w:color w:val="00B0F0"/>
          <w:sz w:val="20"/>
        </w:rPr>
      </w:pPr>
      <w:r w:rsidRPr="00D75E96">
        <w:rPr>
          <w:rFonts w:ascii="Arial" w:hAnsi="Arial" w:cs="Arial"/>
          <w:sz w:val="20"/>
        </w:rPr>
        <w:t>prawo do wniesienia skargi do Prezesa Urzędu Ochrony Danych Osobowych, gdy uzna Pani/Pan, że przetwarzanie danych osobowych Pani/Pana dotyczących narusza przepisy RODO;</w:t>
      </w:r>
    </w:p>
    <w:p w14:paraId="43885656" w14:textId="77777777" w:rsidR="00251B5B" w:rsidRPr="00D75E96" w:rsidRDefault="00251B5B">
      <w:pPr>
        <w:pStyle w:val="Akapitzlist1"/>
        <w:widowControl/>
        <w:numPr>
          <w:ilvl w:val="0"/>
          <w:numId w:val="31"/>
        </w:numPr>
        <w:spacing w:after="150" w:line="360" w:lineRule="auto"/>
        <w:ind w:left="426" w:hanging="426"/>
        <w:contextualSpacing/>
        <w:jc w:val="both"/>
        <w:rPr>
          <w:rFonts w:ascii="Arial" w:hAnsi="Arial" w:cs="Arial"/>
          <w:i/>
          <w:color w:val="00B0F0"/>
          <w:sz w:val="20"/>
        </w:rPr>
      </w:pPr>
      <w:r>
        <w:rPr>
          <w:rFonts w:ascii="Arial" w:hAnsi="Arial" w:cs="Arial"/>
          <w:sz w:val="20"/>
        </w:rPr>
        <w:t>N</w:t>
      </w:r>
      <w:r w:rsidRPr="00D75E96">
        <w:rPr>
          <w:rFonts w:ascii="Arial" w:hAnsi="Arial" w:cs="Arial"/>
          <w:sz w:val="20"/>
        </w:rPr>
        <w:t>ie przysługuje Pani/Panu:</w:t>
      </w:r>
    </w:p>
    <w:p w14:paraId="60650798" w14:textId="77777777" w:rsidR="00251B5B" w:rsidRPr="00D75E96" w:rsidRDefault="00251B5B">
      <w:pPr>
        <w:pStyle w:val="Akapitzlist1"/>
        <w:widowControl/>
        <w:numPr>
          <w:ilvl w:val="0"/>
          <w:numId w:val="33"/>
        </w:numPr>
        <w:spacing w:after="150" w:line="360" w:lineRule="auto"/>
        <w:ind w:left="709" w:hanging="283"/>
        <w:contextualSpacing/>
        <w:jc w:val="both"/>
        <w:rPr>
          <w:rFonts w:ascii="Arial" w:hAnsi="Arial" w:cs="Arial"/>
          <w:i/>
          <w:color w:val="00B0F0"/>
          <w:sz w:val="20"/>
        </w:rPr>
      </w:pPr>
      <w:r w:rsidRPr="00D75E96">
        <w:rPr>
          <w:rFonts w:ascii="Arial" w:hAnsi="Arial" w:cs="Arial"/>
          <w:sz w:val="20"/>
        </w:rPr>
        <w:t>w związku z art. 17 ust. 3 lit. b, d lub e RODO prawo do usunięcia danych osobowych;</w:t>
      </w:r>
    </w:p>
    <w:p w14:paraId="1EE130B5" w14:textId="77777777" w:rsidR="00251B5B" w:rsidRPr="0057627B" w:rsidRDefault="00251B5B">
      <w:pPr>
        <w:pStyle w:val="Akapitzlist1"/>
        <w:widowControl/>
        <w:numPr>
          <w:ilvl w:val="0"/>
          <w:numId w:val="33"/>
        </w:numPr>
        <w:spacing w:after="150" w:line="360" w:lineRule="auto"/>
        <w:ind w:left="709" w:hanging="283"/>
        <w:contextualSpacing/>
        <w:jc w:val="both"/>
        <w:rPr>
          <w:rFonts w:ascii="Arial" w:hAnsi="Arial" w:cs="Arial"/>
          <w:b/>
          <w:sz w:val="20"/>
        </w:rPr>
      </w:pPr>
      <w:r w:rsidRPr="00D75E96">
        <w:rPr>
          <w:rFonts w:ascii="Arial" w:hAnsi="Arial" w:cs="Arial"/>
          <w:sz w:val="20"/>
        </w:rPr>
        <w:t xml:space="preserve">prawo do przenoszenia danych osobowych, o którym mowa w art. 20 RODO; </w:t>
      </w:r>
    </w:p>
    <w:p w14:paraId="4016451A" w14:textId="77777777" w:rsidR="00251B5B" w:rsidRPr="0024660B" w:rsidRDefault="00251B5B">
      <w:pPr>
        <w:pStyle w:val="Akapitzlist1"/>
        <w:widowControl/>
        <w:numPr>
          <w:ilvl w:val="0"/>
          <w:numId w:val="33"/>
        </w:numPr>
        <w:spacing w:line="220" w:lineRule="atLeast"/>
        <w:ind w:left="709" w:hanging="283"/>
        <w:contextualSpacing/>
        <w:jc w:val="both"/>
        <w:rPr>
          <w:rFonts w:ascii="Arial" w:hAnsi="Arial" w:cs="Arial"/>
          <w:b/>
          <w:sz w:val="20"/>
        </w:rPr>
      </w:pPr>
      <w:r w:rsidRPr="00F0578D">
        <w:rPr>
          <w:rFonts w:ascii="Arial" w:hAnsi="Arial" w:cs="Arial"/>
          <w:sz w:val="20"/>
        </w:rPr>
        <w:t xml:space="preserve">na podstawie art. 21 RODO prawo sprzeciwu wobec przetwarzania danych osobowych, gdyż podstawą prawną przetwarzania Pani/Pana danych osobowych jest art. 6 ust. 1 lit. c RODO. </w:t>
      </w:r>
      <w:bookmarkEnd w:id="58"/>
    </w:p>
    <w:p w14:paraId="658646C4" w14:textId="6F32AC1D" w:rsidR="0024660B" w:rsidRDefault="0024660B" w:rsidP="0024660B">
      <w:pPr>
        <w:pStyle w:val="Akapitzlist1"/>
        <w:widowControl/>
        <w:spacing w:line="220" w:lineRule="atLeast"/>
        <w:contextualSpacing/>
        <w:jc w:val="both"/>
        <w:rPr>
          <w:rFonts w:ascii="Arial" w:hAnsi="Arial" w:cs="Arial"/>
          <w:sz w:val="20"/>
        </w:rPr>
      </w:pPr>
    </w:p>
    <w:p w14:paraId="0601BE30" w14:textId="77777777" w:rsidR="0024660B" w:rsidRDefault="0024660B">
      <w:pPr>
        <w:rPr>
          <w:rFonts w:ascii="Arial" w:hAnsi="Arial" w:cs="Arial"/>
          <w:sz w:val="20"/>
          <w:szCs w:val="20"/>
        </w:rPr>
      </w:pPr>
      <w:r>
        <w:rPr>
          <w:rFonts w:ascii="Arial" w:hAnsi="Arial" w:cs="Arial"/>
          <w:sz w:val="20"/>
        </w:rPr>
        <w:br w:type="page"/>
      </w:r>
    </w:p>
    <w:bookmarkStart w:id="63" w:name="_Toc144189189"/>
    <w:p w14:paraId="440F100A" w14:textId="168B9FCC" w:rsidR="0024660B" w:rsidRPr="00C909B6" w:rsidRDefault="0024660B" w:rsidP="005641B2">
      <w:pPr>
        <w:pStyle w:val="TYTUSIWZ"/>
        <w:jc w:val="right"/>
      </w:pPr>
      <w:r w:rsidRPr="00C909B6">
        <w:rPr>
          <w:noProof/>
        </w:rPr>
        <w:lastRenderedPageBreak/>
        <mc:AlternateContent>
          <mc:Choice Requires="wps">
            <w:drawing>
              <wp:anchor distT="0" distB="0" distL="114300" distR="114300" simplePos="0" relativeHeight="251685888" behindDoc="0" locked="0" layoutInCell="1" allowOverlap="1" wp14:anchorId="574D4592" wp14:editId="20D8E9E2">
                <wp:simplePos x="0" y="0"/>
                <wp:positionH relativeFrom="column">
                  <wp:posOffset>-128270</wp:posOffset>
                </wp:positionH>
                <wp:positionV relativeFrom="paragraph">
                  <wp:posOffset>-332422</wp:posOffset>
                </wp:positionV>
                <wp:extent cx="2066925" cy="1257300"/>
                <wp:effectExtent l="0" t="0" r="28575" b="19050"/>
                <wp:wrapNone/>
                <wp:docPr id="1463777462" name="Prostokąt: zaokrąglone rogi 1463777462"/>
                <wp:cNvGraphicFramePr/>
                <a:graphic xmlns:a="http://schemas.openxmlformats.org/drawingml/2006/main">
                  <a:graphicData uri="http://schemas.microsoft.com/office/word/2010/wordprocessingShape">
                    <wps:wsp>
                      <wps:cNvSpPr/>
                      <wps:spPr>
                        <a:xfrm>
                          <a:off x="0" y="0"/>
                          <a:ext cx="2066925" cy="12573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E0DE5" id="Prostokąt: zaokrąglone rogi 1463777462" o:spid="_x0000_s1026" style="position:absolute;margin-left:-10.1pt;margin-top:-26.15pt;width:162.7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UxaQIAAPUEAAAOAAAAZHJzL2Uyb0RvYy54bWysVEtv2zAMvg/YfxB0X+1kfQZ1iqBFhgFF&#10;W7QdelZlKRYgiRqlxMl+/Sg5bdLHaVgOCilSfHz86POLtbNspTAa8A0fHdScKS+hNX7R8F+P82+n&#10;nMUkfCsseNXwjYr8Yvr1y3kfJmoMHdhWIaMgPk760PAupTCpqig75UQ8gKA8GTWgE4lUXFQtip6i&#10;O1uN6/q46gHbgCBVjHR7NRj5tMTXWsl0q3VUidmGU22pnFjO53xW03MxWaAInZHbMsQ/VOGE8ZT0&#10;NdSVSIIt0XwI5YxEiKDTgQRXgdZGqtIDdTOq33Xz0ImgSi8ETgyvMMX/F1berB7CHRIMfYiTSGLu&#10;Yq3R5X+qj60LWJtXsNQ6MUmX4/r4+Gx8xJkk22h8dPK9LnBWu+cBY/qhwLEsNBxh6dt7GklBSqyu&#10;Y6K85P/il1NGsKadG2uLsomXFtlK0PRo6C30nFkRE102fF5+eYIU4s0z61mfazqhipgURCttRSLR&#10;hbbh0S84E3ZBfJUJSy1vXscPSR+p573Edfl9ljg3ciViN1Rcog4McyYRza1xDT/df219blMVom7h&#10;2M0hS8/Qbu6QIQzMjUHODSW5JhDuBBJVqUNav3RLh7ZAbcNW4qwD/PPZffYnBpGVs56oT5D8XgpU&#10;1OJPT9w6Gx0e5l0pyuHRyZgU3Lc871v80l0CzWdEix5kEbN/si+iRnBPtKWznJVMwkvKPYC/VS7T&#10;sJK051LNZsWN9iOIdO0fgszBM04Z3sf1k8CwZVSiwdzAy5qIyTtODb75pYfZMoE2hXA7XIk6WaHd&#10;KiTafgfy8u7rxWv3tZr+BQAA//8DAFBLAwQUAAYACAAAACEA3HM3nd8AAAALAQAADwAAAGRycy9k&#10;b3ducmV2LnhtbEyPsU7DMBCGdyTewTokttbGIRRCnApVQgxlIbCwObFJQuNzsJ02vD3HBNt/uk//&#10;fVduFzeyow1x8Kjgai2AWWy9GbBT8Pb6uLoFFpNGo0ePVsG3jbCtzs9KXRh/whd7rFPHqARjoRX0&#10;KU0F57HtrdNx7SeLtPvwwelEY+i4CfpE5W7kUogb7vSAdKHXk931tj3Us1Pw1XabQWbvB3EXnp/0&#10;/Lmvm91eqcuL5eEeWLJL+oPhV5/UoSKnxs9oIhsVrKSQhFLIZQaMiEzkFBpCr/MN8Krk/3+ofgAA&#10;AP//AwBQSwECLQAUAAYACAAAACEAtoM4kv4AAADhAQAAEwAAAAAAAAAAAAAAAAAAAAAAW0NvbnRl&#10;bnRfVHlwZXNdLnhtbFBLAQItABQABgAIAAAAIQA4/SH/1gAAAJQBAAALAAAAAAAAAAAAAAAAAC8B&#10;AABfcmVscy8ucmVsc1BLAQItABQABgAIAAAAIQAERBUxaQIAAPUEAAAOAAAAAAAAAAAAAAAAAC4C&#10;AABkcnMvZTJvRG9jLnhtbFBLAQItABQABgAIAAAAIQDcczed3wAAAAsBAAAPAAAAAAAAAAAAAAAA&#10;AMMEAABkcnMvZG93bnJldi54bWxQSwUGAAAAAAQABADzAAAAzwUAAAAA&#10;" fillcolor="window" strokecolor="windowText" strokeweight="1pt">
                <v:stroke joinstyle="miter"/>
              </v:roundrect>
            </w:pict>
          </mc:Fallback>
        </mc:AlternateContent>
      </w:r>
      <w:r w:rsidRPr="00C909B6">
        <w:t xml:space="preserve">Załącznik nr </w:t>
      </w:r>
      <w:r w:rsidR="005641B2">
        <w:t>6</w:t>
      </w:r>
      <w:bookmarkEnd w:id="63"/>
    </w:p>
    <w:p w14:paraId="10E71B2A" w14:textId="77777777" w:rsidR="0024660B" w:rsidRPr="00C909B6" w:rsidRDefault="0024660B" w:rsidP="005641B2">
      <w:pPr>
        <w:pStyle w:val="TYTUSIWZ"/>
        <w:jc w:val="right"/>
      </w:pPr>
    </w:p>
    <w:p w14:paraId="0D09D155" w14:textId="77777777" w:rsidR="0024660B" w:rsidRPr="00C909B6" w:rsidRDefault="0024660B" w:rsidP="0024660B">
      <w:pPr>
        <w:jc w:val="both"/>
        <w:rPr>
          <w:rFonts w:ascii="Arial" w:hAnsi="Arial" w:cs="Arial"/>
        </w:rPr>
      </w:pPr>
      <w:r w:rsidRPr="00C909B6">
        <w:rPr>
          <w:rFonts w:ascii="Arial" w:hAnsi="Arial" w:cs="Arial"/>
        </w:rPr>
        <w:t xml:space="preserve">          </w:t>
      </w:r>
    </w:p>
    <w:p w14:paraId="4CB070C3" w14:textId="77777777" w:rsidR="0024660B" w:rsidRPr="00C909B6" w:rsidRDefault="0024660B" w:rsidP="0024660B">
      <w:pPr>
        <w:jc w:val="both"/>
        <w:rPr>
          <w:rFonts w:ascii="Arial" w:hAnsi="Arial" w:cs="Arial"/>
        </w:rPr>
      </w:pPr>
    </w:p>
    <w:p w14:paraId="4DA1A34A" w14:textId="77777777" w:rsidR="0024660B" w:rsidRDefault="0024660B" w:rsidP="0024660B">
      <w:pPr>
        <w:jc w:val="both"/>
        <w:rPr>
          <w:rFonts w:ascii="Arial" w:hAnsi="Arial" w:cs="Arial"/>
        </w:rPr>
      </w:pPr>
      <w:r w:rsidRPr="00C909B6">
        <w:rPr>
          <w:rFonts w:ascii="Arial" w:hAnsi="Arial" w:cs="Arial"/>
        </w:rPr>
        <w:t xml:space="preserve"> </w:t>
      </w:r>
    </w:p>
    <w:p w14:paraId="405C2A01" w14:textId="3C913C59" w:rsidR="0024660B" w:rsidRPr="00C909B6" w:rsidRDefault="0024660B" w:rsidP="0024660B">
      <w:pPr>
        <w:jc w:val="both"/>
        <w:rPr>
          <w:rFonts w:ascii="Arial" w:hAnsi="Arial" w:cs="Arial"/>
        </w:rPr>
      </w:pPr>
      <w:r w:rsidRPr="00C909B6">
        <w:rPr>
          <w:rFonts w:ascii="Arial" w:hAnsi="Arial" w:cs="Arial"/>
        </w:rPr>
        <w:t xml:space="preserve">   pieczątka firmy </w:t>
      </w:r>
    </w:p>
    <w:p w14:paraId="2AC44AE5" w14:textId="77777777" w:rsidR="0024660B" w:rsidRPr="00C909B6" w:rsidRDefault="0024660B" w:rsidP="0024660B">
      <w:pPr>
        <w:spacing w:before="60"/>
        <w:jc w:val="center"/>
        <w:rPr>
          <w:rFonts w:ascii="Arial" w:hAnsi="Arial" w:cs="Arial"/>
          <w:b/>
          <w:iCs/>
        </w:rPr>
      </w:pPr>
      <w:bookmarkStart w:id="64" w:name="_Hlk9944400"/>
      <w:proofErr w:type="gramStart"/>
      <w:r w:rsidRPr="00C909B6">
        <w:rPr>
          <w:rFonts w:ascii="Arial" w:hAnsi="Arial" w:cs="Arial"/>
          <w:b/>
          <w:iCs/>
        </w:rPr>
        <w:t>WYKAZ  ROBÓT</w:t>
      </w:r>
      <w:proofErr w:type="gramEnd"/>
      <w:r w:rsidRPr="00C909B6">
        <w:rPr>
          <w:rFonts w:ascii="Arial" w:hAnsi="Arial" w:cs="Arial"/>
          <w:b/>
          <w:iCs/>
        </w:rPr>
        <w:t xml:space="preserve"> BUDOWLANYCH</w:t>
      </w:r>
    </w:p>
    <w:p w14:paraId="477A078F" w14:textId="77777777" w:rsidR="0024660B" w:rsidRPr="00C909B6" w:rsidRDefault="0024660B" w:rsidP="0024660B">
      <w:pPr>
        <w:spacing w:before="60"/>
        <w:jc w:val="center"/>
        <w:rPr>
          <w:rFonts w:ascii="Arial" w:hAnsi="Arial" w:cs="Arial"/>
          <w:b/>
          <w:iCs/>
        </w:rPr>
      </w:pPr>
      <w:proofErr w:type="gramStart"/>
      <w:r w:rsidRPr="00C909B6">
        <w:rPr>
          <w:rFonts w:ascii="Arial" w:hAnsi="Arial" w:cs="Arial"/>
          <w:b/>
          <w:iCs/>
        </w:rPr>
        <w:t>wykonanych  w</w:t>
      </w:r>
      <w:proofErr w:type="gramEnd"/>
      <w:r w:rsidRPr="00C909B6">
        <w:rPr>
          <w:rFonts w:ascii="Arial" w:hAnsi="Arial" w:cs="Arial"/>
          <w:b/>
          <w:iCs/>
        </w:rPr>
        <w:t xml:space="preserve">  okresie  ostatnich  pięciu  lat </w:t>
      </w:r>
      <w:r w:rsidRPr="00C909B6">
        <w:rPr>
          <w:rFonts w:ascii="Arial" w:hAnsi="Arial" w:cs="Arial"/>
          <w:iCs/>
          <w:vertAlign w:val="superscript"/>
        </w:rPr>
        <w:t>*)</w:t>
      </w:r>
    </w:p>
    <w:p w14:paraId="2F80E705" w14:textId="77777777" w:rsidR="0024660B" w:rsidRPr="00C909B6" w:rsidRDefault="0024660B" w:rsidP="0024660B">
      <w:pPr>
        <w:spacing w:after="120"/>
        <w:jc w:val="both"/>
        <w:rPr>
          <w:rFonts w:ascii="Arial" w:hAnsi="Arial" w:cs="Arial"/>
          <w:i/>
        </w:rPr>
      </w:pPr>
    </w:p>
    <w:tbl>
      <w:tblPr>
        <w:tblW w:w="10774" w:type="dxa"/>
        <w:tblInd w:w="-284" w:type="dxa"/>
        <w:shd w:val="clear" w:color="auto" w:fill="F2F2F2"/>
        <w:tblLook w:val="04A0" w:firstRow="1" w:lastRow="0" w:firstColumn="1" w:lastColumn="0" w:noHBand="0" w:noVBand="1"/>
      </w:tblPr>
      <w:tblGrid>
        <w:gridCol w:w="10774"/>
      </w:tblGrid>
      <w:tr w:rsidR="00443CDA" w:rsidRPr="0088328D" w14:paraId="370209C5" w14:textId="77777777" w:rsidTr="00462DB9">
        <w:tc>
          <w:tcPr>
            <w:tcW w:w="10774" w:type="dxa"/>
            <w:shd w:val="clear" w:color="auto" w:fill="F2F2F2"/>
          </w:tcPr>
          <w:p w14:paraId="4C48E872" w14:textId="77777777" w:rsidR="00443CDA" w:rsidRDefault="00443CDA" w:rsidP="00462DB9">
            <w:pPr>
              <w:suppressAutoHyphens/>
              <w:jc w:val="center"/>
              <w:rPr>
                <w:rFonts w:ascii="Arial" w:hAnsi="Arial" w:cs="Arial"/>
                <w:b/>
                <w:bCs/>
                <w:sz w:val="22"/>
                <w:szCs w:val="22"/>
              </w:rPr>
            </w:pPr>
            <w:r w:rsidRPr="000933CF">
              <w:rPr>
                <w:rFonts w:ascii="Arial" w:hAnsi="Arial" w:cs="Arial"/>
                <w:b/>
                <w:bCs/>
                <w:sz w:val="22"/>
                <w:szCs w:val="22"/>
              </w:rPr>
              <w:t xml:space="preserve">Remont dachu budynku biurowego przy </w:t>
            </w:r>
            <w:r>
              <w:rPr>
                <w:rFonts w:ascii="Arial" w:hAnsi="Arial" w:cs="Arial"/>
                <w:b/>
                <w:bCs/>
                <w:sz w:val="22"/>
                <w:szCs w:val="22"/>
              </w:rPr>
              <w:t>Z</w:t>
            </w:r>
            <w:r w:rsidRPr="000933CF">
              <w:rPr>
                <w:rFonts w:ascii="Arial" w:hAnsi="Arial" w:cs="Arial"/>
                <w:b/>
                <w:bCs/>
                <w:sz w:val="22"/>
                <w:szCs w:val="22"/>
              </w:rPr>
              <w:t xml:space="preserve">ajezdni </w:t>
            </w:r>
            <w:r>
              <w:rPr>
                <w:rFonts w:ascii="Arial" w:hAnsi="Arial" w:cs="Arial"/>
                <w:b/>
                <w:bCs/>
                <w:sz w:val="22"/>
                <w:szCs w:val="22"/>
              </w:rPr>
              <w:t>T</w:t>
            </w:r>
            <w:r w:rsidRPr="000933CF">
              <w:rPr>
                <w:rFonts w:ascii="Arial" w:hAnsi="Arial" w:cs="Arial"/>
                <w:b/>
                <w:bCs/>
                <w:sz w:val="22"/>
                <w:szCs w:val="22"/>
              </w:rPr>
              <w:t xml:space="preserve">ramwajowej </w:t>
            </w:r>
            <w:r>
              <w:rPr>
                <w:rFonts w:ascii="Arial" w:hAnsi="Arial" w:cs="Arial"/>
                <w:b/>
                <w:bCs/>
                <w:sz w:val="22"/>
                <w:szCs w:val="22"/>
              </w:rPr>
              <w:t xml:space="preserve">Gdańsk - </w:t>
            </w:r>
            <w:r w:rsidRPr="000933CF">
              <w:rPr>
                <w:rFonts w:ascii="Arial" w:hAnsi="Arial" w:cs="Arial"/>
                <w:b/>
                <w:bCs/>
                <w:sz w:val="22"/>
                <w:szCs w:val="22"/>
              </w:rPr>
              <w:t xml:space="preserve">Wrzeszcz </w:t>
            </w:r>
            <w:r>
              <w:rPr>
                <w:rFonts w:ascii="Arial" w:hAnsi="Arial" w:cs="Arial"/>
                <w:b/>
                <w:bCs/>
                <w:sz w:val="22"/>
                <w:szCs w:val="22"/>
              </w:rPr>
              <w:t xml:space="preserve">w Gdańsku </w:t>
            </w:r>
            <w:r w:rsidRPr="000933CF">
              <w:rPr>
                <w:rFonts w:ascii="Arial" w:hAnsi="Arial" w:cs="Arial"/>
                <w:b/>
                <w:bCs/>
                <w:sz w:val="22"/>
                <w:szCs w:val="22"/>
              </w:rPr>
              <w:t>przy ul. Wita Stwosza 112</w:t>
            </w:r>
            <w:r>
              <w:rPr>
                <w:rFonts w:ascii="Arial" w:hAnsi="Arial" w:cs="Arial"/>
                <w:b/>
                <w:bCs/>
                <w:sz w:val="22"/>
                <w:szCs w:val="22"/>
              </w:rPr>
              <w:t xml:space="preserve"> </w:t>
            </w:r>
          </w:p>
          <w:p w14:paraId="240A378E" w14:textId="77777777" w:rsidR="00443CDA" w:rsidRPr="0088328D" w:rsidRDefault="00443CDA" w:rsidP="00462DB9">
            <w:pPr>
              <w:suppressAutoHyphens/>
              <w:spacing w:after="120" w:line="276" w:lineRule="auto"/>
              <w:jc w:val="center"/>
              <w:rPr>
                <w:rFonts w:ascii="Arial" w:hAnsi="Arial" w:cs="Arial"/>
                <w:b/>
                <w:sz w:val="22"/>
                <w:szCs w:val="22"/>
              </w:rPr>
            </w:pPr>
            <w:r w:rsidRPr="00E348B5">
              <w:rPr>
                <w:rFonts w:ascii="Arial" w:hAnsi="Arial" w:cs="Arial"/>
                <w:b/>
                <w:bCs/>
                <w:sz w:val="22"/>
                <w:szCs w:val="22"/>
                <w:lang w:bidi="pl-PL"/>
              </w:rPr>
              <w:t>znak sprawy 520.261.2.</w:t>
            </w:r>
            <w:r>
              <w:rPr>
                <w:rFonts w:ascii="Arial" w:hAnsi="Arial" w:cs="Arial"/>
                <w:b/>
                <w:bCs/>
                <w:sz w:val="22"/>
                <w:szCs w:val="22"/>
                <w:lang w:bidi="pl-PL"/>
              </w:rPr>
              <w:t>62</w:t>
            </w:r>
            <w:r w:rsidRPr="00E348B5">
              <w:rPr>
                <w:rFonts w:ascii="Arial" w:hAnsi="Arial" w:cs="Arial"/>
                <w:b/>
                <w:bCs/>
                <w:sz w:val="22"/>
                <w:szCs w:val="22"/>
                <w:lang w:bidi="pl-PL"/>
              </w:rPr>
              <w:t>.2023.</w:t>
            </w:r>
            <w:r>
              <w:rPr>
                <w:rFonts w:ascii="Arial" w:hAnsi="Arial" w:cs="Arial"/>
                <w:b/>
                <w:bCs/>
                <w:sz w:val="22"/>
                <w:szCs w:val="22"/>
                <w:lang w:bidi="pl-PL"/>
              </w:rPr>
              <w:t>KM</w:t>
            </w:r>
          </w:p>
        </w:tc>
      </w:tr>
    </w:tbl>
    <w:p w14:paraId="6935B11C" w14:textId="77777777" w:rsidR="0024660B" w:rsidRPr="00C909B6" w:rsidRDefault="0024660B" w:rsidP="0024660B">
      <w:pPr>
        <w:jc w:val="center"/>
        <w:rPr>
          <w:rFonts w:ascii="Arial" w:hAnsi="Arial" w:cs="Arial"/>
        </w:rPr>
      </w:pPr>
    </w:p>
    <w:tbl>
      <w:tblPr>
        <w:tblW w:w="98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63"/>
        <w:gridCol w:w="2858"/>
        <w:gridCol w:w="2006"/>
        <w:gridCol w:w="2470"/>
        <w:gridCol w:w="1930"/>
      </w:tblGrid>
      <w:tr w:rsidR="0024660B" w:rsidRPr="00C909B6" w14:paraId="51BCCA03" w14:textId="77777777" w:rsidTr="00D248CD">
        <w:trPr>
          <w:trHeight w:val="373"/>
          <w:jc w:val="center"/>
        </w:trPr>
        <w:tc>
          <w:tcPr>
            <w:tcW w:w="537" w:type="dxa"/>
            <w:shd w:val="clear" w:color="auto" w:fill="D9D9D9"/>
            <w:vAlign w:val="center"/>
          </w:tcPr>
          <w:p w14:paraId="4BD86CA4" w14:textId="77777777" w:rsidR="0024660B" w:rsidRPr="00C909B6" w:rsidRDefault="0024660B" w:rsidP="00D248CD">
            <w:pPr>
              <w:spacing w:before="100" w:beforeAutospacing="1" w:after="225" w:line="270" w:lineRule="atLeast"/>
              <w:jc w:val="center"/>
              <w:rPr>
                <w:rFonts w:ascii="Arial" w:hAnsi="Arial" w:cs="Arial"/>
                <w:b/>
                <w:i/>
                <w:color w:val="000000"/>
              </w:rPr>
            </w:pPr>
            <w:r w:rsidRPr="00C909B6">
              <w:rPr>
                <w:rFonts w:ascii="Arial" w:hAnsi="Arial" w:cs="Arial"/>
                <w:b/>
                <w:i/>
                <w:color w:val="000000"/>
              </w:rPr>
              <w:t>l.p.</w:t>
            </w:r>
          </w:p>
        </w:tc>
        <w:tc>
          <w:tcPr>
            <w:tcW w:w="2863" w:type="dxa"/>
            <w:shd w:val="clear" w:color="auto" w:fill="D9D9D9"/>
            <w:vAlign w:val="center"/>
          </w:tcPr>
          <w:p w14:paraId="48CCB7E1" w14:textId="77777777" w:rsidR="0024660B" w:rsidRPr="00C909B6" w:rsidRDefault="0024660B" w:rsidP="00D248CD">
            <w:pPr>
              <w:spacing w:before="100" w:beforeAutospacing="1" w:after="225" w:line="270" w:lineRule="atLeast"/>
              <w:jc w:val="center"/>
              <w:rPr>
                <w:rFonts w:ascii="Arial" w:hAnsi="Arial" w:cs="Arial"/>
                <w:b/>
                <w:i/>
                <w:color w:val="000000"/>
              </w:rPr>
            </w:pPr>
            <w:r w:rsidRPr="00C909B6">
              <w:rPr>
                <w:rFonts w:ascii="Arial" w:hAnsi="Arial" w:cs="Arial"/>
                <w:b/>
                <w:i/>
                <w:color w:val="000000"/>
              </w:rPr>
              <w:t>Wyszczególnienie</w:t>
            </w:r>
          </w:p>
        </w:tc>
        <w:tc>
          <w:tcPr>
            <w:tcW w:w="2011" w:type="dxa"/>
            <w:shd w:val="clear" w:color="auto" w:fill="D9D9D9"/>
            <w:vAlign w:val="center"/>
          </w:tcPr>
          <w:p w14:paraId="70B70695" w14:textId="77777777" w:rsidR="0024660B" w:rsidRPr="00C909B6" w:rsidRDefault="0024660B" w:rsidP="00D248CD">
            <w:pPr>
              <w:spacing w:before="100" w:beforeAutospacing="1" w:after="225" w:line="270" w:lineRule="atLeast"/>
              <w:jc w:val="center"/>
              <w:rPr>
                <w:rFonts w:ascii="Arial" w:hAnsi="Arial" w:cs="Arial"/>
                <w:b/>
                <w:i/>
                <w:color w:val="000000"/>
              </w:rPr>
            </w:pPr>
            <w:r w:rsidRPr="00C909B6">
              <w:rPr>
                <w:rFonts w:ascii="Arial" w:hAnsi="Arial" w:cs="Arial"/>
                <w:b/>
                <w:i/>
                <w:color w:val="000000"/>
              </w:rPr>
              <w:t>Data wykonania (od… do…)</w:t>
            </w:r>
          </w:p>
        </w:tc>
        <w:tc>
          <w:tcPr>
            <w:tcW w:w="2480" w:type="dxa"/>
            <w:shd w:val="clear" w:color="auto" w:fill="D9D9D9"/>
            <w:vAlign w:val="center"/>
          </w:tcPr>
          <w:p w14:paraId="388465C9" w14:textId="77777777" w:rsidR="0024660B" w:rsidRPr="00C909B6" w:rsidRDefault="0024660B" w:rsidP="00D248CD">
            <w:pPr>
              <w:spacing w:before="100" w:beforeAutospacing="1" w:after="225" w:line="270" w:lineRule="atLeast"/>
              <w:jc w:val="center"/>
              <w:rPr>
                <w:rFonts w:ascii="Arial" w:hAnsi="Arial" w:cs="Arial"/>
                <w:b/>
                <w:i/>
                <w:color w:val="000000"/>
              </w:rPr>
            </w:pPr>
            <w:r w:rsidRPr="00C909B6">
              <w:rPr>
                <w:rFonts w:ascii="Arial" w:hAnsi="Arial" w:cs="Arial"/>
                <w:b/>
                <w:i/>
                <w:color w:val="000000"/>
              </w:rPr>
              <w:t xml:space="preserve">Nazwa i adres odbiorcy </w:t>
            </w:r>
            <w:r w:rsidRPr="00C909B6">
              <w:rPr>
                <w:rFonts w:ascii="Arial" w:hAnsi="Arial" w:cs="Arial"/>
                <w:b/>
                <w:i/>
                <w:vertAlign w:val="superscript"/>
              </w:rPr>
              <w:t>*)</w:t>
            </w:r>
          </w:p>
        </w:tc>
        <w:tc>
          <w:tcPr>
            <w:tcW w:w="1936" w:type="dxa"/>
            <w:shd w:val="clear" w:color="auto" w:fill="D9D9D9"/>
          </w:tcPr>
          <w:p w14:paraId="4A4199F9" w14:textId="77777777" w:rsidR="0024660B" w:rsidRPr="00C909B6" w:rsidRDefault="0024660B" w:rsidP="00D248CD">
            <w:pPr>
              <w:spacing w:before="100" w:beforeAutospacing="1" w:after="225" w:line="270" w:lineRule="atLeast"/>
              <w:jc w:val="center"/>
              <w:rPr>
                <w:rFonts w:ascii="Arial" w:hAnsi="Arial" w:cs="Arial"/>
                <w:b/>
                <w:i/>
              </w:rPr>
            </w:pPr>
            <w:proofErr w:type="gramStart"/>
            <w:r w:rsidRPr="00C909B6">
              <w:rPr>
                <w:rFonts w:ascii="Arial" w:hAnsi="Arial" w:cs="Arial"/>
                <w:b/>
                <w:i/>
              </w:rPr>
              <w:t>Wartość  w</w:t>
            </w:r>
            <w:proofErr w:type="gramEnd"/>
            <w:r w:rsidRPr="00C909B6">
              <w:rPr>
                <w:rFonts w:ascii="Arial" w:hAnsi="Arial" w:cs="Arial"/>
                <w:b/>
                <w:i/>
              </w:rPr>
              <w:t xml:space="preserve">  PLN</w:t>
            </w:r>
          </w:p>
        </w:tc>
      </w:tr>
      <w:tr w:rsidR="0024660B" w:rsidRPr="00C909B6" w14:paraId="35C88C7F" w14:textId="77777777" w:rsidTr="00D248CD">
        <w:trPr>
          <w:jc w:val="center"/>
        </w:trPr>
        <w:tc>
          <w:tcPr>
            <w:tcW w:w="537" w:type="dxa"/>
            <w:shd w:val="clear" w:color="auto" w:fill="auto"/>
          </w:tcPr>
          <w:p w14:paraId="529EA5C9" w14:textId="77777777" w:rsidR="0024660B" w:rsidRPr="00C909B6" w:rsidRDefault="0024660B" w:rsidP="00D248CD">
            <w:pPr>
              <w:spacing w:before="100" w:beforeAutospacing="1" w:after="225" w:line="360" w:lineRule="auto"/>
              <w:jc w:val="both"/>
              <w:rPr>
                <w:rFonts w:ascii="Arial" w:hAnsi="Arial" w:cs="Arial"/>
                <w:color w:val="000000"/>
              </w:rPr>
            </w:pPr>
          </w:p>
        </w:tc>
        <w:tc>
          <w:tcPr>
            <w:tcW w:w="2863" w:type="dxa"/>
            <w:shd w:val="clear" w:color="auto" w:fill="auto"/>
          </w:tcPr>
          <w:p w14:paraId="2B4B01EA" w14:textId="77777777" w:rsidR="0024660B" w:rsidRPr="00C909B6" w:rsidRDefault="0024660B" w:rsidP="00D248CD">
            <w:pPr>
              <w:spacing w:before="100" w:beforeAutospacing="1" w:after="225" w:line="360" w:lineRule="auto"/>
              <w:jc w:val="both"/>
              <w:rPr>
                <w:rFonts w:ascii="Arial" w:hAnsi="Arial" w:cs="Arial"/>
                <w:color w:val="000000"/>
              </w:rPr>
            </w:pPr>
          </w:p>
        </w:tc>
        <w:tc>
          <w:tcPr>
            <w:tcW w:w="2011" w:type="dxa"/>
            <w:shd w:val="clear" w:color="auto" w:fill="auto"/>
          </w:tcPr>
          <w:p w14:paraId="77952514" w14:textId="77777777" w:rsidR="0024660B" w:rsidRPr="00C909B6" w:rsidRDefault="0024660B" w:rsidP="00D248CD">
            <w:pPr>
              <w:spacing w:before="100" w:beforeAutospacing="1" w:after="225" w:line="360" w:lineRule="auto"/>
              <w:jc w:val="both"/>
              <w:rPr>
                <w:rFonts w:ascii="Arial" w:hAnsi="Arial" w:cs="Arial"/>
                <w:color w:val="000000"/>
              </w:rPr>
            </w:pPr>
          </w:p>
        </w:tc>
        <w:tc>
          <w:tcPr>
            <w:tcW w:w="2480" w:type="dxa"/>
            <w:shd w:val="clear" w:color="auto" w:fill="auto"/>
          </w:tcPr>
          <w:p w14:paraId="2FBC5D83" w14:textId="77777777" w:rsidR="0024660B" w:rsidRPr="00C909B6" w:rsidRDefault="0024660B" w:rsidP="00D248CD">
            <w:pPr>
              <w:spacing w:before="100" w:beforeAutospacing="1" w:after="225" w:line="360" w:lineRule="auto"/>
              <w:jc w:val="both"/>
              <w:rPr>
                <w:rFonts w:ascii="Arial" w:hAnsi="Arial" w:cs="Arial"/>
                <w:color w:val="000000"/>
              </w:rPr>
            </w:pPr>
          </w:p>
        </w:tc>
        <w:tc>
          <w:tcPr>
            <w:tcW w:w="1936" w:type="dxa"/>
            <w:shd w:val="clear" w:color="auto" w:fill="auto"/>
          </w:tcPr>
          <w:p w14:paraId="685C3E22" w14:textId="77777777" w:rsidR="0024660B" w:rsidRPr="00C909B6" w:rsidRDefault="0024660B" w:rsidP="00D248CD">
            <w:pPr>
              <w:spacing w:before="100" w:beforeAutospacing="1" w:after="225" w:line="360" w:lineRule="auto"/>
              <w:jc w:val="both"/>
              <w:rPr>
                <w:rFonts w:ascii="Arial" w:hAnsi="Arial" w:cs="Arial"/>
                <w:color w:val="000000"/>
              </w:rPr>
            </w:pPr>
          </w:p>
        </w:tc>
      </w:tr>
      <w:tr w:rsidR="0024660B" w:rsidRPr="00C909B6" w14:paraId="04C168EF" w14:textId="77777777" w:rsidTr="00D248CD">
        <w:trPr>
          <w:jc w:val="center"/>
        </w:trPr>
        <w:tc>
          <w:tcPr>
            <w:tcW w:w="537" w:type="dxa"/>
            <w:shd w:val="clear" w:color="auto" w:fill="auto"/>
          </w:tcPr>
          <w:p w14:paraId="69C2BE6C" w14:textId="77777777" w:rsidR="0024660B" w:rsidRPr="00C909B6" w:rsidRDefault="0024660B" w:rsidP="00D248CD">
            <w:pPr>
              <w:spacing w:before="100" w:beforeAutospacing="1" w:after="225" w:line="360" w:lineRule="auto"/>
              <w:jc w:val="both"/>
              <w:rPr>
                <w:rFonts w:ascii="Arial" w:hAnsi="Arial" w:cs="Arial"/>
                <w:color w:val="000000"/>
              </w:rPr>
            </w:pPr>
          </w:p>
        </w:tc>
        <w:tc>
          <w:tcPr>
            <w:tcW w:w="2863" w:type="dxa"/>
            <w:shd w:val="clear" w:color="auto" w:fill="auto"/>
          </w:tcPr>
          <w:p w14:paraId="6F1030B7" w14:textId="77777777" w:rsidR="0024660B" w:rsidRPr="00C909B6" w:rsidRDefault="0024660B" w:rsidP="00D248CD">
            <w:pPr>
              <w:spacing w:before="100" w:beforeAutospacing="1" w:after="225" w:line="360" w:lineRule="auto"/>
              <w:jc w:val="both"/>
              <w:rPr>
                <w:rFonts w:ascii="Arial" w:hAnsi="Arial" w:cs="Arial"/>
                <w:color w:val="000000"/>
              </w:rPr>
            </w:pPr>
          </w:p>
        </w:tc>
        <w:tc>
          <w:tcPr>
            <w:tcW w:w="2011" w:type="dxa"/>
            <w:shd w:val="clear" w:color="auto" w:fill="auto"/>
          </w:tcPr>
          <w:p w14:paraId="5B29C381" w14:textId="77777777" w:rsidR="0024660B" w:rsidRPr="00C909B6" w:rsidRDefault="0024660B" w:rsidP="00D248CD">
            <w:pPr>
              <w:spacing w:before="100" w:beforeAutospacing="1" w:after="225" w:line="360" w:lineRule="auto"/>
              <w:jc w:val="both"/>
              <w:rPr>
                <w:rFonts w:ascii="Arial" w:hAnsi="Arial" w:cs="Arial"/>
                <w:color w:val="000000"/>
              </w:rPr>
            </w:pPr>
          </w:p>
        </w:tc>
        <w:tc>
          <w:tcPr>
            <w:tcW w:w="2480" w:type="dxa"/>
            <w:shd w:val="clear" w:color="auto" w:fill="auto"/>
          </w:tcPr>
          <w:p w14:paraId="6C3E22C6" w14:textId="77777777" w:rsidR="0024660B" w:rsidRPr="00C909B6" w:rsidRDefault="0024660B" w:rsidP="00D248CD">
            <w:pPr>
              <w:spacing w:before="100" w:beforeAutospacing="1" w:after="225" w:line="360" w:lineRule="auto"/>
              <w:jc w:val="both"/>
              <w:rPr>
                <w:rFonts w:ascii="Arial" w:hAnsi="Arial" w:cs="Arial"/>
                <w:color w:val="000000"/>
              </w:rPr>
            </w:pPr>
          </w:p>
        </w:tc>
        <w:tc>
          <w:tcPr>
            <w:tcW w:w="1936" w:type="dxa"/>
            <w:shd w:val="clear" w:color="auto" w:fill="auto"/>
          </w:tcPr>
          <w:p w14:paraId="26C8E9E3" w14:textId="77777777" w:rsidR="0024660B" w:rsidRPr="00C909B6" w:rsidRDefault="0024660B" w:rsidP="00D248CD">
            <w:pPr>
              <w:spacing w:before="100" w:beforeAutospacing="1" w:after="225" w:line="360" w:lineRule="auto"/>
              <w:jc w:val="both"/>
              <w:rPr>
                <w:rFonts w:ascii="Arial" w:hAnsi="Arial" w:cs="Arial"/>
                <w:color w:val="000000"/>
              </w:rPr>
            </w:pPr>
          </w:p>
        </w:tc>
      </w:tr>
      <w:tr w:rsidR="0024660B" w:rsidRPr="00C909B6" w14:paraId="0068E45E" w14:textId="77777777" w:rsidTr="00D248CD">
        <w:trPr>
          <w:jc w:val="center"/>
        </w:trPr>
        <w:tc>
          <w:tcPr>
            <w:tcW w:w="537" w:type="dxa"/>
            <w:shd w:val="clear" w:color="auto" w:fill="auto"/>
          </w:tcPr>
          <w:p w14:paraId="0AE34689" w14:textId="77777777" w:rsidR="0024660B" w:rsidRPr="00C909B6" w:rsidRDefault="0024660B" w:rsidP="00D248CD">
            <w:pPr>
              <w:spacing w:before="100" w:beforeAutospacing="1" w:after="225" w:line="360" w:lineRule="auto"/>
              <w:jc w:val="both"/>
              <w:rPr>
                <w:rFonts w:ascii="Arial" w:hAnsi="Arial" w:cs="Arial"/>
                <w:color w:val="000000"/>
              </w:rPr>
            </w:pPr>
          </w:p>
        </w:tc>
        <w:tc>
          <w:tcPr>
            <w:tcW w:w="2863" w:type="dxa"/>
            <w:shd w:val="clear" w:color="auto" w:fill="auto"/>
          </w:tcPr>
          <w:p w14:paraId="4C15A19A" w14:textId="77777777" w:rsidR="0024660B" w:rsidRPr="00C909B6" w:rsidRDefault="0024660B" w:rsidP="00D248CD">
            <w:pPr>
              <w:spacing w:before="100" w:beforeAutospacing="1" w:after="225" w:line="360" w:lineRule="auto"/>
              <w:jc w:val="both"/>
              <w:rPr>
                <w:rFonts w:ascii="Arial" w:hAnsi="Arial" w:cs="Arial"/>
                <w:color w:val="000000"/>
              </w:rPr>
            </w:pPr>
          </w:p>
        </w:tc>
        <w:tc>
          <w:tcPr>
            <w:tcW w:w="2011" w:type="dxa"/>
            <w:shd w:val="clear" w:color="auto" w:fill="auto"/>
          </w:tcPr>
          <w:p w14:paraId="74E574BF" w14:textId="77777777" w:rsidR="0024660B" w:rsidRPr="00C909B6" w:rsidRDefault="0024660B" w:rsidP="00D248CD">
            <w:pPr>
              <w:spacing w:before="100" w:beforeAutospacing="1" w:after="225" w:line="360" w:lineRule="auto"/>
              <w:jc w:val="both"/>
              <w:rPr>
                <w:rFonts w:ascii="Arial" w:hAnsi="Arial" w:cs="Arial"/>
                <w:color w:val="000000"/>
              </w:rPr>
            </w:pPr>
          </w:p>
        </w:tc>
        <w:tc>
          <w:tcPr>
            <w:tcW w:w="2480" w:type="dxa"/>
            <w:shd w:val="clear" w:color="auto" w:fill="auto"/>
          </w:tcPr>
          <w:p w14:paraId="21BCC17E" w14:textId="77777777" w:rsidR="0024660B" w:rsidRPr="00C909B6" w:rsidRDefault="0024660B" w:rsidP="00D248CD">
            <w:pPr>
              <w:spacing w:before="100" w:beforeAutospacing="1" w:after="225" w:line="360" w:lineRule="auto"/>
              <w:jc w:val="both"/>
              <w:rPr>
                <w:rFonts w:ascii="Arial" w:hAnsi="Arial" w:cs="Arial"/>
                <w:color w:val="000000"/>
              </w:rPr>
            </w:pPr>
          </w:p>
        </w:tc>
        <w:tc>
          <w:tcPr>
            <w:tcW w:w="1936" w:type="dxa"/>
            <w:shd w:val="clear" w:color="auto" w:fill="auto"/>
          </w:tcPr>
          <w:p w14:paraId="6157CD39" w14:textId="77777777" w:rsidR="0024660B" w:rsidRPr="00C909B6" w:rsidRDefault="0024660B" w:rsidP="00D248CD">
            <w:pPr>
              <w:spacing w:before="100" w:beforeAutospacing="1" w:after="225" w:line="360" w:lineRule="auto"/>
              <w:jc w:val="both"/>
              <w:rPr>
                <w:rFonts w:ascii="Arial" w:hAnsi="Arial" w:cs="Arial"/>
                <w:color w:val="000000"/>
              </w:rPr>
            </w:pPr>
          </w:p>
        </w:tc>
      </w:tr>
      <w:tr w:rsidR="0024660B" w:rsidRPr="00C909B6" w14:paraId="4D6ADFE7" w14:textId="77777777" w:rsidTr="00D248CD">
        <w:trPr>
          <w:jc w:val="center"/>
        </w:trPr>
        <w:tc>
          <w:tcPr>
            <w:tcW w:w="537" w:type="dxa"/>
            <w:shd w:val="clear" w:color="auto" w:fill="auto"/>
          </w:tcPr>
          <w:p w14:paraId="530DA9C3" w14:textId="77777777" w:rsidR="0024660B" w:rsidRPr="00C909B6" w:rsidRDefault="0024660B" w:rsidP="00D248CD">
            <w:pPr>
              <w:spacing w:before="100" w:beforeAutospacing="1" w:after="225" w:line="360" w:lineRule="auto"/>
              <w:jc w:val="both"/>
              <w:rPr>
                <w:rFonts w:ascii="Arial" w:hAnsi="Arial" w:cs="Arial"/>
                <w:color w:val="000000"/>
              </w:rPr>
            </w:pPr>
          </w:p>
        </w:tc>
        <w:tc>
          <w:tcPr>
            <w:tcW w:w="2863" w:type="dxa"/>
            <w:shd w:val="clear" w:color="auto" w:fill="auto"/>
          </w:tcPr>
          <w:p w14:paraId="4E367FD9" w14:textId="77777777" w:rsidR="0024660B" w:rsidRPr="00C909B6" w:rsidRDefault="0024660B" w:rsidP="00D248CD">
            <w:pPr>
              <w:spacing w:before="100" w:beforeAutospacing="1" w:after="225" w:line="360" w:lineRule="auto"/>
              <w:jc w:val="both"/>
              <w:rPr>
                <w:rFonts w:ascii="Arial" w:hAnsi="Arial" w:cs="Arial"/>
                <w:color w:val="000000"/>
              </w:rPr>
            </w:pPr>
          </w:p>
        </w:tc>
        <w:tc>
          <w:tcPr>
            <w:tcW w:w="2011" w:type="dxa"/>
            <w:shd w:val="clear" w:color="auto" w:fill="auto"/>
          </w:tcPr>
          <w:p w14:paraId="1BD3802D" w14:textId="77777777" w:rsidR="0024660B" w:rsidRPr="00C909B6" w:rsidRDefault="0024660B" w:rsidP="00D248CD">
            <w:pPr>
              <w:spacing w:before="100" w:beforeAutospacing="1" w:after="225" w:line="360" w:lineRule="auto"/>
              <w:jc w:val="both"/>
              <w:rPr>
                <w:rFonts w:ascii="Arial" w:hAnsi="Arial" w:cs="Arial"/>
                <w:color w:val="000000"/>
              </w:rPr>
            </w:pPr>
          </w:p>
        </w:tc>
        <w:tc>
          <w:tcPr>
            <w:tcW w:w="2480" w:type="dxa"/>
            <w:shd w:val="clear" w:color="auto" w:fill="auto"/>
          </w:tcPr>
          <w:p w14:paraId="1BE8F7BF" w14:textId="77777777" w:rsidR="0024660B" w:rsidRPr="00C909B6" w:rsidRDefault="0024660B" w:rsidP="00D248CD">
            <w:pPr>
              <w:spacing w:before="100" w:beforeAutospacing="1" w:after="225" w:line="360" w:lineRule="auto"/>
              <w:jc w:val="both"/>
              <w:rPr>
                <w:rFonts w:ascii="Arial" w:hAnsi="Arial" w:cs="Arial"/>
                <w:color w:val="000000"/>
              </w:rPr>
            </w:pPr>
          </w:p>
        </w:tc>
        <w:tc>
          <w:tcPr>
            <w:tcW w:w="1936" w:type="dxa"/>
            <w:shd w:val="clear" w:color="auto" w:fill="auto"/>
          </w:tcPr>
          <w:p w14:paraId="5375131B" w14:textId="77777777" w:rsidR="0024660B" w:rsidRPr="00C909B6" w:rsidRDefault="0024660B" w:rsidP="00D248CD">
            <w:pPr>
              <w:spacing w:before="100" w:beforeAutospacing="1" w:after="225" w:line="360" w:lineRule="auto"/>
              <w:jc w:val="both"/>
              <w:rPr>
                <w:rFonts w:ascii="Arial" w:hAnsi="Arial" w:cs="Arial"/>
                <w:color w:val="000000"/>
              </w:rPr>
            </w:pPr>
          </w:p>
        </w:tc>
      </w:tr>
      <w:tr w:rsidR="0024660B" w:rsidRPr="00C909B6" w14:paraId="2B9ACC3A" w14:textId="77777777" w:rsidTr="00D248CD">
        <w:trPr>
          <w:jc w:val="center"/>
        </w:trPr>
        <w:tc>
          <w:tcPr>
            <w:tcW w:w="537" w:type="dxa"/>
            <w:shd w:val="clear" w:color="auto" w:fill="auto"/>
          </w:tcPr>
          <w:p w14:paraId="181C8CBE" w14:textId="77777777" w:rsidR="0024660B" w:rsidRPr="00C909B6" w:rsidRDefault="0024660B" w:rsidP="00D248CD">
            <w:pPr>
              <w:spacing w:before="100" w:beforeAutospacing="1" w:after="225" w:line="360" w:lineRule="auto"/>
              <w:jc w:val="both"/>
              <w:rPr>
                <w:rFonts w:ascii="Arial" w:hAnsi="Arial" w:cs="Arial"/>
                <w:color w:val="000000"/>
              </w:rPr>
            </w:pPr>
          </w:p>
        </w:tc>
        <w:tc>
          <w:tcPr>
            <w:tcW w:w="2863" w:type="dxa"/>
            <w:shd w:val="clear" w:color="auto" w:fill="auto"/>
          </w:tcPr>
          <w:p w14:paraId="1A50171D" w14:textId="77777777" w:rsidR="0024660B" w:rsidRPr="00C909B6" w:rsidRDefault="0024660B" w:rsidP="00D248CD">
            <w:pPr>
              <w:spacing w:before="100" w:beforeAutospacing="1" w:after="225" w:line="360" w:lineRule="auto"/>
              <w:jc w:val="both"/>
              <w:rPr>
                <w:rFonts w:ascii="Arial" w:hAnsi="Arial" w:cs="Arial"/>
                <w:color w:val="000000"/>
              </w:rPr>
            </w:pPr>
          </w:p>
        </w:tc>
        <w:tc>
          <w:tcPr>
            <w:tcW w:w="2011" w:type="dxa"/>
            <w:shd w:val="clear" w:color="auto" w:fill="auto"/>
          </w:tcPr>
          <w:p w14:paraId="0D936EF5" w14:textId="77777777" w:rsidR="0024660B" w:rsidRPr="00C909B6" w:rsidRDefault="0024660B" w:rsidP="00D248CD">
            <w:pPr>
              <w:spacing w:before="100" w:beforeAutospacing="1" w:after="225" w:line="360" w:lineRule="auto"/>
              <w:jc w:val="both"/>
              <w:rPr>
                <w:rFonts w:ascii="Arial" w:hAnsi="Arial" w:cs="Arial"/>
                <w:color w:val="000000"/>
              </w:rPr>
            </w:pPr>
          </w:p>
        </w:tc>
        <w:tc>
          <w:tcPr>
            <w:tcW w:w="2480" w:type="dxa"/>
            <w:shd w:val="clear" w:color="auto" w:fill="auto"/>
          </w:tcPr>
          <w:p w14:paraId="6C14620D" w14:textId="77777777" w:rsidR="0024660B" w:rsidRPr="00C909B6" w:rsidRDefault="0024660B" w:rsidP="00D248CD">
            <w:pPr>
              <w:spacing w:before="100" w:beforeAutospacing="1" w:after="225" w:line="360" w:lineRule="auto"/>
              <w:jc w:val="both"/>
              <w:rPr>
                <w:rFonts w:ascii="Arial" w:hAnsi="Arial" w:cs="Arial"/>
                <w:color w:val="000000"/>
              </w:rPr>
            </w:pPr>
          </w:p>
        </w:tc>
        <w:tc>
          <w:tcPr>
            <w:tcW w:w="1936" w:type="dxa"/>
            <w:shd w:val="clear" w:color="auto" w:fill="auto"/>
          </w:tcPr>
          <w:p w14:paraId="65027DA3" w14:textId="77777777" w:rsidR="0024660B" w:rsidRPr="00C909B6" w:rsidRDefault="0024660B" w:rsidP="00D248CD">
            <w:pPr>
              <w:spacing w:before="100" w:beforeAutospacing="1" w:after="225" w:line="360" w:lineRule="auto"/>
              <w:jc w:val="both"/>
              <w:rPr>
                <w:rFonts w:ascii="Arial" w:hAnsi="Arial" w:cs="Arial"/>
                <w:color w:val="000000"/>
              </w:rPr>
            </w:pPr>
          </w:p>
        </w:tc>
      </w:tr>
    </w:tbl>
    <w:p w14:paraId="6C99AA21" w14:textId="77777777" w:rsidR="0024660B" w:rsidRPr="00C909B6" w:rsidRDefault="0024660B" w:rsidP="0024660B">
      <w:pPr>
        <w:jc w:val="both"/>
        <w:rPr>
          <w:rFonts w:ascii="Arial" w:hAnsi="Arial" w:cs="Arial"/>
        </w:rPr>
      </w:pPr>
    </w:p>
    <w:p w14:paraId="5E20A4C1" w14:textId="77777777" w:rsidR="0024660B" w:rsidRPr="00C909B6" w:rsidRDefault="0024660B" w:rsidP="0024660B">
      <w:pPr>
        <w:pBdr>
          <w:bottom w:val="single" w:sz="4" w:space="1" w:color="auto"/>
        </w:pBdr>
        <w:ind w:firstLine="709"/>
        <w:rPr>
          <w:rFonts w:ascii="Arial" w:hAnsi="Arial" w:cs="Arial"/>
          <w:b/>
          <w:i/>
        </w:rPr>
      </w:pPr>
      <w:r w:rsidRPr="00C909B6">
        <w:rPr>
          <w:rFonts w:ascii="Arial" w:hAnsi="Arial" w:cs="Arial"/>
          <w:b/>
          <w:i/>
        </w:rPr>
        <w:t xml:space="preserve">SUMA </w:t>
      </w:r>
      <w:proofErr w:type="gramStart"/>
      <w:r w:rsidRPr="00C909B6">
        <w:rPr>
          <w:rFonts w:ascii="Arial" w:hAnsi="Arial" w:cs="Arial"/>
          <w:b/>
          <w:i/>
        </w:rPr>
        <w:t>BRUTTO :</w:t>
      </w:r>
      <w:proofErr w:type="gramEnd"/>
      <w:r w:rsidRPr="00C909B6">
        <w:rPr>
          <w:rFonts w:ascii="Arial" w:hAnsi="Arial" w:cs="Arial"/>
          <w:b/>
          <w:i/>
        </w:rPr>
        <w:t xml:space="preserve">                                         ………………………..………………………</w:t>
      </w:r>
    </w:p>
    <w:p w14:paraId="255D6831" w14:textId="77777777" w:rsidR="0024660B" w:rsidRPr="00C909B6" w:rsidRDefault="0024660B" w:rsidP="0024660B">
      <w:pPr>
        <w:pBdr>
          <w:bottom w:val="single" w:sz="4" w:space="1" w:color="auto"/>
        </w:pBdr>
        <w:ind w:firstLine="709"/>
        <w:rPr>
          <w:rFonts w:ascii="Arial" w:hAnsi="Arial" w:cs="Arial"/>
          <w:b/>
          <w:i/>
        </w:rPr>
      </w:pPr>
    </w:p>
    <w:p w14:paraId="0B72DEBE" w14:textId="77777777" w:rsidR="0024660B" w:rsidRPr="00C909B6" w:rsidRDefault="0024660B" w:rsidP="0024660B">
      <w:pPr>
        <w:rPr>
          <w:rFonts w:ascii="Arial" w:hAnsi="Arial" w:cs="Arial"/>
          <w:b/>
          <w:i/>
        </w:rPr>
      </w:pPr>
    </w:p>
    <w:p w14:paraId="50D7E8AD" w14:textId="77777777" w:rsidR="0024660B" w:rsidRPr="0024660B" w:rsidRDefault="0024660B" w:rsidP="0024660B">
      <w:pPr>
        <w:jc w:val="both"/>
        <w:rPr>
          <w:rFonts w:ascii="Arial" w:hAnsi="Arial" w:cs="Arial"/>
          <w:b/>
          <w:bCs/>
          <w:i/>
          <w:iCs/>
          <w:sz w:val="22"/>
          <w:szCs w:val="22"/>
        </w:rPr>
      </w:pPr>
      <w:r w:rsidRPr="0024660B">
        <w:rPr>
          <w:rFonts w:ascii="Arial" w:hAnsi="Arial" w:cs="Arial"/>
          <w:b/>
          <w:i/>
          <w:sz w:val="22"/>
          <w:szCs w:val="22"/>
        </w:rPr>
        <w:t xml:space="preserve">* - do oferty należy dołączyć dokumenty potwierdzające, </w:t>
      </w:r>
      <w:r w:rsidRPr="0024660B">
        <w:rPr>
          <w:rFonts w:ascii="Arial" w:hAnsi="Arial" w:cs="Arial"/>
          <w:b/>
          <w:bCs/>
          <w:i/>
          <w:iCs/>
          <w:sz w:val="22"/>
          <w:szCs w:val="22"/>
        </w:rPr>
        <w:t>że roboty te zostały wykonane należycie, przy czym dowodami, o których mowa, są referencje bądź inne dokumenty wystawione przez podmiot, na rzecz którego roboty budowlane były wykonywane.</w:t>
      </w:r>
    </w:p>
    <w:p w14:paraId="5695141E" w14:textId="77777777" w:rsidR="0024660B" w:rsidRPr="00C909B6" w:rsidRDefault="0024660B" w:rsidP="0024660B">
      <w:pPr>
        <w:widowControl w:val="0"/>
        <w:tabs>
          <w:tab w:val="left" w:pos="2640"/>
        </w:tabs>
        <w:suppressAutoHyphens/>
        <w:ind w:right="6940"/>
        <w:rPr>
          <w:rFonts w:ascii="Arial" w:eastAsia="Lucida Sans Unicode" w:hAnsi="Arial" w:cs="Arial"/>
          <w:b/>
          <w:bCs/>
          <w:sz w:val="18"/>
          <w:szCs w:val="18"/>
        </w:rPr>
      </w:pPr>
      <w:r w:rsidRPr="00C909B6">
        <w:rPr>
          <w:rFonts w:ascii="Arial" w:eastAsia="Lucida Sans Unicode" w:hAnsi="Arial" w:cs="Arial"/>
          <w:b/>
          <w:bCs/>
          <w:sz w:val="18"/>
          <w:szCs w:val="18"/>
        </w:rPr>
        <w:t>UWAGA!</w:t>
      </w:r>
    </w:p>
    <w:p w14:paraId="3031AE6C" w14:textId="36AC4C95" w:rsidR="0024660B" w:rsidRPr="00C909B6" w:rsidRDefault="0024660B" w:rsidP="0024660B">
      <w:pPr>
        <w:jc w:val="both"/>
        <w:rPr>
          <w:rFonts w:ascii="Arial" w:hAnsi="Arial" w:cs="Arial"/>
          <w:sz w:val="18"/>
          <w:szCs w:val="18"/>
        </w:rPr>
      </w:pPr>
      <w:r w:rsidRPr="00C909B6">
        <w:rPr>
          <w:rFonts w:ascii="Arial" w:eastAsia="Lucida Sans Unicode" w:hAnsi="Arial" w:cs="Courier New"/>
          <w:i/>
          <w:noProof/>
          <w:sz w:val="18"/>
          <w:szCs w:val="18"/>
        </w:rPr>
        <mc:AlternateContent>
          <mc:Choice Requires="wps">
            <w:drawing>
              <wp:anchor distT="0" distB="0" distL="114300" distR="114300" simplePos="0" relativeHeight="251686912" behindDoc="0" locked="0" layoutInCell="1" allowOverlap="1" wp14:anchorId="356DF596" wp14:editId="7CE8AB24">
                <wp:simplePos x="0" y="0"/>
                <wp:positionH relativeFrom="column">
                  <wp:posOffset>4005580</wp:posOffset>
                </wp:positionH>
                <wp:positionV relativeFrom="paragraph">
                  <wp:posOffset>217170</wp:posOffset>
                </wp:positionV>
                <wp:extent cx="2228850" cy="1200150"/>
                <wp:effectExtent l="0" t="0" r="19050" b="19050"/>
                <wp:wrapNone/>
                <wp:docPr id="1268946262" name="Prostokąt: zaokrąglone rogi 1268946262"/>
                <wp:cNvGraphicFramePr/>
                <a:graphic xmlns:a="http://schemas.openxmlformats.org/drawingml/2006/main">
                  <a:graphicData uri="http://schemas.microsoft.com/office/word/2010/wordprocessingShape">
                    <wps:wsp>
                      <wps:cNvSpPr/>
                      <wps:spPr>
                        <a:xfrm>
                          <a:off x="0" y="0"/>
                          <a:ext cx="2228850" cy="12001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CE5D2" id="Prostokąt: zaokrąglone rogi 1268946262" o:spid="_x0000_s1026" style="position:absolute;margin-left:315.4pt;margin-top:17.1pt;width:175.5pt;height: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cBZQIAAPUEAAAOAAAAZHJzL2Uyb0RvYy54bWysVEtv2zAMvg/YfxB0X50E7ZoZdYogRYYB&#10;RVssHXpmZCk2IImapMTJfv0o2W3Sx2lYDgopUnx8/Oir673RbCd9aNFWfHw24kxagXVrNxX/9bj8&#10;MuUsRLA1aLSy4gcZ+PXs86erzpVygg3qWnpGQWwoO1fxJkZXFkUQjTQQztBJS0aF3kAk1W+K2kNH&#10;0Y0uJqPR16JDXzuPQoZAtze9kc9yfKWkiPdKBRmZrjjVFvPp87lOZzG7gnLjwTWtGMqAf6jCQGsp&#10;6UuoG4jAtr59F8q0wmNAFc8EmgKVaoXMPVA349GbblYNOJl7IXCCe4Ep/L+w4m63cg+eYOhcKAOJ&#10;qYu98ib9U31sn8E6vIAl95EJupxMJtPpBWEqyDamWYxJoTjF8bnzIX6XaFgSKu5xa+ufNJKMFOxu&#10;Q+z9n/1SyoC6rZet1lk5hIX2bAc0PRp6jR1nGkKky4ov829I+eqZtqxLNV2OUnlAtFIaIonG1RUP&#10;dsMZ6A3xVUSfa3n1OrxL+kg9nyQe5d9HiVMjNxCavuIcNblBadpINNetqfj09LW2ySozUQc4jnNI&#10;0hrrw4NnHnvmBieWLSW5JRAewBNVqUNav3hPh9JIbeMgcdag//PRffInBpGVs46oT5D83oKX1OIP&#10;S9z6Nj4/T7uSlfOLywkp/tSyPrXYrVkgzWdMi+5EFpN/1M+i8mieaEvnKSuZwArK3YM/KIvYryTt&#10;uZDzeXaj/XAQb+3KiRQ84ZTgfdw/gXcDoyIN5g6f1wTKN5zqfdNLi/NtRNVmwh1xJbYmhXYr83b4&#10;DqTlPdWz1/FrNfsLAAD//wMAUEsDBBQABgAIAAAAIQAs1NlX4AAAAAoBAAAPAAAAZHJzL2Rvd25y&#10;ZXYueG1sTI/BTsMwEETvSPyDtUjcqF0HlTbNpkKVEIdyIXDh5sQmSRvbwXba8PcsJzju7GjmTbGb&#10;7cDOJsTeO4TlQgAzrvG6dy3C+9vT3RpYTMppNXhnEL5NhF15fVWoXPuLezXnKrWMQlzMFUKX0phz&#10;HpvOWBUXfjSOfp8+WJXoDC3XQV0o3A5cCrHiVvWOGjo1mn1nmlM1WYSvpn3oZfZxEpvw8qym46Gq&#10;9wfE25v5cQssmTn9meEXn9ChJKbaT05HNiCsMkHoCSG7l8DIsFkvSagRpMwk8LLg/yeUPwAAAP//&#10;AwBQSwECLQAUAAYACAAAACEAtoM4kv4AAADhAQAAEwAAAAAAAAAAAAAAAAAAAAAAW0NvbnRlbnRf&#10;VHlwZXNdLnhtbFBLAQItABQABgAIAAAAIQA4/SH/1gAAAJQBAAALAAAAAAAAAAAAAAAAAC8BAABf&#10;cmVscy8ucmVsc1BLAQItABQABgAIAAAAIQACQacBZQIAAPUEAAAOAAAAAAAAAAAAAAAAAC4CAABk&#10;cnMvZTJvRG9jLnhtbFBLAQItABQABgAIAAAAIQAs1NlX4AAAAAoBAAAPAAAAAAAAAAAAAAAAAL8E&#10;AABkcnMvZG93bnJldi54bWxQSwUGAAAAAAQABADzAAAAzAUAAAAA&#10;" fillcolor="window" strokecolor="windowText" strokeweight="1pt">
                <v:stroke joinstyle="miter"/>
              </v:roundrect>
            </w:pict>
          </mc:Fallback>
        </mc:AlternateContent>
      </w:r>
      <w:r w:rsidRPr="00C909B6">
        <w:rPr>
          <w:rFonts w:ascii="Arial" w:hAnsi="Arial" w:cs="Arial"/>
          <w:b/>
          <w:sz w:val="18"/>
          <w:szCs w:val="18"/>
        </w:rPr>
        <w:t>Wprowadzenie przez Wykonawcę jakichkolwiek zmian w Formularzu Oferty i pozostałych Załącznikach powodujących zmianę ich treści spowoduje odrzucenie oferty</w:t>
      </w:r>
    </w:p>
    <w:p w14:paraId="7CFD31CF" w14:textId="3F54E399" w:rsidR="0024660B" w:rsidRPr="00C909B6" w:rsidRDefault="0024660B" w:rsidP="0024660B">
      <w:pPr>
        <w:keepNext/>
        <w:widowControl w:val="0"/>
        <w:suppressAutoHyphens/>
        <w:ind w:left="5400"/>
        <w:outlineLvl w:val="0"/>
        <w:rPr>
          <w:rFonts w:ascii="Arial" w:eastAsia="Lucida Sans Unicode" w:hAnsi="Arial" w:cs="Courier New"/>
          <w:i/>
          <w:sz w:val="18"/>
          <w:szCs w:val="18"/>
        </w:rPr>
      </w:pPr>
    </w:p>
    <w:p w14:paraId="186CC478"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1FB9E339"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394EBAF4"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1C66F3CA"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34A35B5C"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79F49D21"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383CEA7B" w14:textId="77777777" w:rsidR="0024660B" w:rsidRPr="00C909B6" w:rsidRDefault="0024660B" w:rsidP="0024660B">
      <w:pPr>
        <w:keepNext/>
        <w:widowControl w:val="0"/>
        <w:suppressAutoHyphens/>
        <w:ind w:left="5400"/>
        <w:jc w:val="right"/>
        <w:outlineLvl w:val="0"/>
        <w:rPr>
          <w:rFonts w:ascii="Arial" w:eastAsia="Lucida Sans Unicode" w:hAnsi="Arial" w:cs="Courier New"/>
          <w:i/>
          <w:sz w:val="18"/>
          <w:szCs w:val="18"/>
        </w:rPr>
      </w:pPr>
    </w:p>
    <w:p w14:paraId="13FC5551" w14:textId="77777777" w:rsidR="0024660B" w:rsidRPr="00C909B6" w:rsidRDefault="0024660B" w:rsidP="0024660B">
      <w:pPr>
        <w:keepNext/>
        <w:widowControl w:val="0"/>
        <w:suppressAutoHyphens/>
        <w:outlineLvl w:val="0"/>
        <w:rPr>
          <w:rFonts w:ascii="Arial" w:eastAsia="Lucida Sans Unicode" w:hAnsi="Arial" w:cs="Courier New"/>
          <w:i/>
          <w:sz w:val="18"/>
          <w:szCs w:val="18"/>
        </w:rPr>
      </w:pPr>
    </w:p>
    <w:p w14:paraId="09858E58" w14:textId="77777777" w:rsidR="0024660B" w:rsidRPr="00C909B6" w:rsidRDefault="0024660B" w:rsidP="0024660B">
      <w:pPr>
        <w:keepNext/>
        <w:widowControl w:val="0"/>
        <w:suppressAutoHyphens/>
        <w:ind w:left="5400"/>
        <w:jc w:val="right"/>
        <w:outlineLvl w:val="0"/>
        <w:rPr>
          <w:rFonts w:ascii="Arial" w:eastAsia="Lucida Sans Unicode" w:hAnsi="Arial" w:cs="Courier New"/>
          <w:iCs/>
          <w:sz w:val="20"/>
          <w:szCs w:val="20"/>
        </w:rPr>
      </w:pPr>
      <w:r w:rsidRPr="00C909B6">
        <w:rPr>
          <w:rFonts w:ascii="Arial" w:eastAsia="Lucida Sans Unicode" w:hAnsi="Arial" w:cs="Courier New"/>
          <w:i/>
          <w:sz w:val="18"/>
          <w:szCs w:val="18"/>
        </w:rPr>
        <w:t xml:space="preserve">        </w:t>
      </w:r>
      <w:r w:rsidRPr="00C909B6">
        <w:rPr>
          <w:rFonts w:ascii="Arial" w:eastAsia="Lucida Sans Unicode" w:hAnsi="Arial" w:cs="Courier New"/>
          <w:iCs/>
          <w:sz w:val="20"/>
          <w:szCs w:val="20"/>
        </w:rPr>
        <w:t>podpis i stanowisko uprawnionego                                                                                                                                                                                       przedstawiciela firmy</w:t>
      </w:r>
    </w:p>
    <w:p w14:paraId="63B27D6A" w14:textId="77777777" w:rsidR="0024660B" w:rsidRPr="00C909B6" w:rsidRDefault="0024660B" w:rsidP="0024660B">
      <w:pPr>
        <w:rPr>
          <w:rFonts w:ascii="Arial" w:hAnsi="Arial" w:cs="Arial"/>
          <w:iCs/>
          <w:sz w:val="20"/>
          <w:szCs w:val="20"/>
        </w:rPr>
      </w:pPr>
      <w:r w:rsidRPr="00C909B6">
        <w:rPr>
          <w:rFonts w:ascii="Arial" w:hAnsi="Arial" w:cs="Arial"/>
          <w:iCs/>
          <w:sz w:val="20"/>
          <w:szCs w:val="20"/>
        </w:rPr>
        <w:t xml:space="preserve">…………………………                                                                      </w:t>
      </w:r>
    </w:p>
    <w:p w14:paraId="24ABD5B8" w14:textId="37EADE01" w:rsidR="0024660B" w:rsidRDefault="0024660B" w:rsidP="0024660B">
      <w:pPr>
        <w:rPr>
          <w:rFonts w:ascii="Arial" w:hAnsi="Arial" w:cs="Arial"/>
          <w:sz w:val="20"/>
        </w:rPr>
      </w:pPr>
      <w:r w:rsidRPr="00C909B6">
        <w:rPr>
          <w:rFonts w:ascii="Arial" w:hAnsi="Arial" w:cs="Arial"/>
          <w:iCs/>
          <w:sz w:val="20"/>
          <w:szCs w:val="20"/>
        </w:rPr>
        <w:t xml:space="preserve">  miejscowość   -   data              </w:t>
      </w:r>
      <w:bookmarkEnd w:id="64"/>
    </w:p>
    <w:sectPr w:rsidR="0024660B" w:rsidSect="0024660B">
      <w:pgSz w:w="11906" w:h="16838" w:code="9"/>
      <w:pgMar w:top="851" w:right="99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4BCB" w14:textId="77777777" w:rsidR="0006647C" w:rsidRDefault="0006647C">
      <w:r>
        <w:separator/>
      </w:r>
    </w:p>
  </w:endnote>
  <w:endnote w:type="continuationSeparator" w:id="0">
    <w:p w14:paraId="7A000E55" w14:textId="77777777" w:rsidR="0006647C" w:rsidRDefault="0006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BA96" w14:textId="16C6E5C7" w:rsidR="00674752" w:rsidRDefault="006747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55222">
      <w:rPr>
        <w:rStyle w:val="Numerstrony"/>
        <w:noProof/>
      </w:rPr>
      <w:t>2</w:t>
    </w:r>
    <w:r>
      <w:rPr>
        <w:rStyle w:val="Numerstrony"/>
      </w:rPr>
      <w:fldChar w:fldCharType="end"/>
    </w:r>
  </w:p>
  <w:p w14:paraId="06C2C405" w14:textId="77777777" w:rsidR="00674752" w:rsidRDefault="006747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666586"/>
      <w:docPartObj>
        <w:docPartGallery w:val="Page Numbers (Bottom of Page)"/>
        <w:docPartUnique/>
      </w:docPartObj>
    </w:sdtPr>
    <w:sdtContent>
      <w:p w14:paraId="2CDB54EE" w14:textId="7D6187FB" w:rsidR="00674752" w:rsidRDefault="00674752">
        <w:pPr>
          <w:pStyle w:val="Stopka"/>
          <w:jc w:val="center"/>
        </w:pPr>
        <w:r>
          <w:fldChar w:fldCharType="begin"/>
        </w:r>
        <w:r>
          <w:instrText>PAGE   \* MERGEFORMAT</w:instrText>
        </w:r>
        <w:r>
          <w:fldChar w:fldCharType="separate"/>
        </w:r>
        <w:r>
          <w:rPr>
            <w:noProof/>
          </w:rPr>
          <w:t>14</w:t>
        </w:r>
        <w:r>
          <w:fldChar w:fldCharType="end"/>
        </w:r>
      </w:p>
    </w:sdtContent>
  </w:sdt>
  <w:p w14:paraId="28F24CD4" w14:textId="77777777" w:rsidR="00674752" w:rsidRDefault="006747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B6D1" w14:textId="69298B84" w:rsidR="000F6260" w:rsidRDefault="000F626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37060">
      <w:rPr>
        <w:rStyle w:val="Numerstrony"/>
        <w:noProof/>
      </w:rPr>
      <w:t>19</w:t>
    </w:r>
    <w:r>
      <w:rPr>
        <w:rStyle w:val="Numerstrony"/>
      </w:rPr>
      <w:fldChar w:fldCharType="end"/>
    </w:r>
  </w:p>
  <w:p w14:paraId="5F3A3096" w14:textId="77777777" w:rsidR="000F6260" w:rsidRDefault="000F626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3080" w14:textId="77777777" w:rsidR="000F6260" w:rsidRDefault="000F626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6454884C" w14:textId="77777777" w:rsidR="000F6260" w:rsidRDefault="000F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EC51" w14:textId="77777777" w:rsidR="0006647C" w:rsidRDefault="0006647C">
      <w:r>
        <w:separator/>
      </w:r>
    </w:p>
  </w:footnote>
  <w:footnote w:type="continuationSeparator" w:id="0">
    <w:p w14:paraId="1E1D41C8" w14:textId="77777777" w:rsidR="0006647C" w:rsidRDefault="0006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283"/>
        </w:tabs>
      </w:pPr>
      <w:rPr>
        <w:rFonts w:ascii="Symbol" w:hAnsi="Symbol" w:cs="Wingdings"/>
        <w:sz w:val="18"/>
        <w:szCs w:val="18"/>
      </w:rPr>
    </w:lvl>
    <w:lvl w:ilvl="1">
      <w:start w:val="1"/>
      <w:numFmt w:val="bullet"/>
      <w:lvlText w:val="·"/>
      <w:lvlJc w:val="left"/>
      <w:pPr>
        <w:tabs>
          <w:tab w:val="num" w:pos="567"/>
        </w:tabs>
      </w:pPr>
      <w:rPr>
        <w:rFonts w:ascii="Symbol" w:hAnsi="Symbol" w:cs="Wingdings"/>
        <w:sz w:val="18"/>
        <w:szCs w:val="18"/>
      </w:rPr>
    </w:lvl>
    <w:lvl w:ilvl="2">
      <w:start w:val="1"/>
      <w:numFmt w:val="bullet"/>
      <w:lvlText w:val="·"/>
      <w:lvlJc w:val="left"/>
      <w:pPr>
        <w:tabs>
          <w:tab w:val="num" w:pos="850"/>
        </w:tabs>
      </w:pPr>
      <w:rPr>
        <w:rFonts w:ascii="Symbol" w:hAnsi="Symbol" w:cs="Wingdings"/>
        <w:sz w:val="18"/>
        <w:szCs w:val="18"/>
      </w:rPr>
    </w:lvl>
    <w:lvl w:ilvl="3">
      <w:start w:val="1"/>
      <w:numFmt w:val="bullet"/>
      <w:lvlText w:val="·"/>
      <w:lvlJc w:val="left"/>
      <w:pPr>
        <w:tabs>
          <w:tab w:val="num" w:pos="1134"/>
        </w:tabs>
      </w:pPr>
      <w:rPr>
        <w:rFonts w:ascii="Symbol" w:hAnsi="Symbol" w:cs="Wingdings"/>
        <w:sz w:val="18"/>
        <w:szCs w:val="18"/>
      </w:rPr>
    </w:lvl>
    <w:lvl w:ilvl="4">
      <w:start w:val="1"/>
      <w:numFmt w:val="bullet"/>
      <w:lvlText w:val="·"/>
      <w:lvlJc w:val="left"/>
      <w:pPr>
        <w:tabs>
          <w:tab w:val="num" w:pos="1417"/>
        </w:tabs>
      </w:pPr>
      <w:rPr>
        <w:rFonts w:ascii="Symbol" w:hAnsi="Symbol" w:cs="Wingdings"/>
        <w:sz w:val="18"/>
        <w:szCs w:val="18"/>
      </w:rPr>
    </w:lvl>
    <w:lvl w:ilvl="5">
      <w:start w:val="1"/>
      <w:numFmt w:val="bullet"/>
      <w:lvlText w:val="·"/>
      <w:lvlJc w:val="left"/>
      <w:pPr>
        <w:tabs>
          <w:tab w:val="num" w:pos="1701"/>
        </w:tabs>
      </w:pPr>
      <w:rPr>
        <w:rFonts w:ascii="Symbol" w:hAnsi="Symbol" w:cs="Wingdings"/>
        <w:sz w:val="18"/>
        <w:szCs w:val="18"/>
      </w:rPr>
    </w:lvl>
    <w:lvl w:ilvl="6">
      <w:start w:val="1"/>
      <w:numFmt w:val="bullet"/>
      <w:lvlText w:val="·"/>
      <w:lvlJc w:val="left"/>
      <w:pPr>
        <w:tabs>
          <w:tab w:val="num" w:pos="1984"/>
        </w:tabs>
      </w:pPr>
      <w:rPr>
        <w:rFonts w:ascii="Symbol" w:hAnsi="Symbol" w:cs="Wingdings"/>
        <w:sz w:val="18"/>
        <w:szCs w:val="18"/>
      </w:rPr>
    </w:lvl>
    <w:lvl w:ilvl="7">
      <w:start w:val="1"/>
      <w:numFmt w:val="bullet"/>
      <w:lvlText w:val="·"/>
      <w:lvlJc w:val="left"/>
      <w:pPr>
        <w:tabs>
          <w:tab w:val="num" w:pos="2268"/>
        </w:tabs>
      </w:pPr>
      <w:rPr>
        <w:rFonts w:ascii="Symbol" w:hAnsi="Symbol" w:cs="Wingdings"/>
        <w:sz w:val="18"/>
        <w:szCs w:val="18"/>
      </w:rPr>
    </w:lvl>
    <w:lvl w:ilvl="8">
      <w:start w:val="1"/>
      <w:numFmt w:val="bullet"/>
      <w:lvlText w:val="·"/>
      <w:lvlJc w:val="left"/>
      <w:pPr>
        <w:tabs>
          <w:tab w:val="num" w:pos="2551"/>
        </w:tabs>
      </w:pPr>
      <w:rPr>
        <w:rFonts w:ascii="Symbol" w:hAnsi="Symbol" w:cs="Wingdings"/>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pPr>
      <w:rPr>
        <w:rFonts w:ascii="Symbol" w:hAnsi="Symbol" w:cs="Wingdings"/>
        <w:sz w:val="18"/>
        <w:szCs w:val="18"/>
      </w:rPr>
    </w:lvl>
    <w:lvl w:ilvl="1">
      <w:start w:val="1"/>
      <w:numFmt w:val="bullet"/>
      <w:lvlText w:val="·"/>
      <w:lvlJc w:val="left"/>
      <w:pPr>
        <w:tabs>
          <w:tab w:val="num" w:pos="567"/>
        </w:tabs>
      </w:pPr>
      <w:rPr>
        <w:rFonts w:ascii="Symbol" w:hAnsi="Symbol" w:cs="Wingdings"/>
        <w:sz w:val="18"/>
        <w:szCs w:val="18"/>
      </w:rPr>
    </w:lvl>
    <w:lvl w:ilvl="2">
      <w:start w:val="1"/>
      <w:numFmt w:val="bullet"/>
      <w:lvlText w:val="·"/>
      <w:lvlJc w:val="left"/>
      <w:pPr>
        <w:tabs>
          <w:tab w:val="num" w:pos="850"/>
        </w:tabs>
      </w:pPr>
      <w:rPr>
        <w:rFonts w:ascii="Symbol" w:hAnsi="Symbol" w:cs="Wingdings"/>
        <w:sz w:val="18"/>
        <w:szCs w:val="18"/>
      </w:rPr>
    </w:lvl>
    <w:lvl w:ilvl="3">
      <w:start w:val="1"/>
      <w:numFmt w:val="bullet"/>
      <w:lvlText w:val="·"/>
      <w:lvlJc w:val="left"/>
      <w:pPr>
        <w:tabs>
          <w:tab w:val="num" w:pos="1134"/>
        </w:tabs>
      </w:pPr>
      <w:rPr>
        <w:rFonts w:ascii="Symbol" w:hAnsi="Symbol" w:cs="Wingdings"/>
        <w:sz w:val="18"/>
        <w:szCs w:val="18"/>
      </w:rPr>
    </w:lvl>
    <w:lvl w:ilvl="4">
      <w:start w:val="1"/>
      <w:numFmt w:val="bullet"/>
      <w:lvlText w:val="·"/>
      <w:lvlJc w:val="left"/>
      <w:pPr>
        <w:tabs>
          <w:tab w:val="num" w:pos="1417"/>
        </w:tabs>
      </w:pPr>
      <w:rPr>
        <w:rFonts w:ascii="Symbol" w:hAnsi="Symbol" w:cs="Wingdings"/>
        <w:sz w:val="18"/>
        <w:szCs w:val="18"/>
      </w:rPr>
    </w:lvl>
    <w:lvl w:ilvl="5">
      <w:start w:val="1"/>
      <w:numFmt w:val="bullet"/>
      <w:lvlText w:val="·"/>
      <w:lvlJc w:val="left"/>
      <w:pPr>
        <w:tabs>
          <w:tab w:val="num" w:pos="1701"/>
        </w:tabs>
      </w:pPr>
      <w:rPr>
        <w:rFonts w:ascii="Symbol" w:hAnsi="Symbol" w:cs="Wingdings"/>
        <w:sz w:val="18"/>
        <w:szCs w:val="18"/>
      </w:rPr>
    </w:lvl>
    <w:lvl w:ilvl="6">
      <w:start w:val="1"/>
      <w:numFmt w:val="bullet"/>
      <w:lvlText w:val="·"/>
      <w:lvlJc w:val="left"/>
      <w:pPr>
        <w:tabs>
          <w:tab w:val="num" w:pos="1984"/>
        </w:tabs>
      </w:pPr>
      <w:rPr>
        <w:rFonts w:ascii="Symbol" w:hAnsi="Symbol" w:cs="Wingdings"/>
        <w:sz w:val="18"/>
        <w:szCs w:val="18"/>
      </w:rPr>
    </w:lvl>
    <w:lvl w:ilvl="7">
      <w:start w:val="1"/>
      <w:numFmt w:val="bullet"/>
      <w:lvlText w:val="·"/>
      <w:lvlJc w:val="left"/>
      <w:pPr>
        <w:tabs>
          <w:tab w:val="num" w:pos="2268"/>
        </w:tabs>
      </w:pPr>
      <w:rPr>
        <w:rFonts w:ascii="Symbol" w:hAnsi="Symbol" w:cs="Wingdings"/>
        <w:sz w:val="18"/>
        <w:szCs w:val="18"/>
      </w:rPr>
    </w:lvl>
    <w:lvl w:ilvl="8">
      <w:start w:val="1"/>
      <w:numFmt w:val="bullet"/>
      <w:lvlText w:val="·"/>
      <w:lvlJc w:val="left"/>
      <w:pPr>
        <w:tabs>
          <w:tab w:val="num" w:pos="2551"/>
        </w:tabs>
      </w:pPr>
      <w:rPr>
        <w:rFonts w:ascii="Symbol" w:hAnsi="Symbol" w:cs="Wingdings"/>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pPr>
      <w:rPr>
        <w:rFonts w:ascii="Symbol" w:hAnsi="Symbol" w:cs="Wingdings"/>
        <w:sz w:val="18"/>
        <w:szCs w:val="18"/>
      </w:rPr>
    </w:lvl>
    <w:lvl w:ilvl="1">
      <w:start w:val="1"/>
      <w:numFmt w:val="bullet"/>
      <w:lvlText w:val="·"/>
      <w:lvlJc w:val="left"/>
      <w:pPr>
        <w:tabs>
          <w:tab w:val="num" w:pos="567"/>
        </w:tabs>
      </w:pPr>
      <w:rPr>
        <w:rFonts w:ascii="Symbol" w:hAnsi="Symbol" w:cs="Wingdings"/>
        <w:sz w:val="18"/>
        <w:szCs w:val="18"/>
      </w:rPr>
    </w:lvl>
    <w:lvl w:ilvl="2">
      <w:start w:val="1"/>
      <w:numFmt w:val="bullet"/>
      <w:lvlText w:val="·"/>
      <w:lvlJc w:val="left"/>
      <w:pPr>
        <w:tabs>
          <w:tab w:val="num" w:pos="850"/>
        </w:tabs>
      </w:pPr>
      <w:rPr>
        <w:rFonts w:ascii="Symbol" w:hAnsi="Symbol" w:cs="Wingdings"/>
        <w:sz w:val="18"/>
        <w:szCs w:val="18"/>
      </w:rPr>
    </w:lvl>
    <w:lvl w:ilvl="3">
      <w:start w:val="1"/>
      <w:numFmt w:val="bullet"/>
      <w:lvlText w:val="·"/>
      <w:lvlJc w:val="left"/>
      <w:pPr>
        <w:tabs>
          <w:tab w:val="num" w:pos="1134"/>
        </w:tabs>
      </w:pPr>
      <w:rPr>
        <w:rFonts w:ascii="Symbol" w:hAnsi="Symbol" w:cs="Wingdings"/>
        <w:sz w:val="18"/>
        <w:szCs w:val="18"/>
      </w:rPr>
    </w:lvl>
    <w:lvl w:ilvl="4">
      <w:start w:val="1"/>
      <w:numFmt w:val="bullet"/>
      <w:lvlText w:val="·"/>
      <w:lvlJc w:val="left"/>
      <w:pPr>
        <w:tabs>
          <w:tab w:val="num" w:pos="1417"/>
        </w:tabs>
      </w:pPr>
      <w:rPr>
        <w:rFonts w:ascii="Symbol" w:hAnsi="Symbol" w:cs="Wingdings"/>
        <w:sz w:val="18"/>
        <w:szCs w:val="18"/>
      </w:rPr>
    </w:lvl>
    <w:lvl w:ilvl="5">
      <w:start w:val="1"/>
      <w:numFmt w:val="bullet"/>
      <w:lvlText w:val="·"/>
      <w:lvlJc w:val="left"/>
      <w:pPr>
        <w:tabs>
          <w:tab w:val="num" w:pos="1701"/>
        </w:tabs>
      </w:pPr>
      <w:rPr>
        <w:rFonts w:ascii="Symbol" w:hAnsi="Symbol" w:cs="Wingdings"/>
        <w:sz w:val="18"/>
        <w:szCs w:val="18"/>
      </w:rPr>
    </w:lvl>
    <w:lvl w:ilvl="6">
      <w:start w:val="1"/>
      <w:numFmt w:val="bullet"/>
      <w:lvlText w:val="·"/>
      <w:lvlJc w:val="left"/>
      <w:pPr>
        <w:tabs>
          <w:tab w:val="num" w:pos="1984"/>
        </w:tabs>
      </w:pPr>
      <w:rPr>
        <w:rFonts w:ascii="Symbol" w:hAnsi="Symbol" w:cs="Wingdings"/>
        <w:sz w:val="18"/>
        <w:szCs w:val="18"/>
      </w:rPr>
    </w:lvl>
    <w:lvl w:ilvl="7">
      <w:start w:val="1"/>
      <w:numFmt w:val="bullet"/>
      <w:lvlText w:val="·"/>
      <w:lvlJc w:val="left"/>
      <w:pPr>
        <w:tabs>
          <w:tab w:val="num" w:pos="2268"/>
        </w:tabs>
      </w:pPr>
      <w:rPr>
        <w:rFonts w:ascii="Symbol" w:hAnsi="Symbol" w:cs="Wingdings"/>
        <w:sz w:val="18"/>
        <w:szCs w:val="18"/>
      </w:rPr>
    </w:lvl>
    <w:lvl w:ilvl="8">
      <w:start w:val="1"/>
      <w:numFmt w:val="bullet"/>
      <w:lvlText w:val="·"/>
      <w:lvlJc w:val="left"/>
      <w:pPr>
        <w:tabs>
          <w:tab w:val="num" w:pos="2551"/>
        </w:tabs>
      </w:pPr>
      <w:rPr>
        <w:rFonts w:ascii="Symbol" w:hAnsi="Symbol" w:cs="Wingdings"/>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pPr>
      <w:rPr>
        <w:rFonts w:ascii="Symbol" w:hAnsi="Symbol" w:cs="Wingdings"/>
        <w:sz w:val="18"/>
        <w:szCs w:val="18"/>
      </w:rPr>
    </w:lvl>
    <w:lvl w:ilvl="1">
      <w:start w:val="1"/>
      <w:numFmt w:val="bullet"/>
      <w:lvlText w:val="·"/>
      <w:lvlJc w:val="left"/>
      <w:pPr>
        <w:tabs>
          <w:tab w:val="num" w:pos="567"/>
        </w:tabs>
      </w:pPr>
      <w:rPr>
        <w:rFonts w:ascii="Symbol" w:hAnsi="Symbol" w:cs="Wingdings"/>
        <w:sz w:val="18"/>
        <w:szCs w:val="18"/>
      </w:rPr>
    </w:lvl>
    <w:lvl w:ilvl="2">
      <w:start w:val="1"/>
      <w:numFmt w:val="bullet"/>
      <w:lvlText w:val="·"/>
      <w:lvlJc w:val="left"/>
      <w:pPr>
        <w:tabs>
          <w:tab w:val="num" w:pos="850"/>
        </w:tabs>
      </w:pPr>
      <w:rPr>
        <w:rFonts w:ascii="Symbol" w:hAnsi="Symbol" w:cs="Wingdings"/>
        <w:sz w:val="18"/>
        <w:szCs w:val="18"/>
      </w:rPr>
    </w:lvl>
    <w:lvl w:ilvl="3">
      <w:start w:val="1"/>
      <w:numFmt w:val="bullet"/>
      <w:lvlText w:val="·"/>
      <w:lvlJc w:val="left"/>
      <w:pPr>
        <w:tabs>
          <w:tab w:val="num" w:pos="1134"/>
        </w:tabs>
      </w:pPr>
      <w:rPr>
        <w:rFonts w:ascii="Symbol" w:hAnsi="Symbol" w:cs="Wingdings"/>
        <w:sz w:val="18"/>
        <w:szCs w:val="18"/>
      </w:rPr>
    </w:lvl>
    <w:lvl w:ilvl="4">
      <w:start w:val="1"/>
      <w:numFmt w:val="bullet"/>
      <w:lvlText w:val="·"/>
      <w:lvlJc w:val="left"/>
      <w:pPr>
        <w:tabs>
          <w:tab w:val="num" w:pos="1417"/>
        </w:tabs>
      </w:pPr>
      <w:rPr>
        <w:rFonts w:ascii="Symbol" w:hAnsi="Symbol" w:cs="Wingdings"/>
        <w:sz w:val="18"/>
        <w:szCs w:val="18"/>
      </w:rPr>
    </w:lvl>
    <w:lvl w:ilvl="5">
      <w:start w:val="1"/>
      <w:numFmt w:val="bullet"/>
      <w:lvlText w:val="·"/>
      <w:lvlJc w:val="left"/>
      <w:pPr>
        <w:tabs>
          <w:tab w:val="num" w:pos="1701"/>
        </w:tabs>
      </w:pPr>
      <w:rPr>
        <w:rFonts w:ascii="Symbol" w:hAnsi="Symbol" w:cs="Wingdings"/>
        <w:sz w:val="18"/>
        <w:szCs w:val="18"/>
      </w:rPr>
    </w:lvl>
    <w:lvl w:ilvl="6">
      <w:start w:val="1"/>
      <w:numFmt w:val="bullet"/>
      <w:lvlText w:val="·"/>
      <w:lvlJc w:val="left"/>
      <w:pPr>
        <w:tabs>
          <w:tab w:val="num" w:pos="1984"/>
        </w:tabs>
      </w:pPr>
      <w:rPr>
        <w:rFonts w:ascii="Symbol" w:hAnsi="Symbol" w:cs="Wingdings"/>
        <w:sz w:val="18"/>
        <w:szCs w:val="18"/>
      </w:rPr>
    </w:lvl>
    <w:lvl w:ilvl="7">
      <w:start w:val="1"/>
      <w:numFmt w:val="bullet"/>
      <w:lvlText w:val="·"/>
      <w:lvlJc w:val="left"/>
      <w:pPr>
        <w:tabs>
          <w:tab w:val="num" w:pos="2268"/>
        </w:tabs>
      </w:pPr>
      <w:rPr>
        <w:rFonts w:ascii="Symbol" w:hAnsi="Symbol" w:cs="Wingdings"/>
        <w:sz w:val="18"/>
        <w:szCs w:val="18"/>
      </w:rPr>
    </w:lvl>
    <w:lvl w:ilvl="8">
      <w:start w:val="1"/>
      <w:numFmt w:val="bullet"/>
      <w:lvlText w:val="·"/>
      <w:lvlJc w:val="left"/>
      <w:pPr>
        <w:tabs>
          <w:tab w:val="num" w:pos="2551"/>
        </w:tabs>
      </w:pPr>
      <w:rPr>
        <w:rFonts w:ascii="Symbol" w:hAnsi="Symbol" w:cs="Wingdings"/>
        <w:sz w:val="18"/>
        <w:szCs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2130"/>
        </w:tabs>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pPr>
      <w:rPr>
        <w:rFonts w:ascii="Symbol" w:hAnsi="Symbol"/>
      </w:rPr>
    </w:lvl>
    <w:lvl w:ilvl="1">
      <w:start w:val="1"/>
      <w:numFmt w:val="bullet"/>
      <w:lvlText w:val="·"/>
      <w:lvlJc w:val="left"/>
      <w:pPr>
        <w:tabs>
          <w:tab w:val="num" w:pos="567"/>
        </w:tabs>
      </w:pPr>
      <w:rPr>
        <w:rFonts w:ascii="Symbol" w:hAnsi="Symbol" w:cs="Wingdings"/>
        <w:sz w:val="18"/>
        <w:szCs w:val="18"/>
      </w:rPr>
    </w:lvl>
    <w:lvl w:ilvl="2">
      <w:start w:val="1"/>
      <w:numFmt w:val="bullet"/>
      <w:lvlText w:val="·"/>
      <w:lvlJc w:val="left"/>
      <w:pPr>
        <w:tabs>
          <w:tab w:val="num" w:pos="850"/>
        </w:tabs>
      </w:pPr>
      <w:rPr>
        <w:rFonts w:ascii="Symbol" w:hAnsi="Symbol" w:cs="Wingdings"/>
        <w:sz w:val="18"/>
        <w:szCs w:val="18"/>
      </w:rPr>
    </w:lvl>
    <w:lvl w:ilvl="3">
      <w:start w:val="1"/>
      <w:numFmt w:val="bullet"/>
      <w:lvlText w:val="·"/>
      <w:lvlJc w:val="left"/>
      <w:pPr>
        <w:tabs>
          <w:tab w:val="num" w:pos="1134"/>
        </w:tabs>
      </w:pPr>
      <w:rPr>
        <w:rFonts w:ascii="Symbol" w:hAnsi="Symbol" w:cs="Wingdings"/>
        <w:sz w:val="18"/>
        <w:szCs w:val="18"/>
      </w:rPr>
    </w:lvl>
    <w:lvl w:ilvl="4">
      <w:start w:val="1"/>
      <w:numFmt w:val="bullet"/>
      <w:lvlText w:val="·"/>
      <w:lvlJc w:val="left"/>
      <w:pPr>
        <w:tabs>
          <w:tab w:val="num" w:pos="1417"/>
        </w:tabs>
      </w:pPr>
      <w:rPr>
        <w:rFonts w:ascii="Symbol" w:hAnsi="Symbol" w:cs="Wingdings"/>
        <w:sz w:val="18"/>
        <w:szCs w:val="18"/>
      </w:rPr>
    </w:lvl>
    <w:lvl w:ilvl="5">
      <w:start w:val="1"/>
      <w:numFmt w:val="bullet"/>
      <w:lvlText w:val="·"/>
      <w:lvlJc w:val="left"/>
      <w:pPr>
        <w:tabs>
          <w:tab w:val="num" w:pos="1701"/>
        </w:tabs>
      </w:pPr>
      <w:rPr>
        <w:rFonts w:ascii="Symbol" w:hAnsi="Symbol" w:cs="Wingdings"/>
        <w:sz w:val="18"/>
        <w:szCs w:val="18"/>
      </w:rPr>
    </w:lvl>
    <w:lvl w:ilvl="6">
      <w:start w:val="1"/>
      <w:numFmt w:val="bullet"/>
      <w:lvlText w:val="·"/>
      <w:lvlJc w:val="left"/>
      <w:pPr>
        <w:tabs>
          <w:tab w:val="num" w:pos="1984"/>
        </w:tabs>
      </w:pPr>
      <w:rPr>
        <w:rFonts w:ascii="Symbol" w:hAnsi="Symbol" w:cs="Wingdings"/>
        <w:sz w:val="18"/>
        <w:szCs w:val="18"/>
      </w:rPr>
    </w:lvl>
    <w:lvl w:ilvl="7">
      <w:start w:val="1"/>
      <w:numFmt w:val="bullet"/>
      <w:lvlText w:val="·"/>
      <w:lvlJc w:val="left"/>
      <w:pPr>
        <w:tabs>
          <w:tab w:val="num" w:pos="2268"/>
        </w:tabs>
      </w:pPr>
      <w:rPr>
        <w:rFonts w:ascii="Symbol" w:hAnsi="Symbol" w:cs="Wingdings"/>
        <w:sz w:val="18"/>
        <w:szCs w:val="18"/>
      </w:rPr>
    </w:lvl>
    <w:lvl w:ilvl="8">
      <w:start w:val="1"/>
      <w:numFmt w:val="bullet"/>
      <w:lvlText w:val="·"/>
      <w:lvlJc w:val="left"/>
      <w:pPr>
        <w:tabs>
          <w:tab w:val="num" w:pos="2551"/>
        </w:tabs>
      </w:pPr>
      <w:rPr>
        <w:rFonts w:ascii="Symbol" w:hAnsi="Symbol" w:cs="Wingdings"/>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pPr>
    </w:lvl>
    <w:lvl w:ilvl="1">
      <w:start w:val="1"/>
      <w:numFmt w:val="decimal"/>
      <w:lvlText w:val="%1.%2."/>
      <w:lvlJc w:val="left"/>
      <w:pPr>
        <w:tabs>
          <w:tab w:val="num" w:pos="792"/>
        </w:tabs>
      </w:pPr>
      <w:rPr>
        <w:b w:val="0"/>
      </w:rPr>
    </w:lvl>
    <w:lvl w:ilvl="2">
      <w:start w:val="1"/>
      <w:numFmt w:val="decimal"/>
      <w:lvlText w:val="%1.%2.%3."/>
      <w:lvlJc w:val="left"/>
      <w:pPr>
        <w:tabs>
          <w:tab w:val="num" w:pos="1440"/>
        </w:tabs>
      </w:pPr>
    </w:lvl>
    <w:lvl w:ilvl="3">
      <w:start w:val="1"/>
      <w:numFmt w:val="decimal"/>
      <w:lvlText w:val="%1.%2.%3.%4."/>
      <w:lvlJc w:val="left"/>
      <w:pPr>
        <w:tabs>
          <w:tab w:val="num" w:pos="2160"/>
        </w:tabs>
      </w:p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pPr>
    </w:lvl>
    <w:lvl w:ilvl="1">
      <w:start w:val="1"/>
      <w:numFmt w:val="decimal"/>
      <w:lvlText w:val="%1.%2"/>
      <w:lvlJc w:val="left"/>
      <w:pPr>
        <w:tabs>
          <w:tab w:val="num" w:pos="420"/>
        </w:tabs>
      </w:pPr>
    </w:lvl>
    <w:lvl w:ilvl="2">
      <w:start w:val="1"/>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8" w15:restartNumberingAfterBreak="0">
    <w:nsid w:val="00000009"/>
    <w:multiLevelType w:val="multilevel"/>
    <w:tmpl w:val="98F460FC"/>
    <w:name w:val="WW8Num9"/>
    <w:lvl w:ilvl="0">
      <w:start w:val="1"/>
      <w:numFmt w:val="decimal"/>
      <w:lvlText w:val="%1."/>
      <w:lvlJc w:val="left"/>
      <w:pPr>
        <w:tabs>
          <w:tab w:val="num" w:pos="720"/>
        </w:tabs>
      </w:p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2340"/>
        </w:tabs>
      </w:pPr>
      <w:rPr>
        <w:rFonts w:ascii="Symbol" w:hAnsi="Symbol"/>
        <w:b w:val="0"/>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pPr>
      <w:rPr>
        <w:rFonts w:ascii="Symbol" w:hAnsi="Symbol"/>
      </w:rPr>
    </w:lvl>
  </w:abstractNum>
  <w:abstractNum w:abstractNumId="12" w15:restartNumberingAfterBreak="0">
    <w:nsid w:val="0000000D"/>
    <w:multiLevelType w:val="multilevel"/>
    <w:tmpl w:val="FF56511A"/>
    <w:name w:val="WW8Num13"/>
    <w:lvl w:ilvl="0">
      <w:start w:val="1"/>
      <w:numFmt w:val="decimal"/>
      <w:lvlText w:val="%1)"/>
      <w:lvlJc w:val="left"/>
      <w:pPr>
        <w:tabs>
          <w:tab w:val="num" w:pos="1188"/>
        </w:tabs>
      </w:pPr>
    </w:lvl>
    <w:lvl w:ilvl="1">
      <w:start w:val="1"/>
      <w:numFmt w:val="decimal"/>
      <w:lvlText w:val="%2)"/>
      <w:lvlJc w:val="left"/>
      <w:pPr>
        <w:tabs>
          <w:tab w:val="num" w:pos="2574"/>
        </w:tabs>
        <w:ind w:left="2574" w:hanging="360"/>
      </w:pPr>
      <w:rPr>
        <w:rFonts w:ascii="Arial" w:eastAsia="Times New Roman" w:hAnsi="Arial" w:cs="Arial"/>
      </w:rPr>
    </w:lvl>
    <w:lvl w:ilvl="2">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0000000E"/>
    <w:multiLevelType w:val="singleLevel"/>
    <w:tmpl w:val="5EBE17F2"/>
    <w:name w:val="WW8Num14"/>
    <w:lvl w:ilvl="0">
      <w:start w:val="1"/>
      <w:numFmt w:val="decimal"/>
      <w:lvlText w:val="%1)"/>
      <w:lvlJc w:val="left"/>
      <w:pPr>
        <w:tabs>
          <w:tab w:val="num" w:pos="907"/>
        </w:tabs>
        <w:ind w:left="0" w:firstLine="0"/>
      </w:pPr>
      <w:rPr>
        <w:rFonts w:ascii="Arial" w:eastAsia="Times New Roman" w:hAnsi="Arial" w:cs="Times New Roman" w:hint="default"/>
        <w:b w:val="0"/>
        <w:i w:val="0"/>
        <w:szCs w:val="22"/>
      </w:rPr>
    </w:lvl>
  </w:abstractNum>
  <w:abstractNum w:abstractNumId="14" w15:restartNumberingAfterBreak="0">
    <w:nsid w:val="0000000F"/>
    <w:multiLevelType w:val="multilevel"/>
    <w:tmpl w:val="0436E742"/>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pPr>
    </w:lvl>
    <w:lvl w:ilvl="2">
      <w:start w:val="1"/>
      <w:numFmt w:val="decimal"/>
      <w:lvlText w:val="%3."/>
      <w:lvlJc w:val="left"/>
      <w:pPr>
        <w:tabs>
          <w:tab w:val="num" w:pos="2377"/>
        </w:tabs>
      </w:pPr>
      <w:rPr>
        <w:b w:val="0"/>
        <w:sz w:val="22"/>
        <w:szCs w:val="22"/>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pPr>
    </w:lvl>
    <w:lvl w:ilvl="1">
      <w:start w:val="1"/>
      <w:numFmt w:val="decimal"/>
      <w:lvlText w:val="%1.%2"/>
      <w:lvlJc w:val="left"/>
      <w:pPr>
        <w:tabs>
          <w:tab w:val="num" w:pos="420"/>
        </w:tabs>
      </w:pPr>
    </w:lvl>
    <w:lvl w:ilvl="2">
      <w:start w:val="1"/>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16" w15:restartNumberingAfterBreak="0">
    <w:nsid w:val="00000011"/>
    <w:multiLevelType w:val="singleLevel"/>
    <w:tmpl w:val="00000011"/>
    <w:name w:val="WW8Num17"/>
    <w:lvl w:ilvl="0">
      <w:start w:val="1"/>
      <w:numFmt w:val="bullet"/>
      <w:lvlText w:val="·"/>
      <w:lvlJc w:val="left"/>
      <w:pPr>
        <w:tabs>
          <w:tab w:val="num" w:pos="870"/>
        </w:tabs>
      </w:pPr>
      <w:rPr>
        <w:rFonts w:ascii="Symbol" w:hAnsi="Symbol"/>
        <w:b w:val="0"/>
        <w:i w:val="0"/>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pPr>
    </w:lvl>
    <w:lvl w:ilvl="1">
      <w:start w:val="2"/>
      <w:numFmt w:val="decimal"/>
      <w:lvlText w:val="%1.%2"/>
      <w:lvlJc w:val="left"/>
      <w:pPr>
        <w:tabs>
          <w:tab w:val="num" w:pos="420"/>
        </w:tabs>
      </w:pPr>
    </w:lvl>
    <w:lvl w:ilvl="2">
      <w:start w:val="1"/>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18" w15:restartNumberingAfterBreak="0">
    <w:nsid w:val="00000013"/>
    <w:multiLevelType w:val="singleLevel"/>
    <w:tmpl w:val="64D4ADAA"/>
    <w:name w:val="WW8Num19"/>
    <w:lvl w:ilvl="0">
      <w:start w:val="1"/>
      <w:numFmt w:val="decimal"/>
      <w:lvlText w:val="%1)"/>
      <w:lvlJc w:val="left"/>
      <w:pPr>
        <w:tabs>
          <w:tab w:val="num" w:pos="870"/>
        </w:tabs>
      </w:pPr>
      <w:rPr>
        <w:b w:val="0"/>
        <w:bCs/>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pPr>
      <w:rPr>
        <w:rFonts w:ascii="Symbol" w:hAnsi="Symbol"/>
      </w:rPr>
    </w:lvl>
  </w:abstractNum>
  <w:abstractNum w:abstractNumId="20" w15:restartNumberingAfterBreak="0">
    <w:nsid w:val="00000015"/>
    <w:multiLevelType w:val="singleLevel"/>
    <w:tmpl w:val="F138AEFC"/>
    <w:name w:val="WW8Num21"/>
    <w:lvl w:ilvl="0">
      <w:start w:val="1"/>
      <w:numFmt w:val="decimal"/>
      <w:lvlText w:val="%1."/>
      <w:lvlJc w:val="left"/>
      <w:pPr>
        <w:tabs>
          <w:tab w:val="num" w:pos="757"/>
        </w:tabs>
        <w:ind w:left="756" w:hanging="396"/>
      </w:pPr>
      <w:rPr>
        <w:rFonts w:ascii="Arial" w:hAnsi="Arial" w:cs="Times New Roman" w:hint="default"/>
        <w:b/>
        <w:sz w:val="22"/>
        <w:szCs w:val="22"/>
      </w:rPr>
    </w:lvl>
  </w:abstractNum>
  <w:abstractNum w:abstractNumId="21" w15:restartNumberingAfterBreak="0">
    <w:nsid w:val="00000016"/>
    <w:multiLevelType w:val="multilevel"/>
    <w:tmpl w:val="00000016"/>
    <w:name w:val="WW8Num22"/>
    <w:lvl w:ilvl="0">
      <w:start w:val="1"/>
      <w:numFmt w:val="bullet"/>
      <w:lvlText w:val="·"/>
      <w:lvlJc w:val="left"/>
      <w:pPr>
        <w:tabs>
          <w:tab w:val="num" w:pos="283"/>
        </w:tabs>
      </w:pPr>
      <w:rPr>
        <w:rFonts w:ascii="Symbol" w:hAnsi="Symbol" w:cs="Wingdings"/>
        <w:sz w:val="18"/>
        <w:szCs w:val="18"/>
      </w:rPr>
    </w:lvl>
    <w:lvl w:ilvl="1">
      <w:start w:val="1"/>
      <w:numFmt w:val="bullet"/>
      <w:lvlText w:val="·"/>
      <w:lvlJc w:val="left"/>
      <w:pPr>
        <w:tabs>
          <w:tab w:val="num" w:pos="567"/>
        </w:tabs>
      </w:pPr>
      <w:rPr>
        <w:rFonts w:ascii="Symbol" w:hAnsi="Symbol" w:cs="Wingdings"/>
        <w:sz w:val="18"/>
        <w:szCs w:val="18"/>
      </w:rPr>
    </w:lvl>
    <w:lvl w:ilvl="2">
      <w:start w:val="1"/>
      <w:numFmt w:val="bullet"/>
      <w:lvlText w:val="·"/>
      <w:lvlJc w:val="left"/>
      <w:pPr>
        <w:tabs>
          <w:tab w:val="num" w:pos="850"/>
        </w:tabs>
      </w:pPr>
      <w:rPr>
        <w:rFonts w:ascii="Symbol" w:hAnsi="Symbol" w:cs="Wingdings"/>
        <w:sz w:val="18"/>
        <w:szCs w:val="18"/>
      </w:rPr>
    </w:lvl>
    <w:lvl w:ilvl="3">
      <w:start w:val="1"/>
      <w:numFmt w:val="bullet"/>
      <w:lvlText w:val="·"/>
      <w:lvlJc w:val="left"/>
      <w:pPr>
        <w:tabs>
          <w:tab w:val="num" w:pos="1134"/>
        </w:tabs>
      </w:pPr>
      <w:rPr>
        <w:rFonts w:ascii="Symbol" w:hAnsi="Symbol" w:cs="Wingdings"/>
        <w:sz w:val="18"/>
        <w:szCs w:val="18"/>
      </w:rPr>
    </w:lvl>
    <w:lvl w:ilvl="4">
      <w:start w:val="1"/>
      <w:numFmt w:val="bullet"/>
      <w:lvlText w:val="·"/>
      <w:lvlJc w:val="left"/>
      <w:pPr>
        <w:tabs>
          <w:tab w:val="num" w:pos="1417"/>
        </w:tabs>
      </w:pPr>
      <w:rPr>
        <w:rFonts w:ascii="Symbol" w:hAnsi="Symbol" w:cs="Wingdings"/>
        <w:sz w:val="18"/>
        <w:szCs w:val="18"/>
      </w:rPr>
    </w:lvl>
    <w:lvl w:ilvl="5">
      <w:start w:val="1"/>
      <w:numFmt w:val="bullet"/>
      <w:lvlText w:val="·"/>
      <w:lvlJc w:val="left"/>
      <w:pPr>
        <w:tabs>
          <w:tab w:val="num" w:pos="1701"/>
        </w:tabs>
      </w:pPr>
      <w:rPr>
        <w:rFonts w:ascii="Symbol" w:hAnsi="Symbol" w:cs="Wingdings"/>
        <w:sz w:val="18"/>
        <w:szCs w:val="18"/>
      </w:rPr>
    </w:lvl>
    <w:lvl w:ilvl="6">
      <w:start w:val="1"/>
      <w:numFmt w:val="bullet"/>
      <w:lvlText w:val="·"/>
      <w:lvlJc w:val="left"/>
      <w:pPr>
        <w:tabs>
          <w:tab w:val="num" w:pos="1984"/>
        </w:tabs>
      </w:pPr>
      <w:rPr>
        <w:rFonts w:ascii="Symbol" w:hAnsi="Symbol" w:cs="Wingdings"/>
        <w:sz w:val="18"/>
        <w:szCs w:val="18"/>
      </w:rPr>
    </w:lvl>
    <w:lvl w:ilvl="7">
      <w:start w:val="1"/>
      <w:numFmt w:val="bullet"/>
      <w:lvlText w:val="·"/>
      <w:lvlJc w:val="left"/>
      <w:pPr>
        <w:tabs>
          <w:tab w:val="num" w:pos="2268"/>
        </w:tabs>
      </w:pPr>
      <w:rPr>
        <w:rFonts w:ascii="Symbol" w:hAnsi="Symbol" w:cs="Wingdings"/>
        <w:sz w:val="18"/>
        <w:szCs w:val="18"/>
      </w:rPr>
    </w:lvl>
    <w:lvl w:ilvl="8">
      <w:start w:val="1"/>
      <w:numFmt w:val="bullet"/>
      <w:lvlText w:val="·"/>
      <w:lvlJc w:val="left"/>
      <w:pPr>
        <w:tabs>
          <w:tab w:val="num" w:pos="2551"/>
        </w:tabs>
      </w:pPr>
      <w:rPr>
        <w:rFonts w:ascii="Symbol" w:hAnsi="Symbol" w:cs="Wingdings"/>
        <w:sz w:val="18"/>
        <w:szCs w:val="18"/>
      </w:rPr>
    </w:lvl>
  </w:abstractNum>
  <w:abstractNum w:abstractNumId="22" w15:restartNumberingAfterBreak="0">
    <w:nsid w:val="00000017"/>
    <w:multiLevelType w:val="multilevel"/>
    <w:tmpl w:val="00000017"/>
    <w:name w:val="WW8Num23"/>
    <w:lvl w:ilvl="0">
      <w:start w:val="4"/>
      <w:numFmt w:val="decimal"/>
      <w:lvlText w:val="%1."/>
      <w:lvlJc w:val="left"/>
      <w:pPr>
        <w:tabs>
          <w:tab w:val="num" w:pos="283"/>
        </w:tabs>
      </w:pPr>
    </w:lvl>
    <w:lvl w:ilvl="1">
      <w:start w:val="2"/>
      <w:numFmt w:val="decimal"/>
      <w:lvlText w:val="%1.%2."/>
      <w:lvlJc w:val="left"/>
      <w:pPr>
        <w:tabs>
          <w:tab w:val="num" w:pos="350"/>
        </w:tabs>
      </w:pPr>
    </w:lvl>
    <w:lvl w:ilvl="2">
      <w:start w:val="1"/>
      <w:numFmt w:val="decimal"/>
      <w:lvlText w:val="%1.%2.%3."/>
      <w:lvlJc w:val="left"/>
      <w:pPr>
        <w:tabs>
          <w:tab w:val="num" w:pos="417"/>
        </w:tabs>
      </w:pPr>
    </w:lvl>
    <w:lvl w:ilvl="3">
      <w:start w:val="1"/>
      <w:numFmt w:val="decimal"/>
      <w:lvlText w:val="%1.%2.%3.%4."/>
      <w:lvlJc w:val="left"/>
      <w:pPr>
        <w:tabs>
          <w:tab w:val="num" w:pos="484"/>
        </w:tabs>
      </w:pPr>
    </w:lvl>
    <w:lvl w:ilvl="4">
      <w:start w:val="1"/>
      <w:numFmt w:val="decimal"/>
      <w:lvlText w:val="%1.%2.%3.%4.%5."/>
      <w:lvlJc w:val="left"/>
      <w:pPr>
        <w:tabs>
          <w:tab w:val="num" w:pos="551"/>
        </w:tabs>
      </w:pPr>
    </w:lvl>
    <w:lvl w:ilvl="5">
      <w:start w:val="1"/>
      <w:numFmt w:val="decimal"/>
      <w:lvlText w:val="%1.%2.%3.%4.%5.%6."/>
      <w:lvlJc w:val="left"/>
      <w:pPr>
        <w:tabs>
          <w:tab w:val="num" w:pos="618"/>
        </w:tabs>
      </w:pPr>
    </w:lvl>
    <w:lvl w:ilvl="6">
      <w:start w:val="1"/>
      <w:numFmt w:val="decimal"/>
      <w:lvlText w:val="%1.%2.%3.%4.%5.%6.%7."/>
      <w:lvlJc w:val="left"/>
      <w:pPr>
        <w:tabs>
          <w:tab w:val="num" w:pos="685"/>
        </w:tabs>
      </w:pPr>
    </w:lvl>
    <w:lvl w:ilvl="7">
      <w:start w:val="1"/>
      <w:numFmt w:val="decimal"/>
      <w:lvlText w:val="%1.%2.%3.%4.%5.%6.%7.%8."/>
      <w:lvlJc w:val="left"/>
      <w:pPr>
        <w:tabs>
          <w:tab w:val="num" w:pos="752"/>
        </w:tabs>
      </w:pPr>
    </w:lvl>
    <w:lvl w:ilvl="8">
      <w:start w:val="1"/>
      <w:numFmt w:val="decimal"/>
      <w:lvlText w:val="%1.%2.%3.%4.%5.%6.%7.%8.%9."/>
      <w:lvlJc w:val="left"/>
      <w:pPr>
        <w:tabs>
          <w:tab w:val="num" w:pos="819"/>
        </w:tabs>
      </w:pPr>
    </w:lvl>
  </w:abstractNum>
  <w:abstractNum w:abstractNumId="23" w15:restartNumberingAfterBreak="0">
    <w:nsid w:val="0000001C"/>
    <w:multiLevelType w:val="multilevel"/>
    <w:tmpl w:val="7004CB00"/>
    <w:name w:val="WW8Num28"/>
    <w:lvl w:ilvl="0">
      <w:start w:val="1"/>
      <w:numFmt w:val="decimal"/>
      <w:lvlText w:val="%1."/>
      <w:lvlJc w:val="left"/>
      <w:pPr>
        <w:tabs>
          <w:tab w:val="num" w:pos="907"/>
        </w:tabs>
        <w:ind w:left="907" w:hanging="453"/>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907"/>
        </w:tabs>
        <w:ind w:left="907" w:hanging="453"/>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907"/>
        </w:tabs>
        <w:ind w:left="907" w:hanging="453"/>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0000022"/>
    <w:multiLevelType w:val="singleLevel"/>
    <w:tmpl w:val="00000022"/>
    <w:name w:val="WW8Num34"/>
    <w:lvl w:ilvl="0">
      <w:start w:val="3"/>
      <w:numFmt w:val="decimal"/>
      <w:lvlText w:val="%1."/>
      <w:lvlJc w:val="left"/>
      <w:pPr>
        <w:tabs>
          <w:tab w:val="num" w:pos="964"/>
        </w:tabs>
        <w:ind w:left="964" w:hanging="510"/>
      </w:pPr>
    </w:lvl>
  </w:abstractNum>
  <w:abstractNum w:abstractNumId="25" w15:restartNumberingAfterBreak="0">
    <w:nsid w:val="00000033"/>
    <w:multiLevelType w:val="singleLevel"/>
    <w:tmpl w:val="00000033"/>
    <w:name w:val="WW8Num51"/>
    <w:lvl w:ilvl="0">
      <w:start w:val="1"/>
      <w:numFmt w:val="lowerLetter"/>
      <w:lvlText w:val="%1)"/>
      <w:lvlJc w:val="left"/>
      <w:pPr>
        <w:tabs>
          <w:tab w:val="num" w:pos="1190"/>
        </w:tabs>
        <w:ind w:left="1190" w:hanging="453"/>
      </w:pPr>
    </w:lvl>
  </w:abstractNum>
  <w:abstractNum w:abstractNumId="26" w15:restartNumberingAfterBreak="0">
    <w:nsid w:val="00000034"/>
    <w:multiLevelType w:val="multilevel"/>
    <w:tmpl w:val="6506F11E"/>
    <w:lvl w:ilvl="0">
      <w:start w:val="10"/>
      <w:numFmt w:val="decimal"/>
      <w:lvlText w:val="%1."/>
      <w:lvlJc w:val="left"/>
      <w:pPr>
        <w:tabs>
          <w:tab w:val="num" w:pos="907"/>
        </w:tabs>
        <w:ind w:left="907" w:hanging="453"/>
      </w:pPr>
      <w:rPr>
        <w:rFonts w:hint="default"/>
        <w:b/>
      </w:rPr>
    </w:lvl>
    <w:lvl w:ilvl="1">
      <w:start w:val="1"/>
      <w:numFmt w:val="decimal"/>
      <w:lvlText w:val="%2)"/>
      <w:lvlJc w:val="left"/>
      <w:pPr>
        <w:tabs>
          <w:tab w:val="num" w:pos="1647"/>
        </w:tabs>
        <w:ind w:left="164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00000036"/>
    <w:multiLevelType w:val="multilevel"/>
    <w:tmpl w:val="5DBECAB0"/>
    <w:name w:val="WW8Num54"/>
    <w:lvl w:ilvl="0">
      <w:start w:val="1"/>
      <w:numFmt w:val="decimal"/>
      <w:lvlText w:val="%1."/>
      <w:lvlJc w:val="left"/>
      <w:pPr>
        <w:tabs>
          <w:tab w:val="num" w:pos="907"/>
        </w:tabs>
        <w:ind w:left="907" w:hanging="453"/>
      </w:pPr>
      <w:rPr>
        <w:rFonts w:ascii="Arial" w:eastAsia="Lucida Sans Unicode" w:hAnsi="Arial" w:cs="Arial" w:hint="default"/>
        <w:b/>
      </w:rPr>
    </w:lvl>
    <w:lvl w:ilvl="1">
      <w:start w:val="1"/>
      <w:numFmt w:val="decimal"/>
      <w:lvlText w:val="%2)"/>
      <w:lvlJc w:val="left"/>
      <w:pPr>
        <w:tabs>
          <w:tab w:val="num" w:pos="1533"/>
        </w:tabs>
        <w:ind w:left="1533" w:hanging="45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37"/>
    <w:multiLevelType w:val="multilevel"/>
    <w:tmpl w:val="088882E2"/>
    <w:lvl w:ilvl="0">
      <w:start w:val="1"/>
      <w:numFmt w:val="decimal"/>
      <w:lvlText w:val="%1)"/>
      <w:lvlJc w:val="left"/>
      <w:pPr>
        <w:tabs>
          <w:tab w:val="num" w:pos="907"/>
        </w:tabs>
        <w:ind w:left="907" w:hanging="453"/>
      </w:pPr>
    </w:lvl>
    <w:lvl w:ilvl="1">
      <w:start w:val="1"/>
      <w:numFmt w:val="lowerLetter"/>
      <w:lvlText w:val="%2."/>
      <w:lvlJc w:val="left"/>
      <w:pPr>
        <w:tabs>
          <w:tab w:val="num" w:pos="1440"/>
        </w:tabs>
        <w:ind w:left="1440" w:hanging="360"/>
      </w:pPr>
    </w:lvl>
    <w:lvl w:ilvl="2">
      <w:start w:val="2"/>
      <w:numFmt w:val="decimal"/>
      <w:lvlText w:val="%3."/>
      <w:lvlJc w:val="left"/>
      <w:pPr>
        <w:tabs>
          <w:tab w:val="num" w:pos="907"/>
        </w:tabs>
        <w:ind w:left="907" w:hanging="453"/>
      </w:pPr>
      <w:rPr>
        <w:b/>
      </w:rPr>
    </w:lvl>
    <w:lvl w:ilvl="3">
      <w:start w:val="1"/>
      <w:numFmt w:val="decimal"/>
      <w:lvlText w:val="%4."/>
      <w:lvlJc w:val="left"/>
      <w:pPr>
        <w:tabs>
          <w:tab w:val="num" w:pos="1636"/>
        </w:tabs>
        <w:ind w:left="163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39"/>
    <w:multiLevelType w:val="multilevel"/>
    <w:tmpl w:val="7CD0A6F4"/>
    <w:name w:val="WW8Num57"/>
    <w:lvl w:ilvl="0">
      <w:start w:val="1"/>
      <w:numFmt w:val="decimal"/>
      <w:lvlText w:val="%1."/>
      <w:lvlJc w:val="left"/>
      <w:pPr>
        <w:tabs>
          <w:tab w:val="num" w:pos="907"/>
        </w:tabs>
        <w:ind w:left="907" w:hanging="453"/>
      </w:pPr>
      <w:rPr>
        <w:rFonts w:hint="default"/>
      </w:rPr>
    </w:lvl>
    <w:lvl w:ilvl="1">
      <w:start w:val="1"/>
      <w:numFmt w:val="lowerLetter"/>
      <w:lvlText w:val="%2)"/>
      <w:lvlJc w:val="left"/>
      <w:pPr>
        <w:tabs>
          <w:tab w:val="num" w:pos="1647"/>
        </w:tabs>
        <w:ind w:left="1647" w:hanging="567"/>
      </w:pPr>
      <w:rPr>
        <w:rFonts w:hint="default"/>
      </w:rPr>
    </w:lvl>
    <w:lvl w:ilvl="2">
      <w:start w:val="1"/>
      <w:numFmt w:val="decimal"/>
      <w:lvlText w:val="%3."/>
      <w:lvlJc w:val="left"/>
      <w:pPr>
        <w:tabs>
          <w:tab w:val="num" w:pos="907"/>
        </w:tabs>
        <w:ind w:left="907" w:hanging="45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0000003A"/>
    <w:multiLevelType w:val="singleLevel"/>
    <w:tmpl w:val="04150011"/>
    <w:name w:val="WW8Num1924"/>
    <w:lvl w:ilvl="0">
      <w:start w:val="1"/>
      <w:numFmt w:val="decimal"/>
      <w:lvlText w:val="%1)"/>
      <w:lvlJc w:val="left"/>
      <w:pPr>
        <w:ind w:left="1211" w:hanging="360"/>
      </w:pPr>
    </w:lvl>
  </w:abstractNum>
  <w:abstractNum w:abstractNumId="31" w15:restartNumberingAfterBreak="0">
    <w:nsid w:val="0000003E"/>
    <w:multiLevelType w:val="multilevel"/>
    <w:tmpl w:val="0000003E"/>
    <w:name w:val="WW8Num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3"/>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15:restartNumberingAfterBreak="0">
    <w:nsid w:val="006546AC"/>
    <w:multiLevelType w:val="multilevel"/>
    <w:tmpl w:val="90D01788"/>
    <w:lvl w:ilvl="0">
      <w:start w:val="1"/>
      <w:numFmt w:val="decimal"/>
      <w:lvlText w:val="%1."/>
      <w:lvlJc w:val="left"/>
      <w:pPr>
        <w:tabs>
          <w:tab w:val="num" w:pos="720"/>
        </w:tabs>
        <w:ind w:left="720" w:hanging="360"/>
      </w:pPr>
      <w:rPr>
        <w:rFonts w:hint="default"/>
        <w:b/>
      </w:rPr>
    </w:lvl>
    <w:lvl w:ilvl="1">
      <w:start w:val="6"/>
      <w:numFmt w:val="upperRoman"/>
      <w:lvlText w:val="%2."/>
      <w:lvlJc w:val="left"/>
      <w:pPr>
        <w:tabs>
          <w:tab w:val="num" w:pos="1800"/>
        </w:tabs>
        <w:ind w:left="1800" w:hanging="720"/>
      </w:pPr>
      <w:rPr>
        <w:rFonts w:hint="default"/>
      </w:rPr>
    </w:lvl>
    <w:lvl w:ilvl="2">
      <w:start w:val="1"/>
      <w:numFmt w:val="decimal"/>
      <w:lvlText w:val="%3)"/>
      <w:lvlJc w:val="left"/>
      <w:pPr>
        <w:ind w:left="2415" w:hanging="435"/>
      </w:pPr>
      <w:rPr>
        <w:rFonts w:hint="default"/>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0164158B"/>
    <w:multiLevelType w:val="hybridMultilevel"/>
    <w:tmpl w:val="96F01E12"/>
    <w:lvl w:ilvl="0" w:tplc="17EAAA52">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250143"/>
    <w:multiLevelType w:val="hybridMultilevel"/>
    <w:tmpl w:val="7E027C16"/>
    <w:name w:val="WW8Num2122"/>
    <w:lvl w:ilvl="0" w:tplc="E97E075A">
      <w:start w:val="1"/>
      <w:numFmt w:val="decimal"/>
      <w:lvlText w:val="%1."/>
      <w:lvlJc w:val="left"/>
      <w:pPr>
        <w:tabs>
          <w:tab w:val="num" w:pos="1675"/>
        </w:tabs>
        <w:ind w:left="1675" w:hanging="453"/>
      </w:pPr>
      <w:rPr>
        <w:rFonts w:ascii="Arial" w:hAnsi="Aria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1080"/>
        </w:tabs>
        <w:ind w:left="10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2D713A4"/>
    <w:multiLevelType w:val="multilevel"/>
    <w:tmpl w:val="5A54C006"/>
    <w:lvl w:ilvl="0">
      <w:start w:val="1"/>
      <w:numFmt w:val="decimal"/>
      <w:lvlText w:val="%1."/>
      <w:lvlJc w:val="left"/>
      <w:pPr>
        <w:tabs>
          <w:tab w:val="num" w:pos="720"/>
        </w:tabs>
        <w:ind w:left="720" w:hanging="360"/>
      </w:pPr>
      <w:rPr>
        <w:rFonts w:hint="default"/>
        <w:b/>
      </w:rPr>
    </w:lvl>
    <w:lvl w:ilvl="1">
      <w:start w:val="6"/>
      <w:numFmt w:val="upperRoman"/>
      <w:lvlText w:val="%2."/>
      <w:lvlJc w:val="left"/>
      <w:pPr>
        <w:tabs>
          <w:tab w:val="num" w:pos="1800"/>
        </w:tabs>
        <w:ind w:left="1800" w:hanging="720"/>
      </w:pPr>
      <w:rPr>
        <w:rFonts w:hint="default"/>
      </w:rPr>
    </w:lvl>
    <w:lvl w:ilvl="2">
      <w:start w:val="1"/>
      <w:numFmt w:val="decimal"/>
      <w:lvlText w:val="%3)"/>
      <w:lvlJc w:val="left"/>
      <w:pPr>
        <w:ind w:left="2415" w:hanging="435"/>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05BC2F68"/>
    <w:multiLevelType w:val="hybridMultilevel"/>
    <w:tmpl w:val="E8769736"/>
    <w:name w:val="WW8Num2123"/>
    <w:lvl w:ilvl="0" w:tplc="CC848B24">
      <w:start w:val="1"/>
      <w:numFmt w:val="decimal"/>
      <w:lvlText w:val="%1."/>
      <w:lvlJc w:val="left"/>
      <w:pPr>
        <w:tabs>
          <w:tab w:val="num" w:pos="1585"/>
        </w:tabs>
        <w:ind w:left="1585" w:hanging="363"/>
      </w:pPr>
      <w:rPr>
        <w:rFonts w:ascii="Arial" w:hAnsi="Aria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69947A9"/>
    <w:multiLevelType w:val="hybridMultilevel"/>
    <w:tmpl w:val="24845C72"/>
    <w:name w:val="WW8Num4922"/>
    <w:lvl w:ilvl="0" w:tplc="4AB225A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89B581A"/>
    <w:multiLevelType w:val="multilevel"/>
    <w:tmpl w:val="9986145C"/>
    <w:name w:val="WW8Num19244"/>
    <w:lvl w:ilvl="0">
      <w:start w:val="11"/>
      <w:numFmt w:val="decimal"/>
      <w:lvlText w:val="%1."/>
      <w:lvlJc w:val="left"/>
      <w:pPr>
        <w:tabs>
          <w:tab w:val="num" w:pos="814"/>
        </w:tabs>
        <w:ind w:left="814" w:hanging="360"/>
      </w:pPr>
      <w:rPr>
        <w:rFonts w:hint="default"/>
        <w:b/>
      </w:rPr>
    </w:lvl>
    <w:lvl w:ilvl="1">
      <w:start w:val="1"/>
      <w:numFmt w:val="decimal"/>
      <w:lvlText w:val="%2)"/>
      <w:lvlJc w:val="left"/>
      <w:pPr>
        <w:tabs>
          <w:tab w:val="num" w:pos="1647"/>
        </w:tabs>
        <w:ind w:left="164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0E406AEF"/>
    <w:multiLevelType w:val="hybridMultilevel"/>
    <w:tmpl w:val="A7CE1774"/>
    <w:name w:val="WW8Num192"/>
    <w:lvl w:ilvl="0" w:tplc="12BC208E">
      <w:start w:val="3"/>
      <w:numFmt w:val="decimal"/>
      <w:lvlText w:val="%1)"/>
      <w:lvlJc w:val="left"/>
      <w:pPr>
        <w:tabs>
          <w:tab w:val="num" w:pos="1353"/>
        </w:tabs>
        <w:ind w:left="1353" w:hanging="453"/>
      </w:pPr>
      <w:rPr>
        <w:rFonts w:hint="default"/>
        <w:b w:val="0"/>
      </w:rPr>
    </w:lvl>
    <w:lvl w:ilvl="1" w:tplc="130899A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1635D9"/>
    <w:multiLevelType w:val="hybridMultilevel"/>
    <w:tmpl w:val="E81888E6"/>
    <w:lvl w:ilvl="0" w:tplc="E800C95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13A54926"/>
    <w:multiLevelType w:val="hybridMultilevel"/>
    <w:tmpl w:val="D7EC1532"/>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1511583D"/>
    <w:multiLevelType w:val="hybridMultilevel"/>
    <w:tmpl w:val="E390ACF6"/>
    <w:lvl w:ilvl="0" w:tplc="04150011">
      <w:start w:val="1"/>
      <w:numFmt w:val="decimal"/>
      <w:lvlText w:val="%1)"/>
      <w:lvlJc w:val="left"/>
      <w:pPr>
        <w:tabs>
          <w:tab w:val="num" w:pos="1211"/>
        </w:tabs>
        <w:ind w:left="1211" w:hanging="360"/>
      </w:pPr>
    </w:lvl>
    <w:lvl w:ilvl="1" w:tplc="0EAAF882">
      <w:start w:val="1"/>
      <w:numFmt w:val="lowerLetter"/>
      <w:lvlText w:val="%2)"/>
      <w:lvlJc w:val="left"/>
      <w:pPr>
        <w:tabs>
          <w:tab w:val="num" w:pos="1931"/>
        </w:tabs>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43" w15:restartNumberingAfterBreak="0">
    <w:nsid w:val="18E13405"/>
    <w:multiLevelType w:val="hybridMultilevel"/>
    <w:tmpl w:val="E620037C"/>
    <w:lvl w:ilvl="0" w:tplc="8FDA0346">
      <w:start w:val="1"/>
      <w:numFmt w:val="decimal"/>
      <w:lvlText w:val="%1)"/>
      <w:lvlJc w:val="left"/>
      <w:pPr>
        <w:tabs>
          <w:tab w:val="num" w:pos="2381"/>
        </w:tabs>
        <w:ind w:left="2495" w:hanging="11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19EB7089"/>
    <w:multiLevelType w:val="hybridMultilevel"/>
    <w:tmpl w:val="6B4A6534"/>
    <w:name w:val="WW8Num213"/>
    <w:lvl w:ilvl="0" w:tplc="CC848B24">
      <w:start w:val="1"/>
      <w:numFmt w:val="decimal"/>
      <w:lvlText w:val="%1."/>
      <w:lvlJc w:val="left"/>
      <w:pPr>
        <w:tabs>
          <w:tab w:val="num" w:pos="363"/>
        </w:tabs>
        <w:ind w:left="363" w:hanging="363"/>
      </w:pPr>
      <w:rPr>
        <w:rFonts w:ascii="Arial" w:hAnsi="Arial"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2D6179"/>
    <w:multiLevelType w:val="hybridMultilevel"/>
    <w:tmpl w:val="5A921C16"/>
    <w:lvl w:ilvl="0" w:tplc="782839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1C5F1104"/>
    <w:multiLevelType w:val="hybridMultilevel"/>
    <w:tmpl w:val="C150D5C2"/>
    <w:lvl w:ilvl="0" w:tplc="F6B40A98">
      <w:start w:val="1"/>
      <w:numFmt w:val="decimal"/>
      <w:lvlText w:val="%1)"/>
      <w:lvlJc w:val="left"/>
      <w:pPr>
        <w:tabs>
          <w:tab w:val="num" w:pos="-120"/>
        </w:tabs>
        <w:ind w:left="25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1EB709DF"/>
    <w:multiLevelType w:val="hybridMultilevel"/>
    <w:tmpl w:val="14E0298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B30D3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8070BE"/>
    <w:multiLevelType w:val="hybridMultilevel"/>
    <w:tmpl w:val="5338F898"/>
    <w:lvl w:ilvl="0" w:tplc="04150011">
      <w:start w:val="1"/>
      <w:numFmt w:val="decimal"/>
      <w:lvlText w:val="%1)"/>
      <w:lvlJc w:val="left"/>
      <w:pPr>
        <w:ind w:left="720" w:hanging="360"/>
      </w:pPr>
    </w:lvl>
    <w:lvl w:ilvl="1" w:tplc="03A401B8">
      <w:start w:val="1"/>
      <w:numFmt w:val="lowerLetter"/>
      <w:lvlText w:val="%2)"/>
      <w:lvlJc w:val="left"/>
      <w:pPr>
        <w:ind w:left="1440" w:hanging="360"/>
      </w:pPr>
      <w:rPr>
        <w:rFonts w:ascii="Arial" w:eastAsia="Times New Roman" w:hAnsi="Arial" w:cs="Arial"/>
      </w:rPr>
    </w:lvl>
    <w:lvl w:ilvl="2" w:tplc="D944B23E">
      <w:start w:val="1"/>
      <w:numFmt w:val="bullet"/>
      <w:lvlText w:val="−"/>
      <w:lvlJc w:val="left"/>
      <w:pPr>
        <w:ind w:left="2160" w:hanging="180"/>
      </w:pPr>
      <w:rPr>
        <w:rFonts w:ascii="Times New Roman" w:hAnsi="Times New Roman" w:cs="Times New Roman" w:hint="default"/>
        <w:b w:val="0"/>
        <w:i w:val="0"/>
        <w:color w:val="auto"/>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E45574"/>
    <w:multiLevelType w:val="hybridMultilevel"/>
    <w:tmpl w:val="03DC6D14"/>
    <w:name w:val="WW8Num5422"/>
    <w:lvl w:ilvl="0" w:tplc="0000000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69B5401"/>
    <w:multiLevelType w:val="hybridMultilevel"/>
    <w:tmpl w:val="956E24E4"/>
    <w:lvl w:ilvl="0" w:tplc="AE440624">
      <w:start w:val="1"/>
      <w:numFmt w:val="decimal"/>
      <w:lvlText w:val="%1."/>
      <w:lvlJc w:val="left"/>
      <w:pPr>
        <w:ind w:left="360" w:hanging="360"/>
      </w:pPr>
      <w:rPr>
        <w:rFonts w:hint="default"/>
        <w:b w:val="0"/>
        <w:bCs/>
        <w:i w:val="0"/>
        <w:iCs/>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28242D1B"/>
    <w:multiLevelType w:val="hybridMultilevel"/>
    <w:tmpl w:val="1E863C26"/>
    <w:name w:val="WW8Num492222"/>
    <w:lvl w:ilvl="0" w:tplc="4AB225A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C2834A1"/>
    <w:multiLevelType w:val="hybridMultilevel"/>
    <w:tmpl w:val="816EF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8779B8"/>
    <w:multiLevelType w:val="hybridMultilevel"/>
    <w:tmpl w:val="A42E2AEE"/>
    <w:name w:val="WW8Num21222"/>
    <w:lvl w:ilvl="0" w:tplc="F138AEFC">
      <w:start w:val="1"/>
      <w:numFmt w:val="decimal"/>
      <w:lvlText w:val="%1."/>
      <w:lvlJc w:val="left"/>
      <w:pPr>
        <w:tabs>
          <w:tab w:val="num" w:pos="1084"/>
        </w:tabs>
        <w:ind w:left="1083" w:hanging="396"/>
      </w:pPr>
      <w:rPr>
        <w:rFonts w:ascii="Arial" w:hAnsi="Arial" w:cs="Times New Roman" w:hint="default"/>
        <w:b/>
        <w:sz w:val="22"/>
        <w:szCs w:val="22"/>
      </w:rPr>
    </w:lvl>
    <w:lvl w:ilvl="1" w:tplc="04150019">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5" w15:restartNumberingAfterBreak="0">
    <w:nsid w:val="2F2C684C"/>
    <w:multiLevelType w:val="hybridMultilevel"/>
    <w:tmpl w:val="06DC7980"/>
    <w:lvl w:ilvl="0" w:tplc="A0D6D776">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1A122FF"/>
    <w:multiLevelType w:val="hybridMultilevel"/>
    <w:tmpl w:val="84A29B68"/>
    <w:name w:val="WW8Num21452"/>
    <w:lvl w:ilvl="0" w:tplc="CD5E1F3E">
      <w:start w:val="1"/>
      <w:numFmt w:val="decimal"/>
      <w:lvlText w:val="%1."/>
      <w:lvlJc w:val="left"/>
      <w:pPr>
        <w:ind w:left="720" w:hanging="360"/>
      </w:pPr>
      <w:rPr>
        <w:rFonts w:ascii="Arial" w:hAnsi="Arial"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AB1FCE"/>
    <w:multiLevelType w:val="hybridMultilevel"/>
    <w:tmpl w:val="BA18BB3E"/>
    <w:lvl w:ilvl="0" w:tplc="0D9C5A68">
      <w:start w:val="1"/>
      <w:numFmt w:val="lowerLetter"/>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C05CBF"/>
    <w:multiLevelType w:val="hybridMultilevel"/>
    <w:tmpl w:val="9920DAAE"/>
    <w:name w:val="WW8Num2147"/>
    <w:lvl w:ilvl="0" w:tplc="368E71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15:restartNumberingAfterBreak="0">
    <w:nsid w:val="333A7471"/>
    <w:multiLevelType w:val="hybridMultilevel"/>
    <w:tmpl w:val="A640746A"/>
    <w:name w:val="WW8Num192422"/>
    <w:lvl w:ilvl="0" w:tplc="130899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4A013D5"/>
    <w:multiLevelType w:val="hybridMultilevel"/>
    <w:tmpl w:val="5B5EB8DC"/>
    <w:lvl w:ilvl="0" w:tplc="68CE46B2">
      <w:start w:val="1"/>
      <w:numFmt w:val="decimal"/>
      <w:lvlText w:val="%1)"/>
      <w:lvlJc w:val="left"/>
      <w:pPr>
        <w:tabs>
          <w:tab w:val="num" w:pos="1068"/>
        </w:tabs>
        <w:ind w:left="1068" w:hanging="360"/>
      </w:pPr>
      <w:rPr>
        <w:rFonts w:ascii="Arial" w:hAnsi="Arial" w:cs="Arial" w:hint="default"/>
        <w:b w:val="0"/>
        <w:bCs/>
      </w:rPr>
    </w:lvl>
    <w:lvl w:ilvl="1" w:tplc="0EAAF882">
      <w:start w:val="1"/>
      <w:numFmt w:val="lowerLetter"/>
      <w:lvlText w:val="%2)"/>
      <w:lvlJc w:val="left"/>
      <w:pPr>
        <w:tabs>
          <w:tab w:val="num" w:pos="2072"/>
        </w:tabs>
        <w:ind w:left="2072" w:hanging="360"/>
      </w:pPr>
      <w:rPr>
        <w:rFonts w:hint="default"/>
      </w:rPr>
    </w:lvl>
    <w:lvl w:ilvl="2" w:tplc="0415001B" w:tentative="1">
      <w:start w:val="1"/>
      <w:numFmt w:val="lowerRoman"/>
      <w:lvlText w:val="%3."/>
      <w:lvlJc w:val="right"/>
      <w:pPr>
        <w:tabs>
          <w:tab w:val="num" w:pos="2792"/>
        </w:tabs>
        <w:ind w:left="2792" w:hanging="180"/>
      </w:pPr>
    </w:lvl>
    <w:lvl w:ilvl="3" w:tplc="0415000F" w:tentative="1">
      <w:start w:val="1"/>
      <w:numFmt w:val="decimal"/>
      <w:lvlText w:val="%4."/>
      <w:lvlJc w:val="left"/>
      <w:pPr>
        <w:tabs>
          <w:tab w:val="num" w:pos="3512"/>
        </w:tabs>
        <w:ind w:left="3512" w:hanging="360"/>
      </w:pPr>
    </w:lvl>
    <w:lvl w:ilvl="4" w:tplc="04150019" w:tentative="1">
      <w:start w:val="1"/>
      <w:numFmt w:val="lowerLetter"/>
      <w:lvlText w:val="%5."/>
      <w:lvlJc w:val="left"/>
      <w:pPr>
        <w:tabs>
          <w:tab w:val="num" w:pos="4232"/>
        </w:tabs>
        <w:ind w:left="4232" w:hanging="360"/>
      </w:pPr>
    </w:lvl>
    <w:lvl w:ilvl="5" w:tplc="0415001B" w:tentative="1">
      <w:start w:val="1"/>
      <w:numFmt w:val="lowerRoman"/>
      <w:lvlText w:val="%6."/>
      <w:lvlJc w:val="right"/>
      <w:pPr>
        <w:tabs>
          <w:tab w:val="num" w:pos="4952"/>
        </w:tabs>
        <w:ind w:left="4952" w:hanging="180"/>
      </w:pPr>
    </w:lvl>
    <w:lvl w:ilvl="6" w:tplc="0415000F" w:tentative="1">
      <w:start w:val="1"/>
      <w:numFmt w:val="decimal"/>
      <w:lvlText w:val="%7."/>
      <w:lvlJc w:val="left"/>
      <w:pPr>
        <w:tabs>
          <w:tab w:val="num" w:pos="5672"/>
        </w:tabs>
        <w:ind w:left="5672" w:hanging="360"/>
      </w:pPr>
    </w:lvl>
    <w:lvl w:ilvl="7" w:tplc="04150019" w:tentative="1">
      <w:start w:val="1"/>
      <w:numFmt w:val="lowerLetter"/>
      <w:lvlText w:val="%8."/>
      <w:lvlJc w:val="left"/>
      <w:pPr>
        <w:tabs>
          <w:tab w:val="num" w:pos="6392"/>
        </w:tabs>
        <w:ind w:left="6392" w:hanging="360"/>
      </w:pPr>
    </w:lvl>
    <w:lvl w:ilvl="8" w:tplc="0415001B" w:tentative="1">
      <w:start w:val="1"/>
      <w:numFmt w:val="lowerRoman"/>
      <w:lvlText w:val="%9."/>
      <w:lvlJc w:val="right"/>
      <w:pPr>
        <w:tabs>
          <w:tab w:val="num" w:pos="7112"/>
        </w:tabs>
        <w:ind w:left="7112" w:hanging="180"/>
      </w:pPr>
    </w:lvl>
  </w:abstractNum>
  <w:abstractNum w:abstractNumId="62" w15:restartNumberingAfterBreak="0">
    <w:nsid w:val="352B79D0"/>
    <w:multiLevelType w:val="hybridMultilevel"/>
    <w:tmpl w:val="08864184"/>
    <w:name w:val="WW8Num492"/>
    <w:lvl w:ilvl="0" w:tplc="5ACEF018">
      <w:start w:val="1"/>
      <w:numFmt w:val="decimal"/>
      <w:lvlText w:val="%1)"/>
      <w:lvlJc w:val="left"/>
      <w:pPr>
        <w:tabs>
          <w:tab w:val="num" w:pos="1361"/>
        </w:tabs>
        <w:ind w:left="1361" w:hanging="51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073B2C"/>
    <w:multiLevelType w:val="hybridMultilevel"/>
    <w:tmpl w:val="6B9EFCD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D032DF"/>
    <w:multiLevelType w:val="multilevel"/>
    <w:tmpl w:val="301ACCB6"/>
    <w:name w:val="WW8Num522"/>
    <w:lvl w:ilvl="0">
      <w:start w:val="11"/>
      <w:numFmt w:val="decimal"/>
      <w:lvlText w:val="%1."/>
      <w:lvlJc w:val="left"/>
      <w:pPr>
        <w:tabs>
          <w:tab w:val="num" w:pos="907"/>
        </w:tabs>
        <w:ind w:left="907" w:hanging="453"/>
      </w:pPr>
      <w:rPr>
        <w:rFonts w:hint="default"/>
        <w:b/>
      </w:rPr>
    </w:lvl>
    <w:lvl w:ilvl="1">
      <w:start w:val="1"/>
      <w:numFmt w:val="decimal"/>
      <w:lvlText w:val="%2)"/>
      <w:lvlJc w:val="left"/>
      <w:pPr>
        <w:tabs>
          <w:tab w:val="num" w:pos="1647"/>
        </w:tabs>
        <w:ind w:left="164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3F8343FA"/>
    <w:multiLevelType w:val="hybridMultilevel"/>
    <w:tmpl w:val="96084644"/>
    <w:name w:val="WW8Num1924"/>
    <w:lvl w:ilvl="0" w:tplc="658405F8">
      <w:start w:val="1"/>
      <w:numFmt w:val="decimal"/>
      <w:lvlText w:val="%1."/>
      <w:lvlJc w:val="left"/>
      <w:pPr>
        <w:tabs>
          <w:tab w:val="num" w:pos="1260"/>
        </w:tabs>
        <w:ind w:left="12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1C5645F"/>
    <w:multiLevelType w:val="hybridMultilevel"/>
    <w:tmpl w:val="C890B294"/>
    <w:name w:val="WW8Num212222"/>
    <w:lvl w:ilvl="0" w:tplc="9B3E11DE">
      <w:start w:val="1"/>
      <w:numFmt w:val="decimal"/>
      <w:lvlText w:val="%1."/>
      <w:lvlJc w:val="left"/>
      <w:pPr>
        <w:tabs>
          <w:tab w:val="num" w:pos="780"/>
        </w:tabs>
        <w:ind w:left="7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48608E6"/>
    <w:multiLevelType w:val="multilevel"/>
    <w:tmpl w:val="6506F11E"/>
    <w:lvl w:ilvl="0">
      <w:start w:val="10"/>
      <w:numFmt w:val="decimal"/>
      <w:lvlText w:val="%1."/>
      <w:lvlJc w:val="left"/>
      <w:pPr>
        <w:tabs>
          <w:tab w:val="num" w:pos="907"/>
        </w:tabs>
        <w:ind w:left="907" w:hanging="453"/>
      </w:pPr>
      <w:rPr>
        <w:rFonts w:hint="default"/>
        <w:b/>
      </w:rPr>
    </w:lvl>
    <w:lvl w:ilvl="1">
      <w:start w:val="1"/>
      <w:numFmt w:val="decimal"/>
      <w:lvlText w:val="%2)"/>
      <w:lvlJc w:val="left"/>
      <w:pPr>
        <w:tabs>
          <w:tab w:val="num" w:pos="1647"/>
        </w:tabs>
        <w:ind w:left="164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5646367"/>
    <w:multiLevelType w:val="multilevel"/>
    <w:tmpl w:val="5DBECAB0"/>
    <w:name w:val="WW8Num2122222"/>
    <w:lvl w:ilvl="0">
      <w:start w:val="1"/>
      <w:numFmt w:val="decimal"/>
      <w:lvlText w:val="%1."/>
      <w:lvlJc w:val="left"/>
      <w:pPr>
        <w:tabs>
          <w:tab w:val="num" w:pos="907"/>
        </w:tabs>
        <w:ind w:left="907" w:hanging="453"/>
      </w:pPr>
      <w:rPr>
        <w:rFonts w:ascii="Arial" w:eastAsia="Lucida Sans Unicode" w:hAnsi="Arial" w:cs="Arial" w:hint="default"/>
        <w:b/>
      </w:rPr>
    </w:lvl>
    <w:lvl w:ilvl="1">
      <w:start w:val="1"/>
      <w:numFmt w:val="decimal"/>
      <w:lvlText w:val="%2)"/>
      <w:lvlJc w:val="left"/>
      <w:pPr>
        <w:tabs>
          <w:tab w:val="num" w:pos="1533"/>
        </w:tabs>
        <w:ind w:left="1533" w:hanging="45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479D10D5"/>
    <w:multiLevelType w:val="hybridMultilevel"/>
    <w:tmpl w:val="9B7081A0"/>
    <w:lvl w:ilvl="0" w:tplc="6B1EF58E">
      <w:start w:val="1"/>
      <w:numFmt w:val="decimal"/>
      <w:lvlText w:val="%1."/>
      <w:lvlJc w:val="left"/>
      <w:pPr>
        <w:tabs>
          <w:tab w:val="num" w:pos="813"/>
        </w:tabs>
        <w:ind w:left="813" w:hanging="453"/>
      </w:pPr>
      <w:rPr>
        <w:rFonts w:ascii="Arial" w:eastAsia="Times New Roman" w:hAnsi="Arial" w:cs="Arial"/>
        <w:b/>
        <w:bCs/>
      </w:rPr>
    </w:lvl>
    <w:lvl w:ilvl="1" w:tplc="04150011">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E45E52"/>
    <w:multiLevelType w:val="hybridMultilevel"/>
    <w:tmpl w:val="83AE3222"/>
    <w:name w:val="WW8Num2144"/>
    <w:lvl w:ilvl="0" w:tplc="3CCA94EC">
      <w:start w:val="3"/>
      <w:numFmt w:val="decimal"/>
      <w:lvlText w:val="%1."/>
      <w:lvlJc w:val="left"/>
      <w:pPr>
        <w:ind w:left="360" w:hanging="360"/>
      </w:pPr>
      <w:rPr>
        <w:rFonts w:ascii="Arial" w:hAnsi="Arial"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562F7F"/>
    <w:multiLevelType w:val="hybridMultilevel"/>
    <w:tmpl w:val="6CD0C1CA"/>
    <w:lvl w:ilvl="0" w:tplc="F138AEFC">
      <w:start w:val="1"/>
      <w:numFmt w:val="decimal"/>
      <w:lvlText w:val="%1."/>
      <w:lvlJc w:val="left"/>
      <w:pPr>
        <w:ind w:left="720" w:hanging="360"/>
      </w:pPr>
      <w:rPr>
        <w:rFonts w:ascii="Arial" w:hAnsi="Arial" w:cs="Times New Roman" w:hint="default"/>
        <w:b/>
        <w:sz w:val="22"/>
        <w:szCs w:val="22"/>
      </w:rPr>
    </w:lvl>
    <w:lvl w:ilvl="1" w:tplc="F138AEFC">
      <w:start w:val="1"/>
      <w:numFmt w:val="decimal"/>
      <w:lvlText w:val="%2."/>
      <w:lvlJc w:val="left"/>
      <w:pPr>
        <w:ind w:left="1440" w:hanging="360"/>
      </w:pPr>
      <w:rPr>
        <w:rFonts w:ascii="Arial" w:hAnsi="Arial" w:cs="Times New Roman" w:hint="default"/>
        <w:b/>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5A361E"/>
    <w:multiLevelType w:val="hybridMultilevel"/>
    <w:tmpl w:val="953ED572"/>
    <w:name w:val="WW8Num2145"/>
    <w:lvl w:ilvl="0" w:tplc="61D251D4">
      <w:start w:val="3"/>
      <w:numFmt w:val="decimal"/>
      <w:lvlText w:val="%1."/>
      <w:lvlJc w:val="left"/>
      <w:pPr>
        <w:ind w:left="360" w:hanging="360"/>
      </w:pPr>
      <w:rPr>
        <w:rFonts w:ascii="Arial" w:hAnsi="Arial"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D765B2"/>
    <w:multiLevelType w:val="hybridMultilevel"/>
    <w:tmpl w:val="55868FCC"/>
    <w:name w:val="WW8Num2143"/>
    <w:lvl w:ilvl="0" w:tplc="DB9EF7B0">
      <w:start w:val="2"/>
      <w:numFmt w:val="decimal"/>
      <w:lvlText w:val="%1."/>
      <w:lvlJc w:val="left"/>
      <w:pPr>
        <w:ind w:left="360" w:hanging="360"/>
      </w:pPr>
      <w:rPr>
        <w:rFonts w:ascii="Arial" w:hAnsi="Arial"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A95E27"/>
    <w:multiLevelType w:val="multilevel"/>
    <w:tmpl w:val="B3B6C0F0"/>
    <w:lvl w:ilvl="0">
      <w:start w:val="1"/>
      <w:numFmt w:val="decimal"/>
      <w:lvlText w:val="%1."/>
      <w:lvlJc w:val="left"/>
      <w:pPr>
        <w:tabs>
          <w:tab w:val="num" w:pos="907"/>
        </w:tabs>
        <w:ind w:left="907" w:hanging="453"/>
      </w:pPr>
      <w:rPr>
        <w:rFonts w:ascii="Times New Roman" w:eastAsia="Lucida Sans Unicode" w:hAnsi="Times New Roman" w:cs="Times New Roman"/>
      </w:rPr>
    </w:lvl>
    <w:lvl w:ilvl="1">
      <w:start w:val="1"/>
      <w:numFmt w:val="lowerLetter"/>
      <w:lvlText w:val="%2)"/>
      <w:lvlJc w:val="left"/>
      <w:pPr>
        <w:tabs>
          <w:tab w:val="num" w:pos="1533"/>
        </w:tabs>
        <w:ind w:left="1533" w:hanging="45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51515558"/>
    <w:multiLevelType w:val="hybridMultilevel"/>
    <w:tmpl w:val="67DA7F92"/>
    <w:lvl w:ilvl="0" w:tplc="AADE7620">
      <w:start w:val="2"/>
      <w:numFmt w:val="decimal"/>
      <w:lvlText w:val="%1."/>
      <w:lvlJc w:val="left"/>
      <w:pPr>
        <w:ind w:left="7306" w:hanging="360"/>
      </w:pPr>
      <w:rPr>
        <w:rFonts w:hint="default"/>
        <w:b/>
        <w:bCs/>
      </w:rPr>
    </w:lvl>
    <w:lvl w:ilvl="1" w:tplc="04150011">
      <w:start w:val="1"/>
      <w:numFmt w:val="decimal"/>
      <w:lvlText w:val="%2)"/>
      <w:lvlJc w:val="left"/>
      <w:pPr>
        <w:ind w:left="1440" w:hanging="360"/>
      </w:pPr>
    </w:lvl>
    <w:lvl w:ilvl="2" w:tplc="932A40CE">
      <w:start w:val="1"/>
      <w:numFmt w:val="lowerLetter"/>
      <w:lvlText w:val="%3)"/>
      <w:lvlJc w:val="left"/>
      <w:pPr>
        <w:ind w:left="1440" w:hanging="36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0C584F"/>
    <w:multiLevelType w:val="hybridMultilevel"/>
    <w:tmpl w:val="0B6C95B2"/>
    <w:name w:val="WW8Num2146"/>
    <w:lvl w:ilvl="0" w:tplc="B8A06282">
      <w:start w:val="4"/>
      <w:numFmt w:val="decimal"/>
      <w:lvlText w:val="%1."/>
      <w:lvlJc w:val="left"/>
      <w:pPr>
        <w:ind w:left="360" w:hanging="360"/>
      </w:pPr>
      <w:rPr>
        <w:rFonts w:ascii="Arial" w:hAnsi="Arial"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063674"/>
    <w:multiLevelType w:val="hybridMultilevel"/>
    <w:tmpl w:val="A0C4011C"/>
    <w:lvl w:ilvl="0" w:tplc="187006C2">
      <w:start w:val="1"/>
      <w:numFmt w:val="decimal"/>
      <w:lvlText w:val="%1)"/>
      <w:lvlJc w:val="left"/>
      <w:pPr>
        <w:tabs>
          <w:tab w:val="num" w:pos="717"/>
        </w:tabs>
        <w:ind w:left="717" w:hanging="357"/>
      </w:pPr>
      <w:rPr>
        <w:rFonts w:ascii="Arial" w:eastAsia="Times New Roman" w:hAnsi="Arial" w:cs="Times New Roman" w:hint="default"/>
        <w:b w:val="0"/>
        <w:i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57E8260D"/>
    <w:multiLevelType w:val="hybridMultilevel"/>
    <w:tmpl w:val="3D86926C"/>
    <w:lvl w:ilvl="0" w:tplc="D792B1D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6D0F75"/>
    <w:multiLevelType w:val="hybridMultilevel"/>
    <w:tmpl w:val="F7E2295C"/>
    <w:name w:val="WW8Num212"/>
    <w:lvl w:ilvl="0" w:tplc="187006C2">
      <w:start w:val="1"/>
      <w:numFmt w:val="decimal"/>
      <w:lvlText w:val="%1)"/>
      <w:lvlJc w:val="left"/>
      <w:pPr>
        <w:tabs>
          <w:tab w:val="num" w:pos="1585"/>
        </w:tabs>
        <w:ind w:left="1585" w:hanging="363"/>
      </w:pPr>
      <w:rPr>
        <w:rFonts w:ascii="Arial" w:eastAsia="Times New Roman" w:hAnsi="Arial" w:cs="Times New Roman" w:hint="default"/>
        <w:szCs w:val="22"/>
      </w:rPr>
    </w:lvl>
    <w:lvl w:ilvl="1" w:tplc="32FA31D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9B41BA2"/>
    <w:multiLevelType w:val="hybridMultilevel"/>
    <w:tmpl w:val="77D6B27E"/>
    <w:lvl w:ilvl="0" w:tplc="14A43578">
      <w:start w:val="1"/>
      <w:numFmt w:val="decimal"/>
      <w:lvlText w:val="%1."/>
      <w:lvlJc w:val="left"/>
      <w:pPr>
        <w:ind w:left="720" w:hanging="360"/>
      </w:pPr>
      <w:rPr>
        <w:b/>
        <w:bCs/>
      </w:rPr>
    </w:lvl>
    <w:lvl w:ilvl="1" w:tplc="04150011">
      <w:start w:val="1"/>
      <w:numFmt w:val="decimal"/>
      <w:lvlText w:val="%2)"/>
      <w:lvlJc w:val="left"/>
      <w:pPr>
        <w:ind w:left="1440" w:hanging="360"/>
      </w:pPr>
    </w:lvl>
    <w:lvl w:ilvl="2" w:tplc="04150017">
      <w:start w:val="1"/>
      <w:numFmt w:val="lowerLetter"/>
      <w:lvlText w:val="%3)"/>
      <w:lvlJc w:val="left"/>
      <w:pPr>
        <w:ind w:left="2345"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6208C4"/>
    <w:multiLevelType w:val="hybridMultilevel"/>
    <w:tmpl w:val="2550CB18"/>
    <w:name w:val="WW8Num214"/>
    <w:lvl w:ilvl="0" w:tplc="CD5E1F3E">
      <w:start w:val="1"/>
      <w:numFmt w:val="decimal"/>
      <w:lvlText w:val="%1."/>
      <w:lvlJc w:val="left"/>
      <w:pPr>
        <w:tabs>
          <w:tab w:val="num" w:pos="397"/>
        </w:tabs>
        <w:ind w:left="396" w:hanging="396"/>
      </w:pPr>
      <w:rPr>
        <w:rFonts w:ascii="Arial" w:hAnsi="Arial" w:cs="Times New Roman" w:hint="default"/>
        <w:b/>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D2C1EFE"/>
    <w:multiLevelType w:val="hybridMultilevel"/>
    <w:tmpl w:val="4CF6C7A2"/>
    <w:lvl w:ilvl="0" w:tplc="187006C2">
      <w:start w:val="1"/>
      <w:numFmt w:val="decimal"/>
      <w:lvlText w:val="%1)"/>
      <w:lvlJc w:val="left"/>
      <w:pPr>
        <w:tabs>
          <w:tab w:val="num" w:pos="717"/>
        </w:tabs>
        <w:ind w:left="717" w:hanging="357"/>
      </w:pPr>
      <w:rPr>
        <w:rFonts w:ascii="Arial" w:eastAsia="Times New Roman" w:hAnsi="Arial" w:cs="Times New Roman" w:hint="default"/>
        <w:b w:val="0"/>
        <w:i w:val="0"/>
        <w:sz w:val="22"/>
        <w:szCs w:val="22"/>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E9E122D"/>
    <w:multiLevelType w:val="multilevel"/>
    <w:tmpl w:val="57E6913E"/>
    <w:name w:val="WW8Num542"/>
    <w:lvl w:ilvl="0">
      <w:start w:val="1"/>
      <w:numFmt w:val="decimal"/>
      <w:lvlText w:val="%1."/>
      <w:lvlJc w:val="left"/>
      <w:pPr>
        <w:tabs>
          <w:tab w:val="num" w:pos="907"/>
        </w:tabs>
        <w:ind w:left="907" w:hanging="453"/>
      </w:pPr>
      <w:rPr>
        <w:rFonts w:ascii="Times New Roman" w:eastAsia="Lucida Sans Unicode" w:hAnsi="Times New Roman" w:cs="Times New Roman" w:hint="default"/>
      </w:rPr>
    </w:lvl>
    <w:lvl w:ilvl="1">
      <w:start w:val="1"/>
      <w:numFmt w:val="lowerLetter"/>
      <w:lvlText w:val="%2)"/>
      <w:lvlJc w:val="left"/>
      <w:pPr>
        <w:tabs>
          <w:tab w:val="num" w:pos="1533"/>
        </w:tabs>
        <w:ind w:left="1533" w:hanging="453"/>
      </w:pPr>
      <w:rPr>
        <w:rFonts w:hint="default"/>
      </w:rPr>
    </w:lvl>
    <w:lvl w:ilvl="2">
      <w:start w:val="7"/>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5FD711A4"/>
    <w:multiLevelType w:val="hybridMultilevel"/>
    <w:tmpl w:val="DF3C9750"/>
    <w:name w:val="WW8Num19242"/>
    <w:lvl w:ilvl="0" w:tplc="130899A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007270E"/>
    <w:multiLevelType w:val="hybridMultilevel"/>
    <w:tmpl w:val="224E5916"/>
    <w:name w:val="WW8Num1925"/>
    <w:lvl w:ilvl="0" w:tplc="ACD04E4A">
      <w:start w:val="1"/>
      <w:numFmt w:val="upperRoman"/>
      <w:lvlText w:val="I%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23794E"/>
    <w:multiLevelType w:val="hybridMultilevel"/>
    <w:tmpl w:val="B4021E10"/>
    <w:lvl w:ilvl="0" w:tplc="73E69D36">
      <w:start w:val="1"/>
      <w:numFmt w:val="decimal"/>
      <w:lvlText w:val="%1."/>
      <w:lvlJc w:val="left"/>
      <w:pPr>
        <w:ind w:left="7306" w:hanging="360"/>
      </w:pPr>
      <w:rPr>
        <w:b/>
        <w:bCs/>
      </w:rPr>
    </w:lvl>
    <w:lvl w:ilvl="1" w:tplc="04150017">
      <w:start w:val="1"/>
      <w:numFmt w:val="lowerLetter"/>
      <w:lvlText w:val="%2)"/>
      <w:lvlJc w:val="left"/>
      <w:pPr>
        <w:ind w:left="1440" w:hanging="360"/>
      </w:pPr>
    </w:lvl>
    <w:lvl w:ilvl="2" w:tplc="04150017">
      <w:start w:val="1"/>
      <w:numFmt w:val="lowerLetter"/>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050582"/>
    <w:multiLevelType w:val="hybridMultilevel"/>
    <w:tmpl w:val="E8825204"/>
    <w:name w:val="WW8Num1922"/>
    <w:lvl w:ilvl="0" w:tplc="E6A83CAA">
      <w:start w:val="1"/>
      <w:numFmt w:val="none"/>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8E02AF8"/>
    <w:multiLevelType w:val="hybridMultilevel"/>
    <w:tmpl w:val="08864184"/>
    <w:lvl w:ilvl="0" w:tplc="5ACEF018">
      <w:start w:val="1"/>
      <w:numFmt w:val="decimal"/>
      <w:lvlText w:val="%1)"/>
      <w:lvlJc w:val="left"/>
      <w:pPr>
        <w:tabs>
          <w:tab w:val="num" w:pos="1361"/>
        </w:tabs>
        <w:ind w:left="1361" w:hanging="51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6E7FC2"/>
    <w:multiLevelType w:val="hybridMultilevel"/>
    <w:tmpl w:val="6C6E5B44"/>
    <w:lvl w:ilvl="0" w:tplc="B422F006">
      <w:start w:val="3"/>
      <w:numFmt w:val="upperRoman"/>
      <w:lvlText w:val="%1."/>
      <w:lvlJc w:val="left"/>
      <w:pPr>
        <w:tabs>
          <w:tab w:val="num" w:pos="1080"/>
        </w:tabs>
        <w:ind w:left="1080" w:hanging="72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73002A"/>
    <w:multiLevelType w:val="hybridMultilevel"/>
    <w:tmpl w:val="4C1AFB90"/>
    <w:name w:val="WW8Num2142"/>
    <w:lvl w:ilvl="0" w:tplc="187006C2">
      <w:start w:val="1"/>
      <w:numFmt w:val="decimal"/>
      <w:lvlText w:val="%1)"/>
      <w:lvlJc w:val="left"/>
      <w:pPr>
        <w:tabs>
          <w:tab w:val="num" w:pos="397"/>
        </w:tabs>
        <w:ind w:left="396" w:hanging="396"/>
      </w:pPr>
      <w:rPr>
        <w:rFonts w:ascii="Arial" w:eastAsia="Times New Roman" w:hAnsi="Arial" w:cs="Times New Roman" w:hint="default"/>
        <w:b w:val="0"/>
        <w:i w:val="0"/>
        <w:sz w:val="22"/>
        <w:szCs w:val="22"/>
      </w:rPr>
    </w:lvl>
    <w:lvl w:ilvl="1" w:tplc="130899AE">
      <w:start w:val="1"/>
      <w:numFmt w:val="bullet"/>
      <w:lvlText w:val=""/>
      <w:lvlJc w:val="left"/>
      <w:pPr>
        <w:tabs>
          <w:tab w:val="num" w:pos="1440"/>
        </w:tabs>
        <w:ind w:left="1440" w:hanging="360"/>
      </w:pPr>
      <w:rPr>
        <w:rFonts w:ascii="Symbol" w:hAnsi="Symbol" w:hint="default"/>
        <w:b/>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D0E7CA9"/>
    <w:multiLevelType w:val="hybridMultilevel"/>
    <w:tmpl w:val="C4ACA560"/>
    <w:lvl w:ilvl="0" w:tplc="F092CD7E">
      <w:start w:val="4"/>
      <w:numFmt w:val="decimal"/>
      <w:lvlText w:val="%1)"/>
      <w:lvlJc w:val="left"/>
      <w:pPr>
        <w:tabs>
          <w:tab w:val="num" w:pos="813"/>
        </w:tabs>
        <w:ind w:left="813" w:hanging="453"/>
      </w:pPr>
      <w:rPr>
        <w:rFonts w:hint="default"/>
        <w:b w:val="0"/>
      </w:rPr>
    </w:lvl>
    <w:lvl w:ilvl="1" w:tplc="6E9CD0D2">
      <w:start w:val="1"/>
      <w:numFmt w:val="bullet"/>
      <w:lvlText w:val=""/>
      <w:lvlJc w:val="left"/>
      <w:pPr>
        <w:ind w:left="1440" w:hanging="360"/>
      </w:pPr>
      <w:rPr>
        <w:rFonts w:ascii="Symbol" w:hAnsi="Symbo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4C5D4C"/>
    <w:multiLevelType w:val="hybridMultilevel"/>
    <w:tmpl w:val="F214AB36"/>
    <w:lvl w:ilvl="0" w:tplc="D944B23E">
      <w:start w:val="1"/>
      <w:numFmt w:val="bullet"/>
      <w:lvlText w:val="−"/>
      <w:lvlJc w:val="left"/>
      <w:pPr>
        <w:ind w:left="2700" w:hanging="360"/>
      </w:pPr>
      <w:rPr>
        <w:rFonts w:ascii="Times New Roman" w:hAnsi="Times New Roman" w:cs="Times New Roman" w:hint="default"/>
        <w:color w:val="auto"/>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93" w15:restartNumberingAfterBreak="0">
    <w:nsid w:val="6F710513"/>
    <w:multiLevelType w:val="multilevel"/>
    <w:tmpl w:val="CC240150"/>
    <w:lvl w:ilvl="0">
      <w:start w:val="6"/>
      <w:numFmt w:val="decimal"/>
      <w:lvlText w:val="%1."/>
      <w:lvlJc w:val="left"/>
      <w:pPr>
        <w:tabs>
          <w:tab w:val="num" w:pos="720"/>
        </w:tabs>
        <w:ind w:left="720" w:hanging="360"/>
      </w:pPr>
      <w:rPr>
        <w:rFonts w:hint="default"/>
        <w:b/>
      </w:rPr>
    </w:lvl>
    <w:lvl w:ilvl="1">
      <w:start w:val="6"/>
      <w:numFmt w:val="upperRoman"/>
      <w:lvlText w:val="%2."/>
      <w:lvlJc w:val="left"/>
      <w:pPr>
        <w:tabs>
          <w:tab w:val="num" w:pos="1800"/>
        </w:tabs>
        <w:ind w:left="1800" w:hanging="720"/>
      </w:pPr>
      <w:rPr>
        <w:rFonts w:hint="default"/>
      </w:rPr>
    </w:lvl>
    <w:lvl w:ilvl="2">
      <w:start w:val="1"/>
      <w:numFmt w:val="decimal"/>
      <w:lvlText w:val="%3)"/>
      <w:lvlJc w:val="left"/>
      <w:pPr>
        <w:tabs>
          <w:tab w:val="num" w:pos="0"/>
        </w:tabs>
        <w:ind w:left="2415" w:hanging="435"/>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70A07C45"/>
    <w:multiLevelType w:val="hybridMultilevel"/>
    <w:tmpl w:val="5746AE9C"/>
    <w:name w:val="WW8Num49222"/>
    <w:lvl w:ilvl="0" w:tplc="4AB225A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44E224B"/>
    <w:multiLevelType w:val="hybridMultilevel"/>
    <w:tmpl w:val="933AA5DC"/>
    <w:name w:val="WW8Num1422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6" w15:restartNumberingAfterBreak="0">
    <w:nsid w:val="75AB7549"/>
    <w:multiLevelType w:val="hybridMultilevel"/>
    <w:tmpl w:val="8DE6355C"/>
    <w:lvl w:ilvl="0" w:tplc="187006C2">
      <w:start w:val="1"/>
      <w:numFmt w:val="decimal"/>
      <w:lvlText w:val="%1)"/>
      <w:lvlJc w:val="left"/>
      <w:pPr>
        <w:tabs>
          <w:tab w:val="num" w:pos="717"/>
        </w:tabs>
        <w:ind w:left="717" w:hanging="357"/>
      </w:pPr>
      <w:rPr>
        <w:rFonts w:ascii="Arial" w:eastAsia="Times New Roman" w:hAnsi="Arial" w:cs="Times New Roman" w:hint="default"/>
        <w:b w:val="0"/>
        <w:i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265F67"/>
    <w:multiLevelType w:val="hybridMultilevel"/>
    <w:tmpl w:val="839424AC"/>
    <w:name w:val="WW8Num1923"/>
    <w:lvl w:ilvl="0" w:tplc="E6A83CAA">
      <w:start w:val="1"/>
      <w:numFmt w:val="none"/>
      <w:lvlText w:val="1."/>
      <w:lvlJc w:val="left"/>
      <w:pPr>
        <w:tabs>
          <w:tab w:val="num" w:pos="1260"/>
        </w:tabs>
        <w:ind w:left="1260" w:hanging="360"/>
      </w:pPr>
      <w:rPr>
        <w:rFonts w:hint="default"/>
        <w:b/>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8" w15:restartNumberingAfterBreak="0">
    <w:nsid w:val="76543BF1"/>
    <w:multiLevelType w:val="hybridMultilevel"/>
    <w:tmpl w:val="78B2D24A"/>
    <w:lvl w:ilvl="0" w:tplc="032C2450">
      <w:start w:val="1"/>
      <w:numFmt w:val="decimal"/>
      <w:pStyle w:val="PODTYTUSIWZ"/>
      <w:lvlText w:val="%1."/>
      <w:lvlJc w:val="left"/>
      <w:pPr>
        <w:ind w:left="720" w:hanging="360"/>
      </w:pPr>
      <w:rPr>
        <w:rFonts w:ascii="Arial" w:hAnsi="Arial"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DC2517"/>
    <w:multiLevelType w:val="hybridMultilevel"/>
    <w:tmpl w:val="24763B6E"/>
    <w:lvl w:ilvl="0" w:tplc="C18A54CE">
      <w:start w:val="4"/>
      <w:numFmt w:val="decimal"/>
      <w:pStyle w:val="DZIASIWZ"/>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0516E8"/>
    <w:multiLevelType w:val="multilevel"/>
    <w:tmpl w:val="00000034"/>
    <w:name w:val="WW8Num19243"/>
    <w:lvl w:ilvl="0">
      <w:start w:val="1"/>
      <w:numFmt w:val="decimal"/>
      <w:lvlText w:val="%1."/>
      <w:lvlJc w:val="left"/>
      <w:pPr>
        <w:tabs>
          <w:tab w:val="num" w:pos="907"/>
        </w:tabs>
        <w:ind w:left="907" w:hanging="453"/>
      </w:pPr>
    </w:lvl>
    <w:lvl w:ilvl="1">
      <w:start w:val="1"/>
      <w:numFmt w:val="decimal"/>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AC41438"/>
    <w:multiLevelType w:val="hybridMultilevel"/>
    <w:tmpl w:val="2FE84004"/>
    <w:lvl w:ilvl="0" w:tplc="45CC3692">
      <w:start w:val="1"/>
      <w:numFmt w:val="decimal"/>
      <w:lvlText w:val="%1."/>
      <w:lvlJc w:val="left"/>
      <w:pPr>
        <w:tabs>
          <w:tab w:val="num" w:pos="720"/>
        </w:tabs>
        <w:ind w:left="720" w:hanging="360"/>
      </w:pPr>
      <w:rPr>
        <w:rFonts w:ascii="Arial" w:hAnsi="Arial"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D546077"/>
    <w:multiLevelType w:val="hybridMultilevel"/>
    <w:tmpl w:val="77601B5C"/>
    <w:lvl w:ilvl="0" w:tplc="CD828DE6">
      <w:start w:val="1"/>
      <w:numFmt w:val="decimal"/>
      <w:lvlText w:val="%1."/>
      <w:lvlJc w:val="left"/>
      <w:pPr>
        <w:tabs>
          <w:tab w:val="num" w:pos="360"/>
        </w:tabs>
        <w:ind w:left="227" w:hanging="227"/>
      </w:pPr>
      <w:rPr>
        <w:rFonts w:hint="default"/>
        <w:sz w:val="24"/>
      </w:rPr>
    </w:lvl>
    <w:lvl w:ilvl="1" w:tplc="E99C856C">
      <w:start w:val="1"/>
      <w:numFmt w:val="lowerLetter"/>
      <w:lvlText w:val="%2)"/>
      <w:lvlJc w:val="left"/>
      <w:pPr>
        <w:tabs>
          <w:tab w:val="num" w:pos="1582"/>
        </w:tabs>
        <w:ind w:left="1582" w:hanging="360"/>
      </w:pPr>
      <w:rPr>
        <w:rFonts w:hint="default"/>
        <w:sz w:val="24"/>
      </w:rPr>
    </w:lvl>
    <w:lvl w:ilvl="2" w:tplc="E800C95C">
      <w:start w:val="1"/>
      <w:numFmt w:val="lowerLetter"/>
      <w:lvlText w:val="%3)"/>
      <w:lvlJc w:val="left"/>
      <w:pPr>
        <w:tabs>
          <w:tab w:val="num" w:pos="2485"/>
        </w:tabs>
        <w:ind w:left="2485" w:hanging="363"/>
      </w:pPr>
      <w:rPr>
        <w:rFonts w:hint="default"/>
      </w:rPr>
    </w:lvl>
    <w:lvl w:ilvl="3" w:tplc="0415000F">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3" w15:restartNumberingAfterBreak="0">
    <w:nsid w:val="7F1E63AE"/>
    <w:multiLevelType w:val="hybridMultilevel"/>
    <w:tmpl w:val="6F14D4DC"/>
    <w:lvl w:ilvl="0" w:tplc="A1E8F41A">
      <w:start w:val="1"/>
      <w:numFmt w:val="decimal"/>
      <w:lvlText w:val="%1."/>
      <w:lvlJc w:val="left"/>
      <w:pPr>
        <w:ind w:left="6172"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523E61"/>
    <w:multiLevelType w:val="hybridMultilevel"/>
    <w:tmpl w:val="A4664A76"/>
    <w:name w:val="WW8Num21432"/>
    <w:lvl w:ilvl="0" w:tplc="CD5E1F3E">
      <w:start w:val="1"/>
      <w:numFmt w:val="decimal"/>
      <w:lvlText w:val="%1."/>
      <w:lvlJc w:val="left"/>
      <w:pPr>
        <w:ind w:left="720" w:hanging="360"/>
      </w:pPr>
      <w:rPr>
        <w:rFonts w:ascii="Arial" w:hAnsi="Arial"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1197614">
    <w:abstractNumId w:val="20"/>
  </w:num>
  <w:num w:numId="2" w16cid:durableId="465318078">
    <w:abstractNumId w:val="102"/>
  </w:num>
  <w:num w:numId="3" w16cid:durableId="304166605">
    <w:abstractNumId w:val="42"/>
  </w:num>
  <w:num w:numId="4" w16cid:durableId="1454598410">
    <w:abstractNumId w:val="101"/>
  </w:num>
  <w:num w:numId="5" w16cid:durableId="724450671">
    <w:abstractNumId w:val="81"/>
  </w:num>
  <w:num w:numId="6" w16cid:durableId="90320814">
    <w:abstractNumId w:val="90"/>
  </w:num>
  <w:num w:numId="7" w16cid:durableId="1426733731">
    <w:abstractNumId w:val="93"/>
  </w:num>
  <w:num w:numId="8" w16cid:durableId="1049958907">
    <w:abstractNumId w:val="26"/>
  </w:num>
  <w:num w:numId="9" w16cid:durableId="1140223551">
    <w:abstractNumId w:val="27"/>
  </w:num>
  <w:num w:numId="10" w16cid:durableId="1835149012">
    <w:abstractNumId w:val="89"/>
  </w:num>
  <w:num w:numId="11" w16cid:durableId="1467697033">
    <w:abstractNumId w:val="25"/>
  </w:num>
  <w:num w:numId="12" w16cid:durableId="1677801731">
    <w:abstractNumId w:val="31"/>
  </w:num>
  <w:num w:numId="13" w16cid:durableId="861212138">
    <w:abstractNumId w:val="18"/>
  </w:num>
  <w:num w:numId="14" w16cid:durableId="1762024650">
    <w:abstractNumId w:val="65"/>
  </w:num>
  <w:num w:numId="15" w16cid:durableId="1047997671">
    <w:abstractNumId w:val="96"/>
  </w:num>
  <w:num w:numId="16" w16cid:durableId="1497186079">
    <w:abstractNumId w:val="82"/>
  </w:num>
  <w:num w:numId="17" w16cid:durableId="1520461155">
    <w:abstractNumId w:val="77"/>
  </w:num>
  <w:num w:numId="18" w16cid:durableId="1876388454">
    <w:abstractNumId w:val="32"/>
  </w:num>
  <w:num w:numId="19" w16cid:durableId="1342125677">
    <w:abstractNumId w:val="47"/>
  </w:num>
  <w:num w:numId="20" w16cid:durableId="3816336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0813485">
    <w:abstractNumId w:val="98"/>
  </w:num>
  <w:num w:numId="22" w16cid:durableId="1698118003">
    <w:abstractNumId w:val="74"/>
  </w:num>
  <w:num w:numId="23" w16cid:durableId="279534397">
    <w:abstractNumId w:val="28"/>
  </w:num>
  <w:num w:numId="24" w16cid:durableId="37053464">
    <w:abstractNumId w:val="99"/>
  </w:num>
  <w:num w:numId="25" w16cid:durableId="5255269">
    <w:abstractNumId w:val="63"/>
  </w:num>
  <w:num w:numId="26" w16cid:durableId="1217429327">
    <w:abstractNumId w:val="53"/>
  </w:num>
  <w:num w:numId="27" w16cid:durableId="590285661">
    <w:abstractNumId w:val="98"/>
    <w:lvlOverride w:ilvl="0">
      <w:startOverride w:val="1"/>
    </w:lvlOverride>
  </w:num>
  <w:num w:numId="28" w16cid:durableId="1313289778">
    <w:abstractNumId w:val="54"/>
  </w:num>
  <w:num w:numId="29" w16cid:durableId="407311426">
    <w:abstractNumId w:val="66"/>
  </w:num>
  <w:num w:numId="30" w16cid:durableId="292755988">
    <w:abstractNumId w:val="68"/>
  </w:num>
  <w:num w:numId="31" w16cid:durableId="1789203356">
    <w:abstractNumId w:val="51"/>
  </w:num>
  <w:num w:numId="32" w16cid:durableId="134955002">
    <w:abstractNumId w:val="46"/>
  </w:num>
  <w:num w:numId="33" w16cid:durableId="899171461">
    <w:abstractNumId w:val="59"/>
  </w:num>
  <w:num w:numId="34" w16cid:durableId="1122186352">
    <w:abstractNumId w:val="61"/>
  </w:num>
  <w:num w:numId="35" w16cid:durableId="1520504364">
    <w:abstractNumId w:val="33"/>
  </w:num>
  <w:num w:numId="36" w16cid:durableId="1611279099">
    <w:abstractNumId w:val="91"/>
  </w:num>
  <w:num w:numId="37" w16cid:durableId="263659755">
    <w:abstractNumId w:val="40"/>
  </w:num>
  <w:num w:numId="38" w16cid:durableId="1185244024">
    <w:abstractNumId w:val="49"/>
  </w:num>
  <w:num w:numId="39" w16cid:durableId="1555005082">
    <w:abstractNumId w:val="92"/>
  </w:num>
  <w:num w:numId="40" w16cid:durableId="1731071918">
    <w:abstractNumId w:val="48"/>
  </w:num>
  <w:num w:numId="41" w16cid:durableId="17582300">
    <w:abstractNumId w:val="35"/>
  </w:num>
  <w:num w:numId="42" w16cid:durableId="1273635519">
    <w:abstractNumId w:val="41"/>
  </w:num>
  <w:num w:numId="43" w16cid:durableId="778841509">
    <w:abstractNumId w:val="71"/>
  </w:num>
  <w:num w:numId="44" w16cid:durableId="1619526070">
    <w:abstractNumId w:val="69"/>
  </w:num>
  <w:num w:numId="45" w16cid:durableId="1714958551">
    <w:abstractNumId w:val="86"/>
  </w:num>
  <w:num w:numId="46" w16cid:durableId="190532592">
    <w:abstractNumId w:val="88"/>
  </w:num>
  <w:num w:numId="47" w16cid:durableId="185142700">
    <w:abstractNumId w:val="67"/>
  </w:num>
  <w:num w:numId="48" w16cid:durableId="1106730432">
    <w:abstractNumId w:val="103"/>
  </w:num>
  <w:num w:numId="49" w16cid:durableId="18805070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6320156">
    <w:abstractNumId w:val="45"/>
  </w:num>
  <w:num w:numId="51" w16cid:durableId="1180851348">
    <w:abstractNumId w:val="78"/>
  </w:num>
  <w:num w:numId="52" w16cid:durableId="169027872">
    <w:abstractNumId w:val="55"/>
  </w:num>
  <w:num w:numId="53" w16cid:durableId="1806199126">
    <w:abstractNumId w:val="80"/>
  </w:num>
  <w:num w:numId="54" w16cid:durableId="1756244759">
    <w:abstractNumId w:val="7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6E"/>
    <w:rsid w:val="00000EA1"/>
    <w:rsid w:val="0000123C"/>
    <w:rsid w:val="00001497"/>
    <w:rsid w:val="000016B5"/>
    <w:rsid w:val="00001867"/>
    <w:rsid w:val="00001891"/>
    <w:rsid w:val="0000241F"/>
    <w:rsid w:val="00002787"/>
    <w:rsid w:val="00002A19"/>
    <w:rsid w:val="0000304D"/>
    <w:rsid w:val="000035CD"/>
    <w:rsid w:val="00003FF5"/>
    <w:rsid w:val="00004BB9"/>
    <w:rsid w:val="00004C18"/>
    <w:rsid w:val="00004DE2"/>
    <w:rsid w:val="0000513B"/>
    <w:rsid w:val="000051DC"/>
    <w:rsid w:val="000055DA"/>
    <w:rsid w:val="0000561D"/>
    <w:rsid w:val="00005BCF"/>
    <w:rsid w:val="00005C26"/>
    <w:rsid w:val="00006C00"/>
    <w:rsid w:val="00006F17"/>
    <w:rsid w:val="00006FA8"/>
    <w:rsid w:val="0000762C"/>
    <w:rsid w:val="00007B88"/>
    <w:rsid w:val="00007DAD"/>
    <w:rsid w:val="00007ED3"/>
    <w:rsid w:val="00010230"/>
    <w:rsid w:val="00010426"/>
    <w:rsid w:val="000106C0"/>
    <w:rsid w:val="0001117C"/>
    <w:rsid w:val="0001169E"/>
    <w:rsid w:val="0001183D"/>
    <w:rsid w:val="00011908"/>
    <w:rsid w:val="00011B10"/>
    <w:rsid w:val="000122A7"/>
    <w:rsid w:val="000129AD"/>
    <w:rsid w:val="00013016"/>
    <w:rsid w:val="0001367C"/>
    <w:rsid w:val="000140DE"/>
    <w:rsid w:val="00014115"/>
    <w:rsid w:val="000145D3"/>
    <w:rsid w:val="00014638"/>
    <w:rsid w:val="00015665"/>
    <w:rsid w:val="0001606B"/>
    <w:rsid w:val="00016385"/>
    <w:rsid w:val="0001666F"/>
    <w:rsid w:val="00016692"/>
    <w:rsid w:val="0001713F"/>
    <w:rsid w:val="0001740B"/>
    <w:rsid w:val="000174A9"/>
    <w:rsid w:val="000174B3"/>
    <w:rsid w:val="000174F5"/>
    <w:rsid w:val="00017505"/>
    <w:rsid w:val="00017517"/>
    <w:rsid w:val="00017B10"/>
    <w:rsid w:val="00017D0B"/>
    <w:rsid w:val="00017F35"/>
    <w:rsid w:val="00020165"/>
    <w:rsid w:val="0002048F"/>
    <w:rsid w:val="00020863"/>
    <w:rsid w:val="00020896"/>
    <w:rsid w:val="000208E0"/>
    <w:rsid w:val="00020FB2"/>
    <w:rsid w:val="00021C6C"/>
    <w:rsid w:val="0002287E"/>
    <w:rsid w:val="00022D84"/>
    <w:rsid w:val="00023E3E"/>
    <w:rsid w:val="000240CA"/>
    <w:rsid w:val="00024164"/>
    <w:rsid w:val="00024B38"/>
    <w:rsid w:val="00024CC9"/>
    <w:rsid w:val="000250C8"/>
    <w:rsid w:val="000250D6"/>
    <w:rsid w:val="000254CF"/>
    <w:rsid w:val="000256C7"/>
    <w:rsid w:val="00025F73"/>
    <w:rsid w:val="00026013"/>
    <w:rsid w:val="000261A5"/>
    <w:rsid w:val="000263CE"/>
    <w:rsid w:val="0002654A"/>
    <w:rsid w:val="00026A42"/>
    <w:rsid w:val="00026E5A"/>
    <w:rsid w:val="00026FCC"/>
    <w:rsid w:val="0002700B"/>
    <w:rsid w:val="0002726C"/>
    <w:rsid w:val="0002728E"/>
    <w:rsid w:val="00027746"/>
    <w:rsid w:val="000278F1"/>
    <w:rsid w:val="000279F9"/>
    <w:rsid w:val="00027D29"/>
    <w:rsid w:val="00027DB8"/>
    <w:rsid w:val="00027FF0"/>
    <w:rsid w:val="000300FF"/>
    <w:rsid w:val="00030277"/>
    <w:rsid w:val="000304B1"/>
    <w:rsid w:val="00030B65"/>
    <w:rsid w:val="00030F89"/>
    <w:rsid w:val="0003117C"/>
    <w:rsid w:val="00031586"/>
    <w:rsid w:val="00031806"/>
    <w:rsid w:val="00031B9F"/>
    <w:rsid w:val="000324C5"/>
    <w:rsid w:val="000326E9"/>
    <w:rsid w:val="00032CB0"/>
    <w:rsid w:val="00033482"/>
    <w:rsid w:val="00034334"/>
    <w:rsid w:val="0003492D"/>
    <w:rsid w:val="00034A31"/>
    <w:rsid w:val="00034BA4"/>
    <w:rsid w:val="00034C64"/>
    <w:rsid w:val="00035D28"/>
    <w:rsid w:val="00035EC4"/>
    <w:rsid w:val="00036423"/>
    <w:rsid w:val="00036616"/>
    <w:rsid w:val="00036A90"/>
    <w:rsid w:val="000371A4"/>
    <w:rsid w:val="00037C23"/>
    <w:rsid w:val="00040053"/>
    <w:rsid w:val="00040266"/>
    <w:rsid w:val="000402A3"/>
    <w:rsid w:val="00040B4A"/>
    <w:rsid w:val="00040FCC"/>
    <w:rsid w:val="000411A0"/>
    <w:rsid w:val="00041542"/>
    <w:rsid w:val="0004196E"/>
    <w:rsid w:val="00041A88"/>
    <w:rsid w:val="00041DEE"/>
    <w:rsid w:val="0004222F"/>
    <w:rsid w:val="00042296"/>
    <w:rsid w:val="00042379"/>
    <w:rsid w:val="000433D9"/>
    <w:rsid w:val="000437AE"/>
    <w:rsid w:val="00043DC4"/>
    <w:rsid w:val="00043F4E"/>
    <w:rsid w:val="00044789"/>
    <w:rsid w:val="00044876"/>
    <w:rsid w:val="000449D2"/>
    <w:rsid w:val="00044B3F"/>
    <w:rsid w:val="00044BFE"/>
    <w:rsid w:val="00044E29"/>
    <w:rsid w:val="000456E1"/>
    <w:rsid w:val="00045E3F"/>
    <w:rsid w:val="000460D9"/>
    <w:rsid w:val="00046153"/>
    <w:rsid w:val="00046E5E"/>
    <w:rsid w:val="00047024"/>
    <w:rsid w:val="0004727D"/>
    <w:rsid w:val="000478CB"/>
    <w:rsid w:val="0005082F"/>
    <w:rsid w:val="00050BE3"/>
    <w:rsid w:val="00051399"/>
    <w:rsid w:val="00051773"/>
    <w:rsid w:val="00051D9C"/>
    <w:rsid w:val="00051EC4"/>
    <w:rsid w:val="0005246A"/>
    <w:rsid w:val="00052474"/>
    <w:rsid w:val="00052E88"/>
    <w:rsid w:val="00053136"/>
    <w:rsid w:val="00053362"/>
    <w:rsid w:val="0005387A"/>
    <w:rsid w:val="00053D24"/>
    <w:rsid w:val="000540CC"/>
    <w:rsid w:val="00054AC0"/>
    <w:rsid w:val="00054C73"/>
    <w:rsid w:val="00055396"/>
    <w:rsid w:val="00055433"/>
    <w:rsid w:val="000556A7"/>
    <w:rsid w:val="0005583B"/>
    <w:rsid w:val="00055CA5"/>
    <w:rsid w:val="00056B06"/>
    <w:rsid w:val="000573BE"/>
    <w:rsid w:val="000575AF"/>
    <w:rsid w:val="0005773C"/>
    <w:rsid w:val="0006036B"/>
    <w:rsid w:val="0006067B"/>
    <w:rsid w:val="00060753"/>
    <w:rsid w:val="000615B9"/>
    <w:rsid w:val="00061825"/>
    <w:rsid w:val="00061E1A"/>
    <w:rsid w:val="00061F30"/>
    <w:rsid w:val="00062708"/>
    <w:rsid w:val="00062DD2"/>
    <w:rsid w:val="000641D4"/>
    <w:rsid w:val="000642EE"/>
    <w:rsid w:val="000643B7"/>
    <w:rsid w:val="0006466C"/>
    <w:rsid w:val="00064AE2"/>
    <w:rsid w:val="00064B6E"/>
    <w:rsid w:val="00064E71"/>
    <w:rsid w:val="00064F01"/>
    <w:rsid w:val="00065274"/>
    <w:rsid w:val="000654AA"/>
    <w:rsid w:val="00065724"/>
    <w:rsid w:val="000658AA"/>
    <w:rsid w:val="00065C32"/>
    <w:rsid w:val="00065EC1"/>
    <w:rsid w:val="0006647C"/>
    <w:rsid w:val="000668C2"/>
    <w:rsid w:val="00066DE8"/>
    <w:rsid w:val="00067717"/>
    <w:rsid w:val="00067982"/>
    <w:rsid w:val="00067B4B"/>
    <w:rsid w:val="00067D91"/>
    <w:rsid w:val="0007022B"/>
    <w:rsid w:val="00070A61"/>
    <w:rsid w:val="00070FF2"/>
    <w:rsid w:val="00071316"/>
    <w:rsid w:val="00071598"/>
    <w:rsid w:val="000717A9"/>
    <w:rsid w:val="00071FE9"/>
    <w:rsid w:val="00072029"/>
    <w:rsid w:val="00072319"/>
    <w:rsid w:val="0007287C"/>
    <w:rsid w:val="000729DC"/>
    <w:rsid w:val="000731F9"/>
    <w:rsid w:val="0007328A"/>
    <w:rsid w:val="000733A1"/>
    <w:rsid w:val="000736C4"/>
    <w:rsid w:val="0007396D"/>
    <w:rsid w:val="00073F11"/>
    <w:rsid w:val="000740FE"/>
    <w:rsid w:val="00074109"/>
    <w:rsid w:val="000741DF"/>
    <w:rsid w:val="000745F8"/>
    <w:rsid w:val="00074630"/>
    <w:rsid w:val="00074ACF"/>
    <w:rsid w:val="00075774"/>
    <w:rsid w:val="00076022"/>
    <w:rsid w:val="000760D4"/>
    <w:rsid w:val="0007614D"/>
    <w:rsid w:val="0007616B"/>
    <w:rsid w:val="00076597"/>
    <w:rsid w:val="00076BC4"/>
    <w:rsid w:val="00076D5B"/>
    <w:rsid w:val="00076DCF"/>
    <w:rsid w:val="00076FF2"/>
    <w:rsid w:val="000771CA"/>
    <w:rsid w:val="00077A19"/>
    <w:rsid w:val="0008065F"/>
    <w:rsid w:val="00080F07"/>
    <w:rsid w:val="00081861"/>
    <w:rsid w:val="000819B6"/>
    <w:rsid w:val="00082436"/>
    <w:rsid w:val="00082446"/>
    <w:rsid w:val="00082595"/>
    <w:rsid w:val="00082C84"/>
    <w:rsid w:val="00082D2A"/>
    <w:rsid w:val="00082D56"/>
    <w:rsid w:val="00082D96"/>
    <w:rsid w:val="00082E54"/>
    <w:rsid w:val="00083565"/>
    <w:rsid w:val="00083E0F"/>
    <w:rsid w:val="00084878"/>
    <w:rsid w:val="0008489F"/>
    <w:rsid w:val="00084961"/>
    <w:rsid w:val="00084EE1"/>
    <w:rsid w:val="0008534E"/>
    <w:rsid w:val="00085A35"/>
    <w:rsid w:val="00085D2E"/>
    <w:rsid w:val="00085FCA"/>
    <w:rsid w:val="00086520"/>
    <w:rsid w:val="000873C6"/>
    <w:rsid w:val="00087766"/>
    <w:rsid w:val="000878A1"/>
    <w:rsid w:val="00087ADC"/>
    <w:rsid w:val="00087C0C"/>
    <w:rsid w:val="00087E29"/>
    <w:rsid w:val="0009027F"/>
    <w:rsid w:val="00090A32"/>
    <w:rsid w:val="0009154C"/>
    <w:rsid w:val="00091B9E"/>
    <w:rsid w:val="000920C4"/>
    <w:rsid w:val="0009240F"/>
    <w:rsid w:val="00092417"/>
    <w:rsid w:val="00092AE6"/>
    <w:rsid w:val="000933CF"/>
    <w:rsid w:val="000937A8"/>
    <w:rsid w:val="000937FA"/>
    <w:rsid w:val="00093E51"/>
    <w:rsid w:val="00093ED9"/>
    <w:rsid w:val="00094066"/>
    <w:rsid w:val="00094087"/>
    <w:rsid w:val="0009413F"/>
    <w:rsid w:val="000945A9"/>
    <w:rsid w:val="00094FF7"/>
    <w:rsid w:val="00095178"/>
    <w:rsid w:val="00095496"/>
    <w:rsid w:val="0009561D"/>
    <w:rsid w:val="00095C76"/>
    <w:rsid w:val="00095D24"/>
    <w:rsid w:val="00095E2B"/>
    <w:rsid w:val="0009613B"/>
    <w:rsid w:val="00096778"/>
    <w:rsid w:val="00096892"/>
    <w:rsid w:val="00096D62"/>
    <w:rsid w:val="00096EBB"/>
    <w:rsid w:val="00097051"/>
    <w:rsid w:val="00097647"/>
    <w:rsid w:val="00097BC0"/>
    <w:rsid w:val="00097BE9"/>
    <w:rsid w:val="00097DE3"/>
    <w:rsid w:val="000A094D"/>
    <w:rsid w:val="000A0BAD"/>
    <w:rsid w:val="000A0F4E"/>
    <w:rsid w:val="000A15EE"/>
    <w:rsid w:val="000A1CB5"/>
    <w:rsid w:val="000A1E0E"/>
    <w:rsid w:val="000A2438"/>
    <w:rsid w:val="000A2A72"/>
    <w:rsid w:val="000A2A85"/>
    <w:rsid w:val="000A2C4F"/>
    <w:rsid w:val="000A2CA2"/>
    <w:rsid w:val="000A354E"/>
    <w:rsid w:val="000A3B50"/>
    <w:rsid w:val="000A3D33"/>
    <w:rsid w:val="000A3EB7"/>
    <w:rsid w:val="000A401E"/>
    <w:rsid w:val="000A40A7"/>
    <w:rsid w:val="000A42CD"/>
    <w:rsid w:val="000A47CE"/>
    <w:rsid w:val="000A4861"/>
    <w:rsid w:val="000A48E2"/>
    <w:rsid w:val="000A4D0B"/>
    <w:rsid w:val="000A4DB2"/>
    <w:rsid w:val="000A5592"/>
    <w:rsid w:val="000A57BD"/>
    <w:rsid w:val="000A5E36"/>
    <w:rsid w:val="000A6D68"/>
    <w:rsid w:val="000A711F"/>
    <w:rsid w:val="000A7499"/>
    <w:rsid w:val="000A763B"/>
    <w:rsid w:val="000A78E0"/>
    <w:rsid w:val="000A7A18"/>
    <w:rsid w:val="000A7C6D"/>
    <w:rsid w:val="000A7F35"/>
    <w:rsid w:val="000B0238"/>
    <w:rsid w:val="000B0853"/>
    <w:rsid w:val="000B0ABF"/>
    <w:rsid w:val="000B126B"/>
    <w:rsid w:val="000B193E"/>
    <w:rsid w:val="000B1E82"/>
    <w:rsid w:val="000B2249"/>
    <w:rsid w:val="000B250E"/>
    <w:rsid w:val="000B346D"/>
    <w:rsid w:val="000B38E5"/>
    <w:rsid w:val="000B3E12"/>
    <w:rsid w:val="000B3E73"/>
    <w:rsid w:val="000B42DD"/>
    <w:rsid w:val="000B43C9"/>
    <w:rsid w:val="000B4D55"/>
    <w:rsid w:val="000B4D87"/>
    <w:rsid w:val="000B5101"/>
    <w:rsid w:val="000B5BD5"/>
    <w:rsid w:val="000B5E48"/>
    <w:rsid w:val="000B5F8D"/>
    <w:rsid w:val="000B626E"/>
    <w:rsid w:val="000B6422"/>
    <w:rsid w:val="000B6500"/>
    <w:rsid w:val="000B6CCA"/>
    <w:rsid w:val="000B7B5A"/>
    <w:rsid w:val="000B7FFC"/>
    <w:rsid w:val="000C02E4"/>
    <w:rsid w:val="000C0762"/>
    <w:rsid w:val="000C08B9"/>
    <w:rsid w:val="000C09FC"/>
    <w:rsid w:val="000C0C6B"/>
    <w:rsid w:val="000C0CCF"/>
    <w:rsid w:val="000C16C3"/>
    <w:rsid w:val="000C1919"/>
    <w:rsid w:val="000C1CF4"/>
    <w:rsid w:val="000C1FB0"/>
    <w:rsid w:val="000C2D49"/>
    <w:rsid w:val="000C3800"/>
    <w:rsid w:val="000C3F3E"/>
    <w:rsid w:val="000C492E"/>
    <w:rsid w:val="000C4D02"/>
    <w:rsid w:val="000C4E03"/>
    <w:rsid w:val="000C50B1"/>
    <w:rsid w:val="000C52DB"/>
    <w:rsid w:val="000C5351"/>
    <w:rsid w:val="000C53DA"/>
    <w:rsid w:val="000C556B"/>
    <w:rsid w:val="000C5832"/>
    <w:rsid w:val="000C5980"/>
    <w:rsid w:val="000C5A4D"/>
    <w:rsid w:val="000C5CC1"/>
    <w:rsid w:val="000C6375"/>
    <w:rsid w:val="000C6D3A"/>
    <w:rsid w:val="000C6EF9"/>
    <w:rsid w:val="000C72E1"/>
    <w:rsid w:val="000C7DA3"/>
    <w:rsid w:val="000C7FC2"/>
    <w:rsid w:val="000D0BF8"/>
    <w:rsid w:val="000D0C8E"/>
    <w:rsid w:val="000D0CA1"/>
    <w:rsid w:val="000D13A4"/>
    <w:rsid w:val="000D178A"/>
    <w:rsid w:val="000D212D"/>
    <w:rsid w:val="000D22CA"/>
    <w:rsid w:val="000D24BF"/>
    <w:rsid w:val="000D29D4"/>
    <w:rsid w:val="000D2BD1"/>
    <w:rsid w:val="000D2C61"/>
    <w:rsid w:val="000D2D14"/>
    <w:rsid w:val="000D3021"/>
    <w:rsid w:val="000D3548"/>
    <w:rsid w:val="000D41C9"/>
    <w:rsid w:val="000D4D05"/>
    <w:rsid w:val="000D4EA6"/>
    <w:rsid w:val="000D4FE2"/>
    <w:rsid w:val="000D5C94"/>
    <w:rsid w:val="000D5E44"/>
    <w:rsid w:val="000D6131"/>
    <w:rsid w:val="000D637D"/>
    <w:rsid w:val="000D660E"/>
    <w:rsid w:val="000D69CC"/>
    <w:rsid w:val="000D743B"/>
    <w:rsid w:val="000D74C0"/>
    <w:rsid w:val="000D7DAC"/>
    <w:rsid w:val="000D7E6D"/>
    <w:rsid w:val="000E0722"/>
    <w:rsid w:val="000E07F7"/>
    <w:rsid w:val="000E0CDB"/>
    <w:rsid w:val="000E0D19"/>
    <w:rsid w:val="000E0E5F"/>
    <w:rsid w:val="000E14DD"/>
    <w:rsid w:val="000E14E2"/>
    <w:rsid w:val="000E1752"/>
    <w:rsid w:val="000E1A59"/>
    <w:rsid w:val="000E1F54"/>
    <w:rsid w:val="000E21BE"/>
    <w:rsid w:val="000E2406"/>
    <w:rsid w:val="000E2785"/>
    <w:rsid w:val="000E29E5"/>
    <w:rsid w:val="000E2CB4"/>
    <w:rsid w:val="000E361F"/>
    <w:rsid w:val="000E3D6B"/>
    <w:rsid w:val="000E3EAF"/>
    <w:rsid w:val="000E3F65"/>
    <w:rsid w:val="000E4008"/>
    <w:rsid w:val="000E4853"/>
    <w:rsid w:val="000E4E73"/>
    <w:rsid w:val="000E4E9C"/>
    <w:rsid w:val="000E531A"/>
    <w:rsid w:val="000E54B2"/>
    <w:rsid w:val="000E5948"/>
    <w:rsid w:val="000E5CCB"/>
    <w:rsid w:val="000E6204"/>
    <w:rsid w:val="000E6BCE"/>
    <w:rsid w:val="000E6C9E"/>
    <w:rsid w:val="000E7B9E"/>
    <w:rsid w:val="000F0287"/>
    <w:rsid w:val="000F0326"/>
    <w:rsid w:val="000F0498"/>
    <w:rsid w:val="000F05EB"/>
    <w:rsid w:val="000F164D"/>
    <w:rsid w:val="000F16E2"/>
    <w:rsid w:val="000F1801"/>
    <w:rsid w:val="000F187F"/>
    <w:rsid w:val="000F1914"/>
    <w:rsid w:val="000F1CFA"/>
    <w:rsid w:val="000F20B0"/>
    <w:rsid w:val="000F2169"/>
    <w:rsid w:val="000F2A12"/>
    <w:rsid w:val="000F2D99"/>
    <w:rsid w:val="000F408E"/>
    <w:rsid w:val="000F4530"/>
    <w:rsid w:val="000F5FCC"/>
    <w:rsid w:val="000F604E"/>
    <w:rsid w:val="000F6260"/>
    <w:rsid w:val="000F6E70"/>
    <w:rsid w:val="000F6E7E"/>
    <w:rsid w:val="000F76B4"/>
    <w:rsid w:val="000F7991"/>
    <w:rsid w:val="000F7AFA"/>
    <w:rsid w:val="000F7C13"/>
    <w:rsid w:val="000F7D3F"/>
    <w:rsid w:val="000F7D54"/>
    <w:rsid w:val="001004A5"/>
    <w:rsid w:val="00100913"/>
    <w:rsid w:val="001012BA"/>
    <w:rsid w:val="00101D8A"/>
    <w:rsid w:val="00102617"/>
    <w:rsid w:val="00102D9E"/>
    <w:rsid w:val="001043E3"/>
    <w:rsid w:val="0010624E"/>
    <w:rsid w:val="0010672D"/>
    <w:rsid w:val="001068A1"/>
    <w:rsid w:val="0010694A"/>
    <w:rsid w:val="001069BA"/>
    <w:rsid w:val="00106C9B"/>
    <w:rsid w:val="0010715C"/>
    <w:rsid w:val="00107431"/>
    <w:rsid w:val="001076A7"/>
    <w:rsid w:val="001077E2"/>
    <w:rsid w:val="00107A23"/>
    <w:rsid w:val="0011040C"/>
    <w:rsid w:val="00110466"/>
    <w:rsid w:val="001110D2"/>
    <w:rsid w:val="0011128F"/>
    <w:rsid w:val="00111C9B"/>
    <w:rsid w:val="00111F88"/>
    <w:rsid w:val="00111F9B"/>
    <w:rsid w:val="001121D7"/>
    <w:rsid w:val="00112A6A"/>
    <w:rsid w:val="00112E2F"/>
    <w:rsid w:val="001137E0"/>
    <w:rsid w:val="00114359"/>
    <w:rsid w:val="00114D02"/>
    <w:rsid w:val="00115131"/>
    <w:rsid w:val="00115338"/>
    <w:rsid w:val="00115B4B"/>
    <w:rsid w:val="00116149"/>
    <w:rsid w:val="0011653C"/>
    <w:rsid w:val="00116769"/>
    <w:rsid w:val="00116B70"/>
    <w:rsid w:val="00116D0A"/>
    <w:rsid w:val="00116EBB"/>
    <w:rsid w:val="001171F8"/>
    <w:rsid w:val="00117516"/>
    <w:rsid w:val="00117795"/>
    <w:rsid w:val="0011785A"/>
    <w:rsid w:val="00117AE6"/>
    <w:rsid w:val="00117B74"/>
    <w:rsid w:val="00117FFB"/>
    <w:rsid w:val="001202A9"/>
    <w:rsid w:val="00120604"/>
    <w:rsid w:val="001207D3"/>
    <w:rsid w:val="00120F8E"/>
    <w:rsid w:val="001216C0"/>
    <w:rsid w:val="001226CA"/>
    <w:rsid w:val="001229C3"/>
    <w:rsid w:val="00123938"/>
    <w:rsid w:val="00123D94"/>
    <w:rsid w:val="0012446F"/>
    <w:rsid w:val="00124967"/>
    <w:rsid w:val="00124DEC"/>
    <w:rsid w:val="00125197"/>
    <w:rsid w:val="001251F4"/>
    <w:rsid w:val="001258D3"/>
    <w:rsid w:val="00125E49"/>
    <w:rsid w:val="00126ACE"/>
    <w:rsid w:val="00126C98"/>
    <w:rsid w:val="00126CCD"/>
    <w:rsid w:val="001271A2"/>
    <w:rsid w:val="00127282"/>
    <w:rsid w:val="00127302"/>
    <w:rsid w:val="00127556"/>
    <w:rsid w:val="00127BBF"/>
    <w:rsid w:val="00127DE6"/>
    <w:rsid w:val="001305F9"/>
    <w:rsid w:val="0013098C"/>
    <w:rsid w:val="00131036"/>
    <w:rsid w:val="00131BB4"/>
    <w:rsid w:val="00131ED2"/>
    <w:rsid w:val="00131F81"/>
    <w:rsid w:val="0013216F"/>
    <w:rsid w:val="00132892"/>
    <w:rsid w:val="00133051"/>
    <w:rsid w:val="00133530"/>
    <w:rsid w:val="00133AAF"/>
    <w:rsid w:val="00134AE0"/>
    <w:rsid w:val="00134DB1"/>
    <w:rsid w:val="001355E4"/>
    <w:rsid w:val="00135960"/>
    <w:rsid w:val="00135966"/>
    <w:rsid w:val="00135B54"/>
    <w:rsid w:val="00135EFF"/>
    <w:rsid w:val="00135FDA"/>
    <w:rsid w:val="00136070"/>
    <w:rsid w:val="00136354"/>
    <w:rsid w:val="001364D8"/>
    <w:rsid w:val="0013657E"/>
    <w:rsid w:val="001368D1"/>
    <w:rsid w:val="00136EC1"/>
    <w:rsid w:val="00137114"/>
    <w:rsid w:val="00137138"/>
    <w:rsid w:val="001374A8"/>
    <w:rsid w:val="00137617"/>
    <w:rsid w:val="001401ED"/>
    <w:rsid w:val="00140342"/>
    <w:rsid w:val="00140774"/>
    <w:rsid w:val="001407D5"/>
    <w:rsid w:val="00140C20"/>
    <w:rsid w:val="00141399"/>
    <w:rsid w:val="00141886"/>
    <w:rsid w:val="0014188B"/>
    <w:rsid w:val="0014258A"/>
    <w:rsid w:val="00142762"/>
    <w:rsid w:val="001429A8"/>
    <w:rsid w:val="00142BB1"/>
    <w:rsid w:val="00142F4C"/>
    <w:rsid w:val="001433A8"/>
    <w:rsid w:val="001433B7"/>
    <w:rsid w:val="00143C45"/>
    <w:rsid w:val="00143E9A"/>
    <w:rsid w:val="001440F5"/>
    <w:rsid w:val="001443CE"/>
    <w:rsid w:val="001444EE"/>
    <w:rsid w:val="00144E81"/>
    <w:rsid w:val="00145011"/>
    <w:rsid w:val="001451A7"/>
    <w:rsid w:val="0014569B"/>
    <w:rsid w:val="001457B2"/>
    <w:rsid w:val="00145B91"/>
    <w:rsid w:val="001461B2"/>
    <w:rsid w:val="00146905"/>
    <w:rsid w:val="001469F9"/>
    <w:rsid w:val="00146E40"/>
    <w:rsid w:val="00146F87"/>
    <w:rsid w:val="00147872"/>
    <w:rsid w:val="00147E1F"/>
    <w:rsid w:val="00147F68"/>
    <w:rsid w:val="00147F74"/>
    <w:rsid w:val="00150826"/>
    <w:rsid w:val="00150836"/>
    <w:rsid w:val="00150850"/>
    <w:rsid w:val="00150909"/>
    <w:rsid w:val="00150C4E"/>
    <w:rsid w:val="001514FB"/>
    <w:rsid w:val="00151B04"/>
    <w:rsid w:val="00151B6C"/>
    <w:rsid w:val="00152049"/>
    <w:rsid w:val="001520EB"/>
    <w:rsid w:val="00152287"/>
    <w:rsid w:val="0015233A"/>
    <w:rsid w:val="00153A6B"/>
    <w:rsid w:val="00153EB5"/>
    <w:rsid w:val="00154199"/>
    <w:rsid w:val="00154351"/>
    <w:rsid w:val="001543E5"/>
    <w:rsid w:val="00154993"/>
    <w:rsid w:val="00154CEB"/>
    <w:rsid w:val="001554E6"/>
    <w:rsid w:val="00155D16"/>
    <w:rsid w:val="00155E7E"/>
    <w:rsid w:val="00156397"/>
    <w:rsid w:val="001563C8"/>
    <w:rsid w:val="00156A1A"/>
    <w:rsid w:val="00156EB7"/>
    <w:rsid w:val="00156F7E"/>
    <w:rsid w:val="001577C1"/>
    <w:rsid w:val="00157865"/>
    <w:rsid w:val="00157A4A"/>
    <w:rsid w:val="00157D8E"/>
    <w:rsid w:val="001600C3"/>
    <w:rsid w:val="0016038E"/>
    <w:rsid w:val="001608A1"/>
    <w:rsid w:val="00160E13"/>
    <w:rsid w:val="00161035"/>
    <w:rsid w:val="001616D6"/>
    <w:rsid w:val="00162308"/>
    <w:rsid w:val="00162547"/>
    <w:rsid w:val="001628E9"/>
    <w:rsid w:val="00163317"/>
    <w:rsid w:val="001638CB"/>
    <w:rsid w:val="001639CE"/>
    <w:rsid w:val="00163A32"/>
    <w:rsid w:val="00163B1A"/>
    <w:rsid w:val="00163B77"/>
    <w:rsid w:val="00163E7A"/>
    <w:rsid w:val="00163F34"/>
    <w:rsid w:val="0016410B"/>
    <w:rsid w:val="00164A23"/>
    <w:rsid w:val="00164F19"/>
    <w:rsid w:val="001652DA"/>
    <w:rsid w:val="00165500"/>
    <w:rsid w:val="00165956"/>
    <w:rsid w:val="00165B31"/>
    <w:rsid w:val="00165B43"/>
    <w:rsid w:val="001661ED"/>
    <w:rsid w:val="001664AD"/>
    <w:rsid w:val="0016652D"/>
    <w:rsid w:val="001666A0"/>
    <w:rsid w:val="0016699A"/>
    <w:rsid w:val="00166AEC"/>
    <w:rsid w:val="00167385"/>
    <w:rsid w:val="001678BC"/>
    <w:rsid w:val="00170635"/>
    <w:rsid w:val="001706E1"/>
    <w:rsid w:val="00170972"/>
    <w:rsid w:val="00171181"/>
    <w:rsid w:val="001714F4"/>
    <w:rsid w:val="001720AE"/>
    <w:rsid w:val="0017255A"/>
    <w:rsid w:val="001728AD"/>
    <w:rsid w:val="00172923"/>
    <w:rsid w:val="00172DA5"/>
    <w:rsid w:val="00172F17"/>
    <w:rsid w:val="001736EF"/>
    <w:rsid w:val="001738A3"/>
    <w:rsid w:val="00173A73"/>
    <w:rsid w:val="00173DBE"/>
    <w:rsid w:val="00173FF8"/>
    <w:rsid w:val="00174771"/>
    <w:rsid w:val="0017493E"/>
    <w:rsid w:val="00174F91"/>
    <w:rsid w:val="00174FFE"/>
    <w:rsid w:val="0017546D"/>
    <w:rsid w:val="0017559C"/>
    <w:rsid w:val="001757AF"/>
    <w:rsid w:val="001758F4"/>
    <w:rsid w:val="00175B65"/>
    <w:rsid w:val="00175DCF"/>
    <w:rsid w:val="00175F12"/>
    <w:rsid w:val="0017612A"/>
    <w:rsid w:val="0017616F"/>
    <w:rsid w:val="001768A1"/>
    <w:rsid w:val="001769AD"/>
    <w:rsid w:val="00176E8E"/>
    <w:rsid w:val="0017753A"/>
    <w:rsid w:val="001777D2"/>
    <w:rsid w:val="00177FCD"/>
    <w:rsid w:val="0018020B"/>
    <w:rsid w:val="00180334"/>
    <w:rsid w:val="001808B0"/>
    <w:rsid w:val="00181006"/>
    <w:rsid w:val="001814CC"/>
    <w:rsid w:val="001815ED"/>
    <w:rsid w:val="00181673"/>
    <w:rsid w:val="00181695"/>
    <w:rsid w:val="00181971"/>
    <w:rsid w:val="00181C74"/>
    <w:rsid w:val="00181E13"/>
    <w:rsid w:val="00182436"/>
    <w:rsid w:val="00182720"/>
    <w:rsid w:val="0018274A"/>
    <w:rsid w:val="0018299B"/>
    <w:rsid w:val="00183895"/>
    <w:rsid w:val="00183921"/>
    <w:rsid w:val="0018456B"/>
    <w:rsid w:val="00184646"/>
    <w:rsid w:val="00184835"/>
    <w:rsid w:val="001848F0"/>
    <w:rsid w:val="00184BE5"/>
    <w:rsid w:val="00184C2C"/>
    <w:rsid w:val="00184CC6"/>
    <w:rsid w:val="00184F33"/>
    <w:rsid w:val="0018517D"/>
    <w:rsid w:val="001851E6"/>
    <w:rsid w:val="00185AAF"/>
    <w:rsid w:val="00185FCC"/>
    <w:rsid w:val="00187049"/>
    <w:rsid w:val="001870E0"/>
    <w:rsid w:val="001872DF"/>
    <w:rsid w:val="00187C09"/>
    <w:rsid w:val="00187CDD"/>
    <w:rsid w:val="00187D6D"/>
    <w:rsid w:val="00187FFE"/>
    <w:rsid w:val="0019028B"/>
    <w:rsid w:val="00190B2C"/>
    <w:rsid w:val="00191722"/>
    <w:rsid w:val="00191FAC"/>
    <w:rsid w:val="00192033"/>
    <w:rsid w:val="001927E2"/>
    <w:rsid w:val="001929FC"/>
    <w:rsid w:val="00192D9F"/>
    <w:rsid w:val="00192FC8"/>
    <w:rsid w:val="0019364C"/>
    <w:rsid w:val="00194154"/>
    <w:rsid w:val="001950C5"/>
    <w:rsid w:val="001951B7"/>
    <w:rsid w:val="001957F4"/>
    <w:rsid w:val="00195878"/>
    <w:rsid w:val="00195BB8"/>
    <w:rsid w:val="00195D22"/>
    <w:rsid w:val="00195E43"/>
    <w:rsid w:val="00195F26"/>
    <w:rsid w:val="00196395"/>
    <w:rsid w:val="001966DC"/>
    <w:rsid w:val="0019712A"/>
    <w:rsid w:val="00197595"/>
    <w:rsid w:val="001975B6"/>
    <w:rsid w:val="00197B14"/>
    <w:rsid w:val="001A0B34"/>
    <w:rsid w:val="001A0D2B"/>
    <w:rsid w:val="001A17F0"/>
    <w:rsid w:val="001A1940"/>
    <w:rsid w:val="001A1EE9"/>
    <w:rsid w:val="001A1F4E"/>
    <w:rsid w:val="001A269E"/>
    <w:rsid w:val="001A26F6"/>
    <w:rsid w:val="001A2FE5"/>
    <w:rsid w:val="001A3043"/>
    <w:rsid w:val="001A332D"/>
    <w:rsid w:val="001A38B6"/>
    <w:rsid w:val="001A3D95"/>
    <w:rsid w:val="001A4056"/>
    <w:rsid w:val="001A56A4"/>
    <w:rsid w:val="001A68B4"/>
    <w:rsid w:val="001A68B9"/>
    <w:rsid w:val="001A6940"/>
    <w:rsid w:val="001A6AE4"/>
    <w:rsid w:val="001A6F49"/>
    <w:rsid w:val="001A6F7A"/>
    <w:rsid w:val="001A6FBA"/>
    <w:rsid w:val="001A70A2"/>
    <w:rsid w:val="001A7127"/>
    <w:rsid w:val="001A72A7"/>
    <w:rsid w:val="001A7388"/>
    <w:rsid w:val="001A7918"/>
    <w:rsid w:val="001A79A6"/>
    <w:rsid w:val="001B0A78"/>
    <w:rsid w:val="001B0ACB"/>
    <w:rsid w:val="001B0B6B"/>
    <w:rsid w:val="001B0D6A"/>
    <w:rsid w:val="001B1374"/>
    <w:rsid w:val="001B1D58"/>
    <w:rsid w:val="001B1DDC"/>
    <w:rsid w:val="001B1E02"/>
    <w:rsid w:val="001B1E08"/>
    <w:rsid w:val="001B288C"/>
    <w:rsid w:val="001B3232"/>
    <w:rsid w:val="001B34EF"/>
    <w:rsid w:val="001B384A"/>
    <w:rsid w:val="001B3DA7"/>
    <w:rsid w:val="001B3DAB"/>
    <w:rsid w:val="001B3EF0"/>
    <w:rsid w:val="001B46B7"/>
    <w:rsid w:val="001B47D9"/>
    <w:rsid w:val="001B53E0"/>
    <w:rsid w:val="001B6D9B"/>
    <w:rsid w:val="001B70C4"/>
    <w:rsid w:val="001B712C"/>
    <w:rsid w:val="001B7140"/>
    <w:rsid w:val="001B746E"/>
    <w:rsid w:val="001B7C00"/>
    <w:rsid w:val="001B7C86"/>
    <w:rsid w:val="001C0171"/>
    <w:rsid w:val="001C05FE"/>
    <w:rsid w:val="001C0E25"/>
    <w:rsid w:val="001C171C"/>
    <w:rsid w:val="001C18C5"/>
    <w:rsid w:val="001C1D84"/>
    <w:rsid w:val="001C206F"/>
    <w:rsid w:val="001C22E8"/>
    <w:rsid w:val="001C271F"/>
    <w:rsid w:val="001C2CDF"/>
    <w:rsid w:val="001C31EF"/>
    <w:rsid w:val="001C3414"/>
    <w:rsid w:val="001C3A92"/>
    <w:rsid w:val="001C4EAA"/>
    <w:rsid w:val="001C6344"/>
    <w:rsid w:val="001C6428"/>
    <w:rsid w:val="001C64D4"/>
    <w:rsid w:val="001C6AE1"/>
    <w:rsid w:val="001C784E"/>
    <w:rsid w:val="001C78BC"/>
    <w:rsid w:val="001C7A0F"/>
    <w:rsid w:val="001C7A30"/>
    <w:rsid w:val="001C7D87"/>
    <w:rsid w:val="001D0030"/>
    <w:rsid w:val="001D00BF"/>
    <w:rsid w:val="001D024B"/>
    <w:rsid w:val="001D0312"/>
    <w:rsid w:val="001D06AD"/>
    <w:rsid w:val="001D08A6"/>
    <w:rsid w:val="001D10CB"/>
    <w:rsid w:val="001D14AC"/>
    <w:rsid w:val="001D1A36"/>
    <w:rsid w:val="001D1A3F"/>
    <w:rsid w:val="001D2011"/>
    <w:rsid w:val="001D2260"/>
    <w:rsid w:val="001D24D6"/>
    <w:rsid w:val="001D281E"/>
    <w:rsid w:val="001D2C54"/>
    <w:rsid w:val="001D2EF8"/>
    <w:rsid w:val="001D3843"/>
    <w:rsid w:val="001D3B8C"/>
    <w:rsid w:val="001D3DE0"/>
    <w:rsid w:val="001D3EF8"/>
    <w:rsid w:val="001D4120"/>
    <w:rsid w:val="001D4945"/>
    <w:rsid w:val="001D4B8A"/>
    <w:rsid w:val="001D532E"/>
    <w:rsid w:val="001D5A49"/>
    <w:rsid w:val="001D66E6"/>
    <w:rsid w:val="001D68B2"/>
    <w:rsid w:val="001D6B9C"/>
    <w:rsid w:val="001D6D8D"/>
    <w:rsid w:val="001D7857"/>
    <w:rsid w:val="001D78EB"/>
    <w:rsid w:val="001D7935"/>
    <w:rsid w:val="001D7BA8"/>
    <w:rsid w:val="001E030F"/>
    <w:rsid w:val="001E0496"/>
    <w:rsid w:val="001E0497"/>
    <w:rsid w:val="001E0836"/>
    <w:rsid w:val="001E0D6F"/>
    <w:rsid w:val="001E0F58"/>
    <w:rsid w:val="001E23D4"/>
    <w:rsid w:val="001E2448"/>
    <w:rsid w:val="001E26E2"/>
    <w:rsid w:val="001E3533"/>
    <w:rsid w:val="001E372E"/>
    <w:rsid w:val="001E378E"/>
    <w:rsid w:val="001E4C09"/>
    <w:rsid w:val="001E4C50"/>
    <w:rsid w:val="001E547B"/>
    <w:rsid w:val="001E59BA"/>
    <w:rsid w:val="001E5D87"/>
    <w:rsid w:val="001E5F1A"/>
    <w:rsid w:val="001E63A2"/>
    <w:rsid w:val="001E6416"/>
    <w:rsid w:val="001E6819"/>
    <w:rsid w:val="001E6C80"/>
    <w:rsid w:val="001E6CA6"/>
    <w:rsid w:val="001E6DD4"/>
    <w:rsid w:val="001E6E04"/>
    <w:rsid w:val="001E72C4"/>
    <w:rsid w:val="001E756D"/>
    <w:rsid w:val="001E7967"/>
    <w:rsid w:val="001E7D52"/>
    <w:rsid w:val="001F0102"/>
    <w:rsid w:val="001F014F"/>
    <w:rsid w:val="001F02B2"/>
    <w:rsid w:val="001F07BB"/>
    <w:rsid w:val="001F0881"/>
    <w:rsid w:val="001F0935"/>
    <w:rsid w:val="001F0A59"/>
    <w:rsid w:val="001F0AF3"/>
    <w:rsid w:val="001F0E76"/>
    <w:rsid w:val="001F1256"/>
    <w:rsid w:val="001F15AF"/>
    <w:rsid w:val="001F1800"/>
    <w:rsid w:val="001F1A47"/>
    <w:rsid w:val="001F1A72"/>
    <w:rsid w:val="001F22CF"/>
    <w:rsid w:val="001F2400"/>
    <w:rsid w:val="001F2592"/>
    <w:rsid w:val="001F2636"/>
    <w:rsid w:val="001F3756"/>
    <w:rsid w:val="001F4120"/>
    <w:rsid w:val="001F48CA"/>
    <w:rsid w:val="001F4CA2"/>
    <w:rsid w:val="001F5C9E"/>
    <w:rsid w:val="001F62A9"/>
    <w:rsid w:val="001F6401"/>
    <w:rsid w:val="001F64A7"/>
    <w:rsid w:val="001F6760"/>
    <w:rsid w:val="001F68E1"/>
    <w:rsid w:val="001F6B68"/>
    <w:rsid w:val="001F7017"/>
    <w:rsid w:val="001F76BF"/>
    <w:rsid w:val="0020048B"/>
    <w:rsid w:val="0020078D"/>
    <w:rsid w:val="00201008"/>
    <w:rsid w:val="00201036"/>
    <w:rsid w:val="00201567"/>
    <w:rsid w:val="00201784"/>
    <w:rsid w:val="00201A94"/>
    <w:rsid w:val="00202363"/>
    <w:rsid w:val="00202CC5"/>
    <w:rsid w:val="002030F5"/>
    <w:rsid w:val="002039EE"/>
    <w:rsid w:val="00203DE4"/>
    <w:rsid w:val="00203F42"/>
    <w:rsid w:val="00204276"/>
    <w:rsid w:val="002042C1"/>
    <w:rsid w:val="0020465E"/>
    <w:rsid w:val="002046AE"/>
    <w:rsid w:val="002047E5"/>
    <w:rsid w:val="00205245"/>
    <w:rsid w:val="00205320"/>
    <w:rsid w:val="002054D2"/>
    <w:rsid w:val="002055E4"/>
    <w:rsid w:val="00205A41"/>
    <w:rsid w:val="00206087"/>
    <w:rsid w:val="00206EA3"/>
    <w:rsid w:val="00207390"/>
    <w:rsid w:val="00207EF8"/>
    <w:rsid w:val="00207FC1"/>
    <w:rsid w:val="00207FDD"/>
    <w:rsid w:val="002104BA"/>
    <w:rsid w:val="00210FAC"/>
    <w:rsid w:val="0021121A"/>
    <w:rsid w:val="00211B8A"/>
    <w:rsid w:val="0021207C"/>
    <w:rsid w:val="0021210E"/>
    <w:rsid w:val="0021232D"/>
    <w:rsid w:val="00212C4A"/>
    <w:rsid w:val="00212E83"/>
    <w:rsid w:val="00213049"/>
    <w:rsid w:val="002131F3"/>
    <w:rsid w:val="0021347B"/>
    <w:rsid w:val="00213711"/>
    <w:rsid w:val="002138FE"/>
    <w:rsid w:val="00213BEA"/>
    <w:rsid w:val="00213F6C"/>
    <w:rsid w:val="0021418B"/>
    <w:rsid w:val="00214381"/>
    <w:rsid w:val="0021447B"/>
    <w:rsid w:val="00214A73"/>
    <w:rsid w:val="00215151"/>
    <w:rsid w:val="002152FC"/>
    <w:rsid w:val="00215465"/>
    <w:rsid w:val="00215573"/>
    <w:rsid w:val="00215B98"/>
    <w:rsid w:val="0021618C"/>
    <w:rsid w:val="00216767"/>
    <w:rsid w:val="002168E3"/>
    <w:rsid w:val="00217E19"/>
    <w:rsid w:val="00220068"/>
    <w:rsid w:val="002203FB"/>
    <w:rsid w:val="002212A6"/>
    <w:rsid w:val="00221895"/>
    <w:rsid w:val="00221AE3"/>
    <w:rsid w:val="00221B36"/>
    <w:rsid w:val="00222251"/>
    <w:rsid w:val="002222B5"/>
    <w:rsid w:val="002223D7"/>
    <w:rsid w:val="00222952"/>
    <w:rsid w:val="0022299B"/>
    <w:rsid w:val="00223238"/>
    <w:rsid w:val="0022362E"/>
    <w:rsid w:val="0022383D"/>
    <w:rsid w:val="002242CC"/>
    <w:rsid w:val="00224B3A"/>
    <w:rsid w:val="00224B7C"/>
    <w:rsid w:val="00224F26"/>
    <w:rsid w:val="002250D4"/>
    <w:rsid w:val="00225441"/>
    <w:rsid w:val="00225A4F"/>
    <w:rsid w:val="00225C18"/>
    <w:rsid w:val="00225EAD"/>
    <w:rsid w:val="00225EE1"/>
    <w:rsid w:val="00226099"/>
    <w:rsid w:val="00226317"/>
    <w:rsid w:val="002263CD"/>
    <w:rsid w:val="0022700A"/>
    <w:rsid w:val="00227290"/>
    <w:rsid w:val="002272CA"/>
    <w:rsid w:val="0022750C"/>
    <w:rsid w:val="00227BAB"/>
    <w:rsid w:val="00230120"/>
    <w:rsid w:val="002305C6"/>
    <w:rsid w:val="00230826"/>
    <w:rsid w:val="00231450"/>
    <w:rsid w:val="002314A0"/>
    <w:rsid w:val="00231594"/>
    <w:rsid w:val="002317B8"/>
    <w:rsid w:val="00231B98"/>
    <w:rsid w:val="00231BDE"/>
    <w:rsid w:val="00231FC5"/>
    <w:rsid w:val="002324A4"/>
    <w:rsid w:val="00232B6C"/>
    <w:rsid w:val="00232CB0"/>
    <w:rsid w:val="002334FD"/>
    <w:rsid w:val="0023374A"/>
    <w:rsid w:val="002338DE"/>
    <w:rsid w:val="002340AB"/>
    <w:rsid w:val="002341C9"/>
    <w:rsid w:val="00234300"/>
    <w:rsid w:val="00234477"/>
    <w:rsid w:val="0023461D"/>
    <w:rsid w:val="00234BB4"/>
    <w:rsid w:val="00234D8F"/>
    <w:rsid w:val="00234FDD"/>
    <w:rsid w:val="00235DFC"/>
    <w:rsid w:val="00235F57"/>
    <w:rsid w:val="0023612A"/>
    <w:rsid w:val="00236ABC"/>
    <w:rsid w:val="00237440"/>
    <w:rsid w:val="00237638"/>
    <w:rsid w:val="00237CB7"/>
    <w:rsid w:val="00237E31"/>
    <w:rsid w:val="00240206"/>
    <w:rsid w:val="002407CF"/>
    <w:rsid w:val="00240B11"/>
    <w:rsid w:val="00240D25"/>
    <w:rsid w:val="00241134"/>
    <w:rsid w:val="002414D2"/>
    <w:rsid w:val="0024206C"/>
    <w:rsid w:val="002424FC"/>
    <w:rsid w:val="0024271F"/>
    <w:rsid w:val="00242BC2"/>
    <w:rsid w:val="00243101"/>
    <w:rsid w:val="0024380A"/>
    <w:rsid w:val="00243A6D"/>
    <w:rsid w:val="00243CBC"/>
    <w:rsid w:val="00243EF6"/>
    <w:rsid w:val="00244740"/>
    <w:rsid w:val="002452C1"/>
    <w:rsid w:val="002452D8"/>
    <w:rsid w:val="002454B8"/>
    <w:rsid w:val="0024660B"/>
    <w:rsid w:val="00246AC2"/>
    <w:rsid w:val="00246D90"/>
    <w:rsid w:val="00246DEB"/>
    <w:rsid w:val="00247039"/>
    <w:rsid w:val="002476FA"/>
    <w:rsid w:val="002478F0"/>
    <w:rsid w:val="0024793D"/>
    <w:rsid w:val="00247B07"/>
    <w:rsid w:val="00247D0A"/>
    <w:rsid w:val="00250054"/>
    <w:rsid w:val="00250128"/>
    <w:rsid w:val="0025072F"/>
    <w:rsid w:val="00250BAB"/>
    <w:rsid w:val="0025116B"/>
    <w:rsid w:val="00251208"/>
    <w:rsid w:val="002515A6"/>
    <w:rsid w:val="00251B5B"/>
    <w:rsid w:val="00251BF6"/>
    <w:rsid w:val="00251E37"/>
    <w:rsid w:val="0025260B"/>
    <w:rsid w:val="00252C16"/>
    <w:rsid w:val="00252FB5"/>
    <w:rsid w:val="002537A6"/>
    <w:rsid w:val="00253977"/>
    <w:rsid w:val="00253B69"/>
    <w:rsid w:val="00253D13"/>
    <w:rsid w:val="00253E04"/>
    <w:rsid w:val="00253E67"/>
    <w:rsid w:val="00254088"/>
    <w:rsid w:val="0025454A"/>
    <w:rsid w:val="0025479E"/>
    <w:rsid w:val="00254F13"/>
    <w:rsid w:val="00254FD5"/>
    <w:rsid w:val="00255627"/>
    <w:rsid w:val="00255668"/>
    <w:rsid w:val="00255756"/>
    <w:rsid w:val="00255A3A"/>
    <w:rsid w:val="002560F5"/>
    <w:rsid w:val="00256458"/>
    <w:rsid w:val="00256877"/>
    <w:rsid w:val="002573F9"/>
    <w:rsid w:val="0025756C"/>
    <w:rsid w:val="00257FE4"/>
    <w:rsid w:val="002601B7"/>
    <w:rsid w:val="00260782"/>
    <w:rsid w:val="00260989"/>
    <w:rsid w:val="00260D79"/>
    <w:rsid w:val="00260EBB"/>
    <w:rsid w:val="0026106B"/>
    <w:rsid w:val="002611BD"/>
    <w:rsid w:val="0026137D"/>
    <w:rsid w:val="002617E9"/>
    <w:rsid w:val="00261DA7"/>
    <w:rsid w:val="00262308"/>
    <w:rsid w:val="0026235F"/>
    <w:rsid w:val="0026269A"/>
    <w:rsid w:val="002628DA"/>
    <w:rsid w:val="00262A65"/>
    <w:rsid w:val="00262CC4"/>
    <w:rsid w:val="00263504"/>
    <w:rsid w:val="002635EE"/>
    <w:rsid w:val="002639B2"/>
    <w:rsid w:val="00263B41"/>
    <w:rsid w:val="002643FF"/>
    <w:rsid w:val="0026488E"/>
    <w:rsid w:val="00264DE4"/>
    <w:rsid w:val="0026559F"/>
    <w:rsid w:val="00265994"/>
    <w:rsid w:val="00265BC5"/>
    <w:rsid w:val="00265CC0"/>
    <w:rsid w:val="00265D83"/>
    <w:rsid w:val="00266467"/>
    <w:rsid w:val="002664CC"/>
    <w:rsid w:val="002670B2"/>
    <w:rsid w:val="00267270"/>
    <w:rsid w:val="00267316"/>
    <w:rsid w:val="00267593"/>
    <w:rsid w:val="00267B40"/>
    <w:rsid w:val="00267E7E"/>
    <w:rsid w:val="00267F7D"/>
    <w:rsid w:val="002707B8"/>
    <w:rsid w:val="00270E91"/>
    <w:rsid w:val="002719AA"/>
    <w:rsid w:val="00272148"/>
    <w:rsid w:val="0027225A"/>
    <w:rsid w:val="002723E3"/>
    <w:rsid w:val="0027249A"/>
    <w:rsid w:val="002724AD"/>
    <w:rsid w:val="00272E26"/>
    <w:rsid w:val="00272FC1"/>
    <w:rsid w:val="00273FAC"/>
    <w:rsid w:val="00273FFF"/>
    <w:rsid w:val="00274023"/>
    <w:rsid w:val="00274392"/>
    <w:rsid w:val="002743A8"/>
    <w:rsid w:val="00274426"/>
    <w:rsid w:val="002747EC"/>
    <w:rsid w:val="002749F7"/>
    <w:rsid w:val="00274FBA"/>
    <w:rsid w:val="0027532C"/>
    <w:rsid w:val="00275A7C"/>
    <w:rsid w:val="00275D37"/>
    <w:rsid w:val="00276214"/>
    <w:rsid w:val="0027649A"/>
    <w:rsid w:val="00276515"/>
    <w:rsid w:val="00276671"/>
    <w:rsid w:val="00276EB4"/>
    <w:rsid w:val="00277313"/>
    <w:rsid w:val="002773F6"/>
    <w:rsid w:val="0027741D"/>
    <w:rsid w:val="00277C9E"/>
    <w:rsid w:val="002802DB"/>
    <w:rsid w:val="002804F3"/>
    <w:rsid w:val="0028054C"/>
    <w:rsid w:val="002805A7"/>
    <w:rsid w:val="002806D9"/>
    <w:rsid w:val="00280954"/>
    <w:rsid w:val="00280C90"/>
    <w:rsid w:val="00280D4A"/>
    <w:rsid w:val="00280D71"/>
    <w:rsid w:val="002810C4"/>
    <w:rsid w:val="002814DD"/>
    <w:rsid w:val="00281B4A"/>
    <w:rsid w:val="00281C3C"/>
    <w:rsid w:val="002824D5"/>
    <w:rsid w:val="00282A0F"/>
    <w:rsid w:val="00282AE0"/>
    <w:rsid w:val="00282B70"/>
    <w:rsid w:val="00282C7D"/>
    <w:rsid w:val="00282F8B"/>
    <w:rsid w:val="00283208"/>
    <w:rsid w:val="00283398"/>
    <w:rsid w:val="00283852"/>
    <w:rsid w:val="00283BCC"/>
    <w:rsid w:val="0028491A"/>
    <w:rsid w:val="002857C8"/>
    <w:rsid w:val="002858A2"/>
    <w:rsid w:val="002861F4"/>
    <w:rsid w:val="00286995"/>
    <w:rsid w:val="00286FB6"/>
    <w:rsid w:val="00287957"/>
    <w:rsid w:val="0029036E"/>
    <w:rsid w:val="00290430"/>
    <w:rsid w:val="00290486"/>
    <w:rsid w:val="00291829"/>
    <w:rsid w:val="00291A6A"/>
    <w:rsid w:val="00291C9E"/>
    <w:rsid w:val="00291D62"/>
    <w:rsid w:val="00292179"/>
    <w:rsid w:val="002922EB"/>
    <w:rsid w:val="0029299B"/>
    <w:rsid w:val="00292A59"/>
    <w:rsid w:val="00292FAF"/>
    <w:rsid w:val="0029301D"/>
    <w:rsid w:val="00293216"/>
    <w:rsid w:val="002934E9"/>
    <w:rsid w:val="002935F5"/>
    <w:rsid w:val="00293684"/>
    <w:rsid w:val="00293807"/>
    <w:rsid w:val="00293F02"/>
    <w:rsid w:val="00294368"/>
    <w:rsid w:val="002944CE"/>
    <w:rsid w:val="00294848"/>
    <w:rsid w:val="0029547A"/>
    <w:rsid w:val="00295BAE"/>
    <w:rsid w:val="00295DF5"/>
    <w:rsid w:val="002962C7"/>
    <w:rsid w:val="00296488"/>
    <w:rsid w:val="00296D1D"/>
    <w:rsid w:val="00296D33"/>
    <w:rsid w:val="002972A0"/>
    <w:rsid w:val="002972FB"/>
    <w:rsid w:val="00297A96"/>
    <w:rsid w:val="00297BC3"/>
    <w:rsid w:val="00297F47"/>
    <w:rsid w:val="002A04A5"/>
    <w:rsid w:val="002A04D9"/>
    <w:rsid w:val="002A08CA"/>
    <w:rsid w:val="002A0D4D"/>
    <w:rsid w:val="002A0DE6"/>
    <w:rsid w:val="002A1D94"/>
    <w:rsid w:val="002A2837"/>
    <w:rsid w:val="002A2930"/>
    <w:rsid w:val="002A2C0B"/>
    <w:rsid w:val="002A316C"/>
    <w:rsid w:val="002A3AFD"/>
    <w:rsid w:val="002A3C94"/>
    <w:rsid w:val="002A3F8E"/>
    <w:rsid w:val="002A4685"/>
    <w:rsid w:val="002A4AFE"/>
    <w:rsid w:val="002A4BF6"/>
    <w:rsid w:val="002A4F7B"/>
    <w:rsid w:val="002A5947"/>
    <w:rsid w:val="002A62DA"/>
    <w:rsid w:val="002A62FA"/>
    <w:rsid w:val="002A65B8"/>
    <w:rsid w:val="002A704D"/>
    <w:rsid w:val="002A7770"/>
    <w:rsid w:val="002A7A73"/>
    <w:rsid w:val="002A7B6F"/>
    <w:rsid w:val="002B0C34"/>
    <w:rsid w:val="002B1801"/>
    <w:rsid w:val="002B2A6B"/>
    <w:rsid w:val="002B2CD9"/>
    <w:rsid w:val="002B3B93"/>
    <w:rsid w:val="002B3E37"/>
    <w:rsid w:val="002B420A"/>
    <w:rsid w:val="002B49C1"/>
    <w:rsid w:val="002B5C19"/>
    <w:rsid w:val="002B5E5E"/>
    <w:rsid w:val="002B6110"/>
    <w:rsid w:val="002B627F"/>
    <w:rsid w:val="002B63B8"/>
    <w:rsid w:val="002B6FB2"/>
    <w:rsid w:val="002B7265"/>
    <w:rsid w:val="002B74BE"/>
    <w:rsid w:val="002B7643"/>
    <w:rsid w:val="002B7772"/>
    <w:rsid w:val="002B7B57"/>
    <w:rsid w:val="002B7E24"/>
    <w:rsid w:val="002C0E17"/>
    <w:rsid w:val="002C13FB"/>
    <w:rsid w:val="002C17EB"/>
    <w:rsid w:val="002C197C"/>
    <w:rsid w:val="002C1C76"/>
    <w:rsid w:val="002C270A"/>
    <w:rsid w:val="002C2798"/>
    <w:rsid w:val="002C2A9B"/>
    <w:rsid w:val="002C331C"/>
    <w:rsid w:val="002C3784"/>
    <w:rsid w:val="002C3FBF"/>
    <w:rsid w:val="002C4070"/>
    <w:rsid w:val="002C423C"/>
    <w:rsid w:val="002C4D70"/>
    <w:rsid w:val="002C591C"/>
    <w:rsid w:val="002C5C8B"/>
    <w:rsid w:val="002C60B0"/>
    <w:rsid w:val="002C6300"/>
    <w:rsid w:val="002C632D"/>
    <w:rsid w:val="002C6A89"/>
    <w:rsid w:val="002C6D49"/>
    <w:rsid w:val="002C780A"/>
    <w:rsid w:val="002C7CF5"/>
    <w:rsid w:val="002D043A"/>
    <w:rsid w:val="002D07CC"/>
    <w:rsid w:val="002D0AF6"/>
    <w:rsid w:val="002D1256"/>
    <w:rsid w:val="002D12B7"/>
    <w:rsid w:val="002D1375"/>
    <w:rsid w:val="002D1941"/>
    <w:rsid w:val="002D2854"/>
    <w:rsid w:val="002D28C3"/>
    <w:rsid w:val="002D2DAD"/>
    <w:rsid w:val="002D2E0B"/>
    <w:rsid w:val="002D2E46"/>
    <w:rsid w:val="002D324A"/>
    <w:rsid w:val="002D3482"/>
    <w:rsid w:val="002D3E4F"/>
    <w:rsid w:val="002D40F4"/>
    <w:rsid w:val="002D42F7"/>
    <w:rsid w:val="002D4B1D"/>
    <w:rsid w:val="002D51EE"/>
    <w:rsid w:val="002D539B"/>
    <w:rsid w:val="002D56C4"/>
    <w:rsid w:val="002D6407"/>
    <w:rsid w:val="002D6432"/>
    <w:rsid w:val="002D6774"/>
    <w:rsid w:val="002D68B4"/>
    <w:rsid w:val="002D6A4C"/>
    <w:rsid w:val="002D6DC5"/>
    <w:rsid w:val="002D7129"/>
    <w:rsid w:val="002D72A1"/>
    <w:rsid w:val="002D72BB"/>
    <w:rsid w:val="002D72F3"/>
    <w:rsid w:val="002E03CD"/>
    <w:rsid w:val="002E04C7"/>
    <w:rsid w:val="002E08B9"/>
    <w:rsid w:val="002E0903"/>
    <w:rsid w:val="002E0C6D"/>
    <w:rsid w:val="002E245C"/>
    <w:rsid w:val="002E27DE"/>
    <w:rsid w:val="002E28DC"/>
    <w:rsid w:val="002E2D9A"/>
    <w:rsid w:val="002E3645"/>
    <w:rsid w:val="002E37AD"/>
    <w:rsid w:val="002E39C2"/>
    <w:rsid w:val="002E3EA0"/>
    <w:rsid w:val="002E42BB"/>
    <w:rsid w:val="002E4953"/>
    <w:rsid w:val="002E4F06"/>
    <w:rsid w:val="002E57FB"/>
    <w:rsid w:val="002E65BF"/>
    <w:rsid w:val="002E6DE3"/>
    <w:rsid w:val="002E7136"/>
    <w:rsid w:val="002E77CF"/>
    <w:rsid w:val="002E7D89"/>
    <w:rsid w:val="002E7F26"/>
    <w:rsid w:val="002F03FC"/>
    <w:rsid w:val="002F04C4"/>
    <w:rsid w:val="002F0B33"/>
    <w:rsid w:val="002F0B53"/>
    <w:rsid w:val="002F0CE8"/>
    <w:rsid w:val="002F1795"/>
    <w:rsid w:val="002F1BDE"/>
    <w:rsid w:val="002F27A2"/>
    <w:rsid w:val="002F27C9"/>
    <w:rsid w:val="002F27E6"/>
    <w:rsid w:val="002F280B"/>
    <w:rsid w:val="002F2923"/>
    <w:rsid w:val="002F2C2B"/>
    <w:rsid w:val="002F2E45"/>
    <w:rsid w:val="002F319D"/>
    <w:rsid w:val="002F375B"/>
    <w:rsid w:val="002F3780"/>
    <w:rsid w:val="002F388C"/>
    <w:rsid w:val="002F38F1"/>
    <w:rsid w:val="002F4564"/>
    <w:rsid w:val="002F4BEF"/>
    <w:rsid w:val="002F4DAA"/>
    <w:rsid w:val="002F50FD"/>
    <w:rsid w:val="002F58E1"/>
    <w:rsid w:val="002F5F31"/>
    <w:rsid w:val="002F76D8"/>
    <w:rsid w:val="002F7880"/>
    <w:rsid w:val="002F7945"/>
    <w:rsid w:val="002F7B00"/>
    <w:rsid w:val="002F7FAB"/>
    <w:rsid w:val="003002F0"/>
    <w:rsid w:val="00300480"/>
    <w:rsid w:val="00300B54"/>
    <w:rsid w:val="00300D7E"/>
    <w:rsid w:val="0030105A"/>
    <w:rsid w:val="00301755"/>
    <w:rsid w:val="00301F9F"/>
    <w:rsid w:val="00302964"/>
    <w:rsid w:val="00303873"/>
    <w:rsid w:val="00303CA2"/>
    <w:rsid w:val="00304183"/>
    <w:rsid w:val="003044CA"/>
    <w:rsid w:val="00304B7F"/>
    <w:rsid w:val="00304C00"/>
    <w:rsid w:val="00304F0E"/>
    <w:rsid w:val="0030503E"/>
    <w:rsid w:val="003054E0"/>
    <w:rsid w:val="0030580B"/>
    <w:rsid w:val="003062B3"/>
    <w:rsid w:val="003064F2"/>
    <w:rsid w:val="003067AD"/>
    <w:rsid w:val="0030685E"/>
    <w:rsid w:val="003068BA"/>
    <w:rsid w:val="00306955"/>
    <w:rsid w:val="00306F1B"/>
    <w:rsid w:val="00307340"/>
    <w:rsid w:val="003101B2"/>
    <w:rsid w:val="003102E8"/>
    <w:rsid w:val="00310530"/>
    <w:rsid w:val="0031080D"/>
    <w:rsid w:val="00310EFB"/>
    <w:rsid w:val="00313313"/>
    <w:rsid w:val="003134AD"/>
    <w:rsid w:val="00313961"/>
    <w:rsid w:val="003146B6"/>
    <w:rsid w:val="00314F1C"/>
    <w:rsid w:val="003152B0"/>
    <w:rsid w:val="00315A79"/>
    <w:rsid w:val="00315CBF"/>
    <w:rsid w:val="00316362"/>
    <w:rsid w:val="00317525"/>
    <w:rsid w:val="003177AE"/>
    <w:rsid w:val="003177CA"/>
    <w:rsid w:val="003179E7"/>
    <w:rsid w:val="00317D47"/>
    <w:rsid w:val="00317D99"/>
    <w:rsid w:val="0032024E"/>
    <w:rsid w:val="003202B7"/>
    <w:rsid w:val="00320B57"/>
    <w:rsid w:val="00321A83"/>
    <w:rsid w:val="00321BA9"/>
    <w:rsid w:val="00321FF8"/>
    <w:rsid w:val="003220FB"/>
    <w:rsid w:val="003227C8"/>
    <w:rsid w:val="00322E8B"/>
    <w:rsid w:val="00323155"/>
    <w:rsid w:val="003235B8"/>
    <w:rsid w:val="0032368B"/>
    <w:rsid w:val="00323FAA"/>
    <w:rsid w:val="00324321"/>
    <w:rsid w:val="0032448C"/>
    <w:rsid w:val="0032450F"/>
    <w:rsid w:val="003248FB"/>
    <w:rsid w:val="00324F21"/>
    <w:rsid w:val="003255AB"/>
    <w:rsid w:val="0032613A"/>
    <w:rsid w:val="00326579"/>
    <w:rsid w:val="00326AD4"/>
    <w:rsid w:val="00326FCB"/>
    <w:rsid w:val="0032786D"/>
    <w:rsid w:val="00327C7F"/>
    <w:rsid w:val="00327EB5"/>
    <w:rsid w:val="0033045D"/>
    <w:rsid w:val="003308B0"/>
    <w:rsid w:val="00330987"/>
    <w:rsid w:val="00330C5C"/>
    <w:rsid w:val="00330D44"/>
    <w:rsid w:val="0033111B"/>
    <w:rsid w:val="00331EED"/>
    <w:rsid w:val="0033275C"/>
    <w:rsid w:val="00332DFD"/>
    <w:rsid w:val="00332FB1"/>
    <w:rsid w:val="00333116"/>
    <w:rsid w:val="003334C0"/>
    <w:rsid w:val="00333737"/>
    <w:rsid w:val="003338B0"/>
    <w:rsid w:val="00333B38"/>
    <w:rsid w:val="00334309"/>
    <w:rsid w:val="003346EB"/>
    <w:rsid w:val="003349AA"/>
    <w:rsid w:val="00334CF3"/>
    <w:rsid w:val="00334E60"/>
    <w:rsid w:val="00335065"/>
    <w:rsid w:val="00335254"/>
    <w:rsid w:val="00335983"/>
    <w:rsid w:val="003362E6"/>
    <w:rsid w:val="00336842"/>
    <w:rsid w:val="0033689C"/>
    <w:rsid w:val="003369C2"/>
    <w:rsid w:val="00336E4C"/>
    <w:rsid w:val="00337074"/>
    <w:rsid w:val="00337242"/>
    <w:rsid w:val="00340226"/>
    <w:rsid w:val="00340620"/>
    <w:rsid w:val="0034097F"/>
    <w:rsid w:val="00340F80"/>
    <w:rsid w:val="0034127C"/>
    <w:rsid w:val="003412BB"/>
    <w:rsid w:val="003417E9"/>
    <w:rsid w:val="0034209F"/>
    <w:rsid w:val="00342158"/>
    <w:rsid w:val="00342256"/>
    <w:rsid w:val="003429B7"/>
    <w:rsid w:val="00342ABB"/>
    <w:rsid w:val="00342DB5"/>
    <w:rsid w:val="003445DC"/>
    <w:rsid w:val="003455EE"/>
    <w:rsid w:val="00345E94"/>
    <w:rsid w:val="00346009"/>
    <w:rsid w:val="0034633A"/>
    <w:rsid w:val="00346940"/>
    <w:rsid w:val="0034695C"/>
    <w:rsid w:val="00346AB4"/>
    <w:rsid w:val="00346B0B"/>
    <w:rsid w:val="00346BFA"/>
    <w:rsid w:val="003474D5"/>
    <w:rsid w:val="0034769D"/>
    <w:rsid w:val="003478F8"/>
    <w:rsid w:val="00347949"/>
    <w:rsid w:val="00347C5E"/>
    <w:rsid w:val="00347F00"/>
    <w:rsid w:val="00350165"/>
    <w:rsid w:val="00350AB6"/>
    <w:rsid w:val="00350D28"/>
    <w:rsid w:val="00351AD5"/>
    <w:rsid w:val="00351E9B"/>
    <w:rsid w:val="00351F16"/>
    <w:rsid w:val="00352170"/>
    <w:rsid w:val="0035217A"/>
    <w:rsid w:val="00352365"/>
    <w:rsid w:val="003526E5"/>
    <w:rsid w:val="0035288B"/>
    <w:rsid w:val="00352C2A"/>
    <w:rsid w:val="00352D77"/>
    <w:rsid w:val="003530C0"/>
    <w:rsid w:val="003531BB"/>
    <w:rsid w:val="003533A2"/>
    <w:rsid w:val="0035347A"/>
    <w:rsid w:val="003535F0"/>
    <w:rsid w:val="00353621"/>
    <w:rsid w:val="003538D3"/>
    <w:rsid w:val="00353C90"/>
    <w:rsid w:val="00353F4E"/>
    <w:rsid w:val="00354862"/>
    <w:rsid w:val="0035497A"/>
    <w:rsid w:val="00354BBE"/>
    <w:rsid w:val="00354C65"/>
    <w:rsid w:val="0035533A"/>
    <w:rsid w:val="00355DA7"/>
    <w:rsid w:val="00355FC5"/>
    <w:rsid w:val="00355FEC"/>
    <w:rsid w:val="00356855"/>
    <w:rsid w:val="00356A7B"/>
    <w:rsid w:val="00356CE3"/>
    <w:rsid w:val="003575C9"/>
    <w:rsid w:val="00357E5C"/>
    <w:rsid w:val="00360253"/>
    <w:rsid w:val="0036028B"/>
    <w:rsid w:val="00360B66"/>
    <w:rsid w:val="00360DB7"/>
    <w:rsid w:val="00360E77"/>
    <w:rsid w:val="003612EC"/>
    <w:rsid w:val="00361344"/>
    <w:rsid w:val="0036163F"/>
    <w:rsid w:val="00361741"/>
    <w:rsid w:val="003619EE"/>
    <w:rsid w:val="00361ACD"/>
    <w:rsid w:val="00361ED6"/>
    <w:rsid w:val="003626DC"/>
    <w:rsid w:val="003639A6"/>
    <w:rsid w:val="00364550"/>
    <w:rsid w:val="00364582"/>
    <w:rsid w:val="00364C5F"/>
    <w:rsid w:val="0036512B"/>
    <w:rsid w:val="00365271"/>
    <w:rsid w:val="0036599A"/>
    <w:rsid w:val="00365CB6"/>
    <w:rsid w:val="003662D0"/>
    <w:rsid w:val="003664F8"/>
    <w:rsid w:val="00366577"/>
    <w:rsid w:val="00366BF9"/>
    <w:rsid w:val="00366C87"/>
    <w:rsid w:val="00366EAE"/>
    <w:rsid w:val="003676B1"/>
    <w:rsid w:val="00367BC5"/>
    <w:rsid w:val="00367C8E"/>
    <w:rsid w:val="00367E5F"/>
    <w:rsid w:val="00370488"/>
    <w:rsid w:val="003705DF"/>
    <w:rsid w:val="00370C20"/>
    <w:rsid w:val="00370C4F"/>
    <w:rsid w:val="00370CCC"/>
    <w:rsid w:val="003710D5"/>
    <w:rsid w:val="003711F7"/>
    <w:rsid w:val="003712E0"/>
    <w:rsid w:val="003714D1"/>
    <w:rsid w:val="00371B15"/>
    <w:rsid w:val="00371B1C"/>
    <w:rsid w:val="003721C1"/>
    <w:rsid w:val="00372586"/>
    <w:rsid w:val="00372B6F"/>
    <w:rsid w:val="00372B95"/>
    <w:rsid w:val="00372BAF"/>
    <w:rsid w:val="00373AB6"/>
    <w:rsid w:val="00374469"/>
    <w:rsid w:val="00374B7E"/>
    <w:rsid w:val="0037515A"/>
    <w:rsid w:val="003751EB"/>
    <w:rsid w:val="003753FB"/>
    <w:rsid w:val="00375C6F"/>
    <w:rsid w:val="00376B1C"/>
    <w:rsid w:val="00377669"/>
    <w:rsid w:val="00377922"/>
    <w:rsid w:val="00377EC5"/>
    <w:rsid w:val="003800D5"/>
    <w:rsid w:val="00380C36"/>
    <w:rsid w:val="00381A1A"/>
    <w:rsid w:val="00381CD7"/>
    <w:rsid w:val="00381EA4"/>
    <w:rsid w:val="00381F69"/>
    <w:rsid w:val="003822E8"/>
    <w:rsid w:val="003827AF"/>
    <w:rsid w:val="003830EC"/>
    <w:rsid w:val="0038421E"/>
    <w:rsid w:val="003845CC"/>
    <w:rsid w:val="0038461F"/>
    <w:rsid w:val="003847DD"/>
    <w:rsid w:val="00384834"/>
    <w:rsid w:val="00384ADF"/>
    <w:rsid w:val="00384B02"/>
    <w:rsid w:val="00384B97"/>
    <w:rsid w:val="0038526E"/>
    <w:rsid w:val="00385475"/>
    <w:rsid w:val="00386019"/>
    <w:rsid w:val="00386301"/>
    <w:rsid w:val="003867FF"/>
    <w:rsid w:val="00387153"/>
    <w:rsid w:val="0038721C"/>
    <w:rsid w:val="00387843"/>
    <w:rsid w:val="003879B9"/>
    <w:rsid w:val="003900A3"/>
    <w:rsid w:val="00390318"/>
    <w:rsid w:val="00390C8B"/>
    <w:rsid w:val="00390CB3"/>
    <w:rsid w:val="00391059"/>
    <w:rsid w:val="003910FB"/>
    <w:rsid w:val="00391401"/>
    <w:rsid w:val="003914B8"/>
    <w:rsid w:val="00391672"/>
    <w:rsid w:val="00391B43"/>
    <w:rsid w:val="00391CB6"/>
    <w:rsid w:val="00392936"/>
    <w:rsid w:val="00393247"/>
    <w:rsid w:val="0039341C"/>
    <w:rsid w:val="003934A4"/>
    <w:rsid w:val="003935C2"/>
    <w:rsid w:val="003938AD"/>
    <w:rsid w:val="00393A17"/>
    <w:rsid w:val="00393A63"/>
    <w:rsid w:val="00393E41"/>
    <w:rsid w:val="003940DA"/>
    <w:rsid w:val="003945BD"/>
    <w:rsid w:val="00394D55"/>
    <w:rsid w:val="00394DAE"/>
    <w:rsid w:val="00395642"/>
    <w:rsid w:val="003957AE"/>
    <w:rsid w:val="00395A1D"/>
    <w:rsid w:val="00395B90"/>
    <w:rsid w:val="003960E1"/>
    <w:rsid w:val="00396216"/>
    <w:rsid w:val="00396778"/>
    <w:rsid w:val="00396F91"/>
    <w:rsid w:val="003971FD"/>
    <w:rsid w:val="00397ABC"/>
    <w:rsid w:val="00397B47"/>
    <w:rsid w:val="00397E71"/>
    <w:rsid w:val="003A0047"/>
    <w:rsid w:val="003A13B8"/>
    <w:rsid w:val="003A193C"/>
    <w:rsid w:val="003A2548"/>
    <w:rsid w:val="003A285C"/>
    <w:rsid w:val="003A2A61"/>
    <w:rsid w:val="003A2DE1"/>
    <w:rsid w:val="003A2F46"/>
    <w:rsid w:val="003A3059"/>
    <w:rsid w:val="003A32D5"/>
    <w:rsid w:val="003A36C5"/>
    <w:rsid w:val="003A4173"/>
    <w:rsid w:val="003A4A1D"/>
    <w:rsid w:val="003A5146"/>
    <w:rsid w:val="003A51C9"/>
    <w:rsid w:val="003A5349"/>
    <w:rsid w:val="003A58D4"/>
    <w:rsid w:val="003A5C07"/>
    <w:rsid w:val="003A5FF4"/>
    <w:rsid w:val="003A6C05"/>
    <w:rsid w:val="003A6D78"/>
    <w:rsid w:val="003A70FA"/>
    <w:rsid w:val="003A72A1"/>
    <w:rsid w:val="003A7404"/>
    <w:rsid w:val="003A77BF"/>
    <w:rsid w:val="003A7A67"/>
    <w:rsid w:val="003A7C80"/>
    <w:rsid w:val="003A7FB8"/>
    <w:rsid w:val="003B00F6"/>
    <w:rsid w:val="003B0506"/>
    <w:rsid w:val="003B0A63"/>
    <w:rsid w:val="003B0D4F"/>
    <w:rsid w:val="003B117D"/>
    <w:rsid w:val="003B12EF"/>
    <w:rsid w:val="003B137F"/>
    <w:rsid w:val="003B145D"/>
    <w:rsid w:val="003B16FC"/>
    <w:rsid w:val="003B1BC9"/>
    <w:rsid w:val="003B2D79"/>
    <w:rsid w:val="003B303E"/>
    <w:rsid w:val="003B3293"/>
    <w:rsid w:val="003B3542"/>
    <w:rsid w:val="003B3EEB"/>
    <w:rsid w:val="003B4675"/>
    <w:rsid w:val="003B48AF"/>
    <w:rsid w:val="003B4F0D"/>
    <w:rsid w:val="003B4F19"/>
    <w:rsid w:val="003B5E1F"/>
    <w:rsid w:val="003B6509"/>
    <w:rsid w:val="003B674F"/>
    <w:rsid w:val="003B6B19"/>
    <w:rsid w:val="003B6DD7"/>
    <w:rsid w:val="003B7D3E"/>
    <w:rsid w:val="003B7E02"/>
    <w:rsid w:val="003C0824"/>
    <w:rsid w:val="003C0CD5"/>
    <w:rsid w:val="003C11D1"/>
    <w:rsid w:val="003C1204"/>
    <w:rsid w:val="003C1C5A"/>
    <w:rsid w:val="003C1F79"/>
    <w:rsid w:val="003C20AB"/>
    <w:rsid w:val="003C28CD"/>
    <w:rsid w:val="003C2A82"/>
    <w:rsid w:val="003C318F"/>
    <w:rsid w:val="003C31BD"/>
    <w:rsid w:val="003C32FD"/>
    <w:rsid w:val="003C5492"/>
    <w:rsid w:val="003C54EB"/>
    <w:rsid w:val="003C5C6E"/>
    <w:rsid w:val="003C6ECA"/>
    <w:rsid w:val="003C76D8"/>
    <w:rsid w:val="003C7E8A"/>
    <w:rsid w:val="003D0186"/>
    <w:rsid w:val="003D0324"/>
    <w:rsid w:val="003D06B4"/>
    <w:rsid w:val="003D0DE7"/>
    <w:rsid w:val="003D12E4"/>
    <w:rsid w:val="003D1690"/>
    <w:rsid w:val="003D1E9A"/>
    <w:rsid w:val="003D22B7"/>
    <w:rsid w:val="003D2588"/>
    <w:rsid w:val="003D2DBB"/>
    <w:rsid w:val="003D2E8B"/>
    <w:rsid w:val="003D3194"/>
    <w:rsid w:val="003D352F"/>
    <w:rsid w:val="003D3BC5"/>
    <w:rsid w:val="003D42E4"/>
    <w:rsid w:val="003D4A27"/>
    <w:rsid w:val="003D4A4E"/>
    <w:rsid w:val="003D5965"/>
    <w:rsid w:val="003D5A3F"/>
    <w:rsid w:val="003D6362"/>
    <w:rsid w:val="003D6DF9"/>
    <w:rsid w:val="003D6F60"/>
    <w:rsid w:val="003D79F9"/>
    <w:rsid w:val="003D7F24"/>
    <w:rsid w:val="003E00C9"/>
    <w:rsid w:val="003E05CD"/>
    <w:rsid w:val="003E0A67"/>
    <w:rsid w:val="003E0ABF"/>
    <w:rsid w:val="003E0EC3"/>
    <w:rsid w:val="003E167B"/>
    <w:rsid w:val="003E17D9"/>
    <w:rsid w:val="003E2524"/>
    <w:rsid w:val="003E259C"/>
    <w:rsid w:val="003E436F"/>
    <w:rsid w:val="003E4EF1"/>
    <w:rsid w:val="003E51BB"/>
    <w:rsid w:val="003E559E"/>
    <w:rsid w:val="003E5657"/>
    <w:rsid w:val="003E56F3"/>
    <w:rsid w:val="003E5C75"/>
    <w:rsid w:val="003E6537"/>
    <w:rsid w:val="003E65C4"/>
    <w:rsid w:val="003E6BD7"/>
    <w:rsid w:val="003E6EFA"/>
    <w:rsid w:val="003E74F6"/>
    <w:rsid w:val="003F0334"/>
    <w:rsid w:val="003F08FF"/>
    <w:rsid w:val="003F0FEB"/>
    <w:rsid w:val="003F156C"/>
    <w:rsid w:val="003F161C"/>
    <w:rsid w:val="003F1D95"/>
    <w:rsid w:val="003F2352"/>
    <w:rsid w:val="003F2A9E"/>
    <w:rsid w:val="003F2B94"/>
    <w:rsid w:val="003F2D96"/>
    <w:rsid w:val="003F2E47"/>
    <w:rsid w:val="003F3298"/>
    <w:rsid w:val="003F33B2"/>
    <w:rsid w:val="003F3BBB"/>
    <w:rsid w:val="003F4996"/>
    <w:rsid w:val="003F4AD5"/>
    <w:rsid w:val="003F5E75"/>
    <w:rsid w:val="003F658F"/>
    <w:rsid w:val="003F67D3"/>
    <w:rsid w:val="003F69CD"/>
    <w:rsid w:val="003F6B3C"/>
    <w:rsid w:val="003F6EF8"/>
    <w:rsid w:val="003F72F6"/>
    <w:rsid w:val="00400581"/>
    <w:rsid w:val="00400D02"/>
    <w:rsid w:val="004014D0"/>
    <w:rsid w:val="00401DA5"/>
    <w:rsid w:val="00401F72"/>
    <w:rsid w:val="0040250B"/>
    <w:rsid w:val="00402EAB"/>
    <w:rsid w:val="0040324A"/>
    <w:rsid w:val="00403340"/>
    <w:rsid w:val="0040372B"/>
    <w:rsid w:val="00403B7D"/>
    <w:rsid w:val="00403C4A"/>
    <w:rsid w:val="0040430A"/>
    <w:rsid w:val="004047EE"/>
    <w:rsid w:val="004049E8"/>
    <w:rsid w:val="00404B93"/>
    <w:rsid w:val="00404CC9"/>
    <w:rsid w:val="004052D1"/>
    <w:rsid w:val="00405B6F"/>
    <w:rsid w:val="00405B7F"/>
    <w:rsid w:val="00405D7E"/>
    <w:rsid w:val="0040655B"/>
    <w:rsid w:val="0040693D"/>
    <w:rsid w:val="004069AD"/>
    <w:rsid w:val="00407BBF"/>
    <w:rsid w:val="0041017E"/>
    <w:rsid w:val="00410588"/>
    <w:rsid w:val="004107BF"/>
    <w:rsid w:val="004107F7"/>
    <w:rsid w:val="00411649"/>
    <w:rsid w:val="00411FE5"/>
    <w:rsid w:val="0041269E"/>
    <w:rsid w:val="00412D51"/>
    <w:rsid w:val="00413292"/>
    <w:rsid w:val="0041432A"/>
    <w:rsid w:val="004143FE"/>
    <w:rsid w:val="00414BD0"/>
    <w:rsid w:val="004159AD"/>
    <w:rsid w:val="00415B14"/>
    <w:rsid w:val="00415D4C"/>
    <w:rsid w:val="004163C3"/>
    <w:rsid w:val="004163C7"/>
    <w:rsid w:val="00416494"/>
    <w:rsid w:val="0041664A"/>
    <w:rsid w:val="00416A63"/>
    <w:rsid w:val="00416A6E"/>
    <w:rsid w:val="00416C39"/>
    <w:rsid w:val="004170F7"/>
    <w:rsid w:val="00417494"/>
    <w:rsid w:val="00417638"/>
    <w:rsid w:val="00417945"/>
    <w:rsid w:val="00417FCC"/>
    <w:rsid w:val="004202FD"/>
    <w:rsid w:val="00420B01"/>
    <w:rsid w:val="00421BC4"/>
    <w:rsid w:val="00422725"/>
    <w:rsid w:val="0042281A"/>
    <w:rsid w:val="00422D6C"/>
    <w:rsid w:val="00422ECC"/>
    <w:rsid w:val="00422FFF"/>
    <w:rsid w:val="0042324E"/>
    <w:rsid w:val="004234D8"/>
    <w:rsid w:val="0042360D"/>
    <w:rsid w:val="00423A83"/>
    <w:rsid w:val="004241F9"/>
    <w:rsid w:val="004242D2"/>
    <w:rsid w:val="0042477C"/>
    <w:rsid w:val="00424CC8"/>
    <w:rsid w:val="00424E6A"/>
    <w:rsid w:val="00424F76"/>
    <w:rsid w:val="004257BB"/>
    <w:rsid w:val="00425C22"/>
    <w:rsid w:val="00425F5B"/>
    <w:rsid w:val="004261B3"/>
    <w:rsid w:val="0042639D"/>
    <w:rsid w:val="00426482"/>
    <w:rsid w:val="00426AD4"/>
    <w:rsid w:val="00427EB2"/>
    <w:rsid w:val="00430D00"/>
    <w:rsid w:val="00430D05"/>
    <w:rsid w:val="00430E1D"/>
    <w:rsid w:val="004314C3"/>
    <w:rsid w:val="0043154C"/>
    <w:rsid w:val="004315F4"/>
    <w:rsid w:val="00432C67"/>
    <w:rsid w:val="00432D38"/>
    <w:rsid w:val="00432FCA"/>
    <w:rsid w:val="00433036"/>
    <w:rsid w:val="00433953"/>
    <w:rsid w:val="00433B6E"/>
    <w:rsid w:val="0043484F"/>
    <w:rsid w:val="00435093"/>
    <w:rsid w:val="00435B08"/>
    <w:rsid w:val="00435C0D"/>
    <w:rsid w:val="00436493"/>
    <w:rsid w:val="004366B3"/>
    <w:rsid w:val="004366CA"/>
    <w:rsid w:val="0043680B"/>
    <w:rsid w:val="00436857"/>
    <w:rsid w:val="00436A17"/>
    <w:rsid w:val="00436A44"/>
    <w:rsid w:val="00436BCA"/>
    <w:rsid w:val="00436F9A"/>
    <w:rsid w:val="00437716"/>
    <w:rsid w:val="00437DFF"/>
    <w:rsid w:val="00437F2A"/>
    <w:rsid w:val="004406BB"/>
    <w:rsid w:val="00440757"/>
    <w:rsid w:val="00440B4A"/>
    <w:rsid w:val="00440C8D"/>
    <w:rsid w:val="00441909"/>
    <w:rsid w:val="00441EE2"/>
    <w:rsid w:val="00441F17"/>
    <w:rsid w:val="00442319"/>
    <w:rsid w:val="004425D6"/>
    <w:rsid w:val="004425F2"/>
    <w:rsid w:val="0044262B"/>
    <w:rsid w:val="00442B2E"/>
    <w:rsid w:val="00442B6F"/>
    <w:rsid w:val="00442FE5"/>
    <w:rsid w:val="00443316"/>
    <w:rsid w:val="00443517"/>
    <w:rsid w:val="00443A85"/>
    <w:rsid w:val="00443CDA"/>
    <w:rsid w:val="00443E9A"/>
    <w:rsid w:val="0044420F"/>
    <w:rsid w:val="00444625"/>
    <w:rsid w:val="00444A74"/>
    <w:rsid w:val="00444AF2"/>
    <w:rsid w:val="00444CB5"/>
    <w:rsid w:val="00444D91"/>
    <w:rsid w:val="00445486"/>
    <w:rsid w:val="004455DA"/>
    <w:rsid w:val="004459BB"/>
    <w:rsid w:val="0044627C"/>
    <w:rsid w:val="00446C23"/>
    <w:rsid w:val="00446F4A"/>
    <w:rsid w:val="004476DD"/>
    <w:rsid w:val="00447966"/>
    <w:rsid w:val="004479E7"/>
    <w:rsid w:val="00447A28"/>
    <w:rsid w:val="00447FCF"/>
    <w:rsid w:val="00450D9E"/>
    <w:rsid w:val="00450EA9"/>
    <w:rsid w:val="00451147"/>
    <w:rsid w:val="00451209"/>
    <w:rsid w:val="0045176C"/>
    <w:rsid w:val="00451E03"/>
    <w:rsid w:val="004522A6"/>
    <w:rsid w:val="00452858"/>
    <w:rsid w:val="00452D07"/>
    <w:rsid w:val="004535B8"/>
    <w:rsid w:val="00453DC1"/>
    <w:rsid w:val="00453FDB"/>
    <w:rsid w:val="004540E9"/>
    <w:rsid w:val="00454AAC"/>
    <w:rsid w:val="00454ABB"/>
    <w:rsid w:val="00454FD1"/>
    <w:rsid w:val="00455BF7"/>
    <w:rsid w:val="00455DA0"/>
    <w:rsid w:val="00456242"/>
    <w:rsid w:val="0045634A"/>
    <w:rsid w:val="004568B6"/>
    <w:rsid w:val="004569BA"/>
    <w:rsid w:val="004575C4"/>
    <w:rsid w:val="0045793A"/>
    <w:rsid w:val="00457C8B"/>
    <w:rsid w:val="004602C3"/>
    <w:rsid w:val="00460669"/>
    <w:rsid w:val="00460AFE"/>
    <w:rsid w:val="00461441"/>
    <w:rsid w:val="004621A3"/>
    <w:rsid w:val="0046296F"/>
    <w:rsid w:val="0046298D"/>
    <w:rsid w:val="00462C79"/>
    <w:rsid w:val="00462D85"/>
    <w:rsid w:val="00462EAA"/>
    <w:rsid w:val="00462FD5"/>
    <w:rsid w:val="00463B69"/>
    <w:rsid w:val="00463FA6"/>
    <w:rsid w:val="004642EF"/>
    <w:rsid w:val="0046480C"/>
    <w:rsid w:val="00465289"/>
    <w:rsid w:val="0046540E"/>
    <w:rsid w:val="00465517"/>
    <w:rsid w:val="00465E67"/>
    <w:rsid w:val="00465F23"/>
    <w:rsid w:val="00466C4F"/>
    <w:rsid w:val="00466F3E"/>
    <w:rsid w:val="00467146"/>
    <w:rsid w:val="00467806"/>
    <w:rsid w:val="00467F02"/>
    <w:rsid w:val="00470BFC"/>
    <w:rsid w:val="00470FFA"/>
    <w:rsid w:val="00471E7A"/>
    <w:rsid w:val="00471ECE"/>
    <w:rsid w:val="004721DF"/>
    <w:rsid w:val="00472686"/>
    <w:rsid w:val="00472D2A"/>
    <w:rsid w:val="00473074"/>
    <w:rsid w:val="0047350E"/>
    <w:rsid w:val="00473937"/>
    <w:rsid w:val="00473B35"/>
    <w:rsid w:val="00473BE3"/>
    <w:rsid w:val="004743FC"/>
    <w:rsid w:val="004745AD"/>
    <w:rsid w:val="00474D3A"/>
    <w:rsid w:val="0047582F"/>
    <w:rsid w:val="00475C18"/>
    <w:rsid w:val="00475CB4"/>
    <w:rsid w:val="00476303"/>
    <w:rsid w:val="00476779"/>
    <w:rsid w:val="0047690C"/>
    <w:rsid w:val="00476AFC"/>
    <w:rsid w:val="00476CD1"/>
    <w:rsid w:val="00477278"/>
    <w:rsid w:val="004773C5"/>
    <w:rsid w:val="00477502"/>
    <w:rsid w:val="00477506"/>
    <w:rsid w:val="00477B5E"/>
    <w:rsid w:val="00477D2F"/>
    <w:rsid w:val="004804D6"/>
    <w:rsid w:val="00480B8E"/>
    <w:rsid w:val="0048106C"/>
    <w:rsid w:val="00481204"/>
    <w:rsid w:val="004826D2"/>
    <w:rsid w:val="00482A4B"/>
    <w:rsid w:val="00483AA1"/>
    <w:rsid w:val="00483C5A"/>
    <w:rsid w:val="00484862"/>
    <w:rsid w:val="00484AB1"/>
    <w:rsid w:val="00484B73"/>
    <w:rsid w:val="00485A82"/>
    <w:rsid w:val="00485FEB"/>
    <w:rsid w:val="0048631D"/>
    <w:rsid w:val="004869EC"/>
    <w:rsid w:val="00486A21"/>
    <w:rsid w:val="00486DDF"/>
    <w:rsid w:val="00486E00"/>
    <w:rsid w:val="00486ECA"/>
    <w:rsid w:val="004877FE"/>
    <w:rsid w:val="00487DDE"/>
    <w:rsid w:val="0049105B"/>
    <w:rsid w:val="00491649"/>
    <w:rsid w:val="00491BD6"/>
    <w:rsid w:val="00492ACB"/>
    <w:rsid w:val="004934D5"/>
    <w:rsid w:val="004938EB"/>
    <w:rsid w:val="00493B2A"/>
    <w:rsid w:val="00493EF4"/>
    <w:rsid w:val="0049406E"/>
    <w:rsid w:val="004946C8"/>
    <w:rsid w:val="0049496B"/>
    <w:rsid w:val="00494D9C"/>
    <w:rsid w:val="004951CD"/>
    <w:rsid w:val="00495465"/>
    <w:rsid w:val="004955BB"/>
    <w:rsid w:val="00495A56"/>
    <w:rsid w:val="0049644A"/>
    <w:rsid w:val="004964FB"/>
    <w:rsid w:val="004967A3"/>
    <w:rsid w:val="00496941"/>
    <w:rsid w:val="00496C46"/>
    <w:rsid w:val="00497570"/>
    <w:rsid w:val="00497BF5"/>
    <w:rsid w:val="004A0097"/>
    <w:rsid w:val="004A027F"/>
    <w:rsid w:val="004A04EB"/>
    <w:rsid w:val="004A0F24"/>
    <w:rsid w:val="004A0F90"/>
    <w:rsid w:val="004A12E0"/>
    <w:rsid w:val="004A14DE"/>
    <w:rsid w:val="004A18C0"/>
    <w:rsid w:val="004A1B80"/>
    <w:rsid w:val="004A1C74"/>
    <w:rsid w:val="004A2058"/>
    <w:rsid w:val="004A39D9"/>
    <w:rsid w:val="004A402D"/>
    <w:rsid w:val="004A4E60"/>
    <w:rsid w:val="004A5841"/>
    <w:rsid w:val="004A5860"/>
    <w:rsid w:val="004A5D4F"/>
    <w:rsid w:val="004A5FD0"/>
    <w:rsid w:val="004A6649"/>
    <w:rsid w:val="004A664F"/>
    <w:rsid w:val="004A6ACC"/>
    <w:rsid w:val="004A707E"/>
    <w:rsid w:val="004A70CB"/>
    <w:rsid w:val="004A741C"/>
    <w:rsid w:val="004A7429"/>
    <w:rsid w:val="004A7ACC"/>
    <w:rsid w:val="004A7C29"/>
    <w:rsid w:val="004A7F4E"/>
    <w:rsid w:val="004B0037"/>
    <w:rsid w:val="004B0293"/>
    <w:rsid w:val="004B09CF"/>
    <w:rsid w:val="004B0DC2"/>
    <w:rsid w:val="004B0E17"/>
    <w:rsid w:val="004B2189"/>
    <w:rsid w:val="004B21F3"/>
    <w:rsid w:val="004B28BB"/>
    <w:rsid w:val="004B2973"/>
    <w:rsid w:val="004B2995"/>
    <w:rsid w:val="004B3400"/>
    <w:rsid w:val="004B373D"/>
    <w:rsid w:val="004B3FE9"/>
    <w:rsid w:val="004B4227"/>
    <w:rsid w:val="004B46CB"/>
    <w:rsid w:val="004B4F63"/>
    <w:rsid w:val="004B56D5"/>
    <w:rsid w:val="004B61C6"/>
    <w:rsid w:val="004B66DA"/>
    <w:rsid w:val="004C00EA"/>
    <w:rsid w:val="004C02EE"/>
    <w:rsid w:val="004C02FF"/>
    <w:rsid w:val="004C0ACC"/>
    <w:rsid w:val="004C0D28"/>
    <w:rsid w:val="004C1102"/>
    <w:rsid w:val="004C179C"/>
    <w:rsid w:val="004C196C"/>
    <w:rsid w:val="004C19C5"/>
    <w:rsid w:val="004C1E68"/>
    <w:rsid w:val="004C1F7B"/>
    <w:rsid w:val="004C2490"/>
    <w:rsid w:val="004C24AD"/>
    <w:rsid w:val="004C2C43"/>
    <w:rsid w:val="004C2F1F"/>
    <w:rsid w:val="004C3574"/>
    <w:rsid w:val="004C3795"/>
    <w:rsid w:val="004C3B56"/>
    <w:rsid w:val="004C3D58"/>
    <w:rsid w:val="004C54C2"/>
    <w:rsid w:val="004C5D03"/>
    <w:rsid w:val="004C6141"/>
    <w:rsid w:val="004C61BC"/>
    <w:rsid w:val="004C621F"/>
    <w:rsid w:val="004C6AAA"/>
    <w:rsid w:val="004C6C0F"/>
    <w:rsid w:val="004C6EF8"/>
    <w:rsid w:val="004C7065"/>
    <w:rsid w:val="004C7BB8"/>
    <w:rsid w:val="004D09D8"/>
    <w:rsid w:val="004D0ABF"/>
    <w:rsid w:val="004D0B88"/>
    <w:rsid w:val="004D0CD9"/>
    <w:rsid w:val="004D2581"/>
    <w:rsid w:val="004D29DF"/>
    <w:rsid w:val="004D2B54"/>
    <w:rsid w:val="004D2F23"/>
    <w:rsid w:val="004D3077"/>
    <w:rsid w:val="004D36DE"/>
    <w:rsid w:val="004D3E76"/>
    <w:rsid w:val="004D4008"/>
    <w:rsid w:val="004D469A"/>
    <w:rsid w:val="004D4816"/>
    <w:rsid w:val="004D4DD0"/>
    <w:rsid w:val="004D5815"/>
    <w:rsid w:val="004D5845"/>
    <w:rsid w:val="004D5D4E"/>
    <w:rsid w:val="004D5E09"/>
    <w:rsid w:val="004D619A"/>
    <w:rsid w:val="004D6B4A"/>
    <w:rsid w:val="004D70A9"/>
    <w:rsid w:val="004D7362"/>
    <w:rsid w:val="004D7AF6"/>
    <w:rsid w:val="004E012C"/>
    <w:rsid w:val="004E0658"/>
    <w:rsid w:val="004E0A5F"/>
    <w:rsid w:val="004E0B5A"/>
    <w:rsid w:val="004E0F67"/>
    <w:rsid w:val="004E183A"/>
    <w:rsid w:val="004E18D3"/>
    <w:rsid w:val="004E24E9"/>
    <w:rsid w:val="004E2BAF"/>
    <w:rsid w:val="004E2F8B"/>
    <w:rsid w:val="004E346D"/>
    <w:rsid w:val="004E35AD"/>
    <w:rsid w:val="004E47A3"/>
    <w:rsid w:val="004E4B14"/>
    <w:rsid w:val="004E4C9F"/>
    <w:rsid w:val="004E5222"/>
    <w:rsid w:val="004E568F"/>
    <w:rsid w:val="004E597B"/>
    <w:rsid w:val="004E5BA3"/>
    <w:rsid w:val="004E5EC0"/>
    <w:rsid w:val="004E602E"/>
    <w:rsid w:val="004E6EEA"/>
    <w:rsid w:val="004E7120"/>
    <w:rsid w:val="004E72C1"/>
    <w:rsid w:val="004E7434"/>
    <w:rsid w:val="004E7AE5"/>
    <w:rsid w:val="004F0161"/>
    <w:rsid w:val="004F0AB6"/>
    <w:rsid w:val="004F0D3C"/>
    <w:rsid w:val="004F113E"/>
    <w:rsid w:val="004F12B6"/>
    <w:rsid w:val="004F1332"/>
    <w:rsid w:val="004F1739"/>
    <w:rsid w:val="004F1ADA"/>
    <w:rsid w:val="004F1AED"/>
    <w:rsid w:val="004F1C0C"/>
    <w:rsid w:val="004F1E99"/>
    <w:rsid w:val="004F21C9"/>
    <w:rsid w:val="004F29DA"/>
    <w:rsid w:val="004F2DE2"/>
    <w:rsid w:val="004F34CB"/>
    <w:rsid w:val="004F34EC"/>
    <w:rsid w:val="004F3730"/>
    <w:rsid w:val="004F3989"/>
    <w:rsid w:val="004F3AF4"/>
    <w:rsid w:val="004F40ED"/>
    <w:rsid w:val="004F4AAE"/>
    <w:rsid w:val="004F4BE8"/>
    <w:rsid w:val="004F4CAA"/>
    <w:rsid w:val="004F5346"/>
    <w:rsid w:val="004F55BD"/>
    <w:rsid w:val="004F55C4"/>
    <w:rsid w:val="004F610F"/>
    <w:rsid w:val="004F6521"/>
    <w:rsid w:val="004F6D6B"/>
    <w:rsid w:val="004F6E6F"/>
    <w:rsid w:val="004F74B3"/>
    <w:rsid w:val="004F7E83"/>
    <w:rsid w:val="00500268"/>
    <w:rsid w:val="00500E9C"/>
    <w:rsid w:val="005013CD"/>
    <w:rsid w:val="005014F6"/>
    <w:rsid w:val="00501911"/>
    <w:rsid w:val="00501A26"/>
    <w:rsid w:val="00501B85"/>
    <w:rsid w:val="00501E81"/>
    <w:rsid w:val="0050219C"/>
    <w:rsid w:val="00502366"/>
    <w:rsid w:val="005026A8"/>
    <w:rsid w:val="00502B63"/>
    <w:rsid w:val="00502EC1"/>
    <w:rsid w:val="00502F4A"/>
    <w:rsid w:val="005034B2"/>
    <w:rsid w:val="00503802"/>
    <w:rsid w:val="00503B3F"/>
    <w:rsid w:val="00503B77"/>
    <w:rsid w:val="00503BA8"/>
    <w:rsid w:val="00503D6E"/>
    <w:rsid w:val="00504995"/>
    <w:rsid w:val="00504AEB"/>
    <w:rsid w:val="00505213"/>
    <w:rsid w:val="005052C6"/>
    <w:rsid w:val="005055A0"/>
    <w:rsid w:val="005056C4"/>
    <w:rsid w:val="00505931"/>
    <w:rsid w:val="00505EC2"/>
    <w:rsid w:val="00506254"/>
    <w:rsid w:val="005067A4"/>
    <w:rsid w:val="00506AEF"/>
    <w:rsid w:val="00506EF5"/>
    <w:rsid w:val="00507201"/>
    <w:rsid w:val="005075AE"/>
    <w:rsid w:val="00507862"/>
    <w:rsid w:val="00507A54"/>
    <w:rsid w:val="00507FD4"/>
    <w:rsid w:val="005107E6"/>
    <w:rsid w:val="005108C6"/>
    <w:rsid w:val="0051120C"/>
    <w:rsid w:val="00511383"/>
    <w:rsid w:val="00511966"/>
    <w:rsid w:val="00511D0C"/>
    <w:rsid w:val="0051279A"/>
    <w:rsid w:val="005129F7"/>
    <w:rsid w:val="00512C20"/>
    <w:rsid w:val="005131C4"/>
    <w:rsid w:val="0051379B"/>
    <w:rsid w:val="00513E32"/>
    <w:rsid w:val="00513E53"/>
    <w:rsid w:val="005143E5"/>
    <w:rsid w:val="005144A9"/>
    <w:rsid w:val="00514695"/>
    <w:rsid w:val="0051489B"/>
    <w:rsid w:val="005149CC"/>
    <w:rsid w:val="00514A08"/>
    <w:rsid w:val="00514D28"/>
    <w:rsid w:val="005159E4"/>
    <w:rsid w:val="00515DCA"/>
    <w:rsid w:val="00515F91"/>
    <w:rsid w:val="00515FB4"/>
    <w:rsid w:val="005161FA"/>
    <w:rsid w:val="005164AD"/>
    <w:rsid w:val="005178BB"/>
    <w:rsid w:val="00517C92"/>
    <w:rsid w:val="00517DD6"/>
    <w:rsid w:val="00517F0A"/>
    <w:rsid w:val="00520138"/>
    <w:rsid w:val="005206A2"/>
    <w:rsid w:val="005212CA"/>
    <w:rsid w:val="00521AEB"/>
    <w:rsid w:val="00521B20"/>
    <w:rsid w:val="00521B38"/>
    <w:rsid w:val="00521CFF"/>
    <w:rsid w:val="005223F5"/>
    <w:rsid w:val="0052372E"/>
    <w:rsid w:val="00523BF5"/>
    <w:rsid w:val="00523C8C"/>
    <w:rsid w:val="005244A5"/>
    <w:rsid w:val="005249A0"/>
    <w:rsid w:val="005250DE"/>
    <w:rsid w:val="00525219"/>
    <w:rsid w:val="005255B6"/>
    <w:rsid w:val="005263FF"/>
    <w:rsid w:val="0052661A"/>
    <w:rsid w:val="00527318"/>
    <w:rsid w:val="005273B9"/>
    <w:rsid w:val="005274FB"/>
    <w:rsid w:val="005276DD"/>
    <w:rsid w:val="0053024B"/>
    <w:rsid w:val="00530870"/>
    <w:rsid w:val="00530C87"/>
    <w:rsid w:val="00530CFC"/>
    <w:rsid w:val="00531313"/>
    <w:rsid w:val="00531E39"/>
    <w:rsid w:val="00532103"/>
    <w:rsid w:val="0053214D"/>
    <w:rsid w:val="0053252E"/>
    <w:rsid w:val="005327B1"/>
    <w:rsid w:val="00532A24"/>
    <w:rsid w:val="00532BD5"/>
    <w:rsid w:val="0053323F"/>
    <w:rsid w:val="00533266"/>
    <w:rsid w:val="005333B4"/>
    <w:rsid w:val="00533420"/>
    <w:rsid w:val="005338B0"/>
    <w:rsid w:val="00533B29"/>
    <w:rsid w:val="005342F4"/>
    <w:rsid w:val="0053457D"/>
    <w:rsid w:val="0053474F"/>
    <w:rsid w:val="0053498C"/>
    <w:rsid w:val="00534A6D"/>
    <w:rsid w:val="00534BA2"/>
    <w:rsid w:val="00534CE8"/>
    <w:rsid w:val="00535D7E"/>
    <w:rsid w:val="00536652"/>
    <w:rsid w:val="00536858"/>
    <w:rsid w:val="00536983"/>
    <w:rsid w:val="00536C6A"/>
    <w:rsid w:val="00536D10"/>
    <w:rsid w:val="00537067"/>
    <w:rsid w:val="005370A7"/>
    <w:rsid w:val="005372CB"/>
    <w:rsid w:val="00537733"/>
    <w:rsid w:val="005379CC"/>
    <w:rsid w:val="00537D9F"/>
    <w:rsid w:val="0054066A"/>
    <w:rsid w:val="00540696"/>
    <w:rsid w:val="00541658"/>
    <w:rsid w:val="00541735"/>
    <w:rsid w:val="00541CD5"/>
    <w:rsid w:val="00541F52"/>
    <w:rsid w:val="0054235B"/>
    <w:rsid w:val="005426AA"/>
    <w:rsid w:val="00542BA2"/>
    <w:rsid w:val="00542BCA"/>
    <w:rsid w:val="00542C8F"/>
    <w:rsid w:val="00542F50"/>
    <w:rsid w:val="00543395"/>
    <w:rsid w:val="0054358F"/>
    <w:rsid w:val="0054364C"/>
    <w:rsid w:val="00543DD8"/>
    <w:rsid w:val="00544717"/>
    <w:rsid w:val="005447D4"/>
    <w:rsid w:val="00544C65"/>
    <w:rsid w:val="00544CE3"/>
    <w:rsid w:val="005450F8"/>
    <w:rsid w:val="00545110"/>
    <w:rsid w:val="005455A7"/>
    <w:rsid w:val="00545F78"/>
    <w:rsid w:val="00546E7C"/>
    <w:rsid w:val="0054702D"/>
    <w:rsid w:val="00547179"/>
    <w:rsid w:val="005475C7"/>
    <w:rsid w:val="00547798"/>
    <w:rsid w:val="00547C79"/>
    <w:rsid w:val="00550939"/>
    <w:rsid w:val="005511C3"/>
    <w:rsid w:val="005517E0"/>
    <w:rsid w:val="00552046"/>
    <w:rsid w:val="0055296C"/>
    <w:rsid w:val="005530CB"/>
    <w:rsid w:val="00553D30"/>
    <w:rsid w:val="00553DCB"/>
    <w:rsid w:val="005540AB"/>
    <w:rsid w:val="005545F0"/>
    <w:rsid w:val="005549D3"/>
    <w:rsid w:val="00554C50"/>
    <w:rsid w:val="00554CA2"/>
    <w:rsid w:val="00554D60"/>
    <w:rsid w:val="00555602"/>
    <w:rsid w:val="00555654"/>
    <w:rsid w:val="00555671"/>
    <w:rsid w:val="0055690F"/>
    <w:rsid w:val="00557003"/>
    <w:rsid w:val="00557214"/>
    <w:rsid w:val="00557AD9"/>
    <w:rsid w:val="00557E29"/>
    <w:rsid w:val="00560446"/>
    <w:rsid w:val="00560638"/>
    <w:rsid w:val="005607C1"/>
    <w:rsid w:val="005613B5"/>
    <w:rsid w:val="005613D1"/>
    <w:rsid w:val="005616DE"/>
    <w:rsid w:val="00561A33"/>
    <w:rsid w:val="00561D92"/>
    <w:rsid w:val="00562360"/>
    <w:rsid w:val="0056256C"/>
    <w:rsid w:val="005625B1"/>
    <w:rsid w:val="00562FE0"/>
    <w:rsid w:val="00563618"/>
    <w:rsid w:val="0056382D"/>
    <w:rsid w:val="00563EF8"/>
    <w:rsid w:val="005641B2"/>
    <w:rsid w:val="00564D81"/>
    <w:rsid w:val="00565011"/>
    <w:rsid w:val="005651AD"/>
    <w:rsid w:val="005651EB"/>
    <w:rsid w:val="005652FA"/>
    <w:rsid w:val="00565326"/>
    <w:rsid w:val="00565404"/>
    <w:rsid w:val="00565776"/>
    <w:rsid w:val="00565C24"/>
    <w:rsid w:val="0056679C"/>
    <w:rsid w:val="00566B07"/>
    <w:rsid w:val="00566C9D"/>
    <w:rsid w:val="0056745A"/>
    <w:rsid w:val="00567604"/>
    <w:rsid w:val="00567666"/>
    <w:rsid w:val="00567B19"/>
    <w:rsid w:val="00567EE2"/>
    <w:rsid w:val="00570362"/>
    <w:rsid w:val="0057051A"/>
    <w:rsid w:val="0057058F"/>
    <w:rsid w:val="00570657"/>
    <w:rsid w:val="00570EB4"/>
    <w:rsid w:val="00570F77"/>
    <w:rsid w:val="0057113D"/>
    <w:rsid w:val="00571A66"/>
    <w:rsid w:val="00571E10"/>
    <w:rsid w:val="00571EB9"/>
    <w:rsid w:val="00571FF7"/>
    <w:rsid w:val="0057282C"/>
    <w:rsid w:val="00572B6D"/>
    <w:rsid w:val="00573507"/>
    <w:rsid w:val="00573C8E"/>
    <w:rsid w:val="00574397"/>
    <w:rsid w:val="005744AD"/>
    <w:rsid w:val="0057457B"/>
    <w:rsid w:val="00574B33"/>
    <w:rsid w:val="00575019"/>
    <w:rsid w:val="00575054"/>
    <w:rsid w:val="00575075"/>
    <w:rsid w:val="00575475"/>
    <w:rsid w:val="0057566C"/>
    <w:rsid w:val="00575BDE"/>
    <w:rsid w:val="005765D0"/>
    <w:rsid w:val="00576E0E"/>
    <w:rsid w:val="0057723F"/>
    <w:rsid w:val="0057795C"/>
    <w:rsid w:val="00577AC4"/>
    <w:rsid w:val="00577EBB"/>
    <w:rsid w:val="00577ED3"/>
    <w:rsid w:val="00577F0E"/>
    <w:rsid w:val="00580788"/>
    <w:rsid w:val="005810BD"/>
    <w:rsid w:val="005812B6"/>
    <w:rsid w:val="00581895"/>
    <w:rsid w:val="00582439"/>
    <w:rsid w:val="00583308"/>
    <w:rsid w:val="005833A0"/>
    <w:rsid w:val="00583D67"/>
    <w:rsid w:val="0058458F"/>
    <w:rsid w:val="00584A53"/>
    <w:rsid w:val="00584C2E"/>
    <w:rsid w:val="0058525D"/>
    <w:rsid w:val="005856D9"/>
    <w:rsid w:val="005857DD"/>
    <w:rsid w:val="00586213"/>
    <w:rsid w:val="005865F4"/>
    <w:rsid w:val="0058662B"/>
    <w:rsid w:val="00586DED"/>
    <w:rsid w:val="00586E2C"/>
    <w:rsid w:val="0058797F"/>
    <w:rsid w:val="00587CED"/>
    <w:rsid w:val="005907A8"/>
    <w:rsid w:val="00590F81"/>
    <w:rsid w:val="005911EF"/>
    <w:rsid w:val="0059178B"/>
    <w:rsid w:val="00591914"/>
    <w:rsid w:val="00591B2D"/>
    <w:rsid w:val="00591B59"/>
    <w:rsid w:val="005920B4"/>
    <w:rsid w:val="00593193"/>
    <w:rsid w:val="00593604"/>
    <w:rsid w:val="0059378F"/>
    <w:rsid w:val="005938E4"/>
    <w:rsid w:val="0059412F"/>
    <w:rsid w:val="0059466D"/>
    <w:rsid w:val="0059478F"/>
    <w:rsid w:val="00594AA9"/>
    <w:rsid w:val="0059545B"/>
    <w:rsid w:val="00595669"/>
    <w:rsid w:val="00595898"/>
    <w:rsid w:val="0059592F"/>
    <w:rsid w:val="00595A09"/>
    <w:rsid w:val="00595C56"/>
    <w:rsid w:val="00595D84"/>
    <w:rsid w:val="005962D6"/>
    <w:rsid w:val="0059645E"/>
    <w:rsid w:val="00596526"/>
    <w:rsid w:val="00596DBB"/>
    <w:rsid w:val="00596EFE"/>
    <w:rsid w:val="00596FAC"/>
    <w:rsid w:val="00597BE0"/>
    <w:rsid w:val="00597F21"/>
    <w:rsid w:val="005A0219"/>
    <w:rsid w:val="005A0AA0"/>
    <w:rsid w:val="005A174E"/>
    <w:rsid w:val="005A17A4"/>
    <w:rsid w:val="005A1A07"/>
    <w:rsid w:val="005A1BAF"/>
    <w:rsid w:val="005A277E"/>
    <w:rsid w:val="005A293E"/>
    <w:rsid w:val="005A2D46"/>
    <w:rsid w:val="005A2E58"/>
    <w:rsid w:val="005A2EC1"/>
    <w:rsid w:val="005A32F2"/>
    <w:rsid w:val="005A3EAA"/>
    <w:rsid w:val="005A3F0A"/>
    <w:rsid w:val="005A44CF"/>
    <w:rsid w:val="005A4E2A"/>
    <w:rsid w:val="005A5189"/>
    <w:rsid w:val="005A558D"/>
    <w:rsid w:val="005A5A53"/>
    <w:rsid w:val="005A5B29"/>
    <w:rsid w:val="005A5BC3"/>
    <w:rsid w:val="005A64B4"/>
    <w:rsid w:val="005A689D"/>
    <w:rsid w:val="005A73BB"/>
    <w:rsid w:val="005A74DF"/>
    <w:rsid w:val="005B0964"/>
    <w:rsid w:val="005B0991"/>
    <w:rsid w:val="005B09ED"/>
    <w:rsid w:val="005B0BD9"/>
    <w:rsid w:val="005B0F6F"/>
    <w:rsid w:val="005B1379"/>
    <w:rsid w:val="005B145D"/>
    <w:rsid w:val="005B1C61"/>
    <w:rsid w:val="005B1E42"/>
    <w:rsid w:val="005B2378"/>
    <w:rsid w:val="005B2568"/>
    <w:rsid w:val="005B269D"/>
    <w:rsid w:val="005B26C0"/>
    <w:rsid w:val="005B333A"/>
    <w:rsid w:val="005B3602"/>
    <w:rsid w:val="005B3A23"/>
    <w:rsid w:val="005B3B43"/>
    <w:rsid w:val="005B3B62"/>
    <w:rsid w:val="005B3BA5"/>
    <w:rsid w:val="005B3C9E"/>
    <w:rsid w:val="005B4722"/>
    <w:rsid w:val="005B4C2A"/>
    <w:rsid w:val="005B5492"/>
    <w:rsid w:val="005B59A0"/>
    <w:rsid w:val="005B6AE8"/>
    <w:rsid w:val="005B6E1B"/>
    <w:rsid w:val="005C01DB"/>
    <w:rsid w:val="005C032F"/>
    <w:rsid w:val="005C0708"/>
    <w:rsid w:val="005C0A17"/>
    <w:rsid w:val="005C1355"/>
    <w:rsid w:val="005C1404"/>
    <w:rsid w:val="005C1774"/>
    <w:rsid w:val="005C1C57"/>
    <w:rsid w:val="005C1F91"/>
    <w:rsid w:val="005C204D"/>
    <w:rsid w:val="005C21C5"/>
    <w:rsid w:val="005C25E2"/>
    <w:rsid w:val="005C2743"/>
    <w:rsid w:val="005C2AE0"/>
    <w:rsid w:val="005C2E78"/>
    <w:rsid w:val="005C2FE9"/>
    <w:rsid w:val="005C347F"/>
    <w:rsid w:val="005C42A2"/>
    <w:rsid w:val="005C45E7"/>
    <w:rsid w:val="005C4976"/>
    <w:rsid w:val="005C5374"/>
    <w:rsid w:val="005C5C46"/>
    <w:rsid w:val="005C5CD7"/>
    <w:rsid w:val="005C5D23"/>
    <w:rsid w:val="005C5EC4"/>
    <w:rsid w:val="005C6F5D"/>
    <w:rsid w:val="005C737F"/>
    <w:rsid w:val="005C7696"/>
    <w:rsid w:val="005C79AB"/>
    <w:rsid w:val="005C79CB"/>
    <w:rsid w:val="005C7FB6"/>
    <w:rsid w:val="005C7FB8"/>
    <w:rsid w:val="005C7FFB"/>
    <w:rsid w:val="005D0B9D"/>
    <w:rsid w:val="005D17A6"/>
    <w:rsid w:val="005D1B5C"/>
    <w:rsid w:val="005D20F6"/>
    <w:rsid w:val="005D296A"/>
    <w:rsid w:val="005D2E3A"/>
    <w:rsid w:val="005D352E"/>
    <w:rsid w:val="005D3838"/>
    <w:rsid w:val="005D4213"/>
    <w:rsid w:val="005D4C30"/>
    <w:rsid w:val="005D50F6"/>
    <w:rsid w:val="005D5554"/>
    <w:rsid w:val="005D73BB"/>
    <w:rsid w:val="005D73C4"/>
    <w:rsid w:val="005D7801"/>
    <w:rsid w:val="005E02DA"/>
    <w:rsid w:val="005E05EB"/>
    <w:rsid w:val="005E0B7E"/>
    <w:rsid w:val="005E0C24"/>
    <w:rsid w:val="005E0E27"/>
    <w:rsid w:val="005E0E29"/>
    <w:rsid w:val="005E0FCF"/>
    <w:rsid w:val="005E1352"/>
    <w:rsid w:val="005E14E9"/>
    <w:rsid w:val="005E14FA"/>
    <w:rsid w:val="005E16B2"/>
    <w:rsid w:val="005E2371"/>
    <w:rsid w:val="005E288A"/>
    <w:rsid w:val="005E2FBA"/>
    <w:rsid w:val="005E3431"/>
    <w:rsid w:val="005E3577"/>
    <w:rsid w:val="005E3E2C"/>
    <w:rsid w:val="005E4294"/>
    <w:rsid w:val="005E478E"/>
    <w:rsid w:val="005E4B65"/>
    <w:rsid w:val="005E4FBB"/>
    <w:rsid w:val="005E5878"/>
    <w:rsid w:val="005E5CF2"/>
    <w:rsid w:val="005E60BF"/>
    <w:rsid w:val="005E62E2"/>
    <w:rsid w:val="005E6452"/>
    <w:rsid w:val="005E6919"/>
    <w:rsid w:val="005E6BB1"/>
    <w:rsid w:val="005E6C5E"/>
    <w:rsid w:val="005E6D06"/>
    <w:rsid w:val="005E6E61"/>
    <w:rsid w:val="005E7172"/>
    <w:rsid w:val="005E7A85"/>
    <w:rsid w:val="005F0170"/>
    <w:rsid w:val="005F04DF"/>
    <w:rsid w:val="005F199A"/>
    <w:rsid w:val="005F1E42"/>
    <w:rsid w:val="005F21F9"/>
    <w:rsid w:val="005F267E"/>
    <w:rsid w:val="005F35B8"/>
    <w:rsid w:val="005F3FF6"/>
    <w:rsid w:val="005F418A"/>
    <w:rsid w:val="005F47C5"/>
    <w:rsid w:val="005F4870"/>
    <w:rsid w:val="005F499A"/>
    <w:rsid w:val="005F4DBA"/>
    <w:rsid w:val="005F4F2F"/>
    <w:rsid w:val="005F5477"/>
    <w:rsid w:val="005F5531"/>
    <w:rsid w:val="005F561D"/>
    <w:rsid w:val="005F5A9C"/>
    <w:rsid w:val="005F5DC6"/>
    <w:rsid w:val="005F5E87"/>
    <w:rsid w:val="005F6690"/>
    <w:rsid w:val="005F66BD"/>
    <w:rsid w:val="005F6A64"/>
    <w:rsid w:val="005F6C88"/>
    <w:rsid w:val="005F6E97"/>
    <w:rsid w:val="005F72B7"/>
    <w:rsid w:val="005F77C5"/>
    <w:rsid w:val="005F7A4B"/>
    <w:rsid w:val="005F7FC8"/>
    <w:rsid w:val="00600225"/>
    <w:rsid w:val="00600263"/>
    <w:rsid w:val="00600AAD"/>
    <w:rsid w:val="00600DB8"/>
    <w:rsid w:val="006013C6"/>
    <w:rsid w:val="0060140A"/>
    <w:rsid w:val="006016CE"/>
    <w:rsid w:val="00601954"/>
    <w:rsid w:val="00601A7C"/>
    <w:rsid w:val="00602830"/>
    <w:rsid w:val="006028E2"/>
    <w:rsid w:val="00603311"/>
    <w:rsid w:val="006038AF"/>
    <w:rsid w:val="006038B8"/>
    <w:rsid w:val="00603D23"/>
    <w:rsid w:val="0060401A"/>
    <w:rsid w:val="0060441F"/>
    <w:rsid w:val="006048EA"/>
    <w:rsid w:val="006051BF"/>
    <w:rsid w:val="00605548"/>
    <w:rsid w:val="00605685"/>
    <w:rsid w:val="00605983"/>
    <w:rsid w:val="00605BCE"/>
    <w:rsid w:val="00605C39"/>
    <w:rsid w:val="006065B7"/>
    <w:rsid w:val="00606E45"/>
    <w:rsid w:val="00606FE7"/>
    <w:rsid w:val="006073AE"/>
    <w:rsid w:val="006075F6"/>
    <w:rsid w:val="00607714"/>
    <w:rsid w:val="00607E55"/>
    <w:rsid w:val="0061030A"/>
    <w:rsid w:val="00610493"/>
    <w:rsid w:val="00610BEB"/>
    <w:rsid w:val="00610F33"/>
    <w:rsid w:val="00612591"/>
    <w:rsid w:val="0061270A"/>
    <w:rsid w:val="00612D75"/>
    <w:rsid w:val="006131C2"/>
    <w:rsid w:val="00613638"/>
    <w:rsid w:val="00613646"/>
    <w:rsid w:val="0061374E"/>
    <w:rsid w:val="006138DA"/>
    <w:rsid w:val="0061392E"/>
    <w:rsid w:val="00614424"/>
    <w:rsid w:val="006144C8"/>
    <w:rsid w:val="00614EE3"/>
    <w:rsid w:val="0061513B"/>
    <w:rsid w:val="006151EC"/>
    <w:rsid w:val="0061538D"/>
    <w:rsid w:val="006155AA"/>
    <w:rsid w:val="006155D3"/>
    <w:rsid w:val="006164B5"/>
    <w:rsid w:val="0061688C"/>
    <w:rsid w:val="00616EA6"/>
    <w:rsid w:val="006174AD"/>
    <w:rsid w:val="00617662"/>
    <w:rsid w:val="0061788F"/>
    <w:rsid w:val="00617C5B"/>
    <w:rsid w:val="00617DFD"/>
    <w:rsid w:val="00617ECE"/>
    <w:rsid w:val="00617F2B"/>
    <w:rsid w:val="00620428"/>
    <w:rsid w:val="00620583"/>
    <w:rsid w:val="00620DEE"/>
    <w:rsid w:val="00620EF1"/>
    <w:rsid w:val="00620F5D"/>
    <w:rsid w:val="00621676"/>
    <w:rsid w:val="0062167D"/>
    <w:rsid w:val="0062198C"/>
    <w:rsid w:val="00621BC5"/>
    <w:rsid w:val="00621BD0"/>
    <w:rsid w:val="0062235D"/>
    <w:rsid w:val="006225AF"/>
    <w:rsid w:val="00622822"/>
    <w:rsid w:val="00622B0B"/>
    <w:rsid w:val="00622D4E"/>
    <w:rsid w:val="00623693"/>
    <w:rsid w:val="00623779"/>
    <w:rsid w:val="00623B7F"/>
    <w:rsid w:val="00624C84"/>
    <w:rsid w:val="00624EE9"/>
    <w:rsid w:val="00624FC9"/>
    <w:rsid w:val="00625B53"/>
    <w:rsid w:val="00626748"/>
    <w:rsid w:val="00626C5E"/>
    <w:rsid w:val="00626E16"/>
    <w:rsid w:val="006277C7"/>
    <w:rsid w:val="00627E26"/>
    <w:rsid w:val="00630135"/>
    <w:rsid w:val="006307BC"/>
    <w:rsid w:val="00631398"/>
    <w:rsid w:val="00631546"/>
    <w:rsid w:val="00631B0D"/>
    <w:rsid w:val="0063201B"/>
    <w:rsid w:val="00632518"/>
    <w:rsid w:val="00632E25"/>
    <w:rsid w:val="00633597"/>
    <w:rsid w:val="0063364F"/>
    <w:rsid w:val="00633712"/>
    <w:rsid w:val="00633B2B"/>
    <w:rsid w:val="00633CF4"/>
    <w:rsid w:val="006348C0"/>
    <w:rsid w:val="00634BDA"/>
    <w:rsid w:val="00634E4A"/>
    <w:rsid w:val="006353B0"/>
    <w:rsid w:val="006353B4"/>
    <w:rsid w:val="0063542C"/>
    <w:rsid w:val="00635497"/>
    <w:rsid w:val="00635AFA"/>
    <w:rsid w:val="00635E22"/>
    <w:rsid w:val="00635F49"/>
    <w:rsid w:val="0063611B"/>
    <w:rsid w:val="00636374"/>
    <w:rsid w:val="00636611"/>
    <w:rsid w:val="00637060"/>
    <w:rsid w:val="00637224"/>
    <w:rsid w:val="0063753C"/>
    <w:rsid w:val="0063793C"/>
    <w:rsid w:val="00637F7C"/>
    <w:rsid w:val="00640A3D"/>
    <w:rsid w:val="00640B3E"/>
    <w:rsid w:val="00640B8D"/>
    <w:rsid w:val="0064143E"/>
    <w:rsid w:val="006419BB"/>
    <w:rsid w:val="00641AA4"/>
    <w:rsid w:val="006421DD"/>
    <w:rsid w:val="00642465"/>
    <w:rsid w:val="00642922"/>
    <w:rsid w:val="00642994"/>
    <w:rsid w:val="00642A22"/>
    <w:rsid w:val="00642EEC"/>
    <w:rsid w:val="006432EE"/>
    <w:rsid w:val="00643498"/>
    <w:rsid w:val="0064369B"/>
    <w:rsid w:val="0064370F"/>
    <w:rsid w:val="00643A00"/>
    <w:rsid w:val="00644327"/>
    <w:rsid w:val="00644A90"/>
    <w:rsid w:val="00644D08"/>
    <w:rsid w:val="00644FC9"/>
    <w:rsid w:val="00645044"/>
    <w:rsid w:val="00645288"/>
    <w:rsid w:val="00645BD6"/>
    <w:rsid w:val="00646F5B"/>
    <w:rsid w:val="00647018"/>
    <w:rsid w:val="00647086"/>
    <w:rsid w:val="0064743C"/>
    <w:rsid w:val="0064744B"/>
    <w:rsid w:val="00647646"/>
    <w:rsid w:val="00647774"/>
    <w:rsid w:val="006479B9"/>
    <w:rsid w:val="006479F8"/>
    <w:rsid w:val="00647DF8"/>
    <w:rsid w:val="00650048"/>
    <w:rsid w:val="006500BD"/>
    <w:rsid w:val="0065082C"/>
    <w:rsid w:val="00650BF8"/>
    <w:rsid w:val="00650BF9"/>
    <w:rsid w:val="006512E8"/>
    <w:rsid w:val="006513D8"/>
    <w:rsid w:val="0065147E"/>
    <w:rsid w:val="006514E7"/>
    <w:rsid w:val="0065151D"/>
    <w:rsid w:val="00651624"/>
    <w:rsid w:val="00652363"/>
    <w:rsid w:val="006528A6"/>
    <w:rsid w:val="00652A17"/>
    <w:rsid w:val="00652B76"/>
    <w:rsid w:val="00652C82"/>
    <w:rsid w:val="00652E0F"/>
    <w:rsid w:val="00653435"/>
    <w:rsid w:val="006536E5"/>
    <w:rsid w:val="006541C5"/>
    <w:rsid w:val="00654361"/>
    <w:rsid w:val="006543A2"/>
    <w:rsid w:val="006544BA"/>
    <w:rsid w:val="00654757"/>
    <w:rsid w:val="00654EC5"/>
    <w:rsid w:val="00655151"/>
    <w:rsid w:val="00655CDD"/>
    <w:rsid w:val="0065679F"/>
    <w:rsid w:val="0065685A"/>
    <w:rsid w:val="00656B31"/>
    <w:rsid w:val="00656C7D"/>
    <w:rsid w:val="00656F8C"/>
    <w:rsid w:val="0065708A"/>
    <w:rsid w:val="00657763"/>
    <w:rsid w:val="00657BAF"/>
    <w:rsid w:val="00657FD0"/>
    <w:rsid w:val="00660005"/>
    <w:rsid w:val="00660977"/>
    <w:rsid w:val="00660AF7"/>
    <w:rsid w:val="0066135C"/>
    <w:rsid w:val="00661375"/>
    <w:rsid w:val="00661C49"/>
    <w:rsid w:val="00662105"/>
    <w:rsid w:val="006621A0"/>
    <w:rsid w:val="0066242F"/>
    <w:rsid w:val="0066262E"/>
    <w:rsid w:val="00662722"/>
    <w:rsid w:val="00662891"/>
    <w:rsid w:val="006630EC"/>
    <w:rsid w:val="00663160"/>
    <w:rsid w:val="0066367B"/>
    <w:rsid w:val="00663682"/>
    <w:rsid w:val="0066384D"/>
    <w:rsid w:val="00663E2B"/>
    <w:rsid w:val="006640D3"/>
    <w:rsid w:val="006641C4"/>
    <w:rsid w:val="006642B7"/>
    <w:rsid w:val="006643DA"/>
    <w:rsid w:val="00664553"/>
    <w:rsid w:val="00664554"/>
    <w:rsid w:val="00664694"/>
    <w:rsid w:val="00664698"/>
    <w:rsid w:val="00664F2A"/>
    <w:rsid w:val="0066514B"/>
    <w:rsid w:val="00665165"/>
    <w:rsid w:val="00665993"/>
    <w:rsid w:val="00665CC5"/>
    <w:rsid w:val="006663D1"/>
    <w:rsid w:val="0066705C"/>
    <w:rsid w:val="00667320"/>
    <w:rsid w:val="0066745F"/>
    <w:rsid w:val="006675EC"/>
    <w:rsid w:val="00667983"/>
    <w:rsid w:val="0067032C"/>
    <w:rsid w:val="00670561"/>
    <w:rsid w:val="0067058B"/>
    <w:rsid w:val="006705BF"/>
    <w:rsid w:val="00670AC0"/>
    <w:rsid w:val="00670F1B"/>
    <w:rsid w:val="00671006"/>
    <w:rsid w:val="006710A0"/>
    <w:rsid w:val="00671397"/>
    <w:rsid w:val="0067194F"/>
    <w:rsid w:val="00671B39"/>
    <w:rsid w:val="00671D4B"/>
    <w:rsid w:val="006725F4"/>
    <w:rsid w:val="00672895"/>
    <w:rsid w:val="00673136"/>
    <w:rsid w:val="006736B2"/>
    <w:rsid w:val="00674539"/>
    <w:rsid w:val="00674752"/>
    <w:rsid w:val="0067483D"/>
    <w:rsid w:val="00674CE0"/>
    <w:rsid w:val="00674E2F"/>
    <w:rsid w:val="0067507B"/>
    <w:rsid w:val="00675145"/>
    <w:rsid w:val="006764B6"/>
    <w:rsid w:val="006765BF"/>
    <w:rsid w:val="006767D6"/>
    <w:rsid w:val="00676AE0"/>
    <w:rsid w:val="00677329"/>
    <w:rsid w:val="00677686"/>
    <w:rsid w:val="00680324"/>
    <w:rsid w:val="00680333"/>
    <w:rsid w:val="00681140"/>
    <w:rsid w:val="00681A98"/>
    <w:rsid w:val="00681FF4"/>
    <w:rsid w:val="0068226F"/>
    <w:rsid w:val="006823A8"/>
    <w:rsid w:val="00682610"/>
    <w:rsid w:val="00682769"/>
    <w:rsid w:val="00682775"/>
    <w:rsid w:val="00682ED2"/>
    <w:rsid w:val="00683168"/>
    <w:rsid w:val="00683371"/>
    <w:rsid w:val="006839C2"/>
    <w:rsid w:val="00683A72"/>
    <w:rsid w:val="00683E77"/>
    <w:rsid w:val="00683FC2"/>
    <w:rsid w:val="006844EA"/>
    <w:rsid w:val="00684C15"/>
    <w:rsid w:val="00684DED"/>
    <w:rsid w:val="00685100"/>
    <w:rsid w:val="006854B2"/>
    <w:rsid w:val="0068554B"/>
    <w:rsid w:val="0068569C"/>
    <w:rsid w:val="006856D4"/>
    <w:rsid w:val="006858AA"/>
    <w:rsid w:val="006861DD"/>
    <w:rsid w:val="006861FD"/>
    <w:rsid w:val="00686A0E"/>
    <w:rsid w:val="00686D53"/>
    <w:rsid w:val="00687173"/>
    <w:rsid w:val="00687338"/>
    <w:rsid w:val="0068752A"/>
    <w:rsid w:val="00687655"/>
    <w:rsid w:val="00687941"/>
    <w:rsid w:val="0069015C"/>
    <w:rsid w:val="0069026D"/>
    <w:rsid w:val="006908EE"/>
    <w:rsid w:val="00690B96"/>
    <w:rsid w:val="00690D36"/>
    <w:rsid w:val="00691077"/>
    <w:rsid w:val="006915B4"/>
    <w:rsid w:val="0069170D"/>
    <w:rsid w:val="00691937"/>
    <w:rsid w:val="006926DB"/>
    <w:rsid w:val="00692C69"/>
    <w:rsid w:val="00692DAA"/>
    <w:rsid w:val="00693854"/>
    <w:rsid w:val="006944BC"/>
    <w:rsid w:val="0069456B"/>
    <w:rsid w:val="00694A1F"/>
    <w:rsid w:val="00694A92"/>
    <w:rsid w:val="00694C37"/>
    <w:rsid w:val="00694E22"/>
    <w:rsid w:val="00694F40"/>
    <w:rsid w:val="006950FE"/>
    <w:rsid w:val="00695705"/>
    <w:rsid w:val="00695986"/>
    <w:rsid w:val="00696A2F"/>
    <w:rsid w:val="0069732A"/>
    <w:rsid w:val="006974D7"/>
    <w:rsid w:val="006A023C"/>
    <w:rsid w:val="006A031B"/>
    <w:rsid w:val="006A0880"/>
    <w:rsid w:val="006A08F8"/>
    <w:rsid w:val="006A0FE9"/>
    <w:rsid w:val="006A11FF"/>
    <w:rsid w:val="006A1E8B"/>
    <w:rsid w:val="006A1ED2"/>
    <w:rsid w:val="006A20C5"/>
    <w:rsid w:val="006A21EB"/>
    <w:rsid w:val="006A27E2"/>
    <w:rsid w:val="006A2801"/>
    <w:rsid w:val="006A2EE9"/>
    <w:rsid w:val="006A2F32"/>
    <w:rsid w:val="006A3011"/>
    <w:rsid w:val="006A3464"/>
    <w:rsid w:val="006A35E0"/>
    <w:rsid w:val="006A35F9"/>
    <w:rsid w:val="006A36DF"/>
    <w:rsid w:val="006A3C4E"/>
    <w:rsid w:val="006A4498"/>
    <w:rsid w:val="006A488F"/>
    <w:rsid w:val="006A4A78"/>
    <w:rsid w:val="006A4CC3"/>
    <w:rsid w:val="006A5352"/>
    <w:rsid w:val="006A5563"/>
    <w:rsid w:val="006A57E3"/>
    <w:rsid w:val="006A5B18"/>
    <w:rsid w:val="006A5DDA"/>
    <w:rsid w:val="006A5F84"/>
    <w:rsid w:val="006A60CD"/>
    <w:rsid w:val="006A60E6"/>
    <w:rsid w:val="006A65A8"/>
    <w:rsid w:val="006A6FD8"/>
    <w:rsid w:val="006A75EA"/>
    <w:rsid w:val="006A7870"/>
    <w:rsid w:val="006A7972"/>
    <w:rsid w:val="006B002E"/>
    <w:rsid w:val="006B018C"/>
    <w:rsid w:val="006B0597"/>
    <w:rsid w:val="006B0C63"/>
    <w:rsid w:val="006B0E23"/>
    <w:rsid w:val="006B0F8F"/>
    <w:rsid w:val="006B12A3"/>
    <w:rsid w:val="006B1467"/>
    <w:rsid w:val="006B151E"/>
    <w:rsid w:val="006B19EA"/>
    <w:rsid w:val="006B1AA9"/>
    <w:rsid w:val="006B1DB8"/>
    <w:rsid w:val="006B1F80"/>
    <w:rsid w:val="006B268B"/>
    <w:rsid w:val="006B2A69"/>
    <w:rsid w:val="006B30D8"/>
    <w:rsid w:val="006B358A"/>
    <w:rsid w:val="006B3DDE"/>
    <w:rsid w:val="006B3F50"/>
    <w:rsid w:val="006B4187"/>
    <w:rsid w:val="006B4585"/>
    <w:rsid w:val="006B4617"/>
    <w:rsid w:val="006B4672"/>
    <w:rsid w:val="006B471C"/>
    <w:rsid w:val="006B487C"/>
    <w:rsid w:val="006B52CC"/>
    <w:rsid w:val="006B532C"/>
    <w:rsid w:val="006B5477"/>
    <w:rsid w:val="006B5758"/>
    <w:rsid w:val="006B5AD3"/>
    <w:rsid w:val="006B5D7A"/>
    <w:rsid w:val="006B606C"/>
    <w:rsid w:val="006B6953"/>
    <w:rsid w:val="006B6AB4"/>
    <w:rsid w:val="006B6DCE"/>
    <w:rsid w:val="006B6E38"/>
    <w:rsid w:val="006B7136"/>
    <w:rsid w:val="006C063D"/>
    <w:rsid w:val="006C0AAF"/>
    <w:rsid w:val="006C0F9E"/>
    <w:rsid w:val="006C126C"/>
    <w:rsid w:val="006C14FC"/>
    <w:rsid w:val="006C16BE"/>
    <w:rsid w:val="006C1C31"/>
    <w:rsid w:val="006C299D"/>
    <w:rsid w:val="006C29A0"/>
    <w:rsid w:val="006C2A0F"/>
    <w:rsid w:val="006C2E05"/>
    <w:rsid w:val="006C2ED7"/>
    <w:rsid w:val="006C2F60"/>
    <w:rsid w:val="006C3378"/>
    <w:rsid w:val="006C381C"/>
    <w:rsid w:val="006C39F6"/>
    <w:rsid w:val="006C3AE0"/>
    <w:rsid w:val="006C3B8F"/>
    <w:rsid w:val="006C3D1A"/>
    <w:rsid w:val="006C3EEF"/>
    <w:rsid w:val="006C4159"/>
    <w:rsid w:val="006C49E8"/>
    <w:rsid w:val="006C4AAC"/>
    <w:rsid w:val="006C4C7D"/>
    <w:rsid w:val="006C4CA9"/>
    <w:rsid w:val="006C5327"/>
    <w:rsid w:val="006C59E3"/>
    <w:rsid w:val="006C63C9"/>
    <w:rsid w:val="006C6500"/>
    <w:rsid w:val="006C6C68"/>
    <w:rsid w:val="006C6EC5"/>
    <w:rsid w:val="006C748F"/>
    <w:rsid w:val="006C765C"/>
    <w:rsid w:val="006C7D48"/>
    <w:rsid w:val="006C7DBC"/>
    <w:rsid w:val="006D016D"/>
    <w:rsid w:val="006D094D"/>
    <w:rsid w:val="006D0EC5"/>
    <w:rsid w:val="006D16F8"/>
    <w:rsid w:val="006D1BFE"/>
    <w:rsid w:val="006D1D63"/>
    <w:rsid w:val="006D1DC4"/>
    <w:rsid w:val="006D334F"/>
    <w:rsid w:val="006D3522"/>
    <w:rsid w:val="006D4C13"/>
    <w:rsid w:val="006D5229"/>
    <w:rsid w:val="006D6400"/>
    <w:rsid w:val="006D6FB4"/>
    <w:rsid w:val="006D7516"/>
    <w:rsid w:val="006D76B9"/>
    <w:rsid w:val="006D7867"/>
    <w:rsid w:val="006D797D"/>
    <w:rsid w:val="006D7B44"/>
    <w:rsid w:val="006E02B8"/>
    <w:rsid w:val="006E054C"/>
    <w:rsid w:val="006E05DF"/>
    <w:rsid w:val="006E0A69"/>
    <w:rsid w:val="006E0CFD"/>
    <w:rsid w:val="006E0F01"/>
    <w:rsid w:val="006E0F29"/>
    <w:rsid w:val="006E0F8B"/>
    <w:rsid w:val="006E1029"/>
    <w:rsid w:val="006E105F"/>
    <w:rsid w:val="006E1D8B"/>
    <w:rsid w:val="006E1F70"/>
    <w:rsid w:val="006E1F71"/>
    <w:rsid w:val="006E202E"/>
    <w:rsid w:val="006E2796"/>
    <w:rsid w:val="006E2B24"/>
    <w:rsid w:val="006E3221"/>
    <w:rsid w:val="006E32E2"/>
    <w:rsid w:val="006E335F"/>
    <w:rsid w:val="006E36F1"/>
    <w:rsid w:val="006E3838"/>
    <w:rsid w:val="006E403D"/>
    <w:rsid w:val="006E409D"/>
    <w:rsid w:val="006E4149"/>
    <w:rsid w:val="006E44C0"/>
    <w:rsid w:val="006E4832"/>
    <w:rsid w:val="006E4A51"/>
    <w:rsid w:val="006E4CF3"/>
    <w:rsid w:val="006E4E39"/>
    <w:rsid w:val="006E5827"/>
    <w:rsid w:val="006E5926"/>
    <w:rsid w:val="006E5C2E"/>
    <w:rsid w:val="006E6060"/>
    <w:rsid w:val="006E72E6"/>
    <w:rsid w:val="006E7339"/>
    <w:rsid w:val="006E7445"/>
    <w:rsid w:val="006E74F1"/>
    <w:rsid w:val="006E76FC"/>
    <w:rsid w:val="006E7C63"/>
    <w:rsid w:val="006E7CF3"/>
    <w:rsid w:val="006E7E03"/>
    <w:rsid w:val="006F022F"/>
    <w:rsid w:val="006F0511"/>
    <w:rsid w:val="006F0BE7"/>
    <w:rsid w:val="006F0DCB"/>
    <w:rsid w:val="006F17A9"/>
    <w:rsid w:val="006F3002"/>
    <w:rsid w:val="006F32B7"/>
    <w:rsid w:val="006F3480"/>
    <w:rsid w:val="006F3E54"/>
    <w:rsid w:val="006F4669"/>
    <w:rsid w:val="006F49F0"/>
    <w:rsid w:val="006F4CCD"/>
    <w:rsid w:val="006F4D68"/>
    <w:rsid w:val="006F4F2B"/>
    <w:rsid w:val="006F51E2"/>
    <w:rsid w:val="006F5452"/>
    <w:rsid w:val="006F57C4"/>
    <w:rsid w:val="006F5884"/>
    <w:rsid w:val="006F59A6"/>
    <w:rsid w:val="006F5F74"/>
    <w:rsid w:val="006F633C"/>
    <w:rsid w:val="006F694D"/>
    <w:rsid w:val="006F6D5A"/>
    <w:rsid w:val="006F6E53"/>
    <w:rsid w:val="006F7230"/>
    <w:rsid w:val="006F7297"/>
    <w:rsid w:val="006F7CD3"/>
    <w:rsid w:val="006F7D0F"/>
    <w:rsid w:val="0070057D"/>
    <w:rsid w:val="00700BE7"/>
    <w:rsid w:val="00700EF5"/>
    <w:rsid w:val="007013D4"/>
    <w:rsid w:val="007019C2"/>
    <w:rsid w:val="00701B1E"/>
    <w:rsid w:val="00701F77"/>
    <w:rsid w:val="00701F85"/>
    <w:rsid w:val="00702290"/>
    <w:rsid w:val="0070229E"/>
    <w:rsid w:val="00702565"/>
    <w:rsid w:val="00702626"/>
    <w:rsid w:val="00702BEA"/>
    <w:rsid w:val="00702EA7"/>
    <w:rsid w:val="007039E9"/>
    <w:rsid w:val="00703A7F"/>
    <w:rsid w:val="00703C37"/>
    <w:rsid w:val="00704706"/>
    <w:rsid w:val="007048C8"/>
    <w:rsid w:val="007049FE"/>
    <w:rsid w:val="00704B5A"/>
    <w:rsid w:val="00704E8A"/>
    <w:rsid w:val="00705169"/>
    <w:rsid w:val="007054E4"/>
    <w:rsid w:val="007058B5"/>
    <w:rsid w:val="007059DE"/>
    <w:rsid w:val="00705DC9"/>
    <w:rsid w:val="0070691B"/>
    <w:rsid w:val="00706DD0"/>
    <w:rsid w:val="0070709D"/>
    <w:rsid w:val="00707575"/>
    <w:rsid w:val="00710043"/>
    <w:rsid w:val="0071054F"/>
    <w:rsid w:val="00710A6A"/>
    <w:rsid w:val="00710BE7"/>
    <w:rsid w:val="00710CAC"/>
    <w:rsid w:val="00710EAB"/>
    <w:rsid w:val="00711959"/>
    <w:rsid w:val="00711CEE"/>
    <w:rsid w:val="00711EB6"/>
    <w:rsid w:val="00712825"/>
    <w:rsid w:val="00712FC0"/>
    <w:rsid w:val="00713477"/>
    <w:rsid w:val="00713BBF"/>
    <w:rsid w:val="00713EB9"/>
    <w:rsid w:val="00713F21"/>
    <w:rsid w:val="0071404C"/>
    <w:rsid w:val="0071421C"/>
    <w:rsid w:val="007149E0"/>
    <w:rsid w:val="00714FAB"/>
    <w:rsid w:val="00715B5C"/>
    <w:rsid w:val="00715B7C"/>
    <w:rsid w:val="00715D0B"/>
    <w:rsid w:val="00715FC6"/>
    <w:rsid w:val="0071612C"/>
    <w:rsid w:val="0071641C"/>
    <w:rsid w:val="00717094"/>
    <w:rsid w:val="007175F7"/>
    <w:rsid w:val="0071767B"/>
    <w:rsid w:val="007176A4"/>
    <w:rsid w:val="00717967"/>
    <w:rsid w:val="007203B2"/>
    <w:rsid w:val="0072043D"/>
    <w:rsid w:val="007205CD"/>
    <w:rsid w:val="00720AA7"/>
    <w:rsid w:val="00720EB8"/>
    <w:rsid w:val="00720F91"/>
    <w:rsid w:val="00720F93"/>
    <w:rsid w:val="00720FD8"/>
    <w:rsid w:val="00721549"/>
    <w:rsid w:val="0072166F"/>
    <w:rsid w:val="00722B44"/>
    <w:rsid w:val="007238DF"/>
    <w:rsid w:val="00723AF7"/>
    <w:rsid w:val="00723B73"/>
    <w:rsid w:val="00723B7E"/>
    <w:rsid w:val="00723BD1"/>
    <w:rsid w:val="00724C59"/>
    <w:rsid w:val="007252B9"/>
    <w:rsid w:val="00725436"/>
    <w:rsid w:val="00725671"/>
    <w:rsid w:val="00725FA8"/>
    <w:rsid w:val="007267F5"/>
    <w:rsid w:val="007272CD"/>
    <w:rsid w:val="0072782B"/>
    <w:rsid w:val="00727EE9"/>
    <w:rsid w:val="00727F19"/>
    <w:rsid w:val="007301CF"/>
    <w:rsid w:val="007305AD"/>
    <w:rsid w:val="0073074D"/>
    <w:rsid w:val="00731089"/>
    <w:rsid w:val="007314B5"/>
    <w:rsid w:val="007319C0"/>
    <w:rsid w:val="00731B8D"/>
    <w:rsid w:val="00731D9D"/>
    <w:rsid w:val="00731DEF"/>
    <w:rsid w:val="0073207D"/>
    <w:rsid w:val="007321A6"/>
    <w:rsid w:val="0073241B"/>
    <w:rsid w:val="00732B0A"/>
    <w:rsid w:val="007330CE"/>
    <w:rsid w:val="0073397B"/>
    <w:rsid w:val="00733DE9"/>
    <w:rsid w:val="00733FBA"/>
    <w:rsid w:val="00733FC3"/>
    <w:rsid w:val="007349C7"/>
    <w:rsid w:val="00734B1E"/>
    <w:rsid w:val="00734B29"/>
    <w:rsid w:val="00734E84"/>
    <w:rsid w:val="0073528F"/>
    <w:rsid w:val="007355E7"/>
    <w:rsid w:val="007356B4"/>
    <w:rsid w:val="0073580B"/>
    <w:rsid w:val="00735C32"/>
    <w:rsid w:val="00735F24"/>
    <w:rsid w:val="007365B6"/>
    <w:rsid w:val="00736EBE"/>
    <w:rsid w:val="00737182"/>
    <w:rsid w:val="0073721D"/>
    <w:rsid w:val="00737504"/>
    <w:rsid w:val="0074012A"/>
    <w:rsid w:val="007401FD"/>
    <w:rsid w:val="00740475"/>
    <w:rsid w:val="00740BFE"/>
    <w:rsid w:val="00740D11"/>
    <w:rsid w:val="007412A2"/>
    <w:rsid w:val="00741677"/>
    <w:rsid w:val="007417CB"/>
    <w:rsid w:val="00741A32"/>
    <w:rsid w:val="0074227C"/>
    <w:rsid w:val="00742FD1"/>
    <w:rsid w:val="00743083"/>
    <w:rsid w:val="00743502"/>
    <w:rsid w:val="007438EA"/>
    <w:rsid w:val="00743AA5"/>
    <w:rsid w:val="00743B1E"/>
    <w:rsid w:val="00744925"/>
    <w:rsid w:val="00744CAB"/>
    <w:rsid w:val="0074525F"/>
    <w:rsid w:val="00745931"/>
    <w:rsid w:val="00745955"/>
    <w:rsid w:val="00745DFD"/>
    <w:rsid w:val="00745EB5"/>
    <w:rsid w:val="0074627E"/>
    <w:rsid w:val="007463D8"/>
    <w:rsid w:val="007465E4"/>
    <w:rsid w:val="007468A4"/>
    <w:rsid w:val="00746C55"/>
    <w:rsid w:val="00746CD0"/>
    <w:rsid w:val="00747098"/>
    <w:rsid w:val="00747323"/>
    <w:rsid w:val="007475AD"/>
    <w:rsid w:val="00750135"/>
    <w:rsid w:val="0075018F"/>
    <w:rsid w:val="007502AC"/>
    <w:rsid w:val="0075033C"/>
    <w:rsid w:val="00750A7F"/>
    <w:rsid w:val="00750FDD"/>
    <w:rsid w:val="007519BC"/>
    <w:rsid w:val="00751DEB"/>
    <w:rsid w:val="00753555"/>
    <w:rsid w:val="0075397F"/>
    <w:rsid w:val="00753DBE"/>
    <w:rsid w:val="00754321"/>
    <w:rsid w:val="007548C5"/>
    <w:rsid w:val="00754A6F"/>
    <w:rsid w:val="00754D58"/>
    <w:rsid w:val="00754D65"/>
    <w:rsid w:val="00754D6C"/>
    <w:rsid w:val="00755718"/>
    <w:rsid w:val="007557A7"/>
    <w:rsid w:val="00755D0D"/>
    <w:rsid w:val="00756485"/>
    <w:rsid w:val="00757540"/>
    <w:rsid w:val="0075764C"/>
    <w:rsid w:val="0075791A"/>
    <w:rsid w:val="00757B16"/>
    <w:rsid w:val="0076017A"/>
    <w:rsid w:val="0076096A"/>
    <w:rsid w:val="00761604"/>
    <w:rsid w:val="00762283"/>
    <w:rsid w:val="007629C5"/>
    <w:rsid w:val="00762B78"/>
    <w:rsid w:val="0076340D"/>
    <w:rsid w:val="0076342E"/>
    <w:rsid w:val="00763B10"/>
    <w:rsid w:val="00763F52"/>
    <w:rsid w:val="00764278"/>
    <w:rsid w:val="007648BC"/>
    <w:rsid w:val="00764954"/>
    <w:rsid w:val="00764F42"/>
    <w:rsid w:val="00764FFF"/>
    <w:rsid w:val="007658B6"/>
    <w:rsid w:val="00765B62"/>
    <w:rsid w:val="007667B3"/>
    <w:rsid w:val="00766C8B"/>
    <w:rsid w:val="00766CFA"/>
    <w:rsid w:val="00766EA4"/>
    <w:rsid w:val="00766FE7"/>
    <w:rsid w:val="00767628"/>
    <w:rsid w:val="00767B33"/>
    <w:rsid w:val="00767D0F"/>
    <w:rsid w:val="00767E22"/>
    <w:rsid w:val="00770BA9"/>
    <w:rsid w:val="00770D62"/>
    <w:rsid w:val="00770DC2"/>
    <w:rsid w:val="007710CE"/>
    <w:rsid w:val="007720DD"/>
    <w:rsid w:val="00772763"/>
    <w:rsid w:val="00772EF7"/>
    <w:rsid w:val="007732BD"/>
    <w:rsid w:val="0077375A"/>
    <w:rsid w:val="00774539"/>
    <w:rsid w:val="00774604"/>
    <w:rsid w:val="00774D71"/>
    <w:rsid w:val="00774EEC"/>
    <w:rsid w:val="007754F9"/>
    <w:rsid w:val="00776BAD"/>
    <w:rsid w:val="0077718E"/>
    <w:rsid w:val="007772AE"/>
    <w:rsid w:val="0077731A"/>
    <w:rsid w:val="007777DD"/>
    <w:rsid w:val="00777941"/>
    <w:rsid w:val="00777DAA"/>
    <w:rsid w:val="007808EB"/>
    <w:rsid w:val="00780999"/>
    <w:rsid w:val="00780A07"/>
    <w:rsid w:val="00781318"/>
    <w:rsid w:val="0078157A"/>
    <w:rsid w:val="007815ED"/>
    <w:rsid w:val="00781D48"/>
    <w:rsid w:val="00782391"/>
    <w:rsid w:val="00782CD8"/>
    <w:rsid w:val="00783082"/>
    <w:rsid w:val="007830AF"/>
    <w:rsid w:val="007834B1"/>
    <w:rsid w:val="007836A7"/>
    <w:rsid w:val="00783F43"/>
    <w:rsid w:val="00783F6A"/>
    <w:rsid w:val="00785364"/>
    <w:rsid w:val="007863B4"/>
    <w:rsid w:val="007865AA"/>
    <w:rsid w:val="007865E4"/>
    <w:rsid w:val="0078677D"/>
    <w:rsid w:val="00786859"/>
    <w:rsid w:val="007873A9"/>
    <w:rsid w:val="007874AA"/>
    <w:rsid w:val="00787718"/>
    <w:rsid w:val="00790032"/>
    <w:rsid w:val="007900E9"/>
    <w:rsid w:val="00790DFF"/>
    <w:rsid w:val="00791409"/>
    <w:rsid w:val="00791C15"/>
    <w:rsid w:val="00791C24"/>
    <w:rsid w:val="00791EAD"/>
    <w:rsid w:val="007921A2"/>
    <w:rsid w:val="0079225E"/>
    <w:rsid w:val="00792734"/>
    <w:rsid w:val="007929AE"/>
    <w:rsid w:val="00793047"/>
    <w:rsid w:val="00793519"/>
    <w:rsid w:val="0079364D"/>
    <w:rsid w:val="007939FE"/>
    <w:rsid w:val="00793AC6"/>
    <w:rsid w:val="00793AFE"/>
    <w:rsid w:val="0079403C"/>
    <w:rsid w:val="0079494D"/>
    <w:rsid w:val="007954F3"/>
    <w:rsid w:val="00795608"/>
    <w:rsid w:val="007956E0"/>
    <w:rsid w:val="00795D20"/>
    <w:rsid w:val="00795F36"/>
    <w:rsid w:val="0079654D"/>
    <w:rsid w:val="007969BD"/>
    <w:rsid w:val="00796B85"/>
    <w:rsid w:val="00796FF4"/>
    <w:rsid w:val="00797121"/>
    <w:rsid w:val="00797365"/>
    <w:rsid w:val="00797DD8"/>
    <w:rsid w:val="007A0129"/>
    <w:rsid w:val="007A0156"/>
    <w:rsid w:val="007A12C0"/>
    <w:rsid w:val="007A1702"/>
    <w:rsid w:val="007A1729"/>
    <w:rsid w:val="007A1AB8"/>
    <w:rsid w:val="007A1AE4"/>
    <w:rsid w:val="007A1B99"/>
    <w:rsid w:val="007A1E39"/>
    <w:rsid w:val="007A1F4C"/>
    <w:rsid w:val="007A3192"/>
    <w:rsid w:val="007A3612"/>
    <w:rsid w:val="007A424D"/>
    <w:rsid w:val="007A46EE"/>
    <w:rsid w:val="007A4885"/>
    <w:rsid w:val="007A546A"/>
    <w:rsid w:val="007A5843"/>
    <w:rsid w:val="007A5BAB"/>
    <w:rsid w:val="007A65D8"/>
    <w:rsid w:val="007A6BF2"/>
    <w:rsid w:val="007A6F11"/>
    <w:rsid w:val="007A7368"/>
    <w:rsid w:val="007A73B5"/>
    <w:rsid w:val="007A7483"/>
    <w:rsid w:val="007A761F"/>
    <w:rsid w:val="007A7C0D"/>
    <w:rsid w:val="007B016C"/>
    <w:rsid w:val="007B0767"/>
    <w:rsid w:val="007B0779"/>
    <w:rsid w:val="007B0C8D"/>
    <w:rsid w:val="007B1346"/>
    <w:rsid w:val="007B1364"/>
    <w:rsid w:val="007B1B1E"/>
    <w:rsid w:val="007B1F76"/>
    <w:rsid w:val="007B1FC0"/>
    <w:rsid w:val="007B318D"/>
    <w:rsid w:val="007B4118"/>
    <w:rsid w:val="007B464B"/>
    <w:rsid w:val="007B4690"/>
    <w:rsid w:val="007B4C15"/>
    <w:rsid w:val="007B4F20"/>
    <w:rsid w:val="007B4FBA"/>
    <w:rsid w:val="007B51DA"/>
    <w:rsid w:val="007B52A8"/>
    <w:rsid w:val="007B54D4"/>
    <w:rsid w:val="007B6C55"/>
    <w:rsid w:val="007B6CB1"/>
    <w:rsid w:val="007B7320"/>
    <w:rsid w:val="007B7394"/>
    <w:rsid w:val="007B771F"/>
    <w:rsid w:val="007B7819"/>
    <w:rsid w:val="007C026B"/>
    <w:rsid w:val="007C05D3"/>
    <w:rsid w:val="007C0A7F"/>
    <w:rsid w:val="007C0B06"/>
    <w:rsid w:val="007C0DE6"/>
    <w:rsid w:val="007C1066"/>
    <w:rsid w:val="007C1071"/>
    <w:rsid w:val="007C1491"/>
    <w:rsid w:val="007C14E1"/>
    <w:rsid w:val="007C1621"/>
    <w:rsid w:val="007C2144"/>
    <w:rsid w:val="007C34E2"/>
    <w:rsid w:val="007C37EF"/>
    <w:rsid w:val="007C428E"/>
    <w:rsid w:val="007C43FF"/>
    <w:rsid w:val="007C44F5"/>
    <w:rsid w:val="007C46EA"/>
    <w:rsid w:val="007C4754"/>
    <w:rsid w:val="007C4FE1"/>
    <w:rsid w:val="007C57E9"/>
    <w:rsid w:val="007C57F0"/>
    <w:rsid w:val="007C5DCA"/>
    <w:rsid w:val="007C5F09"/>
    <w:rsid w:val="007C61A7"/>
    <w:rsid w:val="007C6261"/>
    <w:rsid w:val="007C62FC"/>
    <w:rsid w:val="007C6602"/>
    <w:rsid w:val="007C679D"/>
    <w:rsid w:val="007C6C1B"/>
    <w:rsid w:val="007C6E71"/>
    <w:rsid w:val="007C7D1F"/>
    <w:rsid w:val="007D0377"/>
    <w:rsid w:val="007D0640"/>
    <w:rsid w:val="007D0688"/>
    <w:rsid w:val="007D0795"/>
    <w:rsid w:val="007D085E"/>
    <w:rsid w:val="007D0D76"/>
    <w:rsid w:val="007D0DFA"/>
    <w:rsid w:val="007D10EE"/>
    <w:rsid w:val="007D14B6"/>
    <w:rsid w:val="007D20A9"/>
    <w:rsid w:val="007D2602"/>
    <w:rsid w:val="007D2C4E"/>
    <w:rsid w:val="007D2DCD"/>
    <w:rsid w:val="007D3081"/>
    <w:rsid w:val="007D308D"/>
    <w:rsid w:val="007D34FB"/>
    <w:rsid w:val="007D3533"/>
    <w:rsid w:val="007D469A"/>
    <w:rsid w:val="007D48CF"/>
    <w:rsid w:val="007D4D94"/>
    <w:rsid w:val="007D610A"/>
    <w:rsid w:val="007D63CD"/>
    <w:rsid w:val="007D684E"/>
    <w:rsid w:val="007D6C1A"/>
    <w:rsid w:val="007D73B9"/>
    <w:rsid w:val="007D751B"/>
    <w:rsid w:val="007D76C1"/>
    <w:rsid w:val="007D792A"/>
    <w:rsid w:val="007D7D35"/>
    <w:rsid w:val="007D7F93"/>
    <w:rsid w:val="007E0033"/>
    <w:rsid w:val="007E031F"/>
    <w:rsid w:val="007E057B"/>
    <w:rsid w:val="007E0729"/>
    <w:rsid w:val="007E09CF"/>
    <w:rsid w:val="007E225F"/>
    <w:rsid w:val="007E267D"/>
    <w:rsid w:val="007E2746"/>
    <w:rsid w:val="007E277A"/>
    <w:rsid w:val="007E2A69"/>
    <w:rsid w:val="007E2A9F"/>
    <w:rsid w:val="007E2ECA"/>
    <w:rsid w:val="007E2FA2"/>
    <w:rsid w:val="007E3509"/>
    <w:rsid w:val="007E3C9C"/>
    <w:rsid w:val="007E3FBC"/>
    <w:rsid w:val="007E4275"/>
    <w:rsid w:val="007E4901"/>
    <w:rsid w:val="007E5353"/>
    <w:rsid w:val="007E5DD0"/>
    <w:rsid w:val="007E60BC"/>
    <w:rsid w:val="007E61DF"/>
    <w:rsid w:val="007E61E7"/>
    <w:rsid w:val="007E665F"/>
    <w:rsid w:val="007E692D"/>
    <w:rsid w:val="007E69BA"/>
    <w:rsid w:val="007E6CF9"/>
    <w:rsid w:val="007E7164"/>
    <w:rsid w:val="007E71D7"/>
    <w:rsid w:val="007E7244"/>
    <w:rsid w:val="007E7BC6"/>
    <w:rsid w:val="007E7C1A"/>
    <w:rsid w:val="007F05F8"/>
    <w:rsid w:val="007F067A"/>
    <w:rsid w:val="007F08C1"/>
    <w:rsid w:val="007F1E02"/>
    <w:rsid w:val="007F2208"/>
    <w:rsid w:val="007F222C"/>
    <w:rsid w:val="007F2730"/>
    <w:rsid w:val="007F30D8"/>
    <w:rsid w:val="007F38E4"/>
    <w:rsid w:val="007F3C78"/>
    <w:rsid w:val="007F3D6C"/>
    <w:rsid w:val="007F3DAC"/>
    <w:rsid w:val="007F3EA4"/>
    <w:rsid w:val="007F3F71"/>
    <w:rsid w:val="007F4154"/>
    <w:rsid w:val="007F4AED"/>
    <w:rsid w:val="007F4FE7"/>
    <w:rsid w:val="007F564D"/>
    <w:rsid w:val="007F56CD"/>
    <w:rsid w:val="007F5B58"/>
    <w:rsid w:val="007F5D91"/>
    <w:rsid w:val="007F5E4D"/>
    <w:rsid w:val="007F6132"/>
    <w:rsid w:val="007F6634"/>
    <w:rsid w:val="007F6D18"/>
    <w:rsid w:val="007F7698"/>
    <w:rsid w:val="007F782C"/>
    <w:rsid w:val="007F79CB"/>
    <w:rsid w:val="007F7B0E"/>
    <w:rsid w:val="007F7E0F"/>
    <w:rsid w:val="00800544"/>
    <w:rsid w:val="00800816"/>
    <w:rsid w:val="00800ECD"/>
    <w:rsid w:val="00801B26"/>
    <w:rsid w:val="00801D93"/>
    <w:rsid w:val="00801E35"/>
    <w:rsid w:val="00802826"/>
    <w:rsid w:val="00803021"/>
    <w:rsid w:val="0080343C"/>
    <w:rsid w:val="00803756"/>
    <w:rsid w:val="00803C93"/>
    <w:rsid w:val="00803CE5"/>
    <w:rsid w:val="00804581"/>
    <w:rsid w:val="00804832"/>
    <w:rsid w:val="00805300"/>
    <w:rsid w:val="0080538E"/>
    <w:rsid w:val="00805390"/>
    <w:rsid w:val="00805432"/>
    <w:rsid w:val="00805867"/>
    <w:rsid w:val="0080588A"/>
    <w:rsid w:val="00805BCF"/>
    <w:rsid w:val="00807133"/>
    <w:rsid w:val="00807430"/>
    <w:rsid w:val="00807F46"/>
    <w:rsid w:val="00807FBF"/>
    <w:rsid w:val="00810315"/>
    <w:rsid w:val="00810B43"/>
    <w:rsid w:val="00810D2C"/>
    <w:rsid w:val="00810E97"/>
    <w:rsid w:val="008111D0"/>
    <w:rsid w:val="00811223"/>
    <w:rsid w:val="008112DB"/>
    <w:rsid w:val="008112E9"/>
    <w:rsid w:val="008112FF"/>
    <w:rsid w:val="008113AA"/>
    <w:rsid w:val="008113FE"/>
    <w:rsid w:val="00811D08"/>
    <w:rsid w:val="00811DA0"/>
    <w:rsid w:val="00811E6A"/>
    <w:rsid w:val="00812319"/>
    <w:rsid w:val="0081294C"/>
    <w:rsid w:val="00812C60"/>
    <w:rsid w:val="00814491"/>
    <w:rsid w:val="008144AC"/>
    <w:rsid w:val="00814AC1"/>
    <w:rsid w:val="00814E34"/>
    <w:rsid w:val="00814EEB"/>
    <w:rsid w:val="00814F54"/>
    <w:rsid w:val="00815095"/>
    <w:rsid w:val="00816EBB"/>
    <w:rsid w:val="0081722F"/>
    <w:rsid w:val="00817766"/>
    <w:rsid w:val="00817949"/>
    <w:rsid w:val="00817E86"/>
    <w:rsid w:val="00820168"/>
    <w:rsid w:val="00820442"/>
    <w:rsid w:val="008207B9"/>
    <w:rsid w:val="00820C54"/>
    <w:rsid w:val="00821768"/>
    <w:rsid w:val="00821AC6"/>
    <w:rsid w:val="00822531"/>
    <w:rsid w:val="008226F8"/>
    <w:rsid w:val="00822735"/>
    <w:rsid w:val="00822B1C"/>
    <w:rsid w:val="00822B82"/>
    <w:rsid w:val="0082483B"/>
    <w:rsid w:val="00824A7E"/>
    <w:rsid w:val="008265DC"/>
    <w:rsid w:val="008268AC"/>
    <w:rsid w:val="00826CD2"/>
    <w:rsid w:val="00826F67"/>
    <w:rsid w:val="008275AF"/>
    <w:rsid w:val="00827968"/>
    <w:rsid w:val="00827A9D"/>
    <w:rsid w:val="00827EF1"/>
    <w:rsid w:val="008301D8"/>
    <w:rsid w:val="008302BB"/>
    <w:rsid w:val="008309FC"/>
    <w:rsid w:val="00830A6B"/>
    <w:rsid w:val="00830ECC"/>
    <w:rsid w:val="008310C8"/>
    <w:rsid w:val="00831342"/>
    <w:rsid w:val="00831627"/>
    <w:rsid w:val="00831634"/>
    <w:rsid w:val="0083180B"/>
    <w:rsid w:val="00831931"/>
    <w:rsid w:val="00831A6A"/>
    <w:rsid w:val="00831AEE"/>
    <w:rsid w:val="00832051"/>
    <w:rsid w:val="00832A12"/>
    <w:rsid w:val="00832AD6"/>
    <w:rsid w:val="00832B9B"/>
    <w:rsid w:val="00832DE1"/>
    <w:rsid w:val="00832EB0"/>
    <w:rsid w:val="00832EDF"/>
    <w:rsid w:val="008331EE"/>
    <w:rsid w:val="008332A0"/>
    <w:rsid w:val="00833ACC"/>
    <w:rsid w:val="00833C37"/>
    <w:rsid w:val="00833D06"/>
    <w:rsid w:val="00833F5C"/>
    <w:rsid w:val="00834205"/>
    <w:rsid w:val="00834421"/>
    <w:rsid w:val="008344CC"/>
    <w:rsid w:val="00834B09"/>
    <w:rsid w:val="00834CE7"/>
    <w:rsid w:val="00834D4B"/>
    <w:rsid w:val="00835483"/>
    <w:rsid w:val="00835562"/>
    <w:rsid w:val="00835D72"/>
    <w:rsid w:val="00835EBC"/>
    <w:rsid w:val="00835F8D"/>
    <w:rsid w:val="008360FB"/>
    <w:rsid w:val="00836502"/>
    <w:rsid w:val="00836621"/>
    <w:rsid w:val="008366C9"/>
    <w:rsid w:val="0083674F"/>
    <w:rsid w:val="00836FD3"/>
    <w:rsid w:val="0083747F"/>
    <w:rsid w:val="0083750A"/>
    <w:rsid w:val="00840246"/>
    <w:rsid w:val="00840442"/>
    <w:rsid w:val="008406EF"/>
    <w:rsid w:val="00841018"/>
    <w:rsid w:val="00841203"/>
    <w:rsid w:val="008413D6"/>
    <w:rsid w:val="00841944"/>
    <w:rsid w:val="00842268"/>
    <w:rsid w:val="008425AB"/>
    <w:rsid w:val="00842719"/>
    <w:rsid w:val="008427E3"/>
    <w:rsid w:val="008428D6"/>
    <w:rsid w:val="00842959"/>
    <w:rsid w:val="00842A11"/>
    <w:rsid w:val="00842B46"/>
    <w:rsid w:val="00842D1F"/>
    <w:rsid w:val="00842FEB"/>
    <w:rsid w:val="00843027"/>
    <w:rsid w:val="008432E4"/>
    <w:rsid w:val="0084369C"/>
    <w:rsid w:val="00843CE9"/>
    <w:rsid w:val="00843D31"/>
    <w:rsid w:val="00843E9F"/>
    <w:rsid w:val="00844B21"/>
    <w:rsid w:val="0084525B"/>
    <w:rsid w:val="00845370"/>
    <w:rsid w:val="0084580C"/>
    <w:rsid w:val="00845A98"/>
    <w:rsid w:val="00845B8C"/>
    <w:rsid w:val="0084625B"/>
    <w:rsid w:val="00846383"/>
    <w:rsid w:val="008464FD"/>
    <w:rsid w:val="00846523"/>
    <w:rsid w:val="008468FB"/>
    <w:rsid w:val="00846A36"/>
    <w:rsid w:val="00846C49"/>
    <w:rsid w:val="0084704D"/>
    <w:rsid w:val="00847246"/>
    <w:rsid w:val="00847D74"/>
    <w:rsid w:val="00847F3D"/>
    <w:rsid w:val="008500DB"/>
    <w:rsid w:val="008503B7"/>
    <w:rsid w:val="008504C8"/>
    <w:rsid w:val="00850A1C"/>
    <w:rsid w:val="00850B6A"/>
    <w:rsid w:val="00850E6B"/>
    <w:rsid w:val="008513E3"/>
    <w:rsid w:val="008514BE"/>
    <w:rsid w:val="00851F2E"/>
    <w:rsid w:val="008521EC"/>
    <w:rsid w:val="00852348"/>
    <w:rsid w:val="00852E3A"/>
    <w:rsid w:val="008531A5"/>
    <w:rsid w:val="008531DF"/>
    <w:rsid w:val="008533E1"/>
    <w:rsid w:val="00853AAF"/>
    <w:rsid w:val="008540A7"/>
    <w:rsid w:val="00854E06"/>
    <w:rsid w:val="008551BB"/>
    <w:rsid w:val="00855BD5"/>
    <w:rsid w:val="00855D04"/>
    <w:rsid w:val="008569DF"/>
    <w:rsid w:val="00857070"/>
    <w:rsid w:val="008573FB"/>
    <w:rsid w:val="00857D47"/>
    <w:rsid w:val="00860270"/>
    <w:rsid w:val="00860493"/>
    <w:rsid w:val="008604E1"/>
    <w:rsid w:val="008606DC"/>
    <w:rsid w:val="00860733"/>
    <w:rsid w:val="00860AE7"/>
    <w:rsid w:val="00860C00"/>
    <w:rsid w:val="00860FF8"/>
    <w:rsid w:val="008610D5"/>
    <w:rsid w:val="00861915"/>
    <w:rsid w:val="0086192B"/>
    <w:rsid w:val="00861959"/>
    <w:rsid w:val="00861965"/>
    <w:rsid w:val="00861B51"/>
    <w:rsid w:val="008620D1"/>
    <w:rsid w:val="00863011"/>
    <w:rsid w:val="00863DAC"/>
    <w:rsid w:val="0086485E"/>
    <w:rsid w:val="008650A5"/>
    <w:rsid w:val="008650E7"/>
    <w:rsid w:val="00865E22"/>
    <w:rsid w:val="0086698B"/>
    <w:rsid w:val="008674FB"/>
    <w:rsid w:val="00870844"/>
    <w:rsid w:val="0087099B"/>
    <w:rsid w:val="00870B43"/>
    <w:rsid w:val="00870DB0"/>
    <w:rsid w:val="00871013"/>
    <w:rsid w:val="00871608"/>
    <w:rsid w:val="008716C4"/>
    <w:rsid w:val="008717E2"/>
    <w:rsid w:val="00871CA0"/>
    <w:rsid w:val="00871D41"/>
    <w:rsid w:val="008721DC"/>
    <w:rsid w:val="00872D2A"/>
    <w:rsid w:val="00873493"/>
    <w:rsid w:val="00873EB9"/>
    <w:rsid w:val="00873F45"/>
    <w:rsid w:val="0087454C"/>
    <w:rsid w:val="008748A0"/>
    <w:rsid w:val="008750E6"/>
    <w:rsid w:val="008753FD"/>
    <w:rsid w:val="00875F79"/>
    <w:rsid w:val="008762F8"/>
    <w:rsid w:val="00876362"/>
    <w:rsid w:val="00876881"/>
    <w:rsid w:val="00876C28"/>
    <w:rsid w:val="00877A5D"/>
    <w:rsid w:val="00877C5B"/>
    <w:rsid w:val="00880618"/>
    <w:rsid w:val="0088070A"/>
    <w:rsid w:val="00880A20"/>
    <w:rsid w:val="00881867"/>
    <w:rsid w:val="00881C3F"/>
    <w:rsid w:val="00881F06"/>
    <w:rsid w:val="00881F1B"/>
    <w:rsid w:val="00882064"/>
    <w:rsid w:val="0088231F"/>
    <w:rsid w:val="0088278F"/>
    <w:rsid w:val="00882A47"/>
    <w:rsid w:val="00882D9B"/>
    <w:rsid w:val="00882FBB"/>
    <w:rsid w:val="0088328D"/>
    <w:rsid w:val="00884282"/>
    <w:rsid w:val="00884550"/>
    <w:rsid w:val="0088464D"/>
    <w:rsid w:val="00884A21"/>
    <w:rsid w:val="008853C3"/>
    <w:rsid w:val="00885800"/>
    <w:rsid w:val="00886A3F"/>
    <w:rsid w:val="00886B94"/>
    <w:rsid w:val="00886DC9"/>
    <w:rsid w:val="00886E05"/>
    <w:rsid w:val="00886F4C"/>
    <w:rsid w:val="0088704A"/>
    <w:rsid w:val="008906B5"/>
    <w:rsid w:val="00890863"/>
    <w:rsid w:val="00890B5A"/>
    <w:rsid w:val="00890F43"/>
    <w:rsid w:val="00891024"/>
    <w:rsid w:val="008911DB"/>
    <w:rsid w:val="00891A08"/>
    <w:rsid w:val="00891B56"/>
    <w:rsid w:val="00892020"/>
    <w:rsid w:val="0089289A"/>
    <w:rsid w:val="00892973"/>
    <w:rsid w:val="00892DFA"/>
    <w:rsid w:val="00892E88"/>
    <w:rsid w:val="0089354F"/>
    <w:rsid w:val="00893FFD"/>
    <w:rsid w:val="0089437D"/>
    <w:rsid w:val="0089472E"/>
    <w:rsid w:val="00894770"/>
    <w:rsid w:val="00895266"/>
    <w:rsid w:val="0089529A"/>
    <w:rsid w:val="008959E5"/>
    <w:rsid w:val="00895C5E"/>
    <w:rsid w:val="00895FCA"/>
    <w:rsid w:val="008960B3"/>
    <w:rsid w:val="008966FE"/>
    <w:rsid w:val="008966FF"/>
    <w:rsid w:val="008968C9"/>
    <w:rsid w:val="008971B0"/>
    <w:rsid w:val="00897239"/>
    <w:rsid w:val="0089772E"/>
    <w:rsid w:val="0089776B"/>
    <w:rsid w:val="008979E0"/>
    <w:rsid w:val="008A011C"/>
    <w:rsid w:val="008A16CE"/>
    <w:rsid w:val="008A17DF"/>
    <w:rsid w:val="008A1F6C"/>
    <w:rsid w:val="008A1FA6"/>
    <w:rsid w:val="008A2013"/>
    <w:rsid w:val="008A214D"/>
    <w:rsid w:val="008A21D1"/>
    <w:rsid w:val="008A2667"/>
    <w:rsid w:val="008A4215"/>
    <w:rsid w:val="008A430F"/>
    <w:rsid w:val="008A48AE"/>
    <w:rsid w:val="008A4B77"/>
    <w:rsid w:val="008A4BC5"/>
    <w:rsid w:val="008A503E"/>
    <w:rsid w:val="008A6243"/>
    <w:rsid w:val="008A646F"/>
    <w:rsid w:val="008A7350"/>
    <w:rsid w:val="008A772C"/>
    <w:rsid w:val="008A7902"/>
    <w:rsid w:val="008A7AF5"/>
    <w:rsid w:val="008A7D42"/>
    <w:rsid w:val="008A7E1B"/>
    <w:rsid w:val="008A7FBC"/>
    <w:rsid w:val="008B06BA"/>
    <w:rsid w:val="008B0A4B"/>
    <w:rsid w:val="008B0A52"/>
    <w:rsid w:val="008B12F4"/>
    <w:rsid w:val="008B1AA0"/>
    <w:rsid w:val="008B1F25"/>
    <w:rsid w:val="008B23DE"/>
    <w:rsid w:val="008B245E"/>
    <w:rsid w:val="008B2559"/>
    <w:rsid w:val="008B2708"/>
    <w:rsid w:val="008B2E9C"/>
    <w:rsid w:val="008B3108"/>
    <w:rsid w:val="008B32EB"/>
    <w:rsid w:val="008B32F3"/>
    <w:rsid w:val="008B3482"/>
    <w:rsid w:val="008B3487"/>
    <w:rsid w:val="008B3EF5"/>
    <w:rsid w:val="008B42D3"/>
    <w:rsid w:val="008B5920"/>
    <w:rsid w:val="008B6455"/>
    <w:rsid w:val="008B67E0"/>
    <w:rsid w:val="008B6831"/>
    <w:rsid w:val="008B6DD5"/>
    <w:rsid w:val="008B6F04"/>
    <w:rsid w:val="008B7310"/>
    <w:rsid w:val="008B7689"/>
    <w:rsid w:val="008B776F"/>
    <w:rsid w:val="008B7941"/>
    <w:rsid w:val="008C01F3"/>
    <w:rsid w:val="008C0284"/>
    <w:rsid w:val="008C030F"/>
    <w:rsid w:val="008C0AE2"/>
    <w:rsid w:val="008C0BEE"/>
    <w:rsid w:val="008C0E3B"/>
    <w:rsid w:val="008C1180"/>
    <w:rsid w:val="008C1665"/>
    <w:rsid w:val="008C17F5"/>
    <w:rsid w:val="008C21AC"/>
    <w:rsid w:val="008C2490"/>
    <w:rsid w:val="008C24E0"/>
    <w:rsid w:val="008C2CE5"/>
    <w:rsid w:val="008C2E42"/>
    <w:rsid w:val="008C3107"/>
    <w:rsid w:val="008C3130"/>
    <w:rsid w:val="008C3598"/>
    <w:rsid w:val="008C46D7"/>
    <w:rsid w:val="008C494A"/>
    <w:rsid w:val="008C5065"/>
    <w:rsid w:val="008C54A6"/>
    <w:rsid w:val="008C58D3"/>
    <w:rsid w:val="008C58F4"/>
    <w:rsid w:val="008C5968"/>
    <w:rsid w:val="008C5B8F"/>
    <w:rsid w:val="008C61AC"/>
    <w:rsid w:val="008C624F"/>
    <w:rsid w:val="008C6C5F"/>
    <w:rsid w:val="008C6FFE"/>
    <w:rsid w:val="008C703F"/>
    <w:rsid w:val="008C7235"/>
    <w:rsid w:val="008C7592"/>
    <w:rsid w:val="008C79BE"/>
    <w:rsid w:val="008C7A59"/>
    <w:rsid w:val="008C7C04"/>
    <w:rsid w:val="008D05A5"/>
    <w:rsid w:val="008D0CD0"/>
    <w:rsid w:val="008D112C"/>
    <w:rsid w:val="008D148D"/>
    <w:rsid w:val="008D2D3A"/>
    <w:rsid w:val="008D2E82"/>
    <w:rsid w:val="008D2F36"/>
    <w:rsid w:val="008D3226"/>
    <w:rsid w:val="008D34BB"/>
    <w:rsid w:val="008D3786"/>
    <w:rsid w:val="008D37DE"/>
    <w:rsid w:val="008D37F6"/>
    <w:rsid w:val="008D3AE1"/>
    <w:rsid w:val="008D3C63"/>
    <w:rsid w:val="008D42A2"/>
    <w:rsid w:val="008D4420"/>
    <w:rsid w:val="008D4983"/>
    <w:rsid w:val="008D4BB8"/>
    <w:rsid w:val="008D4BF2"/>
    <w:rsid w:val="008D4C4D"/>
    <w:rsid w:val="008D4CBB"/>
    <w:rsid w:val="008D4E6B"/>
    <w:rsid w:val="008D5168"/>
    <w:rsid w:val="008D5489"/>
    <w:rsid w:val="008D5742"/>
    <w:rsid w:val="008D6017"/>
    <w:rsid w:val="008D67D3"/>
    <w:rsid w:val="008D71DF"/>
    <w:rsid w:val="008D75CB"/>
    <w:rsid w:val="008D75DA"/>
    <w:rsid w:val="008D7AD0"/>
    <w:rsid w:val="008D7C9A"/>
    <w:rsid w:val="008E02AB"/>
    <w:rsid w:val="008E02AC"/>
    <w:rsid w:val="008E094D"/>
    <w:rsid w:val="008E12D4"/>
    <w:rsid w:val="008E131F"/>
    <w:rsid w:val="008E1728"/>
    <w:rsid w:val="008E2784"/>
    <w:rsid w:val="008E28CB"/>
    <w:rsid w:val="008E2924"/>
    <w:rsid w:val="008E2B83"/>
    <w:rsid w:val="008E2DD9"/>
    <w:rsid w:val="008E2F76"/>
    <w:rsid w:val="008E33B8"/>
    <w:rsid w:val="008E3735"/>
    <w:rsid w:val="008E3C65"/>
    <w:rsid w:val="008E3D31"/>
    <w:rsid w:val="008E3F0B"/>
    <w:rsid w:val="008E436E"/>
    <w:rsid w:val="008E4404"/>
    <w:rsid w:val="008E4CA1"/>
    <w:rsid w:val="008E4FE5"/>
    <w:rsid w:val="008E50CE"/>
    <w:rsid w:val="008E54C7"/>
    <w:rsid w:val="008E55F3"/>
    <w:rsid w:val="008E5750"/>
    <w:rsid w:val="008E5B26"/>
    <w:rsid w:val="008E5BF4"/>
    <w:rsid w:val="008E5EE6"/>
    <w:rsid w:val="008E5F82"/>
    <w:rsid w:val="008E606E"/>
    <w:rsid w:val="008E656D"/>
    <w:rsid w:val="008E6C7D"/>
    <w:rsid w:val="008E7E65"/>
    <w:rsid w:val="008E7ECA"/>
    <w:rsid w:val="008E7F02"/>
    <w:rsid w:val="008E7FB4"/>
    <w:rsid w:val="008F02C1"/>
    <w:rsid w:val="008F04D5"/>
    <w:rsid w:val="008F04F9"/>
    <w:rsid w:val="008F0616"/>
    <w:rsid w:val="008F0F3A"/>
    <w:rsid w:val="008F14A1"/>
    <w:rsid w:val="008F189B"/>
    <w:rsid w:val="008F2DFA"/>
    <w:rsid w:val="008F3756"/>
    <w:rsid w:val="008F3B12"/>
    <w:rsid w:val="008F3D3A"/>
    <w:rsid w:val="008F4332"/>
    <w:rsid w:val="008F44DA"/>
    <w:rsid w:val="008F4B8B"/>
    <w:rsid w:val="008F50E7"/>
    <w:rsid w:val="008F54D9"/>
    <w:rsid w:val="008F55E9"/>
    <w:rsid w:val="008F5CC9"/>
    <w:rsid w:val="008F5D94"/>
    <w:rsid w:val="008F5DD3"/>
    <w:rsid w:val="008F605F"/>
    <w:rsid w:val="008F6578"/>
    <w:rsid w:val="008F6713"/>
    <w:rsid w:val="008F694C"/>
    <w:rsid w:val="008F6E42"/>
    <w:rsid w:val="008F7AED"/>
    <w:rsid w:val="008F7E63"/>
    <w:rsid w:val="008F7E7A"/>
    <w:rsid w:val="009012F1"/>
    <w:rsid w:val="009015A0"/>
    <w:rsid w:val="00901C66"/>
    <w:rsid w:val="009020D6"/>
    <w:rsid w:val="00902633"/>
    <w:rsid w:val="0090290C"/>
    <w:rsid w:val="009029AB"/>
    <w:rsid w:val="00902D30"/>
    <w:rsid w:val="0090397E"/>
    <w:rsid w:val="00903B4A"/>
    <w:rsid w:val="00903C83"/>
    <w:rsid w:val="00903FE5"/>
    <w:rsid w:val="0090480B"/>
    <w:rsid w:val="009048A9"/>
    <w:rsid w:val="00904AC6"/>
    <w:rsid w:val="00904E12"/>
    <w:rsid w:val="00905006"/>
    <w:rsid w:val="009057ED"/>
    <w:rsid w:val="009063C8"/>
    <w:rsid w:val="0090698F"/>
    <w:rsid w:val="00906A56"/>
    <w:rsid w:val="00906BB4"/>
    <w:rsid w:val="0090773A"/>
    <w:rsid w:val="00907EBB"/>
    <w:rsid w:val="0091067D"/>
    <w:rsid w:val="00910D59"/>
    <w:rsid w:val="00911606"/>
    <w:rsid w:val="009116DA"/>
    <w:rsid w:val="009122D0"/>
    <w:rsid w:val="00912640"/>
    <w:rsid w:val="009128C9"/>
    <w:rsid w:val="009128F5"/>
    <w:rsid w:val="00912919"/>
    <w:rsid w:val="00912F53"/>
    <w:rsid w:val="00912FFF"/>
    <w:rsid w:val="00913010"/>
    <w:rsid w:val="00913900"/>
    <w:rsid w:val="00913D0E"/>
    <w:rsid w:val="00913E49"/>
    <w:rsid w:val="00914177"/>
    <w:rsid w:val="00914542"/>
    <w:rsid w:val="00914F75"/>
    <w:rsid w:val="009162D5"/>
    <w:rsid w:val="0091700A"/>
    <w:rsid w:val="00917229"/>
    <w:rsid w:val="009202F2"/>
    <w:rsid w:val="00920981"/>
    <w:rsid w:val="00920A14"/>
    <w:rsid w:val="00920F2E"/>
    <w:rsid w:val="009213F1"/>
    <w:rsid w:val="00921E3A"/>
    <w:rsid w:val="0092225A"/>
    <w:rsid w:val="009224CB"/>
    <w:rsid w:val="009224D4"/>
    <w:rsid w:val="00922C99"/>
    <w:rsid w:val="00923843"/>
    <w:rsid w:val="00923858"/>
    <w:rsid w:val="009239B7"/>
    <w:rsid w:val="00923C8E"/>
    <w:rsid w:val="0092470E"/>
    <w:rsid w:val="0092498E"/>
    <w:rsid w:val="009254BA"/>
    <w:rsid w:val="0092597D"/>
    <w:rsid w:val="00926B3E"/>
    <w:rsid w:val="00926B65"/>
    <w:rsid w:val="00926DFC"/>
    <w:rsid w:val="009270AE"/>
    <w:rsid w:val="009271C3"/>
    <w:rsid w:val="009272EB"/>
    <w:rsid w:val="00927A41"/>
    <w:rsid w:val="00927C94"/>
    <w:rsid w:val="0093035B"/>
    <w:rsid w:val="00930539"/>
    <w:rsid w:val="00930806"/>
    <w:rsid w:val="00930EAE"/>
    <w:rsid w:val="0093135B"/>
    <w:rsid w:val="009315B7"/>
    <w:rsid w:val="00931896"/>
    <w:rsid w:val="00931A37"/>
    <w:rsid w:val="00931B8B"/>
    <w:rsid w:val="00931CAE"/>
    <w:rsid w:val="00931D1B"/>
    <w:rsid w:val="00931E54"/>
    <w:rsid w:val="0093214A"/>
    <w:rsid w:val="009321EE"/>
    <w:rsid w:val="00933036"/>
    <w:rsid w:val="00933236"/>
    <w:rsid w:val="00933610"/>
    <w:rsid w:val="00933B66"/>
    <w:rsid w:val="00933DB0"/>
    <w:rsid w:val="00934382"/>
    <w:rsid w:val="0093498B"/>
    <w:rsid w:val="009351AB"/>
    <w:rsid w:val="00935275"/>
    <w:rsid w:val="009354F5"/>
    <w:rsid w:val="0093560A"/>
    <w:rsid w:val="009357F3"/>
    <w:rsid w:val="00935F6A"/>
    <w:rsid w:val="00936305"/>
    <w:rsid w:val="009374B1"/>
    <w:rsid w:val="00937C05"/>
    <w:rsid w:val="009405DE"/>
    <w:rsid w:val="0094092C"/>
    <w:rsid w:val="00940AD1"/>
    <w:rsid w:val="00940B25"/>
    <w:rsid w:val="00940C62"/>
    <w:rsid w:val="00940F47"/>
    <w:rsid w:val="0094112D"/>
    <w:rsid w:val="0094179C"/>
    <w:rsid w:val="00941E66"/>
    <w:rsid w:val="00941F46"/>
    <w:rsid w:val="00942037"/>
    <w:rsid w:val="00942287"/>
    <w:rsid w:val="0094266E"/>
    <w:rsid w:val="009427CA"/>
    <w:rsid w:val="00943427"/>
    <w:rsid w:val="00943495"/>
    <w:rsid w:val="009439EA"/>
    <w:rsid w:val="00943CEF"/>
    <w:rsid w:val="00943F1E"/>
    <w:rsid w:val="0094476E"/>
    <w:rsid w:val="009451AC"/>
    <w:rsid w:val="00945600"/>
    <w:rsid w:val="0094579F"/>
    <w:rsid w:val="009459EC"/>
    <w:rsid w:val="00945BF2"/>
    <w:rsid w:val="00946212"/>
    <w:rsid w:val="009463AB"/>
    <w:rsid w:val="009465C5"/>
    <w:rsid w:val="0094664E"/>
    <w:rsid w:val="0094694A"/>
    <w:rsid w:val="00946C69"/>
    <w:rsid w:val="00946DDA"/>
    <w:rsid w:val="0094708F"/>
    <w:rsid w:val="009477B1"/>
    <w:rsid w:val="00950E35"/>
    <w:rsid w:val="00950F59"/>
    <w:rsid w:val="00951150"/>
    <w:rsid w:val="0095130B"/>
    <w:rsid w:val="009518C1"/>
    <w:rsid w:val="009519E6"/>
    <w:rsid w:val="00951B80"/>
    <w:rsid w:val="009531D2"/>
    <w:rsid w:val="0095347B"/>
    <w:rsid w:val="00953521"/>
    <w:rsid w:val="00953555"/>
    <w:rsid w:val="009537EF"/>
    <w:rsid w:val="00953995"/>
    <w:rsid w:val="00953D31"/>
    <w:rsid w:val="00953F11"/>
    <w:rsid w:val="00954404"/>
    <w:rsid w:val="00954C31"/>
    <w:rsid w:val="009554E4"/>
    <w:rsid w:val="00955746"/>
    <w:rsid w:val="00955F2A"/>
    <w:rsid w:val="00956576"/>
    <w:rsid w:val="0095687B"/>
    <w:rsid w:val="0095687F"/>
    <w:rsid w:val="00956E78"/>
    <w:rsid w:val="00957243"/>
    <w:rsid w:val="00957926"/>
    <w:rsid w:val="00957B4C"/>
    <w:rsid w:val="00960CC1"/>
    <w:rsid w:val="00961710"/>
    <w:rsid w:val="009621BD"/>
    <w:rsid w:val="009622AC"/>
    <w:rsid w:val="0096239A"/>
    <w:rsid w:val="00962526"/>
    <w:rsid w:val="0096290D"/>
    <w:rsid w:val="009636D3"/>
    <w:rsid w:val="00963937"/>
    <w:rsid w:val="00963A73"/>
    <w:rsid w:val="00963AF4"/>
    <w:rsid w:val="009654E1"/>
    <w:rsid w:val="00965B1E"/>
    <w:rsid w:val="00965B93"/>
    <w:rsid w:val="00965DA9"/>
    <w:rsid w:val="00966882"/>
    <w:rsid w:val="00966A72"/>
    <w:rsid w:val="009674CF"/>
    <w:rsid w:val="0096795D"/>
    <w:rsid w:val="00967AB0"/>
    <w:rsid w:val="00967BE0"/>
    <w:rsid w:val="00967D3D"/>
    <w:rsid w:val="009700BE"/>
    <w:rsid w:val="00970237"/>
    <w:rsid w:val="009705E7"/>
    <w:rsid w:val="00970CF3"/>
    <w:rsid w:val="00970D1B"/>
    <w:rsid w:val="00970E65"/>
    <w:rsid w:val="00970F32"/>
    <w:rsid w:val="00970FD8"/>
    <w:rsid w:val="0097167E"/>
    <w:rsid w:val="009716A2"/>
    <w:rsid w:val="00971AC5"/>
    <w:rsid w:val="00971AFB"/>
    <w:rsid w:val="00971C6A"/>
    <w:rsid w:val="00972383"/>
    <w:rsid w:val="00972714"/>
    <w:rsid w:val="00972773"/>
    <w:rsid w:val="00972DBA"/>
    <w:rsid w:val="00972DCD"/>
    <w:rsid w:val="00972E64"/>
    <w:rsid w:val="00973CF2"/>
    <w:rsid w:val="00974048"/>
    <w:rsid w:val="00974B1F"/>
    <w:rsid w:val="00974F9E"/>
    <w:rsid w:val="00975021"/>
    <w:rsid w:val="0097599E"/>
    <w:rsid w:val="00976176"/>
    <w:rsid w:val="0097644A"/>
    <w:rsid w:val="00976A29"/>
    <w:rsid w:val="00976E59"/>
    <w:rsid w:val="00976E68"/>
    <w:rsid w:val="0097737E"/>
    <w:rsid w:val="00977CFB"/>
    <w:rsid w:val="00980035"/>
    <w:rsid w:val="0098019F"/>
    <w:rsid w:val="009803AF"/>
    <w:rsid w:val="009806AA"/>
    <w:rsid w:val="009809BF"/>
    <w:rsid w:val="00980AD8"/>
    <w:rsid w:val="00980F81"/>
    <w:rsid w:val="009811B5"/>
    <w:rsid w:val="00981452"/>
    <w:rsid w:val="00981C10"/>
    <w:rsid w:val="00982D55"/>
    <w:rsid w:val="00982D6A"/>
    <w:rsid w:val="00982F95"/>
    <w:rsid w:val="00982FF8"/>
    <w:rsid w:val="00983131"/>
    <w:rsid w:val="00983783"/>
    <w:rsid w:val="0098380E"/>
    <w:rsid w:val="00983940"/>
    <w:rsid w:val="0098402A"/>
    <w:rsid w:val="009840E3"/>
    <w:rsid w:val="00984497"/>
    <w:rsid w:val="009849F0"/>
    <w:rsid w:val="00984CE5"/>
    <w:rsid w:val="00985106"/>
    <w:rsid w:val="0098515F"/>
    <w:rsid w:val="009854C5"/>
    <w:rsid w:val="00985722"/>
    <w:rsid w:val="00985955"/>
    <w:rsid w:val="009859E8"/>
    <w:rsid w:val="00986335"/>
    <w:rsid w:val="0098640D"/>
    <w:rsid w:val="0098652E"/>
    <w:rsid w:val="00986C63"/>
    <w:rsid w:val="00986EC4"/>
    <w:rsid w:val="00986F15"/>
    <w:rsid w:val="009871F8"/>
    <w:rsid w:val="0099034C"/>
    <w:rsid w:val="00990ABF"/>
    <w:rsid w:val="00990BE1"/>
    <w:rsid w:val="0099151D"/>
    <w:rsid w:val="009918C1"/>
    <w:rsid w:val="00991989"/>
    <w:rsid w:val="00991DB5"/>
    <w:rsid w:val="009924F5"/>
    <w:rsid w:val="00992576"/>
    <w:rsid w:val="00992F5D"/>
    <w:rsid w:val="00993237"/>
    <w:rsid w:val="009938A9"/>
    <w:rsid w:val="00993A0C"/>
    <w:rsid w:val="00993C7A"/>
    <w:rsid w:val="00993E68"/>
    <w:rsid w:val="00994053"/>
    <w:rsid w:val="00994102"/>
    <w:rsid w:val="00994651"/>
    <w:rsid w:val="009947A3"/>
    <w:rsid w:val="00994C28"/>
    <w:rsid w:val="00994D62"/>
    <w:rsid w:val="00994E88"/>
    <w:rsid w:val="0099635B"/>
    <w:rsid w:val="00996416"/>
    <w:rsid w:val="009965AB"/>
    <w:rsid w:val="009966BB"/>
    <w:rsid w:val="0099687D"/>
    <w:rsid w:val="00996FAD"/>
    <w:rsid w:val="00997007"/>
    <w:rsid w:val="0099712B"/>
    <w:rsid w:val="009972AE"/>
    <w:rsid w:val="00997430"/>
    <w:rsid w:val="009975E0"/>
    <w:rsid w:val="00997A42"/>
    <w:rsid w:val="009A0698"/>
    <w:rsid w:val="009A087C"/>
    <w:rsid w:val="009A0CCB"/>
    <w:rsid w:val="009A0CDE"/>
    <w:rsid w:val="009A11AB"/>
    <w:rsid w:val="009A2105"/>
    <w:rsid w:val="009A2289"/>
    <w:rsid w:val="009A252B"/>
    <w:rsid w:val="009A467A"/>
    <w:rsid w:val="009A491D"/>
    <w:rsid w:val="009A4A80"/>
    <w:rsid w:val="009A57B4"/>
    <w:rsid w:val="009A624B"/>
    <w:rsid w:val="009A69C6"/>
    <w:rsid w:val="009A7030"/>
    <w:rsid w:val="009A7B4B"/>
    <w:rsid w:val="009B0767"/>
    <w:rsid w:val="009B1147"/>
    <w:rsid w:val="009B1560"/>
    <w:rsid w:val="009B19BA"/>
    <w:rsid w:val="009B1C70"/>
    <w:rsid w:val="009B1EC1"/>
    <w:rsid w:val="009B24EA"/>
    <w:rsid w:val="009B264F"/>
    <w:rsid w:val="009B2919"/>
    <w:rsid w:val="009B2EA5"/>
    <w:rsid w:val="009B3021"/>
    <w:rsid w:val="009B3290"/>
    <w:rsid w:val="009B3575"/>
    <w:rsid w:val="009B39FD"/>
    <w:rsid w:val="009B3CEF"/>
    <w:rsid w:val="009B3E09"/>
    <w:rsid w:val="009B487E"/>
    <w:rsid w:val="009B49F9"/>
    <w:rsid w:val="009B52E0"/>
    <w:rsid w:val="009B55AD"/>
    <w:rsid w:val="009B64C5"/>
    <w:rsid w:val="009B6ECD"/>
    <w:rsid w:val="009B719F"/>
    <w:rsid w:val="009B75EB"/>
    <w:rsid w:val="009C0149"/>
    <w:rsid w:val="009C03C7"/>
    <w:rsid w:val="009C07D5"/>
    <w:rsid w:val="009C0959"/>
    <w:rsid w:val="009C1538"/>
    <w:rsid w:val="009C1637"/>
    <w:rsid w:val="009C19E8"/>
    <w:rsid w:val="009C1DD9"/>
    <w:rsid w:val="009C22D0"/>
    <w:rsid w:val="009C2334"/>
    <w:rsid w:val="009C288F"/>
    <w:rsid w:val="009C2B1B"/>
    <w:rsid w:val="009C2CAF"/>
    <w:rsid w:val="009C395A"/>
    <w:rsid w:val="009C3973"/>
    <w:rsid w:val="009C3C48"/>
    <w:rsid w:val="009C3C4B"/>
    <w:rsid w:val="009C3DE9"/>
    <w:rsid w:val="009C4789"/>
    <w:rsid w:val="009C4C55"/>
    <w:rsid w:val="009C4C8D"/>
    <w:rsid w:val="009C4F08"/>
    <w:rsid w:val="009C4FBB"/>
    <w:rsid w:val="009C54BB"/>
    <w:rsid w:val="009C59EB"/>
    <w:rsid w:val="009C618D"/>
    <w:rsid w:val="009C6BA3"/>
    <w:rsid w:val="009C6BCE"/>
    <w:rsid w:val="009C6F74"/>
    <w:rsid w:val="009C7325"/>
    <w:rsid w:val="009C7440"/>
    <w:rsid w:val="009C7D03"/>
    <w:rsid w:val="009C7D1E"/>
    <w:rsid w:val="009C7E15"/>
    <w:rsid w:val="009D04AB"/>
    <w:rsid w:val="009D0F75"/>
    <w:rsid w:val="009D1310"/>
    <w:rsid w:val="009D132B"/>
    <w:rsid w:val="009D1FB0"/>
    <w:rsid w:val="009D2984"/>
    <w:rsid w:val="009D2AA1"/>
    <w:rsid w:val="009D2B55"/>
    <w:rsid w:val="009D2F3D"/>
    <w:rsid w:val="009D306C"/>
    <w:rsid w:val="009D39BD"/>
    <w:rsid w:val="009D3CD4"/>
    <w:rsid w:val="009D511E"/>
    <w:rsid w:val="009D52EB"/>
    <w:rsid w:val="009D553D"/>
    <w:rsid w:val="009D5F32"/>
    <w:rsid w:val="009D5FBE"/>
    <w:rsid w:val="009D6636"/>
    <w:rsid w:val="009D6C1A"/>
    <w:rsid w:val="009D75C0"/>
    <w:rsid w:val="009D7772"/>
    <w:rsid w:val="009D791A"/>
    <w:rsid w:val="009E061C"/>
    <w:rsid w:val="009E127D"/>
    <w:rsid w:val="009E12C4"/>
    <w:rsid w:val="009E1693"/>
    <w:rsid w:val="009E17A9"/>
    <w:rsid w:val="009E193A"/>
    <w:rsid w:val="009E19B6"/>
    <w:rsid w:val="009E2370"/>
    <w:rsid w:val="009E2DEA"/>
    <w:rsid w:val="009E30E4"/>
    <w:rsid w:val="009E3305"/>
    <w:rsid w:val="009E333D"/>
    <w:rsid w:val="009E3691"/>
    <w:rsid w:val="009E456F"/>
    <w:rsid w:val="009E460F"/>
    <w:rsid w:val="009E4FEB"/>
    <w:rsid w:val="009E513E"/>
    <w:rsid w:val="009E51E1"/>
    <w:rsid w:val="009E551A"/>
    <w:rsid w:val="009E55EB"/>
    <w:rsid w:val="009E5B80"/>
    <w:rsid w:val="009E6038"/>
    <w:rsid w:val="009E63E6"/>
    <w:rsid w:val="009E65C5"/>
    <w:rsid w:val="009E6760"/>
    <w:rsid w:val="009E71ED"/>
    <w:rsid w:val="009E79D3"/>
    <w:rsid w:val="009F025C"/>
    <w:rsid w:val="009F0267"/>
    <w:rsid w:val="009F05D4"/>
    <w:rsid w:val="009F09E4"/>
    <w:rsid w:val="009F0EC1"/>
    <w:rsid w:val="009F1209"/>
    <w:rsid w:val="009F1EB9"/>
    <w:rsid w:val="009F24F2"/>
    <w:rsid w:val="009F262D"/>
    <w:rsid w:val="009F272D"/>
    <w:rsid w:val="009F27B4"/>
    <w:rsid w:val="009F285C"/>
    <w:rsid w:val="009F2B44"/>
    <w:rsid w:val="009F3226"/>
    <w:rsid w:val="009F34FA"/>
    <w:rsid w:val="009F3A4E"/>
    <w:rsid w:val="009F407C"/>
    <w:rsid w:val="009F410F"/>
    <w:rsid w:val="009F4172"/>
    <w:rsid w:val="009F4527"/>
    <w:rsid w:val="009F4B82"/>
    <w:rsid w:val="009F4D7B"/>
    <w:rsid w:val="009F4EFC"/>
    <w:rsid w:val="009F519E"/>
    <w:rsid w:val="009F5361"/>
    <w:rsid w:val="009F536E"/>
    <w:rsid w:val="009F5BC2"/>
    <w:rsid w:val="009F60EE"/>
    <w:rsid w:val="009F6B24"/>
    <w:rsid w:val="009F6F64"/>
    <w:rsid w:val="009F7159"/>
    <w:rsid w:val="009F7189"/>
    <w:rsid w:val="009F767C"/>
    <w:rsid w:val="00A000AF"/>
    <w:rsid w:val="00A00C66"/>
    <w:rsid w:val="00A00C9E"/>
    <w:rsid w:val="00A01037"/>
    <w:rsid w:val="00A011A6"/>
    <w:rsid w:val="00A01521"/>
    <w:rsid w:val="00A016DE"/>
    <w:rsid w:val="00A018C2"/>
    <w:rsid w:val="00A0273B"/>
    <w:rsid w:val="00A0276F"/>
    <w:rsid w:val="00A02BDC"/>
    <w:rsid w:val="00A03295"/>
    <w:rsid w:val="00A032B7"/>
    <w:rsid w:val="00A03535"/>
    <w:rsid w:val="00A042A2"/>
    <w:rsid w:val="00A0430E"/>
    <w:rsid w:val="00A04463"/>
    <w:rsid w:val="00A04E25"/>
    <w:rsid w:val="00A0502A"/>
    <w:rsid w:val="00A05419"/>
    <w:rsid w:val="00A05703"/>
    <w:rsid w:val="00A0584D"/>
    <w:rsid w:val="00A05B56"/>
    <w:rsid w:val="00A07182"/>
    <w:rsid w:val="00A07543"/>
    <w:rsid w:val="00A101CE"/>
    <w:rsid w:val="00A1030A"/>
    <w:rsid w:val="00A10442"/>
    <w:rsid w:val="00A1065C"/>
    <w:rsid w:val="00A10677"/>
    <w:rsid w:val="00A10786"/>
    <w:rsid w:val="00A110C2"/>
    <w:rsid w:val="00A114D0"/>
    <w:rsid w:val="00A11690"/>
    <w:rsid w:val="00A117A5"/>
    <w:rsid w:val="00A11817"/>
    <w:rsid w:val="00A11B48"/>
    <w:rsid w:val="00A125F6"/>
    <w:rsid w:val="00A12BD8"/>
    <w:rsid w:val="00A137B1"/>
    <w:rsid w:val="00A14187"/>
    <w:rsid w:val="00A14570"/>
    <w:rsid w:val="00A15230"/>
    <w:rsid w:val="00A15EEF"/>
    <w:rsid w:val="00A165A0"/>
    <w:rsid w:val="00A16BA9"/>
    <w:rsid w:val="00A16BB5"/>
    <w:rsid w:val="00A16C06"/>
    <w:rsid w:val="00A1718A"/>
    <w:rsid w:val="00A1718B"/>
    <w:rsid w:val="00A17211"/>
    <w:rsid w:val="00A175B0"/>
    <w:rsid w:val="00A17752"/>
    <w:rsid w:val="00A17A1E"/>
    <w:rsid w:val="00A17D38"/>
    <w:rsid w:val="00A20500"/>
    <w:rsid w:val="00A20668"/>
    <w:rsid w:val="00A207EF"/>
    <w:rsid w:val="00A20F75"/>
    <w:rsid w:val="00A210E9"/>
    <w:rsid w:val="00A2124A"/>
    <w:rsid w:val="00A21510"/>
    <w:rsid w:val="00A217BD"/>
    <w:rsid w:val="00A219EE"/>
    <w:rsid w:val="00A22398"/>
    <w:rsid w:val="00A22608"/>
    <w:rsid w:val="00A22C3F"/>
    <w:rsid w:val="00A22CEC"/>
    <w:rsid w:val="00A2305D"/>
    <w:rsid w:val="00A23449"/>
    <w:rsid w:val="00A2397F"/>
    <w:rsid w:val="00A23A0D"/>
    <w:rsid w:val="00A23B27"/>
    <w:rsid w:val="00A23BE2"/>
    <w:rsid w:val="00A23D92"/>
    <w:rsid w:val="00A23D95"/>
    <w:rsid w:val="00A2472C"/>
    <w:rsid w:val="00A24B32"/>
    <w:rsid w:val="00A24BDE"/>
    <w:rsid w:val="00A24FF6"/>
    <w:rsid w:val="00A251C6"/>
    <w:rsid w:val="00A26033"/>
    <w:rsid w:val="00A26A05"/>
    <w:rsid w:val="00A26BF5"/>
    <w:rsid w:val="00A26CF6"/>
    <w:rsid w:val="00A27279"/>
    <w:rsid w:val="00A274D2"/>
    <w:rsid w:val="00A27D23"/>
    <w:rsid w:val="00A27E37"/>
    <w:rsid w:val="00A300D0"/>
    <w:rsid w:val="00A3014C"/>
    <w:rsid w:val="00A308C5"/>
    <w:rsid w:val="00A309A1"/>
    <w:rsid w:val="00A31344"/>
    <w:rsid w:val="00A3180D"/>
    <w:rsid w:val="00A31BC7"/>
    <w:rsid w:val="00A322A6"/>
    <w:rsid w:val="00A322CA"/>
    <w:rsid w:val="00A3251D"/>
    <w:rsid w:val="00A33015"/>
    <w:rsid w:val="00A33090"/>
    <w:rsid w:val="00A33137"/>
    <w:rsid w:val="00A33170"/>
    <w:rsid w:val="00A331BA"/>
    <w:rsid w:val="00A33238"/>
    <w:rsid w:val="00A334FB"/>
    <w:rsid w:val="00A33833"/>
    <w:rsid w:val="00A33FD0"/>
    <w:rsid w:val="00A341B5"/>
    <w:rsid w:val="00A34324"/>
    <w:rsid w:val="00A3436E"/>
    <w:rsid w:val="00A3460E"/>
    <w:rsid w:val="00A34808"/>
    <w:rsid w:val="00A34B71"/>
    <w:rsid w:val="00A34F3E"/>
    <w:rsid w:val="00A35677"/>
    <w:rsid w:val="00A3575E"/>
    <w:rsid w:val="00A35897"/>
    <w:rsid w:val="00A35A6F"/>
    <w:rsid w:val="00A36268"/>
    <w:rsid w:val="00A362F4"/>
    <w:rsid w:val="00A3649D"/>
    <w:rsid w:val="00A36F12"/>
    <w:rsid w:val="00A36F59"/>
    <w:rsid w:val="00A3710E"/>
    <w:rsid w:val="00A37142"/>
    <w:rsid w:val="00A374E2"/>
    <w:rsid w:val="00A37A0A"/>
    <w:rsid w:val="00A37B4E"/>
    <w:rsid w:val="00A4022E"/>
    <w:rsid w:val="00A4091B"/>
    <w:rsid w:val="00A40B2F"/>
    <w:rsid w:val="00A4194D"/>
    <w:rsid w:val="00A41DFB"/>
    <w:rsid w:val="00A41EDA"/>
    <w:rsid w:val="00A423AB"/>
    <w:rsid w:val="00A42505"/>
    <w:rsid w:val="00A42773"/>
    <w:rsid w:val="00A43449"/>
    <w:rsid w:val="00A4346C"/>
    <w:rsid w:val="00A437CE"/>
    <w:rsid w:val="00A438E9"/>
    <w:rsid w:val="00A43A64"/>
    <w:rsid w:val="00A43B1B"/>
    <w:rsid w:val="00A43E30"/>
    <w:rsid w:val="00A441DF"/>
    <w:rsid w:val="00A44F1F"/>
    <w:rsid w:val="00A44F28"/>
    <w:rsid w:val="00A45308"/>
    <w:rsid w:val="00A45AB0"/>
    <w:rsid w:val="00A45B8B"/>
    <w:rsid w:val="00A45FBB"/>
    <w:rsid w:val="00A4625C"/>
    <w:rsid w:val="00A4635D"/>
    <w:rsid w:val="00A46451"/>
    <w:rsid w:val="00A4647E"/>
    <w:rsid w:val="00A470DA"/>
    <w:rsid w:val="00A47841"/>
    <w:rsid w:val="00A47A53"/>
    <w:rsid w:val="00A47F9E"/>
    <w:rsid w:val="00A501C7"/>
    <w:rsid w:val="00A50278"/>
    <w:rsid w:val="00A50363"/>
    <w:rsid w:val="00A5108E"/>
    <w:rsid w:val="00A5140D"/>
    <w:rsid w:val="00A5196F"/>
    <w:rsid w:val="00A51F05"/>
    <w:rsid w:val="00A52863"/>
    <w:rsid w:val="00A528DC"/>
    <w:rsid w:val="00A52B9D"/>
    <w:rsid w:val="00A532CB"/>
    <w:rsid w:val="00A5391C"/>
    <w:rsid w:val="00A53C90"/>
    <w:rsid w:val="00A53CCC"/>
    <w:rsid w:val="00A54031"/>
    <w:rsid w:val="00A541AB"/>
    <w:rsid w:val="00A5431F"/>
    <w:rsid w:val="00A54680"/>
    <w:rsid w:val="00A549C7"/>
    <w:rsid w:val="00A54EC6"/>
    <w:rsid w:val="00A55110"/>
    <w:rsid w:val="00A55222"/>
    <w:rsid w:val="00A5668E"/>
    <w:rsid w:val="00A570F6"/>
    <w:rsid w:val="00A575D6"/>
    <w:rsid w:val="00A57AEF"/>
    <w:rsid w:val="00A57F7D"/>
    <w:rsid w:val="00A600BF"/>
    <w:rsid w:val="00A604DB"/>
    <w:rsid w:val="00A60A60"/>
    <w:rsid w:val="00A60C1D"/>
    <w:rsid w:val="00A60C94"/>
    <w:rsid w:val="00A60FBC"/>
    <w:rsid w:val="00A61A09"/>
    <w:rsid w:val="00A61AFD"/>
    <w:rsid w:val="00A61BF3"/>
    <w:rsid w:val="00A61F31"/>
    <w:rsid w:val="00A62BAE"/>
    <w:rsid w:val="00A638FB"/>
    <w:rsid w:val="00A6493C"/>
    <w:rsid w:val="00A649CE"/>
    <w:rsid w:val="00A64B5A"/>
    <w:rsid w:val="00A64CD2"/>
    <w:rsid w:val="00A64CF3"/>
    <w:rsid w:val="00A651C9"/>
    <w:rsid w:val="00A6635F"/>
    <w:rsid w:val="00A6690C"/>
    <w:rsid w:val="00A66A0F"/>
    <w:rsid w:val="00A670A4"/>
    <w:rsid w:val="00A675B4"/>
    <w:rsid w:val="00A67952"/>
    <w:rsid w:val="00A702EE"/>
    <w:rsid w:val="00A70343"/>
    <w:rsid w:val="00A70716"/>
    <w:rsid w:val="00A70885"/>
    <w:rsid w:val="00A708C0"/>
    <w:rsid w:val="00A70DA3"/>
    <w:rsid w:val="00A70DD3"/>
    <w:rsid w:val="00A71590"/>
    <w:rsid w:val="00A71B10"/>
    <w:rsid w:val="00A71EFC"/>
    <w:rsid w:val="00A72533"/>
    <w:rsid w:val="00A72920"/>
    <w:rsid w:val="00A729D0"/>
    <w:rsid w:val="00A729E3"/>
    <w:rsid w:val="00A72A28"/>
    <w:rsid w:val="00A72B19"/>
    <w:rsid w:val="00A72C48"/>
    <w:rsid w:val="00A72E5E"/>
    <w:rsid w:val="00A72EED"/>
    <w:rsid w:val="00A72F3F"/>
    <w:rsid w:val="00A73226"/>
    <w:rsid w:val="00A73514"/>
    <w:rsid w:val="00A738DF"/>
    <w:rsid w:val="00A74211"/>
    <w:rsid w:val="00A74942"/>
    <w:rsid w:val="00A75AB3"/>
    <w:rsid w:val="00A75D17"/>
    <w:rsid w:val="00A75D95"/>
    <w:rsid w:val="00A75F52"/>
    <w:rsid w:val="00A76A5E"/>
    <w:rsid w:val="00A76D27"/>
    <w:rsid w:val="00A778A2"/>
    <w:rsid w:val="00A77B3D"/>
    <w:rsid w:val="00A77B56"/>
    <w:rsid w:val="00A800B7"/>
    <w:rsid w:val="00A80542"/>
    <w:rsid w:val="00A80667"/>
    <w:rsid w:val="00A80A92"/>
    <w:rsid w:val="00A81110"/>
    <w:rsid w:val="00A81159"/>
    <w:rsid w:val="00A81471"/>
    <w:rsid w:val="00A814C3"/>
    <w:rsid w:val="00A818CE"/>
    <w:rsid w:val="00A8216A"/>
    <w:rsid w:val="00A822F5"/>
    <w:rsid w:val="00A8246B"/>
    <w:rsid w:val="00A82FFE"/>
    <w:rsid w:val="00A83804"/>
    <w:rsid w:val="00A841F9"/>
    <w:rsid w:val="00A84353"/>
    <w:rsid w:val="00A859C3"/>
    <w:rsid w:val="00A859FC"/>
    <w:rsid w:val="00A85A70"/>
    <w:rsid w:val="00A85DFA"/>
    <w:rsid w:val="00A86371"/>
    <w:rsid w:val="00A86377"/>
    <w:rsid w:val="00A877D2"/>
    <w:rsid w:val="00A878AF"/>
    <w:rsid w:val="00A87AB0"/>
    <w:rsid w:val="00A90066"/>
    <w:rsid w:val="00A90255"/>
    <w:rsid w:val="00A9027E"/>
    <w:rsid w:val="00A90B93"/>
    <w:rsid w:val="00A90E4C"/>
    <w:rsid w:val="00A9130B"/>
    <w:rsid w:val="00A914FB"/>
    <w:rsid w:val="00A91654"/>
    <w:rsid w:val="00A91DD9"/>
    <w:rsid w:val="00A923A0"/>
    <w:rsid w:val="00A92FB6"/>
    <w:rsid w:val="00A93494"/>
    <w:rsid w:val="00A936E9"/>
    <w:rsid w:val="00A939B4"/>
    <w:rsid w:val="00A939CB"/>
    <w:rsid w:val="00A940E9"/>
    <w:rsid w:val="00A94113"/>
    <w:rsid w:val="00A94702"/>
    <w:rsid w:val="00A94F91"/>
    <w:rsid w:val="00A95374"/>
    <w:rsid w:val="00A95789"/>
    <w:rsid w:val="00A959AF"/>
    <w:rsid w:val="00A95A75"/>
    <w:rsid w:val="00A963F1"/>
    <w:rsid w:val="00A966BE"/>
    <w:rsid w:val="00A96853"/>
    <w:rsid w:val="00A969AB"/>
    <w:rsid w:val="00A96BC4"/>
    <w:rsid w:val="00A96C98"/>
    <w:rsid w:val="00A96DF6"/>
    <w:rsid w:val="00A977E1"/>
    <w:rsid w:val="00A97DAC"/>
    <w:rsid w:val="00A97E19"/>
    <w:rsid w:val="00AA0CF8"/>
    <w:rsid w:val="00AA0DA8"/>
    <w:rsid w:val="00AA0FA1"/>
    <w:rsid w:val="00AA1000"/>
    <w:rsid w:val="00AA22B8"/>
    <w:rsid w:val="00AA2452"/>
    <w:rsid w:val="00AA2EC3"/>
    <w:rsid w:val="00AA2FDE"/>
    <w:rsid w:val="00AA30E8"/>
    <w:rsid w:val="00AA3422"/>
    <w:rsid w:val="00AA3C85"/>
    <w:rsid w:val="00AA3DA1"/>
    <w:rsid w:val="00AA4022"/>
    <w:rsid w:val="00AA4601"/>
    <w:rsid w:val="00AA5115"/>
    <w:rsid w:val="00AA540C"/>
    <w:rsid w:val="00AA576A"/>
    <w:rsid w:val="00AA5C02"/>
    <w:rsid w:val="00AA5C72"/>
    <w:rsid w:val="00AA5E24"/>
    <w:rsid w:val="00AA5FE5"/>
    <w:rsid w:val="00AA6C1F"/>
    <w:rsid w:val="00AA6DD6"/>
    <w:rsid w:val="00AA6E07"/>
    <w:rsid w:val="00AA77F1"/>
    <w:rsid w:val="00AA7974"/>
    <w:rsid w:val="00AA7E23"/>
    <w:rsid w:val="00AB0038"/>
    <w:rsid w:val="00AB0356"/>
    <w:rsid w:val="00AB06A1"/>
    <w:rsid w:val="00AB0FFC"/>
    <w:rsid w:val="00AB1190"/>
    <w:rsid w:val="00AB131C"/>
    <w:rsid w:val="00AB15E0"/>
    <w:rsid w:val="00AB1EA1"/>
    <w:rsid w:val="00AB217A"/>
    <w:rsid w:val="00AB26BE"/>
    <w:rsid w:val="00AB2B69"/>
    <w:rsid w:val="00AB2C53"/>
    <w:rsid w:val="00AB2DEA"/>
    <w:rsid w:val="00AB2E63"/>
    <w:rsid w:val="00AB31C8"/>
    <w:rsid w:val="00AB33FD"/>
    <w:rsid w:val="00AB340B"/>
    <w:rsid w:val="00AB42CE"/>
    <w:rsid w:val="00AB48CB"/>
    <w:rsid w:val="00AB50E3"/>
    <w:rsid w:val="00AB5DE1"/>
    <w:rsid w:val="00AB5EB0"/>
    <w:rsid w:val="00AB642E"/>
    <w:rsid w:val="00AB67F8"/>
    <w:rsid w:val="00AB78DC"/>
    <w:rsid w:val="00AB7F30"/>
    <w:rsid w:val="00AC0663"/>
    <w:rsid w:val="00AC0693"/>
    <w:rsid w:val="00AC06EF"/>
    <w:rsid w:val="00AC0743"/>
    <w:rsid w:val="00AC0CEC"/>
    <w:rsid w:val="00AC0ED3"/>
    <w:rsid w:val="00AC0F8A"/>
    <w:rsid w:val="00AC1018"/>
    <w:rsid w:val="00AC1DBD"/>
    <w:rsid w:val="00AC21B3"/>
    <w:rsid w:val="00AC25D1"/>
    <w:rsid w:val="00AC2C91"/>
    <w:rsid w:val="00AC365C"/>
    <w:rsid w:val="00AC4038"/>
    <w:rsid w:val="00AC4582"/>
    <w:rsid w:val="00AC4F88"/>
    <w:rsid w:val="00AC5145"/>
    <w:rsid w:val="00AC52E1"/>
    <w:rsid w:val="00AC5572"/>
    <w:rsid w:val="00AC573D"/>
    <w:rsid w:val="00AC5AA7"/>
    <w:rsid w:val="00AC5E13"/>
    <w:rsid w:val="00AC5F50"/>
    <w:rsid w:val="00AC5F70"/>
    <w:rsid w:val="00AC5FC5"/>
    <w:rsid w:val="00AC626E"/>
    <w:rsid w:val="00AC6823"/>
    <w:rsid w:val="00AC6D34"/>
    <w:rsid w:val="00AC6EEA"/>
    <w:rsid w:val="00AC6FE4"/>
    <w:rsid w:val="00AC768B"/>
    <w:rsid w:val="00AC76D9"/>
    <w:rsid w:val="00AC7999"/>
    <w:rsid w:val="00AD0093"/>
    <w:rsid w:val="00AD00E6"/>
    <w:rsid w:val="00AD063B"/>
    <w:rsid w:val="00AD0B35"/>
    <w:rsid w:val="00AD0C41"/>
    <w:rsid w:val="00AD1454"/>
    <w:rsid w:val="00AD16E4"/>
    <w:rsid w:val="00AD1A12"/>
    <w:rsid w:val="00AD1A17"/>
    <w:rsid w:val="00AD223F"/>
    <w:rsid w:val="00AD261B"/>
    <w:rsid w:val="00AD2CE3"/>
    <w:rsid w:val="00AD2D23"/>
    <w:rsid w:val="00AD3157"/>
    <w:rsid w:val="00AD31CD"/>
    <w:rsid w:val="00AD3B2C"/>
    <w:rsid w:val="00AD3DAD"/>
    <w:rsid w:val="00AD426F"/>
    <w:rsid w:val="00AD4545"/>
    <w:rsid w:val="00AD4800"/>
    <w:rsid w:val="00AD4E3E"/>
    <w:rsid w:val="00AD4EEF"/>
    <w:rsid w:val="00AD59EF"/>
    <w:rsid w:val="00AD5A11"/>
    <w:rsid w:val="00AD5E6B"/>
    <w:rsid w:val="00AD6367"/>
    <w:rsid w:val="00AD683D"/>
    <w:rsid w:val="00AD69C5"/>
    <w:rsid w:val="00AD6A51"/>
    <w:rsid w:val="00AD6ED1"/>
    <w:rsid w:val="00AD7924"/>
    <w:rsid w:val="00AD7CF3"/>
    <w:rsid w:val="00AE025F"/>
    <w:rsid w:val="00AE03A2"/>
    <w:rsid w:val="00AE0DD2"/>
    <w:rsid w:val="00AE12F4"/>
    <w:rsid w:val="00AE17D6"/>
    <w:rsid w:val="00AE1A8D"/>
    <w:rsid w:val="00AE2352"/>
    <w:rsid w:val="00AE26F2"/>
    <w:rsid w:val="00AE28AA"/>
    <w:rsid w:val="00AE2B1B"/>
    <w:rsid w:val="00AE38DA"/>
    <w:rsid w:val="00AE3B37"/>
    <w:rsid w:val="00AE460F"/>
    <w:rsid w:val="00AE4732"/>
    <w:rsid w:val="00AE4D08"/>
    <w:rsid w:val="00AE4DF7"/>
    <w:rsid w:val="00AE5294"/>
    <w:rsid w:val="00AE54B6"/>
    <w:rsid w:val="00AE55A3"/>
    <w:rsid w:val="00AE5F5C"/>
    <w:rsid w:val="00AE645E"/>
    <w:rsid w:val="00AE6900"/>
    <w:rsid w:val="00AE6BED"/>
    <w:rsid w:val="00AE6C8A"/>
    <w:rsid w:val="00AE6DD0"/>
    <w:rsid w:val="00AE7684"/>
    <w:rsid w:val="00AE7711"/>
    <w:rsid w:val="00AE7A92"/>
    <w:rsid w:val="00AE7CE6"/>
    <w:rsid w:val="00AF0429"/>
    <w:rsid w:val="00AF08DC"/>
    <w:rsid w:val="00AF0BB5"/>
    <w:rsid w:val="00AF0DB0"/>
    <w:rsid w:val="00AF118C"/>
    <w:rsid w:val="00AF2131"/>
    <w:rsid w:val="00AF21FB"/>
    <w:rsid w:val="00AF2364"/>
    <w:rsid w:val="00AF24A7"/>
    <w:rsid w:val="00AF24EB"/>
    <w:rsid w:val="00AF2B02"/>
    <w:rsid w:val="00AF2B05"/>
    <w:rsid w:val="00AF34CF"/>
    <w:rsid w:val="00AF3D23"/>
    <w:rsid w:val="00AF43E3"/>
    <w:rsid w:val="00AF475B"/>
    <w:rsid w:val="00AF489C"/>
    <w:rsid w:val="00AF4AF5"/>
    <w:rsid w:val="00AF50F3"/>
    <w:rsid w:val="00AF5999"/>
    <w:rsid w:val="00AF635E"/>
    <w:rsid w:val="00AF636D"/>
    <w:rsid w:val="00AF64A5"/>
    <w:rsid w:val="00AF661D"/>
    <w:rsid w:val="00AF706A"/>
    <w:rsid w:val="00AF7939"/>
    <w:rsid w:val="00AF7A5F"/>
    <w:rsid w:val="00B00979"/>
    <w:rsid w:val="00B00A9C"/>
    <w:rsid w:val="00B0158A"/>
    <w:rsid w:val="00B0193E"/>
    <w:rsid w:val="00B019EC"/>
    <w:rsid w:val="00B021D2"/>
    <w:rsid w:val="00B026E1"/>
    <w:rsid w:val="00B03061"/>
    <w:rsid w:val="00B033D3"/>
    <w:rsid w:val="00B03843"/>
    <w:rsid w:val="00B03ACC"/>
    <w:rsid w:val="00B0476D"/>
    <w:rsid w:val="00B062F4"/>
    <w:rsid w:val="00B06440"/>
    <w:rsid w:val="00B06472"/>
    <w:rsid w:val="00B07B09"/>
    <w:rsid w:val="00B07C61"/>
    <w:rsid w:val="00B10A49"/>
    <w:rsid w:val="00B1124B"/>
    <w:rsid w:val="00B1281C"/>
    <w:rsid w:val="00B12B89"/>
    <w:rsid w:val="00B12C6F"/>
    <w:rsid w:val="00B130F1"/>
    <w:rsid w:val="00B13589"/>
    <w:rsid w:val="00B14119"/>
    <w:rsid w:val="00B1425C"/>
    <w:rsid w:val="00B14769"/>
    <w:rsid w:val="00B14847"/>
    <w:rsid w:val="00B14D0E"/>
    <w:rsid w:val="00B14DD1"/>
    <w:rsid w:val="00B14F27"/>
    <w:rsid w:val="00B152DD"/>
    <w:rsid w:val="00B1542B"/>
    <w:rsid w:val="00B156F4"/>
    <w:rsid w:val="00B157BD"/>
    <w:rsid w:val="00B16692"/>
    <w:rsid w:val="00B1699A"/>
    <w:rsid w:val="00B16B7A"/>
    <w:rsid w:val="00B1700D"/>
    <w:rsid w:val="00B17081"/>
    <w:rsid w:val="00B171FB"/>
    <w:rsid w:val="00B177E6"/>
    <w:rsid w:val="00B17AB3"/>
    <w:rsid w:val="00B2021A"/>
    <w:rsid w:val="00B206F4"/>
    <w:rsid w:val="00B20836"/>
    <w:rsid w:val="00B2083E"/>
    <w:rsid w:val="00B215AA"/>
    <w:rsid w:val="00B218D5"/>
    <w:rsid w:val="00B21F03"/>
    <w:rsid w:val="00B2215A"/>
    <w:rsid w:val="00B221C3"/>
    <w:rsid w:val="00B22789"/>
    <w:rsid w:val="00B2285D"/>
    <w:rsid w:val="00B22DCD"/>
    <w:rsid w:val="00B22E08"/>
    <w:rsid w:val="00B22FB4"/>
    <w:rsid w:val="00B23131"/>
    <w:rsid w:val="00B2314B"/>
    <w:rsid w:val="00B23380"/>
    <w:rsid w:val="00B234A2"/>
    <w:rsid w:val="00B237B9"/>
    <w:rsid w:val="00B23C9D"/>
    <w:rsid w:val="00B2418A"/>
    <w:rsid w:val="00B2463B"/>
    <w:rsid w:val="00B246A6"/>
    <w:rsid w:val="00B246CE"/>
    <w:rsid w:val="00B2488C"/>
    <w:rsid w:val="00B24A7D"/>
    <w:rsid w:val="00B251C2"/>
    <w:rsid w:val="00B2526B"/>
    <w:rsid w:val="00B2551F"/>
    <w:rsid w:val="00B25726"/>
    <w:rsid w:val="00B25B86"/>
    <w:rsid w:val="00B25D81"/>
    <w:rsid w:val="00B25EC6"/>
    <w:rsid w:val="00B26329"/>
    <w:rsid w:val="00B265D5"/>
    <w:rsid w:val="00B26BB6"/>
    <w:rsid w:val="00B27448"/>
    <w:rsid w:val="00B27F09"/>
    <w:rsid w:val="00B3038A"/>
    <w:rsid w:val="00B3065E"/>
    <w:rsid w:val="00B30F96"/>
    <w:rsid w:val="00B31283"/>
    <w:rsid w:val="00B31495"/>
    <w:rsid w:val="00B3181F"/>
    <w:rsid w:val="00B31876"/>
    <w:rsid w:val="00B32474"/>
    <w:rsid w:val="00B324E3"/>
    <w:rsid w:val="00B32C20"/>
    <w:rsid w:val="00B332BF"/>
    <w:rsid w:val="00B33411"/>
    <w:rsid w:val="00B334B7"/>
    <w:rsid w:val="00B339DE"/>
    <w:rsid w:val="00B34577"/>
    <w:rsid w:val="00B34AAE"/>
    <w:rsid w:val="00B34B85"/>
    <w:rsid w:val="00B34C6E"/>
    <w:rsid w:val="00B354EE"/>
    <w:rsid w:val="00B35D78"/>
    <w:rsid w:val="00B35F35"/>
    <w:rsid w:val="00B36091"/>
    <w:rsid w:val="00B36382"/>
    <w:rsid w:val="00B36495"/>
    <w:rsid w:val="00B368F4"/>
    <w:rsid w:val="00B36CD0"/>
    <w:rsid w:val="00B36EE4"/>
    <w:rsid w:val="00B37F79"/>
    <w:rsid w:val="00B4021C"/>
    <w:rsid w:val="00B402EE"/>
    <w:rsid w:val="00B40528"/>
    <w:rsid w:val="00B40909"/>
    <w:rsid w:val="00B4091D"/>
    <w:rsid w:val="00B40D26"/>
    <w:rsid w:val="00B40E86"/>
    <w:rsid w:val="00B41A20"/>
    <w:rsid w:val="00B42FC4"/>
    <w:rsid w:val="00B4318F"/>
    <w:rsid w:val="00B43423"/>
    <w:rsid w:val="00B434B7"/>
    <w:rsid w:val="00B437C1"/>
    <w:rsid w:val="00B437D8"/>
    <w:rsid w:val="00B43ADE"/>
    <w:rsid w:val="00B442FC"/>
    <w:rsid w:val="00B448AD"/>
    <w:rsid w:val="00B449E5"/>
    <w:rsid w:val="00B44FB6"/>
    <w:rsid w:val="00B45896"/>
    <w:rsid w:val="00B458D1"/>
    <w:rsid w:val="00B45A97"/>
    <w:rsid w:val="00B45CAD"/>
    <w:rsid w:val="00B46A63"/>
    <w:rsid w:val="00B46DF6"/>
    <w:rsid w:val="00B46F92"/>
    <w:rsid w:val="00B47026"/>
    <w:rsid w:val="00B473ED"/>
    <w:rsid w:val="00B47DEC"/>
    <w:rsid w:val="00B503C7"/>
    <w:rsid w:val="00B50F2B"/>
    <w:rsid w:val="00B51D01"/>
    <w:rsid w:val="00B520E6"/>
    <w:rsid w:val="00B5229C"/>
    <w:rsid w:val="00B52538"/>
    <w:rsid w:val="00B529B1"/>
    <w:rsid w:val="00B53195"/>
    <w:rsid w:val="00B53252"/>
    <w:rsid w:val="00B53416"/>
    <w:rsid w:val="00B54CED"/>
    <w:rsid w:val="00B553AB"/>
    <w:rsid w:val="00B554DE"/>
    <w:rsid w:val="00B5615F"/>
    <w:rsid w:val="00B563AD"/>
    <w:rsid w:val="00B5640C"/>
    <w:rsid w:val="00B56410"/>
    <w:rsid w:val="00B56643"/>
    <w:rsid w:val="00B566F9"/>
    <w:rsid w:val="00B5683B"/>
    <w:rsid w:val="00B56D8C"/>
    <w:rsid w:val="00B57025"/>
    <w:rsid w:val="00B579B7"/>
    <w:rsid w:val="00B600FF"/>
    <w:rsid w:val="00B60B1B"/>
    <w:rsid w:val="00B61174"/>
    <w:rsid w:val="00B61229"/>
    <w:rsid w:val="00B6137C"/>
    <w:rsid w:val="00B62444"/>
    <w:rsid w:val="00B62A70"/>
    <w:rsid w:val="00B6394A"/>
    <w:rsid w:val="00B64908"/>
    <w:rsid w:val="00B6495D"/>
    <w:rsid w:val="00B65868"/>
    <w:rsid w:val="00B65BB7"/>
    <w:rsid w:val="00B6606D"/>
    <w:rsid w:val="00B66349"/>
    <w:rsid w:val="00B666AC"/>
    <w:rsid w:val="00B66F2A"/>
    <w:rsid w:val="00B67093"/>
    <w:rsid w:val="00B67449"/>
    <w:rsid w:val="00B67D5F"/>
    <w:rsid w:val="00B67ED8"/>
    <w:rsid w:val="00B7010E"/>
    <w:rsid w:val="00B7055B"/>
    <w:rsid w:val="00B707ED"/>
    <w:rsid w:val="00B70E90"/>
    <w:rsid w:val="00B71074"/>
    <w:rsid w:val="00B71840"/>
    <w:rsid w:val="00B72167"/>
    <w:rsid w:val="00B72334"/>
    <w:rsid w:val="00B72491"/>
    <w:rsid w:val="00B7287B"/>
    <w:rsid w:val="00B72A34"/>
    <w:rsid w:val="00B72D99"/>
    <w:rsid w:val="00B7382A"/>
    <w:rsid w:val="00B7520D"/>
    <w:rsid w:val="00B75361"/>
    <w:rsid w:val="00B75E25"/>
    <w:rsid w:val="00B75E5A"/>
    <w:rsid w:val="00B75EE0"/>
    <w:rsid w:val="00B76A2D"/>
    <w:rsid w:val="00B76D7C"/>
    <w:rsid w:val="00B778CA"/>
    <w:rsid w:val="00B77B48"/>
    <w:rsid w:val="00B77C2A"/>
    <w:rsid w:val="00B8000F"/>
    <w:rsid w:val="00B80802"/>
    <w:rsid w:val="00B80C6D"/>
    <w:rsid w:val="00B80D31"/>
    <w:rsid w:val="00B81A62"/>
    <w:rsid w:val="00B81CB8"/>
    <w:rsid w:val="00B822D6"/>
    <w:rsid w:val="00B823F3"/>
    <w:rsid w:val="00B8277F"/>
    <w:rsid w:val="00B82B24"/>
    <w:rsid w:val="00B838B9"/>
    <w:rsid w:val="00B83BD2"/>
    <w:rsid w:val="00B83FA8"/>
    <w:rsid w:val="00B8487C"/>
    <w:rsid w:val="00B84960"/>
    <w:rsid w:val="00B84C66"/>
    <w:rsid w:val="00B84E35"/>
    <w:rsid w:val="00B84E3A"/>
    <w:rsid w:val="00B851C3"/>
    <w:rsid w:val="00B8596E"/>
    <w:rsid w:val="00B86212"/>
    <w:rsid w:val="00B863CB"/>
    <w:rsid w:val="00B865CD"/>
    <w:rsid w:val="00B86C22"/>
    <w:rsid w:val="00B86E10"/>
    <w:rsid w:val="00B870FA"/>
    <w:rsid w:val="00B87EED"/>
    <w:rsid w:val="00B90A9C"/>
    <w:rsid w:val="00B91066"/>
    <w:rsid w:val="00B9128B"/>
    <w:rsid w:val="00B917A1"/>
    <w:rsid w:val="00B91C5E"/>
    <w:rsid w:val="00B91EEC"/>
    <w:rsid w:val="00B91F8E"/>
    <w:rsid w:val="00B92032"/>
    <w:rsid w:val="00B922A3"/>
    <w:rsid w:val="00B92743"/>
    <w:rsid w:val="00B92946"/>
    <w:rsid w:val="00B93193"/>
    <w:rsid w:val="00B9326A"/>
    <w:rsid w:val="00B93777"/>
    <w:rsid w:val="00B937B5"/>
    <w:rsid w:val="00B942CD"/>
    <w:rsid w:val="00B94588"/>
    <w:rsid w:val="00B945A1"/>
    <w:rsid w:val="00B94951"/>
    <w:rsid w:val="00B9514D"/>
    <w:rsid w:val="00B9533A"/>
    <w:rsid w:val="00B9561B"/>
    <w:rsid w:val="00B95EA9"/>
    <w:rsid w:val="00B960AC"/>
    <w:rsid w:val="00B96835"/>
    <w:rsid w:val="00B96896"/>
    <w:rsid w:val="00B971B7"/>
    <w:rsid w:val="00B973CC"/>
    <w:rsid w:val="00B97432"/>
    <w:rsid w:val="00B975A4"/>
    <w:rsid w:val="00B97C95"/>
    <w:rsid w:val="00BA02DE"/>
    <w:rsid w:val="00BA03BC"/>
    <w:rsid w:val="00BA0BDB"/>
    <w:rsid w:val="00BA0E23"/>
    <w:rsid w:val="00BA109F"/>
    <w:rsid w:val="00BA1497"/>
    <w:rsid w:val="00BA199F"/>
    <w:rsid w:val="00BA1C1D"/>
    <w:rsid w:val="00BA1FCF"/>
    <w:rsid w:val="00BA2CB4"/>
    <w:rsid w:val="00BA368B"/>
    <w:rsid w:val="00BA3D40"/>
    <w:rsid w:val="00BA3F53"/>
    <w:rsid w:val="00BA442E"/>
    <w:rsid w:val="00BA53A0"/>
    <w:rsid w:val="00BA55D0"/>
    <w:rsid w:val="00BA5D1C"/>
    <w:rsid w:val="00BA5DB1"/>
    <w:rsid w:val="00BA5EAB"/>
    <w:rsid w:val="00BA6891"/>
    <w:rsid w:val="00BA69B7"/>
    <w:rsid w:val="00BA6BCE"/>
    <w:rsid w:val="00BA7005"/>
    <w:rsid w:val="00BA718C"/>
    <w:rsid w:val="00BA7192"/>
    <w:rsid w:val="00BA734B"/>
    <w:rsid w:val="00BA7BB1"/>
    <w:rsid w:val="00BA7DB2"/>
    <w:rsid w:val="00BA7DE7"/>
    <w:rsid w:val="00BA7E2F"/>
    <w:rsid w:val="00BA7FAD"/>
    <w:rsid w:val="00BB0817"/>
    <w:rsid w:val="00BB0A2D"/>
    <w:rsid w:val="00BB1221"/>
    <w:rsid w:val="00BB1318"/>
    <w:rsid w:val="00BB16AA"/>
    <w:rsid w:val="00BB1935"/>
    <w:rsid w:val="00BB1D1A"/>
    <w:rsid w:val="00BB1FCF"/>
    <w:rsid w:val="00BB219C"/>
    <w:rsid w:val="00BB2472"/>
    <w:rsid w:val="00BB26C4"/>
    <w:rsid w:val="00BB2784"/>
    <w:rsid w:val="00BB2E85"/>
    <w:rsid w:val="00BB36FF"/>
    <w:rsid w:val="00BB3996"/>
    <w:rsid w:val="00BB4479"/>
    <w:rsid w:val="00BB47B7"/>
    <w:rsid w:val="00BB52D2"/>
    <w:rsid w:val="00BB6077"/>
    <w:rsid w:val="00BB69F7"/>
    <w:rsid w:val="00BB720B"/>
    <w:rsid w:val="00BB7369"/>
    <w:rsid w:val="00BC028D"/>
    <w:rsid w:val="00BC0BE8"/>
    <w:rsid w:val="00BC0C5E"/>
    <w:rsid w:val="00BC1895"/>
    <w:rsid w:val="00BC213F"/>
    <w:rsid w:val="00BC232A"/>
    <w:rsid w:val="00BC366B"/>
    <w:rsid w:val="00BC3E7D"/>
    <w:rsid w:val="00BC3FA5"/>
    <w:rsid w:val="00BC47F2"/>
    <w:rsid w:val="00BC4FB4"/>
    <w:rsid w:val="00BC4FEF"/>
    <w:rsid w:val="00BC51BA"/>
    <w:rsid w:val="00BC53EF"/>
    <w:rsid w:val="00BC5A7E"/>
    <w:rsid w:val="00BC5B1F"/>
    <w:rsid w:val="00BC5D06"/>
    <w:rsid w:val="00BC5DF5"/>
    <w:rsid w:val="00BC5F66"/>
    <w:rsid w:val="00BC5F91"/>
    <w:rsid w:val="00BC65F2"/>
    <w:rsid w:val="00BC7196"/>
    <w:rsid w:val="00BC7B33"/>
    <w:rsid w:val="00BD0134"/>
    <w:rsid w:val="00BD0729"/>
    <w:rsid w:val="00BD0EC2"/>
    <w:rsid w:val="00BD0F7C"/>
    <w:rsid w:val="00BD1467"/>
    <w:rsid w:val="00BD256F"/>
    <w:rsid w:val="00BD2FB7"/>
    <w:rsid w:val="00BD32E3"/>
    <w:rsid w:val="00BD35B2"/>
    <w:rsid w:val="00BD35C6"/>
    <w:rsid w:val="00BD38FC"/>
    <w:rsid w:val="00BD3936"/>
    <w:rsid w:val="00BD3A4E"/>
    <w:rsid w:val="00BD3E68"/>
    <w:rsid w:val="00BD4150"/>
    <w:rsid w:val="00BD4D50"/>
    <w:rsid w:val="00BD4D83"/>
    <w:rsid w:val="00BD4ECB"/>
    <w:rsid w:val="00BD50F7"/>
    <w:rsid w:val="00BD5E6E"/>
    <w:rsid w:val="00BD6050"/>
    <w:rsid w:val="00BD6907"/>
    <w:rsid w:val="00BD6E9D"/>
    <w:rsid w:val="00BD6FC0"/>
    <w:rsid w:val="00BD7379"/>
    <w:rsid w:val="00BD7558"/>
    <w:rsid w:val="00BD791F"/>
    <w:rsid w:val="00BD7986"/>
    <w:rsid w:val="00BD7B65"/>
    <w:rsid w:val="00BD7BFB"/>
    <w:rsid w:val="00BD7D67"/>
    <w:rsid w:val="00BE033B"/>
    <w:rsid w:val="00BE0398"/>
    <w:rsid w:val="00BE0802"/>
    <w:rsid w:val="00BE0808"/>
    <w:rsid w:val="00BE0873"/>
    <w:rsid w:val="00BE0A40"/>
    <w:rsid w:val="00BE0D56"/>
    <w:rsid w:val="00BE10DA"/>
    <w:rsid w:val="00BE16DC"/>
    <w:rsid w:val="00BE1F60"/>
    <w:rsid w:val="00BE2303"/>
    <w:rsid w:val="00BE241C"/>
    <w:rsid w:val="00BE2D30"/>
    <w:rsid w:val="00BE2F35"/>
    <w:rsid w:val="00BE355E"/>
    <w:rsid w:val="00BE3E2C"/>
    <w:rsid w:val="00BE446F"/>
    <w:rsid w:val="00BE44CB"/>
    <w:rsid w:val="00BE5168"/>
    <w:rsid w:val="00BE53E7"/>
    <w:rsid w:val="00BE5D2D"/>
    <w:rsid w:val="00BE6246"/>
    <w:rsid w:val="00BE6370"/>
    <w:rsid w:val="00BE65CD"/>
    <w:rsid w:val="00BE695C"/>
    <w:rsid w:val="00BE6A22"/>
    <w:rsid w:val="00BE719A"/>
    <w:rsid w:val="00BE7798"/>
    <w:rsid w:val="00BE782F"/>
    <w:rsid w:val="00BE7E01"/>
    <w:rsid w:val="00BF00BA"/>
    <w:rsid w:val="00BF0320"/>
    <w:rsid w:val="00BF04DD"/>
    <w:rsid w:val="00BF18E8"/>
    <w:rsid w:val="00BF1C6E"/>
    <w:rsid w:val="00BF1E28"/>
    <w:rsid w:val="00BF1ED0"/>
    <w:rsid w:val="00BF2134"/>
    <w:rsid w:val="00BF24FF"/>
    <w:rsid w:val="00BF2578"/>
    <w:rsid w:val="00BF25DD"/>
    <w:rsid w:val="00BF28A4"/>
    <w:rsid w:val="00BF2941"/>
    <w:rsid w:val="00BF3CC2"/>
    <w:rsid w:val="00BF3D66"/>
    <w:rsid w:val="00BF3DF3"/>
    <w:rsid w:val="00BF407A"/>
    <w:rsid w:val="00BF4316"/>
    <w:rsid w:val="00BF435E"/>
    <w:rsid w:val="00BF4585"/>
    <w:rsid w:val="00BF47CD"/>
    <w:rsid w:val="00BF48C1"/>
    <w:rsid w:val="00BF4C29"/>
    <w:rsid w:val="00BF4D0E"/>
    <w:rsid w:val="00BF51D9"/>
    <w:rsid w:val="00BF5A23"/>
    <w:rsid w:val="00BF600D"/>
    <w:rsid w:val="00BF64CC"/>
    <w:rsid w:val="00BF6711"/>
    <w:rsid w:val="00BF68EF"/>
    <w:rsid w:val="00BF7571"/>
    <w:rsid w:val="00BF7682"/>
    <w:rsid w:val="00BF7E98"/>
    <w:rsid w:val="00C00941"/>
    <w:rsid w:val="00C02A33"/>
    <w:rsid w:val="00C02B35"/>
    <w:rsid w:val="00C02E47"/>
    <w:rsid w:val="00C0331B"/>
    <w:rsid w:val="00C036CE"/>
    <w:rsid w:val="00C0375F"/>
    <w:rsid w:val="00C03896"/>
    <w:rsid w:val="00C03F69"/>
    <w:rsid w:val="00C0408D"/>
    <w:rsid w:val="00C04118"/>
    <w:rsid w:val="00C04449"/>
    <w:rsid w:val="00C04D2D"/>
    <w:rsid w:val="00C04DEB"/>
    <w:rsid w:val="00C05693"/>
    <w:rsid w:val="00C06433"/>
    <w:rsid w:val="00C0665A"/>
    <w:rsid w:val="00C06721"/>
    <w:rsid w:val="00C07001"/>
    <w:rsid w:val="00C07476"/>
    <w:rsid w:val="00C07558"/>
    <w:rsid w:val="00C075DE"/>
    <w:rsid w:val="00C07F26"/>
    <w:rsid w:val="00C101EC"/>
    <w:rsid w:val="00C10D71"/>
    <w:rsid w:val="00C10EF4"/>
    <w:rsid w:val="00C12181"/>
    <w:rsid w:val="00C12381"/>
    <w:rsid w:val="00C125DB"/>
    <w:rsid w:val="00C125FE"/>
    <w:rsid w:val="00C12D9F"/>
    <w:rsid w:val="00C12E16"/>
    <w:rsid w:val="00C12F4A"/>
    <w:rsid w:val="00C1304B"/>
    <w:rsid w:val="00C13822"/>
    <w:rsid w:val="00C13C1D"/>
    <w:rsid w:val="00C141AA"/>
    <w:rsid w:val="00C14EAB"/>
    <w:rsid w:val="00C14FE9"/>
    <w:rsid w:val="00C150C9"/>
    <w:rsid w:val="00C1511A"/>
    <w:rsid w:val="00C1525C"/>
    <w:rsid w:val="00C1534E"/>
    <w:rsid w:val="00C15761"/>
    <w:rsid w:val="00C15871"/>
    <w:rsid w:val="00C15C0F"/>
    <w:rsid w:val="00C15E49"/>
    <w:rsid w:val="00C16115"/>
    <w:rsid w:val="00C1662A"/>
    <w:rsid w:val="00C16F4A"/>
    <w:rsid w:val="00C17039"/>
    <w:rsid w:val="00C17117"/>
    <w:rsid w:val="00C17288"/>
    <w:rsid w:val="00C1728F"/>
    <w:rsid w:val="00C175C2"/>
    <w:rsid w:val="00C17DCC"/>
    <w:rsid w:val="00C17ED8"/>
    <w:rsid w:val="00C20030"/>
    <w:rsid w:val="00C2050D"/>
    <w:rsid w:val="00C207F8"/>
    <w:rsid w:val="00C20AC5"/>
    <w:rsid w:val="00C20C38"/>
    <w:rsid w:val="00C20C69"/>
    <w:rsid w:val="00C20D25"/>
    <w:rsid w:val="00C2138A"/>
    <w:rsid w:val="00C2162D"/>
    <w:rsid w:val="00C21CEB"/>
    <w:rsid w:val="00C21D8D"/>
    <w:rsid w:val="00C2215B"/>
    <w:rsid w:val="00C223E6"/>
    <w:rsid w:val="00C230A3"/>
    <w:rsid w:val="00C233C4"/>
    <w:rsid w:val="00C23819"/>
    <w:rsid w:val="00C23C3C"/>
    <w:rsid w:val="00C23D2B"/>
    <w:rsid w:val="00C24049"/>
    <w:rsid w:val="00C248E3"/>
    <w:rsid w:val="00C24A1D"/>
    <w:rsid w:val="00C24CD8"/>
    <w:rsid w:val="00C24EBE"/>
    <w:rsid w:val="00C253E9"/>
    <w:rsid w:val="00C25803"/>
    <w:rsid w:val="00C26363"/>
    <w:rsid w:val="00C264FB"/>
    <w:rsid w:val="00C26B73"/>
    <w:rsid w:val="00C26C1A"/>
    <w:rsid w:val="00C26D45"/>
    <w:rsid w:val="00C273B0"/>
    <w:rsid w:val="00C27BBC"/>
    <w:rsid w:val="00C30525"/>
    <w:rsid w:val="00C30A51"/>
    <w:rsid w:val="00C30F53"/>
    <w:rsid w:val="00C310B1"/>
    <w:rsid w:val="00C31355"/>
    <w:rsid w:val="00C3137C"/>
    <w:rsid w:val="00C31418"/>
    <w:rsid w:val="00C314AD"/>
    <w:rsid w:val="00C316BB"/>
    <w:rsid w:val="00C31767"/>
    <w:rsid w:val="00C31C2B"/>
    <w:rsid w:val="00C323CB"/>
    <w:rsid w:val="00C32413"/>
    <w:rsid w:val="00C32545"/>
    <w:rsid w:val="00C32914"/>
    <w:rsid w:val="00C32BBB"/>
    <w:rsid w:val="00C3328F"/>
    <w:rsid w:val="00C334D6"/>
    <w:rsid w:val="00C3424E"/>
    <w:rsid w:val="00C34633"/>
    <w:rsid w:val="00C34816"/>
    <w:rsid w:val="00C34CE0"/>
    <w:rsid w:val="00C3555D"/>
    <w:rsid w:val="00C35ED2"/>
    <w:rsid w:val="00C35F3C"/>
    <w:rsid w:val="00C36A99"/>
    <w:rsid w:val="00C36C25"/>
    <w:rsid w:val="00C37385"/>
    <w:rsid w:val="00C37A9B"/>
    <w:rsid w:val="00C37F06"/>
    <w:rsid w:val="00C40592"/>
    <w:rsid w:val="00C405DB"/>
    <w:rsid w:val="00C409BA"/>
    <w:rsid w:val="00C40AFA"/>
    <w:rsid w:val="00C4115B"/>
    <w:rsid w:val="00C41334"/>
    <w:rsid w:val="00C41624"/>
    <w:rsid w:val="00C41920"/>
    <w:rsid w:val="00C41A61"/>
    <w:rsid w:val="00C41C31"/>
    <w:rsid w:val="00C424A6"/>
    <w:rsid w:val="00C42776"/>
    <w:rsid w:val="00C42B07"/>
    <w:rsid w:val="00C42ED7"/>
    <w:rsid w:val="00C42F53"/>
    <w:rsid w:val="00C441FE"/>
    <w:rsid w:val="00C4489D"/>
    <w:rsid w:val="00C44D1F"/>
    <w:rsid w:val="00C44EAC"/>
    <w:rsid w:val="00C44EE4"/>
    <w:rsid w:val="00C44F0B"/>
    <w:rsid w:val="00C4575E"/>
    <w:rsid w:val="00C45B44"/>
    <w:rsid w:val="00C45CF2"/>
    <w:rsid w:val="00C45DB2"/>
    <w:rsid w:val="00C4614F"/>
    <w:rsid w:val="00C46557"/>
    <w:rsid w:val="00C46777"/>
    <w:rsid w:val="00C46C3A"/>
    <w:rsid w:val="00C4784F"/>
    <w:rsid w:val="00C47991"/>
    <w:rsid w:val="00C47E9C"/>
    <w:rsid w:val="00C47F97"/>
    <w:rsid w:val="00C50217"/>
    <w:rsid w:val="00C50437"/>
    <w:rsid w:val="00C5080E"/>
    <w:rsid w:val="00C5087B"/>
    <w:rsid w:val="00C512EB"/>
    <w:rsid w:val="00C51666"/>
    <w:rsid w:val="00C517CA"/>
    <w:rsid w:val="00C51845"/>
    <w:rsid w:val="00C5238B"/>
    <w:rsid w:val="00C524CB"/>
    <w:rsid w:val="00C52E74"/>
    <w:rsid w:val="00C53D1E"/>
    <w:rsid w:val="00C53EC8"/>
    <w:rsid w:val="00C53FC5"/>
    <w:rsid w:val="00C54700"/>
    <w:rsid w:val="00C54940"/>
    <w:rsid w:val="00C550B0"/>
    <w:rsid w:val="00C55CC9"/>
    <w:rsid w:val="00C55F3E"/>
    <w:rsid w:val="00C56292"/>
    <w:rsid w:val="00C56878"/>
    <w:rsid w:val="00C56E6A"/>
    <w:rsid w:val="00C56FC7"/>
    <w:rsid w:val="00C57039"/>
    <w:rsid w:val="00C57166"/>
    <w:rsid w:val="00C57A99"/>
    <w:rsid w:val="00C57E05"/>
    <w:rsid w:val="00C60A1B"/>
    <w:rsid w:val="00C60A63"/>
    <w:rsid w:val="00C60FB0"/>
    <w:rsid w:val="00C60FDF"/>
    <w:rsid w:val="00C6118A"/>
    <w:rsid w:val="00C6118F"/>
    <w:rsid w:val="00C61490"/>
    <w:rsid w:val="00C6167A"/>
    <w:rsid w:val="00C61815"/>
    <w:rsid w:val="00C61AFD"/>
    <w:rsid w:val="00C61B9D"/>
    <w:rsid w:val="00C61EAB"/>
    <w:rsid w:val="00C62191"/>
    <w:rsid w:val="00C624AC"/>
    <w:rsid w:val="00C625EC"/>
    <w:rsid w:val="00C62B68"/>
    <w:rsid w:val="00C64A86"/>
    <w:rsid w:val="00C64B3F"/>
    <w:rsid w:val="00C64B68"/>
    <w:rsid w:val="00C65C8C"/>
    <w:rsid w:val="00C65FCB"/>
    <w:rsid w:val="00C66017"/>
    <w:rsid w:val="00C6659E"/>
    <w:rsid w:val="00C665FF"/>
    <w:rsid w:val="00C66619"/>
    <w:rsid w:val="00C668C4"/>
    <w:rsid w:val="00C67818"/>
    <w:rsid w:val="00C70565"/>
    <w:rsid w:val="00C70E11"/>
    <w:rsid w:val="00C70E3C"/>
    <w:rsid w:val="00C70FF9"/>
    <w:rsid w:val="00C7156F"/>
    <w:rsid w:val="00C715FF"/>
    <w:rsid w:val="00C71BF1"/>
    <w:rsid w:val="00C71CF3"/>
    <w:rsid w:val="00C72F20"/>
    <w:rsid w:val="00C73311"/>
    <w:rsid w:val="00C73537"/>
    <w:rsid w:val="00C73657"/>
    <w:rsid w:val="00C7366D"/>
    <w:rsid w:val="00C7376C"/>
    <w:rsid w:val="00C737BF"/>
    <w:rsid w:val="00C73FBA"/>
    <w:rsid w:val="00C74893"/>
    <w:rsid w:val="00C75065"/>
    <w:rsid w:val="00C750A7"/>
    <w:rsid w:val="00C752DD"/>
    <w:rsid w:val="00C757AB"/>
    <w:rsid w:val="00C75C22"/>
    <w:rsid w:val="00C75C54"/>
    <w:rsid w:val="00C7643B"/>
    <w:rsid w:val="00C76440"/>
    <w:rsid w:val="00C76C8D"/>
    <w:rsid w:val="00C76D20"/>
    <w:rsid w:val="00C76EDB"/>
    <w:rsid w:val="00C76EFE"/>
    <w:rsid w:val="00C770C4"/>
    <w:rsid w:val="00C80335"/>
    <w:rsid w:val="00C80BFD"/>
    <w:rsid w:val="00C811FE"/>
    <w:rsid w:val="00C8191A"/>
    <w:rsid w:val="00C81B18"/>
    <w:rsid w:val="00C81D2D"/>
    <w:rsid w:val="00C828C8"/>
    <w:rsid w:val="00C82C1D"/>
    <w:rsid w:val="00C82FF7"/>
    <w:rsid w:val="00C83387"/>
    <w:rsid w:val="00C83465"/>
    <w:rsid w:val="00C83863"/>
    <w:rsid w:val="00C83958"/>
    <w:rsid w:val="00C83D27"/>
    <w:rsid w:val="00C83E73"/>
    <w:rsid w:val="00C83EEC"/>
    <w:rsid w:val="00C83F8A"/>
    <w:rsid w:val="00C842F1"/>
    <w:rsid w:val="00C843E9"/>
    <w:rsid w:val="00C84406"/>
    <w:rsid w:val="00C8492A"/>
    <w:rsid w:val="00C851B7"/>
    <w:rsid w:val="00C8559C"/>
    <w:rsid w:val="00C85E26"/>
    <w:rsid w:val="00C86204"/>
    <w:rsid w:val="00C8621B"/>
    <w:rsid w:val="00C86272"/>
    <w:rsid w:val="00C86C55"/>
    <w:rsid w:val="00C871E2"/>
    <w:rsid w:val="00C8740F"/>
    <w:rsid w:val="00C87F30"/>
    <w:rsid w:val="00C90F62"/>
    <w:rsid w:val="00C91165"/>
    <w:rsid w:val="00C9157E"/>
    <w:rsid w:val="00C91652"/>
    <w:rsid w:val="00C91731"/>
    <w:rsid w:val="00C9179B"/>
    <w:rsid w:val="00C91817"/>
    <w:rsid w:val="00C91AF0"/>
    <w:rsid w:val="00C91B58"/>
    <w:rsid w:val="00C9276C"/>
    <w:rsid w:val="00C92BF8"/>
    <w:rsid w:val="00C92EDA"/>
    <w:rsid w:val="00C932E2"/>
    <w:rsid w:val="00C9380E"/>
    <w:rsid w:val="00C93E35"/>
    <w:rsid w:val="00C94E55"/>
    <w:rsid w:val="00C95175"/>
    <w:rsid w:val="00C95378"/>
    <w:rsid w:val="00C95D60"/>
    <w:rsid w:val="00C9621F"/>
    <w:rsid w:val="00C96754"/>
    <w:rsid w:val="00C967A5"/>
    <w:rsid w:val="00C96C82"/>
    <w:rsid w:val="00C96FC3"/>
    <w:rsid w:val="00C973C4"/>
    <w:rsid w:val="00C9758F"/>
    <w:rsid w:val="00C979D0"/>
    <w:rsid w:val="00CA001C"/>
    <w:rsid w:val="00CA02F6"/>
    <w:rsid w:val="00CA04E3"/>
    <w:rsid w:val="00CA0829"/>
    <w:rsid w:val="00CA0F26"/>
    <w:rsid w:val="00CA1152"/>
    <w:rsid w:val="00CA13BC"/>
    <w:rsid w:val="00CA13F4"/>
    <w:rsid w:val="00CA1AE7"/>
    <w:rsid w:val="00CA1C1A"/>
    <w:rsid w:val="00CA20C8"/>
    <w:rsid w:val="00CA28C3"/>
    <w:rsid w:val="00CA2B0B"/>
    <w:rsid w:val="00CA333C"/>
    <w:rsid w:val="00CA33DC"/>
    <w:rsid w:val="00CA33F7"/>
    <w:rsid w:val="00CA34CC"/>
    <w:rsid w:val="00CA3885"/>
    <w:rsid w:val="00CA4C8B"/>
    <w:rsid w:val="00CA5157"/>
    <w:rsid w:val="00CA517D"/>
    <w:rsid w:val="00CA51D5"/>
    <w:rsid w:val="00CA5846"/>
    <w:rsid w:val="00CA5D44"/>
    <w:rsid w:val="00CA5DA2"/>
    <w:rsid w:val="00CA5F18"/>
    <w:rsid w:val="00CA61A1"/>
    <w:rsid w:val="00CA74BD"/>
    <w:rsid w:val="00CA7771"/>
    <w:rsid w:val="00CA79AB"/>
    <w:rsid w:val="00CA7B92"/>
    <w:rsid w:val="00CB0504"/>
    <w:rsid w:val="00CB074C"/>
    <w:rsid w:val="00CB091F"/>
    <w:rsid w:val="00CB09DB"/>
    <w:rsid w:val="00CB1FB5"/>
    <w:rsid w:val="00CB2062"/>
    <w:rsid w:val="00CB2A01"/>
    <w:rsid w:val="00CB2B3B"/>
    <w:rsid w:val="00CB2DD1"/>
    <w:rsid w:val="00CB32C8"/>
    <w:rsid w:val="00CB36C5"/>
    <w:rsid w:val="00CB3B28"/>
    <w:rsid w:val="00CB3F2F"/>
    <w:rsid w:val="00CB4586"/>
    <w:rsid w:val="00CB49BF"/>
    <w:rsid w:val="00CB4C34"/>
    <w:rsid w:val="00CB4C5F"/>
    <w:rsid w:val="00CB4F89"/>
    <w:rsid w:val="00CB54C9"/>
    <w:rsid w:val="00CB70AF"/>
    <w:rsid w:val="00CB72A3"/>
    <w:rsid w:val="00CB73C9"/>
    <w:rsid w:val="00CB7BC0"/>
    <w:rsid w:val="00CC0116"/>
    <w:rsid w:val="00CC0330"/>
    <w:rsid w:val="00CC0601"/>
    <w:rsid w:val="00CC0ACF"/>
    <w:rsid w:val="00CC0EC7"/>
    <w:rsid w:val="00CC125D"/>
    <w:rsid w:val="00CC1314"/>
    <w:rsid w:val="00CC140E"/>
    <w:rsid w:val="00CC23EE"/>
    <w:rsid w:val="00CC2538"/>
    <w:rsid w:val="00CC2840"/>
    <w:rsid w:val="00CC2D74"/>
    <w:rsid w:val="00CC2E2E"/>
    <w:rsid w:val="00CC2EB8"/>
    <w:rsid w:val="00CC3105"/>
    <w:rsid w:val="00CC386C"/>
    <w:rsid w:val="00CC4D5A"/>
    <w:rsid w:val="00CC56A9"/>
    <w:rsid w:val="00CC57BD"/>
    <w:rsid w:val="00CC5FAF"/>
    <w:rsid w:val="00CC61E3"/>
    <w:rsid w:val="00CC67CE"/>
    <w:rsid w:val="00CC6B99"/>
    <w:rsid w:val="00CC701E"/>
    <w:rsid w:val="00CC7153"/>
    <w:rsid w:val="00CC738A"/>
    <w:rsid w:val="00CC77E7"/>
    <w:rsid w:val="00CC7B9B"/>
    <w:rsid w:val="00CD014C"/>
    <w:rsid w:val="00CD0270"/>
    <w:rsid w:val="00CD055A"/>
    <w:rsid w:val="00CD056C"/>
    <w:rsid w:val="00CD05D9"/>
    <w:rsid w:val="00CD05E8"/>
    <w:rsid w:val="00CD061E"/>
    <w:rsid w:val="00CD0840"/>
    <w:rsid w:val="00CD0C2E"/>
    <w:rsid w:val="00CD0E3E"/>
    <w:rsid w:val="00CD1814"/>
    <w:rsid w:val="00CD190F"/>
    <w:rsid w:val="00CD1F04"/>
    <w:rsid w:val="00CD1F48"/>
    <w:rsid w:val="00CD22FA"/>
    <w:rsid w:val="00CD2476"/>
    <w:rsid w:val="00CD2B27"/>
    <w:rsid w:val="00CD2C6D"/>
    <w:rsid w:val="00CD30A3"/>
    <w:rsid w:val="00CD3786"/>
    <w:rsid w:val="00CD3C16"/>
    <w:rsid w:val="00CD3C58"/>
    <w:rsid w:val="00CD47E9"/>
    <w:rsid w:val="00CD4E28"/>
    <w:rsid w:val="00CD559C"/>
    <w:rsid w:val="00CD56EE"/>
    <w:rsid w:val="00CD5AD7"/>
    <w:rsid w:val="00CD5B3C"/>
    <w:rsid w:val="00CD6835"/>
    <w:rsid w:val="00CD6B0B"/>
    <w:rsid w:val="00CD6EB6"/>
    <w:rsid w:val="00CD704C"/>
    <w:rsid w:val="00CD7338"/>
    <w:rsid w:val="00CD772C"/>
    <w:rsid w:val="00CD7A6F"/>
    <w:rsid w:val="00CE0AB8"/>
    <w:rsid w:val="00CE1318"/>
    <w:rsid w:val="00CE1359"/>
    <w:rsid w:val="00CE14DD"/>
    <w:rsid w:val="00CE15AB"/>
    <w:rsid w:val="00CE165C"/>
    <w:rsid w:val="00CE1AE1"/>
    <w:rsid w:val="00CE1BC2"/>
    <w:rsid w:val="00CE2DA7"/>
    <w:rsid w:val="00CE2F6A"/>
    <w:rsid w:val="00CE3424"/>
    <w:rsid w:val="00CE38C7"/>
    <w:rsid w:val="00CE3BDD"/>
    <w:rsid w:val="00CE3BEC"/>
    <w:rsid w:val="00CE3D45"/>
    <w:rsid w:val="00CE4671"/>
    <w:rsid w:val="00CE46E4"/>
    <w:rsid w:val="00CE47B5"/>
    <w:rsid w:val="00CE47CE"/>
    <w:rsid w:val="00CE4FD1"/>
    <w:rsid w:val="00CE5119"/>
    <w:rsid w:val="00CE514C"/>
    <w:rsid w:val="00CE516C"/>
    <w:rsid w:val="00CE5FA2"/>
    <w:rsid w:val="00CE6971"/>
    <w:rsid w:val="00CE70EE"/>
    <w:rsid w:val="00CE79C5"/>
    <w:rsid w:val="00CE7A0C"/>
    <w:rsid w:val="00CE7A6A"/>
    <w:rsid w:val="00CF0C2E"/>
    <w:rsid w:val="00CF0E65"/>
    <w:rsid w:val="00CF1666"/>
    <w:rsid w:val="00CF1683"/>
    <w:rsid w:val="00CF16DF"/>
    <w:rsid w:val="00CF17D0"/>
    <w:rsid w:val="00CF19CA"/>
    <w:rsid w:val="00CF1E44"/>
    <w:rsid w:val="00CF1ED4"/>
    <w:rsid w:val="00CF20C8"/>
    <w:rsid w:val="00CF23EA"/>
    <w:rsid w:val="00CF24A5"/>
    <w:rsid w:val="00CF269C"/>
    <w:rsid w:val="00CF2BCF"/>
    <w:rsid w:val="00CF3059"/>
    <w:rsid w:val="00CF344B"/>
    <w:rsid w:val="00CF46CA"/>
    <w:rsid w:val="00CF54A9"/>
    <w:rsid w:val="00CF590B"/>
    <w:rsid w:val="00CF5FE6"/>
    <w:rsid w:val="00CF64A2"/>
    <w:rsid w:val="00CF6674"/>
    <w:rsid w:val="00CF698E"/>
    <w:rsid w:val="00CF69A0"/>
    <w:rsid w:val="00CF7532"/>
    <w:rsid w:val="00CF792B"/>
    <w:rsid w:val="00CF7B54"/>
    <w:rsid w:val="00CF7CE8"/>
    <w:rsid w:val="00D00202"/>
    <w:rsid w:val="00D00AC5"/>
    <w:rsid w:val="00D00BA1"/>
    <w:rsid w:val="00D00D39"/>
    <w:rsid w:val="00D011BC"/>
    <w:rsid w:val="00D02387"/>
    <w:rsid w:val="00D02759"/>
    <w:rsid w:val="00D02936"/>
    <w:rsid w:val="00D033E2"/>
    <w:rsid w:val="00D037B8"/>
    <w:rsid w:val="00D0380F"/>
    <w:rsid w:val="00D0394C"/>
    <w:rsid w:val="00D03AD5"/>
    <w:rsid w:val="00D03E13"/>
    <w:rsid w:val="00D041A5"/>
    <w:rsid w:val="00D0430C"/>
    <w:rsid w:val="00D04438"/>
    <w:rsid w:val="00D044E0"/>
    <w:rsid w:val="00D045D0"/>
    <w:rsid w:val="00D048F5"/>
    <w:rsid w:val="00D04E3E"/>
    <w:rsid w:val="00D05718"/>
    <w:rsid w:val="00D0621F"/>
    <w:rsid w:val="00D06399"/>
    <w:rsid w:val="00D069C5"/>
    <w:rsid w:val="00D06AB8"/>
    <w:rsid w:val="00D06E69"/>
    <w:rsid w:val="00D0704D"/>
    <w:rsid w:val="00D079ED"/>
    <w:rsid w:val="00D07CEC"/>
    <w:rsid w:val="00D07D09"/>
    <w:rsid w:val="00D07E7D"/>
    <w:rsid w:val="00D10439"/>
    <w:rsid w:val="00D1054A"/>
    <w:rsid w:val="00D10C87"/>
    <w:rsid w:val="00D10DF8"/>
    <w:rsid w:val="00D10FFD"/>
    <w:rsid w:val="00D111EF"/>
    <w:rsid w:val="00D11A83"/>
    <w:rsid w:val="00D1213B"/>
    <w:rsid w:val="00D1229F"/>
    <w:rsid w:val="00D127A0"/>
    <w:rsid w:val="00D128BB"/>
    <w:rsid w:val="00D12FC5"/>
    <w:rsid w:val="00D1323E"/>
    <w:rsid w:val="00D14DE6"/>
    <w:rsid w:val="00D14E59"/>
    <w:rsid w:val="00D151AA"/>
    <w:rsid w:val="00D1526E"/>
    <w:rsid w:val="00D153FA"/>
    <w:rsid w:val="00D15E50"/>
    <w:rsid w:val="00D163B6"/>
    <w:rsid w:val="00D16DF2"/>
    <w:rsid w:val="00D16E2C"/>
    <w:rsid w:val="00D1749C"/>
    <w:rsid w:val="00D17788"/>
    <w:rsid w:val="00D202B6"/>
    <w:rsid w:val="00D20310"/>
    <w:rsid w:val="00D20478"/>
    <w:rsid w:val="00D205E5"/>
    <w:rsid w:val="00D20A2A"/>
    <w:rsid w:val="00D20AF8"/>
    <w:rsid w:val="00D20EBD"/>
    <w:rsid w:val="00D20F72"/>
    <w:rsid w:val="00D214D5"/>
    <w:rsid w:val="00D21D7E"/>
    <w:rsid w:val="00D21F7B"/>
    <w:rsid w:val="00D22922"/>
    <w:rsid w:val="00D22972"/>
    <w:rsid w:val="00D236C8"/>
    <w:rsid w:val="00D23C8A"/>
    <w:rsid w:val="00D23FAA"/>
    <w:rsid w:val="00D24107"/>
    <w:rsid w:val="00D241E9"/>
    <w:rsid w:val="00D245D8"/>
    <w:rsid w:val="00D24D03"/>
    <w:rsid w:val="00D24D0B"/>
    <w:rsid w:val="00D25B82"/>
    <w:rsid w:val="00D25ED3"/>
    <w:rsid w:val="00D260E3"/>
    <w:rsid w:val="00D27353"/>
    <w:rsid w:val="00D27419"/>
    <w:rsid w:val="00D27558"/>
    <w:rsid w:val="00D2759B"/>
    <w:rsid w:val="00D27D30"/>
    <w:rsid w:val="00D3020D"/>
    <w:rsid w:val="00D305C4"/>
    <w:rsid w:val="00D30B7E"/>
    <w:rsid w:val="00D30C75"/>
    <w:rsid w:val="00D311B7"/>
    <w:rsid w:val="00D31AFC"/>
    <w:rsid w:val="00D31D69"/>
    <w:rsid w:val="00D31D73"/>
    <w:rsid w:val="00D32C6A"/>
    <w:rsid w:val="00D330B8"/>
    <w:rsid w:val="00D333AA"/>
    <w:rsid w:val="00D33CA2"/>
    <w:rsid w:val="00D34153"/>
    <w:rsid w:val="00D343E9"/>
    <w:rsid w:val="00D34542"/>
    <w:rsid w:val="00D34B23"/>
    <w:rsid w:val="00D34B36"/>
    <w:rsid w:val="00D356FD"/>
    <w:rsid w:val="00D35811"/>
    <w:rsid w:val="00D358A2"/>
    <w:rsid w:val="00D3595D"/>
    <w:rsid w:val="00D35A4D"/>
    <w:rsid w:val="00D35B1E"/>
    <w:rsid w:val="00D35FD6"/>
    <w:rsid w:val="00D36062"/>
    <w:rsid w:val="00D36121"/>
    <w:rsid w:val="00D36C33"/>
    <w:rsid w:val="00D37741"/>
    <w:rsid w:val="00D37D8A"/>
    <w:rsid w:val="00D40305"/>
    <w:rsid w:val="00D404E5"/>
    <w:rsid w:val="00D40B16"/>
    <w:rsid w:val="00D40E4B"/>
    <w:rsid w:val="00D40EC9"/>
    <w:rsid w:val="00D41594"/>
    <w:rsid w:val="00D41620"/>
    <w:rsid w:val="00D41CA5"/>
    <w:rsid w:val="00D429AC"/>
    <w:rsid w:val="00D429C6"/>
    <w:rsid w:val="00D4308D"/>
    <w:rsid w:val="00D4356B"/>
    <w:rsid w:val="00D44748"/>
    <w:rsid w:val="00D4482A"/>
    <w:rsid w:val="00D45A76"/>
    <w:rsid w:val="00D45B6B"/>
    <w:rsid w:val="00D45F80"/>
    <w:rsid w:val="00D464C4"/>
    <w:rsid w:val="00D46BCC"/>
    <w:rsid w:val="00D46C11"/>
    <w:rsid w:val="00D471A0"/>
    <w:rsid w:val="00D472B0"/>
    <w:rsid w:val="00D47608"/>
    <w:rsid w:val="00D477CE"/>
    <w:rsid w:val="00D5000A"/>
    <w:rsid w:val="00D50606"/>
    <w:rsid w:val="00D50FC8"/>
    <w:rsid w:val="00D5139E"/>
    <w:rsid w:val="00D518EF"/>
    <w:rsid w:val="00D51BE7"/>
    <w:rsid w:val="00D51EBE"/>
    <w:rsid w:val="00D5241F"/>
    <w:rsid w:val="00D524C1"/>
    <w:rsid w:val="00D529E8"/>
    <w:rsid w:val="00D53543"/>
    <w:rsid w:val="00D539C8"/>
    <w:rsid w:val="00D53E81"/>
    <w:rsid w:val="00D5426E"/>
    <w:rsid w:val="00D542A4"/>
    <w:rsid w:val="00D5476F"/>
    <w:rsid w:val="00D54D79"/>
    <w:rsid w:val="00D55CD8"/>
    <w:rsid w:val="00D55EBF"/>
    <w:rsid w:val="00D561E7"/>
    <w:rsid w:val="00D56975"/>
    <w:rsid w:val="00D56E92"/>
    <w:rsid w:val="00D56E9F"/>
    <w:rsid w:val="00D56F1B"/>
    <w:rsid w:val="00D571BB"/>
    <w:rsid w:val="00D57EFD"/>
    <w:rsid w:val="00D6015D"/>
    <w:rsid w:val="00D602A0"/>
    <w:rsid w:val="00D60535"/>
    <w:rsid w:val="00D606E3"/>
    <w:rsid w:val="00D60788"/>
    <w:rsid w:val="00D60DEA"/>
    <w:rsid w:val="00D60E70"/>
    <w:rsid w:val="00D615BD"/>
    <w:rsid w:val="00D61A5C"/>
    <w:rsid w:val="00D61ADB"/>
    <w:rsid w:val="00D627F8"/>
    <w:rsid w:val="00D6287B"/>
    <w:rsid w:val="00D6342F"/>
    <w:rsid w:val="00D6354D"/>
    <w:rsid w:val="00D63E2D"/>
    <w:rsid w:val="00D6497D"/>
    <w:rsid w:val="00D64AE7"/>
    <w:rsid w:val="00D64B0E"/>
    <w:rsid w:val="00D64F47"/>
    <w:rsid w:val="00D65C12"/>
    <w:rsid w:val="00D6617B"/>
    <w:rsid w:val="00D6626E"/>
    <w:rsid w:val="00D669BD"/>
    <w:rsid w:val="00D669E0"/>
    <w:rsid w:val="00D66E0F"/>
    <w:rsid w:val="00D67665"/>
    <w:rsid w:val="00D67C75"/>
    <w:rsid w:val="00D7052C"/>
    <w:rsid w:val="00D70698"/>
    <w:rsid w:val="00D70B25"/>
    <w:rsid w:val="00D70C8F"/>
    <w:rsid w:val="00D70EBD"/>
    <w:rsid w:val="00D728E4"/>
    <w:rsid w:val="00D728E7"/>
    <w:rsid w:val="00D72BA2"/>
    <w:rsid w:val="00D72E0B"/>
    <w:rsid w:val="00D72E10"/>
    <w:rsid w:val="00D7358E"/>
    <w:rsid w:val="00D73852"/>
    <w:rsid w:val="00D73A97"/>
    <w:rsid w:val="00D73C34"/>
    <w:rsid w:val="00D73CEA"/>
    <w:rsid w:val="00D73D12"/>
    <w:rsid w:val="00D7407A"/>
    <w:rsid w:val="00D7414F"/>
    <w:rsid w:val="00D74193"/>
    <w:rsid w:val="00D743D0"/>
    <w:rsid w:val="00D75217"/>
    <w:rsid w:val="00D75528"/>
    <w:rsid w:val="00D756BB"/>
    <w:rsid w:val="00D75A6C"/>
    <w:rsid w:val="00D75E96"/>
    <w:rsid w:val="00D75EF6"/>
    <w:rsid w:val="00D75FFB"/>
    <w:rsid w:val="00D760C1"/>
    <w:rsid w:val="00D760C6"/>
    <w:rsid w:val="00D761E3"/>
    <w:rsid w:val="00D7655A"/>
    <w:rsid w:val="00D770E9"/>
    <w:rsid w:val="00D771EB"/>
    <w:rsid w:val="00D77488"/>
    <w:rsid w:val="00D7754B"/>
    <w:rsid w:val="00D77604"/>
    <w:rsid w:val="00D77768"/>
    <w:rsid w:val="00D77E11"/>
    <w:rsid w:val="00D8021D"/>
    <w:rsid w:val="00D802F1"/>
    <w:rsid w:val="00D80434"/>
    <w:rsid w:val="00D80983"/>
    <w:rsid w:val="00D810E9"/>
    <w:rsid w:val="00D81264"/>
    <w:rsid w:val="00D81585"/>
    <w:rsid w:val="00D81A9F"/>
    <w:rsid w:val="00D81C6C"/>
    <w:rsid w:val="00D81D85"/>
    <w:rsid w:val="00D81F40"/>
    <w:rsid w:val="00D82065"/>
    <w:rsid w:val="00D8221C"/>
    <w:rsid w:val="00D82B72"/>
    <w:rsid w:val="00D82B8F"/>
    <w:rsid w:val="00D82F9C"/>
    <w:rsid w:val="00D83263"/>
    <w:rsid w:val="00D8328E"/>
    <w:rsid w:val="00D83331"/>
    <w:rsid w:val="00D837D7"/>
    <w:rsid w:val="00D83864"/>
    <w:rsid w:val="00D83893"/>
    <w:rsid w:val="00D8399E"/>
    <w:rsid w:val="00D83BCE"/>
    <w:rsid w:val="00D8461F"/>
    <w:rsid w:val="00D84C60"/>
    <w:rsid w:val="00D85AC7"/>
    <w:rsid w:val="00D85E9C"/>
    <w:rsid w:val="00D862B1"/>
    <w:rsid w:val="00D862D8"/>
    <w:rsid w:val="00D863ED"/>
    <w:rsid w:val="00D866A7"/>
    <w:rsid w:val="00D86D6C"/>
    <w:rsid w:val="00D86DE4"/>
    <w:rsid w:val="00D873DA"/>
    <w:rsid w:val="00D87667"/>
    <w:rsid w:val="00D8795F"/>
    <w:rsid w:val="00D900D1"/>
    <w:rsid w:val="00D90348"/>
    <w:rsid w:val="00D903D8"/>
    <w:rsid w:val="00D90430"/>
    <w:rsid w:val="00D9093E"/>
    <w:rsid w:val="00D91316"/>
    <w:rsid w:val="00D914B5"/>
    <w:rsid w:val="00D91E0F"/>
    <w:rsid w:val="00D92024"/>
    <w:rsid w:val="00D9217C"/>
    <w:rsid w:val="00D923D8"/>
    <w:rsid w:val="00D92660"/>
    <w:rsid w:val="00D92CCC"/>
    <w:rsid w:val="00D93606"/>
    <w:rsid w:val="00D93A6B"/>
    <w:rsid w:val="00D93AE3"/>
    <w:rsid w:val="00D93B57"/>
    <w:rsid w:val="00D93B6C"/>
    <w:rsid w:val="00D94768"/>
    <w:rsid w:val="00D94BCE"/>
    <w:rsid w:val="00D94E46"/>
    <w:rsid w:val="00D9505D"/>
    <w:rsid w:val="00D9511A"/>
    <w:rsid w:val="00D951D4"/>
    <w:rsid w:val="00D9535D"/>
    <w:rsid w:val="00D959A6"/>
    <w:rsid w:val="00D95D98"/>
    <w:rsid w:val="00D96089"/>
    <w:rsid w:val="00D96333"/>
    <w:rsid w:val="00D965CF"/>
    <w:rsid w:val="00D965F1"/>
    <w:rsid w:val="00D96EB3"/>
    <w:rsid w:val="00D96F47"/>
    <w:rsid w:val="00D96FF8"/>
    <w:rsid w:val="00D973CC"/>
    <w:rsid w:val="00D9780F"/>
    <w:rsid w:val="00D97A34"/>
    <w:rsid w:val="00D97C5B"/>
    <w:rsid w:val="00DA07AE"/>
    <w:rsid w:val="00DA0DF9"/>
    <w:rsid w:val="00DA1951"/>
    <w:rsid w:val="00DA207C"/>
    <w:rsid w:val="00DA2261"/>
    <w:rsid w:val="00DA2728"/>
    <w:rsid w:val="00DA289F"/>
    <w:rsid w:val="00DA2ADA"/>
    <w:rsid w:val="00DA2D66"/>
    <w:rsid w:val="00DA2D8C"/>
    <w:rsid w:val="00DA346F"/>
    <w:rsid w:val="00DA4619"/>
    <w:rsid w:val="00DA4ABC"/>
    <w:rsid w:val="00DA4AC1"/>
    <w:rsid w:val="00DA4B1B"/>
    <w:rsid w:val="00DA4ECE"/>
    <w:rsid w:val="00DA60A4"/>
    <w:rsid w:val="00DA62B2"/>
    <w:rsid w:val="00DA63D7"/>
    <w:rsid w:val="00DA6477"/>
    <w:rsid w:val="00DA64D4"/>
    <w:rsid w:val="00DA674B"/>
    <w:rsid w:val="00DA73B8"/>
    <w:rsid w:val="00DA7422"/>
    <w:rsid w:val="00DA78FF"/>
    <w:rsid w:val="00DA7BB6"/>
    <w:rsid w:val="00DA7C14"/>
    <w:rsid w:val="00DA7CAD"/>
    <w:rsid w:val="00DA7D8D"/>
    <w:rsid w:val="00DA7DC2"/>
    <w:rsid w:val="00DB03C8"/>
    <w:rsid w:val="00DB04CB"/>
    <w:rsid w:val="00DB072A"/>
    <w:rsid w:val="00DB0E1E"/>
    <w:rsid w:val="00DB112A"/>
    <w:rsid w:val="00DB1581"/>
    <w:rsid w:val="00DB16F6"/>
    <w:rsid w:val="00DB1820"/>
    <w:rsid w:val="00DB1C53"/>
    <w:rsid w:val="00DB1D2D"/>
    <w:rsid w:val="00DB1FBD"/>
    <w:rsid w:val="00DB20E8"/>
    <w:rsid w:val="00DB3127"/>
    <w:rsid w:val="00DB4A11"/>
    <w:rsid w:val="00DB4A13"/>
    <w:rsid w:val="00DB53DD"/>
    <w:rsid w:val="00DB57B3"/>
    <w:rsid w:val="00DB5AB7"/>
    <w:rsid w:val="00DB5B4E"/>
    <w:rsid w:val="00DB5EAE"/>
    <w:rsid w:val="00DB5EB5"/>
    <w:rsid w:val="00DB6304"/>
    <w:rsid w:val="00DB6317"/>
    <w:rsid w:val="00DB6E02"/>
    <w:rsid w:val="00DB6FAE"/>
    <w:rsid w:val="00DC0605"/>
    <w:rsid w:val="00DC0C07"/>
    <w:rsid w:val="00DC0D8E"/>
    <w:rsid w:val="00DC17B2"/>
    <w:rsid w:val="00DC1939"/>
    <w:rsid w:val="00DC21EA"/>
    <w:rsid w:val="00DC22B2"/>
    <w:rsid w:val="00DC239A"/>
    <w:rsid w:val="00DC2638"/>
    <w:rsid w:val="00DC2B31"/>
    <w:rsid w:val="00DC30D8"/>
    <w:rsid w:val="00DC337C"/>
    <w:rsid w:val="00DC341E"/>
    <w:rsid w:val="00DC349E"/>
    <w:rsid w:val="00DC3640"/>
    <w:rsid w:val="00DC3730"/>
    <w:rsid w:val="00DC3DCB"/>
    <w:rsid w:val="00DC42A4"/>
    <w:rsid w:val="00DC4872"/>
    <w:rsid w:val="00DC4918"/>
    <w:rsid w:val="00DC4AAA"/>
    <w:rsid w:val="00DC5396"/>
    <w:rsid w:val="00DC54CA"/>
    <w:rsid w:val="00DC5615"/>
    <w:rsid w:val="00DC5D18"/>
    <w:rsid w:val="00DC5F5B"/>
    <w:rsid w:val="00DC6165"/>
    <w:rsid w:val="00DC6826"/>
    <w:rsid w:val="00DC6B27"/>
    <w:rsid w:val="00DC6BD2"/>
    <w:rsid w:val="00DC6D2B"/>
    <w:rsid w:val="00DC6D86"/>
    <w:rsid w:val="00DC755A"/>
    <w:rsid w:val="00DC77C0"/>
    <w:rsid w:val="00DC7EF6"/>
    <w:rsid w:val="00DD00A4"/>
    <w:rsid w:val="00DD0514"/>
    <w:rsid w:val="00DD0548"/>
    <w:rsid w:val="00DD0A98"/>
    <w:rsid w:val="00DD0D79"/>
    <w:rsid w:val="00DD0D90"/>
    <w:rsid w:val="00DD0E45"/>
    <w:rsid w:val="00DD0F4F"/>
    <w:rsid w:val="00DD0FF6"/>
    <w:rsid w:val="00DD10B6"/>
    <w:rsid w:val="00DD119B"/>
    <w:rsid w:val="00DD13F5"/>
    <w:rsid w:val="00DD1661"/>
    <w:rsid w:val="00DD1FF7"/>
    <w:rsid w:val="00DD2166"/>
    <w:rsid w:val="00DD2554"/>
    <w:rsid w:val="00DD29E0"/>
    <w:rsid w:val="00DD34E0"/>
    <w:rsid w:val="00DD38A0"/>
    <w:rsid w:val="00DD394F"/>
    <w:rsid w:val="00DD3BFC"/>
    <w:rsid w:val="00DD3C4B"/>
    <w:rsid w:val="00DD4353"/>
    <w:rsid w:val="00DD4640"/>
    <w:rsid w:val="00DD47E9"/>
    <w:rsid w:val="00DD4A4E"/>
    <w:rsid w:val="00DD4B5E"/>
    <w:rsid w:val="00DD4D5D"/>
    <w:rsid w:val="00DD566E"/>
    <w:rsid w:val="00DD578A"/>
    <w:rsid w:val="00DD597F"/>
    <w:rsid w:val="00DD60CC"/>
    <w:rsid w:val="00DD6273"/>
    <w:rsid w:val="00DD63E4"/>
    <w:rsid w:val="00DD66E7"/>
    <w:rsid w:val="00DD6927"/>
    <w:rsid w:val="00DD6AEE"/>
    <w:rsid w:val="00DD76E1"/>
    <w:rsid w:val="00DD7A50"/>
    <w:rsid w:val="00DD7C6E"/>
    <w:rsid w:val="00DE03F4"/>
    <w:rsid w:val="00DE0699"/>
    <w:rsid w:val="00DE0A68"/>
    <w:rsid w:val="00DE0E12"/>
    <w:rsid w:val="00DE1347"/>
    <w:rsid w:val="00DE1D7E"/>
    <w:rsid w:val="00DE20B0"/>
    <w:rsid w:val="00DE2655"/>
    <w:rsid w:val="00DE2963"/>
    <w:rsid w:val="00DE2C68"/>
    <w:rsid w:val="00DE2CF1"/>
    <w:rsid w:val="00DE33B6"/>
    <w:rsid w:val="00DE36A6"/>
    <w:rsid w:val="00DE3EA7"/>
    <w:rsid w:val="00DE4376"/>
    <w:rsid w:val="00DE44A9"/>
    <w:rsid w:val="00DE4E52"/>
    <w:rsid w:val="00DE5E76"/>
    <w:rsid w:val="00DE5F1F"/>
    <w:rsid w:val="00DE5F42"/>
    <w:rsid w:val="00DE5FA1"/>
    <w:rsid w:val="00DE65C2"/>
    <w:rsid w:val="00DE684F"/>
    <w:rsid w:val="00DE6897"/>
    <w:rsid w:val="00DE6D07"/>
    <w:rsid w:val="00DE762C"/>
    <w:rsid w:val="00DE7BEF"/>
    <w:rsid w:val="00DE7F82"/>
    <w:rsid w:val="00DF0AC3"/>
    <w:rsid w:val="00DF190D"/>
    <w:rsid w:val="00DF1AF6"/>
    <w:rsid w:val="00DF1B94"/>
    <w:rsid w:val="00DF1DA8"/>
    <w:rsid w:val="00DF1FF0"/>
    <w:rsid w:val="00DF1FF8"/>
    <w:rsid w:val="00DF206C"/>
    <w:rsid w:val="00DF2116"/>
    <w:rsid w:val="00DF2350"/>
    <w:rsid w:val="00DF3329"/>
    <w:rsid w:val="00DF39E3"/>
    <w:rsid w:val="00DF3B50"/>
    <w:rsid w:val="00DF3DAA"/>
    <w:rsid w:val="00DF3E42"/>
    <w:rsid w:val="00DF3FE5"/>
    <w:rsid w:val="00DF4612"/>
    <w:rsid w:val="00DF4683"/>
    <w:rsid w:val="00DF4E8F"/>
    <w:rsid w:val="00DF53C3"/>
    <w:rsid w:val="00DF633B"/>
    <w:rsid w:val="00DF6B6A"/>
    <w:rsid w:val="00DF7634"/>
    <w:rsid w:val="00DF7662"/>
    <w:rsid w:val="00DF77E0"/>
    <w:rsid w:val="00DF7913"/>
    <w:rsid w:val="00DF7F6A"/>
    <w:rsid w:val="00E0006C"/>
    <w:rsid w:val="00E00183"/>
    <w:rsid w:val="00E002D9"/>
    <w:rsid w:val="00E00A12"/>
    <w:rsid w:val="00E022EF"/>
    <w:rsid w:val="00E0243D"/>
    <w:rsid w:val="00E02766"/>
    <w:rsid w:val="00E0294E"/>
    <w:rsid w:val="00E02DE7"/>
    <w:rsid w:val="00E02E3D"/>
    <w:rsid w:val="00E038C0"/>
    <w:rsid w:val="00E03917"/>
    <w:rsid w:val="00E03AA7"/>
    <w:rsid w:val="00E03FE2"/>
    <w:rsid w:val="00E04144"/>
    <w:rsid w:val="00E04216"/>
    <w:rsid w:val="00E045C3"/>
    <w:rsid w:val="00E04680"/>
    <w:rsid w:val="00E046FD"/>
    <w:rsid w:val="00E0483E"/>
    <w:rsid w:val="00E04E43"/>
    <w:rsid w:val="00E05091"/>
    <w:rsid w:val="00E05690"/>
    <w:rsid w:val="00E06214"/>
    <w:rsid w:val="00E07044"/>
    <w:rsid w:val="00E07323"/>
    <w:rsid w:val="00E07726"/>
    <w:rsid w:val="00E07801"/>
    <w:rsid w:val="00E07880"/>
    <w:rsid w:val="00E07909"/>
    <w:rsid w:val="00E07D11"/>
    <w:rsid w:val="00E10002"/>
    <w:rsid w:val="00E10B4A"/>
    <w:rsid w:val="00E10F38"/>
    <w:rsid w:val="00E11A87"/>
    <w:rsid w:val="00E11F3D"/>
    <w:rsid w:val="00E1204B"/>
    <w:rsid w:val="00E12130"/>
    <w:rsid w:val="00E129CA"/>
    <w:rsid w:val="00E12DFB"/>
    <w:rsid w:val="00E13103"/>
    <w:rsid w:val="00E135C5"/>
    <w:rsid w:val="00E135FD"/>
    <w:rsid w:val="00E13822"/>
    <w:rsid w:val="00E13D4F"/>
    <w:rsid w:val="00E13FCF"/>
    <w:rsid w:val="00E14488"/>
    <w:rsid w:val="00E14BED"/>
    <w:rsid w:val="00E15794"/>
    <w:rsid w:val="00E15D3C"/>
    <w:rsid w:val="00E1637D"/>
    <w:rsid w:val="00E17054"/>
    <w:rsid w:val="00E1725D"/>
    <w:rsid w:val="00E17604"/>
    <w:rsid w:val="00E2000B"/>
    <w:rsid w:val="00E2030B"/>
    <w:rsid w:val="00E20F57"/>
    <w:rsid w:val="00E21986"/>
    <w:rsid w:val="00E21A63"/>
    <w:rsid w:val="00E2226B"/>
    <w:rsid w:val="00E22340"/>
    <w:rsid w:val="00E22389"/>
    <w:rsid w:val="00E22D07"/>
    <w:rsid w:val="00E23854"/>
    <w:rsid w:val="00E23A3E"/>
    <w:rsid w:val="00E23C51"/>
    <w:rsid w:val="00E23D3E"/>
    <w:rsid w:val="00E243C7"/>
    <w:rsid w:val="00E24684"/>
    <w:rsid w:val="00E24D26"/>
    <w:rsid w:val="00E257BE"/>
    <w:rsid w:val="00E25E44"/>
    <w:rsid w:val="00E260CA"/>
    <w:rsid w:val="00E26BC3"/>
    <w:rsid w:val="00E26D77"/>
    <w:rsid w:val="00E26DBB"/>
    <w:rsid w:val="00E2783F"/>
    <w:rsid w:val="00E27E9A"/>
    <w:rsid w:val="00E301A3"/>
    <w:rsid w:val="00E302C8"/>
    <w:rsid w:val="00E30366"/>
    <w:rsid w:val="00E303C5"/>
    <w:rsid w:val="00E30656"/>
    <w:rsid w:val="00E30FB7"/>
    <w:rsid w:val="00E31759"/>
    <w:rsid w:val="00E31B66"/>
    <w:rsid w:val="00E32197"/>
    <w:rsid w:val="00E32386"/>
    <w:rsid w:val="00E3253F"/>
    <w:rsid w:val="00E32962"/>
    <w:rsid w:val="00E34226"/>
    <w:rsid w:val="00E344D8"/>
    <w:rsid w:val="00E34699"/>
    <w:rsid w:val="00E348B5"/>
    <w:rsid w:val="00E34DFF"/>
    <w:rsid w:val="00E34E28"/>
    <w:rsid w:val="00E34E76"/>
    <w:rsid w:val="00E34FB5"/>
    <w:rsid w:val="00E352E6"/>
    <w:rsid w:val="00E35358"/>
    <w:rsid w:val="00E3554F"/>
    <w:rsid w:val="00E35927"/>
    <w:rsid w:val="00E360F6"/>
    <w:rsid w:val="00E36448"/>
    <w:rsid w:val="00E36871"/>
    <w:rsid w:val="00E36ACE"/>
    <w:rsid w:val="00E36EC0"/>
    <w:rsid w:val="00E3703D"/>
    <w:rsid w:val="00E37A9B"/>
    <w:rsid w:val="00E37C5A"/>
    <w:rsid w:val="00E37ED9"/>
    <w:rsid w:val="00E401BA"/>
    <w:rsid w:val="00E409AF"/>
    <w:rsid w:val="00E40EBC"/>
    <w:rsid w:val="00E41006"/>
    <w:rsid w:val="00E415E6"/>
    <w:rsid w:val="00E418FD"/>
    <w:rsid w:val="00E41F3B"/>
    <w:rsid w:val="00E420F7"/>
    <w:rsid w:val="00E428DB"/>
    <w:rsid w:val="00E428EC"/>
    <w:rsid w:val="00E42961"/>
    <w:rsid w:val="00E42B85"/>
    <w:rsid w:val="00E42ED2"/>
    <w:rsid w:val="00E43087"/>
    <w:rsid w:val="00E43143"/>
    <w:rsid w:val="00E43299"/>
    <w:rsid w:val="00E43514"/>
    <w:rsid w:val="00E43557"/>
    <w:rsid w:val="00E4361F"/>
    <w:rsid w:val="00E437BE"/>
    <w:rsid w:val="00E43DE0"/>
    <w:rsid w:val="00E4402F"/>
    <w:rsid w:val="00E442D6"/>
    <w:rsid w:val="00E4449C"/>
    <w:rsid w:val="00E44544"/>
    <w:rsid w:val="00E44B95"/>
    <w:rsid w:val="00E44CFE"/>
    <w:rsid w:val="00E45A24"/>
    <w:rsid w:val="00E45BBB"/>
    <w:rsid w:val="00E464FC"/>
    <w:rsid w:val="00E46500"/>
    <w:rsid w:val="00E46792"/>
    <w:rsid w:val="00E46B7A"/>
    <w:rsid w:val="00E46C10"/>
    <w:rsid w:val="00E4731B"/>
    <w:rsid w:val="00E47671"/>
    <w:rsid w:val="00E47A17"/>
    <w:rsid w:val="00E47D4B"/>
    <w:rsid w:val="00E47D87"/>
    <w:rsid w:val="00E50297"/>
    <w:rsid w:val="00E50332"/>
    <w:rsid w:val="00E506EB"/>
    <w:rsid w:val="00E5100D"/>
    <w:rsid w:val="00E510CA"/>
    <w:rsid w:val="00E512F4"/>
    <w:rsid w:val="00E51528"/>
    <w:rsid w:val="00E517B3"/>
    <w:rsid w:val="00E526EB"/>
    <w:rsid w:val="00E52FFB"/>
    <w:rsid w:val="00E53915"/>
    <w:rsid w:val="00E53EE3"/>
    <w:rsid w:val="00E543BF"/>
    <w:rsid w:val="00E544C8"/>
    <w:rsid w:val="00E547E0"/>
    <w:rsid w:val="00E55367"/>
    <w:rsid w:val="00E5566D"/>
    <w:rsid w:val="00E55AE5"/>
    <w:rsid w:val="00E55ECE"/>
    <w:rsid w:val="00E55FC2"/>
    <w:rsid w:val="00E5613C"/>
    <w:rsid w:val="00E5671E"/>
    <w:rsid w:val="00E56B1F"/>
    <w:rsid w:val="00E57292"/>
    <w:rsid w:val="00E572F5"/>
    <w:rsid w:val="00E5799D"/>
    <w:rsid w:val="00E57A1A"/>
    <w:rsid w:val="00E6073D"/>
    <w:rsid w:val="00E60FE7"/>
    <w:rsid w:val="00E617F2"/>
    <w:rsid w:val="00E61B63"/>
    <w:rsid w:val="00E61DF6"/>
    <w:rsid w:val="00E61F12"/>
    <w:rsid w:val="00E62121"/>
    <w:rsid w:val="00E621B5"/>
    <w:rsid w:val="00E624B1"/>
    <w:rsid w:val="00E626EF"/>
    <w:rsid w:val="00E62AE8"/>
    <w:rsid w:val="00E62D13"/>
    <w:rsid w:val="00E631D5"/>
    <w:rsid w:val="00E633AC"/>
    <w:rsid w:val="00E6344F"/>
    <w:rsid w:val="00E6396D"/>
    <w:rsid w:val="00E63AA8"/>
    <w:rsid w:val="00E63CEE"/>
    <w:rsid w:val="00E63EE2"/>
    <w:rsid w:val="00E63F22"/>
    <w:rsid w:val="00E64321"/>
    <w:rsid w:val="00E648CC"/>
    <w:rsid w:val="00E64BBF"/>
    <w:rsid w:val="00E64CE6"/>
    <w:rsid w:val="00E6504A"/>
    <w:rsid w:val="00E65281"/>
    <w:rsid w:val="00E652BD"/>
    <w:rsid w:val="00E65695"/>
    <w:rsid w:val="00E65747"/>
    <w:rsid w:val="00E65E97"/>
    <w:rsid w:val="00E6654A"/>
    <w:rsid w:val="00E66788"/>
    <w:rsid w:val="00E66AD1"/>
    <w:rsid w:val="00E66B2A"/>
    <w:rsid w:val="00E66DCD"/>
    <w:rsid w:val="00E6781D"/>
    <w:rsid w:val="00E67B76"/>
    <w:rsid w:val="00E703A8"/>
    <w:rsid w:val="00E70404"/>
    <w:rsid w:val="00E7058E"/>
    <w:rsid w:val="00E70BD2"/>
    <w:rsid w:val="00E712E1"/>
    <w:rsid w:val="00E71833"/>
    <w:rsid w:val="00E71C31"/>
    <w:rsid w:val="00E71F83"/>
    <w:rsid w:val="00E720FF"/>
    <w:rsid w:val="00E72470"/>
    <w:rsid w:val="00E725E8"/>
    <w:rsid w:val="00E72808"/>
    <w:rsid w:val="00E734C8"/>
    <w:rsid w:val="00E73641"/>
    <w:rsid w:val="00E74613"/>
    <w:rsid w:val="00E74855"/>
    <w:rsid w:val="00E750B0"/>
    <w:rsid w:val="00E757E9"/>
    <w:rsid w:val="00E75DB2"/>
    <w:rsid w:val="00E75EFE"/>
    <w:rsid w:val="00E76316"/>
    <w:rsid w:val="00E76B0E"/>
    <w:rsid w:val="00E76B6E"/>
    <w:rsid w:val="00E770F8"/>
    <w:rsid w:val="00E77151"/>
    <w:rsid w:val="00E77379"/>
    <w:rsid w:val="00E7744D"/>
    <w:rsid w:val="00E7746E"/>
    <w:rsid w:val="00E77BFC"/>
    <w:rsid w:val="00E77F41"/>
    <w:rsid w:val="00E800F6"/>
    <w:rsid w:val="00E8023F"/>
    <w:rsid w:val="00E804B9"/>
    <w:rsid w:val="00E807BA"/>
    <w:rsid w:val="00E80B4A"/>
    <w:rsid w:val="00E80FA8"/>
    <w:rsid w:val="00E81421"/>
    <w:rsid w:val="00E81C21"/>
    <w:rsid w:val="00E81C46"/>
    <w:rsid w:val="00E82831"/>
    <w:rsid w:val="00E82B3F"/>
    <w:rsid w:val="00E82CD7"/>
    <w:rsid w:val="00E82E1A"/>
    <w:rsid w:val="00E83344"/>
    <w:rsid w:val="00E83475"/>
    <w:rsid w:val="00E83689"/>
    <w:rsid w:val="00E8369F"/>
    <w:rsid w:val="00E83B20"/>
    <w:rsid w:val="00E83F20"/>
    <w:rsid w:val="00E84135"/>
    <w:rsid w:val="00E841AA"/>
    <w:rsid w:val="00E8434E"/>
    <w:rsid w:val="00E84352"/>
    <w:rsid w:val="00E8451D"/>
    <w:rsid w:val="00E848F0"/>
    <w:rsid w:val="00E84966"/>
    <w:rsid w:val="00E84AAF"/>
    <w:rsid w:val="00E8517F"/>
    <w:rsid w:val="00E85533"/>
    <w:rsid w:val="00E8553B"/>
    <w:rsid w:val="00E859B9"/>
    <w:rsid w:val="00E85E74"/>
    <w:rsid w:val="00E85F74"/>
    <w:rsid w:val="00E86239"/>
    <w:rsid w:val="00E8658F"/>
    <w:rsid w:val="00E86B6C"/>
    <w:rsid w:val="00E873DF"/>
    <w:rsid w:val="00E874F2"/>
    <w:rsid w:val="00E875D6"/>
    <w:rsid w:val="00E87722"/>
    <w:rsid w:val="00E877C9"/>
    <w:rsid w:val="00E90A5C"/>
    <w:rsid w:val="00E90D67"/>
    <w:rsid w:val="00E916D2"/>
    <w:rsid w:val="00E917EF"/>
    <w:rsid w:val="00E922CE"/>
    <w:rsid w:val="00E92942"/>
    <w:rsid w:val="00E92C7A"/>
    <w:rsid w:val="00E92FE5"/>
    <w:rsid w:val="00E93057"/>
    <w:rsid w:val="00E93427"/>
    <w:rsid w:val="00E93BB9"/>
    <w:rsid w:val="00E93D0D"/>
    <w:rsid w:val="00E93D5E"/>
    <w:rsid w:val="00E93DC1"/>
    <w:rsid w:val="00E93F40"/>
    <w:rsid w:val="00E94596"/>
    <w:rsid w:val="00E9475C"/>
    <w:rsid w:val="00E948AE"/>
    <w:rsid w:val="00E954D3"/>
    <w:rsid w:val="00E9641D"/>
    <w:rsid w:val="00E96435"/>
    <w:rsid w:val="00E96F04"/>
    <w:rsid w:val="00EA0192"/>
    <w:rsid w:val="00EA04DB"/>
    <w:rsid w:val="00EA09B0"/>
    <w:rsid w:val="00EA0D68"/>
    <w:rsid w:val="00EA10C0"/>
    <w:rsid w:val="00EA1574"/>
    <w:rsid w:val="00EA16EF"/>
    <w:rsid w:val="00EA19B6"/>
    <w:rsid w:val="00EA1A30"/>
    <w:rsid w:val="00EA1A4F"/>
    <w:rsid w:val="00EA1D06"/>
    <w:rsid w:val="00EA2227"/>
    <w:rsid w:val="00EA26D0"/>
    <w:rsid w:val="00EA2D85"/>
    <w:rsid w:val="00EA3011"/>
    <w:rsid w:val="00EA304A"/>
    <w:rsid w:val="00EA3151"/>
    <w:rsid w:val="00EA3277"/>
    <w:rsid w:val="00EA3405"/>
    <w:rsid w:val="00EA385C"/>
    <w:rsid w:val="00EA39FA"/>
    <w:rsid w:val="00EA4029"/>
    <w:rsid w:val="00EA4318"/>
    <w:rsid w:val="00EA4512"/>
    <w:rsid w:val="00EA47BC"/>
    <w:rsid w:val="00EA5188"/>
    <w:rsid w:val="00EA568B"/>
    <w:rsid w:val="00EA59F7"/>
    <w:rsid w:val="00EA5FDA"/>
    <w:rsid w:val="00EA6014"/>
    <w:rsid w:val="00EA661A"/>
    <w:rsid w:val="00EA69CD"/>
    <w:rsid w:val="00EA6A0D"/>
    <w:rsid w:val="00EA6E3B"/>
    <w:rsid w:val="00EA708B"/>
    <w:rsid w:val="00EA7245"/>
    <w:rsid w:val="00EA759C"/>
    <w:rsid w:val="00EA75EA"/>
    <w:rsid w:val="00EB0146"/>
    <w:rsid w:val="00EB03B0"/>
    <w:rsid w:val="00EB082F"/>
    <w:rsid w:val="00EB0AB8"/>
    <w:rsid w:val="00EB1215"/>
    <w:rsid w:val="00EB12AF"/>
    <w:rsid w:val="00EB18AC"/>
    <w:rsid w:val="00EB1B84"/>
    <w:rsid w:val="00EB1C32"/>
    <w:rsid w:val="00EB251E"/>
    <w:rsid w:val="00EB2A28"/>
    <w:rsid w:val="00EB3E38"/>
    <w:rsid w:val="00EB4202"/>
    <w:rsid w:val="00EB428E"/>
    <w:rsid w:val="00EB43D6"/>
    <w:rsid w:val="00EB45C9"/>
    <w:rsid w:val="00EB467D"/>
    <w:rsid w:val="00EB4B27"/>
    <w:rsid w:val="00EB4E1B"/>
    <w:rsid w:val="00EB504F"/>
    <w:rsid w:val="00EB5380"/>
    <w:rsid w:val="00EB5592"/>
    <w:rsid w:val="00EB55A6"/>
    <w:rsid w:val="00EB5860"/>
    <w:rsid w:val="00EB60BE"/>
    <w:rsid w:val="00EB6387"/>
    <w:rsid w:val="00EB6727"/>
    <w:rsid w:val="00EB68D5"/>
    <w:rsid w:val="00EB6D4F"/>
    <w:rsid w:val="00EB6E18"/>
    <w:rsid w:val="00EB7380"/>
    <w:rsid w:val="00EB73E8"/>
    <w:rsid w:val="00EB7847"/>
    <w:rsid w:val="00EB7896"/>
    <w:rsid w:val="00EB78CC"/>
    <w:rsid w:val="00EC09CB"/>
    <w:rsid w:val="00EC0ADE"/>
    <w:rsid w:val="00EC0CC8"/>
    <w:rsid w:val="00EC11E7"/>
    <w:rsid w:val="00EC1347"/>
    <w:rsid w:val="00EC1389"/>
    <w:rsid w:val="00EC154A"/>
    <w:rsid w:val="00EC174F"/>
    <w:rsid w:val="00EC1BC5"/>
    <w:rsid w:val="00EC257D"/>
    <w:rsid w:val="00EC26A8"/>
    <w:rsid w:val="00EC2F70"/>
    <w:rsid w:val="00EC3016"/>
    <w:rsid w:val="00EC3066"/>
    <w:rsid w:val="00EC3B97"/>
    <w:rsid w:val="00EC3D3B"/>
    <w:rsid w:val="00EC4752"/>
    <w:rsid w:val="00EC4EF9"/>
    <w:rsid w:val="00EC53E4"/>
    <w:rsid w:val="00EC5D57"/>
    <w:rsid w:val="00EC5D68"/>
    <w:rsid w:val="00EC622C"/>
    <w:rsid w:val="00EC6EF2"/>
    <w:rsid w:val="00EC7319"/>
    <w:rsid w:val="00EC78D9"/>
    <w:rsid w:val="00ED0B19"/>
    <w:rsid w:val="00ED0DEB"/>
    <w:rsid w:val="00ED0FB3"/>
    <w:rsid w:val="00ED1222"/>
    <w:rsid w:val="00ED1481"/>
    <w:rsid w:val="00ED258B"/>
    <w:rsid w:val="00ED26B7"/>
    <w:rsid w:val="00ED26F4"/>
    <w:rsid w:val="00ED2859"/>
    <w:rsid w:val="00ED28F9"/>
    <w:rsid w:val="00ED33E9"/>
    <w:rsid w:val="00ED3EE4"/>
    <w:rsid w:val="00ED4192"/>
    <w:rsid w:val="00ED52FF"/>
    <w:rsid w:val="00ED5376"/>
    <w:rsid w:val="00ED5A9B"/>
    <w:rsid w:val="00ED5EE0"/>
    <w:rsid w:val="00ED66B8"/>
    <w:rsid w:val="00ED70D4"/>
    <w:rsid w:val="00ED71FB"/>
    <w:rsid w:val="00ED7DE1"/>
    <w:rsid w:val="00ED7FDE"/>
    <w:rsid w:val="00EE031D"/>
    <w:rsid w:val="00EE04FD"/>
    <w:rsid w:val="00EE0B04"/>
    <w:rsid w:val="00EE0FF0"/>
    <w:rsid w:val="00EE1D80"/>
    <w:rsid w:val="00EE2577"/>
    <w:rsid w:val="00EE32CF"/>
    <w:rsid w:val="00EE3700"/>
    <w:rsid w:val="00EE3BD8"/>
    <w:rsid w:val="00EE3F27"/>
    <w:rsid w:val="00EE408C"/>
    <w:rsid w:val="00EE43DD"/>
    <w:rsid w:val="00EE4787"/>
    <w:rsid w:val="00EE4D82"/>
    <w:rsid w:val="00EE4FC1"/>
    <w:rsid w:val="00EE5120"/>
    <w:rsid w:val="00EE560E"/>
    <w:rsid w:val="00EE6066"/>
    <w:rsid w:val="00EE6186"/>
    <w:rsid w:val="00EE61C7"/>
    <w:rsid w:val="00EE68EF"/>
    <w:rsid w:val="00EE7570"/>
    <w:rsid w:val="00EE7D13"/>
    <w:rsid w:val="00EF0245"/>
    <w:rsid w:val="00EF03A0"/>
    <w:rsid w:val="00EF059E"/>
    <w:rsid w:val="00EF0821"/>
    <w:rsid w:val="00EF0D6C"/>
    <w:rsid w:val="00EF0E32"/>
    <w:rsid w:val="00EF1A16"/>
    <w:rsid w:val="00EF2153"/>
    <w:rsid w:val="00EF25A5"/>
    <w:rsid w:val="00EF27A6"/>
    <w:rsid w:val="00EF2CAF"/>
    <w:rsid w:val="00EF2F15"/>
    <w:rsid w:val="00EF4242"/>
    <w:rsid w:val="00EF43A9"/>
    <w:rsid w:val="00EF4898"/>
    <w:rsid w:val="00EF5465"/>
    <w:rsid w:val="00EF547F"/>
    <w:rsid w:val="00EF56EE"/>
    <w:rsid w:val="00EF5744"/>
    <w:rsid w:val="00EF57A5"/>
    <w:rsid w:val="00EF5CFD"/>
    <w:rsid w:val="00EF5D53"/>
    <w:rsid w:val="00EF61AC"/>
    <w:rsid w:val="00EF62EE"/>
    <w:rsid w:val="00EF6A12"/>
    <w:rsid w:val="00EF6A55"/>
    <w:rsid w:val="00EF6DA4"/>
    <w:rsid w:val="00EF7114"/>
    <w:rsid w:val="00EF72AF"/>
    <w:rsid w:val="00EF7920"/>
    <w:rsid w:val="00EF7A04"/>
    <w:rsid w:val="00EF7D75"/>
    <w:rsid w:val="00F000C3"/>
    <w:rsid w:val="00F00414"/>
    <w:rsid w:val="00F00A6E"/>
    <w:rsid w:val="00F00AD2"/>
    <w:rsid w:val="00F01F46"/>
    <w:rsid w:val="00F02D3D"/>
    <w:rsid w:val="00F039C9"/>
    <w:rsid w:val="00F03E52"/>
    <w:rsid w:val="00F041A1"/>
    <w:rsid w:val="00F0434A"/>
    <w:rsid w:val="00F0446D"/>
    <w:rsid w:val="00F04514"/>
    <w:rsid w:val="00F05275"/>
    <w:rsid w:val="00F05338"/>
    <w:rsid w:val="00F0536B"/>
    <w:rsid w:val="00F05628"/>
    <w:rsid w:val="00F056EE"/>
    <w:rsid w:val="00F05741"/>
    <w:rsid w:val="00F05E0E"/>
    <w:rsid w:val="00F0643E"/>
    <w:rsid w:val="00F0651B"/>
    <w:rsid w:val="00F0674F"/>
    <w:rsid w:val="00F07158"/>
    <w:rsid w:val="00F0720C"/>
    <w:rsid w:val="00F072DF"/>
    <w:rsid w:val="00F0736A"/>
    <w:rsid w:val="00F07775"/>
    <w:rsid w:val="00F0782A"/>
    <w:rsid w:val="00F105F1"/>
    <w:rsid w:val="00F10EEB"/>
    <w:rsid w:val="00F110C0"/>
    <w:rsid w:val="00F114F9"/>
    <w:rsid w:val="00F119A5"/>
    <w:rsid w:val="00F12106"/>
    <w:rsid w:val="00F12CD9"/>
    <w:rsid w:val="00F12D49"/>
    <w:rsid w:val="00F13C52"/>
    <w:rsid w:val="00F140E5"/>
    <w:rsid w:val="00F14831"/>
    <w:rsid w:val="00F14DD0"/>
    <w:rsid w:val="00F15A96"/>
    <w:rsid w:val="00F15F29"/>
    <w:rsid w:val="00F165EE"/>
    <w:rsid w:val="00F16A54"/>
    <w:rsid w:val="00F16BE8"/>
    <w:rsid w:val="00F16C0D"/>
    <w:rsid w:val="00F16DC3"/>
    <w:rsid w:val="00F1715B"/>
    <w:rsid w:val="00F1753E"/>
    <w:rsid w:val="00F177AE"/>
    <w:rsid w:val="00F17D77"/>
    <w:rsid w:val="00F2003D"/>
    <w:rsid w:val="00F200CB"/>
    <w:rsid w:val="00F2071B"/>
    <w:rsid w:val="00F21052"/>
    <w:rsid w:val="00F21812"/>
    <w:rsid w:val="00F218CD"/>
    <w:rsid w:val="00F21EC7"/>
    <w:rsid w:val="00F22070"/>
    <w:rsid w:val="00F2229C"/>
    <w:rsid w:val="00F22C54"/>
    <w:rsid w:val="00F235F0"/>
    <w:rsid w:val="00F23635"/>
    <w:rsid w:val="00F2382D"/>
    <w:rsid w:val="00F23B80"/>
    <w:rsid w:val="00F240F7"/>
    <w:rsid w:val="00F244D6"/>
    <w:rsid w:val="00F24696"/>
    <w:rsid w:val="00F2476D"/>
    <w:rsid w:val="00F24820"/>
    <w:rsid w:val="00F24AB0"/>
    <w:rsid w:val="00F24CA6"/>
    <w:rsid w:val="00F24E82"/>
    <w:rsid w:val="00F2517D"/>
    <w:rsid w:val="00F2571E"/>
    <w:rsid w:val="00F2586C"/>
    <w:rsid w:val="00F2590F"/>
    <w:rsid w:val="00F25961"/>
    <w:rsid w:val="00F25DD7"/>
    <w:rsid w:val="00F26941"/>
    <w:rsid w:val="00F26FA7"/>
    <w:rsid w:val="00F272ED"/>
    <w:rsid w:val="00F275FC"/>
    <w:rsid w:val="00F27B98"/>
    <w:rsid w:val="00F300AC"/>
    <w:rsid w:val="00F306B2"/>
    <w:rsid w:val="00F3172F"/>
    <w:rsid w:val="00F31777"/>
    <w:rsid w:val="00F31C75"/>
    <w:rsid w:val="00F31DF4"/>
    <w:rsid w:val="00F329E8"/>
    <w:rsid w:val="00F334BF"/>
    <w:rsid w:val="00F338DB"/>
    <w:rsid w:val="00F3397F"/>
    <w:rsid w:val="00F342BF"/>
    <w:rsid w:val="00F354C3"/>
    <w:rsid w:val="00F35CEC"/>
    <w:rsid w:val="00F36551"/>
    <w:rsid w:val="00F36DD6"/>
    <w:rsid w:val="00F370F7"/>
    <w:rsid w:val="00F377DF"/>
    <w:rsid w:val="00F37AEB"/>
    <w:rsid w:val="00F37D8F"/>
    <w:rsid w:val="00F40090"/>
    <w:rsid w:val="00F4016E"/>
    <w:rsid w:val="00F4090E"/>
    <w:rsid w:val="00F40BAF"/>
    <w:rsid w:val="00F40D3C"/>
    <w:rsid w:val="00F4116E"/>
    <w:rsid w:val="00F41499"/>
    <w:rsid w:val="00F417E4"/>
    <w:rsid w:val="00F41819"/>
    <w:rsid w:val="00F42AFE"/>
    <w:rsid w:val="00F42D26"/>
    <w:rsid w:val="00F44147"/>
    <w:rsid w:val="00F444AC"/>
    <w:rsid w:val="00F446C5"/>
    <w:rsid w:val="00F44709"/>
    <w:rsid w:val="00F447CB"/>
    <w:rsid w:val="00F448EC"/>
    <w:rsid w:val="00F44BC4"/>
    <w:rsid w:val="00F44D3B"/>
    <w:rsid w:val="00F44E51"/>
    <w:rsid w:val="00F44F1A"/>
    <w:rsid w:val="00F45CFD"/>
    <w:rsid w:val="00F45D9F"/>
    <w:rsid w:val="00F46031"/>
    <w:rsid w:val="00F4624E"/>
    <w:rsid w:val="00F46521"/>
    <w:rsid w:val="00F46703"/>
    <w:rsid w:val="00F46A38"/>
    <w:rsid w:val="00F46B45"/>
    <w:rsid w:val="00F46DC2"/>
    <w:rsid w:val="00F50967"/>
    <w:rsid w:val="00F50C1F"/>
    <w:rsid w:val="00F5102C"/>
    <w:rsid w:val="00F51D60"/>
    <w:rsid w:val="00F5248F"/>
    <w:rsid w:val="00F52A72"/>
    <w:rsid w:val="00F52C93"/>
    <w:rsid w:val="00F532F3"/>
    <w:rsid w:val="00F533B3"/>
    <w:rsid w:val="00F53A7A"/>
    <w:rsid w:val="00F5413C"/>
    <w:rsid w:val="00F544C8"/>
    <w:rsid w:val="00F54515"/>
    <w:rsid w:val="00F54D91"/>
    <w:rsid w:val="00F55236"/>
    <w:rsid w:val="00F552EE"/>
    <w:rsid w:val="00F553AA"/>
    <w:rsid w:val="00F56472"/>
    <w:rsid w:val="00F5659A"/>
    <w:rsid w:val="00F56B0C"/>
    <w:rsid w:val="00F56B56"/>
    <w:rsid w:val="00F56CD9"/>
    <w:rsid w:val="00F56DA9"/>
    <w:rsid w:val="00F577B1"/>
    <w:rsid w:val="00F57AED"/>
    <w:rsid w:val="00F57EA4"/>
    <w:rsid w:val="00F57F39"/>
    <w:rsid w:val="00F57F47"/>
    <w:rsid w:val="00F57F87"/>
    <w:rsid w:val="00F602B6"/>
    <w:rsid w:val="00F603EE"/>
    <w:rsid w:val="00F60534"/>
    <w:rsid w:val="00F60769"/>
    <w:rsid w:val="00F609F8"/>
    <w:rsid w:val="00F61924"/>
    <w:rsid w:val="00F62173"/>
    <w:rsid w:val="00F623ED"/>
    <w:rsid w:val="00F62465"/>
    <w:rsid w:val="00F62965"/>
    <w:rsid w:val="00F62A95"/>
    <w:rsid w:val="00F63B6B"/>
    <w:rsid w:val="00F641D4"/>
    <w:rsid w:val="00F64241"/>
    <w:rsid w:val="00F643D1"/>
    <w:rsid w:val="00F646B9"/>
    <w:rsid w:val="00F64B22"/>
    <w:rsid w:val="00F64D1C"/>
    <w:rsid w:val="00F64F77"/>
    <w:rsid w:val="00F66237"/>
    <w:rsid w:val="00F666DC"/>
    <w:rsid w:val="00F66AB1"/>
    <w:rsid w:val="00F66DA5"/>
    <w:rsid w:val="00F66F6D"/>
    <w:rsid w:val="00F67102"/>
    <w:rsid w:val="00F67406"/>
    <w:rsid w:val="00F67A37"/>
    <w:rsid w:val="00F67AFD"/>
    <w:rsid w:val="00F70166"/>
    <w:rsid w:val="00F7016E"/>
    <w:rsid w:val="00F701DE"/>
    <w:rsid w:val="00F704A8"/>
    <w:rsid w:val="00F70594"/>
    <w:rsid w:val="00F70796"/>
    <w:rsid w:val="00F7134F"/>
    <w:rsid w:val="00F71465"/>
    <w:rsid w:val="00F71853"/>
    <w:rsid w:val="00F718E9"/>
    <w:rsid w:val="00F7208E"/>
    <w:rsid w:val="00F72330"/>
    <w:rsid w:val="00F7294D"/>
    <w:rsid w:val="00F73528"/>
    <w:rsid w:val="00F7386C"/>
    <w:rsid w:val="00F74496"/>
    <w:rsid w:val="00F74CB2"/>
    <w:rsid w:val="00F751AE"/>
    <w:rsid w:val="00F75857"/>
    <w:rsid w:val="00F75C20"/>
    <w:rsid w:val="00F75C67"/>
    <w:rsid w:val="00F75CF6"/>
    <w:rsid w:val="00F75FCB"/>
    <w:rsid w:val="00F76098"/>
    <w:rsid w:val="00F76926"/>
    <w:rsid w:val="00F7725F"/>
    <w:rsid w:val="00F77768"/>
    <w:rsid w:val="00F77A0F"/>
    <w:rsid w:val="00F77D1B"/>
    <w:rsid w:val="00F77FAA"/>
    <w:rsid w:val="00F80266"/>
    <w:rsid w:val="00F806B3"/>
    <w:rsid w:val="00F80803"/>
    <w:rsid w:val="00F8094F"/>
    <w:rsid w:val="00F809F9"/>
    <w:rsid w:val="00F80E61"/>
    <w:rsid w:val="00F81054"/>
    <w:rsid w:val="00F815E2"/>
    <w:rsid w:val="00F81CFE"/>
    <w:rsid w:val="00F82380"/>
    <w:rsid w:val="00F825BF"/>
    <w:rsid w:val="00F82689"/>
    <w:rsid w:val="00F82C31"/>
    <w:rsid w:val="00F82CF7"/>
    <w:rsid w:val="00F82F55"/>
    <w:rsid w:val="00F83203"/>
    <w:rsid w:val="00F836B5"/>
    <w:rsid w:val="00F83AAE"/>
    <w:rsid w:val="00F83E30"/>
    <w:rsid w:val="00F84AFB"/>
    <w:rsid w:val="00F84BDC"/>
    <w:rsid w:val="00F84D8E"/>
    <w:rsid w:val="00F84E8E"/>
    <w:rsid w:val="00F8517E"/>
    <w:rsid w:val="00F85A3B"/>
    <w:rsid w:val="00F85A9D"/>
    <w:rsid w:val="00F86BAE"/>
    <w:rsid w:val="00F86F50"/>
    <w:rsid w:val="00F8704D"/>
    <w:rsid w:val="00F8720B"/>
    <w:rsid w:val="00F8721A"/>
    <w:rsid w:val="00F87336"/>
    <w:rsid w:val="00F87400"/>
    <w:rsid w:val="00F87CEB"/>
    <w:rsid w:val="00F87DF8"/>
    <w:rsid w:val="00F87E2B"/>
    <w:rsid w:val="00F9014D"/>
    <w:rsid w:val="00F905B7"/>
    <w:rsid w:val="00F909A0"/>
    <w:rsid w:val="00F90ED1"/>
    <w:rsid w:val="00F91857"/>
    <w:rsid w:val="00F919D5"/>
    <w:rsid w:val="00F91F7C"/>
    <w:rsid w:val="00F91F7E"/>
    <w:rsid w:val="00F922CE"/>
    <w:rsid w:val="00F92E93"/>
    <w:rsid w:val="00F93096"/>
    <w:rsid w:val="00F930FF"/>
    <w:rsid w:val="00F9329D"/>
    <w:rsid w:val="00F93705"/>
    <w:rsid w:val="00F93AC3"/>
    <w:rsid w:val="00F94557"/>
    <w:rsid w:val="00F947F7"/>
    <w:rsid w:val="00F94D6A"/>
    <w:rsid w:val="00F94E65"/>
    <w:rsid w:val="00F95132"/>
    <w:rsid w:val="00F9574B"/>
    <w:rsid w:val="00F95AF8"/>
    <w:rsid w:val="00F95CEE"/>
    <w:rsid w:val="00F962FF"/>
    <w:rsid w:val="00F96732"/>
    <w:rsid w:val="00F96C63"/>
    <w:rsid w:val="00F971E8"/>
    <w:rsid w:val="00F97230"/>
    <w:rsid w:val="00F973D7"/>
    <w:rsid w:val="00F973EC"/>
    <w:rsid w:val="00F97CFE"/>
    <w:rsid w:val="00FA02DD"/>
    <w:rsid w:val="00FA067E"/>
    <w:rsid w:val="00FA06C0"/>
    <w:rsid w:val="00FA07BB"/>
    <w:rsid w:val="00FA0893"/>
    <w:rsid w:val="00FA08EC"/>
    <w:rsid w:val="00FA0E1F"/>
    <w:rsid w:val="00FA0E7A"/>
    <w:rsid w:val="00FA0EB4"/>
    <w:rsid w:val="00FA10A2"/>
    <w:rsid w:val="00FA114C"/>
    <w:rsid w:val="00FA1215"/>
    <w:rsid w:val="00FA1395"/>
    <w:rsid w:val="00FA1451"/>
    <w:rsid w:val="00FA1F66"/>
    <w:rsid w:val="00FA26C6"/>
    <w:rsid w:val="00FA2914"/>
    <w:rsid w:val="00FA2E49"/>
    <w:rsid w:val="00FA2F26"/>
    <w:rsid w:val="00FA31C5"/>
    <w:rsid w:val="00FA33CD"/>
    <w:rsid w:val="00FA3978"/>
    <w:rsid w:val="00FA3BBA"/>
    <w:rsid w:val="00FA41B0"/>
    <w:rsid w:val="00FA4356"/>
    <w:rsid w:val="00FA444E"/>
    <w:rsid w:val="00FA45AF"/>
    <w:rsid w:val="00FA4D20"/>
    <w:rsid w:val="00FA519C"/>
    <w:rsid w:val="00FA51BF"/>
    <w:rsid w:val="00FA5394"/>
    <w:rsid w:val="00FA5FBB"/>
    <w:rsid w:val="00FA5FF4"/>
    <w:rsid w:val="00FA664A"/>
    <w:rsid w:val="00FA6AF5"/>
    <w:rsid w:val="00FA7AD0"/>
    <w:rsid w:val="00FB037B"/>
    <w:rsid w:val="00FB0418"/>
    <w:rsid w:val="00FB1574"/>
    <w:rsid w:val="00FB15F4"/>
    <w:rsid w:val="00FB1A9E"/>
    <w:rsid w:val="00FB2064"/>
    <w:rsid w:val="00FB298C"/>
    <w:rsid w:val="00FB2F85"/>
    <w:rsid w:val="00FB39A5"/>
    <w:rsid w:val="00FB3DC8"/>
    <w:rsid w:val="00FB456E"/>
    <w:rsid w:val="00FB4B41"/>
    <w:rsid w:val="00FB4D95"/>
    <w:rsid w:val="00FB532F"/>
    <w:rsid w:val="00FB5653"/>
    <w:rsid w:val="00FB5B2D"/>
    <w:rsid w:val="00FB6161"/>
    <w:rsid w:val="00FB74CF"/>
    <w:rsid w:val="00FB77A7"/>
    <w:rsid w:val="00FC05CF"/>
    <w:rsid w:val="00FC087C"/>
    <w:rsid w:val="00FC09DC"/>
    <w:rsid w:val="00FC0F1C"/>
    <w:rsid w:val="00FC1170"/>
    <w:rsid w:val="00FC151B"/>
    <w:rsid w:val="00FC1695"/>
    <w:rsid w:val="00FC1832"/>
    <w:rsid w:val="00FC1E00"/>
    <w:rsid w:val="00FC1FD6"/>
    <w:rsid w:val="00FC2092"/>
    <w:rsid w:val="00FC232C"/>
    <w:rsid w:val="00FC2484"/>
    <w:rsid w:val="00FC2763"/>
    <w:rsid w:val="00FC2883"/>
    <w:rsid w:val="00FC3123"/>
    <w:rsid w:val="00FC31FF"/>
    <w:rsid w:val="00FC3A40"/>
    <w:rsid w:val="00FC40BE"/>
    <w:rsid w:val="00FC46F3"/>
    <w:rsid w:val="00FC498D"/>
    <w:rsid w:val="00FC4D98"/>
    <w:rsid w:val="00FC4ECF"/>
    <w:rsid w:val="00FC5696"/>
    <w:rsid w:val="00FC5773"/>
    <w:rsid w:val="00FC5C02"/>
    <w:rsid w:val="00FC666D"/>
    <w:rsid w:val="00FC6843"/>
    <w:rsid w:val="00FC6984"/>
    <w:rsid w:val="00FC7714"/>
    <w:rsid w:val="00FC7B49"/>
    <w:rsid w:val="00FC7CE6"/>
    <w:rsid w:val="00FD0387"/>
    <w:rsid w:val="00FD075F"/>
    <w:rsid w:val="00FD10A6"/>
    <w:rsid w:val="00FD1115"/>
    <w:rsid w:val="00FD127B"/>
    <w:rsid w:val="00FD1705"/>
    <w:rsid w:val="00FD1DDF"/>
    <w:rsid w:val="00FD2136"/>
    <w:rsid w:val="00FD2208"/>
    <w:rsid w:val="00FD231C"/>
    <w:rsid w:val="00FD2416"/>
    <w:rsid w:val="00FD26DB"/>
    <w:rsid w:val="00FD2ACA"/>
    <w:rsid w:val="00FD2F21"/>
    <w:rsid w:val="00FD3B47"/>
    <w:rsid w:val="00FD4094"/>
    <w:rsid w:val="00FD4496"/>
    <w:rsid w:val="00FD48F3"/>
    <w:rsid w:val="00FD4C5E"/>
    <w:rsid w:val="00FD4C86"/>
    <w:rsid w:val="00FD4DA9"/>
    <w:rsid w:val="00FD5972"/>
    <w:rsid w:val="00FD5A4C"/>
    <w:rsid w:val="00FD5A55"/>
    <w:rsid w:val="00FD5E75"/>
    <w:rsid w:val="00FD645C"/>
    <w:rsid w:val="00FD6A74"/>
    <w:rsid w:val="00FD75DF"/>
    <w:rsid w:val="00FD798B"/>
    <w:rsid w:val="00FE0062"/>
    <w:rsid w:val="00FE06AE"/>
    <w:rsid w:val="00FE09BE"/>
    <w:rsid w:val="00FE0CEA"/>
    <w:rsid w:val="00FE0D78"/>
    <w:rsid w:val="00FE0E5A"/>
    <w:rsid w:val="00FE1651"/>
    <w:rsid w:val="00FE17A1"/>
    <w:rsid w:val="00FE17E1"/>
    <w:rsid w:val="00FE1D83"/>
    <w:rsid w:val="00FE1DCA"/>
    <w:rsid w:val="00FE315A"/>
    <w:rsid w:val="00FE35B8"/>
    <w:rsid w:val="00FE3897"/>
    <w:rsid w:val="00FE3B74"/>
    <w:rsid w:val="00FE3CF1"/>
    <w:rsid w:val="00FE4100"/>
    <w:rsid w:val="00FE410E"/>
    <w:rsid w:val="00FE47C3"/>
    <w:rsid w:val="00FE4B2F"/>
    <w:rsid w:val="00FE4D79"/>
    <w:rsid w:val="00FE553A"/>
    <w:rsid w:val="00FE5723"/>
    <w:rsid w:val="00FE5B6A"/>
    <w:rsid w:val="00FE5DA6"/>
    <w:rsid w:val="00FE62E4"/>
    <w:rsid w:val="00FE6648"/>
    <w:rsid w:val="00FE6BB0"/>
    <w:rsid w:val="00FE6BEE"/>
    <w:rsid w:val="00FE7972"/>
    <w:rsid w:val="00FE7D36"/>
    <w:rsid w:val="00FE7F31"/>
    <w:rsid w:val="00FF02C2"/>
    <w:rsid w:val="00FF066F"/>
    <w:rsid w:val="00FF0968"/>
    <w:rsid w:val="00FF149F"/>
    <w:rsid w:val="00FF18D8"/>
    <w:rsid w:val="00FF19D5"/>
    <w:rsid w:val="00FF1CF8"/>
    <w:rsid w:val="00FF2620"/>
    <w:rsid w:val="00FF2A6F"/>
    <w:rsid w:val="00FF2ADF"/>
    <w:rsid w:val="00FF3352"/>
    <w:rsid w:val="00FF3573"/>
    <w:rsid w:val="00FF385D"/>
    <w:rsid w:val="00FF3BC0"/>
    <w:rsid w:val="00FF40CC"/>
    <w:rsid w:val="00FF415E"/>
    <w:rsid w:val="00FF46C9"/>
    <w:rsid w:val="00FF4AFC"/>
    <w:rsid w:val="00FF4F20"/>
    <w:rsid w:val="00FF5022"/>
    <w:rsid w:val="00FF598A"/>
    <w:rsid w:val="00FF60BB"/>
    <w:rsid w:val="00FF62D9"/>
    <w:rsid w:val="00FF67B4"/>
    <w:rsid w:val="00FF68E7"/>
    <w:rsid w:val="00FF6EE2"/>
    <w:rsid w:val="00FF7E3A"/>
    <w:rsid w:val="1CD7C26E"/>
    <w:rsid w:val="20AA47CD"/>
    <w:rsid w:val="47BCDD02"/>
    <w:rsid w:val="554AF7BD"/>
    <w:rsid w:val="5CC2D247"/>
    <w:rsid w:val="6C85C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2C4B3"/>
  <w15:docId w15:val="{7EF03E0F-EF9E-4DB5-9F3F-09AE5433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6A0E"/>
    <w:rPr>
      <w:sz w:val="24"/>
      <w:szCs w:val="24"/>
    </w:rPr>
  </w:style>
  <w:style w:type="paragraph" w:styleId="Nagwek1">
    <w:name w:val="heading 1"/>
    <w:basedOn w:val="Normalny"/>
    <w:next w:val="Normalny"/>
    <w:link w:val="Nagwek1Znak"/>
    <w:qFormat/>
    <w:pPr>
      <w:keepNext/>
      <w:widowControl w:val="0"/>
      <w:tabs>
        <w:tab w:val="num" w:pos="0"/>
      </w:tabs>
      <w:suppressAutoHyphens/>
      <w:outlineLvl w:val="0"/>
    </w:pPr>
    <w:rPr>
      <w:rFonts w:ascii="Arial" w:eastAsia="Lucida Sans Unicode" w:hAnsi="Arial" w:cs="Courier New"/>
      <w:szCs w:val="20"/>
    </w:rPr>
  </w:style>
  <w:style w:type="paragraph" w:styleId="Nagwek2">
    <w:name w:val="heading 2"/>
    <w:basedOn w:val="Normalny"/>
    <w:next w:val="Normalny"/>
    <w:qFormat/>
    <w:pPr>
      <w:keepNext/>
      <w:widowControl w:val="0"/>
      <w:tabs>
        <w:tab w:val="num" w:pos="0"/>
      </w:tabs>
      <w:suppressAutoHyphens/>
      <w:outlineLvl w:val="1"/>
    </w:pPr>
    <w:rPr>
      <w:rFonts w:ascii="Arial" w:eastAsia="Lucida Sans Unicode" w:hAnsi="Arial" w:cs="Courier New"/>
      <w:szCs w:val="20"/>
      <w:u w:val="single"/>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5">
    <w:name w:val="heading 5"/>
    <w:basedOn w:val="Normalny"/>
    <w:next w:val="Normalny"/>
    <w:qFormat/>
    <w:pPr>
      <w:widowControl w:val="0"/>
      <w:tabs>
        <w:tab w:val="num" w:pos="0"/>
      </w:tabs>
      <w:suppressAutoHyphens/>
      <w:spacing w:before="240" w:after="60"/>
      <w:outlineLvl w:val="4"/>
    </w:pPr>
    <w:rPr>
      <w:rFonts w:eastAsia="Lucida Sans Unicode" w:cs="Courier New"/>
      <w:b/>
      <w:bCs/>
      <w:i/>
      <w:iCs/>
      <w:sz w:val="26"/>
      <w:szCs w:val="26"/>
    </w:rPr>
  </w:style>
  <w:style w:type="paragraph" w:styleId="Nagwek6">
    <w:name w:val="heading 6"/>
    <w:basedOn w:val="Normalny"/>
    <w:next w:val="Normalny"/>
    <w:qFormat/>
    <w:pPr>
      <w:widowControl w:val="0"/>
      <w:tabs>
        <w:tab w:val="num" w:pos="0"/>
      </w:tabs>
      <w:suppressAutoHyphens/>
      <w:spacing w:before="240" w:after="60"/>
      <w:outlineLvl w:val="5"/>
    </w:pPr>
    <w:rPr>
      <w:rFonts w:eastAsia="Lucida Sans Unicode" w:cs="Courier New"/>
      <w:b/>
      <w:bCs/>
      <w:sz w:val="22"/>
      <w:szCs w:val="22"/>
    </w:rPr>
  </w:style>
  <w:style w:type="paragraph" w:styleId="Nagwek7">
    <w:name w:val="heading 7"/>
    <w:basedOn w:val="Normalny"/>
    <w:next w:val="Normalny"/>
    <w:qFormat/>
    <w:pPr>
      <w:widowControl w:val="0"/>
      <w:tabs>
        <w:tab w:val="num" w:pos="0"/>
      </w:tabs>
      <w:suppressAutoHyphens/>
      <w:spacing w:before="240" w:after="60"/>
      <w:outlineLvl w:val="6"/>
    </w:pPr>
    <w:rPr>
      <w:rFonts w:eastAsia="Lucida Sans Unicode" w:cs="Courier Ne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
    <w:basedOn w:val="Normalny"/>
    <w:next w:val="Tekstpodstawowy"/>
    <w:link w:val="NagwekZnak"/>
    <w:pPr>
      <w:keepNext/>
      <w:widowControl w:val="0"/>
      <w:suppressAutoHyphens/>
      <w:spacing w:before="240" w:after="120"/>
    </w:pPr>
    <w:rPr>
      <w:rFonts w:ascii="Arial" w:eastAsia="Lucida Sans Unicode" w:hAnsi="Arial" w:cs="Courier New"/>
      <w:sz w:val="28"/>
      <w:szCs w:val="28"/>
    </w:rPr>
  </w:style>
  <w:style w:type="paragraph" w:styleId="Tekstpodstawowy">
    <w:name w:val="Body Text"/>
    <w:basedOn w:val="Normalny"/>
    <w:link w:val="TekstpodstawowyZnak"/>
    <w:pPr>
      <w:widowControl w:val="0"/>
      <w:suppressAutoHyphens/>
      <w:spacing w:after="120"/>
    </w:pPr>
    <w:rPr>
      <w:rFonts w:eastAsia="Lucida Sans Unicode"/>
      <w:szCs w:val="20"/>
      <w:lang w:val="x-none"/>
    </w:rPr>
  </w:style>
  <w:style w:type="character" w:customStyle="1" w:styleId="TekstpodstawowyZnak">
    <w:name w:val="Tekst podstawowy Znak"/>
    <w:link w:val="Tekstpodstawowy"/>
    <w:rsid w:val="00CA34CC"/>
    <w:rPr>
      <w:rFonts w:eastAsia="Lucida Sans Unicode" w:cs="Courier New"/>
      <w:sz w:val="24"/>
    </w:rPr>
  </w:style>
  <w:style w:type="character" w:customStyle="1" w:styleId="NagwekZnak">
    <w:name w:val="Nagłówek Znak"/>
    <w:aliases w:val="Nagłówek strony1 Znak"/>
    <w:link w:val="Nagwek"/>
    <w:rsid w:val="0058525D"/>
    <w:rPr>
      <w:rFonts w:ascii="Arial" w:eastAsia="Lucida Sans Unicode" w:hAnsi="Arial" w:cs="Courier New"/>
      <w:sz w:val="28"/>
      <w:szCs w:val="28"/>
    </w:rPr>
  </w:style>
  <w:style w:type="paragraph" w:styleId="Tekstpodstawowywcity">
    <w:name w:val="Body Text Indent"/>
    <w:basedOn w:val="Normalny"/>
    <w:link w:val="TekstpodstawowywcityZnak"/>
    <w:pPr>
      <w:widowControl w:val="0"/>
      <w:suppressAutoHyphens/>
      <w:ind w:left="720"/>
    </w:pPr>
    <w:rPr>
      <w:rFonts w:ascii="Arial" w:eastAsia="Lucida Sans Unicode" w:hAnsi="Arial"/>
      <w:szCs w:val="20"/>
      <w:lang w:val="x-none"/>
    </w:rPr>
  </w:style>
  <w:style w:type="character" w:customStyle="1" w:styleId="TekstpodstawowywcityZnak">
    <w:name w:val="Tekst podstawowy wcięty Znak"/>
    <w:link w:val="Tekstpodstawowywcity"/>
    <w:rsid w:val="00635497"/>
    <w:rPr>
      <w:rFonts w:ascii="Arial" w:eastAsia="Lucida Sans Unicode" w:hAnsi="Arial" w:cs="Courier New"/>
      <w:sz w:val="24"/>
    </w:rPr>
  </w:style>
  <w:style w:type="paragraph" w:customStyle="1" w:styleId="WW-NormalnyWeb">
    <w:name w:val="WW-Normalny (Web)"/>
    <w:basedOn w:val="Normalny"/>
    <w:pPr>
      <w:widowControl w:val="0"/>
      <w:suppressAutoHyphens/>
      <w:spacing w:before="280" w:after="280"/>
      <w:jc w:val="both"/>
    </w:pPr>
    <w:rPr>
      <w:rFonts w:eastAsia="Lucida Sans Unicode" w:cs="Courier New"/>
      <w:sz w:val="20"/>
      <w:szCs w:val="20"/>
    </w:rPr>
  </w:style>
  <w:style w:type="paragraph" w:styleId="Lista">
    <w:name w:val="List"/>
    <w:basedOn w:val="Tekstpodstawowy"/>
  </w:style>
  <w:style w:type="paragraph" w:customStyle="1" w:styleId="WW-Tekstpodstawowywcity3">
    <w:name w:val="WW-Tekst podstawowy wcięty 3"/>
    <w:basedOn w:val="Normalny"/>
    <w:pPr>
      <w:widowControl w:val="0"/>
      <w:suppressAutoHyphens/>
      <w:spacing w:after="120"/>
      <w:ind w:left="283"/>
    </w:pPr>
    <w:rPr>
      <w:rFonts w:eastAsia="Lucida Sans Unicode" w:cs="Courier New"/>
      <w:sz w:val="16"/>
      <w:szCs w:val="16"/>
    </w:rPr>
  </w:style>
  <w:style w:type="paragraph" w:styleId="Tekstpodstawowy2">
    <w:name w:val="Body Text 2"/>
    <w:basedOn w:val="Normalny"/>
    <w:rPr>
      <w:b/>
      <w:sz w:val="28"/>
    </w:rPr>
  </w:style>
  <w:style w:type="paragraph" w:styleId="Tekstpodstawowywcity2">
    <w:name w:val="Body Text Indent 2"/>
    <w:basedOn w:val="Normalny"/>
    <w:pPr>
      <w:tabs>
        <w:tab w:val="left" w:pos="3693"/>
      </w:tabs>
      <w:spacing w:before="120" w:after="120"/>
      <w:ind w:left="900" w:hanging="900"/>
      <w:jc w:val="both"/>
    </w:pPr>
    <w:rPr>
      <w:rFonts w:ascii="Arial" w:hAnsi="Arial"/>
      <w:sz w:val="22"/>
    </w:rPr>
  </w:style>
  <w:style w:type="paragraph" w:styleId="Tekstpodstawowywcity3">
    <w:name w:val="Body Text Indent 3"/>
    <w:basedOn w:val="Normalny"/>
    <w:pPr>
      <w:tabs>
        <w:tab w:val="left" w:pos="1866"/>
      </w:tabs>
      <w:spacing w:before="120" w:after="120"/>
      <w:ind w:left="426"/>
      <w:jc w:val="both"/>
    </w:pPr>
    <w:rPr>
      <w:rFonts w:ascii="Arial" w:hAnsi="Arial"/>
      <w:sz w:val="21"/>
    </w:rPr>
  </w:style>
  <w:style w:type="paragraph" w:styleId="Tekstblokowy">
    <w:name w:val="Block Text"/>
    <w:basedOn w:val="Normalny"/>
    <w:rsid w:val="002407CF"/>
    <w:pPr>
      <w:ind w:left="708" w:right="227"/>
      <w:jc w:val="both"/>
    </w:pPr>
  </w:style>
  <w:style w:type="paragraph" w:customStyle="1" w:styleId="pkt">
    <w:name w:val="pkt"/>
    <w:basedOn w:val="Normalny"/>
    <w:pPr>
      <w:widowControl w:val="0"/>
      <w:suppressAutoHyphens/>
      <w:spacing w:before="60" w:after="60"/>
      <w:ind w:left="851" w:hanging="295"/>
      <w:jc w:val="both"/>
    </w:pPr>
    <w:rPr>
      <w:rFonts w:eastAsia="Lucida Sans Unicode"/>
      <w:szCs w:val="20"/>
    </w:rPr>
  </w:style>
  <w:style w:type="paragraph" w:styleId="Stopka">
    <w:name w:val="footer"/>
    <w:basedOn w:val="Normalny"/>
    <w:link w:val="StopkaZnak"/>
    <w:pPr>
      <w:widowControl w:val="0"/>
      <w:tabs>
        <w:tab w:val="center" w:pos="4536"/>
        <w:tab w:val="right" w:pos="9072"/>
      </w:tabs>
      <w:suppressAutoHyphens/>
    </w:pPr>
    <w:rPr>
      <w:rFonts w:eastAsia="Lucida Sans Unicode"/>
      <w:szCs w:val="20"/>
    </w:rPr>
  </w:style>
  <w:style w:type="character" w:customStyle="1" w:styleId="StopkaZnak">
    <w:name w:val="Stopka Znak"/>
    <w:link w:val="Stopka"/>
    <w:uiPriority w:val="99"/>
    <w:rsid w:val="0058525D"/>
    <w:rPr>
      <w:rFonts w:eastAsia="Lucida Sans Unicode"/>
      <w:sz w:val="24"/>
    </w:rPr>
  </w:style>
  <w:style w:type="character" w:styleId="Numerstrony">
    <w:name w:val="page number"/>
    <w:basedOn w:val="Domylnaczcionkaakapitu"/>
  </w:style>
  <w:style w:type="paragraph" w:customStyle="1" w:styleId="tyt">
    <w:name w:val="tyt"/>
    <w:basedOn w:val="Normalny"/>
    <w:pPr>
      <w:keepNext/>
      <w:spacing w:before="60" w:after="60"/>
      <w:jc w:val="center"/>
    </w:pPr>
    <w:rPr>
      <w:b/>
      <w:bCs/>
    </w:rPr>
  </w:style>
  <w:style w:type="paragraph" w:customStyle="1" w:styleId="ust">
    <w:name w:val="ust"/>
    <w:link w:val="ustZnak"/>
    <w:pPr>
      <w:spacing w:before="60" w:after="60"/>
      <w:ind w:left="426" w:hanging="284"/>
      <w:jc w:val="both"/>
    </w:pPr>
    <w:rPr>
      <w:sz w:val="24"/>
      <w:szCs w:val="24"/>
    </w:rPr>
  </w:style>
  <w:style w:type="character" w:customStyle="1" w:styleId="ustZnak">
    <w:name w:val="ust Znak"/>
    <w:link w:val="ust"/>
    <w:rsid w:val="00F338DB"/>
    <w:rPr>
      <w:sz w:val="24"/>
      <w:szCs w:val="24"/>
      <w:lang w:val="pl-PL" w:eastAsia="pl-PL" w:bidi="ar-SA"/>
    </w:rPr>
  </w:style>
  <w:style w:type="paragraph" w:customStyle="1" w:styleId="pkt1">
    <w:name w:val="pkt1"/>
    <w:basedOn w:val="pkt"/>
    <w:pPr>
      <w:widowControl/>
      <w:suppressAutoHyphens w:val="0"/>
      <w:ind w:left="850" w:hanging="425"/>
    </w:pPr>
    <w:rPr>
      <w:rFonts w:eastAsia="Times New Roman"/>
      <w:szCs w:val="24"/>
    </w:rPr>
  </w:style>
  <w:style w:type="paragraph" w:styleId="Tekstpodstawowy3">
    <w:name w:val="Body Text 3"/>
    <w:basedOn w:val="Normalny"/>
    <w:pPr>
      <w:spacing w:after="120"/>
    </w:pPr>
    <w:rPr>
      <w:sz w:val="16"/>
      <w:szCs w:val="16"/>
    </w:rPr>
  </w:style>
  <w:style w:type="paragraph" w:customStyle="1" w:styleId="Default">
    <w:name w:val="Default"/>
    <w:rsid w:val="002A04A5"/>
    <w:pPr>
      <w:autoSpaceDE w:val="0"/>
      <w:autoSpaceDN w:val="0"/>
      <w:adjustRightInd w:val="0"/>
    </w:pPr>
    <w:rPr>
      <w:color w:val="000000"/>
      <w:sz w:val="24"/>
      <w:szCs w:val="24"/>
    </w:rPr>
  </w:style>
  <w:style w:type="paragraph" w:styleId="Mapadokumentu">
    <w:name w:val="Document Map"/>
    <w:basedOn w:val="Normalny"/>
    <w:semiHidden/>
    <w:rsid w:val="00DD29E0"/>
    <w:pPr>
      <w:shd w:val="clear" w:color="auto" w:fill="000080"/>
    </w:pPr>
    <w:rPr>
      <w:rFonts w:ascii="Tahoma" w:hAnsi="Tahoma" w:cs="Tahoma"/>
    </w:rPr>
  </w:style>
  <w:style w:type="paragraph" w:styleId="NormalnyWeb">
    <w:name w:val="Normal (Web)"/>
    <w:basedOn w:val="Normalny"/>
    <w:uiPriority w:val="99"/>
    <w:rsid w:val="009A11AB"/>
    <w:pPr>
      <w:spacing w:line="210" w:lineRule="atLeast"/>
    </w:pPr>
    <w:rPr>
      <w:rFonts w:ascii="Verdana" w:hAnsi="Verdana"/>
      <w:color w:val="000000"/>
      <w:sz w:val="17"/>
      <w:szCs w:val="17"/>
    </w:rPr>
  </w:style>
  <w:style w:type="paragraph" w:customStyle="1" w:styleId="Styl1Nagwek1">
    <w:name w:val="Styl1 Nagłówek1"/>
    <w:basedOn w:val="Normalny"/>
    <w:next w:val="Normalny"/>
    <w:autoRedefine/>
    <w:rsid w:val="00A878AF"/>
    <w:pPr>
      <w:keepNext/>
      <w:widowControl w:val="0"/>
      <w:tabs>
        <w:tab w:val="left" w:pos="7959"/>
      </w:tabs>
      <w:suppressAutoHyphens/>
      <w:spacing w:before="100" w:beforeAutospacing="1" w:after="100" w:afterAutospacing="1"/>
      <w:outlineLvl w:val="0"/>
    </w:pPr>
    <w:rPr>
      <w:rFonts w:ascii="Arial" w:hAnsi="Arial" w:cs="Arial"/>
      <w:b/>
      <w:bCs/>
      <w:spacing w:val="8"/>
    </w:rPr>
  </w:style>
  <w:style w:type="paragraph" w:styleId="Tekstdymka">
    <w:name w:val="Balloon Text"/>
    <w:basedOn w:val="Normalny"/>
    <w:semiHidden/>
    <w:rsid w:val="00CA13BC"/>
    <w:rPr>
      <w:rFonts w:ascii="Tahoma" w:hAnsi="Tahoma" w:cs="Tahoma"/>
      <w:sz w:val="16"/>
      <w:szCs w:val="16"/>
    </w:rPr>
  </w:style>
  <w:style w:type="character" w:customStyle="1" w:styleId="WW-WW8Num11z0">
    <w:name w:val="WW-WW8Num11z0"/>
    <w:rsid w:val="002C7CF5"/>
    <w:rPr>
      <w:rFonts w:cs="Arial"/>
      <w:b/>
    </w:rPr>
  </w:style>
  <w:style w:type="paragraph" w:customStyle="1" w:styleId="Znak">
    <w:name w:val="Znak"/>
    <w:basedOn w:val="Normalny"/>
    <w:rsid w:val="00073F11"/>
  </w:style>
  <w:style w:type="paragraph" w:customStyle="1" w:styleId="WW-Tekstblokowy">
    <w:name w:val="WW-Tekst blokowy"/>
    <w:basedOn w:val="Normalny"/>
    <w:rsid w:val="009A491D"/>
    <w:pPr>
      <w:widowControl w:val="0"/>
      <w:suppressAutoHyphens/>
      <w:ind w:left="708" w:right="227"/>
      <w:jc w:val="both"/>
    </w:pPr>
    <w:rPr>
      <w:rFonts w:eastAsia="Lucida Sans Unicode"/>
      <w:szCs w:val="20"/>
    </w:rPr>
  </w:style>
  <w:style w:type="paragraph" w:styleId="Bezodstpw">
    <w:name w:val="No Spacing"/>
    <w:uiPriority w:val="1"/>
    <w:qFormat/>
    <w:rsid w:val="001F0935"/>
    <w:pPr>
      <w:overflowPunct w:val="0"/>
      <w:autoSpaceDE w:val="0"/>
      <w:autoSpaceDN w:val="0"/>
      <w:adjustRightInd w:val="0"/>
      <w:ind w:left="357" w:hanging="357"/>
    </w:pPr>
    <w:rPr>
      <w:color w:val="000000"/>
      <w:sz w:val="24"/>
      <w:szCs w:val="24"/>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807F46"/>
    <w:pPr>
      <w:ind w:left="708"/>
    </w:pPr>
  </w:style>
  <w:style w:type="character" w:customStyle="1" w:styleId="FontStyle16">
    <w:name w:val="Font Style16"/>
    <w:rsid w:val="001A6F7A"/>
    <w:rPr>
      <w:rFonts w:ascii="Times New Roman" w:hAnsi="Times New Roman" w:cs="Times New Roman"/>
      <w:color w:val="000000"/>
      <w:sz w:val="20"/>
      <w:szCs w:val="20"/>
    </w:rPr>
  </w:style>
  <w:style w:type="paragraph" w:customStyle="1" w:styleId="Style3">
    <w:name w:val="Style3"/>
    <w:basedOn w:val="Normalny"/>
    <w:rsid w:val="001A6F7A"/>
    <w:pPr>
      <w:widowControl w:val="0"/>
      <w:autoSpaceDE w:val="0"/>
      <w:autoSpaceDN w:val="0"/>
      <w:adjustRightInd w:val="0"/>
      <w:spacing w:line="254" w:lineRule="exact"/>
      <w:ind w:hanging="264"/>
      <w:jc w:val="both"/>
    </w:pPr>
  </w:style>
  <w:style w:type="character" w:styleId="UyteHipercze">
    <w:name w:val="FollowedHyperlink"/>
    <w:uiPriority w:val="99"/>
    <w:rsid w:val="007C46EA"/>
    <w:rPr>
      <w:color w:val="800080"/>
      <w:u w:val="single"/>
    </w:rPr>
  </w:style>
  <w:style w:type="table" w:styleId="Tabela-Siatka">
    <w:name w:val="Table Grid"/>
    <w:basedOn w:val="Standardowy"/>
    <w:rsid w:val="0065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17117"/>
    <w:pPr>
      <w:widowControl w:val="0"/>
      <w:suppressAutoHyphens/>
      <w:ind w:left="708"/>
    </w:pPr>
    <w:rPr>
      <w:szCs w:val="20"/>
    </w:rPr>
  </w:style>
  <w:style w:type="character" w:customStyle="1" w:styleId="ZnakZnak">
    <w:name w:val="Znak Znak"/>
    <w:locked/>
    <w:rsid w:val="00375C6F"/>
    <w:rPr>
      <w:rFonts w:ascii="Arial" w:eastAsia="Lucida Sans Unicode" w:hAnsi="Arial" w:cs="Courier New"/>
      <w:sz w:val="24"/>
      <w:lang w:val="pl-PL" w:bidi="ar-SA"/>
    </w:rPr>
  </w:style>
  <w:style w:type="character" w:styleId="Hipercze">
    <w:name w:val="Hyperlink"/>
    <w:uiPriority w:val="99"/>
    <w:rsid w:val="00470FFA"/>
    <w:rPr>
      <w:color w:val="0000FF"/>
      <w:u w:val="single"/>
    </w:rPr>
  </w:style>
  <w:style w:type="paragraph" w:customStyle="1" w:styleId="TYTUSIWZ">
    <w:name w:val="TYTUŁ SIWZ"/>
    <w:basedOn w:val="Normalny"/>
    <w:link w:val="TYTUSIWZZnak"/>
    <w:qFormat/>
    <w:rsid w:val="00985955"/>
    <w:pPr>
      <w:spacing w:after="120" w:line="40" w:lineRule="atLeast"/>
      <w:jc w:val="both"/>
    </w:pPr>
    <w:rPr>
      <w:rFonts w:ascii="Arial" w:hAnsi="Arial" w:cs="Arial"/>
      <w:b/>
      <w:sz w:val="22"/>
      <w:szCs w:val="22"/>
    </w:rPr>
  </w:style>
  <w:style w:type="character" w:customStyle="1" w:styleId="TYTUSIWZZnak">
    <w:name w:val="TYTUŁ SIWZ Znak"/>
    <w:link w:val="TYTUSIWZ"/>
    <w:rsid w:val="00985955"/>
    <w:rPr>
      <w:rFonts w:ascii="Arial" w:hAnsi="Arial" w:cs="Arial"/>
      <w:b/>
      <w:sz w:val="22"/>
      <w:szCs w:val="22"/>
    </w:rPr>
  </w:style>
  <w:style w:type="paragraph" w:customStyle="1" w:styleId="PODTYTUSIWZ">
    <w:name w:val="PODTYTUŁ SIWZ"/>
    <w:basedOn w:val="Normalny"/>
    <w:link w:val="PODTYTUSIWZZnak"/>
    <w:qFormat/>
    <w:rsid w:val="00370C20"/>
    <w:pPr>
      <w:numPr>
        <w:numId w:val="21"/>
      </w:numPr>
      <w:tabs>
        <w:tab w:val="left" w:pos="851"/>
      </w:tabs>
      <w:spacing w:after="120"/>
      <w:jc w:val="both"/>
    </w:pPr>
    <w:rPr>
      <w:rFonts w:ascii="Arial" w:hAnsi="Arial" w:cs="Arial"/>
      <w:b/>
      <w:sz w:val="22"/>
      <w:szCs w:val="22"/>
    </w:rPr>
  </w:style>
  <w:style w:type="character" w:customStyle="1" w:styleId="PODTYTUSIWZZnak">
    <w:name w:val="PODTYTUŁ SIWZ Znak"/>
    <w:link w:val="PODTYTUSIWZ"/>
    <w:rsid w:val="00370C20"/>
    <w:rPr>
      <w:rFonts w:ascii="Arial" w:hAnsi="Arial" w:cs="Arial"/>
      <w:b/>
      <w:sz w:val="22"/>
      <w:szCs w:val="22"/>
    </w:rPr>
  </w:style>
  <w:style w:type="paragraph" w:styleId="Nagwekspisutreci">
    <w:name w:val="TOC Heading"/>
    <w:basedOn w:val="Nagwek1"/>
    <w:next w:val="Normalny"/>
    <w:uiPriority w:val="39"/>
    <w:qFormat/>
    <w:rsid w:val="007C57E9"/>
    <w:pPr>
      <w:keepLines/>
      <w:widowControl/>
      <w:tabs>
        <w:tab w:val="clear" w:pos="0"/>
      </w:tabs>
      <w:suppressAutoHyphens w:val="0"/>
      <w:spacing w:before="240" w:line="259" w:lineRule="auto"/>
      <w:outlineLvl w:val="9"/>
    </w:pPr>
    <w:rPr>
      <w:rFonts w:ascii="Calibri Light" w:eastAsia="Times New Roman" w:hAnsi="Calibri Light" w:cs="Times New Roman"/>
      <w:color w:val="2E74B5"/>
      <w:sz w:val="32"/>
      <w:szCs w:val="32"/>
    </w:rPr>
  </w:style>
  <w:style w:type="paragraph" w:styleId="Spistreci1">
    <w:name w:val="toc 1"/>
    <w:basedOn w:val="Normalny"/>
    <w:next w:val="Normalny"/>
    <w:autoRedefine/>
    <w:uiPriority w:val="39"/>
    <w:rsid w:val="002A2837"/>
    <w:pPr>
      <w:tabs>
        <w:tab w:val="left" w:pos="480"/>
        <w:tab w:val="right" w:leader="dot" w:pos="10080"/>
      </w:tabs>
      <w:spacing w:after="120"/>
      <w:ind w:left="1134" w:hanging="1134"/>
    </w:pPr>
    <w:rPr>
      <w:rFonts w:ascii="Calibri" w:hAnsi="Calibri"/>
      <w:b/>
      <w:bCs/>
      <w:caps/>
      <w:sz w:val="20"/>
      <w:szCs w:val="20"/>
    </w:rPr>
  </w:style>
  <w:style w:type="paragraph" w:styleId="Spistreci2">
    <w:name w:val="toc 2"/>
    <w:basedOn w:val="Normalny"/>
    <w:next w:val="Normalny"/>
    <w:autoRedefine/>
    <w:uiPriority w:val="39"/>
    <w:rsid w:val="00192D9F"/>
    <w:pPr>
      <w:tabs>
        <w:tab w:val="left" w:pos="709"/>
        <w:tab w:val="right" w:leader="dot" w:pos="10080"/>
      </w:tabs>
      <w:ind w:left="240"/>
    </w:pPr>
    <w:rPr>
      <w:rFonts w:ascii="Calibri" w:hAnsi="Calibri"/>
      <w:smallCaps/>
      <w:sz w:val="20"/>
      <w:szCs w:val="20"/>
    </w:rPr>
  </w:style>
  <w:style w:type="paragraph" w:styleId="Spistreci3">
    <w:name w:val="toc 3"/>
    <w:basedOn w:val="Normalny"/>
    <w:next w:val="Normalny"/>
    <w:autoRedefine/>
    <w:rsid w:val="007C57E9"/>
    <w:pPr>
      <w:ind w:left="480"/>
    </w:pPr>
    <w:rPr>
      <w:rFonts w:ascii="Calibri" w:hAnsi="Calibri"/>
      <w:i/>
      <w:iCs/>
      <w:sz w:val="20"/>
      <w:szCs w:val="20"/>
    </w:rPr>
  </w:style>
  <w:style w:type="paragraph" w:styleId="Spistreci4">
    <w:name w:val="toc 4"/>
    <w:basedOn w:val="Normalny"/>
    <w:next w:val="Normalny"/>
    <w:autoRedefine/>
    <w:rsid w:val="007C57E9"/>
    <w:pPr>
      <w:ind w:left="720"/>
    </w:pPr>
    <w:rPr>
      <w:rFonts w:ascii="Calibri" w:hAnsi="Calibri"/>
      <w:sz w:val="18"/>
      <w:szCs w:val="18"/>
    </w:rPr>
  </w:style>
  <w:style w:type="paragraph" w:styleId="Spistreci5">
    <w:name w:val="toc 5"/>
    <w:basedOn w:val="Normalny"/>
    <w:next w:val="Normalny"/>
    <w:autoRedefine/>
    <w:rsid w:val="007C57E9"/>
    <w:pPr>
      <w:ind w:left="960"/>
    </w:pPr>
    <w:rPr>
      <w:rFonts w:ascii="Calibri" w:hAnsi="Calibri"/>
      <w:sz w:val="18"/>
      <w:szCs w:val="18"/>
    </w:rPr>
  </w:style>
  <w:style w:type="paragraph" w:styleId="Spistreci6">
    <w:name w:val="toc 6"/>
    <w:basedOn w:val="Normalny"/>
    <w:next w:val="Normalny"/>
    <w:autoRedefine/>
    <w:rsid w:val="007C57E9"/>
    <w:pPr>
      <w:ind w:left="1200"/>
    </w:pPr>
    <w:rPr>
      <w:rFonts w:ascii="Calibri" w:hAnsi="Calibri"/>
      <w:sz w:val="18"/>
      <w:szCs w:val="18"/>
    </w:rPr>
  </w:style>
  <w:style w:type="paragraph" w:styleId="Spistreci7">
    <w:name w:val="toc 7"/>
    <w:basedOn w:val="Normalny"/>
    <w:next w:val="Normalny"/>
    <w:autoRedefine/>
    <w:rsid w:val="007C57E9"/>
    <w:pPr>
      <w:ind w:left="1440"/>
    </w:pPr>
    <w:rPr>
      <w:rFonts w:ascii="Calibri" w:hAnsi="Calibri"/>
      <w:sz w:val="18"/>
      <w:szCs w:val="18"/>
    </w:rPr>
  </w:style>
  <w:style w:type="paragraph" w:styleId="Spistreci8">
    <w:name w:val="toc 8"/>
    <w:basedOn w:val="Normalny"/>
    <w:next w:val="Normalny"/>
    <w:autoRedefine/>
    <w:rsid w:val="007C57E9"/>
    <w:pPr>
      <w:ind w:left="1680"/>
    </w:pPr>
    <w:rPr>
      <w:rFonts w:ascii="Calibri" w:hAnsi="Calibri"/>
      <w:sz w:val="18"/>
      <w:szCs w:val="18"/>
    </w:rPr>
  </w:style>
  <w:style w:type="paragraph" w:styleId="Spistreci9">
    <w:name w:val="toc 9"/>
    <w:basedOn w:val="Normalny"/>
    <w:next w:val="Normalny"/>
    <w:autoRedefine/>
    <w:rsid w:val="007C57E9"/>
    <w:pPr>
      <w:ind w:left="1920"/>
    </w:pPr>
    <w:rPr>
      <w:rFonts w:ascii="Calibri" w:hAnsi="Calibri"/>
      <w:sz w:val="18"/>
      <w:szCs w:val="18"/>
    </w:rPr>
  </w:style>
  <w:style w:type="character" w:styleId="Odwoaniedokomentarza">
    <w:name w:val="annotation reference"/>
    <w:rsid w:val="00E4449C"/>
    <w:rPr>
      <w:sz w:val="16"/>
      <w:szCs w:val="16"/>
    </w:rPr>
  </w:style>
  <w:style w:type="paragraph" w:styleId="Tekstkomentarza">
    <w:name w:val="annotation text"/>
    <w:basedOn w:val="Normalny"/>
    <w:link w:val="TekstkomentarzaZnak"/>
    <w:rsid w:val="00E4449C"/>
    <w:rPr>
      <w:sz w:val="20"/>
      <w:szCs w:val="20"/>
    </w:rPr>
  </w:style>
  <w:style w:type="character" w:customStyle="1" w:styleId="TekstkomentarzaZnak">
    <w:name w:val="Tekst komentarza Znak"/>
    <w:link w:val="Tekstkomentarza"/>
    <w:rsid w:val="0000304D"/>
  </w:style>
  <w:style w:type="paragraph" w:styleId="Tematkomentarza">
    <w:name w:val="annotation subject"/>
    <w:basedOn w:val="Tekstkomentarza"/>
    <w:next w:val="Tekstkomentarza"/>
    <w:link w:val="TematkomentarzaZnak"/>
    <w:rsid w:val="00E4449C"/>
    <w:rPr>
      <w:b/>
      <w:bCs/>
    </w:rPr>
  </w:style>
  <w:style w:type="character" w:customStyle="1" w:styleId="TematkomentarzaZnak">
    <w:name w:val="Temat komentarza Znak"/>
    <w:link w:val="Tematkomentarza"/>
    <w:locked/>
    <w:rsid w:val="00C56FC7"/>
    <w:rPr>
      <w:b/>
      <w:bCs/>
    </w:rPr>
  </w:style>
  <w:style w:type="paragraph" w:customStyle="1" w:styleId="DZIASIWZ">
    <w:name w:val="DZIAŁ SIWZ"/>
    <w:basedOn w:val="TYTUSIWZ"/>
    <w:rsid w:val="00CF792B"/>
    <w:pPr>
      <w:numPr>
        <w:numId w:val="24"/>
      </w:numPr>
      <w:tabs>
        <w:tab w:val="num" w:pos="567"/>
      </w:tabs>
      <w:ind w:left="567" w:hanging="567"/>
    </w:pPr>
  </w:style>
  <w:style w:type="character" w:customStyle="1" w:styleId="Nierozpoznanawzmianka1">
    <w:name w:val="Nierozpoznana wzmianka1"/>
    <w:uiPriority w:val="99"/>
    <w:semiHidden/>
    <w:unhideWhenUsed/>
    <w:rsid w:val="00AE5294"/>
    <w:rPr>
      <w:color w:val="605E5C"/>
      <w:shd w:val="clear" w:color="auto" w:fill="E1DFDD"/>
    </w:rPr>
  </w:style>
  <w:style w:type="paragraph" w:customStyle="1" w:styleId="PODDZIASIWZ">
    <w:name w:val="PODDZIAŁ SIWZ"/>
    <w:basedOn w:val="PODTYTUSIWZ"/>
    <w:rsid w:val="004F1ADA"/>
    <w:pPr>
      <w:numPr>
        <w:numId w:val="0"/>
      </w:numPr>
      <w:ind w:left="720" w:hanging="360"/>
    </w:pPr>
  </w:style>
  <w:style w:type="character" w:customStyle="1" w:styleId="FontStyle96">
    <w:name w:val="Font Style96"/>
    <w:rsid w:val="004D0ABF"/>
    <w:rPr>
      <w:rFonts w:ascii="Verdana" w:hAnsi="Verdana" w:cs="Verdana"/>
      <w:color w:val="000000"/>
      <w:sz w:val="18"/>
      <w:szCs w:val="18"/>
    </w:rPr>
  </w:style>
  <w:style w:type="character" w:customStyle="1" w:styleId="Nierozpoznanawzmianka2">
    <w:name w:val="Nierozpoznana wzmianka2"/>
    <w:basedOn w:val="Domylnaczcionkaakapitu"/>
    <w:uiPriority w:val="99"/>
    <w:semiHidden/>
    <w:unhideWhenUsed/>
    <w:rsid w:val="00E07D11"/>
    <w:rPr>
      <w:color w:val="605E5C"/>
      <w:shd w:val="clear" w:color="auto" w:fill="E1DFDD"/>
    </w:rPr>
  </w:style>
  <w:style w:type="paragraph" w:styleId="Poprawka">
    <w:name w:val="Revision"/>
    <w:hidden/>
    <w:uiPriority w:val="99"/>
    <w:semiHidden/>
    <w:rsid w:val="0076342E"/>
    <w:rPr>
      <w:sz w:val="24"/>
      <w:szCs w:val="24"/>
    </w:rPr>
  </w:style>
  <w:style w:type="character" w:customStyle="1" w:styleId="Nierozpoznanawzmianka3">
    <w:name w:val="Nierozpoznana wzmianka3"/>
    <w:basedOn w:val="Domylnaczcionkaakapitu"/>
    <w:uiPriority w:val="99"/>
    <w:semiHidden/>
    <w:unhideWhenUsed/>
    <w:rsid w:val="00E703A8"/>
    <w:rPr>
      <w:color w:val="605E5C"/>
      <w:shd w:val="clear" w:color="auto" w:fill="E1DFDD"/>
    </w:rPr>
  </w:style>
  <w:style w:type="character" w:customStyle="1" w:styleId="Nierozpoznanawzmianka4">
    <w:name w:val="Nierozpoznana wzmianka4"/>
    <w:basedOn w:val="Domylnaczcionkaakapitu"/>
    <w:uiPriority w:val="99"/>
    <w:semiHidden/>
    <w:unhideWhenUsed/>
    <w:rsid w:val="001F22CF"/>
    <w:rPr>
      <w:color w:val="605E5C"/>
      <w:shd w:val="clear" w:color="auto" w:fill="E1DFDD"/>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rsid w:val="00015665"/>
    <w:rPr>
      <w:sz w:val="24"/>
      <w:szCs w:val="24"/>
    </w:rPr>
  </w:style>
  <w:style w:type="character" w:customStyle="1" w:styleId="Nagwek1Znak">
    <w:name w:val="Nagłówek 1 Znak"/>
    <w:basedOn w:val="Domylnaczcionkaakapitu"/>
    <w:link w:val="Nagwek1"/>
    <w:rsid w:val="007F05F8"/>
    <w:rPr>
      <w:rFonts w:ascii="Arial" w:eastAsia="Lucida Sans Unicode" w:hAnsi="Arial" w:cs="Courier New"/>
      <w:sz w:val="24"/>
    </w:rPr>
  </w:style>
  <w:style w:type="character" w:styleId="Nierozpoznanawzmianka">
    <w:name w:val="Unresolved Mention"/>
    <w:basedOn w:val="Domylnaczcionkaakapitu"/>
    <w:uiPriority w:val="99"/>
    <w:semiHidden/>
    <w:unhideWhenUsed/>
    <w:rsid w:val="00674752"/>
    <w:rPr>
      <w:color w:val="605E5C"/>
      <w:shd w:val="clear" w:color="auto" w:fill="E1DFDD"/>
    </w:rPr>
  </w:style>
  <w:style w:type="character" w:styleId="Uwydatnienie">
    <w:name w:val="Emphasis"/>
    <w:basedOn w:val="Domylnaczcionkaakapitu"/>
    <w:qFormat/>
    <w:rsid w:val="005C5C46"/>
    <w:rPr>
      <w:i/>
      <w:iCs/>
    </w:rPr>
  </w:style>
  <w:style w:type="paragraph" w:styleId="Tekstprzypisudolnego">
    <w:name w:val="footnote text"/>
    <w:basedOn w:val="Normalny"/>
    <w:link w:val="TekstprzypisudolnegoZnak"/>
    <w:semiHidden/>
    <w:unhideWhenUsed/>
    <w:rsid w:val="000D5C94"/>
    <w:rPr>
      <w:sz w:val="20"/>
      <w:szCs w:val="20"/>
    </w:rPr>
  </w:style>
  <w:style w:type="character" w:customStyle="1" w:styleId="TekstprzypisudolnegoZnak">
    <w:name w:val="Tekst przypisu dolnego Znak"/>
    <w:basedOn w:val="Domylnaczcionkaakapitu"/>
    <w:link w:val="Tekstprzypisudolnego"/>
    <w:semiHidden/>
    <w:rsid w:val="000D5C94"/>
  </w:style>
  <w:style w:type="character" w:styleId="Odwoanieprzypisudolnego">
    <w:name w:val="footnote reference"/>
    <w:basedOn w:val="Domylnaczcionkaakapitu"/>
    <w:semiHidden/>
    <w:unhideWhenUsed/>
    <w:rsid w:val="000D5C94"/>
    <w:rPr>
      <w:vertAlign w:val="superscript"/>
    </w:rPr>
  </w:style>
  <w:style w:type="paragraph" w:styleId="Tytu">
    <w:name w:val="Title"/>
    <w:basedOn w:val="Normalny"/>
    <w:next w:val="Normalny"/>
    <w:link w:val="TytuZnak"/>
    <w:qFormat/>
    <w:rsid w:val="00D127A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127A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96">
      <w:bodyDiv w:val="1"/>
      <w:marLeft w:val="0"/>
      <w:marRight w:val="0"/>
      <w:marTop w:val="0"/>
      <w:marBottom w:val="0"/>
      <w:divBdr>
        <w:top w:val="none" w:sz="0" w:space="0" w:color="auto"/>
        <w:left w:val="none" w:sz="0" w:space="0" w:color="auto"/>
        <w:bottom w:val="none" w:sz="0" w:space="0" w:color="auto"/>
        <w:right w:val="none" w:sz="0" w:space="0" w:color="auto"/>
      </w:divBdr>
    </w:div>
    <w:div w:id="3938851">
      <w:bodyDiv w:val="1"/>
      <w:marLeft w:val="0"/>
      <w:marRight w:val="0"/>
      <w:marTop w:val="0"/>
      <w:marBottom w:val="0"/>
      <w:divBdr>
        <w:top w:val="none" w:sz="0" w:space="0" w:color="auto"/>
        <w:left w:val="none" w:sz="0" w:space="0" w:color="auto"/>
        <w:bottom w:val="none" w:sz="0" w:space="0" w:color="auto"/>
        <w:right w:val="none" w:sz="0" w:space="0" w:color="auto"/>
      </w:divBdr>
    </w:div>
    <w:div w:id="66920527">
      <w:bodyDiv w:val="1"/>
      <w:marLeft w:val="0"/>
      <w:marRight w:val="0"/>
      <w:marTop w:val="0"/>
      <w:marBottom w:val="0"/>
      <w:divBdr>
        <w:top w:val="none" w:sz="0" w:space="0" w:color="auto"/>
        <w:left w:val="none" w:sz="0" w:space="0" w:color="auto"/>
        <w:bottom w:val="none" w:sz="0" w:space="0" w:color="auto"/>
        <w:right w:val="none" w:sz="0" w:space="0" w:color="auto"/>
      </w:divBdr>
    </w:div>
    <w:div w:id="111942917">
      <w:bodyDiv w:val="1"/>
      <w:marLeft w:val="0"/>
      <w:marRight w:val="0"/>
      <w:marTop w:val="0"/>
      <w:marBottom w:val="0"/>
      <w:divBdr>
        <w:top w:val="none" w:sz="0" w:space="0" w:color="auto"/>
        <w:left w:val="none" w:sz="0" w:space="0" w:color="auto"/>
        <w:bottom w:val="none" w:sz="0" w:space="0" w:color="auto"/>
        <w:right w:val="none" w:sz="0" w:space="0" w:color="auto"/>
      </w:divBdr>
    </w:div>
    <w:div w:id="144516949">
      <w:bodyDiv w:val="1"/>
      <w:marLeft w:val="0"/>
      <w:marRight w:val="0"/>
      <w:marTop w:val="0"/>
      <w:marBottom w:val="0"/>
      <w:divBdr>
        <w:top w:val="none" w:sz="0" w:space="0" w:color="auto"/>
        <w:left w:val="none" w:sz="0" w:space="0" w:color="auto"/>
        <w:bottom w:val="none" w:sz="0" w:space="0" w:color="auto"/>
        <w:right w:val="none" w:sz="0" w:space="0" w:color="auto"/>
      </w:divBdr>
    </w:div>
    <w:div w:id="154030256">
      <w:bodyDiv w:val="1"/>
      <w:marLeft w:val="0"/>
      <w:marRight w:val="0"/>
      <w:marTop w:val="0"/>
      <w:marBottom w:val="0"/>
      <w:divBdr>
        <w:top w:val="none" w:sz="0" w:space="0" w:color="auto"/>
        <w:left w:val="none" w:sz="0" w:space="0" w:color="auto"/>
        <w:bottom w:val="none" w:sz="0" w:space="0" w:color="auto"/>
        <w:right w:val="none" w:sz="0" w:space="0" w:color="auto"/>
      </w:divBdr>
    </w:div>
    <w:div w:id="188761125">
      <w:bodyDiv w:val="1"/>
      <w:marLeft w:val="0"/>
      <w:marRight w:val="0"/>
      <w:marTop w:val="0"/>
      <w:marBottom w:val="0"/>
      <w:divBdr>
        <w:top w:val="none" w:sz="0" w:space="0" w:color="auto"/>
        <w:left w:val="none" w:sz="0" w:space="0" w:color="auto"/>
        <w:bottom w:val="none" w:sz="0" w:space="0" w:color="auto"/>
        <w:right w:val="none" w:sz="0" w:space="0" w:color="auto"/>
      </w:divBdr>
    </w:div>
    <w:div w:id="212617399">
      <w:bodyDiv w:val="1"/>
      <w:marLeft w:val="0"/>
      <w:marRight w:val="0"/>
      <w:marTop w:val="0"/>
      <w:marBottom w:val="0"/>
      <w:divBdr>
        <w:top w:val="none" w:sz="0" w:space="0" w:color="auto"/>
        <w:left w:val="none" w:sz="0" w:space="0" w:color="auto"/>
        <w:bottom w:val="none" w:sz="0" w:space="0" w:color="auto"/>
        <w:right w:val="none" w:sz="0" w:space="0" w:color="auto"/>
      </w:divBdr>
    </w:div>
    <w:div w:id="293097040">
      <w:bodyDiv w:val="1"/>
      <w:marLeft w:val="0"/>
      <w:marRight w:val="0"/>
      <w:marTop w:val="0"/>
      <w:marBottom w:val="0"/>
      <w:divBdr>
        <w:top w:val="none" w:sz="0" w:space="0" w:color="auto"/>
        <w:left w:val="none" w:sz="0" w:space="0" w:color="auto"/>
        <w:bottom w:val="none" w:sz="0" w:space="0" w:color="auto"/>
        <w:right w:val="none" w:sz="0" w:space="0" w:color="auto"/>
      </w:divBdr>
    </w:div>
    <w:div w:id="316111161">
      <w:bodyDiv w:val="1"/>
      <w:marLeft w:val="0"/>
      <w:marRight w:val="0"/>
      <w:marTop w:val="0"/>
      <w:marBottom w:val="0"/>
      <w:divBdr>
        <w:top w:val="none" w:sz="0" w:space="0" w:color="auto"/>
        <w:left w:val="none" w:sz="0" w:space="0" w:color="auto"/>
        <w:bottom w:val="none" w:sz="0" w:space="0" w:color="auto"/>
        <w:right w:val="none" w:sz="0" w:space="0" w:color="auto"/>
      </w:divBdr>
    </w:div>
    <w:div w:id="386295918">
      <w:bodyDiv w:val="1"/>
      <w:marLeft w:val="0"/>
      <w:marRight w:val="0"/>
      <w:marTop w:val="0"/>
      <w:marBottom w:val="0"/>
      <w:divBdr>
        <w:top w:val="none" w:sz="0" w:space="0" w:color="auto"/>
        <w:left w:val="none" w:sz="0" w:space="0" w:color="auto"/>
        <w:bottom w:val="none" w:sz="0" w:space="0" w:color="auto"/>
        <w:right w:val="none" w:sz="0" w:space="0" w:color="auto"/>
      </w:divBdr>
    </w:div>
    <w:div w:id="495996277">
      <w:bodyDiv w:val="1"/>
      <w:marLeft w:val="0"/>
      <w:marRight w:val="0"/>
      <w:marTop w:val="0"/>
      <w:marBottom w:val="0"/>
      <w:divBdr>
        <w:top w:val="none" w:sz="0" w:space="0" w:color="auto"/>
        <w:left w:val="none" w:sz="0" w:space="0" w:color="auto"/>
        <w:bottom w:val="none" w:sz="0" w:space="0" w:color="auto"/>
        <w:right w:val="none" w:sz="0" w:space="0" w:color="auto"/>
      </w:divBdr>
    </w:div>
    <w:div w:id="545339580">
      <w:bodyDiv w:val="1"/>
      <w:marLeft w:val="0"/>
      <w:marRight w:val="0"/>
      <w:marTop w:val="0"/>
      <w:marBottom w:val="0"/>
      <w:divBdr>
        <w:top w:val="none" w:sz="0" w:space="0" w:color="auto"/>
        <w:left w:val="none" w:sz="0" w:space="0" w:color="auto"/>
        <w:bottom w:val="none" w:sz="0" w:space="0" w:color="auto"/>
        <w:right w:val="none" w:sz="0" w:space="0" w:color="auto"/>
      </w:divBdr>
    </w:div>
    <w:div w:id="587425240">
      <w:bodyDiv w:val="1"/>
      <w:marLeft w:val="0"/>
      <w:marRight w:val="0"/>
      <w:marTop w:val="0"/>
      <w:marBottom w:val="0"/>
      <w:divBdr>
        <w:top w:val="none" w:sz="0" w:space="0" w:color="auto"/>
        <w:left w:val="none" w:sz="0" w:space="0" w:color="auto"/>
        <w:bottom w:val="none" w:sz="0" w:space="0" w:color="auto"/>
        <w:right w:val="none" w:sz="0" w:space="0" w:color="auto"/>
      </w:divBdr>
    </w:div>
    <w:div w:id="592399133">
      <w:bodyDiv w:val="1"/>
      <w:marLeft w:val="0"/>
      <w:marRight w:val="0"/>
      <w:marTop w:val="0"/>
      <w:marBottom w:val="0"/>
      <w:divBdr>
        <w:top w:val="none" w:sz="0" w:space="0" w:color="auto"/>
        <w:left w:val="none" w:sz="0" w:space="0" w:color="auto"/>
        <w:bottom w:val="none" w:sz="0" w:space="0" w:color="auto"/>
        <w:right w:val="none" w:sz="0" w:space="0" w:color="auto"/>
      </w:divBdr>
    </w:div>
    <w:div w:id="617687682">
      <w:bodyDiv w:val="1"/>
      <w:marLeft w:val="0"/>
      <w:marRight w:val="0"/>
      <w:marTop w:val="0"/>
      <w:marBottom w:val="0"/>
      <w:divBdr>
        <w:top w:val="none" w:sz="0" w:space="0" w:color="auto"/>
        <w:left w:val="none" w:sz="0" w:space="0" w:color="auto"/>
        <w:bottom w:val="none" w:sz="0" w:space="0" w:color="auto"/>
        <w:right w:val="none" w:sz="0" w:space="0" w:color="auto"/>
      </w:divBdr>
    </w:div>
    <w:div w:id="636884164">
      <w:bodyDiv w:val="1"/>
      <w:marLeft w:val="0"/>
      <w:marRight w:val="0"/>
      <w:marTop w:val="0"/>
      <w:marBottom w:val="0"/>
      <w:divBdr>
        <w:top w:val="none" w:sz="0" w:space="0" w:color="auto"/>
        <w:left w:val="none" w:sz="0" w:space="0" w:color="auto"/>
        <w:bottom w:val="none" w:sz="0" w:space="0" w:color="auto"/>
        <w:right w:val="none" w:sz="0" w:space="0" w:color="auto"/>
      </w:divBdr>
    </w:div>
    <w:div w:id="664287155">
      <w:bodyDiv w:val="1"/>
      <w:marLeft w:val="0"/>
      <w:marRight w:val="0"/>
      <w:marTop w:val="0"/>
      <w:marBottom w:val="0"/>
      <w:divBdr>
        <w:top w:val="none" w:sz="0" w:space="0" w:color="auto"/>
        <w:left w:val="none" w:sz="0" w:space="0" w:color="auto"/>
        <w:bottom w:val="none" w:sz="0" w:space="0" w:color="auto"/>
        <w:right w:val="none" w:sz="0" w:space="0" w:color="auto"/>
      </w:divBdr>
    </w:div>
    <w:div w:id="670135221">
      <w:bodyDiv w:val="1"/>
      <w:marLeft w:val="0"/>
      <w:marRight w:val="0"/>
      <w:marTop w:val="0"/>
      <w:marBottom w:val="0"/>
      <w:divBdr>
        <w:top w:val="none" w:sz="0" w:space="0" w:color="auto"/>
        <w:left w:val="none" w:sz="0" w:space="0" w:color="auto"/>
        <w:bottom w:val="none" w:sz="0" w:space="0" w:color="auto"/>
        <w:right w:val="none" w:sz="0" w:space="0" w:color="auto"/>
      </w:divBdr>
    </w:div>
    <w:div w:id="687101641">
      <w:bodyDiv w:val="1"/>
      <w:marLeft w:val="0"/>
      <w:marRight w:val="0"/>
      <w:marTop w:val="0"/>
      <w:marBottom w:val="0"/>
      <w:divBdr>
        <w:top w:val="none" w:sz="0" w:space="0" w:color="auto"/>
        <w:left w:val="none" w:sz="0" w:space="0" w:color="auto"/>
        <w:bottom w:val="none" w:sz="0" w:space="0" w:color="auto"/>
        <w:right w:val="none" w:sz="0" w:space="0" w:color="auto"/>
      </w:divBdr>
    </w:div>
    <w:div w:id="750009184">
      <w:bodyDiv w:val="1"/>
      <w:marLeft w:val="0"/>
      <w:marRight w:val="0"/>
      <w:marTop w:val="0"/>
      <w:marBottom w:val="0"/>
      <w:divBdr>
        <w:top w:val="none" w:sz="0" w:space="0" w:color="auto"/>
        <w:left w:val="none" w:sz="0" w:space="0" w:color="auto"/>
        <w:bottom w:val="none" w:sz="0" w:space="0" w:color="auto"/>
        <w:right w:val="none" w:sz="0" w:space="0" w:color="auto"/>
      </w:divBdr>
    </w:div>
    <w:div w:id="759370535">
      <w:bodyDiv w:val="1"/>
      <w:marLeft w:val="0"/>
      <w:marRight w:val="0"/>
      <w:marTop w:val="0"/>
      <w:marBottom w:val="0"/>
      <w:divBdr>
        <w:top w:val="none" w:sz="0" w:space="0" w:color="auto"/>
        <w:left w:val="none" w:sz="0" w:space="0" w:color="auto"/>
        <w:bottom w:val="none" w:sz="0" w:space="0" w:color="auto"/>
        <w:right w:val="none" w:sz="0" w:space="0" w:color="auto"/>
      </w:divBdr>
    </w:div>
    <w:div w:id="891188909">
      <w:bodyDiv w:val="1"/>
      <w:marLeft w:val="0"/>
      <w:marRight w:val="0"/>
      <w:marTop w:val="0"/>
      <w:marBottom w:val="0"/>
      <w:divBdr>
        <w:top w:val="none" w:sz="0" w:space="0" w:color="auto"/>
        <w:left w:val="none" w:sz="0" w:space="0" w:color="auto"/>
        <w:bottom w:val="none" w:sz="0" w:space="0" w:color="auto"/>
        <w:right w:val="none" w:sz="0" w:space="0" w:color="auto"/>
      </w:divBdr>
    </w:div>
    <w:div w:id="901670956">
      <w:bodyDiv w:val="1"/>
      <w:marLeft w:val="0"/>
      <w:marRight w:val="0"/>
      <w:marTop w:val="0"/>
      <w:marBottom w:val="0"/>
      <w:divBdr>
        <w:top w:val="none" w:sz="0" w:space="0" w:color="auto"/>
        <w:left w:val="none" w:sz="0" w:space="0" w:color="auto"/>
        <w:bottom w:val="none" w:sz="0" w:space="0" w:color="auto"/>
        <w:right w:val="none" w:sz="0" w:space="0" w:color="auto"/>
      </w:divBdr>
    </w:div>
    <w:div w:id="911811252">
      <w:bodyDiv w:val="1"/>
      <w:marLeft w:val="0"/>
      <w:marRight w:val="0"/>
      <w:marTop w:val="0"/>
      <w:marBottom w:val="0"/>
      <w:divBdr>
        <w:top w:val="none" w:sz="0" w:space="0" w:color="auto"/>
        <w:left w:val="none" w:sz="0" w:space="0" w:color="auto"/>
        <w:bottom w:val="none" w:sz="0" w:space="0" w:color="auto"/>
        <w:right w:val="none" w:sz="0" w:space="0" w:color="auto"/>
      </w:divBdr>
    </w:div>
    <w:div w:id="929965038">
      <w:bodyDiv w:val="1"/>
      <w:marLeft w:val="0"/>
      <w:marRight w:val="0"/>
      <w:marTop w:val="0"/>
      <w:marBottom w:val="0"/>
      <w:divBdr>
        <w:top w:val="none" w:sz="0" w:space="0" w:color="auto"/>
        <w:left w:val="none" w:sz="0" w:space="0" w:color="auto"/>
        <w:bottom w:val="none" w:sz="0" w:space="0" w:color="auto"/>
        <w:right w:val="none" w:sz="0" w:space="0" w:color="auto"/>
      </w:divBdr>
    </w:div>
    <w:div w:id="939409347">
      <w:bodyDiv w:val="1"/>
      <w:marLeft w:val="0"/>
      <w:marRight w:val="0"/>
      <w:marTop w:val="0"/>
      <w:marBottom w:val="0"/>
      <w:divBdr>
        <w:top w:val="none" w:sz="0" w:space="0" w:color="auto"/>
        <w:left w:val="none" w:sz="0" w:space="0" w:color="auto"/>
        <w:bottom w:val="none" w:sz="0" w:space="0" w:color="auto"/>
        <w:right w:val="none" w:sz="0" w:space="0" w:color="auto"/>
      </w:divBdr>
    </w:div>
    <w:div w:id="947196104">
      <w:bodyDiv w:val="1"/>
      <w:marLeft w:val="0"/>
      <w:marRight w:val="0"/>
      <w:marTop w:val="0"/>
      <w:marBottom w:val="0"/>
      <w:divBdr>
        <w:top w:val="none" w:sz="0" w:space="0" w:color="auto"/>
        <w:left w:val="none" w:sz="0" w:space="0" w:color="auto"/>
        <w:bottom w:val="none" w:sz="0" w:space="0" w:color="auto"/>
        <w:right w:val="none" w:sz="0" w:space="0" w:color="auto"/>
      </w:divBdr>
    </w:div>
    <w:div w:id="987587775">
      <w:bodyDiv w:val="1"/>
      <w:marLeft w:val="0"/>
      <w:marRight w:val="0"/>
      <w:marTop w:val="0"/>
      <w:marBottom w:val="0"/>
      <w:divBdr>
        <w:top w:val="none" w:sz="0" w:space="0" w:color="auto"/>
        <w:left w:val="none" w:sz="0" w:space="0" w:color="auto"/>
        <w:bottom w:val="none" w:sz="0" w:space="0" w:color="auto"/>
        <w:right w:val="none" w:sz="0" w:space="0" w:color="auto"/>
      </w:divBdr>
    </w:div>
    <w:div w:id="997341076">
      <w:bodyDiv w:val="1"/>
      <w:marLeft w:val="0"/>
      <w:marRight w:val="0"/>
      <w:marTop w:val="0"/>
      <w:marBottom w:val="0"/>
      <w:divBdr>
        <w:top w:val="none" w:sz="0" w:space="0" w:color="auto"/>
        <w:left w:val="none" w:sz="0" w:space="0" w:color="auto"/>
        <w:bottom w:val="none" w:sz="0" w:space="0" w:color="auto"/>
        <w:right w:val="none" w:sz="0" w:space="0" w:color="auto"/>
      </w:divBdr>
    </w:div>
    <w:div w:id="1012873112">
      <w:bodyDiv w:val="1"/>
      <w:marLeft w:val="0"/>
      <w:marRight w:val="0"/>
      <w:marTop w:val="0"/>
      <w:marBottom w:val="0"/>
      <w:divBdr>
        <w:top w:val="none" w:sz="0" w:space="0" w:color="auto"/>
        <w:left w:val="none" w:sz="0" w:space="0" w:color="auto"/>
        <w:bottom w:val="none" w:sz="0" w:space="0" w:color="auto"/>
        <w:right w:val="none" w:sz="0" w:space="0" w:color="auto"/>
      </w:divBdr>
    </w:div>
    <w:div w:id="1091076045">
      <w:bodyDiv w:val="1"/>
      <w:marLeft w:val="0"/>
      <w:marRight w:val="0"/>
      <w:marTop w:val="0"/>
      <w:marBottom w:val="0"/>
      <w:divBdr>
        <w:top w:val="none" w:sz="0" w:space="0" w:color="auto"/>
        <w:left w:val="none" w:sz="0" w:space="0" w:color="auto"/>
        <w:bottom w:val="none" w:sz="0" w:space="0" w:color="auto"/>
        <w:right w:val="none" w:sz="0" w:space="0" w:color="auto"/>
      </w:divBdr>
    </w:div>
    <w:div w:id="1258293643">
      <w:bodyDiv w:val="1"/>
      <w:marLeft w:val="0"/>
      <w:marRight w:val="0"/>
      <w:marTop w:val="0"/>
      <w:marBottom w:val="0"/>
      <w:divBdr>
        <w:top w:val="none" w:sz="0" w:space="0" w:color="auto"/>
        <w:left w:val="none" w:sz="0" w:space="0" w:color="auto"/>
        <w:bottom w:val="none" w:sz="0" w:space="0" w:color="auto"/>
        <w:right w:val="none" w:sz="0" w:space="0" w:color="auto"/>
      </w:divBdr>
    </w:div>
    <w:div w:id="1271282153">
      <w:bodyDiv w:val="1"/>
      <w:marLeft w:val="0"/>
      <w:marRight w:val="0"/>
      <w:marTop w:val="0"/>
      <w:marBottom w:val="0"/>
      <w:divBdr>
        <w:top w:val="none" w:sz="0" w:space="0" w:color="auto"/>
        <w:left w:val="none" w:sz="0" w:space="0" w:color="auto"/>
        <w:bottom w:val="none" w:sz="0" w:space="0" w:color="auto"/>
        <w:right w:val="none" w:sz="0" w:space="0" w:color="auto"/>
      </w:divBdr>
    </w:div>
    <w:div w:id="1324965247">
      <w:bodyDiv w:val="1"/>
      <w:marLeft w:val="0"/>
      <w:marRight w:val="0"/>
      <w:marTop w:val="0"/>
      <w:marBottom w:val="0"/>
      <w:divBdr>
        <w:top w:val="none" w:sz="0" w:space="0" w:color="auto"/>
        <w:left w:val="none" w:sz="0" w:space="0" w:color="auto"/>
        <w:bottom w:val="none" w:sz="0" w:space="0" w:color="auto"/>
        <w:right w:val="none" w:sz="0" w:space="0" w:color="auto"/>
      </w:divBdr>
    </w:div>
    <w:div w:id="1400710146">
      <w:bodyDiv w:val="1"/>
      <w:marLeft w:val="0"/>
      <w:marRight w:val="0"/>
      <w:marTop w:val="0"/>
      <w:marBottom w:val="0"/>
      <w:divBdr>
        <w:top w:val="none" w:sz="0" w:space="0" w:color="auto"/>
        <w:left w:val="none" w:sz="0" w:space="0" w:color="auto"/>
        <w:bottom w:val="none" w:sz="0" w:space="0" w:color="auto"/>
        <w:right w:val="none" w:sz="0" w:space="0" w:color="auto"/>
      </w:divBdr>
    </w:div>
    <w:div w:id="1423796758">
      <w:bodyDiv w:val="1"/>
      <w:marLeft w:val="0"/>
      <w:marRight w:val="0"/>
      <w:marTop w:val="0"/>
      <w:marBottom w:val="0"/>
      <w:divBdr>
        <w:top w:val="none" w:sz="0" w:space="0" w:color="auto"/>
        <w:left w:val="none" w:sz="0" w:space="0" w:color="auto"/>
        <w:bottom w:val="none" w:sz="0" w:space="0" w:color="auto"/>
        <w:right w:val="none" w:sz="0" w:space="0" w:color="auto"/>
      </w:divBdr>
    </w:div>
    <w:div w:id="1438672151">
      <w:bodyDiv w:val="1"/>
      <w:marLeft w:val="0"/>
      <w:marRight w:val="0"/>
      <w:marTop w:val="0"/>
      <w:marBottom w:val="0"/>
      <w:divBdr>
        <w:top w:val="none" w:sz="0" w:space="0" w:color="auto"/>
        <w:left w:val="none" w:sz="0" w:space="0" w:color="auto"/>
        <w:bottom w:val="none" w:sz="0" w:space="0" w:color="auto"/>
        <w:right w:val="none" w:sz="0" w:space="0" w:color="auto"/>
      </w:divBdr>
    </w:div>
    <w:div w:id="1465194334">
      <w:bodyDiv w:val="1"/>
      <w:marLeft w:val="0"/>
      <w:marRight w:val="0"/>
      <w:marTop w:val="0"/>
      <w:marBottom w:val="0"/>
      <w:divBdr>
        <w:top w:val="none" w:sz="0" w:space="0" w:color="auto"/>
        <w:left w:val="none" w:sz="0" w:space="0" w:color="auto"/>
        <w:bottom w:val="none" w:sz="0" w:space="0" w:color="auto"/>
        <w:right w:val="none" w:sz="0" w:space="0" w:color="auto"/>
      </w:divBdr>
    </w:div>
    <w:div w:id="1481966662">
      <w:bodyDiv w:val="1"/>
      <w:marLeft w:val="0"/>
      <w:marRight w:val="0"/>
      <w:marTop w:val="0"/>
      <w:marBottom w:val="0"/>
      <w:divBdr>
        <w:top w:val="none" w:sz="0" w:space="0" w:color="auto"/>
        <w:left w:val="none" w:sz="0" w:space="0" w:color="auto"/>
        <w:bottom w:val="none" w:sz="0" w:space="0" w:color="auto"/>
        <w:right w:val="none" w:sz="0" w:space="0" w:color="auto"/>
      </w:divBdr>
    </w:div>
    <w:div w:id="1520117815">
      <w:bodyDiv w:val="1"/>
      <w:marLeft w:val="0"/>
      <w:marRight w:val="0"/>
      <w:marTop w:val="0"/>
      <w:marBottom w:val="0"/>
      <w:divBdr>
        <w:top w:val="none" w:sz="0" w:space="0" w:color="auto"/>
        <w:left w:val="none" w:sz="0" w:space="0" w:color="auto"/>
        <w:bottom w:val="none" w:sz="0" w:space="0" w:color="auto"/>
        <w:right w:val="none" w:sz="0" w:space="0" w:color="auto"/>
      </w:divBdr>
    </w:div>
    <w:div w:id="1619490597">
      <w:bodyDiv w:val="1"/>
      <w:marLeft w:val="0"/>
      <w:marRight w:val="0"/>
      <w:marTop w:val="0"/>
      <w:marBottom w:val="0"/>
      <w:divBdr>
        <w:top w:val="none" w:sz="0" w:space="0" w:color="auto"/>
        <w:left w:val="none" w:sz="0" w:space="0" w:color="auto"/>
        <w:bottom w:val="none" w:sz="0" w:space="0" w:color="auto"/>
        <w:right w:val="none" w:sz="0" w:space="0" w:color="auto"/>
      </w:divBdr>
    </w:div>
    <w:div w:id="1666934807">
      <w:bodyDiv w:val="1"/>
      <w:marLeft w:val="0"/>
      <w:marRight w:val="0"/>
      <w:marTop w:val="0"/>
      <w:marBottom w:val="0"/>
      <w:divBdr>
        <w:top w:val="none" w:sz="0" w:space="0" w:color="auto"/>
        <w:left w:val="none" w:sz="0" w:space="0" w:color="auto"/>
        <w:bottom w:val="none" w:sz="0" w:space="0" w:color="auto"/>
        <w:right w:val="none" w:sz="0" w:space="0" w:color="auto"/>
      </w:divBdr>
    </w:div>
    <w:div w:id="1731002595">
      <w:bodyDiv w:val="1"/>
      <w:marLeft w:val="0"/>
      <w:marRight w:val="0"/>
      <w:marTop w:val="0"/>
      <w:marBottom w:val="0"/>
      <w:divBdr>
        <w:top w:val="none" w:sz="0" w:space="0" w:color="auto"/>
        <w:left w:val="none" w:sz="0" w:space="0" w:color="auto"/>
        <w:bottom w:val="none" w:sz="0" w:space="0" w:color="auto"/>
        <w:right w:val="none" w:sz="0" w:space="0" w:color="auto"/>
      </w:divBdr>
    </w:div>
    <w:div w:id="1791433783">
      <w:bodyDiv w:val="1"/>
      <w:marLeft w:val="0"/>
      <w:marRight w:val="0"/>
      <w:marTop w:val="0"/>
      <w:marBottom w:val="0"/>
      <w:divBdr>
        <w:top w:val="none" w:sz="0" w:space="0" w:color="auto"/>
        <w:left w:val="none" w:sz="0" w:space="0" w:color="auto"/>
        <w:bottom w:val="none" w:sz="0" w:space="0" w:color="auto"/>
        <w:right w:val="none" w:sz="0" w:space="0" w:color="auto"/>
      </w:divBdr>
    </w:div>
    <w:div w:id="1822580068">
      <w:bodyDiv w:val="1"/>
      <w:marLeft w:val="0"/>
      <w:marRight w:val="0"/>
      <w:marTop w:val="0"/>
      <w:marBottom w:val="0"/>
      <w:divBdr>
        <w:top w:val="none" w:sz="0" w:space="0" w:color="auto"/>
        <w:left w:val="none" w:sz="0" w:space="0" w:color="auto"/>
        <w:bottom w:val="none" w:sz="0" w:space="0" w:color="auto"/>
        <w:right w:val="none" w:sz="0" w:space="0" w:color="auto"/>
      </w:divBdr>
    </w:div>
    <w:div w:id="1828787344">
      <w:bodyDiv w:val="1"/>
      <w:marLeft w:val="0"/>
      <w:marRight w:val="0"/>
      <w:marTop w:val="0"/>
      <w:marBottom w:val="0"/>
      <w:divBdr>
        <w:top w:val="none" w:sz="0" w:space="0" w:color="auto"/>
        <w:left w:val="none" w:sz="0" w:space="0" w:color="auto"/>
        <w:bottom w:val="none" w:sz="0" w:space="0" w:color="auto"/>
        <w:right w:val="none" w:sz="0" w:space="0" w:color="auto"/>
      </w:divBdr>
    </w:div>
    <w:div w:id="1893997720">
      <w:bodyDiv w:val="1"/>
      <w:marLeft w:val="0"/>
      <w:marRight w:val="0"/>
      <w:marTop w:val="0"/>
      <w:marBottom w:val="0"/>
      <w:divBdr>
        <w:top w:val="none" w:sz="0" w:space="0" w:color="auto"/>
        <w:left w:val="none" w:sz="0" w:space="0" w:color="auto"/>
        <w:bottom w:val="none" w:sz="0" w:space="0" w:color="auto"/>
        <w:right w:val="none" w:sz="0" w:space="0" w:color="auto"/>
      </w:divBdr>
    </w:div>
    <w:div w:id="1945763949">
      <w:bodyDiv w:val="1"/>
      <w:marLeft w:val="0"/>
      <w:marRight w:val="0"/>
      <w:marTop w:val="0"/>
      <w:marBottom w:val="0"/>
      <w:divBdr>
        <w:top w:val="none" w:sz="0" w:space="0" w:color="auto"/>
        <w:left w:val="none" w:sz="0" w:space="0" w:color="auto"/>
        <w:bottom w:val="none" w:sz="0" w:space="0" w:color="auto"/>
        <w:right w:val="none" w:sz="0" w:space="0" w:color="auto"/>
      </w:divBdr>
      <w:divsChild>
        <w:div w:id="1381049580">
          <w:marLeft w:val="0"/>
          <w:marRight w:val="0"/>
          <w:marTop w:val="0"/>
          <w:marBottom w:val="0"/>
          <w:divBdr>
            <w:top w:val="none" w:sz="0" w:space="0" w:color="auto"/>
            <w:left w:val="none" w:sz="0" w:space="0" w:color="auto"/>
            <w:bottom w:val="none" w:sz="0" w:space="0" w:color="auto"/>
            <w:right w:val="none" w:sz="0" w:space="0" w:color="auto"/>
          </w:divBdr>
        </w:div>
        <w:div w:id="1499731955">
          <w:marLeft w:val="0"/>
          <w:marRight w:val="0"/>
          <w:marTop w:val="0"/>
          <w:marBottom w:val="0"/>
          <w:divBdr>
            <w:top w:val="none" w:sz="0" w:space="0" w:color="auto"/>
            <w:left w:val="none" w:sz="0" w:space="0" w:color="auto"/>
            <w:bottom w:val="none" w:sz="0" w:space="0" w:color="auto"/>
            <w:right w:val="none" w:sz="0" w:space="0" w:color="auto"/>
          </w:divBdr>
        </w:div>
        <w:div w:id="1655135668">
          <w:marLeft w:val="0"/>
          <w:marRight w:val="0"/>
          <w:marTop w:val="0"/>
          <w:marBottom w:val="0"/>
          <w:divBdr>
            <w:top w:val="none" w:sz="0" w:space="0" w:color="auto"/>
            <w:left w:val="none" w:sz="0" w:space="0" w:color="auto"/>
            <w:bottom w:val="none" w:sz="0" w:space="0" w:color="auto"/>
            <w:right w:val="none" w:sz="0" w:space="0" w:color="auto"/>
          </w:divBdr>
        </w:div>
        <w:div w:id="1987737144">
          <w:marLeft w:val="0"/>
          <w:marRight w:val="0"/>
          <w:marTop w:val="0"/>
          <w:marBottom w:val="0"/>
          <w:divBdr>
            <w:top w:val="none" w:sz="0" w:space="0" w:color="auto"/>
            <w:left w:val="none" w:sz="0" w:space="0" w:color="auto"/>
            <w:bottom w:val="none" w:sz="0" w:space="0" w:color="auto"/>
            <w:right w:val="none" w:sz="0" w:space="0" w:color="auto"/>
          </w:divBdr>
        </w:div>
      </w:divsChild>
    </w:div>
    <w:div w:id="2018920521">
      <w:bodyDiv w:val="1"/>
      <w:marLeft w:val="0"/>
      <w:marRight w:val="0"/>
      <w:marTop w:val="0"/>
      <w:marBottom w:val="0"/>
      <w:divBdr>
        <w:top w:val="none" w:sz="0" w:space="0" w:color="auto"/>
        <w:left w:val="none" w:sz="0" w:space="0" w:color="auto"/>
        <w:bottom w:val="none" w:sz="0" w:space="0" w:color="auto"/>
        <w:right w:val="none" w:sz="0" w:space="0" w:color="auto"/>
      </w:divBdr>
    </w:div>
    <w:div w:id="2034844431">
      <w:bodyDiv w:val="1"/>
      <w:marLeft w:val="0"/>
      <w:marRight w:val="0"/>
      <w:marTop w:val="0"/>
      <w:marBottom w:val="0"/>
      <w:divBdr>
        <w:top w:val="none" w:sz="0" w:space="0" w:color="auto"/>
        <w:left w:val="none" w:sz="0" w:space="0" w:color="auto"/>
        <w:bottom w:val="none" w:sz="0" w:space="0" w:color="auto"/>
        <w:right w:val="none" w:sz="0" w:space="0" w:color="auto"/>
      </w:divBdr>
    </w:div>
    <w:div w:id="2122524830">
      <w:bodyDiv w:val="1"/>
      <w:marLeft w:val="0"/>
      <w:marRight w:val="0"/>
      <w:marTop w:val="0"/>
      <w:marBottom w:val="0"/>
      <w:divBdr>
        <w:top w:val="none" w:sz="0" w:space="0" w:color="auto"/>
        <w:left w:val="none" w:sz="0" w:space="0" w:color="auto"/>
        <w:bottom w:val="none" w:sz="0" w:space="0" w:color="auto"/>
        <w:right w:val="none" w:sz="0" w:space="0" w:color="auto"/>
      </w:divBdr>
    </w:div>
    <w:div w:id="21372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gait"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pn/gait"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od@gait.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rzetargi@gait.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B8F9A44610E145A47B92D88DBB2893" ma:contentTypeVersion="12" ma:contentTypeDescription="Utwórz nowy dokument." ma:contentTypeScope="" ma:versionID="495555a777c3d83b26c6f7e9bd8d9cd4">
  <xsd:schema xmlns:xsd="http://www.w3.org/2001/XMLSchema" xmlns:xs="http://www.w3.org/2001/XMLSchema" xmlns:p="http://schemas.microsoft.com/office/2006/metadata/properties" xmlns:ns2="4df0ebfd-26af-4ff9-bf4d-afc53ef3adf9" xmlns:ns3="2171d3e5-6a0b-44a7-afe3-f44a01961136" targetNamespace="http://schemas.microsoft.com/office/2006/metadata/properties" ma:root="true" ma:fieldsID="7e7c67d85d50c87464b7897794409ffb" ns2:_="" ns3:_="">
    <xsd:import namespace="4df0ebfd-26af-4ff9-bf4d-afc53ef3adf9"/>
    <xsd:import namespace="2171d3e5-6a0b-44a7-afe3-f44a01961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ebfd-26af-4ff9-bf4d-afc53ef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3f6b421-32e6-490d-99c0-9e418ba611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1d3e5-6a0b-44a7-afe3-f44a01961136"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8228528d-5e57-43ab-a156-123832b5d3f5}" ma:internalName="TaxCatchAll" ma:showField="CatchAllData" ma:web="2171d3e5-6a0b-44a7-afe3-f44a01961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71d3e5-6a0b-44a7-afe3-f44a01961136" xsi:nil="true"/>
    <lcf76f155ced4ddcb4097134ff3c332f xmlns="4df0ebfd-26af-4ff9-bf4d-afc53ef3a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4BB87-6B4D-4868-AA2C-82FF20BB9F61}">
  <ds:schemaRefs>
    <ds:schemaRef ds:uri="http://schemas.microsoft.com/sharepoint/v3/contenttype/forms"/>
  </ds:schemaRefs>
</ds:datastoreItem>
</file>

<file path=customXml/itemProps2.xml><?xml version="1.0" encoding="utf-8"?>
<ds:datastoreItem xmlns:ds="http://schemas.openxmlformats.org/officeDocument/2006/customXml" ds:itemID="{E3D71316-CE56-4079-8531-FDE3B34B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ebfd-26af-4ff9-bf4d-afc53ef3adf9"/>
    <ds:schemaRef ds:uri="2171d3e5-6a0b-44a7-afe3-f44a0196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85B2C-0D6F-40C5-B8D1-25F261EC030F}">
  <ds:schemaRefs>
    <ds:schemaRef ds:uri="http://schemas.openxmlformats.org/officeDocument/2006/bibliography"/>
  </ds:schemaRefs>
</ds:datastoreItem>
</file>

<file path=customXml/itemProps4.xml><?xml version="1.0" encoding="utf-8"?>
<ds:datastoreItem xmlns:ds="http://schemas.openxmlformats.org/officeDocument/2006/customXml" ds:itemID="{6B8F8D32-42A6-4F34-A7AF-7282579CF88B}">
  <ds:schemaRefs>
    <ds:schemaRef ds:uri="http://schemas.microsoft.com/office/2006/metadata/properties"/>
    <ds:schemaRef ds:uri="http://schemas.microsoft.com/office/infopath/2007/PartnerControls"/>
    <ds:schemaRef ds:uri="2171d3e5-6a0b-44a7-afe3-f44a01961136"/>
    <ds:schemaRef ds:uri="4df0ebfd-26af-4ff9-bf4d-afc53ef3ad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9230</Words>
  <Characters>55380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Zamawiający:</vt:lpstr>
    </vt:vector>
  </TitlesOfParts>
  <Company>oem</Company>
  <LinksUpToDate>false</LinksUpToDate>
  <CharactersWithSpaces>64482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oem</dc:creator>
  <cp:lastModifiedBy>Katarzyna Meger</cp:lastModifiedBy>
  <cp:revision>2</cp:revision>
  <cp:lastPrinted>2023-08-29T06:12:00Z</cp:lastPrinted>
  <dcterms:created xsi:type="dcterms:W3CDTF">2023-08-30T06:31:00Z</dcterms:created>
  <dcterms:modified xsi:type="dcterms:W3CDTF">2023-08-30T06:31:00Z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0x01010024B8F9A44610E145A47B92D88DBB2893</vt:lpwstr>
  </property>
  <property fmtid="{D5CDD505-2E9C-101B-9397-08002B2CF9AE}" pid="3" name="MediaServiceImageTags">
    <vt:lpwstr/>
  </property>
</Properties>
</file>