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1E87D3F7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5E49BF">
        <w:rPr>
          <w:sz w:val="20"/>
          <w:szCs w:val="20"/>
        </w:rPr>
        <w:t>30</w:t>
      </w:r>
      <w:r w:rsidR="00A10C6C">
        <w:rPr>
          <w:sz w:val="20"/>
          <w:szCs w:val="20"/>
        </w:rPr>
        <w:t>.11.2023</w:t>
      </w:r>
      <w:r w:rsidR="00093EC4" w:rsidRPr="00770605">
        <w:rPr>
          <w:sz w:val="20"/>
          <w:szCs w:val="20"/>
        </w:rPr>
        <w:t xml:space="preserve"> r. </w:t>
      </w:r>
    </w:p>
    <w:p w14:paraId="25D14562" w14:textId="77777777" w:rsidR="00A434CE" w:rsidRDefault="00076B51" w:rsidP="00CF167F">
      <w:pPr>
        <w:spacing w:after="0" w:line="240" w:lineRule="auto"/>
        <w:ind w:right="-427"/>
        <w:jc w:val="both"/>
        <w:rPr>
          <w:rFonts w:ascii="Open Sans" w:hAnsi="Open Sans" w:cs="Open Sans"/>
          <w:sz w:val="20"/>
          <w:szCs w:val="20"/>
        </w:rPr>
      </w:pPr>
      <w:r w:rsidRPr="00A434CE">
        <w:rPr>
          <w:rFonts w:ascii="Open Sans" w:hAnsi="Open Sans" w:cs="Open Sans"/>
          <w:sz w:val="20"/>
          <w:szCs w:val="20"/>
        </w:rPr>
        <w:t xml:space="preserve">             </w:t>
      </w:r>
      <w:r w:rsidR="00770605" w:rsidRPr="00A434CE">
        <w:rPr>
          <w:rFonts w:ascii="Open Sans" w:hAnsi="Open Sans" w:cs="Open Sans"/>
          <w:sz w:val="20"/>
          <w:szCs w:val="20"/>
        </w:rPr>
        <w:t xml:space="preserve">      </w:t>
      </w:r>
    </w:p>
    <w:p w14:paraId="26ECBA8C" w14:textId="0EE75D46" w:rsidR="00A8063E" w:rsidRPr="00A434CE" w:rsidRDefault="00770605" w:rsidP="00CF167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A434CE">
        <w:rPr>
          <w:rFonts w:ascii="Open Sans" w:hAnsi="Open Sans" w:cs="Open Sans"/>
          <w:sz w:val="20"/>
          <w:szCs w:val="20"/>
        </w:rPr>
        <w:t xml:space="preserve"> </w:t>
      </w:r>
      <w:r w:rsidR="00076B51" w:rsidRPr="00A434CE">
        <w:rPr>
          <w:rFonts w:ascii="Open Sans" w:hAnsi="Open Sans" w:cs="Open Sans"/>
          <w:sz w:val="20"/>
          <w:szCs w:val="20"/>
        </w:rPr>
        <w:t xml:space="preserve">  </w:t>
      </w:r>
      <w:r w:rsidR="00A8063E" w:rsidRPr="00A434CE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A434CE">
        <w:rPr>
          <w:rFonts w:ascii="Open Sans" w:hAnsi="Open Sans" w:cs="Open Sans"/>
          <w:sz w:val="20"/>
          <w:szCs w:val="20"/>
        </w:rPr>
        <w:br/>
      </w:r>
      <w:r w:rsidR="00A8063E" w:rsidRPr="00A434CE">
        <w:rPr>
          <w:rFonts w:ascii="Open Sans" w:hAnsi="Open Sans" w:cs="Open Sans"/>
          <w:sz w:val="20"/>
          <w:szCs w:val="20"/>
        </w:rPr>
        <w:t xml:space="preserve">ul. Komunalna 5,   75 -724 Koszalin </w:t>
      </w:r>
      <w:r w:rsidR="00A8063E" w:rsidRPr="00A434CE">
        <w:rPr>
          <w:rFonts w:ascii="Open Sans" w:hAnsi="Open Sans" w:cs="Open Sans"/>
          <w:sz w:val="20"/>
          <w:szCs w:val="20"/>
          <w:u w:val="single"/>
        </w:rPr>
        <w:t xml:space="preserve">w trybie podstawowym bez przeprowadzenia negocjacji,  </w:t>
      </w:r>
      <w:r w:rsidR="00A434CE">
        <w:rPr>
          <w:rFonts w:ascii="Open Sans" w:hAnsi="Open Sans" w:cs="Open Sans"/>
          <w:sz w:val="20"/>
          <w:szCs w:val="20"/>
          <w:u w:val="single"/>
        </w:rPr>
        <w:br/>
      </w:r>
      <w:r w:rsidR="00A8063E" w:rsidRPr="00A434CE">
        <w:rPr>
          <w:rFonts w:ascii="Open Sans" w:hAnsi="Open Sans" w:cs="Open Sans"/>
          <w:sz w:val="20"/>
          <w:szCs w:val="20"/>
        </w:rPr>
        <w:t>na podstawie wymagań zawartych  w art. 275 pkt 1 ustawy</w:t>
      </w:r>
      <w:r w:rsidR="00932E08" w:rsidRPr="00A434CE">
        <w:rPr>
          <w:rFonts w:ascii="Open Sans" w:hAnsi="Open Sans" w:cs="Open Sans"/>
          <w:sz w:val="20"/>
          <w:szCs w:val="20"/>
        </w:rPr>
        <w:t xml:space="preserve"> PZP </w:t>
      </w:r>
      <w:r w:rsidR="00A8063E" w:rsidRPr="00A434C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A8063E" w:rsidRPr="00A434CE">
        <w:rPr>
          <w:rFonts w:ascii="Open Sans" w:hAnsi="Open Sans" w:cs="Open Sans"/>
          <w:sz w:val="20"/>
          <w:szCs w:val="20"/>
        </w:rPr>
        <w:t>pn</w:t>
      </w:r>
      <w:bookmarkStart w:id="0" w:name="_Hlk121854723"/>
      <w:bookmarkStart w:id="1" w:name="_Hlk104452673"/>
      <w:proofErr w:type="spellEnd"/>
      <w:r w:rsidR="00A8063E" w:rsidRPr="00A434CE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A434C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C13E9A" w:rsidRPr="00A434C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„</w:t>
      </w:r>
      <w:r w:rsidR="00A434CE" w:rsidRPr="00A434C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Dostawa samochodu ciężarowego samowyładowczego o DMC do 3,5 tony”. </w:t>
      </w:r>
      <w:r w:rsidR="00C13E9A" w:rsidRPr="00A434C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4A3004" w:rsidRPr="00A434C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 </w:t>
      </w:r>
      <w:r w:rsidR="006F3B78" w:rsidRPr="00A434CE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Pr="00A434CE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15409E55" w14:textId="77777777" w:rsidR="00A434CE" w:rsidRPr="00A434CE" w:rsidRDefault="00A434CE" w:rsidP="00A434CE">
      <w:pPr>
        <w:suppressAutoHyphens/>
        <w:spacing w:after="0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bookmarkStart w:id="8" w:name="_Hlk72488743"/>
      <w:r w:rsidRPr="00A434CE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Nr ogłoszenia :  2023/BZP 00514390/01</w:t>
      </w:r>
    </w:p>
    <w:p w14:paraId="6B06EC3B" w14:textId="77777777" w:rsidR="00A434CE" w:rsidRPr="00A434CE" w:rsidRDefault="00A434CE" w:rsidP="00A434CE">
      <w:pPr>
        <w:suppressAutoHyphens/>
        <w:spacing w:after="0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A434CE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Nr referencyjny:   63/AP/2023</w:t>
      </w:r>
    </w:p>
    <w:p w14:paraId="7E330027" w14:textId="2938D946" w:rsidR="00D66C49" w:rsidRPr="00A434CE" w:rsidRDefault="00A434CE" w:rsidP="00D66C49">
      <w:pPr>
        <w:suppressAutoHyphens/>
        <w:spacing w:after="0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A434CE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Identyfikator postępowania: ocds-148610-e8116f92-8c6b-11ee-b55a-a22b2d7f700e</w:t>
      </w:r>
    </w:p>
    <w:bookmarkEnd w:id="8"/>
    <w:p w14:paraId="76F06A95" w14:textId="77777777" w:rsidR="00B05C37" w:rsidRDefault="00B05C3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D0B3072" w14:textId="77777777" w:rsidR="001341A5" w:rsidRDefault="001341A5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040D34E1" w14:textId="77777777" w:rsidR="00334C3B" w:rsidRDefault="00334C3B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50053826" w14:textId="46960366" w:rsidR="001341A5" w:rsidRDefault="001341A5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WYJAŚNIENIA TREŚCI SPECYFIKACJI WARUNKÓW ZAMÓWIENIA </w:t>
      </w:r>
      <w:r w:rsidR="005E49BF">
        <w:rPr>
          <w:rFonts w:ascii="Open Sans" w:hAnsi="Open Sans" w:cs="Open Sans"/>
          <w:sz w:val="21"/>
          <w:szCs w:val="21"/>
          <w:u w:val="single"/>
        </w:rPr>
        <w:t>2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35B56D42" w14:textId="77777777" w:rsidR="00B05C37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8108E07" w14:textId="2DA1DD59" w:rsidR="00B05C37" w:rsidRDefault="00B05C37" w:rsidP="00334C3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284 ust. 6 ustawy z dnia 11 września 2019 r. Prawo zamówień publicznych (Dz. U. z 2023 r., poz. 1605 ze zm.), zwanej dalej ustawą </w:t>
      </w:r>
      <w:proofErr w:type="spellStart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Pzp</w:t>
      </w:r>
      <w:proofErr w:type="spellEnd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 przekazuje treść pytań wraz z odpowiedziami:</w:t>
      </w:r>
    </w:p>
    <w:p w14:paraId="0BF598B1" w14:textId="77777777" w:rsidR="00334C3B" w:rsidRPr="00045C32" w:rsidRDefault="00334C3B" w:rsidP="00334C3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23C89682" w14:textId="2B419109" w:rsidR="005E49BF" w:rsidRPr="00334C3B" w:rsidRDefault="005E49BF" w:rsidP="00334C3B">
      <w:pPr>
        <w:pStyle w:val="Akapitzlist"/>
        <w:numPr>
          <w:ilvl w:val="0"/>
          <w:numId w:val="25"/>
        </w:num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34C3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wyrazi zgodę, żeby samochód miał silnik o mocy minimum 120 KM?</w:t>
      </w:r>
      <w:r w:rsidR="00906F6C" w:rsidRPr="00334C3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proofErr w:type="spellStart"/>
      <w:r w:rsidRPr="00334C3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Odp</w:t>
      </w:r>
      <w:proofErr w:type="spellEnd"/>
      <w:r w:rsidRPr="00334C3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: </w:t>
      </w:r>
      <w:r w:rsidR="00176DD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T</w:t>
      </w:r>
      <w:r w:rsidRPr="00334C3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ak.</w:t>
      </w:r>
      <w:r w:rsidRPr="00334C3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 </w:t>
      </w:r>
    </w:p>
    <w:p w14:paraId="69C9DB7F" w14:textId="77777777" w:rsidR="00334C3B" w:rsidRPr="00334C3B" w:rsidRDefault="00334C3B" w:rsidP="00334C3B">
      <w:pPr>
        <w:pStyle w:val="Akapitzlist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B0DAC3C" w14:textId="77777777" w:rsidR="005E49BF" w:rsidRPr="002C2BE0" w:rsidRDefault="005E49BF" w:rsidP="005E49BF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C2BE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2. Czy Zamawiający wyrazi zgodę, żeby zamiast komputera pokładowego samochód był wyposażony w wyświetlacz wielofunkcyjny MID?</w:t>
      </w:r>
    </w:p>
    <w:p w14:paraId="36956D6A" w14:textId="13AA7984" w:rsidR="005E49BF" w:rsidRDefault="005E49BF" w:rsidP="005E49BF">
      <w:pPr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Odp</w:t>
      </w:r>
      <w:proofErr w:type="spellEnd"/>
      <w:r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: </w:t>
      </w:r>
      <w:r w:rsidR="00176DD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T</w:t>
      </w:r>
      <w:r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ak</w:t>
      </w:r>
    </w:p>
    <w:p w14:paraId="109DB805" w14:textId="77777777" w:rsidR="00334C3B" w:rsidRPr="002C2BE0" w:rsidRDefault="00334C3B" w:rsidP="005E49BF">
      <w:pPr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</w:p>
    <w:p w14:paraId="1D933967" w14:textId="77777777" w:rsidR="005E49BF" w:rsidRPr="002C2BE0" w:rsidRDefault="005E49BF" w:rsidP="005E49BF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C2BE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3. Czy Zamawiający zrezygnuje z wymogu dostarczenia katalogu części w formie papierowej albo elektronicznej – umożliwienie takiego dostępu spowoduje wzrost ceny pojazdu.</w:t>
      </w:r>
    </w:p>
    <w:p w14:paraId="340DD93E" w14:textId="5E9E77FF" w:rsidR="005E49BF" w:rsidRDefault="002C2BE0" w:rsidP="005E49BF">
      <w:pPr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Odp</w:t>
      </w:r>
      <w:proofErr w:type="spellEnd"/>
      <w:r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: </w:t>
      </w:r>
      <w:r w:rsidR="00176DD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T</w:t>
      </w:r>
      <w:r w:rsidR="005E49BF"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ak</w:t>
      </w:r>
    </w:p>
    <w:p w14:paraId="3366C629" w14:textId="77777777" w:rsidR="00334C3B" w:rsidRPr="002C2BE0" w:rsidRDefault="00334C3B" w:rsidP="005E49BF">
      <w:pPr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</w:p>
    <w:p w14:paraId="1253FB8A" w14:textId="77777777" w:rsidR="005E49BF" w:rsidRPr="002C2BE0" w:rsidRDefault="005E49BF" w:rsidP="005E49BF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C2BE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4. Czy Zamawiający wyrazi zgodę żeby samochód zamiast elektrycznie regulowanych oraz podgrzewanych lusterek miał lusterka boczne sterowane manualnie, niepodgrzewane?</w:t>
      </w:r>
    </w:p>
    <w:p w14:paraId="3AE592B5" w14:textId="268288C1" w:rsidR="005E49BF" w:rsidRPr="002C2BE0" w:rsidRDefault="002C2BE0" w:rsidP="005E49BF">
      <w:pPr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Odp</w:t>
      </w:r>
      <w:proofErr w:type="spellEnd"/>
      <w:r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: </w:t>
      </w:r>
      <w:r w:rsidR="00176DD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N</w:t>
      </w:r>
      <w:r w:rsidR="005E49BF"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ie</w:t>
      </w:r>
    </w:p>
    <w:p w14:paraId="1439FEBA" w14:textId="77777777" w:rsidR="005E49BF" w:rsidRPr="002C2BE0" w:rsidRDefault="005E49BF" w:rsidP="005E49BF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C2BE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lastRenderedPageBreak/>
        <w:t>5. Usługi serwisowe Wykonawca świadczyć będzie w siedzibie Zamawiającego lub w miejscu przez niego wskazanym.</w:t>
      </w:r>
    </w:p>
    <w:p w14:paraId="0FEDD84D" w14:textId="77777777" w:rsidR="005E49BF" w:rsidRPr="002C2BE0" w:rsidRDefault="005E49BF" w:rsidP="005E49BF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C2BE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 warunkach gwarancji producent podwozia wymaga, aby wszelkie naprawy i usługi serwisowe odbywały się w autoryzowanym serwisie. Czy Zamawiający dostosuje się do wymogów producenta?</w:t>
      </w:r>
    </w:p>
    <w:p w14:paraId="328FB453" w14:textId="3F0AEC1E" w:rsidR="005E49BF" w:rsidRDefault="002C2BE0" w:rsidP="002C2BE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Odp</w:t>
      </w:r>
      <w:proofErr w:type="spellEnd"/>
      <w:r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: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176DD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T</w:t>
      </w:r>
      <w:r w:rsidR="005E49BF"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ak, o ile serwis nie będzie w odległości większej niż 50 km od siedziby Zamawiającego.</w:t>
      </w:r>
    </w:p>
    <w:p w14:paraId="3602183B" w14:textId="77777777" w:rsidR="00334C3B" w:rsidRPr="002C2BE0" w:rsidRDefault="00334C3B" w:rsidP="002C2BE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</w:p>
    <w:p w14:paraId="4E05B063" w14:textId="77777777" w:rsidR="005E49BF" w:rsidRPr="002C2BE0" w:rsidRDefault="005E49BF" w:rsidP="005E49BF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C2BE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6. W przypadku, w którym Zamawiający skorzysta z prawa do usunięcia wady przedmiotu umowy Wykonawca zobowiązany jest przystąpić do jej usuwania w terminie do 96 godzin od chwili zgłoszenia wady i zakończyć jej usuwanie w terminie do 7 dni od momentu przystąpienia do usuwania wady.</w:t>
      </w:r>
    </w:p>
    <w:p w14:paraId="4B4CB6CE" w14:textId="77777777" w:rsidR="005E49BF" w:rsidRPr="002C2BE0" w:rsidRDefault="005E49BF" w:rsidP="005E49BF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C2BE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wyrazi zgodę, żeby autoryzowany serwis przystąpił do usuwania wady przedmiotu w terminie do 96 godzin od chwili zdiagnozowania usterki w autoryzowanym serwisie i zakończył jej usuwanie w terminie do 14 dni od momentu przystąpienia do usuwania wady?</w:t>
      </w:r>
    </w:p>
    <w:p w14:paraId="590DEBCE" w14:textId="260DB714" w:rsidR="005E49BF" w:rsidRDefault="002C2BE0" w:rsidP="005E49BF">
      <w:pPr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Odp</w:t>
      </w:r>
      <w:proofErr w:type="spellEnd"/>
      <w:r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: </w:t>
      </w:r>
      <w:r w:rsidR="00176DD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T</w:t>
      </w:r>
      <w:r w:rsidR="005E49BF"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ak</w:t>
      </w:r>
    </w:p>
    <w:p w14:paraId="06536BD4" w14:textId="77777777" w:rsidR="00334C3B" w:rsidRPr="002C2BE0" w:rsidRDefault="00334C3B" w:rsidP="005E49BF">
      <w:pPr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</w:p>
    <w:p w14:paraId="061C180E" w14:textId="77777777" w:rsidR="005E49BF" w:rsidRPr="002C2BE0" w:rsidRDefault="005E49BF" w:rsidP="005E49BF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C2BE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7. Czy Zamawiający wyrazi zgodę na zmniejszenie poniższych kar umownych o połowę?</w:t>
      </w:r>
    </w:p>
    <w:p w14:paraId="7ED378DF" w14:textId="4F81942D" w:rsidR="005E49BF" w:rsidRPr="00DC340D" w:rsidRDefault="00DC340D" w:rsidP="005E49BF">
      <w:pPr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DC340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Odp</w:t>
      </w:r>
      <w:proofErr w:type="spellEnd"/>
      <w:r w:rsidRPr="00DC340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: </w:t>
      </w:r>
      <w:r w:rsidR="00176DD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N</w:t>
      </w:r>
      <w:r w:rsidR="005E49BF" w:rsidRPr="00DC340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ie</w:t>
      </w:r>
    </w:p>
    <w:p w14:paraId="11D0EE2A" w14:textId="77777777" w:rsidR="005E49BF" w:rsidRPr="002C2BE0" w:rsidRDefault="005E49BF" w:rsidP="005E49BF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C2BE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Wykonawca zapłaci karę umowną w przypadku:</w:t>
      </w:r>
    </w:p>
    <w:p w14:paraId="174D6B25" w14:textId="77777777" w:rsidR="005E49BF" w:rsidRPr="002C2BE0" w:rsidRDefault="005E49BF" w:rsidP="005E49BF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C2BE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1) zwłoki w wykonaniu świadczenia w terminie, w wysokości 0,5 % wartości brutto umowy określonej w § 6 ust. 1, naliczonej za każdy dzień zwłoki, lecz nie mniej niż 1.000,00 zł (jeden tysiąc 00/100) PLN za każdy dzień zwłoki,</w:t>
      </w:r>
    </w:p>
    <w:p w14:paraId="10143287" w14:textId="77777777" w:rsidR="005E49BF" w:rsidRPr="002C2BE0" w:rsidRDefault="005E49BF" w:rsidP="005E49BF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C2BE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2) za zwłokę w usunięciu wad stwierdzonych przy odbiorze dostawy w wysokości 0,2 % wartości brutto umowy określonej w § 6 ust. 1, naliczone za każdy dzień zwłoki, lecz nie mniej niż 500,00 zł (pięćset 00/100) złotych za każdy dzień zwłoki liczony od dnia wyznaczonego przez Zamawiającego jako termin do usunięcia wad,</w:t>
      </w:r>
    </w:p>
    <w:p w14:paraId="71E30E7A" w14:textId="77777777" w:rsidR="005E49BF" w:rsidRPr="002C2BE0" w:rsidRDefault="005E49BF" w:rsidP="005E49BF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C2BE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3) z tytułu odstąpienia od umowy przez Zamawiającego z powodu zawinionych przez Wykonawcę okoliczności, o których mowa w § 13 lub rozwiązania umowy z przyczyn leżących po stronie Wykonawcy (niezależnych od Zamawiającego), w wysokości 10 % wartości brutto umowy określonej w § 6 ust. 1,</w:t>
      </w:r>
    </w:p>
    <w:p w14:paraId="347965D8" w14:textId="2EAF4952" w:rsidR="005E49BF" w:rsidRDefault="005E49BF" w:rsidP="005E49BF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C2BE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lastRenderedPageBreak/>
        <w:t>4) w przypadku odstąpienia od umowy przez Wykonawcę z przyczyn niezależnych od Zamawiającego, w wysokości 10 % wartości brutto umowy określonej w § 6 ust. 1.</w:t>
      </w:r>
    </w:p>
    <w:p w14:paraId="773C06F1" w14:textId="77777777" w:rsidR="00334C3B" w:rsidRPr="002C2BE0" w:rsidRDefault="00334C3B" w:rsidP="005E49BF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4DF6343" w14:textId="0D3101A9" w:rsidR="00D042EC" w:rsidRPr="002C2BE0" w:rsidRDefault="00D042EC" w:rsidP="00D042EC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bookmarkStart w:id="9" w:name="_Hlk152245299"/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8</w:t>
      </w:r>
      <w:r w:rsidRPr="002C2BE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.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</w:t>
      </w:r>
      <w:r w:rsidRPr="00D042E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zy dopuszczają </w:t>
      </w:r>
      <w:bookmarkEnd w:id="9"/>
      <w:r w:rsidRPr="00D042E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Państwo szerokość wewnętrzną skrzyni ładunkowej 2,08 m , specyfikacja mówi o minimalnej szerokości wewnętrznej 2,10 m?</w:t>
      </w:r>
    </w:p>
    <w:p w14:paraId="5E94CEEC" w14:textId="3BB5C010" w:rsidR="005E49BF" w:rsidRDefault="00D042EC" w:rsidP="00B05C37">
      <w:pPr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DC340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Odp</w:t>
      </w:r>
      <w:proofErr w:type="spellEnd"/>
      <w:r w:rsidRPr="00DC340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: </w:t>
      </w:r>
      <w:r w:rsidR="00334C3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Tak. </w:t>
      </w:r>
    </w:p>
    <w:p w14:paraId="6FE0A112" w14:textId="77777777" w:rsidR="00176DDF" w:rsidRDefault="00176DDF" w:rsidP="00B05C37">
      <w:pPr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</w:p>
    <w:p w14:paraId="0FD8111E" w14:textId="5DEBF0FB" w:rsidR="00176DDF" w:rsidRDefault="00176DDF" w:rsidP="00B05C37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9</w:t>
      </w:r>
      <w:r w:rsidRPr="00176DD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. Czy </w:t>
      </w:r>
      <w:r w:rsidR="00854BDD" w:rsidRPr="00854BD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dopuszczają Państwo podwozie nowe fabrycznie z zerowym przebiegiem jednak już zarejestrowane?</w:t>
      </w:r>
    </w:p>
    <w:p w14:paraId="4E145EB3" w14:textId="77777777" w:rsidR="00854BDD" w:rsidRDefault="00854BDD" w:rsidP="00854BDD">
      <w:pPr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DC340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Odp</w:t>
      </w:r>
      <w:proofErr w:type="spellEnd"/>
      <w:r w:rsidRPr="00DC340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: </w:t>
      </w:r>
      <w:r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Tak. </w:t>
      </w:r>
    </w:p>
    <w:p w14:paraId="7654BFB5" w14:textId="77777777" w:rsidR="005E49BF" w:rsidRDefault="005E49BF" w:rsidP="00B05C37">
      <w:pPr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</w:pPr>
    </w:p>
    <w:p w14:paraId="28A2D5D1" w14:textId="45CF121D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i </w:t>
      </w:r>
      <w:r w:rsidR="00EC7B94" w:rsidRPr="007551AB">
        <w:rPr>
          <w:rFonts w:ascii="Open Sans" w:hAnsi="Open Sans" w:cs="Open Sans"/>
          <w:sz w:val="19"/>
          <w:szCs w:val="19"/>
        </w:rPr>
        <w:t xml:space="preserve">modyfikacje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i </w:t>
      </w:r>
      <w:r w:rsidR="00EC7B94" w:rsidRPr="007551AB">
        <w:rPr>
          <w:rFonts w:ascii="Open Sans" w:hAnsi="Open Sans" w:cs="Open Sans"/>
          <w:sz w:val="19"/>
          <w:szCs w:val="19"/>
        </w:rPr>
        <w:t xml:space="preserve">modyfikacje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0B4D073" w14:textId="5D462CFD" w:rsidR="007551A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</w:p>
    <w:p w14:paraId="01FF4068" w14:textId="29F39556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4A14" w14:textId="77777777" w:rsidR="004866C2" w:rsidRDefault="004866C2" w:rsidP="00701C72">
      <w:pPr>
        <w:spacing w:after="0" w:line="240" w:lineRule="auto"/>
      </w:pPr>
      <w:r>
        <w:separator/>
      </w:r>
    </w:p>
  </w:endnote>
  <w:endnote w:type="continuationSeparator" w:id="0">
    <w:p w14:paraId="61FAE99E" w14:textId="77777777" w:rsidR="004866C2" w:rsidRDefault="004866C2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5AE2" w14:textId="77777777" w:rsidR="004866C2" w:rsidRDefault="004866C2" w:rsidP="00701C72">
      <w:pPr>
        <w:spacing w:after="0" w:line="240" w:lineRule="auto"/>
      </w:pPr>
      <w:r>
        <w:separator/>
      </w:r>
    </w:p>
  </w:footnote>
  <w:footnote w:type="continuationSeparator" w:id="0">
    <w:p w14:paraId="547BB3F2" w14:textId="77777777" w:rsidR="004866C2" w:rsidRDefault="004866C2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10" w:name="_Hlk77283846"/>
    <w:bookmarkEnd w:id="10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3DA"/>
    <w:multiLevelType w:val="hybridMultilevel"/>
    <w:tmpl w:val="9460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F816BB"/>
    <w:multiLevelType w:val="multilevel"/>
    <w:tmpl w:val="468E4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9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B5E7D"/>
    <w:multiLevelType w:val="hybridMultilevel"/>
    <w:tmpl w:val="5BAC6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5"/>
  </w:num>
  <w:num w:numId="2" w16cid:durableId="1881821648">
    <w:abstractNumId w:val="3"/>
  </w:num>
  <w:num w:numId="3" w16cid:durableId="836388859">
    <w:abstractNumId w:val="12"/>
  </w:num>
  <w:num w:numId="4" w16cid:durableId="801119739">
    <w:abstractNumId w:val="8"/>
  </w:num>
  <w:num w:numId="5" w16cid:durableId="1063914915">
    <w:abstractNumId w:val="16"/>
  </w:num>
  <w:num w:numId="6" w16cid:durableId="341320262">
    <w:abstractNumId w:val="11"/>
  </w:num>
  <w:num w:numId="7" w16cid:durableId="1028797807">
    <w:abstractNumId w:val="4"/>
  </w:num>
  <w:num w:numId="8" w16cid:durableId="923800637">
    <w:abstractNumId w:val="5"/>
  </w:num>
  <w:num w:numId="9" w16cid:durableId="1999571154">
    <w:abstractNumId w:val="6"/>
  </w:num>
  <w:num w:numId="10" w16cid:durableId="1563515305">
    <w:abstractNumId w:val="24"/>
  </w:num>
  <w:num w:numId="11" w16cid:durableId="1757480447">
    <w:abstractNumId w:val="1"/>
  </w:num>
  <w:num w:numId="12" w16cid:durableId="1720085994">
    <w:abstractNumId w:val="9"/>
  </w:num>
  <w:num w:numId="13" w16cid:durableId="2031757690">
    <w:abstractNumId w:val="20"/>
  </w:num>
  <w:num w:numId="14" w16cid:durableId="1046904393">
    <w:abstractNumId w:val="7"/>
  </w:num>
  <w:num w:numId="15" w16cid:durableId="466702552">
    <w:abstractNumId w:val="23"/>
  </w:num>
  <w:num w:numId="16" w16cid:durableId="100803649">
    <w:abstractNumId w:val="0"/>
  </w:num>
  <w:num w:numId="17" w16cid:durableId="97605974">
    <w:abstractNumId w:val="13"/>
  </w:num>
  <w:num w:numId="18" w16cid:durableId="1073310122">
    <w:abstractNumId w:val="19"/>
  </w:num>
  <w:num w:numId="19" w16cid:durableId="1141268856">
    <w:abstractNumId w:val="17"/>
  </w:num>
  <w:num w:numId="20" w16cid:durableId="2095318758">
    <w:abstractNumId w:val="10"/>
    <w:lvlOverride w:ilvl="0">
      <w:startOverride w:val="1"/>
    </w:lvlOverride>
  </w:num>
  <w:num w:numId="21" w16cid:durableId="471872264">
    <w:abstractNumId w:val="22"/>
  </w:num>
  <w:num w:numId="22" w16cid:durableId="1446776075">
    <w:abstractNumId w:val="18"/>
  </w:num>
  <w:num w:numId="23" w16cid:durableId="1777362086">
    <w:abstractNumId w:val="14"/>
  </w:num>
  <w:num w:numId="24" w16cid:durableId="2043894299">
    <w:abstractNumId w:val="21"/>
  </w:num>
  <w:num w:numId="25" w16cid:durableId="1052539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5175A"/>
    <w:rsid w:val="000678FA"/>
    <w:rsid w:val="00075EAF"/>
    <w:rsid w:val="00076B51"/>
    <w:rsid w:val="00093EC4"/>
    <w:rsid w:val="00096D5B"/>
    <w:rsid w:val="000B3F89"/>
    <w:rsid w:val="000E7D8C"/>
    <w:rsid w:val="00110DC0"/>
    <w:rsid w:val="00123F0F"/>
    <w:rsid w:val="001268D1"/>
    <w:rsid w:val="00127EC7"/>
    <w:rsid w:val="001341A5"/>
    <w:rsid w:val="001348E5"/>
    <w:rsid w:val="00135709"/>
    <w:rsid w:val="00135936"/>
    <w:rsid w:val="00136442"/>
    <w:rsid w:val="001575E9"/>
    <w:rsid w:val="00176DDF"/>
    <w:rsid w:val="001820B9"/>
    <w:rsid w:val="001856E9"/>
    <w:rsid w:val="001A15E7"/>
    <w:rsid w:val="001C08A4"/>
    <w:rsid w:val="001C11FC"/>
    <w:rsid w:val="001D507A"/>
    <w:rsid w:val="001F5C65"/>
    <w:rsid w:val="002070AD"/>
    <w:rsid w:val="00212FA8"/>
    <w:rsid w:val="0023676E"/>
    <w:rsid w:val="002556D4"/>
    <w:rsid w:val="00255895"/>
    <w:rsid w:val="0026468E"/>
    <w:rsid w:val="00264872"/>
    <w:rsid w:val="00267F66"/>
    <w:rsid w:val="00282BC4"/>
    <w:rsid w:val="002C2BE0"/>
    <w:rsid w:val="00334C3B"/>
    <w:rsid w:val="00342251"/>
    <w:rsid w:val="00343C09"/>
    <w:rsid w:val="0035638D"/>
    <w:rsid w:val="00392B86"/>
    <w:rsid w:val="003A76E8"/>
    <w:rsid w:val="003B64B9"/>
    <w:rsid w:val="003D1ED9"/>
    <w:rsid w:val="003D49AE"/>
    <w:rsid w:val="003E241E"/>
    <w:rsid w:val="003F20D3"/>
    <w:rsid w:val="0040229C"/>
    <w:rsid w:val="00462545"/>
    <w:rsid w:val="00466564"/>
    <w:rsid w:val="00472D50"/>
    <w:rsid w:val="004866C2"/>
    <w:rsid w:val="004904FB"/>
    <w:rsid w:val="00497EA8"/>
    <w:rsid w:val="004A3004"/>
    <w:rsid w:val="004D2CD9"/>
    <w:rsid w:val="004D3430"/>
    <w:rsid w:val="004E1D51"/>
    <w:rsid w:val="004F2531"/>
    <w:rsid w:val="00551EBF"/>
    <w:rsid w:val="005528A8"/>
    <w:rsid w:val="005621E3"/>
    <w:rsid w:val="00574541"/>
    <w:rsid w:val="00575C7F"/>
    <w:rsid w:val="00577DB1"/>
    <w:rsid w:val="005A3783"/>
    <w:rsid w:val="005A687D"/>
    <w:rsid w:val="005B5ADB"/>
    <w:rsid w:val="005D590C"/>
    <w:rsid w:val="005E49BF"/>
    <w:rsid w:val="00636349"/>
    <w:rsid w:val="00656A15"/>
    <w:rsid w:val="00656F8B"/>
    <w:rsid w:val="0067366B"/>
    <w:rsid w:val="00675098"/>
    <w:rsid w:val="00693A5C"/>
    <w:rsid w:val="006B3E02"/>
    <w:rsid w:val="006E638B"/>
    <w:rsid w:val="006F2D2F"/>
    <w:rsid w:val="006F3B78"/>
    <w:rsid w:val="006F78A7"/>
    <w:rsid w:val="00701C72"/>
    <w:rsid w:val="00711968"/>
    <w:rsid w:val="00727007"/>
    <w:rsid w:val="00736831"/>
    <w:rsid w:val="007475B7"/>
    <w:rsid w:val="007551AB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F79DF"/>
    <w:rsid w:val="008067FE"/>
    <w:rsid w:val="00810AFF"/>
    <w:rsid w:val="00817EC3"/>
    <w:rsid w:val="008262FB"/>
    <w:rsid w:val="008263E9"/>
    <w:rsid w:val="008450F2"/>
    <w:rsid w:val="008474A7"/>
    <w:rsid w:val="00854BDD"/>
    <w:rsid w:val="00864C4E"/>
    <w:rsid w:val="00875F57"/>
    <w:rsid w:val="008943F5"/>
    <w:rsid w:val="008D70BA"/>
    <w:rsid w:val="008F7C0E"/>
    <w:rsid w:val="0090583C"/>
    <w:rsid w:val="00906F6C"/>
    <w:rsid w:val="00932E08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A0104A"/>
    <w:rsid w:val="00A02154"/>
    <w:rsid w:val="00A02537"/>
    <w:rsid w:val="00A10C6C"/>
    <w:rsid w:val="00A27B07"/>
    <w:rsid w:val="00A405D9"/>
    <w:rsid w:val="00A416BB"/>
    <w:rsid w:val="00A434CE"/>
    <w:rsid w:val="00A450A5"/>
    <w:rsid w:val="00A5612F"/>
    <w:rsid w:val="00A70440"/>
    <w:rsid w:val="00A70E48"/>
    <w:rsid w:val="00A731AA"/>
    <w:rsid w:val="00A8063E"/>
    <w:rsid w:val="00AA404E"/>
    <w:rsid w:val="00AD57FB"/>
    <w:rsid w:val="00B05C37"/>
    <w:rsid w:val="00B17243"/>
    <w:rsid w:val="00B20ECA"/>
    <w:rsid w:val="00B26ED1"/>
    <w:rsid w:val="00B4315E"/>
    <w:rsid w:val="00B533C1"/>
    <w:rsid w:val="00BA508E"/>
    <w:rsid w:val="00BD01A8"/>
    <w:rsid w:val="00BD517D"/>
    <w:rsid w:val="00BE4527"/>
    <w:rsid w:val="00BF0F2A"/>
    <w:rsid w:val="00BF1E7E"/>
    <w:rsid w:val="00BF76F0"/>
    <w:rsid w:val="00C13E9A"/>
    <w:rsid w:val="00C21553"/>
    <w:rsid w:val="00C21DFB"/>
    <w:rsid w:val="00C34A38"/>
    <w:rsid w:val="00C7416A"/>
    <w:rsid w:val="00C95828"/>
    <w:rsid w:val="00CB3C2B"/>
    <w:rsid w:val="00CB55EA"/>
    <w:rsid w:val="00CC1B2E"/>
    <w:rsid w:val="00CD4D7A"/>
    <w:rsid w:val="00CE4F6D"/>
    <w:rsid w:val="00CE733F"/>
    <w:rsid w:val="00CF167F"/>
    <w:rsid w:val="00D042EC"/>
    <w:rsid w:val="00D07F52"/>
    <w:rsid w:val="00D10BD7"/>
    <w:rsid w:val="00D136B3"/>
    <w:rsid w:val="00D20C9B"/>
    <w:rsid w:val="00D21215"/>
    <w:rsid w:val="00D23912"/>
    <w:rsid w:val="00D26D74"/>
    <w:rsid w:val="00D66C49"/>
    <w:rsid w:val="00D754D3"/>
    <w:rsid w:val="00D954D8"/>
    <w:rsid w:val="00DA6034"/>
    <w:rsid w:val="00DB534E"/>
    <w:rsid w:val="00DC340D"/>
    <w:rsid w:val="00DC7A71"/>
    <w:rsid w:val="00E2134A"/>
    <w:rsid w:val="00E32838"/>
    <w:rsid w:val="00E4129E"/>
    <w:rsid w:val="00E6583A"/>
    <w:rsid w:val="00E9776D"/>
    <w:rsid w:val="00EB6944"/>
    <w:rsid w:val="00EC5473"/>
    <w:rsid w:val="00EC7B94"/>
    <w:rsid w:val="00EC7DFF"/>
    <w:rsid w:val="00EE0570"/>
    <w:rsid w:val="00EF62D2"/>
    <w:rsid w:val="00F15BFD"/>
    <w:rsid w:val="00F257D7"/>
    <w:rsid w:val="00F277D0"/>
    <w:rsid w:val="00F3776F"/>
    <w:rsid w:val="00F46A69"/>
    <w:rsid w:val="00F50CB9"/>
    <w:rsid w:val="00F53DCB"/>
    <w:rsid w:val="00F572EF"/>
    <w:rsid w:val="00F6361A"/>
    <w:rsid w:val="00F707CF"/>
    <w:rsid w:val="00F90FF8"/>
    <w:rsid w:val="00FA1567"/>
    <w:rsid w:val="00FA3A64"/>
    <w:rsid w:val="00FA3B85"/>
    <w:rsid w:val="00FC7812"/>
    <w:rsid w:val="00FD4D70"/>
    <w:rsid w:val="00FE38F3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40</cp:revision>
  <cp:lastPrinted>2023-11-30T13:03:00Z</cp:lastPrinted>
  <dcterms:created xsi:type="dcterms:W3CDTF">2023-10-30T09:01:00Z</dcterms:created>
  <dcterms:modified xsi:type="dcterms:W3CDTF">2023-11-30T13:06:00Z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