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BA121C" w:rsidRPr="00BA121C" w:rsidRDefault="00BA121C" w:rsidP="00925461">
      <w:pPr>
        <w:ind w:right="-250"/>
        <w:jc w:val="center"/>
        <w:rPr>
          <w:rFonts w:asciiTheme="majorHAnsi" w:hAnsiTheme="majorHAnsi"/>
          <w:b/>
          <w:bCs/>
          <w:sz w:val="28"/>
          <w:szCs w:val="28"/>
        </w:rPr>
      </w:pPr>
      <w:r w:rsidRPr="00BA121C">
        <w:rPr>
          <w:rFonts w:asciiTheme="majorHAnsi" w:hAnsiTheme="majorHAnsi"/>
          <w:b/>
          <w:bCs/>
          <w:sz w:val="28"/>
          <w:szCs w:val="28"/>
        </w:rPr>
        <w:t>„</w:t>
      </w:r>
      <w:r w:rsidR="00925461">
        <w:rPr>
          <w:rFonts w:asciiTheme="majorHAnsi" w:hAnsiTheme="majorHAnsi"/>
          <w:b/>
          <w:bCs/>
          <w:sz w:val="28"/>
          <w:szCs w:val="28"/>
        </w:rPr>
        <w:t>Przebudowa drogi w miejscowości Gąsin - Bądków Pierwszy"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</w:rPr>
      </w:pPr>
    </w:p>
    <w:p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:rsidR="009A7DBC" w:rsidRDefault="009A7DBC" w:rsidP="009A7DBC"/>
    <w:p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70DA"/>
    <w:rsid w:val="001A2295"/>
    <w:rsid w:val="00210A1D"/>
    <w:rsid w:val="00457B34"/>
    <w:rsid w:val="004B41CD"/>
    <w:rsid w:val="004E4704"/>
    <w:rsid w:val="00925461"/>
    <w:rsid w:val="009A7DBC"/>
    <w:rsid w:val="00AC087C"/>
    <w:rsid w:val="00B067C5"/>
    <w:rsid w:val="00BA121C"/>
    <w:rsid w:val="00E570DA"/>
    <w:rsid w:val="00EA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marlenka</cp:lastModifiedBy>
  <cp:revision>10</cp:revision>
  <cp:lastPrinted>2021-05-20T06:49:00Z</cp:lastPrinted>
  <dcterms:created xsi:type="dcterms:W3CDTF">2021-05-11T08:32:00Z</dcterms:created>
  <dcterms:modified xsi:type="dcterms:W3CDTF">2021-07-04T21:20:00Z</dcterms:modified>
</cp:coreProperties>
</file>