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166124CB" w14:textId="73FA222E" w:rsidR="00462F7A" w:rsidRDefault="00462F7A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KRS (jeżeli dotyczy):____________________________________</w:t>
      </w:r>
    </w:p>
    <w:p w14:paraId="6B2AC4B9" w14:textId="4D5A2598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74053096" w14:textId="7BF39130" w:rsidR="00084A97" w:rsidRPr="00645095" w:rsidRDefault="00084A97" w:rsidP="00462F7A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259989E4" w:rsidR="00084A97" w:rsidRPr="00645095" w:rsidRDefault="00084A97" w:rsidP="00186F6E">
      <w:pPr>
        <w:suppressAutoHyphens/>
        <w:spacing w:line="312" w:lineRule="auto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186F6E" w:rsidRPr="00186F6E">
        <w:rPr>
          <w:rFonts w:asciiTheme="majorHAnsi" w:hAnsiTheme="majorHAnsi" w:cstheme="majorHAnsi"/>
          <w:bCs/>
        </w:rPr>
        <w:t>„Dostawa energii elektrycznej dla Gminy Pogorzela i jej jednostek organizacyjnych na okres od 01.09.2024 r. do 31.12.2025  r.”</w:t>
      </w:r>
      <w:r w:rsidR="00186F6E">
        <w:rPr>
          <w:rFonts w:asciiTheme="majorHAnsi" w:hAnsiTheme="majorHAnsi" w:cstheme="majorHAnsi"/>
          <w:bCs/>
        </w:rPr>
        <w:t xml:space="preserve"> </w:t>
      </w:r>
      <w:r w:rsidRPr="00645095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w następującej wysokości (zamówienie podstawowe wraz z prawem opcji):</w:t>
      </w: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0BE4CDE3" w14:textId="55D0FBD6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________________________________ zł  (słownie: __________________________)</w:t>
      </w:r>
    </w:p>
    <w:p w14:paraId="04FAEDC4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5EF10A7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1080"/>
        <w:gridCol w:w="1136"/>
        <w:gridCol w:w="803"/>
        <w:gridCol w:w="747"/>
        <w:gridCol w:w="920"/>
        <w:gridCol w:w="1147"/>
      </w:tblGrid>
      <w:tr w:rsidR="007E2D4D" w:rsidRPr="007E2D4D" w14:paraId="387FA3B3" w14:textId="77777777" w:rsidTr="003C6397">
        <w:trPr>
          <w:trHeight w:val="115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E1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456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FFE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A9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179A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15C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E58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7E2D4D" w:rsidRPr="007E2D4D" w14:paraId="35F920B1" w14:textId="77777777" w:rsidTr="003C6397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C14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9AC6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78D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9D9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A9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341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98DC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7E2D4D" w:rsidRPr="007E2D4D" w14:paraId="2DFDCCF0" w14:textId="77777777" w:rsidTr="003C6397">
        <w:trPr>
          <w:trHeight w:val="576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7F0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1. Dostawa energii elektrycznej w okresie od 01.09.2024 r. do 31.12.2025 r.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C085" w14:textId="50E580A3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275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440 940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2AF6" w14:textId="77646CC2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BA4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EF56" w14:textId="1A28321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7A46" w14:textId="25C1E2D8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3DF8EB52" w14:textId="77777777" w:rsidTr="003C6397">
        <w:trPr>
          <w:trHeight w:val="1152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040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2.Koszt bilansowania handlowego (usługa POB) energii elektrycznej oddanej do sieci  osd  z instalacji  Zamawiającego w okresie od 001.09.2024 r. do 31.12.2025 r.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8E0" w14:textId="0F84DECF" w:rsidR="007E2D4D" w:rsidRPr="007E2D4D" w:rsidRDefault="007E2D4D" w:rsidP="007E2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FC8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C69D" w14:textId="62AD4C3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880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CCD1" w14:textId="5DECA2EA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15B" w14:textId="131669FC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6D6BD399" w14:textId="77777777" w:rsidTr="003C6397">
        <w:trPr>
          <w:trHeight w:val="864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8BC6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 01.09.2024 r. do 31.12.2025 r.  (pkt 1-2 Tabeli nr 1)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C61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0F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C98F" w14:textId="2D515F4D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3E0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6C88" w14:textId="6B938986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7D04" w14:textId="5A32D7F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57E3F780" w14:textId="77777777" w:rsidTr="003C6397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89EB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E798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8949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1E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49B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863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F4A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2D4D" w:rsidRPr="007E2D4D" w14:paraId="2E9F19E7" w14:textId="77777777" w:rsidTr="003C6397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DFBC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2143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EBBE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C127" w14:textId="77777777" w:rsidR="007E2D4D" w:rsidRPr="007E2D4D" w:rsidRDefault="007E2D4D" w:rsidP="007E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A294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BE1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4648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C6397" w:rsidRPr="007E2D4D" w14:paraId="09BBC7EE" w14:textId="77777777" w:rsidTr="003C6397">
        <w:trPr>
          <w:trHeight w:val="86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7B4" w14:textId="77777777" w:rsidR="003C6397" w:rsidRPr="007E2D4D" w:rsidRDefault="003C6397" w:rsidP="003C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1. Dostawa energii elektrycznej w okresie od 01.09.2024 r. do 31.12.2025 r.  (20% energii od zamówienia podstawowego z Tabeli 1 pkt 1)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47D" w14:textId="2AD0D9F4" w:rsidR="003C6397" w:rsidRPr="007E2D4D" w:rsidRDefault="003C6397" w:rsidP="003C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0FEC" w14:textId="63DAF82F" w:rsidR="003C6397" w:rsidRPr="003C6397" w:rsidRDefault="003C6397" w:rsidP="003C63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3C639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88 188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8269" w14:textId="160FCA60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065" w14:textId="77777777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4BE5" w14:textId="0C0EA69B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BCB" w14:textId="7FA22FBF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3C6397" w:rsidRPr="007E2D4D" w14:paraId="1D7D2742" w14:textId="77777777" w:rsidTr="003C6397">
        <w:trPr>
          <w:trHeight w:val="1440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D3F" w14:textId="77777777" w:rsidR="003C6397" w:rsidRPr="007E2D4D" w:rsidRDefault="003C6397" w:rsidP="003C6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 Koszt bilansowania handlowego (usługa POB) energii elektrycznej oddanej do sieci  osd  z instalacji  Zamawiającego w okresie od 01.09.2024 r. do 31.12.2025 r.  (20 % zużycia energii elektrycznej z Tabeli 1 pkt 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CDCF" w14:textId="39835D61" w:rsidR="003C6397" w:rsidRPr="007E2D4D" w:rsidRDefault="003C6397" w:rsidP="003C6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79AE" w14:textId="62701304" w:rsidR="003C6397" w:rsidRPr="003C6397" w:rsidRDefault="003C6397" w:rsidP="003C639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pl-PL"/>
              </w:rPr>
            </w:pPr>
            <w:r w:rsidRPr="003C639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1 447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3D" w14:textId="29463331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7A2" w14:textId="77777777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6ED6" w14:textId="6CE1F1CB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18B" w14:textId="291A314C" w:rsidR="003C6397" w:rsidRPr="007E2D4D" w:rsidRDefault="003C6397" w:rsidP="003C6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2D831F28" w14:textId="77777777" w:rsidTr="003C6397">
        <w:trPr>
          <w:trHeight w:val="864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692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01.09.2024 r. do 31.12.2025 r.  (pkt 1 i 2 Tabeli nr 2)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6B2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DF0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304" w14:textId="527A1502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0B3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8A40" w14:textId="07549238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E12" w14:textId="3305FA00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E2D4D" w:rsidRPr="007E2D4D" w14:paraId="6969A80A" w14:textId="77777777" w:rsidTr="003C6397">
        <w:trPr>
          <w:trHeight w:val="288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1A79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75EBC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36C8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3A07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C7D5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F894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07D1" w14:textId="77777777" w:rsidR="007E2D4D" w:rsidRPr="007E2D4D" w:rsidRDefault="007E2D4D" w:rsidP="007E2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2D4D" w:rsidRPr="007E2D4D" w14:paraId="02BB375B" w14:textId="77777777" w:rsidTr="003C6397">
        <w:trPr>
          <w:trHeight w:val="288"/>
        </w:trPr>
        <w:tc>
          <w:tcPr>
            <w:tcW w:w="3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784A" w14:textId="77777777" w:rsidR="007E2D4D" w:rsidRPr="007E2D4D" w:rsidRDefault="007E2D4D" w:rsidP="007E2D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937" w14:textId="3084BD14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DA7" w14:textId="7777777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E2D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BC4" w14:textId="61186207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53E" w14:textId="6F566973" w:rsidR="007E2D4D" w:rsidRPr="007E2D4D" w:rsidRDefault="007E2D4D" w:rsidP="007E2D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52456A11" w14:textId="77777777" w:rsidR="007E2D4D" w:rsidRPr="00645095" w:rsidRDefault="007E2D4D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68A1140C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2A01D155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____-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3DF0CCBD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404C1675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462F7A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73279A4" w:rsidR="00583608" w:rsidRPr="00645095" w:rsidRDefault="00462F7A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__________________________________________________________________________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26ADDDB4" w:rsidR="00583608" w:rsidRPr="00645095" w:rsidRDefault="00462F7A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__________________________________________________________________________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D6CAC0C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</w:t>
      </w:r>
      <w:r w:rsidR="00462F7A">
        <w:rPr>
          <w:rFonts w:asciiTheme="majorHAnsi" w:hAnsiTheme="majorHAnsi" w:cstheme="majorHAnsi"/>
        </w:rPr>
        <w:t>________________</w:t>
      </w:r>
    </w:p>
    <w:p w14:paraId="21C4969E" w14:textId="15B4865F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462F7A">
        <w:rPr>
          <w:rFonts w:asciiTheme="majorHAnsi" w:hAnsiTheme="majorHAnsi" w:cstheme="majorHAnsi"/>
        </w:rPr>
        <w:t>_________________</w:t>
      </w:r>
    </w:p>
    <w:p w14:paraId="734CF4D6" w14:textId="505789F6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</w:t>
      </w:r>
      <w:r w:rsidR="00462F7A">
        <w:rPr>
          <w:rFonts w:asciiTheme="majorHAnsi" w:hAnsiTheme="majorHAnsi" w:cstheme="majorHAnsi"/>
        </w:rPr>
        <w:t>_____________________________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3AB5A1F2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</w:t>
      </w:r>
      <w:r w:rsidR="00462F7A">
        <w:rPr>
          <w:rFonts w:asciiTheme="majorHAnsi" w:hAnsiTheme="majorHAnsi" w:cstheme="majorHAnsi"/>
          <w:lang w:eastAsia="zh-CN"/>
        </w:rPr>
        <w:t>________________</w:t>
      </w:r>
      <w:r w:rsidRPr="00645095">
        <w:rPr>
          <w:rFonts w:asciiTheme="majorHAnsi" w:hAnsiTheme="majorHAnsi" w:cstheme="majorHAnsi"/>
          <w:lang w:eastAsia="zh-CN"/>
        </w:rPr>
        <w:t xml:space="preserve">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AFF7091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</w:t>
      </w:r>
      <w:r w:rsidR="00462F7A">
        <w:rPr>
          <w:rFonts w:asciiTheme="majorHAnsi" w:hAnsiTheme="majorHAnsi" w:cstheme="majorHAnsi"/>
          <w:sz w:val="22"/>
          <w:szCs w:val="22"/>
        </w:rPr>
        <w:t>______________</w:t>
      </w:r>
      <w:r w:rsidRPr="00645095">
        <w:rPr>
          <w:rFonts w:asciiTheme="majorHAnsi" w:hAnsiTheme="majorHAnsi" w:cstheme="majorHAnsi"/>
          <w:sz w:val="22"/>
          <w:szCs w:val="22"/>
        </w:rPr>
        <w:t>, data</w:t>
      </w:r>
      <w:r w:rsidR="00462F7A">
        <w:rPr>
          <w:rFonts w:asciiTheme="majorHAnsi" w:hAnsiTheme="majorHAnsi" w:cstheme="majorHAnsi"/>
          <w:sz w:val="22"/>
          <w:szCs w:val="22"/>
        </w:rPr>
        <w:t>__________________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253AED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14E45" w14:textId="77777777" w:rsidR="00D27224" w:rsidRDefault="00D27224" w:rsidP="00517052">
      <w:pPr>
        <w:spacing w:after="0" w:line="240" w:lineRule="auto"/>
      </w:pPr>
      <w:r>
        <w:separator/>
      </w:r>
    </w:p>
  </w:endnote>
  <w:endnote w:type="continuationSeparator" w:id="0">
    <w:p w14:paraId="7D57D820" w14:textId="77777777" w:rsidR="00D27224" w:rsidRDefault="00D2722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CC00D6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C00D6" w:rsidRDefault="00CC00D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ECD0C" w14:textId="77777777" w:rsidR="00D27224" w:rsidRDefault="00D27224" w:rsidP="00517052">
      <w:pPr>
        <w:spacing w:after="0" w:line="240" w:lineRule="auto"/>
      </w:pPr>
      <w:r>
        <w:separator/>
      </w:r>
    </w:p>
  </w:footnote>
  <w:footnote w:type="continuationSeparator" w:id="0">
    <w:p w14:paraId="460EF747" w14:textId="77777777" w:rsidR="00D27224" w:rsidRDefault="00D2722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4B18" w14:textId="7DB8FB3B" w:rsidR="00986D60" w:rsidRPr="00645095" w:rsidRDefault="006865CF" w:rsidP="006865CF">
    <w:pPr>
      <w:pStyle w:val="Nagwek"/>
      <w:jc w:val="center"/>
    </w:pPr>
    <w:r w:rsidRPr="006865CF">
      <w:rPr>
        <w:rFonts w:cstheme="minorHAnsi"/>
        <w:bCs/>
        <w:sz w:val="20"/>
        <w:szCs w:val="20"/>
      </w:rPr>
      <w:t xml:space="preserve">„Dostawa energii elektrycznej dla Gminy </w:t>
    </w:r>
    <w:r w:rsidR="00186F6E">
      <w:rPr>
        <w:rFonts w:cstheme="minorHAnsi"/>
        <w:bCs/>
        <w:sz w:val="20"/>
        <w:szCs w:val="20"/>
      </w:rPr>
      <w:t>Pogorzela</w:t>
    </w:r>
    <w:r w:rsidRPr="006865CF">
      <w:rPr>
        <w:rFonts w:cstheme="minorHAnsi"/>
        <w:bCs/>
        <w:sz w:val="20"/>
        <w:szCs w:val="20"/>
      </w:rPr>
      <w:t xml:space="preserve"> i jej jednostek organizacyjnych na okres od 01.0</w:t>
    </w:r>
    <w:r w:rsidR="00186F6E">
      <w:rPr>
        <w:rFonts w:cstheme="minorHAnsi"/>
        <w:bCs/>
        <w:sz w:val="20"/>
        <w:szCs w:val="20"/>
      </w:rPr>
      <w:t>9</w:t>
    </w:r>
    <w:r w:rsidRPr="006865CF">
      <w:rPr>
        <w:rFonts w:cstheme="minorHAnsi"/>
        <w:bCs/>
        <w:sz w:val="20"/>
        <w:szCs w:val="20"/>
      </w:rPr>
      <w:t xml:space="preserve">.2024 r. do </w:t>
    </w:r>
    <w:r w:rsidR="00186F6E">
      <w:rPr>
        <w:rFonts w:cstheme="minorHAnsi"/>
        <w:bCs/>
        <w:sz w:val="20"/>
        <w:szCs w:val="20"/>
      </w:rPr>
      <w:t xml:space="preserve">31.12.2025 </w:t>
    </w:r>
    <w:r w:rsidRPr="006865CF">
      <w:rPr>
        <w:rFonts w:cstheme="minorHAnsi"/>
        <w:bCs/>
        <w:sz w:val="20"/>
        <w:szCs w:val="20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3BF2"/>
    <w:rsid w:val="00004A32"/>
    <w:rsid w:val="00005C0B"/>
    <w:rsid w:val="00007801"/>
    <w:rsid w:val="000201A2"/>
    <w:rsid w:val="00020707"/>
    <w:rsid w:val="00021665"/>
    <w:rsid w:val="00024ED6"/>
    <w:rsid w:val="000273EB"/>
    <w:rsid w:val="000316BA"/>
    <w:rsid w:val="00050378"/>
    <w:rsid w:val="00062DC1"/>
    <w:rsid w:val="000715A7"/>
    <w:rsid w:val="00072A37"/>
    <w:rsid w:val="00074DF0"/>
    <w:rsid w:val="0007656E"/>
    <w:rsid w:val="00077ED5"/>
    <w:rsid w:val="00084A97"/>
    <w:rsid w:val="00086C53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47517"/>
    <w:rsid w:val="001532FB"/>
    <w:rsid w:val="0015731F"/>
    <w:rsid w:val="0016265C"/>
    <w:rsid w:val="00172B8A"/>
    <w:rsid w:val="00173BB2"/>
    <w:rsid w:val="00183DFE"/>
    <w:rsid w:val="00184674"/>
    <w:rsid w:val="00186F6E"/>
    <w:rsid w:val="0018701E"/>
    <w:rsid w:val="001929C7"/>
    <w:rsid w:val="00193CEF"/>
    <w:rsid w:val="001954FA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3AED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70573"/>
    <w:rsid w:val="00381C5A"/>
    <w:rsid w:val="003B2414"/>
    <w:rsid w:val="003B57A0"/>
    <w:rsid w:val="003C1272"/>
    <w:rsid w:val="003C21A1"/>
    <w:rsid w:val="003C51F9"/>
    <w:rsid w:val="003C6397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2F7A"/>
    <w:rsid w:val="004633FA"/>
    <w:rsid w:val="00463A61"/>
    <w:rsid w:val="00464E49"/>
    <w:rsid w:val="00465230"/>
    <w:rsid w:val="00467A74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865CF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E2D4D"/>
    <w:rsid w:val="007F035B"/>
    <w:rsid w:val="007F201E"/>
    <w:rsid w:val="007F5709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7EFE"/>
    <w:rsid w:val="00880282"/>
    <w:rsid w:val="00882D5B"/>
    <w:rsid w:val="00883092"/>
    <w:rsid w:val="00884DFE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3B6B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1BF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D542D"/>
    <w:rsid w:val="00BE3A6D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C00D6"/>
    <w:rsid w:val="00CD032F"/>
    <w:rsid w:val="00CD12F3"/>
    <w:rsid w:val="00CD5C2B"/>
    <w:rsid w:val="00CE1017"/>
    <w:rsid w:val="00CE7C5F"/>
    <w:rsid w:val="00CF1E41"/>
    <w:rsid w:val="00CF3E0C"/>
    <w:rsid w:val="00CF57F3"/>
    <w:rsid w:val="00D17B6C"/>
    <w:rsid w:val="00D24C6D"/>
    <w:rsid w:val="00D2664B"/>
    <w:rsid w:val="00D27224"/>
    <w:rsid w:val="00D332FD"/>
    <w:rsid w:val="00D348C9"/>
    <w:rsid w:val="00D62D9E"/>
    <w:rsid w:val="00D71F57"/>
    <w:rsid w:val="00D90D1E"/>
    <w:rsid w:val="00D9577F"/>
    <w:rsid w:val="00D95DEF"/>
    <w:rsid w:val="00DA318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87AF4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admin2@tjablonski.onmicrosoft.com</cp:lastModifiedBy>
  <cp:revision>2</cp:revision>
  <dcterms:created xsi:type="dcterms:W3CDTF">2024-07-02T05:18:00Z</dcterms:created>
  <dcterms:modified xsi:type="dcterms:W3CDTF">2024-07-02T05:18:00Z</dcterms:modified>
</cp:coreProperties>
</file>