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291AD21B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D5DDB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BD5DDB">
        <w:rPr>
          <w:rFonts w:cs="Arial"/>
          <w:b/>
          <w:bCs/>
          <w:szCs w:val="24"/>
        </w:rPr>
        <w:t>I</w:t>
      </w:r>
      <w:r w:rsidR="009F5DD3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BD5DDB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175EE0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2CF8826D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9F5DD3" w:rsidRPr="009F5DD3">
        <w:rPr>
          <w:rFonts w:cs="Arial"/>
          <w:b/>
          <w:bCs/>
          <w:szCs w:val="24"/>
        </w:rPr>
        <w:t xml:space="preserve">Opracowanie dokumentacji projektowej dla dobudowy oświetlenia na ul. </w:t>
      </w:r>
      <w:proofErr w:type="spellStart"/>
      <w:r w:rsidR="009F5DD3" w:rsidRPr="009F5DD3">
        <w:rPr>
          <w:rFonts w:cs="Arial"/>
          <w:b/>
          <w:bCs/>
          <w:szCs w:val="24"/>
        </w:rPr>
        <w:t>Działowskiego</w:t>
      </w:r>
      <w:proofErr w:type="spellEnd"/>
      <w:r w:rsidR="009F5DD3" w:rsidRPr="009F5DD3">
        <w:rPr>
          <w:rFonts w:cs="Arial"/>
          <w:b/>
          <w:bCs/>
          <w:szCs w:val="24"/>
        </w:rPr>
        <w:t xml:space="preserve"> w ramach realizacji zadania pn. Budowa i przebudowa oświetlenia na terenie Dzielnicy VIII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 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175EE0"/>
    <w:rsid w:val="001D1124"/>
    <w:rsid w:val="002311FF"/>
    <w:rsid w:val="00266368"/>
    <w:rsid w:val="002C5C41"/>
    <w:rsid w:val="002F545F"/>
    <w:rsid w:val="004C597F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9F5DD3"/>
    <w:rsid w:val="00A20136"/>
    <w:rsid w:val="00B23A0D"/>
    <w:rsid w:val="00B66011"/>
    <w:rsid w:val="00B676B1"/>
    <w:rsid w:val="00BA779E"/>
    <w:rsid w:val="00BD5DDB"/>
    <w:rsid w:val="00C25211"/>
    <w:rsid w:val="00C90625"/>
    <w:rsid w:val="00E5377C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Iwona Banzet</cp:lastModifiedBy>
  <cp:revision>3</cp:revision>
  <cp:lastPrinted>2024-04-04T08:05:00Z</cp:lastPrinted>
  <dcterms:created xsi:type="dcterms:W3CDTF">2024-02-26T07:44:00Z</dcterms:created>
  <dcterms:modified xsi:type="dcterms:W3CDTF">2024-04-04T08:05:00Z</dcterms:modified>
</cp:coreProperties>
</file>