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C33B"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42C3595E" w14:textId="77777777" w:rsidR="001D76AB" w:rsidRPr="009808DF" w:rsidRDefault="001D76AB" w:rsidP="001D76AB">
      <w:pPr>
        <w:spacing w:line="300" w:lineRule="auto"/>
        <w:jc w:val="both"/>
        <w:rPr>
          <w:rFonts w:asciiTheme="majorHAnsi" w:hAnsiTheme="majorHAnsi" w:cstheme="majorHAnsi"/>
          <w:sz w:val="22"/>
          <w:szCs w:val="22"/>
        </w:rPr>
      </w:pPr>
    </w:p>
    <w:p w14:paraId="5B48480F" w14:textId="77777777" w:rsidR="001D76AB" w:rsidRPr="009808DF" w:rsidRDefault="001D76AB" w:rsidP="001D76AB">
      <w:pPr>
        <w:spacing w:line="300" w:lineRule="auto"/>
        <w:jc w:val="both"/>
        <w:rPr>
          <w:rFonts w:asciiTheme="majorHAnsi" w:hAnsiTheme="majorHAnsi" w:cstheme="majorHAnsi"/>
          <w:sz w:val="22"/>
          <w:szCs w:val="22"/>
        </w:rPr>
      </w:pPr>
    </w:p>
    <w:p w14:paraId="1D7A37AB" w14:textId="77777777" w:rsidR="001D76AB" w:rsidRPr="009808DF" w:rsidRDefault="001D76AB" w:rsidP="001D76AB">
      <w:pPr>
        <w:keepNext/>
        <w:spacing w:line="300" w:lineRule="auto"/>
        <w:jc w:val="center"/>
        <w:outlineLvl w:val="0"/>
        <w:rPr>
          <w:rFonts w:asciiTheme="majorHAnsi" w:hAnsiTheme="majorHAnsi" w:cstheme="majorHAnsi"/>
          <w:b/>
          <w:sz w:val="22"/>
          <w:szCs w:val="22"/>
        </w:rPr>
      </w:pPr>
    </w:p>
    <w:p w14:paraId="11A72D1C" w14:textId="77777777" w:rsidR="001D76AB" w:rsidRPr="009808DF" w:rsidRDefault="001D76AB" w:rsidP="001D76AB">
      <w:pPr>
        <w:keepNext/>
        <w:spacing w:line="300" w:lineRule="auto"/>
        <w:jc w:val="center"/>
        <w:outlineLvl w:val="0"/>
        <w:rPr>
          <w:rFonts w:asciiTheme="majorHAnsi" w:hAnsiTheme="majorHAnsi" w:cstheme="majorHAnsi"/>
          <w:b/>
          <w:sz w:val="22"/>
          <w:szCs w:val="22"/>
        </w:rPr>
      </w:pPr>
    </w:p>
    <w:p w14:paraId="4F09E93C" w14:textId="77777777" w:rsidR="001D76AB" w:rsidRPr="009808DF" w:rsidRDefault="001D76AB" w:rsidP="001D76AB">
      <w:pPr>
        <w:keepNext/>
        <w:spacing w:line="300" w:lineRule="auto"/>
        <w:jc w:val="center"/>
        <w:outlineLvl w:val="0"/>
        <w:rPr>
          <w:rFonts w:asciiTheme="majorHAnsi" w:hAnsiTheme="majorHAnsi" w:cstheme="majorHAnsi"/>
          <w:b/>
          <w:sz w:val="32"/>
          <w:szCs w:val="32"/>
        </w:rPr>
      </w:pPr>
    </w:p>
    <w:p w14:paraId="7F016147" w14:textId="557A4730" w:rsidR="001D76AB" w:rsidRPr="009808DF" w:rsidRDefault="001D76AB" w:rsidP="001D76AB">
      <w:pPr>
        <w:keepNext/>
        <w:spacing w:line="300" w:lineRule="auto"/>
        <w:jc w:val="center"/>
        <w:outlineLvl w:val="0"/>
        <w:rPr>
          <w:rFonts w:asciiTheme="majorHAnsi" w:hAnsiTheme="majorHAnsi" w:cstheme="majorHAnsi"/>
          <w:b/>
          <w:sz w:val="32"/>
          <w:szCs w:val="32"/>
        </w:rPr>
      </w:pPr>
      <w:r w:rsidRPr="009808DF">
        <w:rPr>
          <w:rFonts w:asciiTheme="majorHAnsi" w:hAnsiTheme="majorHAnsi" w:cstheme="majorHAnsi"/>
          <w:b/>
          <w:sz w:val="32"/>
          <w:szCs w:val="32"/>
        </w:rPr>
        <w:t>SPECYFIKACJA WARUNKÓW ZAMÓWIENIA</w:t>
      </w:r>
    </w:p>
    <w:p w14:paraId="72FDEE54" w14:textId="27D542CF" w:rsidR="001D76AB" w:rsidRPr="009808DF" w:rsidRDefault="001D76AB" w:rsidP="001D76AB">
      <w:pPr>
        <w:spacing w:line="300" w:lineRule="auto"/>
        <w:jc w:val="center"/>
        <w:rPr>
          <w:rFonts w:asciiTheme="majorHAnsi" w:hAnsiTheme="majorHAnsi" w:cstheme="majorHAnsi"/>
          <w:b/>
          <w:i/>
          <w:sz w:val="32"/>
          <w:szCs w:val="32"/>
        </w:rPr>
      </w:pPr>
      <w:r w:rsidRPr="009808DF">
        <w:rPr>
          <w:rFonts w:asciiTheme="majorHAnsi" w:hAnsiTheme="majorHAnsi" w:cstheme="majorHAnsi"/>
          <w:b/>
          <w:i/>
          <w:sz w:val="32"/>
          <w:szCs w:val="32"/>
        </w:rPr>
        <w:t>(SWZ)</w:t>
      </w:r>
    </w:p>
    <w:p w14:paraId="12AD115E" w14:textId="77777777" w:rsidR="001D76AB" w:rsidRPr="009808DF" w:rsidRDefault="001D76AB" w:rsidP="001D76AB">
      <w:pPr>
        <w:tabs>
          <w:tab w:val="left" w:pos="1560"/>
        </w:tabs>
        <w:spacing w:line="300" w:lineRule="auto"/>
        <w:jc w:val="both"/>
        <w:rPr>
          <w:rFonts w:asciiTheme="majorHAnsi" w:hAnsiTheme="majorHAnsi" w:cstheme="majorHAnsi"/>
          <w:sz w:val="32"/>
          <w:szCs w:val="32"/>
        </w:rPr>
      </w:pPr>
    </w:p>
    <w:p w14:paraId="147FF893" w14:textId="77777777" w:rsidR="001D76AB" w:rsidRPr="009808DF" w:rsidRDefault="001D76AB" w:rsidP="001D76AB">
      <w:pPr>
        <w:tabs>
          <w:tab w:val="left" w:pos="1560"/>
        </w:tabs>
        <w:spacing w:line="300" w:lineRule="auto"/>
        <w:jc w:val="both"/>
        <w:rPr>
          <w:rFonts w:asciiTheme="majorHAnsi" w:hAnsiTheme="majorHAnsi" w:cstheme="majorHAnsi"/>
          <w:sz w:val="32"/>
          <w:szCs w:val="32"/>
        </w:rPr>
      </w:pPr>
    </w:p>
    <w:p w14:paraId="0C6FE670" w14:textId="77777777" w:rsidR="001D76AB" w:rsidRPr="009808DF" w:rsidRDefault="001D76AB" w:rsidP="001D76AB">
      <w:pPr>
        <w:tabs>
          <w:tab w:val="left" w:pos="1560"/>
        </w:tabs>
        <w:spacing w:line="300" w:lineRule="auto"/>
        <w:jc w:val="both"/>
        <w:rPr>
          <w:rFonts w:asciiTheme="majorHAnsi" w:hAnsiTheme="majorHAnsi" w:cstheme="majorHAnsi"/>
          <w:sz w:val="32"/>
          <w:szCs w:val="32"/>
        </w:rPr>
      </w:pPr>
    </w:p>
    <w:p w14:paraId="50FA31FF" w14:textId="77777777" w:rsidR="001D76AB" w:rsidRPr="009808DF" w:rsidRDefault="001D76AB" w:rsidP="001D76AB">
      <w:pPr>
        <w:tabs>
          <w:tab w:val="left" w:pos="1560"/>
        </w:tabs>
        <w:spacing w:line="300" w:lineRule="auto"/>
        <w:jc w:val="both"/>
        <w:rPr>
          <w:rFonts w:asciiTheme="majorHAnsi" w:hAnsiTheme="majorHAnsi" w:cstheme="majorHAnsi"/>
          <w:sz w:val="32"/>
          <w:szCs w:val="32"/>
        </w:rPr>
      </w:pPr>
    </w:p>
    <w:p w14:paraId="6C1392B2" w14:textId="77777777" w:rsidR="001D76AB" w:rsidRPr="009808DF" w:rsidRDefault="001D76AB" w:rsidP="001D76AB">
      <w:pPr>
        <w:tabs>
          <w:tab w:val="left" w:pos="1560"/>
        </w:tabs>
        <w:spacing w:line="300" w:lineRule="auto"/>
        <w:jc w:val="both"/>
        <w:rPr>
          <w:rFonts w:asciiTheme="majorHAnsi" w:hAnsiTheme="majorHAnsi" w:cstheme="majorHAnsi"/>
          <w:sz w:val="32"/>
          <w:szCs w:val="32"/>
        </w:rPr>
      </w:pPr>
    </w:p>
    <w:p w14:paraId="45EFA1E3" w14:textId="36DB3785" w:rsidR="001D76AB" w:rsidRPr="009808DF" w:rsidRDefault="001D76AB" w:rsidP="001D76AB">
      <w:pPr>
        <w:spacing w:line="300" w:lineRule="auto"/>
        <w:jc w:val="center"/>
        <w:rPr>
          <w:rFonts w:asciiTheme="majorHAnsi" w:hAnsiTheme="majorHAnsi" w:cstheme="majorHAnsi"/>
          <w:b/>
          <w:i/>
          <w:sz w:val="32"/>
          <w:szCs w:val="32"/>
        </w:rPr>
      </w:pPr>
      <w:bookmarkStart w:id="0" w:name="OLE_LINK11"/>
      <w:r w:rsidRPr="009808DF">
        <w:rPr>
          <w:rFonts w:asciiTheme="majorHAnsi" w:hAnsiTheme="majorHAnsi" w:cstheme="majorHAnsi"/>
          <w:b/>
          <w:i/>
          <w:sz w:val="32"/>
          <w:szCs w:val="32"/>
        </w:rPr>
        <w:t xml:space="preserve">Dostawa </w:t>
      </w:r>
      <w:bookmarkEnd w:id="0"/>
      <w:proofErr w:type="spellStart"/>
      <w:r w:rsidR="000870C4" w:rsidRPr="000870C4">
        <w:rPr>
          <w:rFonts w:asciiTheme="majorHAnsi" w:hAnsiTheme="majorHAnsi" w:cstheme="majorHAnsi"/>
          <w:b/>
          <w:i/>
          <w:sz w:val="32"/>
          <w:szCs w:val="32"/>
        </w:rPr>
        <w:t>cytometr</w:t>
      </w:r>
      <w:r w:rsidR="000870C4">
        <w:rPr>
          <w:rFonts w:asciiTheme="majorHAnsi" w:hAnsiTheme="majorHAnsi" w:cstheme="majorHAnsi"/>
          <w:b/>
          <w:i/>
          <w:sz w:val="32"/>
          <w:szCs w:val="32"/>
        </w:rPr>
        <w:t>ów</w:t>
      </w:r>
      <w:proofErr w:type="spellEnd"/>
      <w:r w:rsidR="000870C4">
        <w:rPr>
          <w:rFonts w:asciiTheme="majorHAnsi" w:hAnsiTheme="majorHAnsi" w:cstheme="majorHAnsi"/>
          <w:b/>
          <w:i/>
          <w:sz w:val="32"/>
          <w:szCs w:val="32"/>
        </w:rPr>
        <w:t xml:space="preserve"> </w:t>
      </w:r>
      <w:r w:rsidR="00167B4C">
        <w:rPr>
          <w:rFonts w:asciiTheme="majorHAnsi" w:hAnsiTheme="majorHAnsi" w:cstheme="majorHAnsi"/>
          <w:b/>
          <w:i/>
          <w:sz w:val="32"/>
          <w:szCs w:val="32"/>
        </w:rPr>
        <w:t xml:space="preserve"> </w:t>
      </w:r>
      <w:r w:rsidR="00167B4C" w:rsidRPr="00167B4C">
        <w:rPr>
          <w:rFonts w:asciiTheme="majorHAnsi" w:hAnsiTheme="majorHAnsi" w:cstheme="majorHAnsi"/>
          <w:b/>
          <w:i/>
          <w:sz w:val="32"/>
          <w:szCs w:val="32"/>
        </w:rPr>
        <w:t>dla Jednostek Organizacyjnych</w:t>
      </w:r>
      <w:r w:rsidR="008B70C9">
        <w:rPr>
          <w:rFonts w:asciiTheme="majorHAnsi" w:hAnsiTheme="majorHAnsi" w:cstheme="majorHAnsi"/>
          <w:b/>
          <w:i/>
          <w:sz w:val="32"/>
          <w:szCs w:val="32"/>
        </w:rPr>
        <w:t xml:space="preserve"> </w:t>
      </w:r>
      <w:r w:rsidR="008B70C9" w:rsidRPr="008B70C9">
        <w:rPr>
          <w:rFonts w:asciiTheme="majorHAnsi" w:hAnsiTheme="majorHAnsi" w:cstheme="majorHAnsi"/>
          <w:b/>
          <w:i/>
          <w:sz w:val="32"/>
          <w:szCs w:val="32"/>
        </w:rPr>
        <w:t>PBŚ</w:t>
      </w:r>
    </w:p>
    <w:p w14:paraId="1522589C" w14:textId="77777777" w:rsidR="001D76AB" w:rsidRPr="009808DF" w:rsidRDefault="001D76AB" w:rsidP="001D76AB">
      <w:pPr>
        <w:spacing w:line="300" w:lineRule="auto"/>
        <w:jc w:val="center"/>
        <w:rPr>
          <w:rFonts w:asciiTheme="majorHAnsi" w:hAnsiTheme="majorHAnsi" w:cstheme="majorHAnsi"/>
          <w:sz w:val="22"/>
          <w:szCs w:val="22"/>
        </w:rPr>
      </w:pPr>
    </w:p>
    <w:p w14:paraId="61AE15A9" w14:textId="77777777" w:rsidR="001D76AB" w:rsidRPr="009808DF" w:rsidRDefault="001D76AB" w:rsidP="001D76AB">
      <w:pPr>
        <w:spacing w:line="300" w:lineRule="auto"/>
        <w:jc w:val="center"/>
        <w:rPr>
          <w:rFonts w:asciiTheme="majorHAnsi" w:hAnsiTheme="majorHAnsi" w:cstheme="majorHAnsi"/>
          <w:sz w:val="22"/>
          <w:szCs w:val="22"/>
        </w:rPr>
      </w:pPr>
      <w:r w:rsidRPr="009808DF">
        <w:rPr>
          <w:rFonts w:asciiTheme="majorHAnsi" w:hAnsiTheme="majorHAnsi" w:cstheme="majorHAnsi"/>
          <w:sz w:val="22"/>
          <w:szCs w:val="22"/>
        </w:rPr>
        <w:t xml:space="preserve">Zamówienie o wartości mniejszej niż progi unijne określone </w:t>
      </w:r>
    </w:p>
    <w:p w14:paraId="6E81EF0D" w14:textId="77777777" w:rsidR="001D76AB" w:rsidRPr="009808DF" w:rsidRDefault="001D76AB" w:rsidP="001D76AB">
      <w:pPr>
        <w:spacing w:line="300" w:lineRule="auto"/>
        <w:jc w:val="center"/>
        <w:rPr>
          <w:rFonts w:asciiTheme="majorHAnsi" w:hAnsiTheme="majorHAnsi" w:cstheme="majorHAnsi"/>
          <w:sz w:val="22"/>
          <w:szCs w:val="22"/>
        </w:rPr>
      </w:pPr>
      <w:r w:rsidRPr="009808DF">
        <w:rPr>
          <w:rFonts w:asciiTheme="majorHAnsi" w:hAnsiTheme="majorHAnsi" w:cstheme="majorHAnsi"/>
          <w:sz w:val="22"/>
          <w:szCs w:val="22"/>
        </w:rPr>
        <w:t xml:space="preserve">w art. 3 ustawy </w:t>
      </w:r>
      <w:bookmarkStart w:id="1" w:name="_Hlk61705744"/>
      <w:r w:rsidRPr="009808DF">
        <w:rPr>
          <w:rFonts w:asciiTheme="majorHAnsi" w:hAnsiTheme="majorHAnsi" w:cstheme="majorHAnsi"/>
          <w:sz w:val="22"/>
          <w:szCs w:val="22"/>
        </w:rPr>
        <w:t>z dnia 11 września 2019 r. – Prawo zamówień publicznych</w:t>
      </w:r>
      <w:bookmarkEnd w:id="1"/>
    </w:p>
    <w:p w14:paraId="09BCACD4"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65F14E3C" w14:textId="77777777" w:rsidR="002E6311" w:rsidRPr="009808DF" w:rsidRDefault="002E6311" w:rsidP="001D76AB">
      <w:pPr>
        <w:spacing w:line="300" w:lineRule="auto"/>
        <w:jc w:val="right"/>
        <w:rPr>
          <w:rFonts w:asciiTheme="majorHAnsi" w:hAnsiTheme="majorHAnsi" w:cstheme="majorHAnsi"/>
          <w:sz w:val="22"/>
          <w:szCs w:val="22"/>
        </w:rPr>
      </w:pPr>
    </w:p>
    <w:p w14:paraId="263EF218" w14:textId="1E1F1A45" w:rsidR="001D76AB" w:rsidRPr="009808DF" w:rsidRDefault="001D76AB" w:rsidP="001D76AB">
      <w:pPr>
        <w:spacing w:line="300" w:lineRule="auto"/>
        <w:jc w:val="right"/>
        <w:rPr>
          <w:rFonts w:asciiTheme="majorHAnsi" w:hAnsiTheme="majorHAnsi" w:cstheme="majorHAnsi"/>
          <w:sz w:val="22"/>
          <w:szCs w:val="22"/>
        </w:rPr>
      </w:pPr>
      <w:r w:rsidRPr="009808DF">
        <w:rPr>
          <w:rFonts w:asciiTheme="majorHAnsi" w:hAnsiTheme="majorHAnsi" w:cstheme="majorHAnsi"/>
          <w:sz w:val="22"/>
          <w:szCs w:val="22"/>
        </w:rPr>
        <w:t xml:space="preserve">Nr postępowania: </w:t>
      </w:r>
      <w:r w:rsidRPr="009808DF">
        <w:rPr>
          <w:rFonts w:asciiTheme="majorHAnsi" w:hAnsiTheme="majorHAnsi" w:cstheme="majorHAnsi"/>
          <w:b/>
          <w:sz w:val="22"/>
          <w:szCs w:val="22"/>
        </w:rPr>
        <w:t>RZP.243.6</w:t>
      </w:r>
      <w:r w:rsidR="000870C4">
        <w:rPr>
          <w:rFonts w:asciiTheme="majorHAnsi" w:hAnsiTheme="majorHAnsi" w:cstheme="majorHAnsi"/>
          <w:b/>
          <w:sz w:val="22"/>
          <w:szCs w:val="22"/>
        </w:rPr>
        <w:t>8</w:t>
      </w:r>
      <w:r w:rsidRPr="009808DF">
        <w:rPr>
          <w:rFonts w:asciiTheme="majorHAnsi" w:hAnsiTheme="majorHAnsi" w:cstheme="majorHAnsi"/>
          <w:b/>
          <w:sz w:val="22"/>
          <w:szCs w:val="22"/>
        </w:rPr>
        <w:t>.2023</w:t>
      </w:r>
    </w:p>
    <w:p w14:paraId="57DA5B95"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46BA6B93"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200C78A6"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197D43C3" w14:textId="77777777" w:rsidR="001D76AB" w:rsidRPr="009808DF" w:rsidRDefault="001D76AB" w:rsidP="001D76AB">
      <w:pPr>
        <w:tabs>
          <w:tab w:val="left" w:pos="1560"/>
        </w:tabs>
        <w:spacing w:line="300" w:lineRule="auto"/>
        <w:jc w:val="center"/>
        <w:rPr>
          <w:rFonts w:asciiTheme="majorHAnsi" w:hAnsiTheme="majorHAnsi" w:cstheme="majorHAnsi"/>
          <w:sz w:val="22"/>
          <w:szCs w:val="22"/>
        </w:rPr>
      </w:pPr>
      <w:r w:rsidRPr="009808DF">
        <w:rPr>
          <w:rFonts w:asciiTheme="majorHAnsi" w:hAnsiTheme="majorHAnsi" w:cstheme="majorHAnsi"/>
          <w:sz w:val="22"/>
          <w:szCs w:val="22"/>
        </w:rPr>
        <w:t>Zamawiający:</w:t>
      </w:r>
    </w:p>
    <w:p w14:paraId="759D3FF1" w14:textId="77777777" w:rsidR="001D76AB" w:rsidRPr="009808DF" w:rsidRDefault="001D76AB" w:rsidP="001D76AB">
      <w:pPr>
        <w:tabs>
          <w:tab w:val="left" w:pos="1560"/>
        </w:tabs>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Politechnika Bydgoska im. Jana i Jędrzeja Śniadeckich</w:t>
      </w:r>
    </w:p>
    <w:p w14:paraId="2CAAF1EB" w14:textId="77777777" w:rsidR="001D76AB" w:rsidRPr="009808DF" w:rsidRDefault="001D76AB" w:rsidP="001D76AB">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Al. prof. S. Kaliskiego 7</w:t>
      </w:r>
    </w:p>
    <w:p w14:paraId="350F9778" w14:textId="77777777" w:rsidR="001D76AB" w:rsidRPr="009808DF" w:rsidRDefault="001D76AB" w:rsidP="001D76AB">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85-796 Bydgoszcz</w:t>
      </w:r>
    </w:p>
    <w:p w14:paraId="32329AEE"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58C35068" w14:textId="77777777" w:rsidR="001D76AB" w:rsidRPr="009808DF" w:rsidRDefault="001D76AB" w:rsidP="001D76AB">
      <w:pPr>
        <w:spacing w:line="300" w:lineRule="auto"/>
        <w:jc w:val="both"/>
        <w:rPr>
          <w:rFonts w:asciiTheme="majorHAnsi" w:hAnsiTheme="majorHAnsi" w:cstheme="majorHAnsi"/>
          <w:sz w:val="22"/>
          <w:szCs w:val="22"/>
        </w:rPr>
      </w:pPr>
    </w:p>
    <w:p w14:paraId="3C4081FF" w14:textId="4BD793CF"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noProof/>
          <w:sz w:val="22"/>
          <w:szCs w:val="22"/>
        </w:rPr>
        <mc:AlternateContent>
          <mc:Choice Requires="wps">
            <w:drawing>
              <wp:anchor distT="0" distB="0" distL="114300" distR="114300" simplePos="0" relativeHeight="251659264" behindDoc="0" locked="0" layoutInCell="0" allowOverlap="1" wp14:anchorId="5287673D" wp14:editId="2F905F1C">
                <wp:simplePos x="0" y="0"/>
                <wp:positionH relativeFrom="column">
                  <wp:posOffset>3390900</wp:posOffset>
                </wp:positionH>
                <wp:positionV relativeFrom="paragraph">
                  <wp:posOffset>169545</wp:posOffset>
                </wp:positionV>
                <wp:extent cx="2743200" cy="1143000"/>
                <wp:effectExtent l="0" t="0" r="0" b="0"/>
                <wp:wrapNone/>
                <wp:docPr id="569741085" name="Pole tekstowe 56974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7A586" w14:textId="77777777" w:rsidR="001D76AB" w:rsidRDefault="001D76AB" w:rsidP="001D76AB">
                            <w:pPr>
                              <w:jc w:val="center"/>
                            </w:pPr>
                          </w:p>
                          <w:p w14:paraId="11D5B99C" w14:textId="77777777" w:rsidR="001D76AB" w:rsidRDefault="001D76AB" w:rsidP="001D76AB">
                            <w:pPr>
                              <w:jc w:val="center"/>
                            </w:pPr>
                          </w:p>
                          <w:p w14:paraId="4F3E446D" w14:textId="77777777" w:rsidR="001D76AB" w:rsidRPr="00B45EF6" w:rsidRDefault="001D76AB" w:rsidP="001D76AB">
                            <w:pPr>
                              <w:jc w:val="center"/>
                              <w:rPr>
                                <w:rFonts w:cstheme="minorHAnsi"/>
                              </w:rPr>
                            </w:pPr>
                            <w:r w:rsidRPr="00B45EF6">
                              <w:rPr>
                                <w:rFonts w:cstheme="minorHAnsi"/>
                              </w:rPr>
                              <w:t>………………………………………</w:t>
                            </w:r>
                          </w:p>
                          <w:p w14:paraId="22D3F0A0" w14:textId="77777777" w:rsidR="001D76AB" w:rsidRPr="00B45EF6" w:rsidRDefault="001D76AB" w:rsidP="001D76AB">
                            <w:pPr>
                              <w:tabs>
                                <w:tab w:val="left" w:pos="1418"/>
                              </w:tabs>
                              <w:jc w:val="center"/>
                              <w:rPr>
                                <w:rFonts w:cstheme="minorHAnsi"/>
                                <w:i/>
                              </w:rPr>
                            </w:pPr>
                            <w:r w:rsidRPr="00B45EF6">
                              <w:rPr>
                                <w:rFonts w:cstheme="minorHAnsi"/>
                                <w:i/>
                              </w:rPr>
                              <w:t>zatwierdzam</w:t>
                            </w:r>
                          </w:p>
                          <w:p w14:paraId="37C2FA99" w14:textId="77777777" w:rsidR="001D76AB" w:rsidRDefault="001D76AB" w:rsidP="001D76AB">
                            <w:pPr>
                              <w:jc w:val="center"/>
                            </w:pPr>
                          </w:p>
                          <w:p w14:paraId="4E149C91" w14:textId="77777777" w:rsidR="001D76AB" w:rsidRDefault="001D76AB" w:rsidP="001D76AB">
                            <w:pPr>
                              <w:jc w:val="center"/>
                            </w:pPr>
                            <w:r>
                              <w:t>………………………………………</w:t>
                            </w:r>
                          </w:p>
                          <w:p w14:paraId="07C7507A" w14:textId="77777777" w:rsidR="001D76AB" w:rsidRDefault="001D76AB" w:rsidP="001D76AB">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7673D" id="_x0000_t202" coordsize="21600,21600" o:spt="202" path="m,l,21600r21600,l21600,xe">
                <v:stroke joinstyle="miter"/>
                <v:path gradientshapeok="t" o:connecttype="rect"/>
              </v:shapetype>
              <v:shape id="Pole tekstowe 569741085"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2037A586" w14:textId="77777777" w:rsidR="001D76AB" w:rsidRDefault="001D76AB" w:rsidP="001D76AB">
                      <w:pPr>
                        <w:jc w:val="center"/>
                      </w:pPr>
                    </w:p>
                    <w:p w14:paraId="11D5B99C" w14:textId="77777777" w:rsidR="001D76AB" w:rsidRDefault="001D76AB" w:rsidP="001D76AB">
                      <w:pPr>
                        <w:jc w:val="center"/>
                      </w:pPr>
                    </w:p>
                    <w:p w14:paraId="4F3E446D" w14:textId="77777777" w:rsidR="001D76AB" w:rsidRPr="00B45EF6" w:rsidRDefault="001D76AB" w:rsidP="001D76AB">
                      <w:pPr>
                        <w:jc w:val="center"/>
                        <w:rPr>
                          <w:rFonts w:cstheme="minorHAnsi"/>
                        </w:rPr>
                      </w:pPr>
                      <w:r w:rsidRPr="00B45EF6">
                        <w:rPr>
                          <w:rFonts w:cstheme="minorHAnsi"/>
                        </w:rPr>
                        <w:t>………………………………………</w:t>
                      </w:r>
                    </w:p>
                    <w:p w14:paraId="22D3F0A0" w14:textId="77777777" w:rsidR="001D76AB" w:rsidRPr="00B45EF6" w:rsidRDefault="001D76AB" w:rsidP="001D76AB">
                      <w:pPr>
                        <w:tabs>
                          <w:tab w:val="left" w:pos="1418"/>
                        </w:tabs>
                        <w:jc w:val="center"/>
                        <w:rPr>
                          <w:rFonts w:cstheme="minorHAnsi"/>
                          <w:i/>
                        </w:rPr>
                      </w:pPr>
                      <w:r w:rsidRPr="00B45EF6">
                        <w:rPr>
                          <w:rFonts w:cstheme="minorHAnsi"/>
                          <w:i/>
                        </w:rPr>
                        <w:t>zatwierdzam</w:t>
                      </w:r>
                    </w:p>
                    <w:p w14:paraId="37C2FA99" w14:textId="77777777" w:rsidR="001D76AB" w:rsidRDefault="001D76AB" w:rsidP="001D76AB">
                      <w:pPr>
                        <w:jc w:val="center"/>
                      </w:pPr>
                    </w:p>
                    <w:p w14:paraId="4E149C91" w14:textId="77777777" w:rsidR="001D76AB" w:rsidRDefault="001D76AB" w:rsidP="001D76AB">
                      <w:pPr>
                        <w:jc w:val="center"/>
                      </w:pPr>
                      <w:r>
                        <w:t>………………………………………</w:t>
                      </w:r>
                    </w:p>
                    <w:p w14:paraId="07C7507A" w14:textId="77777777" w:rsidR="001D76AB" w:rsidRDefault="001D76AB" w:rsidP="001D76AB">
                      <w:pPr>
                        <w:tabs>
                          <w:tab w:val="left" w:pos="1418"/>
                        </w:tabs>
                        <w:jc w:val="center"/>
                        <w:rPr>
                          <w:i/>
                        </w:rPr>
                      </w:pPr>
                      <w:r>
                        <w:rPr>
                          <w:i/>
                        </w:rPr>
                        <w:t>zatwierdzam</w:t>
                      </w:r>
                    </w:p>
                  </w:txbxContent>
                </v:textbox>
              </v:shape>
            </w:pict>
          </mc:Fallback>
        </mc:AlternateContent>
      </w:r>
    </w:p>
    <w:p w14:paraId="11C7FA5E" w14:textId="77777777" w:rsidR="001D76AB" w:rsidRPr="009808DF" w:rsidRDefault="001D76AB" w:rsidP="001D76AB">
      <w:pPr>
        <w:spacing w:line="300" w:lineRule="auto"/>
        <w:jc w:val="both"/>
        <w:rPr>
          <w:rFonts w:asciiTheme="majorHAnsi" w:hAnsiTheme="majorHAnsi" w:cstheme="majorHAnsi"/>
          <w:sz w:val="22"/>
          <w:szCs w:val="22"/>
        </w:rPr>
      </w:pPr>
    </w:p>
    <w:p w14:paraId="3FDC9CC0" w14:textId="77777777" w:rsidR="001D76AB" w:rsidRPr="009808DF" w:rsidRDefault="001D76AB" w:rsidP="001D76AB">
      <w:pPr>
        <w:spacing w:line="300" w:lineRule="auto"/>
        <w:jc w:val="both"/>
        <w:rPr>
          <w:rFonts w:asciiTheme="majorHAnsi" w:hAnsiTheme="majorHAnsi" w:cstheme="majorHAnsi"/>
          <w:sz w:val="22"/>
          <w:szCs w:val="22"/>
        </w:rPr>
      </w:pPr>
    </w:p>
    <w:p w14:paraId="0D7638DC" w14:textId="77777777" w:rsidR="001D76AB" w:rsidRPr="009808DF" w:rsidRDefault="001D76AB" w:rsidP="001D76AB">
      <w:pPr>
        <w:spacing w:line="300" w:lineRule="auto"/>
        <w:jc w:val="both"/>
        <w:rPr>
          <w:rFonts w:asciiTheme="majorHAnsi" w:hAnsiTheme="majorHAnsi" w:cstheme="majorHAnsi"/>
          <w:sz w:val="22"/>
          <w:szCs w:val="22"/>
        </w:rPr>
      </w:pPr>
    </w:p>
    <w:p w14:paraId="0B7011DD" w14:textId="77777777" w:rsidR="001D76AB" w:rsidRPr="009808DF" w:rsidRDefault="001D76AB" w:rsidP="001D76AB">
      <w:pPr>
        <w:spacing w:line="300" w:lineRule="auto"/>
        <w:jc w:val="both"/>
        <w:rPr>
          <w:rFonts w:asciiTheme="majorHAnsi" w:hAnsiTheme="majorHAnsi" w:cstheme="majorHAnsi"/>
          <w:sz w:val="22"/>
          <w:szCs w:val="22"/>
        </w:rPr>
      </w:pPr>
    </w:p>
    <w:p w14:paraId="6569F8C4" w14:textId="77777777" w:rsidR="001D76AB" w:rsidRPr="009808DF" w:rsidRDefault="001D76AB" w:rsidP="001D76AB">
      <w:pPr>
        <w:spacing w:line="300" w:lineRule="auto"/>
        <w:jc w:val="both"/>
        <w:rPr>
          <w:rFonts w:asciiTheme="majorHAnsi" w:hAnsiTheme="majorHAnsi" w:cstheme="majorHAnsi"/>
          <w:sz w:val="22"/>
          <w:szCs w:val="22"/>
        </w:rPr>
      </w:pPr>
    </w:p>
    <w:p w14:paraId="2D795ADC" w14:textId="77777777" w:rsidR="001D76AB" w:rsidRPr="009808DF" w:rsidRDefault="001D76AB" w:rsidP="001D76AB">
      <w:pPr>
        <w:spacing w:line="300" w:lineRule="auto"/>
        <w:jc w:val="both"/>
        <w:rPr>
          <w:rFonts w:asciiTheme="majorHAnsi" w:hAnsiTheme="majorHAnsi" w:cstheme="majorHAnsi"/>
          <w:sz w:val="22"/>
          <w:szCs w:val="22"/>
        </w:rPr>
      </w:pPr>
    </w:p>
    <w:p w14:paraId="37277D30" w14:textId="77777777" w:rsidR="001D76AB" w:rsidRPr="009808DF" w:rsidRDefault="001D76AB" w:rsidP="001D76AB">
      <w:pPr>
        <w:spacing w:line="300" w:lineRule="auto"/>
        <w:jc w:val="center"/>
        <w:rPr>
          <w:rFonts w:asciiTheme="majorHAnsi" w:eastAsia="Calibri" w:hAnsiTheme="majorHAnsi" w:cstheme="majorHAnsi"/>
          <w:b/>
          <w:sz w:val="22"/>
          <w:szCs w:val="22"/>
        </w:rPr>
      </w:pPr>
      <w:r w:rsidRPr="009808DF">
        <w:rPr>
          <w:rFonts w:asciiTheme="majorHAnsi" w:hAnsiTheme="majorHAnsi" w:cstheme="majorHAnsi"/>
          <w:sz w:val="22"/>
          <w:szCs w:val="22"/>
        </w:rPr>
        <w:br w:type="page"/>
      </w:r>
      <w:r w:rsidRPr="009808DF">
        <w:rPr>
          <w:rFonts w:asciiTheme="majorHAnsi" w:eastAsia="Calibri" w:hAnsiTheme="majorHAnsi" w:cstheme="majorHAnsi"/>
          <w:b/>
          <w:sz w:val="22"/>
          <w:szCs w:val="22"/>
        </w:rPr>
        <w:lastRenderedPageBreak/>
        <w:t>Klauzula informacyjna w sprawie ochrony danych osobowych</w:t>
      </w:r>
    </w:p>
    <w:p w14:paraId="00FA7362" w14:textId="77777777" w:rsidR="001D76AB" w:rsidRPr="009808DF" w:rsidRDefault="001D76AB" w:rsidP="001D76AB">
      <w:pPr>
        <w:spacing w:line="300" w:lineRule="auto"/>
        <w:jc w:val="center"/>
        <w:rPr>
          <w:rFonts w:asciiTheme="majorHAnsi" w:eastAsia="Calibri" w:hAnsiTheme="majorHAnsi" w:cstheme="majorHAnsi"/>
          <w:b/>
          <w:sz w:val="22"/>
          <w:szCs w:val="22"/>
        </w:rPr>
      </w:pPr>
    </w:p>
    <w:p w14:paraId="23291B05" w14:textId="77777777"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9808DF">
        <w:rPr>
          <w:rFonts w:asciiTheme="majorHAnsi" w:hAnsiTheme="majorHAnsi" w:cstheme="majorHAnsi"/>
          <w:b/>
          <w:sz w:val="22"/>
          <w:szCs w:val="22"/>
        </w:rPr>
        <w:t>RODO</w:t>
      </w:r>
      <w:r w:rsidRPr="009808DF">
        <w:rPr>
          <w:rFonts w:asciiTheme="majorHAnsi" w:hAnsiTheme="majorHAnsi" w:cstheme="majorHAnsi"/>
          <w:sz w:val="22"/>
          <w:szCs w:val="22"/>
        </w:rPr>
        <w:t xml:space="preserve">”) informujemy, że: </w:t>
      </w:r>
    </w:p>
    <w:p w14:paraId="7AFE4CEE"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administratorem Pani/Pana danych osobowych („ADO”) jest Politechnika Bydgoska im. Jana i Jędrzeja Śniadeckich, Al. prof. S. Kaliskiego 7, 85-796 Bydgoszcz</w:t>
      </w:r>
      <w:r w:rsidRPr="009808DF">
        <w:rPr>
          <w:rFonts w:asciiTheme="majorHAnsi" w:hAnsiTheme="majorHAnsi" w:cstheme="majorHAnsi"/>
          <w:i/>
          <w:sz w:val="22"/>
          <w:szCs w:val="22"/>
        </w:rPr>
        <w:t xml:space="preserve"> </w:t>
      </w:r>
    </w:p>
    <w:p w14:paraId="08DA420F"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kontakt z Inspektorem Ochrony Danych jest dostępny za pomocą e-</w:t>
      </w:r>
      <w:proofErr w:type="spellStart"/>
      <w:r w:rsidRPr="009808DF">
        <w:rPr>
          <w:rFonts w:asciiTheme="majorHAnsi" w:hAnsiTheme="majorHAnsi" w:cstheme="majorHAnsi"/>
          <w:sz w:val="22"/>
          <w:szCs w:val="22"/>
        </w:rPr>
        <w:t>mail’a</w:t>
      </w:r>
      <w:proofErr w:type="spellEnd"/>
      <w:r w:rsidRPr="009808DF">
        <w:rPr>
          <w:rFonts w:asciiTheme="majorHAnsi" w:hAnsiTheme="majorHAnsi" w:cstheme="majorHAnsi"/>
          <w:sz w:val="22"/>
          <w:szCs w:val="22"/>
        </w:rPr>
        <w:t>: iod@pbs.edu.pl</w:t>
      </w:r>
    </w:p>
    <w:p w14:paraId="3824F16C" w14:textId="63207511"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Pani/Pana dane osobowe przetwarzane będą na podstawie art. 6 ust. 1 lit. c</w:t>
      </w:r>
      <w:r w:rsidRPr="009808DF">
        <w:rPr>
          <w:rFonts w:asciiTheme="majorHAnsi" w:hAnsiTheme="majorHAnsi" w:cstheme="majorHAnsi"/>
          <w:i/>
          <w:sz w:val="22"/>
          <w:szCs w:val="22"/>
        </w:rPr>
        <w:t xml:space="preserve"> </w:t>
      </w:r>
      <w:r w:rsidRPr="009808DF">
        <w:rPr>
          <w:rFonts w:asciiTheme="majorHAnsi" w:hAnsiTheme="majorHAnsi" w:cstheme="majorHAnsi"/>
          <w:sz w:val="22"/>
          <w:szCs w:val="22"/>
        </w:rPr>
        <w:t>RODO w celu związanym z postępowaniem o udzielenie zamówienia publicznego nr RZP.243.6</w:t>
      </w:r>
      <w:r w:rsidR="000870C4">
        <w:rPr>
          <w:rFonts w:asciiTheme="majorHAnsi" w:hAnsiTheme="majorHAnsi" w:cstheme="majorHAnsi"/>
          <w:sz w:val="22"/>
          <w:szCs w:val="22"/>
        </w:rPr>
        <w:t>8</w:t>
      </w:r>
      <w:r w:rsidRPr="009808DF">
        <w:rPr>
          <w:rFonts w:asciiTheme="majorHAnsi" w:hAnsiTheme="majorHAnsi" w:cstheme="majorHAnsi"/>
          <w:sz w:val="22"/>
          <w:szCs w:val="22"/>
        </w:rPr>
        <w:t>.2023</w:t>
      </w:r>
      <w:r w:rsidRPr="009808DF">
        <w:rPr>
          <w:rFonts w:asciiTheme="majorHAnsi" w:hAnsiTheme="majorHAnsi" w:cstheme="majorHAnsi"/>
          <w:i/>
          <w:sz w:val="22"/>
          <w:szCs w:val="22"/>
        </w:rPr>
        <w:t xml:space="preserve"> </w:t>
      </w:r>
      <w:r w:rsidRPr="009808DF">
        <w:rPr>
          <w:rFonts w:asciiTheme="majorHAnsi" w:hAnsiTheme="majorHAnsi" w:cstheme="majorHAnsi"/>
          <w:sz w:val="22"/>
          <w:szCs w:val="22"/>
        </w:rPr>
        <w:t>prowadzonym w trybie podstawowym;</w:t>
      </w:r>
    </w:p>
    <w:p w14:paraId="7C4E8A02"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w:t>
      </w:r>
    </w:p>
    <w:p w14:paraId="6C115D65"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Pani/Pana dane osobowe będą przechowywane, zgodnie przez okres 5 lat od dnia zakończenia postępowania o udzielenie zamówienia.</w:t>
      </w:r>
    </w:p>
    <w:p w14:paraId="7138D078" w14:textId="77777777" w:rsidR="001D76AB" w:rsidRPr="009808DF" w:rsidRDefault="001D76AB">
      <w:pPr>
        <w:numPr>
          <w:ilvl w:val="0"/>
          <w:numId w:val="29"/>
        </w:numPr>
        <w:spacing w:line="300" w:lineRule="auto"/>
        <w:ind w:left="426" w:hanging="426"/>
        <w:jc w:val="both"/>
        <w:rPr>
          <w:rFonts w:asciiTheme="majorHAnsi" w:hAnsiTheme="majorHAnsi" w:cstheme="majorHAnsi"/>
          <w:b/>
          <w:i/>
          <w:sz w:val="22"/>
          <w:szCs w:val="22"/>
        </w:rPr>
      </w:pPr>
      <w:r w:rsidRPr="009808DF">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 xml:space="preserve">, związanym z udziałem w postępowaniu o udzielenie zamówienia publicznego; konsekwencje niepodania określonych danych wynikają z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w:t>
      </w:r>
    </w:p>
    <w:p w14:paraId="2BA27146"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w odniesieniu do Pani/Pana danych osobowych decyzje nie będą podejmowane w sposób zautomatyzowany, stosowanie do art. 22 RODO;</w:t>
      </w:r>
    </w:p>
    <w:p w14:paraId="11E050A4"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posiada Pani/Pan:</w:t>
      </w:r>
    </w:p>
    <w:p w14:paraId="65825E9F"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na podstawie art. 15 RODO prawo dostępu do danych osobowych Pani/Pana dotyczących;</w:t>
      </w:r>
    </w:p>
    <w:p w14:paraId="5574D8B2" w14:textId="77777777" w:rsidR="001D76AB" w:rsidRPr="009808DF" w:rsidRDefault="001D76AB">
      <w:pPr>
        <w:numPr>
          <w:ilvl w:val="0"/>
          <w:numId w:val="28"/>
        </w:numPr>
        <w:spacing w:line="300" w:lineRule="auto"/>
        <w:ind w:left="709" w:hanging="283"/>
        <w:rPr>
          <w:rFonts w:asciiTheme="majorHAnsi" w:hAnsiTheme="majorHAnsi" w:cstheme="majorHAnsi"/>
          <w:sz w:val="22"/>
          <w:szCs w:val="22"/>
        </w:rPr>
      </w:pPr>
      <w:r w:rsidRPr="009808DF">
        <w:rPr>
          <w:rFonts w:asciiTheme="majorHAnsi" w:hAnsiTheme="majorHAnsi" w:cstheme="majorHAnsi"/>
          <w:sz w:val="22"/>
          <w:szCs w:val="22"/>
        </w:rPr>
        <w:t>na podstawie art. 16 RODO prawo do sprostowania Pani/Pana danych osobowych*;</w:t>
      </w:r>
    </w:p>
    <w:p w14:paraId="7EAA03D2"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B61835A"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prawo do wniesienia skargi do Prezesa Urzędu Ochrony Danych Osobowych, gdy przetwarzanie danych osobowych Pani/Pana dotyczących narusza przepisy RODO;</w:t>
      </w:r>
    </w:p>
    <w:p w14:paraId="46F8FB79" w14:textId="77777777" w:rsidR="001D76AB" w:rsidRPr="009808DF" w:rsidRDefault="001D76AB">
      <w:pPr>
        <w:numPr>
          <w:ilvl w:val="0"/>
          <w:numId w:val="29"/>
        </w:numPr>
        <w:spacing w:line="300" w:lineRule="auto"/>
        <w:ind w:left="426" w:hanging="426"/>
        <w:jc w:val="both"/>
        <w:rPr>
          <w:rFonts w:asciiTheme="majorHAnsi" w:hAnsiTheme="majorHAnsi" w:cstheme="majorHAnsi"/>
          <w:b/>
          <w:bCs w:val="0"/>
          <w:sz w:val="22"/>
          <w:szCs w:val="22"/>
        </w:rPr>
      </w:pPr>
      <w:r w:rsidRPr="009808DF">
        <w:rPr>
          <w:rFonts w:asciiTheme="majorHAnsi" w:hAnsiTheme="majorHAnsi" w:cstheme="majorHAnsi"/>
          <w:b/>
          <w:sz w:val="22"/>
          <w:szCs w:val="22"/>
        </w:rPr>
        <w:t>nie przysługuje Pani/Panu:</w:t>
      </w:r>
    </w:p>
    <w:p w14:paraId="58D41A63"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w związku z art. 17 ust. 3 lit. b, d i e RODO prawo do usunięcia danych osobowych;</w:t>
      </w:r>
    </w:p>
    <w:p w14:paraId="5C05221A"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prawo do przenoszenia danych osobowych, o którym mowa w art. 20 RODO;</w:t>
      </w:r>
    </w:p>
    <w:p w14:paraId="4BFA2CFD"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579CD52D" w14:textId="77777777" w:rsidR="001D76AB" w:rsidRPr="009808DF" w:rsidRDefault="001D76AB" w:rsidP="001D76AB">
      <w:pPr>
        <w:spacing w:line="300" w:lineRule="auto"/>
        <w:jc w:val="both"/>
        <w:rPr>
          <w:rFonts w:asciiTheme="majorHAnsi" w:hAnsiTheme="majorHAnsi" w:cstheme="majorHAnsi"/>
          <w:sz w:val="16"/>
          <w:szCs w:val="16"/>
        </w:rPr>
      </w:pPr>
    </w:p>
    <w:p w14:paraId="36AB156F" w14:textId="77777777" w:rsidR="001D76AB" w:rsidRPr="009808DF" w:rsidRDefault="001D76AB" w:rsidP="001D76AB">
      <w:pPr>
        <w:ind w:left="426"/>
        <w:jc w:val="both"/>
        <w:rPr>
          <w:rFonts w:asciiTheme="majorHAnsi" w:hAnsiTheme="majorHAnsi" w:cstheme="majorHAnsi"/>
          <w:i/>
          <w:sz w:val="16"/>
          <w:szCs w:val="16"/>
        </w:rPr>
      </w:pPr>
      <w:r w:rsidRPr="009808DF">
        <w:rPr>
          <w:rFonts w:asciiTheme="majorHAnsi" w:hAnsiTheme="majorHAnsi" w:cstheme="majorHAnsi"/>
          <w:b/>
          <w:i/>
          <w:sz w:val="16"/>
          <w:szCs w:val="16"/>
          <w:vertAlign w:val="superscript"/>
        </w:rPr>
        <w:t xml:space="preserve">* </w:t>
      </w:r>
      <w:r w:rsidRPr="009808DF">
        <w:rPr>
          <w:rFonts w:asciiTheme="majorHAnsi" w:hAnsiTheme="majorHAnsi" w:cstheme="majorHAnsi"/>
          <w:b/>
          <w:i/>
          <w:sz w:val="16"/>
          <w:szCs w:val="16"/>
        </w:rPr>
        <w:t>Wyjaśnienie:</w:t>
      </w:r>
      <w:r w:rsidRPr="009808DF">
        <w:rPr>
          <w:rFonts w:asciiTheme="majorHAnsi" w:hAnsiTheme="majorHAnsi" w:cstheme="majorHAnsi"/>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9808DF">
        <w:rPr>
          <w:rFonts w:asciiTheme="majorHAnsi" w:hAnsiTheme="majorHAnsi" w:cstheme="majorHAnsi"/>
          <w:i/>
          <w:sz w:val="16"/>
          <w:szCs w:val="16"/>
        </w:rPr>
        <w:t>Pzp</w:t>
      </w:r>
      <w:proofErr w:type="spellEnd"/>
      <w:r w:rsidRPr="009808DF">
        <w:rPr>
          <w:rFonts w:asciiTheme="majorHAnsi" w:hAnsiTheme="majorHAnsi" w:cstheme="majorHAnsi"/>
          <w:i/>
          <w:sz w:val="16"/>
          <w:szCs w:val="16"/>
        </w:rPr>
        <w:t xml:space="preserve"> oraz nie może naruszać integralności protokołu oraz jego załączników.</w:t>
      </w:r>
    </w:p>
    <w:p w14:paraId="5C62275A" w14:textId="77777777" w:rsidR="001D76AB" w:rsidRPr="009808DF" w:rsidRDefault="001D76AB" w:rsidP="001D76AB">
      <w:pPr>
        <w:ind w:left="426"/>
        <w:jc w:val="both"/>
        <w:rPr>
          <w:rFonts w:asciiTheme="majorHAnsi" w:hAnsiTheme="majorHAnsi" w:cstheme="majorHAnsi"/>
          <w:i/>
          <w:sz w:val="16"/>
          <w:szCs w:val="16"/>
        </w:rPr>
      </w:pPr>
      <w:r w:rsidRPr="009808DF">
        <w:rPr>
          <w:rFonts w:asciiTheme="majorHAnsi" w:hAnsiTheme="majorHAnsi" w:cstheme="majorHAnsi"/>
          <w:b/>
          <w:i/>
          <w:sz w:val="16"/>
          <w:szCs w:val="16"/>
          <w:vertAlign w:val="superscript"/>
        </w:rPr>
        <w:t xml:space="preserve">** </w:t>
      </w:r>
      <w:r w:rsidRPr="009808DF">
        <w:rPr>
          <w:rFonts w:asciiTheme="majorHAnsi" w:hAnsiTheme="majorHAnsi" w:cstheme="majorHAnsi"/>
          <w:b/>
          <w:i/>
          <w:sz w:val="16"/>
          <w:szCs w:val="16"/>
        </w:rPr>
        <w:t>Wyjaśnienie:</w:t>
      </w:r>
      <w:r w:rsidRPr="009808DF">
        <w:rPr>
          <w:rFonts w:asciiTheme="majorHAnsi" w:hAnsiTheme="majorHAnsi" w:cstheme="majorHAns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C8C9458" w14:textId="77777777" w:rsidR="001D76AB" w:rsidRPr="009808DF" w:rsidRDefault="001D76AB" w:rsidP="001D76AB">
      <w:pPr>
        <w:ind w:left="426"/>
        <w:jc w:val="both"/>
        <w:rPr>
          <w:rFonts w:asciiTheme="majorHAnsi" w:hAnsiTheme="majorHAnsi" w:cstheme="majorHAnsi"/>
          <w:i/>
          <w:sz w:val="22"/>
          <w:szCs w:val="22"/>
        </w:rPr>
      </w:pPr>
    </w:p>
    <w:p w14:paraId="6AF2165A" w14:textId="77777777" w:rsidR="001D76AB" w:rsidRPr="009808DF" w:rsidRDefault="001D76AB" w:rsidP="001D76AB">
      <w:pPr>
        <w:shd w:val="clear" w:color="auto" w:fill="FFFFFF"/>
        <w:spacing w:line="300" w:lineRule="auto"/>
        <w:ind w:left="284"/>
        <w:rPr>
          <w:rFonts w:asciiTheme="majorHAnsi" w:hAnsiTheme="majorHAnsi" w:cstheme="majorHAnsi"/>
          <w:b/>
          <w:sz w:val="22"/>
          <w:szCs w:val="22"/>
        </w:rPr>
      </w:pPr>
      <w:r w:rsidRPr="009808DF">
        <w:rPr>
          <w:rFonts w:asciiTheme="majorHAnsi" w:eastAsia="Calibri" w:hAnsiTheme="majorHAnsi" w:cstheme="majorHAnsi"/>
          <w:sz w:val="22"/>
          <w:szCs w:val="22"/>
        </w:rPr>
        <w:br w:type="column"/>
      </w:r>
    </w:p>
    <w:p w14:paraId="64506564" w14:textId="77777777" w:rsidR="001D76AB" w:rsidRPr="009808DF" w:rsidRDefault="001D76AB" w:rsidP="001D76AB">
      <w:pPr>
        <w:numPr>
          <w:ilvl w:val="0"/>
          <w:numId w:val="5"/>
        </w:numPr>
        <w:shd w:val="clear" w:color="auto" w:fill="D9D9D9"/>
        <w:spacing w:line="300" w:lineRule="auto"/>
        <w:ind w:left="284" w:hanging="284"/>
        <w:rPr>
          <w:rFonts w:asciiTheme="majorHAnsi" w:hAnsiTheme="majorHAnsi" w:cstheme="majorHAnsi"/>
          <w:b/>
          <w:sz w:val="22"/>
          <w:szCs w:val="22"/>
        </w:rPr>
      </w:pPr>
      <w:r w:rsidRPr="009808DF">
        <w:rPr>
          <w:rFonts w:asciiTheme="majorHAnsi" w:hAnsiTheme="majorHAnsi" w:cstheme="majorHAnsi"/>
          <w:b/>
          <w:sz w:val="22"/>
          <w:szCs w:val="22"/>
          <w:shd w:val="clear" w:color="auto" w:fill="D0CECE"/>
        </w:rPr>
        <w:t>ZAMAWIAJĄCY</w:t>
      </w:r>
    </w:p>
    <w:p w14:paraId="7B4EA057" w14:textId="77777777" w:rsidR="001D76AB" w:rsidRPr="009808DF" w:rsidRDefault="001D76AB">
      <w:pPr>
        <w:numPr>
          <w:ilvl w:val="0"/>
          <w:numId w:val="34"/>
        </w:numPr>
        <w:spacing w:line="300" w:lineRule="auto"/>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Nazwa oraz adres zamawiającego:</w:t>
      </w:r>
    </w:p>
    <w:p w14:paraId="126A22D8" w14:textId="77777777" w:rsidR="001D76AB" w:rsidRPr="009808DF" w:rsidRDefault="001D76AB" w:rsidP="001D76AB">
      <w:pPr>
        <w:spacing w:line="300" w:lineRule="auto"/>
        <w:ind w:firstLine="644"/>
        <w:jc w:val="both"/>
        <w:rPr>
          <w:rFonts w:asciiTheme="majorHAnsi" w:hAnsiTheme="majorHAnsi" w:cstheme="majorHAnsi"/>
          <w:sz w:val="22"/>
          <w:szCs w:val="22"/>
        </w:rPr>
      </w:pPr>
      <w:r w:rsidRPr="009808DF">
        <w:rPr>
          <w:rFonts w:asciiTheme="majorHAnsi" w:hAnsiTheme="majorHAnsi" w:cstheme="majorHAnsi"/>
          <w:sz w:val="22"/>
          <w:szCs w:val="22"/>
        </w:rPr>
        <w:t xml:space="preserve">Politechnika Bydgoska im. Jana i Jędrzeja Śniadeckich </w:t>
      </w:r>
    </w:p>
    <w:p w14:paraId="0CC7680D" w14:textId="77777777" w:rsidR="001D76AB" w:rsidRPr="009808DF" w:rsidRDefault="001D76AB" w:rsidP="001D76AB">
      <w:pPr>
        <w:spacing w:line="300" w:lineRule="auto"/>
        <w:ind w:firstLine="644"/>
        <w:jc w:val="both"/>
        <w:rPr>
          <w:rFonts w:asciiTheme="majorHAnsi" w:hAnsiTheme="majorHAnsi" w:cstheme="majorHAnsi"/>
          <w:sz w:val="22"/>
          <w:szCs w:val="22"/>
        </w:rPr>
      </w:pPr>
      <w:r w:rsidRPr="009808DF">
        <w:rPr>
          <w:rFonts w:asciiTheme="majorHAnsi" w:hAnsiTheme="majorHAnsi" w:cstheme="majorHAnsi"/>
          <w:sz w:val="22"/>
          <w:szCs w:val="22"/>
        </w:rPr>
        <w:t>Al. prof. S. Kaliskiego 7, 85-796 Bydgoszcz</w:t>
      </w:r>
    </w:p>
    <w:p w14:paraId="58EF7B4F" w14:textId="6FD1F65D" w:rsidR="001D76AB" w:rsidRPr="009808DF" w:rsidRDefault="001D76AB" w:rsidP="001D76AB">
      <w:pPr>
        <w:spacing w:line="300" w:lineRule="auto"/>
        <w:ind w:firstLine="644"/>
        <w:jc w:val="both"/>
        <w:rPr>
          <w:rFonts w:asciiTheme="majorHAnsi" w:hAnsiTheme="majorHAnsi" w:cstheme="majorHAnsi"/>
          <w:color w:val="FF0000"/>
          <w:sz w:val="22"/>
          <w:szCs w:val="22"/>
        </w:rPr>
      </w:pPr>
      <w:r w:rsidRPr="009808DF">
        <w:rPr>
          <w:rFonts w:asciiTheme="majorHAnsi" w:hAnsiTheme="majorHAnsi" w:cstheme="majorHAnsi"/>
          <w:sz w:val="22"/>
          <w:szCs w:val="22"/>
        </w:rPr>
        <w:t>telefon: 52-374-92-</w:t>
      </w:r>
      <w:r w:rsidR="009808DF">
        <w:rPr>
          <w:rFonts w:asciiTheme="majorHAnsi" w:hAnsiTheme="majorHAnsi" w:cstheme="majorHAnsi"/>
          <w:sz w:val="22"/>
          <w:szCs w:val="22"/>
        </w:rPr>
        <w:t>63</w:t>
      </w:r>
    </w:p>
    <w:p w14:paraId="765A7590" w14:textId="77777777" w:rsidR="001D76AB" w:rsidRPr="009808DF" w:rsidRDefault="001D76AB" w:rsidP="001D76AB">
      <w:pPr>
        <w:spacing w:line="300" w:lineRule="auto"/>
        <w:ind w:firstLine="644"/>
        <w:jc w:val="both"/>
        <w:rPr>
          <w:rFonts w:asciiTheme="majorHAnsi" w:hAnsiTheme="majorHAnsi" w:cstheme="majorHAnsi"/>
          <w:color w:val="FF0000"/>
          <w:sz w:val="22"/>
          <w:szCs w:val="22"/>
        </w:rPr>
      </w:pPr>
      <w:r w:rsidRPr="009808DF">
        <w:rPr>
          <w:rFonts w:asciiTheme="majorHAnsi" w:hAnsiTheme="majorHAnsi" w:cstheme="majorHAnsi"/>
          <w:sz w:val="22"/>
          <w:szCs w:val="22"/>
        </w:rPr>
        <w:t xml:space="preserve">adres poczty elektronicznej: </w:t>
      </w:r>
      <w:hyperlink r:id="rId8" w:history="1">
        <w:r w:rsidRPr="009808DF">
          <w:rPr>
            <w:rStyle w:val="Hipercze"/>
            <w:rFonts w:asciiTheme="majorHAnsi" w:hAnsiTheme="majorHAnsi" w:cstheme="majorHAnsi"/>
            <w:sz w:val="22"/>
            <w:szCs w:val="22"/>
          </w:rPr>
          <w:t>przetargi@pbs.edu.pl</w:t>
        </w:r>
      </w:hyperlink>
    </w:p>
    <w:p w14:paraId="075D1CC9" w14:textId="77777777" w:rsidR="001D76AB" w:rsidRPr="009808DF" w:rsidRDefault="001D76AB" w:rsidP="001D76AB">
      <w:pPr>
        <w:spacing w:line="300" w:lineRule="auto"/>
        <w:ind w:firstLine="644"/>
        <w:jc w:val="both"/>
        <w:rPr>
          <w:rFonts w:asciiTheme="majorHAnsi" w:hAnsiTheme="majorHAnsi" w:cstheme="majorHAnsi"/>
          <w:sz w:val="22"/>
          <w:szCs w:val="22"/>
        </w:rPr>
      </w:pPr>
      <w:r w:rsidRPr="009808DF">
        <w:rPr>
          <w:rFonts w:asciiTheme="majorHAnsi" w:hAnsiTheme="majorHAnsi" w:cstheme="majorHAnsi"/>
          <w:sz w:val="22"/>
          <w:szCs w:val="22"/>
        </w:rPr>
        <w:t>NIP 554-031-31-07</w:t>
      </w:r>
    </w:p>
    <w:p w14:paraId="1A260E15" w14:textId="77777777" w:rsidR="001D76AB" w:rsidRPr="009808DF" w:rsidRDefault="001D76AB">
      <w:pPr>
        <w:numPr>
          <w:ilvl w:val="0"/>
          <w:numId w:val="34"/>
        </w:numPr>
        <w:spacing w:line="300" w:lineRule="auto"/>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 xml:space="preserve">Strona internetowa prowadzonego postępowania: </w:t>
      </w:r>
      <w:r w:rsidRPr="009808DF">
        <w:rPr>
          <w:rFonts w:asciiTheme="majorHAnsi" w:eastAsia="Calibri" w:hAnsiTheme="majorHAnsi" w:cstheme="majorHAnsi"/>
          <w:sz w:val="22"/>
          <w:szCs w:val="22"/>
          <w:u w:val="single"/>
        </w:rPr>
        <w:t>https://platformazakupowa.pl/pn/pbs (dalej jako „Platforma”).</w:t>
      </w:r>
    </w:p>
    <w:p w14:paraId="40F704E9" w14:textId="77777777" w:rsidR="001D76AB" w:rsidRPr="009808DF" w:rsidRDefault="001D76AB">
      <w:pPr>
        <w:numPr>
          <w:ilvl w:val="0"/>
          <w:numId w:val="34"/>
        </w:numPr>
        <w:spacing w:line="300" w:lineRule="auto"/>
        <w:contextualSpacing/>
        <w:rPr>
          <w:rFonts w:asciiTheme="majorHAnsi" w:eastAsia="Calibri" w:hAnsiTheme="majorHAnsi" w:cstheme="majorHAnsi"/>
          <w:sz w:val="22"/>
          <w:szCs w:val="22"/>
        </w:rPr>
      </w:pPr>
      <w:r w:rsidRPr="009808DF">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5F842AD8" w14:textId="77777777" w:rsidR="001D76AB" w:rsidRPr="009808DF" w:rsidRDefault="001D76AB" w:rsidP="001D76AB">
      <w:pPr>
        <w:spacing w:line="300" w:lineRule="auto"/>
        <w:jc w:val="both"/>
        <w:rPr>
          <w:rFonts w:asciiTheme="majorHAnsi" w:hAnsiTheme="majorHAnsi" w:cstheme="majorHAnsi"/>
          <w:sz w:val="22"/>
          <w:szCs w:val="22"/>
        </w:rPr>
      </w:pPr>
    </w:p>
    <w:p w14:paraId="6C6C9641" w14:textId="77777777" w:rsidR="001D76AB" w:rsidRPr="009808DF" w:rsidRDefault="001D76AB" w:rsidP="001D76AB">
      <w:pPr>
        <w:numPr>
          <w:ilvl w:val="0"/>
          <w:numId w:val="5"/>
        </w:numPr>
        <w:shd w:val="clear" w:color="auto" w:fill="D0CECE"/>
        <w:spacing w:line="300" w:lineRule="auto"/>
        <w:ind w:left="284" w:hanging="284"/>
        <w:rPr>
          <w:rFonts w:asciiTheme="majorHAnsi" w:hAnsiTheme="majorHAnsi" w:cstheme="majorHAnsi"/>
          <w:b/>
          <w:sz w:val="22"/>
          <w:szCs w:val="22"/>
        </w:rPr>
      </w:pPr>
      <w:r w:rsidRPr="009808DF">
        <w:rPr>
          <w:rFonts w:asciiTheme="majorHAnsi" w:hAnsiTheme="majorHAnsi" w:cstheme="majorHAnsi"/>
          <w:b/>
          <w:sz w:val="22"/>
          <w:szCs w:val="22"/>
        </w:rPr>
        <w:t>TRYB UDZIELANIA ZAMÓWIEŃ</w:t>
      </w:r>
    </w:p>
    <w:p w14:paraId="1CCD2A23" w14:textId="77777777" w:rsidR="001D76AB" w:rsidRPr="009808DF" w:rsidRDefault="001D76AB" w:rsidP="001D76AB">
      <w:pPr>
        <w:numPr>
          <w:ilvl w:val="1"/>
          <w:numId w:val="2"/>
        </w:numPr>
        <w:tabs>
          <w:tab w:val="left"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Postępowanie o udzielenie niniejszego zamówienia publicznego prowadzone jest </w:t>
      </w:r>
      <w:r w:rsidRPr="009808DF">
        <w:rPr>
          <w:rFonts w:asciiTheme="majorHAnsi" w:hAnsiTheme="majorHAnsi" w:cstheme="majorHAnsi"/>
          <w:b/>
          <w:sz w:val="22"/>
          <w:szCs w:val="22"/>
        </w:rPr>
        <w:t xml:space="preserve">w trybie podstawowym, </w:t>
      </w:r>
      <w:r w:rsidRPr="009808DF">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 oraz aktów wykonawczych wydanych na jej podstawie.</w:t>
      </w:r>
    </w:p>
    <w:p w14:paraId="05D63133" w14:textId="77777777" w:rsidR="001D76AB" w:rsidRPr="009808DF" w:rsidRDefault="001D76AB" w:rsidP="001D76AB">
      <w:pPr>
        <w:numPr>
          <w:ilvl w:val="1"/>
          <w:numId w:val="2"/>
        </w:numPr>
        <w:tabs>
          <w:tab w:val="left"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przewiduje dokonanie wyboru najkorzystniejszej oferty z możliwością prowadzenia negocjacji.</w:t>
      </w:r>
    </w:p>
    <w:p w14:paraId="052A12A6" w14:textId="77777777" w:rsidR="001D76AB" w:rsidRPr="009808DF" w:rsidRDefault="001D76AB" w:rsidP="001D76AB">
      <w:pPr>
        <w:numPr>
          <w:ilvl w:val="1"/>
          <w:numId w:val="2"/>
        </w:numPr>
        <w:tabs>
          <w:tab w:val="left"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Wartość szacunkowa zamówienia nie przekracza progu unijnego.</w:t>
      </w:r>
    </w:p>
    <w:p w14:paraId="3A1A28B8" w14:textId="77777777" w:rsidR="001D76AB" w:rsidRPr="009808DF" w:rsidRDefault="001D76AB" w:rsidP="001D76AB">
      <w:pPr>
        <w:spacing w:line="300" w:lineRule="auto"/>
        <w:jc w:val="both"/>
        <w:rPr>
          <w:rFonts w:asciiTheme="majorHAnsi" w:hAnsiTheme="majorHAnsi" w:cstheme="majorHAnsi"/>
          <w:sz w:val="22"/>
          <w:szCs w:val="22"/>
        </w:rPr>
      </w:pPr>
    </w:p>
    <w:p w14:paraId="18990073" w14:textId="77777777" w:rsidR="001D76AB" w:rsidRPr="009808DF" w:rsidRDefault="001D76AB" w:rsidP="001D76AB">
      <w:pPr>
        <w:numPr>
          <w:ilvl w:val="0"/>
          <w:numId w:val="5"/>
        </w:numPr>
        <w:shd w:val="clear" w:color="auto" w:fill="D0CECE"/>
        <w:spacing w:line="300" w:lineRule="auto"/>
        <w:ind w:left="284" w:hanging="284"/>
        <w:rPr>
          <w:rFonts w:asciiTheme="majorHAnsi" w:hAnsiTheme="majorHAnsi" w:cstheme="majorHAnsi"/>
          <w:b/>
          <w:sz w:val="22"/>
          <w:szCs w:val="22"/>
        </w:rPr>
      </w:pPr>
      <w:r w:rsidRPr="009808DF">
        <w:rPr>
          <w:rFonts w:asciiTheme="majorHAnsi" w:hAnsiTheme="majorHAnsi" w:cstheme="majorHAnsi"/>
          <w:b/>
          <w:sz w:val="22"/>
          <w:szCs w:val="22"/>
        </w:rPr>
        <w:t>OPIS PRZEDMIOTU ZAMÓWIENIA</w:t>
      </w:r>
    </w:p>
    <w:p w14:paraId="40B2FAF1" w14:textId="2DD90F46" w:rsidR="001D76AB" w:rsidRDefault="00B72DFD" w:rsidP="00AB238B">
      <w:pPr>
        <w:numPr>
          <w:ilvl w:val="0"/>
          <w:numId w:val="9"/>
        </w:numPr>
        <w:tabs>
          <w:tab w:val="num" w:pos="709"/>
        </w:tabs>
        <w:spacing w:line="276"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Przedmiotem zamówienia jest </w:t>
      </w:r>
      <w:r w:rsidR="00473B89" w:rsidRPr="00167B4C">
        <w:rPr>
          <w:rFonts w:asciiTheme="majorHAnsi" w:hAnsiTheme="majorHAnsi" w:cstheme="majorHAnsi"/>
          <w:sz w:val="22"/>
          <w:szCs w:val="22"/>
        </w:rPr>
        <w:t>dostawa</w:t>
      </w:r>
      <w:r w:rsidR="00473B89">
        <w:rPr>
          <w:rFonts w:asciiTheme="majorHAnsi" w:hAnsiTheme="majorHAnsi" w:cstheme="majorHAnsi"/>
          <w:sz w:val="22"/>
          <w:szCs w:val="22"/>
        </w:rPr>
        <w:t xml:space="preserve"> </w:t>
      </w:r>
      <w:r w:rsidRPr="009808DF">
        <w:rPr>
          <w:rFonts w:asciiTheme="majorHAnsi" w:hAnsiTheme="majorHAnsi" w:cstheme="majorHAnsi"/>
          <w:sz w:val="22"/>
          <w:szCs w:val="22"/>
        </w:rPr>
        <w:t xml:space="preserve">fabrycznie nowych </w:t>
      </w:r>
      <w:proofErr w:type="spellStart"/>
      <w:r w:rsidR="000870C4" w:rsidRPr="000870C4">
        <w:rPr>
          <w:rFonts w:asciiTheme="majorHAnsi" w:hAnsiTheme="majorHAnsi" w:cstheme="majorHAnsi"/>
          <w:sz w:val="22"/>
          <w:szCs w:val="22"/>
        </w:rPr>
        <w:t>cytometrów</w:t>
      </w:r>
      <w:proofErr w:type="spellEnd"/>
      <w:r w:rsidR="00167B4C">
        <w:rPr>
          <w:rFonts w:asciiTheme="majorHAnsi" w:hAnsiTheme="majorHAnsi" w:cstheme="majorHAnsi"/>
          <w:sz w:val="22"/>
          <w:szCs w:val="22"/>
        </w:rPr>
        <w:t xml:space="preserve"> </w:t>
      </w:r>
      <w:r w:rsidR="00167B4C" w:rsidRPr="00167B4C">
        <w:rPr>
          <w:rFonts w:asciiTheme="majorHAnsi" w:hAnsiTheme="majorHAnsi" w:cstheme="majorHAnsi"/>
          <w:sz w:val="22"/>
          <w:szCs w:val="22"/>
        </w:rPr>
        <w:t>dla Jednostek Organizacyjnych</w:t>
      </w:r>
      <w:r w:rsidR="000870C4">
        <w:rPr>
          <w:rFonts w:asciiTheme="majorHAnsi" w:hAnsiTheme="majorHAnsi" w:cstheme="majorHAnsi"/>
          <w:sz w:val="22"/>
          <w:szCs w:val="22"/>
        </w:rPr>
        <w:t xml:space="preserve">. </w:t>
      </w:r>
    </w:p>
    <w:p w14:paraId="535ABFF0" w14:textId="5875A905" w:rsidR="000870C4" w:rsidRDefault="000870C4" w:rsidP="00AB238B">
      <w:pPr>
        <w:spacing w:line="276" w:lineRule="auto"/>
        <w:ind w:left="709"/>
        <w:jc w:val="both"/>
        <w:rPr>
          <w:rFonts w:asciiTheme="majorHAnsi" w:hAnsiTheme="majorHAnsi" w:cstheme="majorHAnsi"/>
          <w:sz w:val="22"/>
          <w:szCs w:val="22"/>
        </w:rPr>
      </w:pPr>
      <w:r>
        <w:rPr>
          <w:rFonts w:asciiTheme="majorHAnsi" w:hAnsiTheme="majorHAnsi" w:cstheme="majorHAnsi"/>
          <w:sz w:val="22"/>
          <w:szCs w:val="22"/>
        </w:rPr>
        <w:t>Na przedmiot zamówienia składają się następujące części:</w:t>
      </w:r>
    </w:p>
    <w:p w14:paraId="5D9F5F39" w14:textId="12D48A63" w:rsidR="000870C4" w:rsidRDefault="000870C4" w:rsidP="00AB238B">
      <w:pPr>
        <w:shd w:val="clear" w:color="auto" w:fill="FFFFFF"/>
        <w:tabs>
          <w:tab w:val="left" w:leader="dot" w:pos="7459"/>
        </w:tabs>
        <w:spacing w:line="276" w:lineRule="auto"/>
        <w:ind w:left="284"/>
        <w:rPr>
          <w:rFonts w:ascii="Times" w:hAnsi="Times" w:cs="Times"/>
          <w:b/>
          <w:bCs w:val="0"/>
          <w:i/>
          <w:iCs/>
          <w:spacing w:val="-11"/>
          <w:sz w:val="22"/>
          <w:szCs w:val="22"/>
        </w:rPr>
      </w:pPr>
      <w:r>
        <w:rPr>
          <w:rFonts w:asciiTheme="majorHAnsi" w:hAnsiTheme="majorHAnsi" w:cstheme="majorHAnsi"/>
          <w:sz w:val="22"/>
          <w:szCs w:val="22"/>
        </w:rPr>
        <w:t xml:space="preserve">         Część nr 1 - </w:t>
      </w:r>
      <w:r w:rsidRPr="000870C4">
        <w:rPr>
          <w:rFonts w:asciiTheme="majorHAnsi" w:hAnsiTheme="majorHAnsi" w:cstheme="majorHAnsi"/>
          <w:sz w:val="22"/>
          <w:szCs w:val="22"/>
        </w:rPr>
        <w:t xml:space="preserve">Dostawa </w:t>
      </w:r>
      <w:proofErr w:type="spellStart"/>
      <w:r w:rsidRPr="000870C4">
        <w:rPr>
          <w:rFonts w:asciiTheme="majorHAnsi" w:hAnsiTheme="majorHAnsi" w:cstheme="majorHAnsi"/>
          <w:sz w:val="22"/>
          <w:szCs w:val="22"/>
        </w:rPr>
        <w:t>cytometru</w:t>
      </w:r>
      <w:proofErr w:type="spellEnd"/>
      <w:r w:rsidRPr="000870C4">
        <w:rPr>
          <w:rFonts w:asciiTheme="majorHAnsi" w:hAnsiTheme="majorHAnsi" w:cstheme="majorHAnsi"/>
          <w:sz w:val="22"/>
          <w:szCs w:val="22"/>
        </w:rPr>
        <w:t xml:space="preserve"> dla Wydziału Hodowli i Biologii Zwierząt</w:t>
      </w:r>
      <w:r>
        <w:rPr>
          <w:rFonts w:ascii="Times" w:hAnsi="Times" w:cs="Times"/>
          <w:b/>
          <w:bCs w:val="0"/>
          <w:i/>
          <w:iCs/>
          <w:spacing w:val="-11"/>
          <w:sz w:val="22"/>
          <w:szCs w:val="22"/>
        </w:rPr>
        <w:t xml:space="preserve"> </w:t>
      </w:r>
    </w:p>
    <w:p w14:paraId="23C30C5C" w14:textId="4826394C" w:rsidR="000870C4" w:rsidRDefault="000870C4" w:rsidP="00AB238B">
      <w:pPr>
        <w:shd w:val="clear" w:color="auto" w:fill="FFFFFF"/>
        <w:tabs>
          <w:tab w:val="left" w:leader="dot" w:pos="7459"/>
        </w:tabs>
        <w:spacing w:line="276" w:lineRule="auto"/>
        <w:ind w:left="284"/>
        <w:rPr>
          <w:rFonts w:ascii="Times" w:hAnsi="Times" w:cs="Times"/>
          <w:b/>
          <w:bCs w:val="0"/>
          <w:i/>
          <w:iCs/>
          <w:spacing w:val="-11"/>
          <w:sz w:val="22"/>
          <w:szCs w:val="22"/>
        </w:rPr>
      </w:pPr>
      <w:r>
        <w:rPr>
          <w:rFonts w:asciiTheme="majorHAnsi" w:hAnsiTheme="majorHAnsi" w:cstheme="majorHAnsi"/>
          <w:sz w:val="22"/>
          <w:szCs w:val="22"/>
        </w:rPr>
        <w:t xml:space="preserve">         Część nr </w:t>
      </w:r>
      <w:r w:rsidR="00AB238B">
        <w:rPr>
          <w:rFonts w:asciiTheme="majorHAnsi" w:hAnsiTheme="majorHAnsi" w:cstheme="majorHAnsi"/>
          <w:sz w:val="22"/>
          <w:szCs w:val="22"/>
        </w:rPr>
        <w:t>2</w:t>
      </w:r>
      <w:r>
        <w:rPr>
          <w:rFonts w:asciiTheme="majorHAnsi" w:hAnsiTheme="majorHAnsi" w:cstheme="majorHAnsi"/>
          <w:sz w:val="22"/>
          <w:szCs w:val="22"/>
        </w:rPr>
        <w:t xml:space="preserve"> - </w:t>
      </w:r>
      <w:r w:rsidRPr="000870C4">
        <w:rPr>
          <w:rFonts w:asciiTheme="majorHAnsi" w:hAnsiTheme="majorHAnsi" w:cstheme="majorHAnsi"/>
          <w:sz w:val="22"/>
          <w:szCs w:val="22"/>
        </w:rPr>
        <w:t xml:space="preserve">Dostawa </w:t>
      </w:r>
      <w:proofErr w:type="spellStart"/>
      <w:r w:rsidRPr="000870C4">
        <w:rPr>
          <w:rFonts w:asciiTheme="majorHAnsi" w:hAnsiTheme="majorHAnsi" w:cstheme="majorHAnsi"/>
          <w:sz w:val="22"/>
          <w:szCs w:val="22"/>
        </w:rPr>
        <w:t>cytometru</w:t>
      </w:r>
      <w:proofErr w:type="spellEnd"/>
      <w:r w:rsidRPr="000870C4">
        <w:rPr>
          <w:rFonts w:asciiTheme="majorHAnsi" w:hAnsiTheme="majorHAnsi" w:cstheme="majorHAnsi"/>
          <w:sz w:val="22"/>
          <w:szCs w:val="22"/>
        </w:rPr>
        <w:t xml:space="preserve"> dla Wydziału </w:t>
      </w:r>
      <w:r>
        <w:rPr>
          <w:rFonts w:asciiTheme="majorHAnsi" w:hAnsiTheme="majorHAnsi" w:cstheme="majorHAnsi"/>
          <w:sz w:val="22"/>
          <w:szCs w:val="22"/>
        </w:rPr>
        <w:t xml:space="preserve">Rolnictwa i Biologii </w:t>
      </w:r>
      <w:r>
        <w:rPr>
          <w:rFonts w:ascii="Times" w:hAnsi="Times" w:cs="Times"/>
          <w:b/>
          <w:bCs w:val="0"/>
          <w:i/>
          <w:iCs/>
          <w:spacing w:val="-11"/>
          <w:sz w:val="22"/>
          <w:szCs w:val="22"/>
        </w:rPr>
        <w:t xml:space="preserve"> </w:t>
      </w:r>
    </w:p>
    <w:p w14:paraId="2D51CE1D" w14:textId="5956395E" w:rsidR="001D76AB" w:rsidRPr="009808DF" w:rsidRDefault="001D76AB" w:rsidP="00AB238B">
      <w:pPr>
        <w:numPr>
          <w:ilvl w:val="0"/>
          <w:numId w:val="9"/>
        </w:numPr>
        <w:tabs>
          <w:tab w:val="num" w:pos="709"/>
        </w:tabs>
        <w:spacing w:line="276"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Na potrzeby niniejszej SWZ </w:t>
      </w:r>
      <w:proofErr w:type="spellStart"/>
      <w:r w:rsidR="00AB238B">
        <w:rPr>
          <w:rFonts w:asciiTheme="majorHAnsi" w:hAnsiTheme="majorHAnsi" w:cstheme="majorHAnsi"/>
          <w:sz w:val="22"/>
          <w:szCs w:val="22"/>
        </w:rPr>
        <w:t>cytometry</w:t>
      </w:r>
      <w:proofErr w:type="spellEnd"/>
      <w:r w:rsidRPr="009808DF">
        <w:rPr>
          <w:rFonts w:asciiTheme="majorHAnsi" w:hAnsiTheme="majorHAnsi" w:cstheme="majorHAnsi"/>
          <w:sz w:val="22"/>
          <w:szCs w:val="22"/>
        </w:rPr>
        <w:t xml:space="preserve"> określa się także zamiennie jako „</w:t>
      </w:r>
      <w:r w:rsidR="00AB238B" w:rsidRPr="002205A6">
        <w:rPr>
          <w:rFonts w:cs="Calibri"/>
          <w:bCs w:val="0"/>
          <w:kern w:val="0"/>
          <w:sz w:val="22"/>
          <w:szCs w:val="22"/>
        </w:rPr>
        <w:t>Aparatura</w:t>
      </w:r>
      <w:r w:rsidRPr="009808DF">
        <w:rPr>
          <w:rFonts w:asciiTheme="majorHAnsi" w:hAnsiTheme="majorHAnsi" w:cstheme="majorHAnsi"/>
          <w:sz w:val="22"/>
          <w:szCs w:val="22"/>
        </w:rPr>
        <w:t>”.</w:t>
      </w:r>
    </w:p>
    <w:p w14:paraId="365CEADA" w14:textId="77777777" w:rsidR="001D76AB" w:rsidRPr="009808DF" w:rsidRDefault="001D76AB" w:rsidP="00AB238B">
      <w:pPr>
        <w:numPr>
          <w:ilvl w:val="0"/>
          <w:numId w:val="9"/>
        </w:numPr>
        <w:tabs>
          <w:tab w:val="num" w:pos="709"/>
        </w:tabs>
        <w:spacing w:line="276"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Dostawa obejmuje:</w:t>
      </w:r>
    </w:p>
    <w:p w14:paraId="1C5C27C7" w14:textId="4C781219" w:rsidR="007D425A" w:rsidRPr="002205A6" w:rsidRDefault="001D76AB" w:rsidP="007D425A">
      <w:pPr>
        <w:numPr>
          <w:ilvl w:val="1"/>
          <w:numId w:val="7"/>
        </w:numPr>
        <w:tabs>
          <w:tab w:val="num" w:pos="1134"/>
        </w:tabs>
        <w:spacing w:line="276" w:lineRule="auto"/>
        <w:ind w:left="1134" w:hanging="425"/>
        <w:jc w:val="both"/>
        <w:rPr>
          <w:rFonts w:eastAsia="Calibri" w:cs="Calibri"/>
          <w:bCs w:val="0"/>
          <w:kern w:val="0"/>
          <w:sz w:val="22"/>
          <w:szCs w:val="22"/>
          <w:lang w:eastAsia="en-US"/>
        </w:rPr>
      </w:pPr>
      <w:r w:rsidRPr="009808DF">
        <w:rPr>
          <w:rFonts w:asciiTheme="majorHAnsi" w:hAnsiTheme="majorHAnsi" w:cstheme="majorHAnsi"/>
          <w:sz w:val="22"/>
          <w:szCs w:val="22"/>
        </w:rPr>
        <w:t xml:space="preserve">dostarczenie przez Wykonawcę </w:t>
      </w:r>
      <w:r w:rsidR="007D425A" w:rsidRPr="002205A6">
        <w:rPr>
          <w:rFonts w:eastAsia="Calibri" w:cs="Calibri"/>
          <w:bCs w:val="0"/>
          <w:kern w:val="0"/>
          <w:sz w:val="22"/>
          <w:szCs w:val="22"/>
          <w:lang w:eastAsia="en-US"/>
        </w:rPr>
        <w:t>Aparatur</w:t>
      </w:r>
      <w:r w:rsidR="007D425A">
        <w:rPr>
          <w:rFonts w:eastAsia="Calibri" w:cs="Calibri"/>
          <w:bCs w:val="0"/>
          <w:kern w:val="0"/>
          <w:sz w:val="22"/>
          <w:szCs w:val="22"/>
          <w:lang w:eastAsia="en-US"/>
        </w:rPr>
        <w:t>y</w:t>
      </w:r>
      <w:r w:rsidR="007D425A" w:rsidRPr="002205A6" w:rsidDel="00156D5B">
        <w:rPr>
          <w:rFonts w:eastAsia="Calibri" w:cs="Calibri"/>
          <w:bCs w:val="0"/>
          <w:kern w:val="0"/>
          <w:sz w:val="22"/>
          <w:szCs w:val="22"/>
          <w:lang w:eastAsia="en-US"/>
        </w:rPr>
        <w:t xml:space="preserve"> </w:t>
      </w:r>
      <w:r w:rsidR="007D425A" w:rsidRPr="002205A6">
        <w:rPr>
          <w:rFonts w:eastAsia="Calibri" w:cs="Calibri"/>
          <w:bCs w:val="0"/>
          <w:kern w:val="0"/>
          <w:sz w:val="22"/>
          <w:szCs w:val="22"/>
          <w:lang w:eastAsia="en-US"/>
        </w:rPr>
        <w:t xml:space="preserve">w miejsce wskazane przez Zamawiającego oraz dokona jej instalacji i rozruchu </w:t>
      </w:r>
      <w:r w:rsidR="007D425A" w:rsidRPr="002205A6">
        <w:rPr>
          <w:rFonts w:cs="Calibri"/>
          <w:bCs w:val="0"/>
          <w:kern w:val="0"/>
          <w:sz w:val="22"/>
          <w:szCs w:val="22"/>
        </w:rPr>
        <w:t>w siedzibie Zamawiającego</w:t>
      </w:r>
      <w:r w:rsidR="007D425A" w:rsidRPr="002205A6" w:rsidDel="001A675E">
        <w:rPr>
          <w:rFonts w:eastAsia="Calibri" w:cs="Calibri"/>
          <w:bCs w:val="0"/>
          <w:kern w:val="0"/>
          <w:sz w:val="22"/>
          <w:szCs w:val="22"/>
          <w:lang w:eastAsia="en-US"/>
        </w:rPr>
        <w:t xml:space="preserve"> </w:t>
      </w:r>
      <w:r w:rsidR="007D425A" w:rsidRPr="002205A6">
        <w:rPr>
          <w:rFonts w:eastAsia="Calibri" w:cs="Calibri"/>
          <w:bCs w:val="0"/>
          <w:kern w:val="0"/>
          <w:sz w:val="22"/>
          <w:szCs w:val="22"/>
          <w:lang w:eastAsia="en-US"/>
        </w:rPr>
        <w:t>na swój koszt i ryzyko;</w:t>
      </w:r>
    </w:p>
    <w:p w14:paraId="68C03AF2" w14:textId="50EB5CE6" w:rsidR="007D425A" w:rsidRDefault="007D425A" w:rsidP="007D425A">
      <w:pPr>
        <w:numPr>
          <w:ilvl w:val="1"/>
          <w:numId w:val="7"/>
        </w:numPr>
        <w:tabs>
          <w:tab w:val="num" w:pos="1134"/>
        </w:tabs>
        <w:spacing w:line="276" w:lineRule="auto"/>
        <w:ind w:left="1134" w:hanging="425"/>
        <w:jc w:val="both"/>
        <w:rPr>
          <w:rFonts w:asciiTheme="majorHAnsi" w:hAnsiTheme="majorHAnsi" w:cstheme="majorHAnsi"/>
          <w:sz w:val="22"/>
          <w:szCs w:val="22"/>
        </w:rPr>
      </w:pPr>
      <w:r w:rsidRPr="007D425A">
        <w:rPr>
          <w:rFonts w:eastAsia="Calibri" w:cs="Calibri"/>
          <w:bCs w:val="0"/>
          <w:kern w:val="0"/>
          <w:sz w:val="22"/>
          <w:szCs w:val="22"/>
          <w:lang w:eastAsia="en-US"/>
        </w:rPr>
        <w:t>Aparatura będzie fabrycznie nowa, nieużywana, wolna od wad i kompletna tj. posiadając</w:t>
      </w:r>
      <w:r w:rsidR="00473B89" w:rsidRPr="00473B89">
        <w:rPr>
          <w:rFonts w:eastAsia="Calibri" w:cs="Calibri"/>
          <w:bCs w:val="0"/>
          <w:color w:val="FF0000"/>
          <w:kern w:val="0"/>
          <w:sz w:val="22"/>
          <w:szCs w:val="22"/>
          <w:lang w:eastAsia="en-US"/>
        </w:rPr>
        <w:t>a</w:t>
      </w:r>
      <w:r w:rsidR="00473B89">
        <w:rPr>
          <w:rFonts w:eastAsia="Calibri" w:cs="Calibri"/>
          <w:bCs w:val="0"/>
          <w:kern w:val="0"/>
          <w:sz w:val="22"/>
          <w:szCs w:val="22"/>
          <w:lang w:eastAsia="en-US"/>
        </w:rPr>
        <w:t xml:space="preserve"> </w:t>
      </w:r>
      <w:r w:rsidRPr="007D425A">
        <w:rPr>
          <w:rFonts w:eastAsia="Calibri" w:cs="Calibri"/>
          <w:bCs w:val="0"/>
          <w:kern w:val="0"/>
          <w:sz w:val="22"/>
          <w:szCs w:val="22"/>
          <w:lang w:eastAsia="en-US"/>
        </w:rPr>
        <w:t>wszelkie akcesoria niezbędne do jej użytkowania.</w:t>
      </w:r>
    </w:p>
    <w:p w14:paraId="6A0CCA8B" w14:textId="3900A4D4" w:rsidR="007D425A" w:rsidRPr="007D425A" w:rsidRDefault="007D425A" w:rsidP="007D425A">
      <w:pPr>
        <w:numPr>
          <w:ilvl w:val="1"/>
          <w:numId w:val="7"/>
        </w:numPr>
        <w:tabs>
          <w:tab w:val="num" w:pos="1134"/>
        </w:tabs>
        <w:spacing w:line="276" w:lineRule="auto"/>
        <w:ind w:left="1134" w:hanging="425"/>
        <w:jc w:val="both"/>
        <w:rPr>
          <w:rFonts w:asciiTheme="majorHAnsi" w:hAnsiTheme="majorHAnsi" w:cstheme="majorHAnsi"/>
          <w:sz w:val="22"/>
          <w:szCs w:val="22"/>
        </w:rPr>
      </w:pPr>
      <w:r w:rsidRPr="007D425A">
        <w:rPr>
          <w:rFonts w:eastAsia="Calibri" w:cs="Calibri"/>
          <w:bCs w:val="0"/>
          <w:kern w:val="0"/>
          <w:sz w:val="22"/>
          <w:szCs w:val="22"/>
          <w:lang w:eastAsia="en-US"/>
        </w:rPr>
        <w:t>Aparatura musi być odpowiednio zapakowana, aby zapobiec uszkodzeniu w czasie dostawy.</w:t>
      </w:r>
    </w:p>
    <w:p w14:paraId="1B500755" w14:textId="5AC5B0A1" w:rsidR="001D76AB" w:rsidRDefault="00DE6C84" w:rsidP="009808DF">
      <w:pPr>
        <w:numPr>
          <w:ilvl w:val="1"/>
          <w:numId w:val="7"/>
        </w:numPr>
        <w:tabs>
          <w:tab w:val="clear" w:pos="1440"/>
        </w:tabs>
        <w:spacing w:line="276" w:lineRule="auto"/>
        <w:ind w:left="1134" w:hanging="425"/>
        <w:jc w:val="both"/>
        <w:rPr>
          <w:rFonts w:asciiTheme="majorHAnsi" w:hAnsiTheme="majorHAnsi" w:cstheme="majorHAnsi"/>
          <w:sz w:val="22"/>
          <w:szCs w:val="22"/>
        </w:rPr>
      </w:pPr>
      <w:r w:rsidRPr="00DE6C84">
        <w:rPr>
          <w:rFonts w:asciiTheme="majorHAnsi" w:hAnsiTheme="majorHAnsi" w:cstheme="majorHAnsi"/>
          <w:i/>
          <w:iCs/>
          <w:sz w:val="22"/>
          <w:szCs w:val="22"/>
        </w:rPr>
        <w:t>Dla części nr 1</w:t>
      </w:r>
      <w:r>
        <w:rPr>
          <w:rFonts w:asciiTheme="majorHAnsi" w:hAnsiTheme="majorHAnsi" w:cstheme="majorHAnsi"/>
          <w:sz w:val="22"/>
          <w:szCs w:val="22"/>
        </w:rPr>
        <w:t xml:space="preserve">: </w:t>
      </w:r>
      <w:r w:rsidR="001D76AB" w:rsidRPr="009808DF">
        <w:rPr>
          <w:rFonts w:asciiTheme="majorHAnsi" w:hAnsiTheme="majorHAnsi" w:cstheme="majorHAnsi"/>
          <w:sz w:val="22"/>
          <w:szCs w:val="22"/>
        </w:rPr>
        <w:t xml:space="preserve">przeprowadzenie </w:t>
      </w:r>
      <w:r w:rsidR="00B72DFD" w:rsidRPr="009808DF">
        <w:rPr>
          <w:rFonts w:asciiTheme="majorHAnsi" w:hAnsiTheme="majorHAnsi" w:cstheme="majorHAnsi"/>
          <w:sz w:val="22"/>
          <w:szCs w:val="22"/>
        </w:rPr>
        <w:t xml:space="preserve">instruktażu stanowiskowego z obsługi </w:t>
      </w:r>
      <w:r w:rsidR="00AB238B">
        <w:rPr>
          <w:rFonts w:asciiTheme="majorHAnsi" w:hAnsiTheme="majorHAnsi" w:cstheme="majorHAnsi"/>
          <w:sz w:val="22"/>
          <w:szCs w:val="22"/>
        </w:rPr>
        <w:t xml:space="preserve">aparatury </w:t>
      </w:r>
      <w:r w:rsidR="00B72DFD" w:rsidRPr="009808DF">
        <w:rPr>
          <w:rFonts w:asciiTheme="majorHAnsi" w:hAnsiTheme="majorHAnsi" w:cstheme="majorHAnsi"/>
          <w:sz w:val="22"/>
          <w:szCs w:val="22"/>
        </w:rPr>
        <w:t xml:space="preserve">dla co najmniej </w:t>
      </w:r>
      <w:r w:rsidR="00AB238B">
        <w:rPr>
          <w:rFonts w:asciiTheme="majorHAnsi" w:hAnsiTheme="majorHAnsi" w:cstheme="majorHAnsi"/>
          <w:sz w:val="22"/>
          <w:szCs w:val="22"/>
        </w:rPr>
        <w:t>5</w:t>
      </w:r>
      <w:r w:rsidR="00B72DFD" w:rsidRPr="009808DF">
        <w:rPr>
          <w:rFonts w:asciiTheme="majorHAnsi" w:hAnsiTheme="majorHAnsi" w:cstheme="majorHAnsi"/>
          <w:sz w:val="22"/>
          <w:szCs w:val="22"/>
        </w:rPr>
        <w:t xml:space="preserve"> pracowników przez co najmniej </w:t>
      </w:r>
      <w:r w:rsidR="00AB238B">
        <w:rPr>
          <w:rFonts w:asciiTheme="majorHAnsi" w:hAnsiTheme="majorHAnsi" w:cstheme="majorHAnsi"/>
          <w:sz w:val="22"/>
          <w:szCs w:val="22"/>
        </w:rPr>
        <w:t xml:space="preserve">2 dni </w:t>
      </w:r>
      <w:r w:rsidR="00AB238B" w:rsidRPr="00AB238B">
        <w:rPr>
          <w:rFonts w:asciiTheme="majorHAnsi" w:hAnsiTheme="majorHAnsi" w:cstheme="majorHAnsi"/>
          <w:sz w:val="22"/>
          <w:szCs w:val="22"/>
        </w:rPr>
        <w:t>po 8 godzin zegarowych z przerwą 30 min</w:t>
      </w:r>
      <w:r w:rsidR="005C7309">
        <w:rPr>
          <w:rFonts w:asciiTheme="majorHAnsi" w:hAnsiTheme="majorHAnsi" w:cstheme="majorHAnsi"/>
          <w:sz w:val="22"/>
          <w:szCs w:val="22"/>
        </w:rPr>
        <w:t>.</w:t>
      </w:r>
    </w:p>
    <w:p w14:paraId="782479B0" w14:textId="7D35C566" w:rsidR="00982B44" w:rsidRDefault="00DE6C84" w:rsidP="007D425A">
      <w:pPr>
        <w:spacing w:line="276" w:lineRule="auto"/>
        <w:ind w:left="1134"/>
        <w:jc w:val="both"/>
        <w:rPr>
          <w:rFonts w:asciiTheme="majorHAnsi" w:hAnsiTheme="majorHAnsi" w:cstheme="majorHAnsi"/>
          <w:sz w:val="22"/>
          <w:szCs w:val="22"/>
        </w:rPr>
      </w:pPr>
      <w:r w:rsidRPr="00DE6C84">
        <w:rPr>
          <w:rFonts w:asciiTheme="majorHAnsi" w:hAnsiTheme="majorHAnsi" w:cstheme="majorHAnsi"/>
          <w:i/>
          <w:iCs/>
          <w:sz w:val="22"/>
          <w:szCs w:val="22"/>
        </w:rPr>
        <w:t>Dla części nr 2</w:t>
      </w:r>
      <w:r>
        <w:rPr>
          <w:rFonts w:asciiTheme="majorHAnsi" w:hAnsiTheme="majorHAnsi" w:cstheme="majorHAnsi"/>
          <w:sz w:val="22"/>
          <w:szCs w:val="22"/>
        </w:rPr>
        <w:t xml:space="preserve">: </w:t>
      </w:r>
      <w:r w:rsidR="00982B44" w:rsidRPr="009808DF">
        <w:rPr>
          <w:rFonts w:asciiTheme="majorHAnsi" w:hAnsiTheme="majorHAnsi" w:cstheme="majorHAnsi"/>
          <w:sz w:val="22"/>
          <w:szCs w:val="22"/>
        </w:rPr>
        <w:t xml:space="preserve">przeprowadzenie instruktażu stanowiskowego z obsługi </w:t>
      </w:r>
      <w:r w:rsidR="00982B44">
        <w:rPr>
          <w:rFonts w:asciiTheme="majorHAnsi" w:hAnsiTheme="majorHAnsi" w:cstheme="majorHAnsi"/>
          <w:sz w:val="22"/>
          <w:szCs w:val="22"/>
        </w:rPr>
        <w:t xml:space="preserve">aparatury </w:t>
      </w:r>
      <w:r w:rsidR="00982B44" w:rsidRPr="009808DF">
        <w:rPr>
          <w:rFonts w:asciiTheme="majorHAnsi" w:hAnsiTheme="majorHAnsi" w:cstheme="majorHAnsi"/>
          <w:sz w:val="22"/>
          <w:szCs w:val="22"/>
        </w:rPr>
        <w:t xml:space="preserve">dla co najmniej </w:t>
      </w:r>
      <w:r w:rsidR="00982B44">
        <w:rPr>
          <w:rFonts w:asciiTheme="majorHAnsi" w:hAnsiTheme="majorHAnsi" w:cstheme="majorHAnsi"/>
          <w:sz w:val="22"/>
          <w:szCs w:val="22"/>
        </w:rPr>
        <w:t>3</w:t>
      </w:r>
      <w:r w:rsidR="00982B44" w:rsidRPr="009808DF">
        <w:rPr>
          <w:rFonts w:asciiTheme="majorHAnsi" w:hAnsiTheme="majorHAnsi" w:cstheme="majorHAnsi"/>
          <w:sz w:val="22"/>
          <w:szCs w:val="22"/>
        </w:rPr>
        <w:t xml:space="preserve"> pracowników przez co najmniej </w:t>
      </w:r>
      <w:r w:rsidR="00982B44" w:rsidRPr="00AB238B">
        <w:rPr>
          <w:rFonts w:asciiTheme="majorHAnsi" w:hAnsiTheme="majorHAnsi" w:cstheme="majorHAnsi"/>
          <w:sz w:val="22"/>
          <w:szCs w:val="22"/>
        </w:rPr>
        <w:t xml:space="preserve">8 godzin </w:t>
      </w:r>
      <w:r w:rsidR="00982B44">
        <w:rPr>
          <w:rFonts w:asciiTheme="majorHAnsi" w:hAnsiTheme="majorHAnsi" w:cstheme="majorHAnsi"/>
          <w:sz w:val="22"/>
          <w:szCs w:val="22"/>
        </w:rPr>
        <w:t>zegarowe</w:t>
      </w:r>
      <w:r w:rsidR="005C7309">
        <w:rPr>
          <w:rFonts w:asciiTheme="majorHAnsi" w:hAnsiTheme="majorHAnsi" w:cstheme="majorHAnsi"/>
          <w:sz w:val="22"/>
          <w:szCs w:val="22"/>
        </w:rPr>
        <w:t>.</w:t>
      </w:r>
    </w:p>
    <w:p w14:paraId="547223B2" w14:textId="77777777" w:rsidR="007D425A" w:rsidRPr="002205A6" w:rsidRDefault="007D425A" w:rsidP="007D425A">
      <w:pPr>
        <w:numPr>
          <w:ilvl w:val="1"/>
          <w:numId w:val="7"/>
        </w:numPr>
        <w:tabs>
          <w:tab w:val="clear" w:pos="1440"/>
        </w:tabs>
        <w:spacing w:line="276" w:lineRule="auto"/>
        <w:ind w:left="1134" w:hanging="425"/>
        <w:jc w:val="both"/>
        <w:rPr>
          <w:rFonts w:eastAsia="Calibri" w:cs="Calibri"/>
          <w:kern w:val="0"/>
          <w:sz w:val="22"/>
          <w:szCs w:val="22"/>
          <w:lang w:eastAsia="en-US"/>
        </w:rPr>
      </w:pPr>
      <w:r w:rsidRPr="002205A6">
        <w:rPr>
          <w:rFonts w:cs="Calibri"/>
          <w:bCs w:val="0"/>
          <w:kern w:val="0"/>
          <w:sz w:val="22"/>
          <w:szCs w:val="22"/>
        </w:rPr>
        <w:t>przedmiot umowy zostanie odebrany przez Zamawiającego na podstawie protokołu odbioru. Protokół odbioru sporządzi Wykonawca i przedstawi go do podpisu Zamawiającemu</w:t>
      </w:r>
    </w:p>
    <w:p w14:paraId="791B4DAF" w14:textId="77777777" w:rsidR="001D76AB" w:rsidRPr="009808DF" w:rsidRDefault="001D76AB" w:rsidP="009808DF">
      <w:pPr>
        <w:numPr>
          <w:ilvl w:val="0"/>
          <w:numId w:val="9"/>
        </w:numPr>
        <w:tabs>
          <w:tab w:val="num" w:pos="709"/>
        </w:tabs>
        <w:spacing w:line="276"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Miejsca dostawy:</w:t>
      </w:r>
    </w:p>
    <w:p w14:paraId="27803CBE" w14:textId="77777777" w:rsidR="001D76AB"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lastRenderedPageBreak/>
        <w:t>Politechnika Bydgoska</w:t>
      </w:r>
    </w:p>
    <w:p w14:paraId="5AE5FC2C" w14:textId="49BB4586" w:rsidR="00AB238B" w:rsidRPr="000F3206" w:rsidRDefault="00AB238B" w:rsidP="001D76AB">
      <w:pPr>
        <w:spacing w:line="300" w:lineRule="auto"/>
        <w:ind w:left="709"/>
        <w:jc w:val="both"/>
        <w:rPr>
          <w:rFonts w:asciiTheme="majorHAnsi" w:hAnsiTheme="majorHAnsi" w:cstheme="majorHAnsi"/>
          <w:b/>
          <w:bCs w:val="0"/>
          <w:sz w:val="22"/>
          <w:szCs w:val="22"/>
          <w:u w:val="single"/>
        </w:rPr>
      </w:pPr>
      <w:r w:rsidRPr="000F3206">
        <w:rPr>
          <w:rFonts w:asciiTheme="majorHAnsi" w:hAnsiTheme="majorHAnsi" w:cstheme="majorHAnsi"/>
          <w:b/>
          <w:bCs w:val="0"/>
          <w:sz w:val="22"/>
          <w:szCs w:val="22"/>
          <w:u w:val="single"/>
        </w:rPr>
        <w:t>Część nr 1</w:t>
      </w:r>
    </w:p>
    <w:p w14:paraId="3D6013DD" w14:textId="77777777" w:rsidR="00AB238B" w:rsidRPr="000F3206" w:rsidRDefault="00AB238B" w:rsidP="00AB238B">
      <w:pPr>
        <w:spacing w:line="300" w:lineRule="auto"/>
        <w:ind w:left="709"/>
        <w:jc w:val="both"/>
        <w:rPr>
          <w:rFonts w:asciiTheme="majorHAnsi" w:hAnsiTheme="majorHAnsi" w:cstheme="majorHAnsi"/>
          <w:b/>
          <w:bCs w:val="0"/>
          <w:sz w:val="22"/>
          <w:szCs w:val="22"/>
        </w:rPr>
      </w:pPr>
      <w:r w:rsidRPr="000F3206">
        <w:rPr>
          <w:rFonts w:asciiTheme="majorHAnsi" w:hAnsiTheme="majorHAnsi" w:cstheme="majorHAnsi"/>
          <w:b/>
          <w:bCs w:val="0"/>
          <w:sz w:val="22"/>
          <w:szCs w:val="22"/>
        </w:rPr>
        <w:t xml:space="preserve">Wydział Hodowli i Biologii Zwierząt </w:t>
      </w:r>
    </w:p>
    <w:p w14:paraId="1AE7CAD5" w14:textId="77777777" w:rsidR="00AB238B" w:rsidRDefault="00AB238B" w:rsidP="00AB238B">
      <w:pPr>
        <w:spacing w:line="300" w:lineRule="auto"/>
        <w:ind w:left="709"/>
        <w:jc w:val="both"/>
        <w:rPr>
          <w:rFonts w:asciiTheme="majorHAnsi" w:hAnsiTheme="majorHAnsi" w:cstheme="majorHAnsi"/>
          <w:sz w:val="22"/>
          <w:szCs w:val="22"/>
        </w:rPr>
      </w:pPr>
      <w:r w:rsidRPr="00AB238B">
        <w:rPr>
          <w:rFonts w:asciiTheme="majorHAnsi" w:hAnsiTheme="majorHAnsi" w:cstheme="majorHAnsi"/>
          <w:sz w:val="22"/>
          <w:szCs w:val="22"/>
        </w:rPr>
        <w:t xml:space="preserve">ul. Mazowiecka 28, </w:t>
      </w:r>
    </w:p>
    <w:p w14:paraId="3066F1A9" w14:textId="29E6EB90" w:rsidR="00AB238B" w:rsidRDefault="00AB238B" w:rsidP="00AB238B">
      <w:pPr>
        <w:spacing w:line="300" w:lineRule="auto"/>
        <w:ind w:left="709"/>
        <w:jc w:val="both"/>
        <w:rPr>
          <w:rFonts w:asciiTheme="majorHAnsi" w:hAnsiTheme="majorHAnsi" w:cstheme="majorHAnsi"/>
          <w:sz w:val="22"/>
          <w:szCs w:val="22"/>
        </w:rPr>
      </w:pPr>
      <w:r w:rsidRPr="00AB238B">
        <w:rPr>
          <w:rFonts w:asciiTheme="majorHAnsi" w:hAnsiTheme="majorHAnsi" w:cstheme="majorHAnsi"/>
          <w:sz w:val="22"/>
          <w:szCs w:val="22"/>
        </w:rPr>
        <w:t>85-084 Bydgoszcz</w:t>
      </w:r>
    </w:p>
    <w:p w14:paraId="19E94B9F" w14:textId="0B0634A3" w:rsidR="00FE7CCE" w:rsidRDefault="00FE7CCE" w:rsidP="00AB238B">
      <w:pPr>
        <w:spacing w:line="300" w:lineRule="auto"/>
        <w:ind w:left="709"/>
        <w:jc w:val="both"/>
        <w:rPr>
          <w:rFonts w:asciiTheme="majorHAnsi" w:hAnsiTheme="majorHAnsi" w:cstheme="majorHAnsi"/>
          <w:sz w:val="22"/>
          <w:szCs w:val="22"/>
        </w:rPr>
      </w:pPr>
      <w:r w:rsidRPr="00FE7CCE">
        <w:rPr>
          <w:rFonts w:asciiTheme="majorHAnsi" w:hAnsiTheme="majorHAnsi" w:cstheme="majorHAnsi"/>
          <w:sz w:val="22"/>
          <w:szCs w:val="22"/>
        </w:rPr>
        <w:t>pok. 321</w:t>
      </w:r>
    </w:p>
    <w:p w14:paraId="10DC98E3" w14:textId="075D927D" w:rsidR="00AB238B" w:rsidRPr="000F3206" w:rsidRDefault="00AB238B" w:rsidP="00AB238B">
      <w:pPr>
        <w:spacing w:line="300" w:lineRule="auto"/>
        <w:ind w:left="709"/>
        <w:jc w:val="both"/>
        <w:rPr>
          <w:rFonts w:asciiTheme="majorHAnsi" w:hAnsiTheme="majorHAnsi" w:cstheme="majorHAnsi"/>
          <w:b/>
          <w:bCs w:val="0"/>
          <w:sz w:val="22"/>
          <w:szCs w:val="22"/>
          <w:u w:val="single"/>
        </w:rPr>
      </w:pPr>
      <w:r w:rsidRPr="000F3206">
        <w:rPr>
          <w:rFonts w:asciiTheme="majorHAnsi" w:hAnsiTheme="majorHAnsi" w:cstheme="majorHAnsi"/>
          <w:b/>
          <w:bCs w:val="0"/>
          <w:sz w:val="22"/>
          <w:szCs w:val="22"/>
          <w:u w:val="single"/>
        </w:rPr>
        <w:t>Część nr 2</w:t>
      </w:r>
    </w:p>
    <w:p w14:paraId="73D83970" w14:textId="77777777" w:rsidR="00AB238B" w:rsidRPr="000F3206" w:rsidRDefault="00AB238B" w:rsidP="00AB238B">
      <w:pPr>
        <w:spacing w:line="300" w:lineRule="auto"/>
        <w:ind w:left="709"/>
        <w:jc w:val="both"/>
        <w:rPr>
          <w:rFonts w:asciiTheme="majorHAnsi" w:hAnsiTheme="majorHAnsi" w:cstheme="majorHAnsi"/>
          <w:b/>
          <w:bCs w:val="0"/>
          <w:sz w:val="22"/>
          <w:szCs w:val="22"/>
        </w:rPr>
      </w:pPr>
      <w:r w:rsidRPr="000F3206">
        <w:rPr>
          <w:rFonts w:asciiTheme="majorHAnsi" w:hAnsiTheme="majorHAnsi" w:cstheme="majorHAnsi"/>
          <w:b/>
          <w:bCs w:val="0"/>
          <w:sz w:val="22"/>
          <w:szCs w:val="22"/>
        </w:rPr>
        <w:t xml:space="preserve">Wydział Rolnictwa i Biotechnologii, </w:t>
      </w:r>
    </w:p>
    <w:p w14:paraId="4920677C" w14:textId="77777777" w:rsidR="00AB238B" w:rsidRPr="00AB238B" w:rsidRDefault="00AB238B" w:rsidP="00AB238B">
      <w:pPr>
        <w:spacing w:line="300" w:lineRule="auto"/>
        <w:ind w:left="709"/>
        <w:jc w:val="both"/>
        <w:rPr>
          <w:rFonts w:asciiTheme="majorHAnsi" w:hAnsiTheme="majorHAnsi" w:cstheme="majorHAnsi"/>
          <w:sz w:val="22"/>
          <w:szCs w:val="22"/>
        </w:rPr>
      </w:pPr>
      <w:r w:rsidRPr="00AB238B">
        <w:rPr>
          <w:rFonts w:asciiTheme="majorHAnsi" w:hAnsiTheme="majorHAnsi" w:cstheme="majorHAnsi"/>
          <w:sz w:val="22"/>
          <w:szCs w:val="22"/>
        </w:rPr>
        <w:t xml:space="preserve">Katedra Biotechnologii Rolniczej, </w:t>
      </w:r>
    </w:p>
    <w:p w14:paraId="7B2EEC2A" w14:textId="77777777" w:rsidR="00AB238B" w:rsidRPr="00AB238B" w:rsidRDefault="00AB238B" w:rsidP="00AB238B">
      <w:pPr>
        <w:spacing w:line="300" w:lineRule="auto"/>
        <w:ind w:left="709"/>
        <w:jc w:val="both"/>
        <w:rPr>
          <w:rFonts w:asciiTheme="majorHAnsi" w:hAnsiTheme="majorHAnsi" w:cstheme="majorHAnsi"/>
          <w:sz w:val="22"/>
          <w:szCs w:val="22"/>
        </w:rPr>
      </w:pPr>
      <w:r w:rsidRPr="00AB238B">
        <w:rPr>
          <w:rFonts w:asciiTheme="majorHAnsi" w:hAnsiTheme="majorHAnsi" w:cstheme="majorHAnsi"/>
          <w:sz w:val="22"/>
          <w:szCs w:val="22"/>
        </w:rPr>
        <w:t>al. Prof. S. Kaliskiego 7,</w:t>
      </w:r>
    </w:p>
    <w:p w14:paraId="52270B95" w14:textId="77777777" w:rsidR="00AB238B" w:rsidRPr="00AB238B" w:rsidRDefault="00AB238B" w:rsidP="00AB238B">
      <w:pPr>
        <w:spacing w:line="300" w:lineRule="auto"/>
        <w:ind w:left="709"/>
        <w:jc w:val="both"/>
        <w:rPr>
          <w:rFonts w:asciiTheme="majorHAnsi" w:hAnsiTheme="majorHAnsi" w:cstheme="majorHAnsi"/>
          <w:sz w:val="22"/>
          <w:szCs w:val="22"/>
        </w:rPr>
      </w:pPr>
      <w:r w:rsidRPr="00AB238B">
        <w:rPr>
          <w:rFonts w:asciiTheme="majorHAnsi" w:hAnsiTheme="majorHAnsi" w:cstheme="majorHAnsi"/>
          <w:sz w:val="22"/>
          <w:szCs w:val="22"/>
        </w:rPr>
        <w:t xml:space="preserve"> 85-796 Bydgoszcz, bud. I pok. 013</w:t>
      </w:r>
    </w:p>
    <w:p w14:paraId="1844B193" w14:textId="77777777" w:rsidR="001D76AB" w:rsidRPr="009808DF" w:rsidRDefault="001D76AB">
      <w:pPr>
        <w:numPr>
          <w:ilvl w:val="0"/>
          <w:numId w:val="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Kody dotyczące przedmiotu zamówienia określone we Wspólnym Słowniku Zamówień </w:t>
      </w:r>
      <w:r w:rsidRPr="009808DF">
        <w:rPr>
          <w:rFonts w:asciiTheme="majorHAnsi" w:hAnsiTheme="majorHAnsi" w:cstheme="majorHAnsi"/>
          <w:b/>
          <w:sz w:val="22"/>
          <w:szCs w:val="22"/>
        </w:rPr>
        <w:t>(CPV)</w:t>
      </w:r>
      <w:r w:rsidRPr="009808DF">
        <w:rPr>
          <w:rFonts w:asciiTheme="majorHAnsi" w:hAnsiTheme="majorHAnsi" w:cstheme="majorHAnsi"/>
          <w:sz w:val="22"/>
          <w:szCs w:val="22"/>
        </w:rPr>
        <w:t>:</w:t>
      </w:r>
    </w:p>
    <w:p w14:paraId="1E5D22A1" w14:textId="77777777" w:rsidR="001D76AB" w:rsidRPr="009808DF" w:rsidRDefault="001D76AB" w:rsidP="001D76AB">
      <w:pPr>
        <w:spacing w:line="300" w:lineRule="auto"/>
        <w:ind w:left="709"/>
        <w:jc w:val="both"/>
        <w:rPr>
          <w:rFonts w:asciiTheme="majorHAnsi" w:hAnsiTheme="majorHAnsi" w:cstheme="majorHAnsi"/>
          <w:bCs w:val="0"/>
          <w:sz w:val="22"/>
          <w:szCs w:val="22"/>
        </w:rPr>
      </w:pPr>
      <w:r w:rsidRPr="009808DF">
        <w:rPr>
          <w:rFonts w:asciiTheme="majorHAnsi" w:hAnsiTheme="majorHAnsi" w:cstheme="majorHAnsi"/>
          <w:b/>
          <w:sz w:val="22"/>
          <w:szCs w:val="22"/>
        </w:rPr>
        <w:t>Główny przedmiot</w:t>
      </w:r>
      <w:bookmarkStart w:id="2" w:name="OLE_LINK53"/>
      <w:bookmarkStart w:id="3" w:name="OLE_LINK54"/>
      <w:bookmarkStart w:id="4" w:name="OLE_LINK17"/>
      <w:bookmarkStart w:id="5" w:name="OLE_LINK18"/>
      <w:r w:rsidRPr="009808DF">
        <w:rPr>
          <w:rFonts w:asciiTheme="majorHAnsi" w:hAnsiTheme="majorHAnsi" w:cstheme="majorHAnsi"/>
          <w:b/>
          <w:sz w:val="22"/>
          <w:szCs w:val="22"/>
        </w:rPr>
        <w:t>:</w:t>
      </w:r>
    </w:p>
    <w:p w14:paraId="00D94E17" w14:textId="77777777" w:rsidR="00AB238B" w:rsidRPr="00AB238B" w:rsidRDefault="00AB238B" w:rsidP="00AB238B">
      <w:pPr>
        <w:spacing w:line="300" w:lineRule="auto"/>
        <w:ind w:left="709"/>
        <w:jc w:val="both"/>
        <w:rPr>
          <w:rFonts w:asciiTheme="majorHAnsi" w:hAnsiTheme="majorHAnsi" w:cstheme="majorHAnsi"/>
          <w:bCs w:val="0"/>
          <w:sz w:val="22"/>
          <w:szCs w:val="22"/>
        </w:rPr>
      </w:pPr>
      <w:bookmarkStart w:id="6" w:name="_Hlk37337788"/>
      <w:bookmarkEnd w:id="2"/>
      <w:bookmarkEnd w:id="3"/>
      <w:bookmarkEnd w:id="4"/>
      <w:bookmarkEnd w:id="5"/>
      <w:r w:rsidRPr="00AB238B">
        <w:rPr>
          <w:rFonts w:asciiTheme="majorHAnsi" w:hAnsiTheme="majorHAnsi" w:cstheme="majorHAnsi"/>
          <w:bCs w:val="0"/>
          <w:sz w:val="22"/>
          <w:szCs w:val="22"/>
        </w:rPr>
        <w:t xml:space="preserve">38434510-4 </w:t>
      </w:r>
      <w:proofErr w:type="spellStart"/>
      <w:r w:rsidRPr="00AB238B">
        <w:rPr>
          <w:rFonts w:asciiTheme="majorHAnsi" w:hAnsiTheme="majorHAnsi" w:cstheme="majorHAnsi"/>
          <w:bCs w:val="0"/>
          <w:sz w:val="22"/>
          <w:szCs w:val="22"/>
        </w:rPr>
        <w:t>cytometry</w:t>
      </w:r>
      <w:proofErr w:type="spellEnd"/>
      <w:r w:rsidRPr="00AB238B">
        <w:rPr>
          <w:rFonts w:asciiTheme="majorHAnsi" w:hAnsiTheme="majorHAnsi" w:cstheme="majorHAnsi"/>
          <w:bCs w:val="0"/>
          <w:sz w:val="22"/>
          <w:szCs w:val="22"/>
        </w:rPr>
        <w:t xml:space="preserve"> </w:t>
      </w:r>
    </w:p>
    <w:p w14:paraId="1B655ADD" w14:textId="6A740B10" w:rsidR="001D76AB" w:rsidRPr="009808DF" w:rsidRDefault="001D76AB">
      <w:pPr>
        <w:numPr>
          <w:ilvl w:val="0"/>
          <w:numId w:val="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Informacje dodatkowe:</w:t>
      </w:r>
      <w:bookmarkEnd w:id="6"/>
    </w:p>
    <w:p w14:paraId="1A5B9DB0" w14:textId="7375C823"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w:t>
      </w:r>
      <w:bookmarkStart w:id="7" w:name="_Hlk14256826"/>
      <w:r w:rsidRPr="009808DF">
        <w:rPr>
          <w:rFonts w:asciiTheme="majorHAnsi" w:hAnsiTheme="majorHAnsi" w:cstheme="majorHAnsi"/>
          <w:sz w:val="22"/>
          <w:szCs w:val="22"/>
        </w:rPr>
        <w:t xml:space="preserve">dopuszcza możliwości </w:t>
      </w:r>
      <w:bookmarkEnd w:id="7"/>
      <w:r w:rsidRPr="009808DF">
        <w:rPr>
          <w:rFonts w:asciiTheme="majorHAnsi" w:hAnsiTheme="majorHAnsi" w:cstheme="majorHAnsi"/>
          <w:sz w:val="22"/>
          <w:szCs w:val="22"/>
        </w:rPr>
        <w:t xml:space="preserve">składania ofert częściowych. </w:t>
      </w:r>
    </w:p>
    <w:p w14:paraId="47BD34C4"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ogranicza liczby części na które zamówienie może zostać udzielone jednemu Wykonawcy</w:t>
      </w:r>
    </w:p>
    <w:p w14:paraId="409E1626"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dopuszcza składania ofert wariantowych;</w:t>
      </w:r>
    </w:p>
    <w:p w14:paraId="0BC48C92"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nie przewiduje udzielenia zamówień, o których mowa art. 214 ust. 1 pkt 8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w:t>
      </w:r>
    </w:p>
    <w:p w14:paraId="0E516B93"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przewiduje rozliczenia w walutach obcych;</w:t>
      </w:r>
    </w:p>
    <w:p w14:paraId="64989229"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przewiduje przeprowadzenia aukcji elektronicznej;</w:t>
      </w:r>
    </w:p>
    <w:p w14:paraId="4C2C0BBB"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wymaga złożenia ofert w postaci katalogów elektronicznych;</w:t>
      </w:r>
    </w:p>
    <w:p w14:paraId="50CAE0CC"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przewiduje zawarcia umowy ramowej;</w:t>
      </w:r>
    </w:p>
    <w:p w14:paraId="121EC01D"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przewiduje zwrotu kosztów udziału w postępowaniu.</w:t>
      </w:r>
    </w:p>
    <w:p w14:paraId="40BCCF62" w14:textId="77777777" w:rsidR="001D76AB" w:rsidRPr="009808DF" w:rsidRDefault="001D76AB">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8" w:name="_Hlk37339292"/>
      <w:r w:rsidRPr="009808DF">
        <w:rPr>
          <w:rFonts w:asciiTheme="majorHAnsi" w:eastAsia="Calibri" w:hAnsiTheme="majorHAnsi" w:cstheme="majorHAnsi"/>
          <w:sz w:val="22"/>
          <w:szCs w:val="22"/>
        </w:rPr>
        <w:t>Wymagania w zakresie zatrudniania na podstawie stosunku pracy:</w:t>
      </w:r>
    </w:p>
    <w:p w14:paraId="266CBAF2" w14:textId="77777777" w:rsidR="001D76AB" w:rsidRPr="009808DF" w:rsidRDefault="001D76AB" w:rsidP="001D76AB">
      <w:pPr>
        <w:spacing w:line="300" w:lineRule="auto"/>
        <w:ind w:left="709"/>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Zamawiający nie stawia wymagań w tym zakresie</w:t>
      </w:r>
    </w:p>
    <w:bookmarkEnd w:id="8"/>
    <w:p w14:paraId="344C8F4F" w14:textId="77777777" w:rsidR="001D76AB" w:rsidRPr="009808DF" w:rsidRDefault="001D76AB">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Wizja lokalna:</w:t>
      </w:r>
    </w:p>
    <w:p w14:paraId="7822A8C8"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Zamawiający nie wymaga przeprowadzenie wizji lokalnej.</w:t>
      </w:r>
    </w:p>
    <w:p w14:paraId="64B1EDC0" w14:textId="77777777" w:rsidR="001D76AB" w:rsidRPr="009808DF" w:rsidRDefault="001D76AB">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Szczegółowy opis przedmiotu zamówienia, opis wymagań zamawiającego w zakresie realizacji i odbioru określają:</w:t>
      </w:r>
    </w:p>
    <w:p w14:paraId="18FACA93" w14:textId="77777777" w:rsidR="001D76AB" w:rsidRPr="009808DF" w:rsidRDefault="001D76AB" w:rsidP="001D76AB">
      <w:pPr>
        <w:tabs>
          <w:tab w:val="left" w:pos="993"/>
        </w:tabs>
        <w:spacing w:line="300" w:lineRule="auto"/>
        <w:ind w:left="993" w:hanging="284"/>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a.</w:t>
      </w:r>
      <w:r w:rsidRPr="009808DF">
        <w:rPr>
          <w:rFonts w:asciiTheme="majorHAnsi" w:eastAsia="Calibri" w:hAnsiTheme="majorHAnsi" w:cstheme="majorHAnsi"/>
          <w:sz w:val="22"/>
          <w:szCs w:val="22"/>
        </w:rPr>
        <w:tab/>
        <w:t xml:space="preserve">opis przedmiotu zamówienia - załącznik nr 3 do SWZ; </w:t>
      </w:r>
    </w:p>
    <w:p w14:paraId="683A2B7D" w14:textId="77777777" w:rsidR="001D76AB" w:rsidRPr="009808DF" w:rsidRDefault="001D76AB" w:rsidP="001D76AB">
      <w:pPr>
        <w:tabs>
          <w:tab w:val="left" w:pos="993"/>
        </w:tabs>
        <w:spacing w:line="300" w:lineRule="auto"/>
        <w:ind w:left="993" w:hanging="284"/>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b.</w:t>
      </w:r>
      <w:r w:rsidRPr="009808DF">
        <w:rPr>
          <w:rFonts w:asciiTheme="majorHAnsi" w:eastAsia="Calibri" w:hAnsiTheme="majorHAnsi" w:cstheme="majorHAnsi"/>
          <w:sz w:val="22"/>
          <w:szCs w:val="22"/>
        </w:rPr>
        <w:tab/>
        <w:t xml:space="preserve">projektowane postanowienia umowy w sprawie zamówienia publicznego określa wzór umowy - załącznik nr </w:t>
      </w:r>
      <w:r w:rsidRPr="009808DF">
        <w:rPr>
          <w:rFonts w:asciiTheme="majorHAnsi" w:hAnsiTheme="majorHAnsi" w:cstheme="majorHAnsi"/>
          <w:sz w:val="22"/>
          <w:szCs w:val="22"/>
        </w:rPr>
        <w:t>4 do SWZ</w:t>
      </w:r>
      <w:r w:rsidRPr="009808DF">
        <w:rPr>
          <w:rFonts w:asciiTheme="majorHAnsi" w:eastAsia="Calibri" w:hAnsiTheme="majorHAnsi" w:cstheme="majorHAnsi"/>
          <w:sz w:val="22"/>
          <w:szCs w:val="22"/>
        </w:rPr>
        <w:t>.</w:t>
      </w:r>
    </w:p>
    <w:p w14:paraId="1AA33C32" w14:textId="77777777" w:rsidR="001D76AB" w:rsidRPr="009808DF" w:rsidRDefault="001D76AB">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9808DF">
        <w:rPr>
          <w:rFonts w:asciiTheme="majorHAnsi" w:eastAsia="Calibri" w:hAnsiTheme="majorHAnsi" w:cstheme="majorHAnsi"/>
          <w:sz w:val="22"/>
          <w:szCs w:val="22"/>
        </w:rPr>
        <w:t>Pzp</w:t>
      </w:r>
      <w:proofErr w:type="spellEnd"/>
      <w:r w:rsidRPr="009808DF">
        <w:rPr>
          <w:rFonts w:asciiTheme="majorHAnsi" w:eastAsia="Calibri" w:hAnsiTheme="majorHAnsi" w:cstheme="majorHAnsi"/>
          <w:sz w:val="22"/>
          <w:szCs w:val="22"/>
        </w:rPr>
        <w:t>.</w:t>
      </w:r>
    </w:p>
    <w:p w14:paraId="0348FF38" w14:textId="77777777" w:rsidR="001D76AB" w:rsidRPr="009808DF" w:rsidRDefault="001D76AB">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2273AB89" w14:textId="77777777" w:rsidR="001D76AB" w:rsidRDefault="001D76AB" w:rsidP="001D76AB">
      <w:pPr>
        <w:spacing w:line="300" w:lineRule="auto"/>
        <w:jc w:val="both"/>
        <w:rPr>
          <w:rFonts w:asciiTheme="majorHAnsi" w:hAnsiTheme="majorHAnsi" w:cstheme="majorHAnsi"/>
          <w:sz w:val="22"/>
          <w:szCs w:val="22"/>
        </w:rPr>
      </w:pPr>
    </w:p>
    <w:p w14:paraId="1C6D3CE1" w14:textId="77777777" w:rsidR="000F3206" w:rsidRDefault="000F3206" w:rsidP="001D76AB">
      <w:pPr>
        <w:spacing w:line="300" w:lineRule="auto"/>
        <w:jc w:val="both"/>
        <w:rPr>
          <w:rFonts w:asciiTheme="majorHAnsi" w:hAnsiTheme="majorHAnsi" w:cstheme="majorHAnsi"/>
          <w:sz w:val="22"/>
          <w:szCs w:val="22"/>
        </w:rPr>
      </w:pPr>
    </w:p>
    <w:p w14:paraId="4579A28B" w14:textId="77777777" w:rsidR="00700A44" w:rsidRDefault="00700A44" w:rsidP="001D76AB">
      <w:pPr>
        <w:spacing w:line="300" w:lineRule="auto"/>
        <w:jc w:val="both"/>
        <w:rPr>
          <w:rFonts w:asciiTheme="majorHAnsi" w:hAnsiTheme="majorHAnsi" w:cstheme="majorHAnsi"/>
          <w:sz w:val="22"/>
          <w:szCs w:val="22"/>
        </w:rPr>
      </w:pPr>
    </w:p>
    <w:p w14:paraId="4A887658"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TERMIN WYKONANIA ZAMÓWIENIA</w:t>
      </w:r>
    </w:p>
    <w:p w14:paraId="7030FB10" w14:textId="7B75BC74" w:rsidR="001D76AB" w:rsidRPr="009808DF" w:rsidRDefault="001D76AB" w:rsidP="001D76AB">
      <w:pPr>
        <w:spacing w:line="300" w:lineRule="auto"/>
        <w:ind w:left="284"/>
        <w:jc w:val="both"/>
        <w:rPr>
          <w:rFonts w:asciiTheme="majorHAnsi" w:hAnsiTheme="majorHAnsi" w:cstheme="majorHAnsi"/>
          <w:sz w:val="22"/>
          <w:szCs w:val="22"/>
        </w:rPr>
      </w:pPr>
      <w:r w:rsidRPr="009808DF">
        <w:rPr>
          <w:rFonts w:asciiTheme="majorHAnsi" w:hAnsiTheme="majorHAnsi" w:cstheme="majorHAnsi"/>
          <w:sz w:val="22"/>
          <w:szCs w:val="22"/>
        </w:rPr>
        <w:t xml:space="preserve">Wykonawca będzie zobowiązany zrealizować przedmiot zamówienia w terminie maksymalnie </w:t>
      </w:r>
      <w:r w:rsidRPr="009808DF">
        <w:rPr>
          <w:rFonts w:asciiTheme="majorHAnsi" w:hAnsiTheme="majorHAnsi" w:cstheme="majorHAnsi"/>
          <w:b/>
          <w:sz w:val="22"/>
          <w:szCs w:val="22"/>
        </w:rPr>
        <w:t xml:space="preserve">do </w:t>
      </w:r>
      <w:r w:rsidR="009808DF" w:rsidRPr="009808DF">
        <w:rPr>
          <w:rFonts w:asciiTheme="majorHAnsi" w:hAnsiTheme="majorHAnsi" w:cstheme="majorHAnsi"/>
          <w:b/>
          <w:sz w:val="22"/>
          <w:szCs w:val="22"/>
        </w:rPr>
        <w:t>14</w:t>
      </w:r>
      <w:r w:rsidRPr="009808DF">
        <w:rPr>
          <w:rFonts w:asciiTheme="majorHAnsi" w:hAnsiTheme="majorHAnsi" w:cstheme="majorHAnsi"/>
          <w:b/>
          <w:sz w:val="22"/>
          <w:szCs w:val="22"/>
        </w:rPr>
        <w:t xml:space="preserve"> dni</w:t>
      </w:r>
      <w:r w:rsidRPr="009808DF">
        <w:rPr>
          <w:rFonts w:asciiTheme="majorHAnsi" w:hAnsiTheme="majorHAnsi" w:cstheme="majorHAnsi"/>
          <w:sz w:val="22"/>
          <w:szCs w:val="22"/>
        </w:rPr>
        <w:t xml:space="preserve"> kalendarzowych od dnia zawarcia umowy.</w:t>
      </w:r>
    </w:p>
    <w:p w14:paraId="7A09A59D" w14:textId="77777777" w:rsidR="00A35638" w:rsidRPr="004E4A2C" w:rsidRDefault="00A35638" w:rsidP="00A35638">
      <w:pPr>
        <w:spacing w:line="300" w:lineRule="auto"/>
        <w:ind w:left="284"/>
        <w:jc w:val="both"/>
        <w:rPr>
          <w:rFonts w:asciiTheme="majorHAnsi" w:hAnsiTheme="majorHAnsi" w:cstheme="majorHAnsi"/>
          <w:b/>
          <w:bCs w:val="0"/>
          <w:sz w:val="22"/>
          <w:szCs w:val="22"/>
          <w:u w:val="single"/>
        </w:rPr>
      </w:pPr>
      <w:r w:rsidRPr="004E4A2C">
        <w:rPr>
          <w:rFonts w:asciiTheme="majorHAnsi" w:hAnsiTheme="majorHAnsi" w:cstheme="majorHAnsi"/>
          <w:b/>
          <w:sz w:val="22"/>
          <w:szCs w:val="22"/>
          <w:u w:val="single"/>
        </w:rPr>
        <w:t xml:space="preserve">UWAGA! </w:t>
      </w:r>
    </w:p>
    <w:p w14:paraId="5F236E32" w14:textId="77777777" w:rsidR="00A35638" w:rsidRPr="004E4A2C" w:rsidRDefault="00A35638" w:rsidP="00A35638">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Zamawiający informuje, iż posiada środki finansowe przeznaczone na realizację zamówienia z okresem wydatkowania do 31.12.2023 r. i w przypadku przekroczenia terminu wykonania dostawy Zamawiający będzie uprawniony do odstąpienia od umowy, bez konieczności wyznaczania Wykonawcy dodatkowego terminu do spełnienia świadczenia.</w:t>
      </w:r>
    </w:p>
    <w:p w14:paraId="04EED2A6" w14:textId="77777777" w:rsidR="00A35638" w:rsidRPr="009808DF" w:rsidRDefault="00A35638" w:rsidP="001D76AB">
      <w:pPr>
        <w:spacing w:line="300" w:lineRule="auto"/>
        <w:jc w:val="both"/>
        <w:rPr>
          <w:rFonts w:asciiTheme="majorHAnsi" w:hAnsiTheme="majorHAnsi" w:cstheme="majorHAnsi"/>
          <w:sz w:val="22"/>
          <w:szCs w:val="22"/>
        </w:rPr>
      </w:pPr>
    </w:p>
    <w:p w14:paraId="3A7FAF61"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9" w:name="_Hlk14257235"/>
      <w:r w:rsidRPr="009808DF">
        <w:rPr>
          <w:rFonts w:asciiTheme="majorHAnsi" w:hAnsiTheme="majorHAnsi" w:cstheme="majorHAnsi"/>
          <w:b/>
          <w:sz w:val="22"/>
          <w:szCs w:val="22"/>
        </w:rPr>
        <w:t>WARUNKI PŁATNOŚCI</w:t>
      </w:r>
    </w:p>
    <w:bookmarkEnd w:id="9"/>
    <w:p w14:paraId="4F77DEA0" w14:textId="0E1E0AD4" w:rsidR="001D76AB" w:rsidRPr="009808DF" w:rsidRDefault="001D76AB" w:rsidP="001D76AB">
      <w:pPr>
        <w:spacing w:line="300" w:lineRule="auto"/>
        <w:ind w:left="284"/>
        <w:jc w:val="both"/>
        <w:rPr>
          <w:rFonts w:asciiTheme="majorHAnsi" w:hAnsiTheme="majorHAnsi" w:cstheme="majorHAnsi"/>
          <w:sz w:val="22"/>
          <w:szCs w:val="22"/>
        </w:rPr>
      </w:pPr>
      <w:r w:rsidRPr="009808DF">
        <w:rPr>
          <w:rFonts w:asciiTheme="majorHAnsi" w:hAnsiTheme="majorHAnsi" w:cstheme="majorHAnsi"/>
          <w:sz w:val="22"/>
          <w:szCs w:val="22"/>
        </w:rPr>
        <w:t xml:space="preserve">Zapłata wynagrodzenia nastąpi po wykonaniu całości zamówienia. Zapłata nastąpi przelewem na rachunek bankowy Wykonawcy w terminie do </w:t>
      </w:r>
      <w:r w:rsidR="009808DF" w:rsidRPr="00591EB8">
        <w:rPr>
          <w:rFonts w:asciiTheme="majorHAnsi" w:hAnsiTheme="majorHAnsi" w:cstheme="majorHAnsi"/>
          <w:b/>
          <w:bCs w:val="0"/>
          <w:sz w:val="22"/>
          <w:szCs w:val="22"/>
        </w:rPr>
        <w:t>14</w:t>
      </w:r>
      <w:r w:rsidRPr="00591EB8">
        <w:rPr>
          <w:rFonts w:asciiTheme="majorHAnsi" w:hAnsiTheme="majorHAnsi" w:cstheme="majorHAnsi"/>
          <w:b/>
          <w:bCs w:val="0"/>
          <w:sz w:val="22"/>
          <w:szCs w:val="22"/>
        </w:rPr>
        <w:t xml:space="preserve"> dni</w:t>
      </w:r>
      <w:r w:rsidRPr="009808DF">
        <w:rPr>
          <w:rFonts w:asciiTheme="majorHAnsi" w:hAnsiTheme="majorHAnsi" w:cstheme="majorHAnsi"/>
          <w:sz w:val="22"/>
          <w:szCs w:val="22"/>
        </w:rPr>
        <w:t xml:space="preserve"> od dnia otrzymania prawidłowo wystawionej faktury/rachunku.</w:t>
      </w:r>
    </w:p>
    <w:p w14:paraId="44A4776B" w14:textId="77777777" w:rsidR="001D76AB" w:rsidRPr="009808DF" w:rsidRDefault="001D76AB" w:rsidP="001D76AB">
      <w:pPr>
        <w:spacing w:line="300" w:lineRule="auto"/>
        <w:ind w:left="284"/>
        <w:jc w:val="both"/>
        <w:rPr>
          <w:rFonts w:asciiTheme="majorHAnsi" w:hAnsiTheme="majorHAnsi" w:cstheme="majorHAnsi"/>
          <w:sz w:val="22"/>
          <w:szCs w:val="22"/>
        </w:rPr>
      </w:pPr>
      <w:bookmarkStart w:id="10" w:name="_Hlk24531761"/>
      <w:r w:rsidRPr="009808DF">
        <w:rPr>
          <w:rFonts w:asciiTheme="majorHAnsi" w:hAnsiTheme="majorHAnsi" w:cstheme="majorHAnsi"/>
          <w:sz w:val="22"/>
          <w:szCs w:val="22"/>
        </w:rPr>
        <w:t>Szczegółowe warunki płatności zostały określone w załączniku nr 4 do SWZ – wzór umowy.</w:t>
      </w:r>
    </w:p>
    <w:bookmarkEnd w:id="10"/>
    <w:p w14:paraId="74860ECC" w14:textId="77777777" w:rsidR="001D76AB" w:rsidRPr="009808DF" w:rsidRDefault="001D76AB" w:rsidP="001D76AB">
      <w:pPr>
        <w:spacing w:line="300" w:lineRule="auto"/>
        <w:jc w:val="both"/>
        <w:rPr>
          <w:rFonts w:asciiTheme="majorHAnsi" w:hAnsiTheme="majorHAnsi" w:cstheme="majorHAnsi"/>
          <w:sz w:val="22"/>
          <w:szCs w:val="22"/>
        </w:rPr>
      </w:pPr>
    </w:p>
    <w:p w14:paraId="55F29A86"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PODSTAWY WYKLUCZENIA I WARUNKI UDZIAŁU W POSTĘPOWANIU ORAZ SPOSÓB ICH OCENY</w:t>
      </w:r>
    </w:p>
    <w:p w14:paraId="571EEE9B" w14:textId="77777777" w:rsidR="001D76AB" w:rsidRPr="009808DF" w:rsidRDefault="001D76AB" w:rsidP="001D76AB">
      <w:pPr>
        <w:spacing w:line="300" w:lineRule="auto"/>
        <w:ind w:left="284"/>
        <w:jc w:val="both"/>
        <w:rPr>
          <w:rFonts w:asciiTheme="majorHAnsi" w:hAnsiTheme="majorHAnsi" w:cstheme="majorHAnsi"/>
          <w:sz w:val="22"/>
          <w:szCs w:val="22"/>
        </w:rPr>
      </w:pPr>
      <w:r w:rsidRPr="009808DF">
        <w:rPr>
          <w:rFonts w:asciiTheme="majorHAnsi" w:hAnsiTheme="majorHAnsi" w:cstheme="majorHAnsi"/>
          <w:sz w:val="22"/>
          <w:szCs w:val="22"/>
        </w:rPr>
        <w:t>O udzielenie zamówienia mogą ubiegać się Wykonawcy, którzy:</w:t>
      </w:r>
    </w:p>
    <w:p w14:paraId="58B487AC" w14:textId="77777777"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nie podlegają wykluczeniu na podstawie art.</w:t>
      </w:r>
      <w:bookmarkStart w:id="11" w:name="_Hlk61706233"/>
      <w:r w:rsidRPr="009808DF">
        <w:rPr>
          <w:rFonts w:asciiTheme="majorHAnsi" w:hAnsiTheme="majorHAnsi" w:cstheme="majorHAnsi"/>
          <w:sz w:val="22"/>
          <w:szCs w:val="22"/>
          <w:u w:val="single"/>
        </w:rPr>
        <w:t xml:space="preserve"> 108 ust. 1 pkt. 1-6 ustawy </w:t>
      </w:r>
      <w:proofErr w:type="spellStart"/>
      <w:r w:rsidRPr="009808DF">
        <w:rPr>
          <w:rFonts w:asciiTheme="majorHAnsi" w:hAnsiTheme="majorHAnsi" w:cstheme="majorHAnsi"/>
          <w:sz w:val="22"/>
          <w:szCs w:val="22"/>
          <w:u w:val="single"/>
        </w:rPr>
        <w:t>Pzp</w:t>
      </w:r>
      <w:proofErr w:type="spellEnd"/>
      <w:r w:rsidRPr="009808DF">
        <w:rPr>
          <w:rFonts w:asciiTheme="majorHAnsi" w:hAnsiTheme="majorHAnsi" w:cstheme="majorHAnsi"/>
          <w:sz w:val="22"/>
          <w:szCs w:val="22"/>
        </w:rPr>
        <w:t xml:space="preserve">; </w:t>
      </w:r>
      <w:bookmarkEnd w:id="11"/>
    </w:p>
    <w:p w14:paraId="20C5C9BF" w14:textId="77777777" w:rsidR="001D76AB" w:rsidRPr="009808DF" w:rsidRDefault="001D76AB" w:rsidP="001D76AB">
      <w:pPr>
        <w:spacing w:line="300" w:lineRule="auto"/>
        <w:ind w:left="709"/>
        <w:jc w:val="both"/>
        <w:rPr>
          <w:rFonts w:asciiTheme="majorHAnsi" w:hAnsiTheme="majorHAnsi" w:cstheme="majorHAnsi"/>
          <w:i/>
          <w:sz w:val="22"/>
          <w:szCs w:val="22"/>
        </w:rPr>
      </w:pPr>
      <w:r w:rsidRPr="009808DF">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ED96C51" w14:textId="77777777" w:rsidR="001D76AB" w:rsidRPr="009808DF" w:rsidRDefault="001D76AB" w:rsidP="001D76AB">
      <w:pPr>
        <w:spacing w:line="300" w:lineRule="auto"/>
        <w:ind w:left="709"/>
        <w:jc w:val="both"/>
        <w:rPr>
          <w:rFonts w:asciiTheme="majorHAnsi" w:hAnsiTheme="majorHAnsi" w:cstheme="majorHAnsi"/>
          <w:i/>
          <w:sz w:val="22"/>
          <w:szCs w:val="22"/>
        </w:rPr>
      </w:pPr>
      <w:bookmarkStart w:id="12" w:name="_Hlk61340809"/>
      <w:r w:rsidRPr="009808DF">
        <w:rPr>
          <w:rFonts w:asciiTheme="majorHAnsi" w:hAnsiTheme="majorHAnsi" w:cstheme="majorHAnsi"/>
          <w:i/>
          <w:sz w:val="22"/>
          <w:szCs w:val="22"/>
        </w:rPr>
        <w:t xml:space="preserve">Wykluczenie następuje w przypadkach wskazanych w art. 111 ustawy </w:t>
      </w:r>
      <w:proofErr w:type="spellStart"/>
      <w:r w:rsidRPr="009808DF">
        <w:rPr>
          <w:rFonts w:asciiTheme="majorHAnsi" w:hAnsiTheme="majorHAnsi" w:cstheme="majorHAnsi"/>
          <w:i/>
          <w:sz w:val="22"/>
          <w:szCs w:val="22"/>
        </w:rPr>
        <w:t>Pzp</w:t>
      </w:r>
      <w:proofErr w:type="spellEnd"/>
      <w:r w:rsidRPr="009808DF">
        <w:rPr>
          <w:rFonts w:asciiTheme="majorHAnsi" w:hAnsiTheme="majorHAnsi" w:cstheme="majorHAnsi"/>
          <w:i/>
          <w:sz w:val="22"/>
          <w:szCs w:val="22"/>
        </w:rPr>
        <w:t>.</w:t>
      </w:r>
    </w:p>
    <w:bookmarkEnd w:id="12"/>
    <w:p w14:paraId="561D47A6" w14:textId="77777777"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 xml:space="preserve">nie podlegają wykluczeniu na podstawie art. </w:t>
      </w:r>
      <w:bookmarkStart w:id="13" w:name="_Hlk61347239"/>
      <w:bookmarkStart w:id="14" w:name="_Hlk61706294"/>
      <w:r w:rsidRPr="009808DF">
        <w:rPr>
          <w:rFonts w:asciiTheme="majorHAnsi" w:hAnsiTheme="majorHAnsi" w:cstheme="majorHAnsi"/>
          <w:sz w:val="22"/>
          <w:szCs w:val="22"/>
          <w:u w:val="single"/>
        </w:rPr>
        <w:t>109 ust. 1 pkt 4,</w:t>
      </w:r>
      <w:r w:rsidRPr="009808DF">
        <w:rPr>
          <w:rFonts w:asciiTheme="majorHAnsi" w:hAnsiTheme="majorHAnsi" w:cstheme="majorHAnsi"/>
          <w:color w:val="FF0000"/>
          <w:sz w:val="22"/>
          <w:szCs w:val="22"/>
          <w:u w:val="single"/>
        </w:rPr>
        <w:t xml:space="preserve"> </w:t>
      </w:r>
      <w:bookmarkEnd w:id="13"/>
      <w:r w:rsidRPr="009808DF">
        <w:rPr>
          <w:rFonts w:asciiTheme="majorHAnsi" w:hAnsiTheme="majorHAnsi" w:cstheme="majorHAnsi"/>
          <w:sz w:val="22"/>
          <w:szCs w:val="22"/>
          <w:u w:val="single"/>
        </w:rPr>
        <w:t xml:space="preserve">ustawy </w:t>
      </w:r>
      <w:proofErr w:type="spellStart"/>
      <w:r w:rsidRPr="009808DF">
        <w:rPr>
          <w:rFonts w:asciiTheme="majorHAnsi" w:hAnsiTheme="majorHAnsi" w:cstheme="majorHAnsi"/>
          <w:sz w:val="22"/>
          <w:szCs w:val="22"/>
          <w:u w:val="single"/>
        </w:rPr>
        <w:t>Pzp</w:t>
      </w:r>
      <w:proofErr w:type="spellEnd"/>
      <w:r w:rsidRPr="009808DF">
        <w:rPr>
          <w:rFonts w:asciiTheme="majorHAnsi" w:hAnsiTheme="majorHAnsi" w:cstheme="majorHAnsi"/>
          <w:sz w:val="22"/>
          <w:szCs w:val="22"/>
        </w:rPr>
        <w:t>;</w:t>
      </w:r>
      <w:bookmarkEnd w:id="14"/>
    </w:p>
    <w:p w14:paraId="3C529E8C" w14:textId="77777777" w:rsidR="001D76AB" w:rsidRPr="009808DF" w:rsidRDefault="001D76AB" w:rsidP="001D76AB">
      <w:pPr>
        <w:spacing w:line="300" w:lineRule="auto"/>
        <w:ind w:left="709"/>
        <w:jc w:val="both"/>
        <w:rPr>
          <w:rFonts w:asciiTheme="majorHAnsi" w:hAnsiTheme="majorHAnsi" w:cstheme="majorHAnsi"/>
          <w:i/>
          <w:sz w:val="22"/>
          <w:szCs w:val="22"/>
        </w:rPr>
      </w:pPr>
      <w:r w:rsidRPr="009808DF">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48992246" w14:textId="77777777" w:rsidR="001D76AB" w:rsidRPr="009808DF" w:rsidRDefault="001D76AB" w:rsidP="001D76AB">
      <w:pPr>
        <w:spacing w:line="300" w:lineRule="auto"/>
        <w:ind w:left="709"/>
        <w:jc w:val="both"/>
        <w:rPr>
          <w:rFonts w:asciiTheme="majorHAnsi" w:hAnsiTheme="majorHAnsi" w:cstheme="majorHAnsi"/>
          <w:i/>
          <w:sz w:val="22"/>
          <w:szCs w:val="22"/>
        </w:rPr>
      </w:pPr>
      <w:r w:rsidRPr="009808DF">
        <w:rPr>
          <w:rFonts w:asciiTheme="majorHAnsi" w:hAnsiTheme="majorHAnsi" w:cstheme="majorHAnsi"/>
          <w:i/>
          <w:sz w:val="22"/>
          <w:szCs w:val="22"/>
        </w:rPr>
        <w:t xml:space="preserve">Wykluczenie następuje w przypadkach wskazanych w art. 111 ustawy </w:t>
      </w:r>
      <w:proofErr w:type="spellStart"/>
      <w:r w:rsidRPr="009808DF">
        <w:rPr>
          <w:rFonts w:asciiTheme="majorHAnsi" w:hAnsiTheme="majorHAnsi" w:cstheme="majorHAnsi"/>
          <w:i/>
          <w:sz w:val="22"/>
          <w:szCs w:val="22"/>
        </w:rPr>
        <w:t>Pzp</w:t>
      </w:r>
      <w:proofErr w:type="spellEnd"/>
      <w:r w:rsidRPr="009808DF">
        <w:rPr>
          <w:rFonts w:asciiTheme="majorHAnsi" w:hAnsiTheme="majorHAnsi" w:cstheme="majorHAnsi"/>
          <w:i/>
          <w:sz w:val="22"/>
          <w:szCs w:val="22"/>
        </w:rPr>
        <w:t>.</w:t>
      </w:r>
    </w:p>
    <w:p w14:paraId="35C4A0DC" w14:textId="06DD4A21"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spełniają warunki udziału w postępowaniu, dotyczące zdolności do występowania w obrocie gospodarczym</w:t>
      </w:r>
      <w:r w:rsidRPr="009808DF">
        <w:rPr>
          <w:rFonts w:asciiTheme="majorHAnsi" w:hAnsiTheme="majorHAnsi" w:cstheme="majorHAnsi"/>
          <w:sz w:val="22"/>
          <w:szCs w:val="22"/>
        </w:rPr>
        <w:t xml:space="preserve"> – Zamawiający nie formułuje wymagań w tym zakresie;</w:t>
      </w:r>
    </w:p>
    <w:p w14:paraId="535BF20F" w14:textId="690E2EF4"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9808DF">
        <w:rPr>
          <w:rFonts w:asciiTheme="majorHAnsi" w:hAnsiTheme="majorHAnsi" w:cstheme="majorHAnsi"/>
          <w:sz w:val="22"/>
          <w:szCs w:val="22"/>
        </w:rPr>
        <w:t xml:space="preserve"> – Zamawiający nie formułuje wymagań w tym zakresie;</w:t>
      </w:r>
    </w:p>
    <w:p w14:paraId="096216FF" w14:textId="319212DA"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spełniają warunki udziału w postępowaniu, dotyczące sytuacji ekonomicznej lub finansowej</w:t>
      </w:r>
      <w:r w:rsidRPr="009808DF">
        <w:rPr>
          <w:rFonts w:asciiTheme="majorHAnsi" w:hAnsiTheme="majorHAnsi" w:cstheme="majorHAnsi"/>
          <w:sz w:val="22"/>
          <w:szCs w:val="22"/>
        </w:rPr>
        <w:t xml:space="preserve"> – Zamawiający nie formułuje wymagań w tym zakresie;</w:t>
      </w:r>
    </w:p>
    <w:p w14:paraId="1318FD8C" w14:textId="4BE9F2A3"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spełniają warunki udziału w postępowaniu, dotyczące zdolności technicznej lub zawodowej</w:t>
      </w:r>
      <w:r w:rsidRPr="009808DF">
        <w:rPr>
          <w:rFonts w:asciiTheme="majorHAnsi" w:hAnsiTheme="majorHAnsi" w:cstheme="majorHAnsi"/>
          <w:sz w:val="22"/>
          <w:szCs w:val="22"/>
        </w:rPr>
        <w:t xml:space="preserve"> – Zamawiający nie formułuje wymagań w tym zakresie;</w:t>
      </w:r>
    </w:p>
    <w:p w14:paraId="40C38D38" w14:textId="77777777"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9808DF">
        <w:rPr>
          <w:rFonts w:asciiTheme="majorHAnsi" w:hAnsiTheme="majorHAnsi" w:cstheme="majorHAnsi"/>
          <w:sz w:val="22"/>
          <w:szCs w:val="22"/>
          <w:u w:val="single"/>
        </w:rPr>
        <w:t xml:space="preserve">nie podlegają wykluczeniu w stosunku do których zachodzi którakolwiek z okoliczności wskazanych w art. 7 ust. 1 ustawy z dnia 13 kwietnia 2022 r. o szczególnych rozwiązaniach w zakresie </w:t>
      </w:r>
      <w:r w:rsidRPr="009808DF">
        <w:rPr>
          <w:rFonts w:asciiTheme="majorHAnsi" w:hAnsiTheme="majorHAnsi" w:cstheme="majorHAnsi"/>
          <w:sz w:val="22"/>
          <w:szCs w:val="22"/>
          <w:u w:val="single"/>
        </w:rPr>
        <w:lastRenderedPageBreak/>
        <w:t>przeciwdziałania wspieraniu agresji na Ukrainę oraz służących ochronie bezpieczeństwa narodowego.</w:t>
      </w:r>
    </w:p>
    <w:p w14:paraId="290D8160" w14:textId="77777777" w:rsidR="001D76AB" w:rsidRPr="009808DF" w:rsidRDefault="001D76AB" w:rsidP="001D76AB">
      <w:pPr>
        <w:spacing w:line="300" w:lineRule="auto"/>
        <w:ind w:left="709"/>
        <w:jc w:val="both"/>
        <w:rPr>
          <w:rFonts w:asciiTheme="majorHAnsi" w:hAnsiTheme="majorHAnsi" w:cstheme="majorHAnsi"/>
          <w:i/>
          <w:sz w:val="22"/>
          <w:szCs w:val="22"/>
        </w:rPr>
      </w:pPr>
      <w:r w:rsidRPr="009808DF">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06290629" w14:textId="77777777" w:rsidR="001D76AB" w:rsidRPr="009808DF" w:rsidRDefault="001D76AB" w:rsidP="001D76AB">
      <w:pPr>
        <w:spacing w:line="300" w:lineRule="auto"/>
        <w:jc w:val="both"/>
        <w:rPr>
          <w:rFonts w:asciiTheme="majorHAnsi" w:hAnsiTheme="majorHAnsi" w:cstheme="majorHAnsi"/>
          <w:bCs w:val="0"/>
          <w:sz w:val="22"/>
          <w:szCs w:val="22"/>
        </w:rPr>
      </w:pPr>
    </w:p>
    <w:p w14:paraId="6EDE14E7" w14:textId="77777777" w:rsidR="001D76AB" w:rsidRPr="009808DF" w:rsidRDefault="001D76AB" w:rsidP="001D76AB">
      <w:pPr>
        <w:spacing w:line="300" w:lineRule="auto"/>
        <w:ind w:left="284"/>
        <w:jc w:val="both"/>
        <w:rPr>
          <w:rFonts w:asciiTheme="majorHAnsi" w:hAnsiTheme="majorHAnsi" w:cstheme="majorHAnsi"/>
          <w:bCs w:val="0"/>
          <w:sz w:val="22"/>
          <w:szCs w:val="22"/>
        </w:rPr>
      </w:pPr>
      <w:r w:rsidRPr="009808DF">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 xml:space="preserve">. </w:t>
      </w:r>
      <w:bookmarkStart w:id="15" w:name="_Hlk14258061"/>
      <w:r w:rsidRPr="009808DF">
        <w:rPr>
          <w:rFonts w:asciiTheme="majorHAnsi" w:hAnsiTheme="majorHAnsi" w:cstheme="majorHAnsi"/>
          <w:sz w:val="22"/>
          <w:szCs w:val="22"/>
        </w:rPr>
        <w:t>Zamawiający może wykluczyć Wykonawcę na każdym etapie postępowania o udzielenie zamówienia.</w:t>
      </w:r>
      <w:bookmarkEnd w:id="15"/>
    </w:p>
    <w:p w14:paraId="58D4E318" w14:textId="77777777" w:rsidR="001D76AB" w:rsidRPr="009808DF" w:rsidRDefault="001D76AB" w:rsidP="001D76AB">
      <w:pPr>
        <w:spacing w:line="300" w:lineRule="auto"/>
        <w:jc w:val="both"/>
        <w:rPr>
          <w:rFonts w:asciiTheme="majorHAnsi" w:hAnsiTheme="majorHAnsi" w:cstheme="majorHAnsi"/>
          <w:sz w:val="22"/>
          <w:szCs w:val="22"/>
        </w:rPr>
      </w:pPr>
    </w:p>
    <w:p w14:paraId="7A18EF40" w14:textId="77777777" w:rsidR="001D76AB" w:rsidRPr="009808DF" w:rsidRDefault="001D76AB" w:rsidP="001D76AB">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16" w:name="_Hlk14938657"/>
      <w:r w:rsidRPr="009808DF">
        <w:rPr>
          <w:rFonts w:asciiTheme="majorHAnsi" w:hAnsiTheme="majorHAnsi" w:cstheme="majorHAnsi"/>
          <w:b/>
          <w:sz w:val="22"/>
          <w:szCs w:val="22"/>
        </w:rPr>
        <w:t>PODMIOTOWE I PRZEDMIOTOWE ŚRODKI DOWODOWE POTWIERDZAJĄCE</w:t>
      </w:r>
      <w:bookmarkStart w:id="17" w:name="_Toc489350394"/>
      <w:bookmarkStart w:id="18" w:name="_Toc515896286"/>
      <w:bookmarkStart w:id="19" w:name="_Toc40987343"/>
      <w:bookmarkStart w:id="20" w:name="_Toc51166259"/>
      <w:r w:rsidRPr="009808DF">
        <w:rPr>
          <w:rFonts w:asciiTheme="majorHAnsi" w:hAnsiTheme="majorHAnsi" w:cstheme="majorHAnsi"/>
          <w:b/>
          <w:sz w:val="22"/>
          <w:szCs w:val="22"/>
        </w:rPr>
        <w:t xml:space="preserve"> BRAK PODSTAW WYKLUCZENIA</w:t>
      </w:r>
    </w:p>
    <w:bookmarkEnd w:id="17"/>
    <w:bookmarkEnd w:id="18"/>
    <w:bookmarkEnd w:id="19"/>
    <w:bookmarkEnd w:id="20"/>
    <w:p w14:paraId="299F5ACB" w14:textId="77777777" w:rsidR="001D76AB" w:rsidRPr="009808DF" w:rsidRDefault="001D76AB" w:rsidP="001D76AB">
      <w:pPr>
        <w:spacing w:line="300" w:lineRule="auto"/>
        <w:ind w:left="284"/>
        <w:jc w:val="both"/>
        <w:rPr>
          <w:rFonts w:asciiTheme="majorHAnsi" w:hAnsiTheme="majorHAnsi" w:cstheme="majorHAnsi"/>
          <w:b/>
          <w:sz w:val="22"/>
          <w:szCs w:val="22"/>
        </w:rPr>
      </w:pPr>
    </w:p>
    <w:bookmarkEnd w:id="16"/>
    <w:p w14:paraId="616AF0FD"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b/>
          <w:sz w:val="22"/>
          <w:szCs w:val="22"/>
        </w:rPr>
        <w:t>Do oferty</w:t>
      </w:r>
      <w:r w:rsidRPr="009808DF">
        <w:rPr>
          <w:rFonts w:asciiTheme="majorHAnsi" w:hAnsiTheme="majorHAnsi" w:cstheme="majorHAnsi"/>
          <w:sz w:val="22"/>
          <w:szCs w:val="22"/>
        </w:rPr>
        <w:t xml:space="preserve"> każdy Wykonawca musi dołączyć aktualne na dzień składania ofert </w:t>
      </w:r>
      <w:r w:rsidRPr="009808DF">
        <w:rPr>
          <w:rFonts w:asciiTheme="majorHAnsi" w:hAnsiTheme="majorHAnsi" w:cstheme="majorHAnsi"/>
          <w:b/>
          <w:sz w:val="22"/>
          <w:szCs w:val="22"/>
        </w:rPr>
        <w:t>oświadczeni</w:t>
      </w:r>
      <w:bookmarkStart w:id="21" w:name="_Hlk60655299"/>
      <w:r w:rsidRPr="009808DF">
        <w:rPr>
          <w:rFonts w:asciiTheme="majorHAnsi" w:hAnsiTheme="majorHAnsi" w:cstheme="majorHAnsi"/>
          <w:b/>
          <w:sz w:val="22"/>
          <w:szCs w:val="22"/>
        </w:rPr>
        <w:t>e,</w:t>
      </w:r>
      <w:r w:rsidRPr="009808DF">
        <w:rPr>
          <w:rFonts w:asciiTheme="majorHAnsi" w:hAnsiTheme="majorHAnsi" w:cstheme="majorHAnsi"/>
          <w:sz w:val="22"/>
          <w:szCs w:val="22"/>
        </w:rPr>
        <w:t xml:space="preserve"> o którym mowa w art. 125 ust. 1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 o niepodleganiu wykluczeniu oraz spełnianiu warunków udziału w postępowaniu w zakresie wskazanym</w:t>
      </w:r>
      <w:bookmarkEnd w:id="21"/>
      <w:r w:rsidRPr="009808DF">
        <w:rPr>
          <w:rFonts w:asciiTheme="majorHAnsi" w:hAnsiTheme="majorHAnsi" w:cstheme="majorHAnsi"/>
          <w:sz w:val="22"/>
          <w:szCs w:val="22"/>
        </w:rPr>
        <w:t xml:space="preserve"> w załączniku nr 2  do SWZ. Informacje zawarte w oświadczeniu będą stanowić dowód potwierdzający brak podstaw wykluczenia, spełnianie warunków udziału w postępowaniu lub kryteriów selekcji, tymczasowo zastępujący wymagane przez zamawiającego podmiotowe środki dowodowe.</w:t>
      </w:r>
    </w:p>
    <w:p w14:paraId="5EAC128B"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0A504946"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bookmarkStart w:id="22" w:name="_Hlk61697672"/>
      <w:r w:rsidRPr="009808DF">
        <w:rPr>
          <w:rFonts w:asciiTheme="majorHAnsi" w:hAnsiTheme="majorHAnsi" w:cstheme="majorHAnsi"/>
          <w:sz w:val="22"/>
          <w:szCs w:val="22"/>
        </w:rPr>
        <w:t>W rozdziale IX SWZ opisano wymagania w przypadku wspólnego ubiegania się o zamówienie przez Wykonawców.</w:t>
      </w:r>
    </w:p>
    <w:p w14:paraId="4517AFB0" w14:textId="77777777" w:rsidR="001D76AB" w:rsidRPr="00473B89"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bookmarkStart w:id="23" w:name="_Hlk61692863"/>
      <w:bookmarkEnd w:id="22"/>
      <w:r w:rsidRPr="00473B89">
        <w:rPr>
          <w:rFonts w:asciiTheme="majorHAnsi" w:hAnsiTheme="majorHAnsi" w:cstheme="majorHAnsi"/>
          <w:sz w:val="22"/>
          <w:szCs w:val="22"/>
        </w:rPr>
        <w:t>W rozdziale VIII SWZ opisano wymagania w przypadku powoływania się na zasoby podmiotu udostepniającego zasoby</w:t>
      </w:r>
      <w:bookmarkStart w:id="24" w:name="_Hlk60663602"/>
      <w:bookmarkEnd w:id="23"/>
      <w:r w:rsidRPr="00473B89">
        <w:rPr>
          <w:rFonts w:asciiTheme="majorHAnsi" w:hAnsiTheme="majorHAnsi" w:cstheme="majorHAnsi"/>
          <w:sz w:val="22"/>
          <w:szCs w:val="22"/>
        </w:rPr>
        <w:t>.</w:t>
      </w:r>
    </w:p>
    <w:bookmarkEnd w:id="24"/>
    <w:p w14:paraId="38BBC1B0" w14:textId="43C0A487" w:rsidR="001D76AB" w:rsidRPr="009808DF" w:rsidRDefault="001D76AB">
      <w:pPr>
        <w:numPr>
          <w:ilvl w:val="0"/>
          <w:numId w:val="12"/>
        </w:numPr>
        <w:spacing w:line="300" w:lineRule="auto"/>
        <w:ind w:left="709"/>
        <w:jc w:val="both"/>
        <w:rPr>
          <w:rFonts w:asciiTheme="majorHAnsi" w:hAnsiTheme="majorHAnsi" w:cstheme="majorHAnsi"/>
          <w:b/>
          <w:sz w:val="22"/>
          <w:szCs w:val="22"/>
        </w:rPr>
      </w:pPr>
      <w:r w:rsidRPr="009808DF">
        <w:rPr>
          <w:rFonts w:asciiTheme="majorHAnsi" w:hAnsiTheme="majorHAnsi" w:cstheme="majorHAnsi"/>
          <w:sz w:val="22"/>
          <w:szCs w:val="22"/>
        </w:rPr>
        <w:t xml:space="preserve">Wykonawca </w:t>
      </w:r>
      <w:r w:rsidRPr="009808DF">
        <w:rPr>
          <w:rFonts w:asciiTheme="majorHAnsi" w:hAnsiTheme="majorHAnsi" w:cstheme="majorHAnsi"/>
          <w:b/>
          <w:sz w:val="22"/>
          <w:szCs w:val="22"/>
        </w:rPr>
        <w:t>wraz z ofertą</w:t>
      </w:r>
      <w:r w:rsidRPr="009808DF">
        <w:rPr>
          <w:rFonts w:asciiTheme="majorHAnsi" w:hAnsiTheme="majorHAnsi" w:cstheme="majorHAnsi"/>
          <w:sz w:val="22"/>
          <w:szCs w:val="22"/>
        </w:rPr>
        <w:t xml:space="preserve"> składa </w:t>
      </w:r>
      <w:r w:rsidRPr="009808DF">
        <w:rPr>
          <w:rFonts w:asciiTheme="majorHAnsi" w:hAnsiTheme="majorHAnsi" w:cstheme="majorHAnsi"/>
          <w:b/>
          <w:sz w:val="22"/>
          <w:szCs w:val="22"/>
        </w:rPr>
        <w:t>przedmiotowe środki dowodowe:</w:t>
      </w:r>
    </w:p>
    <w:p w14:paraId="1602531C" w14:textId="77777777" w:rsidR="001D76AB" w:rsidRPr="009808DF" w:rsidRDefault="001D76AB" w:rsidP="001D76AB">
      <w:pPr>
        <w:spacing w:line="300" w:lineRule="auto"/>
        <w:ind w:left="709"/>
        <w:jc w:val="both"/>
        <w:rPr>
          <w:rFonts w:asciiTheme="majorHAnsi" w:hAnsiTheme="majorHAnsi" w:cstheme="majorHAnsi"/>
          <w:sz w:val="22"/>
          <w:szCs w:val="22"/>
          <w:u w:val="single"/>
        </w:rPr>
      </w:pPr>
      <w:r w:rsidRPr="009808DF">
        <w:rPr>
          <w:rFonts w:asciiTheme="majorHAnsi" w:hAnsiTheme="majorHAnsi" w:cstheme="majorHAnsi"/>
          <w:sz w:val="22"/>
          <w:szCs w:val="22"/>
          <w:u w:val="single"/>
        </w:rPr>
        <w:t>W celu potwierdzenia że oferowane dostawy odpowiadają wymaganiom określonym przez Zamawiającego:</w:t>
      </w:r>
    </w:p>
    <w:p w14:paraId="723B084D" w14:textId="6E1DD1B2" w:rsidR="001D76AB" w:rsidRPr="009808DF" w:rsidRDefault="001D76AB">
      <w:pPr>
        <w:numPr>
          <w:ilvl w:val="0"/>
          <w:numId w:val="1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b/>
          <w:sz w:val="22"/>
          <w:szCs w:val="22"/>
        </w:rPr>
        <w:t>opis techniczny</w:t>
      </w:r>
      <w:r w:rsidRPr="009808DF">
        <w:rPr>
          <w:rFonts w:asciiTheme="majorHAnsi" w:hAnsiTheme="majorHAnsi" w:cstheme="majorHAnsi"/>
          <w:sz w:val="22"/>
          <w:szCs w:val="22"/>
        </w:rPr>
        <w:t xml:space="preserve"> w języku polskim wraz z nazwą producenta i typem modelu zaoferowane</w:t>
      </w:r>
      <w:r w:rsidR="00E31ED6">
        <w:rPr>
          <w:rFonts w:asciiTheme="majorHAnsi" w:hAnsiTheme="majorHAnsi" w:cstheme="majorHAnsi"/>
          <w:sz w:val="22"/>
          <w:szCs w:val="22"/>
        </w:rPr>
        <w:t xml:space="preserve">j </w:t>
      </w:r>
      <w:r w:rsidR="00E31ED6" w:rsidRPr="005C7309">
        <w:rPr>
          <w:rFonts w:asciiTheme="majorHAnsi" w:hAnsiTheme="majorHAnsi" w:cstheme="majorHAnsi"/>
          <w:sz w:val="22"/>
          <w:szCs w:val="22"/>
        </w:rPr>
        <w:t xml:space="preserve">Aparatury </w:t>
      </w:r>
      <w:r w:rsidR="007D274D" w:rsidRPr="005C7309">
        <w:rPr>
          <w:rFonts w:asciiTheme="majorHAnsi" w:hAnsiTheme="majorHAnsi" w:cstheme="majorHAnsi"/>
          <w:sz w:val="22"/>
          <w:szCs w:val="22"/>
        </w:rPr>
        <w:t xml:space="preserve">-(dla części 1-2)  </w:t>
      </w:r>
    </w:p>
    <w:p w14:paraId="5DBA557A" w14:textId="77777777" w:rsidR="001D76AB" w:rsidRPr="009808DF" w:rsidRDefault="001D76AB" w:rsidP="001D76AB">
      <w:pPr>
        <w:tabs>
          <w:tab w:val="left" w:pos="1134"/>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Zamawiający akceptuje równoważne przedmiotowe środki dowodowe, jeśli potwierdzają, że oferowane świadczenia spełniają określone przez zamawiającego wymagania, cechy lub kryteria.</w:t>
      </w:r>
    </w:p>
    <w:p w14:paraId="506E0B8D" w14:textId="2248AC0B" w:rsidR="001D76AB" w:rsidRPr="009808DF" w:rsidRDefault="007D274D" w:rsidP="001D76AB">
      <w:pPr>
        <w:tabs>
          <w:tab w:val="left" w:pos="1134"/>
        </w:tabs>
        <w:spacing w:line="300" w:lineRule="auto"/>
        <w:ind w:left="709"/>
        <w:jc w:val="both"/>
        <w:rPr>
          <w:rFonts w:asciiTheme="majorHAnsi" w:hAnsiTheme="majorHAnsi" w:cstheme="majorHAnsi"/>
          <w:bCs w:val="0"/>
          <w:sz w:val="22"/>
          <w:szCs w:val="22"/>
        </w:rPr>
      </w:pPr>
      <w:r w:rsidRPr="005C7309">
        <w:rPr>
          <w:rFonts w:asciiTheme="majorHAnsi" w:hAnsiTheme="majorHAnsi" w:cstheme="majorHAnsi"/>
          <w:sz w:val="22"/>
          <w:szCs w:val="22"/>
        </w:rPr>
        <w:t xml:space="preserve">Dla części nr 1 i 2 </w:t>
      </w:r>
      <w:r w:rsidR="001D76AB" w:rsidRPr="005C7309">
        <w:rPr>
          <w:rFonts w:asciiTheme="majorHAnsi" w:hAnsiTheme="majorHAnsi" w:cstheme="majorHAnsi"/>
          <w:sz w:val="22"/>
          <w:szCs w:val="22"/>
        </w:rPr>
        <w:t xml:space="preserve">Zamawiający </w:t>
      </w:r>
      <w:r w:rsidR="001D76AB" w:rsidRPr="009808DF">
        <w:rPr>
          <w:rFonts w:asciiTheme="majorHAnsi" w:hAnsiTheme="majorHAnsi" w:cstheme="majorHAnsi"/>
          <w:sz w:val="22"/>
          <w:szCs w:val="22"/>
        </w:rPr>
        <w:t xml:space="preserve">przewiduje uzupełnienia przedmiotowych środków dowodowych. </w:t>
      </w:r>
    </w:p>
    <w:p w14:paraId="1BEFA0D2" w14:textId="0693253A"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9808DF">
        <w:rPr>
          <w:rFonts w:asciiTheme="majorHAnsi" w:hAnsiTheme="majorHAnsi" w:cstheme="majorHAnsi"/>
          <w:sz w:val="22"/>
          <w:szCs w:val="22"/>
        </w:rPr>
        <w:t xml:space="preserve">Zamawiający przed wyborem najkorzystniejszej oferty, w wyznaczonym terminie, </w:t>
      </w:r>
      <w:r w:rsidRPr="009808DF">
        <w:rPr>
          <w:rFonts w:asciiTheme="majorHAnsi" w:hAnsiTheme="majorHAnsi" w:cstheme="majorHAnsi"/>
          <w:b/>
          <w:sz w:val="22"/>
          <w:szCs w:val="22"/>
        </w:rPr>
        <w:t>wezwie Wykonawcę,</w:t>
      </w:r>
      <w:r w:rsidRPr="009808DF">
        <w:rPr>
          <w:rFonts w:asciiTheme="majorHAnsi" w:hAnsiTheme="majorHAnsi" w:cstheme="majorHAnsi"/>
          <w:sz w:val="22"/>
          <w:szCs w:val="22"/>
        </w:rPr>
        <w:t xml:space="preserve"> którego </w:t>
      </w:r>
      <w:r w:rsidRPr="009808DF">
        <w:rPr>
          <w:rFonts w:asciiTheme="majorHAnsi" w:hAnsiTheme="majorHAnsi" w:cstheme="majorHAnsi"/>
          <w:b/>
          <w:sz w:val="22"/>
          <w:szCs w:val="22"/>
        </w:rPr>
        <w:t xml:space="preserve">oferta została najwyżej </w:t>
      </w:r>
      <w:r w:rsidRPr="005C7309">
        <w:rPr>
          <w:rFonts w:asciiTheme="majorHAnsi" w:hAnsiTheme="majorHAnsi" w:cstheme="majorHAnsi"/>
          <w:b/>
          <w:sz w:val="22"/>
          <w:szCs w:val="22"/>
        </w:rPr>
        <w:t>ocenioną</w:t>
      </w:r>
      <w:r w:rsidR="007D274D" w:rsidRPr="005C7309">
        <w:rPr>
          <w:rFonts w:asciiTheme="majorHAnsi" w:hAnsiTheme="majorHAnsi" w:cstheme="majorHAnsi"/>
          <w:b/>
          <w:sz w:val="22"/>
          <w:szCs w:val="22"/>
        </w:rPr>
        <w:t xml:space="preserve"> w danej części </w:t>
      </w:r>
      <w:r w:rsidRPr="005C7309">
        <w:rPr>
          <w:rFonts w:asciiTheme="majorHAnsi" w:hAnsiTheme="majorHAnsi" w:cstheme="majorHAnsi"/>
          <w:sz w:val="22"/>
          <w:szCs w:val="22"/>
        </w:rPr>
        <w:t>, do złożenia</w:t>
      </w:r>
      <w:r w:rsidRPr="009808DF">
        <w:rPr>
          <w:rFonts w:asciiTheme="majorHAnsi" w:hAnsiTheme="majorHAnsi" w:cstheme="majorHAnsi"/>
          <w:sz w:val="22"/>
          <w:szCs w:val="22"/>
        </w:rPr>
        <w:t xml:space="preserve">, aktualnych na dzień złożenia następujących </w:t>
      </w:r>
      <w:r w:rsidRPr="009808DF">
        <w:rPr>
          <w:rFonts w:asciiTheme="majorHAnsi" w:hAnsiTheme="majorHAnsi" w:cstheme="majorHAnsi"/>
          <w:b/>
          <w:sz w:val="22"/>
          <w:szCs w:val="22"/>
        </w:rPr>
        <w:t>podmiotowych środków dowodowych:</w:t>
      </w:r>
    </w:p>
    <w:p w14:paraId="52F96A1C" w14:textId="77777777" w:rsidR="001D76AB" w:rsidRPr="009808DF" w:rsidRDefault="001D76AB" w:rsidP="001D76AB">
      <w:pPr>
        <w:spacing w:line="300" w:lineRule="auto"/>
        <w:ind w:left="709"/>
        <w:jc w:val="both"/>
        <w:rPr>
          <w:rFonts w:asciiTheme="majorHAnsi" w:hAnsiTheme="majorHAnsi" w:cstheme="majorHAnsi"/>
          <w:sz w:val="22"/>
          <w:szCs w:val="22"/>
          <w:u w:val="single"/>
        </w:rPr>
      </w:pPr>
      <w:r w:rsidRPr="009808DF">
        <w:rPr>
          <w:rFonts w:asciiTheme="majorHAnsi" w:hAnsiTheme="majorHAnsi" w:cstheme="majorHAnsi"/>
          <w:sz w:val="22"/>
          <w:szCs w:val="22"/>
          <w:u w:val="single"/>
        </w:rPr>
        <w:t xml:space="preserve">W celu wykazania braku podstaw do wykluczenia </w:t>
      </w:r>
    </w:p>
    <w:p w14:paraId="45689B7F" w14:textId="77777777" w:rsidR="001D76AB" w:rsidRPr="009808DF" w:rsidRDefault="001D76AB">
      <w:pPr>
        <w:numPr>
          <w:ilvl w:val="0"/>
          <w:numId w:val="40"/>
        </w:numPr>
        <w:tabs>
          <w:tab w:val="left" w:pos="1134"/>
        </w:tabs>
        <w:spacing w:line="300" w:lineRule="auto"/>
        <w:ind w:left="1134" w:hanging="425"/>
        <w:jc w:val="both"/>
        <w:rPr>
          <w:rFonts w:asciiTheme="majorHAnsi" w:hAnsiTheme="majorHAnsi" w:cstheme="majorHAnsi"/>
          <w:bCs w:val="0"/>
          <w:sz w:val="22"/>
          <w:szCs w:val="22"/>
        </w:rPr>
      </w:pPr>
      <w:bookmarkStart w:id="25" w:name="_Hlk60656154"/>
      <w:bookmarkStart w:id="26" w:name="_Hlk61345947"/>
      <w:r w:rsidRPr="009808DF">
        <w:rPr>
          <w:rFonts w:asciiTheme="majorHAnsi" w:hAnsiTheme="majorHAnsi" w:cstheme="majorHAnsi"/>
          <w:b/>
          <w:sz w:val="22"/>
          <w:szCs w:val="22"/>
        </w:rPr>
        <w:t>odpis lub informacja z Krajowego Rejestru Sądowego lub z Centralnej Ewidencji i Informacji o Działalności Gospodarczej</w:t>
      </w:r>
      <w:r w:rsidRPr="009808DF">
        <w:rPr>
          <w:rFonts w:asciiTheme="majorHAnsi" w:hAnsiTheme="majorHAnsi" w:cstheme="majorHAnsi"/>
          <w:sz w:val="22"/>
          <w:szCs w:val="22"/>
        </w:rPr>
        <w:t xml:space="preserve">, w zakresie art. 109 ust. 1 pkt 4 ustawy, sporządzonych nie wcześniej niż 3 miesiące przed jej złożeniem, jeżeli odrębne przepisy wymagają wpisu do </w:t>
      </w:r>
      <w:r w:rsidRPr="009808DF">
        <w:rPr>
          <w:rFonts w:asciiTheme="majorHAnsi" w:hAnsiTheme="majorHAnsi" w:cstheme="majorHAnsi"/>
          <w:sz w:val="22"/>
          <w:szCs w:val="22"/>
        </w:rPr>
        <w:lastRenderedPageBreak/>
        <w:t xml:space="preserve">rejestru lub ewidencji; w celu potwierdzenia braku podstaw wykluczenia na podstawie art. 109 ust. 1 pkt 4 ustawy </w:t>
      </w:r>
      <w:proofErr w:type="spellStart"/>
      <w:r w:rsidRPr="009808DF">
        <w:rPr>
          <w:rFonts w:asciiTheme="majorHAnsi" w:hAnsiTheme="majorHAnsi" w:cstheme="majorHAnsi"/>
          <w:sz w:val="22"/>
          <w:szCs w:val="22"/>
        </w:rPr>
        <w:t>Pzp</w:t>
      </w:r>
      <w:proofErr w:type="spellEnd"/>
    </w:p>
    <w:bookmarkEnd w:id="25"/>
    <w:bookmarkEnd w:id="26"/>
    <w:p w14:paraId="5922437B"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b/>
          <w:sz w:val="22"/>
          <w:szCs w:val="22"/>
          <w:u w:val="single"/>
        </w:rPr>
        <w:t>WYKONAWCA ZAGRANICZNY</w:t>
      </w:r>
      <w:r w:rsidRPr="009808DF">
        <w:rPr>
          <w:rFonts w:asciiTheme="majorHAnsi" w:hAnsiTheme="majorHAnsi" w:cstheme="majorHAnsi"/>
          <w:sz w:val="22"/>
          <w:szCs w:val="22"/>
          <w:u w:val="single"/>
        </w:rPr>
        <w:t>.</w:t>
      </w:r>
      <w:r w:rsidRPr="009808DF">
        <w:rPr>
          <w:rFonts w:asciiTheme="majorHAnsi" w:hAnsiTheme="majorHAnsi" w:cstheme="majorHAnsi"/>
          <w:sz w:val="22"/>
          <w:szCs w:val="22"/>
        </w:rPr>
        <w:t xml:space="preserve"> Jeżeli Wykonawca ma siedzibę lub miejsce zamieszkania poza terytorium Rzeczypospolitej Polskiej:</w:t>
      </w:r>
    </w:p>
    <w:p w14:paraId="1283B88D" w14:textId="77777777" w:rsidR="001D76AB" w:rsidRPr="009808DF" w:rsidRDefault="001D76AB">
      <w:pPr>
        <w:numPr>
          <w:ilvl w:val="0"/>
          <w:numId w:val="45"/>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24BBE28" w14:textId="412D1945" w:rsidR="001D76AB" w:rsidRPr="005C7309" w:rsidRDefault="001D76AB" w:rsidP="007D274D">
      <w:pPr>
        <w:numPr>
          <w:ilvl w:val="0"/>
          <w:numId w:val="45"/>
        </w:numPr>
        <w:tabs>
          <w:tab w:val="left" w:pos="1134"/>
        </w:tabs>
        <w:spacing w:line="300" w:lineRule="auto"/>
        <w:ind w:left="1134" w:hanging="425"/>
        <w:jc w:val="both"/>
        <w:rPr>
          <w:rFonts w:asciiTheme="majorHAnsi" w:hAnsiTheme="majorHAnsi" w:cstheme="majorHAnsi"/>
          <w:sz w:val="22"/>
          <w:szCs w:val="22"/>
        </w:rPr>
      </w:pPr>
      <w:r w:rsidRPr="005C7309">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w:t>
      </w:r>
      <w:proofErr w:type="spellStart"/>
      <w:r w:rsidRPr="005C7309">
        <w:rPr>
          <w:rFonts w:asciiTheme="majorHAnsi" w:hAnsiTheme="majorHAnsi" w:cstheme="majorHAnsi"/>
          <w:sz w:val="22"/>
          <w:szCs w:val="22"/>
        </w:rPr>
        <w:t>Pzp</w:t>
      </w:r>
      <w:proofErr w:type="spellEnd"/>
      <w:r w:rsidRPr="005C7309">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7D274D" w:rsidRPr="005C7309">
        <w:rPr>
          <w:rFonts w:asciiTheme="majorHAnsi" w:hAnsiTheme="majorHAnsi" w:cstheme="majorHAnsi"/>
          <w:sz w:val="22"/>
          <w:szCs w:val="22"/>
        </w:rPr>
        <w:t xml:space="preserve"> lub miejsce zamieszkania osoby, której dokument miał dotyczyć;</w:t>
      </w:r>
    </w:p>
    <w:p w14:paraId="0ECAE292"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bookmarkStart w:id="27" w:name="_Hlk61705471"/>
      <w:r w:rsidRPr="009808DF">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7"/>
      <w:r w:rsidRPr="009808DF">
        <w:rPr>
          <w:rFonts w:asciiTheme="majorHAnsi" w:hAnsiTheme="majorHAnsi" w:cstheme="majorHAnsi"/>
          <w:sz w:val="22"/>
          <w:szCs w:val="22"/>
        </w:rPr>
        <w:t>W przypadku, gdy pobrane przez Zamawiającego dokumenty nie są w języku polskim Wykonawca zobowiązany jest złożyć ich tłumaczenie.</w:t>
      </w:r>
    </w:p>
    <w:p w14:paraId="1862ACF2" w14:textId="77777777" w:rsidR="001D76AB" w:rsidRPr="009808DF" w:rsidRDefault="001D76AB" w:rsidP="001D76AB">
      <w:pPr>
        <w:spacing w:line="300" w:lineRule="auto"/>
        <w:jc w:val="both"/>
        <w:rPr>
          <w:rFonts w:asciiTheme="majorHAnsi" w:hAnsiTheme="majorHAnsi" w:cstheme="majorHAnsi"/>
          <w:sz w:val="22"/>
          <w:szCs w:val="22"/>
        </w:rPr>
      </w:pPr>
    </w:p>
    <w:p w14:paraId="1C917258"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8" w:name="_Hlk14675716"/>
      <w:r w:rsidRPr="009808DF">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28"/>
    <w:p w14:paraId="12DC56D0" w14:textId="77777777"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dopuszcza udział </w:t>
      </w:r>
      <w:r w:rsidRPr="009808DF">
        <w:rPr>
          <w:rFonts w:asciiTheme="majorHAnsi" w:hAnsiTheme="majorHAnsi" w:cstheme="majorHAnsi"/>
          <w:b/>
          <w:sz w:val="22"/>
          <w:szCs w:val="22"/>
        </w:rPr>
        <w:t>podwykonawców</w:t>
      </w:r>
      <w:r w:rsidRPr="009808DF">
        <w:rPr>
          <w:rFonts w:asciiTheme="majorHAnsi" w:hAnsiTheme="majorHAnsi" w:cstheme="majorHAnsi"/>
          <w:sz w:val="22"/>
          <w:szCs w:val="22"/>
        </w:rPr>
        <w:t xml:space="preserve"> przy realizacji zamówienie i nie zastrzega obowiązku osobistego wykonania przez Wykonawcę kluczowych części zamówienia.</w:t>
      </w:r>
    </w:p>
    <w:p w14:paraId="29FB2FEC" w14:textId="390BF738"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w:t>
      </w:r>
      <w:r w:rsidRPr="009808DF">
        <w:rPr>
          <w:rFonts w:asciiTheme="majorHAnsi" w:hAnsiTheme="majorHAnsi" w:cstheme="majorHAnsi"/>
          <w:b/>
          <w:sz w:val="22"/>
          <w:szCs w:val="22"/>
        </w:rPr>
        <w:t>żąda</w:t>
      </w:r>
      <w:r w:rsidRPr="009808DF">
        <w:rPr>
          <w:rFonts w:asciiTheme="majorHAnsi" w:hAnsiTheme="majorHAnsi" w:cstheme="majorHAnsi"/>
          <w:sz w:val="22"/>
          <w:szCs w:val="22"/>
        </w:rPr>
        <w:t xml:space="preserve"> </w:t>
      </w:r>
      <w:bookmarkStart w:id="29" w:name="_Hlk61708228"/>
      <w:r w:rsidRPr="009808DF">
        <w:rPr>
          <w:rFonts w:asciiTheme="majorHAnsi" w:hAnsiTheme="majorHAnsi" w:cstheme="majorHAnsi"/>
          <w:sz w:val="22"/>
          <w:szCs w:val="22"/>
        </w:rPr>
        <w:t xml:space="preserve">wskazania przez Wykonawcę w formularzu ofertowym części zamówienia, której wykonanie powierzy podwykonawcom (o ile są znani) </w:t>
      </w:r>
      <w:r w:rsidRPr="00721CC2">
        <w:rPr>
          <w:rFonts w:asciiTheme="majorHAnsi" w:hAnsiTheme="majorHAnsi" w:cstheme="majorHAnsi"/>
          <w:sz w:val="22"/>
          <w:szCs w:val="22"/>
        </w:rPr>
        <w:t>oraz poda</w:t>
      </w:r>
      <w:r w:rsidR="007D274D" w:rsidRPr="00721CC2">
        <w:rPr>
          <w:rFonts w:asciiTheme="majorHAnsi" w:hAnsiTheme="majorHAnsi" w:cstheme="majorHAnsi"/>
          <w:sz w:val="22"/>
          <w:szCs w:val="22"/>
        </w:rPr>
        <w:t xml:space="preserve">nie </w:t>
      </w:r>
      <w:r w:rsidRPr="00721CC2">
        <w:rPr>
          <w:rFonts w:asciiTheme="majorHAnsi" w:hAnsiTheme="majorHAnsi" w:cstheme="majorHAnsi"/>
          <w:sz w:val="22"/>
          <w:szCs w:val="22"/>
        </w:rPr>
        <w:t xml:space="preserve">(o ile są mu wiadome na tym etapie) nazwy (firmy) tych podwykonawców </w:t>
      </w:r>
      <w:bookmarkEnd w:id="29"/>
    </w:p>
    <w:p w14:paraId="246A39B7" w14:textId="77777777" w:rsidR="001D76AB" w:rsidRPr="009808DF" w:rsidRDefault="001D76AB">
      <w:pPr>
        <w:numPr>
          <w:ilvl w:val="0"/>
          <w:numId w:val="26"/>
        </w:numPr>
        <w:tabs>
          <w:tab w:val="clear" w:pos="1440"/>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będzie weryfikował podwykonawców pod kątem braku istnienia podstaw do wykluczenia</w:t>
      </w:r>
      <w:r w:rsidRPr="009808DF">
        <w:rPr>
          <w:rFonts w:asciiTheme="majorHAnsi" w:hAnsiTheme="majorHAnsi" w:cstheme="majorHAnsi"/>
          <w:color w:val="0070C0"/>
          <w:sz w:val="22"/>
          <w:szCs w:val="22"/>
        </w:rPr>
        <w:t xml:space="preserve"> </w:t>
      </w:r>
    </w:p>
    <w:p w14:paraId="1A34F82D" w14:textId="77777777"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lastRenderedPageBreak/>
        <w:t>W przypadku wystąpienia podwykonawstwa, Zamawiający przed podpisaniem umowy może zażądać kopii umowy regulującej współpracę Wykonawcy z Podwykonawcą.</w:t>
      </w:r>
    </w:p>
    <w:p w14:paraId="7D218FE4" w14:textId="77777777"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0B9A0ADA" w14:textId="77777777"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2F9F0BC3" w14:textId="77777777"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03930505" w14:textId="77777777" w:rsidR="001D76AB" w:rsidRPr="009808DF" w:rsidRDefault="001D76AB" w:rsidP="001D76AB">
      <w:pPr>
        <w:spacing w:line="300" w:lineRule="auto"/>
        <w:jc w:val="both"/>
        <w:rPr>
          <w:rFonts w:asciiTheme="majorHAnsi" w:hAnsiTheme="majorHAnsi" w:cstheme="majorHAnsi"/>
          <w:sz w:val="22"/>
          <w:szCs w:val="22"/>
        </w:rPr>
      </w:pPr>
    </w:p>
    <w:p w14:paraId="3A3447BD"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INFORMACJA DLA WYKONAWCÓW WSPÓLNIE UBIEGAJĄCYCH SIĘ O UDZIELENIE ZAMÓWIENIA (NP. SPÓŁKI CYWILNE, KONSORCJA)</w:t>
      </w:r>
    </w:p>
    <w:p w14:paraId="02B0FCF9" w14:textId="77777777" w:rsidR="001D76AB" w:rsidRPr="009808DF" w:rsidRDefault="001D76AB">
      <w:pPr>
        <w:numPr>
          <w:ilvl w:val="0"/>
          <w:numId w:val="3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O udzielenie zamówienia publicznego Wykonawcy mogą się ubiegać wspólnie. W takim przypadku Wykonawcy zobowiązani są </w:t>
      </w:r>
      <w:r w:rsidRPr="009808DF">
        <w:rPr>
          <w:rFonts w:asciiTheme="majorHAnsi" w:hAnsiTheme="majorHAnsi" w:cstheme="majorHAnsi"/>
          <w:b/>
          <w:sz w:val="22"/>
          <w:szCs w:val="22"/>
        </w:rPr>
        <w:t>ustanowić pełnomocnika</w:t>
      </w:r>
      <w:r w:rsidRPr="009808DF">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5AE591BB" w14:textId="77777777" w:rsidR="001D76AB" w:rsidRPr="009808DF" w:rsidRDefault="001D76AB">
      <w:pPr>
        <w:numPr>
          <w:ilvl w:val="0"/>
          <w:numId w:val="32"/>
        </w:numPr>
        <w:shd w:val="clear" w:color="auto" w:fill="FFFFFF"/>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9808DF">
        <w:rPr>
          <w:rFonts w:asciiTheme="majorHAnsi" w:hAnsiTheme="majorHAnsi" w:cstheme="majorHAnsi"/>
          <w:b/>
          <w:sz w:val="22"/>
          <w:szCs w:val="22"/>
        </w:rPr>
        <w:t xml:space="preserve">każdy z Wykonawców (odrębnie) składa oświadczenie dotyczące przesłanek wykluczenia z postępowania </w:t>
      </w:r>
      <w:r w:rsidRPr="009808DF">
        <w:rPr>
          <w:rFonts w:asciiTheme="majorHAnsi" w:hAnsiTheme="majorHAnsi" w:cstheme="majorHAnsi"/>
          <w:sz w:val="22"/>
          <w:szCs w:val="22"/>
        </w:rPr>
        <w:t>(wzór oświadczenia – załącznik nr 2 do SWZ).</w:t>
      </w:r>
    </w:p>
    <w:p w14:paraId="34149265" w14:textId="77777777" w:rsidR="001D76AB" w:rsidRPr="009808DF" w:rsidRDefault="001D76AB" w:rsidP="001D76AB">
      <w:pPr>
        <w:shd w:val="clear" w:color="auto" w:fill="FFFFFF"/>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144106E8" w14:textId="77777777" w:rsidR="001D76AB" w:rsidRPr="009808DF" w:rsidRDefault="001D76AB">
      <w:pPr>
        <w:numPr>
          <w:ilvl w:val="0"/>
          <w:numId w:val="32"/>
        </w:numPr>
        <w:tabs>
          <w:tab w:val="num" w:pos="709"/>
        </w:tabs>
        <w:spacing w:line="300" w:lineRule="auto"/>
        <w:ind w:left="709" w:hanging="425"/>
        <w:jc w:val="both"/>
        <w:rPr>
          <w:rFonts w:asciiTheme="majorHAnsi" w:hAnsiTheme="majorHAnsi" w:cstheme="majorHAnsi"/>
          <w:sz w:val="22"/>
          <w:szCs w:val="22"/>
        </w:rPr>
      </w:pPr>
      <w:bookmarkStart w:id="30" w:name="_Hlk60654669"/>
      <w:r w:rsidRPr="009808DF">
        <w:rPr>
          <w:rFonts w:asciiTheme="majorHAnsi" w:hAnsiTheme="majorHAnsi" w:cstheme="majorHAnsi"/>
          <w:sz w:val="22"/>
          <w:szCs w:val="22"/>
        </w:rPr>
        <w:t>W przypadku wspólnego ubiegania się o zamówienie przez Wykonawców, są oni zobowiązani, na wezwanie Zamawiającego</w:t>
      </w:r>
      <w:bookmarkEnd w:id="30"/>
      <w:r w:rsidRPr="009808DF">
        <w:rPr>
          <w:rFonts w:asciiTheme="majorHAnsi" w:hAnsiTheme="majorHAnsi" w:cstheme="majorHAnsi"/>
          <w:sz w:val="22"/>
          <w:szCs w:val="22"/>
        </w:rPr>
        <w:t>, do złożenia dokumentów i oświadczeń, o których mowa w rozdziale VII pkt 6 SWZ, przy czym dokumenty i oświadczenia, o których mowa w rozdziale VII pkt 6 lit. „a” SWZ składa każdy z nich;</w:t>
      </w:r>
    </w:p>
    <w:p w14:paraId="1DB2C06F" w14:textId="77777777" w:rsidR="001D76AB" w:rsidRPr="009808DF" w:rsidRDefault="001D76AB">
      <w:pPr>
        <w:numPr>
          <w:ilvl w:val="0"/>
          <w:numId w:val="32"/>
        </w:numPr>
        <w:spacing w:line="300" w:lineRule="auto"/>
        <w:ind w:left="709"/>
        <w:contextualSpacing/>
        <w:jc w:val="both"/>
        <w:rPr>
          <w:rFonts w:asciiTheme="majorHAnsi" w:hAnsiTheme="majorHAnsi" w:cstheme="majorHAnsi"/>
          <w:sz w:val="22"/>
          <w:szCs w:val="22"/>
        </w:rPr>
      </w:pPr>
      <w:r w:rsidRPr="009808DF">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6D8D271B" w14:textId="77777777" w:rsidR="001D76AB" w:rsidRPr="009808DF" w:rsidRDefault="001D76AB" w:rsidP="001D76AB">
      <w:pPr>
        <w:spacing w:line="300" w:lineRule="auto"/>
        <w:ind w:left="709"/>
        <w:contextualSpacing/>
        <w:jc w:val="both"/>
        <w:rPr>
          <w:rFonts w:asciiTheme="majorHAnsi" w:hAnsiTheme="majorHAnsi" w:cstheme="majorHAnsi"/>
          <w:sz w:val="22"/>
          <w:szCs w:val="22"/>
          <w:highlight w:val="yellow"/>
        </w:rPr>
      </w:pPr>
    </w:p>
    <w:p w14:paraId="5B222D45"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492F90A6" w14:textId="13E8B380"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Postępowanie prowadzone jest w języku polskim przy użyciu środków komunikacji elektronicznej </w:t>
      </w:r>
      <w:r w:rsidRPr="009808DF">
        <w:rPr>
          <w:rFonts w:asciiTheme="majorHAnsi" w:hAnsiTheme="majorHAnsi" w:cstheme="majorHAnsi"/>
          <w:b/>
          <w:sz w:val="22"/>
          <w:szCs w:val="22"/>
        </w:rPr>
        <w:t xml:space="preserve">wyłącznie za pośrednictwem Platformy </w:t>
      </w:r>
      <w:r w:rsidRPr="009808DF">
        <w:rPr>
          <w:rFonts w:asciiTheme="majorHAnsi" w:hAnsiTheme="majorHAnsi" w:cstheme="majorHAnsi"/>
          <w:sz w:val="22"/>
          <w:szCs w:val="22"/>
        </w:rPr>
        <w:t xml:space="preserve">pod adresem: </w:t>
      </w:r>
      <w:hyperlink r:id="rId9" w:history="1">
        <w:r w:rsidR="009808DF" w:rsidRPr="009808DF">
          <w:rPr>
            <w:rStyle w:val="Hipercze"/>
            <w:rFonts w:asciiTheme="majorHAnsi" w:hAnsiTheme="majorHAnsi" w:cstheme="majorHAnsi"/>
            <w:b/>
            <w:sz w:val="22"/>
            <w:szCs w:val="22"/>
          </w:rPr>
          <w:t>https://platformazakupowa.pl/pn/pbs</w:t>
        </w:r>
      </w:hyperlink>
      <w:r w:rsidR="009808DF" w:rsidRPr="009808DF">
        <w:rPr>
          <w:rFonts w:asciiTheme="majorHAnsi" w:hAnsiTheme="majorHAnsi" w:cstheme="majorHAnsi"/>
          <w:b/>
          <w:sz w:val="22"/>
          <w:szCs w:val="22"/>
          <w:u w:val="single"/>
        </w:rPr>
        <w:t xml:space="preserve"> </w:t>
      </w:r>
      <w:r w:rsidRPr="009808DF">
        <w:rPr>
          <w:rFonts w:asciiTheme="majorHAnsi" w:hAnsiTheme="majorHAnsi" w:cstheme="majorHAnsi"/>
          <w:b/>
          <w:sz w:val="22"/>
          <w:szCs w:val="22"/>
        </w:rPr>
        <w:t xml:space="preserve">. </w:t>
      </w:r>
      <w:r w:rsidRPr="009808DF">
        <w:rPr>
          <w:rFonts w:asciiTheme="majorHAnsi" w:hAnsiTheme="majorHAnsi" w:cstheme="majorHAnsi"/>
          <w:sz w:val="22"/>
          <w:szCs w:val="22"/>
        </w:rPr>
        <w:t>Korzystanie z Platformy jest bezpłatne.</w:t>
      </w:r>
    </w:p>
    <w:p w14:paraId="40CD0F50"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Komunikacja między Wykonawcami a Zamawiającym, w tym wszelkie oświadczenia, wnioski, zawiadomienia oraz informacje, </w:t>
      </w:r>
      <w:bookmarkStart w:id="31" w:name="_Hlk2781278"/>
      <w:r w:rsidRPr="009808DF">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w:t>
      </w:r>
      <w:r w:rsidRPr="009808DF">
        <w:rPr>
          <w:rFonts w:asciiTheme="majorHAnsi" w:hAnsiTheme="majorHAnsi" w:cstheme="majorHAnsi"/>
          <w:sz w:val="22"/>
          <w:szCs w:val="22"/>
        </w:rPr>
        <w:lastRenderedPageBreak/>
        <w:t xml:space="preserve">datę ich przesłania za pośrednictwem Platformy poprzez kliknięcie przycisku „wyślij wiadomość”, </w:t>
      </w:r>
      <w:r w:rsidRPr="009808DF">
        <w:rPr>
          <w:rFonts w:asciiTheme="majorHAnsi" w:hAnsiTheme="majorHAnsi" w:cstheme="majorHAnsi"/>
          <w:b/>
          <w:sz w:val="22"/>
          <w:szCs w:val="22"/>
        </w:rPr>
        <w:t>po których pojawi się komunikat, że wiadomość została wysłana do Zamawiającego</w:t>
      </w:r>
      <w:r w:rsidRPr="009808DF">
        <w:rPr>
          <w:rFonts w:asciiTheme="majorHAnsi" w:hAnsiTheme="majorHAnsi" w:cstheme="majorHAnsi"/>
          <w:sz w:val="22"/>
          <w:szCs w:val="22"/>
        </w:rPr>
        <w:t>.</w:t>
      </w:r>
    </w:p>
    <w:bookmarkEnd w:id="31"/>
    <w:p w14:paraId="15D15631"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1AE45F62"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462BF450"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Osobami upoważnionymi do kontaktowania się z Wykonawcami są:</w:t>
      </w:r>
    </w:p>
    <w:p w14:paraId="1F48865E" w14:textId="77777777" w:rsidR="001D76AB" w:rsidRPr="009808DF" w:rsidRDefault="001D76AB">
      <w:pPr>
        <w:numPr>
          <w:ilvl w:val="0"/>
          <w:numId w:val="25"/>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3C578DCE" w14:textId="77777777" w:rsidR="001D76AB" w:rsidRPr="009808DF" w:rsidRDefault="001D76AB">
      <w:pPr>
        <w:numPr>
          <w:ilvl w:val="0"/>
          <w:numId w:val="25"/>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w sprawach związanych z obsługą Platformy pracownicy Centrum Wsparcia Klienta platformy zakupowej Open </w:t>
      </w:r>
      <w:proofErr w:type="spellStart"/>
      <w:r w:rsidRPr="009808DF">
        <w:rPr>
          <w:rFonts w:asciiTheme="majorHAnsi" w:hAnsiTheme="majorHAnsi" w:cstheme="majorHAnsi"/>
          <w:sz w:val="22"/>
          <w:szCs w:val="22"/>
        </w:rPr>
        <w:t>Nexus</w:t>
      </w:r>
      <w:proofErr w:type="spellEnd"/>
      <w:r w:rsidRPr="009808DF">
        <w:rPr>
          <w:rFonts w:asciiTheme="majorHAnsi" w:hAnsiTheme="majorHAnsi" w:cstheme="majorHAnsi"/>
          <w:sz w:val="22"/>
          <w:szCs w:val="22"/>
        </w:rPr>
        <w:t xml:space="preserve"> sp. z o.o., dostępni pod numerem tel. 22 101 02 02 w dni robocze, od poniedziałku do piątku, w godzinach 8:00–17:00.</w:t>
      </w:r>
    </w:p>
    <w:p w14:paraId="05E7E085"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bookmarkStart w:id="32" w:name="_Hlk63434064"/>
      <w:r w:rsidRPr="009808DF">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2B9D0923"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stały dostęp do sieci Internet o gwarantowanej przepustowości nie mniejszej niż 512 </w:t>
      </w:r>
      <w:proofErr w:type="spellStart"/>
      <w:r w:rsidRPr="009808DF">
        <w:rPr>
          <w:rFonts w:asciiTheme="majorHAnsi" w:hAnsiTheme="majorHAnsi" w:cstheme="majorHAnsi"/>
          <w:sz w:val="22"/>
          <w:szCs w:val="22"/>
        </w:rPr>
        <w:t>kb</w:t>
      </w:r>
      <w:proofErr w:type="spellEnd"/>
      <w:r w:rsidRPr="009808DF">
        <w:rPr>
          <w:rFonts w:asciiTheme="majorHAnsi" w:hAnsiTheme="majorHAnsi" w:cstheme="majorHAnsi"/>
          <w:sz w:val="22"/>
          <w:szCs w:val="22"/>
        </w:rPr>
        <w:t>/s,</w:t>
      </w:r>
    </w:p>
    <w:p w14:paraId="42744DBF"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02D75D8D"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zainstalowana dowolna przeglądarka internetowa, w przypadku Internet Explorer minimalnie wersja 10 0.,</w:t>
      </w:r>
    </w:p>
    <w:p w14:paraId="1B2C9070"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włączona obsługa JavaScript,</w:t>
      </w:r>
    </w:p>
    <w:p w14:paraId="17ADE498"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zainstalowany program Adobe </w:t>
      </w:r>
      <w:proofErr w:type="spellStart"/>
      <w:r w:rsidRPr="009808DF">
        <w:rPr>
          <w:rFonts w:asciiTheme="majorHAnsi" w:hAnsiTheme="majorHAnsi" w:cstheme="majorHAnsi"/>
          <w:sz w:val="22"/>
          <w:szCs w:val="22"/>
        </w:rPr>
        <w:t>Acrobat</w:t>
      </w:r>
      <w:proofErr w:type="spellEnd"/>
      <w:r w:rsidRPr="009808DF">
        <w:rPr>
          <w:rFonts w:asciiTheme="majorHAnsi" w:hAnsiTheme="majorHAnsi" w:cstheme="majorHAnsi"/>
          <w:sz w:val="22"/>
          <w:szCs w:val="22"/>
        </w:rPr>
        <w:t xml:space="preserve"> Reader lub inny obsługujący format plików .pdf,</w:t>
      </w:r>
    </w:p>
    <w:p w14:paraId="052765C7"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Platformazakupowa.pl działa według standardu przyjętego w komunikacji sieciowej - kodowanie UTF8,</w:t>
      </w:r>
    </w:p>
    <w:p w14:paraId="53782C81"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Oznaczenie czasu odbioru danych przez platformę zakupową stanowi datę oraz dokładny czas (</w:t>
      </w:r>
      <w:proofErr w:type="spellStart"/>
      <w:r w:rsidRPr="009808DF">
        <w:rPr>
          <w:rFonts w:asciiTheme="majorHAnsi" w:hAnsiTheme="majorHAnsi" w:cstheme="majorHAnsi"/>
          <w:sz w:val="22"/>
          <w:szCs w:val="22"/>
        </w:rPr>
        <w:t>hh:mm:ss</w:t>
      </w:r>
      <w:proofErr w:type="spellEnd"/>
      <w:r w:rsidRPr="009808DF">
        <w:rPr>
          <w:rFonts w:asciiTheme="majorHAnsi" w:hAnsiTheme="majorHAnsi" w:cstheme="majorHAnsi"/>
          <w:sz w:val="22"/>
          <w:szCs w:val="22"/>
        </w:rPr>
        <w:t xml:space="preserve">) generowany wg. czasu lokalnego serwera synchronizowanego z zegarem Głównego Urzędu Miar. </w:t>
      </w:r>
    </w:p>
    <w:bookmarkEnd w:id="32"/>
    <w:p w14:paraId="445026F5"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Wykonawca, przystępując do niniejszego postępowania o udzielenie zamówienia publicznego:</w:t>
      </w:r>
    </w:p>
    <w:p w14:paraId="51F35387" w14:textId="77777777" w:rsidR="001D76AB" w:rsidRPr="009808DF" w:rsidRDefault="001D76AB">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akceptuje warunki korzystania z </w:t>
      </w:r>
      <w:hyperlink r:id="rId10" w:history="1">
        <w:r w:rsidRPr="009808DF">
          <w:rPr>
            <w:rFonts w:asciiTheme="majorHAnsi" w:hAnsiTheme="majorHAnsi" w:cstheme="majorHAnsi"/>
            <w:sz w:val="22"/>
            <w:szCs w:val="22"/>
          </w:rPr>
          <w:t>platformazakupowa.pl</w:t>
        </w:r>
      </w:hyperlink>
      <w:r w:rsidRPr="009808DF">
        <w:rPr>
          <w:rFonts w:asciiTheme="majorHAnsi" w:hAnsiTheme="majorHAnsi" w:cstheme="majorHAnsi"/>
          <w:sz w:val="22"/>
          <w:szCs w:val="22"/>
        </w:rPr>
        <w:t xml:space="preserve"> określone w Regulaminie zamieszczonym na stronie internetowej w zakładce „Regulamin" oraz uznaje go za wiążący,</w:t>
      </w:r>
    </w:p>
    <w:p w14:paraId="7ED849AA" w14:textId="77777777" w:rsidR="001D76AB" w:rsidRPr="009808DF" w:rsidRDefault="001D76AB">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zapoznał i stosuje się do Instrukcji składania ofert/wniosków dostępnej na stronie internetowej. </w:t>
      </w:r>
    </w:p>
    <w:p w14:paraId="4A8F06FA"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Formaty plików wykorzystywanych przez Wykonawców powinny być zgodne z Obwieszczeniem Prezesa Rady Ministrów z 09.11.2017 r. w sprawie ogłoszenia jednolitego tekstu rozporządzenia Rady Ministrów w sprawie Krajowych Ram Interoperacyjności, minimalnych wymagań dla </w:t>
      </w:r>
      <w:r w:rsidRPr="009808DF">
        <w:rPr>
          <w:rFonts w:asciiTheme="majorHAnsi" w:hAnsiTheme="majorHAnsi" w:cstheme="majorHAnsi"/>
          <w:sz w:val="22"/>
          <w:szCs w:val="22"/>
        </w:rPr>
        <w:lastRenderedPageBreak/>
        <w:t>rejestrów publicznych i wymiany informacji w postaci elektronicznej oraz minimalnych wymagań dla systemów teleinformatycznych.</w:t>
      </w:r>
    </w:p>
    <w:p w14:paraId="6C0B8759" w14:textId="77777777" w:rsidR="001D76AB" w:rsidRPr="009808DF" w:rsidRDefault="001D76AB">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rekomenduje wykorzystanie formatów: .pdf .</w:t>
      </w:r>
      <w:proofErr w:type="spellStart"/>
      <w:r w:rsidRPr="009808DF">
        <w:rPr>
          <w:rFonts w:asciiTheme="majorHAnsi" w:hAnsiTheme="majorHAnsi" w:cstheme="majorHAnsi"/>
          <w:sz w:val="22"/>
          <w:szCs w:val="22"/>
        </w:rPr>
        <w:t>doc</w:t>
      </w:r>
      <w:proofErr w:type="spellEnd"/>
      <w:r w:rsidRPr="009808DF">
        <w:rPr>
          <w:rFonts w:asciiTheme="majorHAnsi" w:hAnsiTheme="majorHAnsi" w:cstheme="majorHAnsi"/>
          <w:sz w:val="22"/>
          <w:szCs w:val="22"/>
        </w:rPr>
        <w:t xml:space="preserve"> .xls .jpg (.</w:t>
      </w:r>
      <w:proofErr w:type="spellStart"/>
      <w:r w:rsidRPr="009808DF">
        <w:rPr>
          <w:rFonts w:asciiTheme="majorHAnsi" w:hAnsiTheme="majorHAnsi" w:cstheme="majorHAnsi"/>
          <w:sz w:val="22"/>
          <w:szCs w:val="22"/>
        </w:rPr>
        <w:t>jpeg</w:t>
      </w:r>
      <w:proofErr w:type="spellEnd"/>
      <w:r w:rsidRPr="009808DF">
        <w:rPr>
          <w:rFonts w:asciiTheme="majorHAnsi" w:hAnsiTheme="majorHAnsi" w:cstheme="majorHAnsi"/>
          <w:sz w:val="22"/>
          <w:szCs w:val="22"/>
        </w:rPr>
        <w:t>),</w:t>
      </w:r>
    </w:p>
    <w:p w14:paraId="11545C11" w14:textId="77777777" w:rsidR="001D76AB" w:rsidRPr="009808DF" w:rsidRDefault="001D76AB">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W celu ewentualnej kompresji danych Zamawiający rekomenduje wykorzystanie jednego z formatów: .zip i .7Z.</w:t>
      </w:r>
    </w:p>
    <w:p w14:paraId="6C5CC008"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Ofertę i oświadczenie, o którym mowa w art. 125 ust. 1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3D3FD42A"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54BB2067"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08DF">
        <w:rPr>
          <w:rFonts w:asciiTheme="majorHAnsi" w:hAnsiTheme="majorHAnsi" w:cstheme="majorHAnsi"/>
          <w:sz w:val="22"/>
          <w:szCs w:val="22"/>
        </w:rPr>
        <w:t>eIDAS</w:t>
      </w:r>
      <w:proofErr w:type="spellEnd"/>
      <w:r w:rsidRPr="009808DF">
        <w:rPr>
          <w:rFonts w:asciiTheme="majorHAnsi" w:hAnsiTheme="majorHAnsi" w:cstheme="majorHAnsi"/>
          <w:sz w:val="22"/>
          <w:szCs w:val="22"/>
        </w:rPr>
        <w:t>) (UE) nr 910/2014 - od 1 lipca 2016 roku”.</w:t>
      </w:r>
    </w:p>
    <w:p w14:paraId="29D704C2"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W przypadku wykorzystania formatu podpisu </w:t>
      </w:r>
      <w:proofErr w:type="spellStart"/>
      <w:r w:rsidRPr="009808DF">
        <w:rPr>
          <w:rFonts w:asciiTheme="majorHAnsi" w:hAnsiTheme="majorHAnsi" w:cstheme="majorHAnsi"/>
          <w:sz w:val="22"/>
          <w:szCs w:val="22"/>
        </w:rPr>
        <w:t>XAdES</w:t>
      </w:r>
      <w:proofErr w:type="spellEnd"/>
      <w:r w:rsidRPr="009808DF">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9808DF">
        <w:rPr>
          <w:rFonts w:asciiTheme="majorHAnsi" w:hAnsiTheme="majorHAnsi" w:cstheme="majorHAnsi"/>
          <w:sz w:val="22"/>
          <w:szCs w:val="22"/>
        </w:rPr>
        <w:t>XAdES</w:t>
      </w:r>
      <w:proofErr w:type="spellEnd"/>
      <w:r w:rsidRPr="009808DF">
        <w:rPr>
          <w:rFonts w:asciiTheme="majorHAnsi" w:hAnsiTheme="majorHAnsi" w:cstheme="majorHAnsi"/>
          <w:sz w:val="22"/>
          <w:szCs w:val="22"/>
        </w:rPr>
        <w:t>.</w:t>
      </w:r>
    </w:p>
    <w:p w14:paraId="38DE4B30"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Zgodnie z art. 18 ust. 3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2F73991"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w:t>
      </w:r>
    </w:p>
    <w:p w14:paraId="2168544F"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9808DF">
          <w:rPr>
            <w:rFonts w:asciiTheme="majorHAnsi" w:hAnsiTheme="majorHAnsi" w:cstheme="majorHAnsi"/>
            <w:color w:val="0000FF"/>
            <w:sz w:val="22"/>
            <w:szCs w:val="22"/>
            <w:u w:val="single"/>
          </w:rPr>
          <w:t>https://platformazakupowa.pl/strona/45-instrukcje</w:t>
        </w:r>
      </w:hyperlink>
    </w:p>
    <w:p w14:paraId="3A770C01"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41449C6"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195EE861"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9808DF">
        <w:rPr>
          <w:rFonts w:asciiTheme="majorHAnsi" w:hAnsiTheme="majorHAnsi" w:cstheme="majorHAnsi"/>
          <w:sz w:val="22"/>
          <w:szCs w:val="22"/>
        </w:rPr>
        <w:t>internetu</w:t>
      </w:r>
      <w:proofErr w:type="spellEnd"/>
      <w:r w:rsidRPr="009808DF">
        <w:rPr>
          <w:rFonts w:asciiTheme="majorHAnsi" w:hAnsiTheme="majorHAnsi" w:cstheme="majorHAnsi"/>
          <w:sz w:val="22"/>
          <w:szCs w:val="22"/>
        </w:rPr>
        <w:t>, problemy techniczne, związane z brakiem np. aktualnej przeglądarki, itp.</w:t>
      </w:r>
    </w:p>
    <w:p w14:paraId="69059499"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9808DF">
        <w:rPr>
          <w:rFonts w:asciiTheme="majorHAnsi" w:hAnsiTheme="majorHAnsi" w:cstheme="majorHAnsi"/>
          <w:sz w:val="22"/>
          <w:szCs w:val="22"/>
        </w:rPr>
        <w:t>eDoApp</w:t>
      </w:r>
      <w:proofErr w:type="spellEnd"/>
      <w:r w:rsidRPr="009808DF">
        <w:rPr>
          <w:rFonts w:asciiTheme="majorHAnsi" w:hAnsiTheme="majorHAnsi" w:cstheme="majorHAnsi"/>
          <w:sz w:val="22"/>
          <w:szCs w:val="22"/>
        </w:rPr>
        <w:t xml:space="preserve"> służącej do składania podpisu osobistego, który wynosi max 5MB.</w:t>
      </w:r>
    </w:p>
    <w:p w14:paraId="162296BD" w14:textId="77777777" w:rsidR="001D76AB" w:rsidRPr="009808DF" w:rsidRDefault="001D76AB" w:rsidP="001D76AB">
      <w:pPr>
        <w:spacing w:line="300" w:lineRule="auto"/>
        <w:jc w:val="both"/>
        <w:rPr>
          <w:rFonts w:asciiTheme="majorHAnsi" w:hAnsiTheme="majorHAnsi" w:cstheme="majorHAnsi"/>
          <w:sz w:val="22"/>
          <w:szCs w:val="22"/>
        </w:rPr>
      </w:pPr>
    </w:p>
    <w:p w14:paraId="47FD8C61"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SPOSÓB UDZIELANIA WYJAŚNIEŃ I ZMIANY TREŚCI SWZ</w:t>
      </w:r>
    </w:p>
    <w:p w14:paraId="64FF3629"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Wykonawca może zwrócić się do Zamawiającego z wnioskiem o wyjaśnienie treści niniejszej SWZ. </w:t>
      </w:r>
      <w:r w:rsidRPr="009808DF">
        <w:rPr>
          <w:rFonts w:asciiTheme="majorHAnsi" w:hAnsiTheme="majorHAnsi" w:cstheme="majorHAnsi"/>
          <w:sz w:val="22"/>
          <w:szCs w:val="22"/>
          <w:u w:val="single"/>
        </w:rPr>
        <w:t>Zamawiający prosi o przekazywanie pytań również w formie edytowalnej, gdyż skróci to czas udzielania wyjaśnień.</w:t>
      </w:r>
    </w:p>
    <w:p w14:paraId="2DCDA354"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44FF9E97"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D73CEDD"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7ED3BD1D"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1C0AF0A8"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6ABF1EE4"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41110411"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Przedłużenie terminu składania ofert nie wpływa na bieg terminu składania wniosków o wyjaśnienie treści SWZ.</w:t>
      </w:r>
    </w:p>
    <w:p w14:paraId="44D5E7F4"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w:t>
      </w:r>
    </w:p>
    <w:p w14:paraId="5D304512" w14:textId="77777777" w:rsidR="001D76AB" w:rsidRPr="009808DF" w:rsidRDefault="001D76AB" w:rsidP="001D76AB">
      <w:pPr>
        <w:spacing w:line="300" w:lineRule="auto"/>
        <w:jc w:val="both"/>
        <w:rPr>
          <w:rFonts w:asciiTheme="majorHAnsi" w:hAnsiTheme="majorHAnsi" w:cstheme="majorHAnsi"/>
          <w:sz w:val="22"/>
          <w:szCs w:val="22"/>
        </w:rPr>
      </w:pPr>
    </w:p>
    <w:p w14:paraId="1FD69DAE"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lastRenderedPageBreak/>
        <w:t>WYMAGANIA DOTYCZĄCE WADIUM</w:t>
      </w:r>
    </w:p>
    <w:p w14:paraId="076BE366" w14:textId="77777777" w:rsidR="001D76AB" w:rsidRPr="009808DF" w:rsidRDefault="001D76AB" w:rsidP="001D76AB">
      <w:pPr>
        <w:spacing w:line="300" w:lineRule="auto"/>
        <w:ind w:left="284"/>
        <w:jc w:val="both"/>
        <w:rPr>
          <w:rFonts w:asciiTheme="majorHAnsi" w:hAnsiTheme="majorHAnsi" w:cstheme="majorHAnsi"/>
          <w:sz w:val="22"/>
          <w:szCs w:val="22"/>
        </w:rPr>
      </w:pPr>
      <w:r w:rsidRPr="009808DF">
        <w:rPr>
          <w:rFonts w:asciiTheme="majorHAnsi" w:hAnsiTheme="majorHAnsi" w:cstheme="majorHAnsi"/>
          <w:sz w:val="22"/>
          <w:szCs w:val="22"/>
        </w:rPr>
        <w:t>Zamawiający nie wymaga wniesienia wadium przez Wykonawcę.</w:t>
      </w:r>
    </w:p>
    <w:p w14:paraId="50FF6299" w14:textId="77777777" w:rsidR="001D76AB" w:rsidRPr="009808DF" w:rsidRDefault="001D76AB" w:rsidP="001D76AB">
      <w:pPr>
        <w:spacing w:line="300" w:lineRule="auto"/>
        <w:jc w:val="both"/>
        <w:rPr>
          <w:rFonts w:asciiTheme="majorHAnsi" w:hAnsiTheme="majorHAnsi" w:cstheme="majorHAnsi"/>
          <w:sz w:val="22"/>
          <w:szCs w:val="22"/>
        </w:rPr>
      </w:pPr>
    </w:p>
    <w:p w14:paraId="7076574E"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TERMIN ZWIĄZANIA OFERTĄ</w:t>
      </w:r>
    </w:p>
    <w:p w14:paraId="07002F5E" w14:textId="06999BB7" w:rsidR="001D76AB" w:rsidRPr="009808DF" w:rsidRDefault="001D76AB">
      <w:pPr>
        <w:numPr>
          <w:ilvl w:val="0"/>
          <w:numId w:val="15"/>
        </w:numPr>
        <w:tabs>
          <w:tab w:val="num" w:pos="709"/>
        </w:tabs>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sz w:val="22"/>
          <w:szCs w:val="22"/>
        </w:rPr>
        <w:t xml:space="preserve">Wykonawca związany jest ofertą przez </w:t>
      </w:r>
      <w:r w:rsidRPr="009808DF">
        <w:rPr>
          <w:rFonts w:asciiTheme="majorHAnsi" w:hAnsiTheme="majorHAnsi" w:cstheme="majorHAnsi"/>
          <w:b/>
          <w:sz w:val="22"/>
          <w:szCs w:val="22"/>
        </w:rPr>
        <w:t>30 dni</w:t>
      </w:r>
      <w:r w:rsidRPr="009808DF">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9808DF">
        <w:rPr>
          <w:rFonts w:asciiTheme="majorHAnsi" w:hAnsiTheme="majorHAnsi" w:cstheme="majorHAnsi"/>
          <w:b/>
          <w:sz w:val="22"/>
          <w:szCs w:val="22"/>
        </w:rPr>
        <w:t xml:space="preserve">z dniem </w:t>
      </w:r>
      <w:r w:rsidR="000F3206">
        <w:rPr>
          <w:rFonts w:asciiTheme="majorHAnsi" w:hAnsiTheme="majorHAnsi" w:cstheme="majorHAnsi"/>
          <w:b/>
          <w:sz w:val="22"/>
          <w:szCs w:val="22"/>
        </w:rPr>
        <w:t>26.12</w:t>
      </w:r>
      <w:r w:rsidRPr="009808DF">
        <w:rPr>
          <w:rFonts w:asciiTheme="majorHAnsi" w:hAnsiTheme="majorHAnsi" w:cstheme="majorHAnsi"/>
          <w:b/>
          <w:sz w:val="22"/>
          <w:szCs w:val="22"/>
        </w:rPr>
        <w:t>.202</w:t>
      </w:r>
      <w:r w:rsidR="009808DF" w:rsidRPr="009808DF">
        <w:rPr>
          <w:rFonts w:asciiTheme="majorHAnsi" w:hAnsiTheme="majorHAnsi" w:cstheme="majorHAnsi"/>
          <w:b/>
          <w:sz w:val="22"/>
          <w:szCs w:val="22"/>
        </w:rPr>
        <w:t>3</w:t>
      </w:r>
      <w:r w:rsidRPr="009808DF">
        <w:rPr>
          <w:rFonts w:asciiTheme="majorHAnsi" w:hAnsiTheme="majorHAnsi" w:cstheme="majorHAnsi"/>
          <w:b/>
          <w:sz w:val="22"/>
          <w:szCs w:val="22"/>
        </w:rPr>
        <w:t xml:space="preserve"> r. </w:t>
      </w:r>
    </w:p>
    <w:p w14:paraId="2D25EF82" w14:textId="77777777" w:rsidR="001D76AB" w:rsidRPr="009808DF" w:rsidRDefault="001D76AB">
      <w:pPr>
        <w:numPr>
          <w:ilvl w:val="0"/>
          <w:numId w:val="1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23621735" w14:textId="77777777" w:rsidR="001D76AB" w:rsidRPr="009808DF" w:rsidRDefault="001D76AB">
      <w:pPr>
        <w:numPr>
          <w:ilvl w:val="0"/>
          <w:numId w:val="1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052122F3" w14:textId="77777777" w:rsidR="001D76AB" w:rsidRPr="009808DF" w:rsidRDefault="001D76AB">
      <w:pPr>
        <w:numPr>
          <w:ilvl w:val="0"/>
          <w:numId w:val="1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Oferta Wykonawcy, który nie wyrazi pisemnej zgody na przedłużenie terminu związania ofertą, zostanie odrzucona na podstawie art. 226 ust 1 pkt. 12.</w:t>
      </w:r>
    </w:p>
    <w:p w14:paraId="63467DD2" w14:textId="77777777" w:rsidR="001D76AB" w:rsidRPr="009808DF" w:rsidRDefault="001D76AB" w:rsidP="001D76AB">
      <w:pPr>
        <w:spacing w:line="300" w:lineRule="auto"/>
        <w:ind w:left="426"/>
        <w:jc w:val="both"/>
        <w:rPr>
          <w:rFonts w:asciiTheme="majorHAnsi" w:hAnsiTheme="majorHAnsi" w:cstheme="majorHAnsi"/>
          <w:sz w:val="22"/>
          <w:szCs w:val="22"/>
        </w:rPr>
      </w:pPr>
    </w:p>
    <w:p w14:paraId="2255CE50"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OPIS SPOSOBU PRZYGOTOWYWANIA OFERT</w:t>
      </w:r>
    </w:p>
    <w:p w14:paraId="50D8918D" w14:textId="77777777" w:rsidR="001D76AB" w:rsidRPr="009808DF" w:rsidRDefault="001D76AB" w:rsidP="001D76AB">
      <w:pPr>
        <w:spacing w:line="300" w:lineRule="auto"/>
        <w:jc w:val="both"/>
        <w:rPr>
          <w:rFonts w:asciiTheme="majorHAnsi" w:hAnsiTheme="majorHAnsi" w:cstheme="majorHAnsi"/>
          <w:b/>
          <w:sz w:val="22"/>
          <w:szCs w:val="22"/>
          <w:highlight w:val="cyan"/>
        </w:rPr>
      </w:pPr>
    </w:p>
    <w:p w14:paraId="1F54BACC" w14:textId="77777777" w:rsidR="001D76AB" w:rsidRPr="009808DF" w:rsidRDefault="001D76AB">
      <w:pPr>
        <w:numPr>
          <w:ilvl w:val="0"/>
          <w:numId w:val="39"/>
        </w:numPr>
        <w:tabs>
          <w:tab w:val="num" w:pos="1276"/>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108EDF28" w14:textId="77777777" w:rsidR="001D76AB" w:rsidRPr="009808DF" w:rsidRDefault="001D76AB">
      <w:pPr>
        <w:numPr>
          <w:ilvl w:val="0"/>
          <w:numId w:val="3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Pod rygorem nieważności oferta (w tym również wszelkie dokumenty i oświadczenia składane na wezwanie) musi być:</w:t>
      </w:r>
    </w:p>
    <w:p w14:paraId="5413BA1A" w14:textId="77777777" w:rsidR="001D76AB" w:rsidRPr="009808DF" w:rsidRDefault="001D76AB">
      <w:pPr>
        <w:numPr>
          <w:ilvl w:val="0"/>
          <w:numId w:val="3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sporządzona w języku polskim;</w:t>
      </w:r>
    </w:p>
    <w:p w14:paraId="13D7569B" w14:textId="77777777" w:rsidR="001D76AB" w:rsidRPr="009808DF" w:rsidRDefault="001D76AB">
      <w:pPr>
        <w:numPr>
          <w:ilvl w:val="0"/>
          <w:numId w:val="3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b/>
          <w:sz w:val="22"/>
          <w:szCs w:val="22"/>
        </w:rPr>
        <w:t>złożona w formie elektronicznej (opatrzona kwalifikowanym podpisem elektronicznym)</w:t>
      </w:r>
      <w:r w:rsidRPr="009808DF">
        <w:rPr>
          <w:rFonts w:asciiTheme="majorHAnsi" w:hAnsiTheme="majorHAnsi" w:cstheme="majorHAnsi"/>
          <w:sz w:val="22"/>
          <w:szCs w:val="22"/>
        </w:rPr>
        <w:t xml:space="preserve"> </w:t>
      </w:r>
      <w:r w:rsidRPr="009808DF">
        <w:rPr>
          <w:rFonts w:asciiTheme="majorHAnsi" w:hAnsiTheme="majorHAnsi" w:cstheme="majorHAnsi"/>
          <w:b/>
          <w:sz w:val="22"/>
          <w:szCs w:val="22"/>
        </w:rPr>
        <w:t xml:space="preserve">lub w postaci elektronicznej opatrzonej </w:t>
      </w:r>
      <w:bookmarkStart w:id="33" w:name="_Hlk37328867"/>
      <w:r w:rsidRPr="009808DF">
        <w:rPr>
          <w:rFonts w:asciiTheme="majorHAnsi" w:hAnsiTheme="majorHAnsi" w:cstheme="majorHAnsi"/>
          <w:b/>
          <w:sz w:val="22"/>
          <w:szCs w:val="22"/>
        </w:rPr>
        <w:t>podpisem zaufanym lub w postaci elektronicznej opatrzonej podpisem osobistym</w:t>
      </w:r>
      <w:bookmarkEnd w:id="33"/>
      <w:r w:rsidRPr="009808DF">
        <w:rPr>
          <w:rFonts w:asciiTheme="majorHAnsi" w:hAnsiTheme="majorHAnsi" w:cstheme="majorHAnsi"/>
          <w:b/>
          <w:sz w:val="22"/>
          <w:szCs w:val="22"/>
        </w:rPr>
        <w:t xml:space="preserve"> </w:t>
      </w:r>
      <w:r w:rsidRPr="009808DF">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47224602" w14:textId="77777777" w:rsidR="001D76AB" w:rsidRPr="009808DF" w:rsidRDefault="001D76AB">
      <w:pPr>
        <w:numPr>
          <w:ilvl w:val="0"/>
          <w:numId w:val="37"/>
        </w:numPr>
        <w:tabs>
          <w:tab w:val="left" w:pos="1418"/>
        </w:tabs>
        <w:spacing w:line="300" w:lineRule="auto"/>
        <w:ind w:left="1418" w:hanging="284"/>
        <w:jc w:val="both"/>
        <w:rPr>
          <w:rFonts w:asciiTheme="majorHAnsi" w:hAnsiTheme="majorHAnsi" w:cstheme="majorHAnsi"/>
          <w:sz w:val="22"/>
          <w:szCs w:val="22"/>
        </w:rPr>
      </w:pPr>
      <w:r w:rsidRPr="009808DF">
        <w:rPr>
          <w:rFonts w:asciiTheme="majorHAnsi" w:hAnsiTheme="majorHAnsi" w:cstheme="majorHAnsi"/>
          <w:sz w:val="22"/>
          <w:szCs w:val="22"/>
        </w:rPr>
        <w:t>bezpośrednio na dokumencie przesłanym za pośrednictwem Platformy;</w:t>
      </w:r>
    </w:p>
    <w:p w14:paraId="08E4A26E" w14:textId="77777777" w:rsidR="001D76AB" w:rsidRPr="009808DF" w:rsidRDefault="001D76AB">
      <w:pPr>
        <w:numPr>
          <w:ilvl w:val="0"/>
          <w:numId w:val="37"/>
        </w:numPr>
        <w:tabs>
          <w:tab w:val="left" w:pos="1418"/>
        </w:tabs>
        <w:spacing w:line="300" w:lineRule="auto"/>
        <w:ind w:left="1418" w:hanging="284"/>
        <w:jc w:val="both"/>
        <w:rPr>
          <w:rFonts w:asciiTheme="majorHAnsi" w:hAnsiTheme="majorHAnsi" w:cstheme="majorHAnsi"/>
          <w:sz w:val="22"/>
          <w:szCs w:val="22"/>
        </w:rPr>
      </w:pPr>
      <w:r w:rsidRPr="009808DF">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4638186C" w14:textId="77777777" w:rsidR="001D76AB" w:rsidRPr="009808DF" w:rsidRDefault="001D76AB">
      <w:pPr>
        <w:numPr>
          <w:ilvl w:val="0"/>
          <w:numId w:val="3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złożona </w:t>
      </w:r>
      <w:r w:rsidRPr="009808DF">
        <w:rPr>
          <w:rFonts w:asciiTheme="majorHAnsi" w:hAnsiTheme="majorHAnsi" w:cstheme="majorHAnsi"/>
          <w:b/>
          <w:sz w:val="22"/>
          <w:szCs w:val="22"/>
        </w:rPr>
        <w:t xml:space="preserve">za pośrednictwem Platformy </w:t>
      </w:r>
      <w:r w:rsidRPr="009808DF">
        <w:rPr>
          <w:rFonts w:asciiTheme="majorHAnsi" w:hAnsiTheme="majorHAnsi" w:cstheme="majorHAnsi"/>
          <w:sz w:val="22"/>
          <w:szCs w:val="22"/>
        </w:rPr>
        <w:t xml:space="preserve">dostępnej pod adresem </w:t>
      </w:r>
      <w:hyperlink r:id="rId12" w:history="1">
        <w:r w:rsidRPr="009808DF">
          <w:rPr>
            <w:rStyle w:val="Hipercze"/>
            <w:rFonts w:asciiTheme="majorHAnsi" w:hAnsiTheme="majorHAnsi" w:cstheme="majorHAnsi"/>
            <w:sz w:val="22"/>
            <w:szCs w:val="22"/>
          </w:rPr>
          <w:t>https://platformazakupowa.pl/pn/p</w:t>
        </w:r>
      </w:hyperlink>
      <w:r w:rsidRPr="009808DF">
        <w:rPr>
          <w:rFonts w:asciiTheme="majorHAnsi" w:hAnsiTheme="majorHAnsi" w:cstheme="majorHAnsi"/>
          <w:sz w:val="22"/>
          <w:szCs w:val="22"/>
          <w:u w:val="single"/>
        </w:rPr>
        <w:t>bs</w:t>
      </w:r>
      <w:r w:rsidRPr="009808DF">
        <w:rPr>
          <w:rFonts w:asciiTheme="majorHAnsi" w:hAnsiTheme="majorHAnsi" w:cstheme="majorHAnsi"/>
          <w:sz w:val="22"/>
          <w:szCs w:val="22"/>
        </w:rPr>
        <w:t>;</w:t>
      </w:r>
    </w:p>
    <w:p w14:paraId="710DC57E" w14:textId="77777777" w:rsidR="001D76AB" w:rsidRPr="009808DF" w:rsidRDefault="001D76AB">
      <w:pPr>
        <w:numPr>
          <w:ilvl w:val="0"/>
          <w:numId w:val="3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Oferta musi być podpisana </w:t>
      </w:r>
      <w:bookmarkStart w:id="34" w:name="_Hlk37326011"/>
      <w:r w:rsidRPr="009808DF">
        <w:rPr>
          <w:rFonts w:asciiTheme="majorHAnsi" w:hAnsiTheme="majorHAnsi" w:cstheme="majorHAnsi"/>
          <w:b/>
          <w:sz w:val="22"/>
          <w:szCs w:val="22"/>
        </w:rPr>
        <w:t>kwalifikowanym podpisem elektronicznym</w:t>
      </w:r>
      <w:r w:rsidRPr="009808DF">
        <w:rPr>
          <w:rFonts w:asciiTheme="majorHAnsi" w:hAnsiTheme="majorHAnsi" w:cstheme="majorHAnsi"/>
          <w:sz w:val="22"/>
          <w:szCs w:val="22"/>
        </w:rPr>
        <w:t xml:space="preserve"> </w:t>
      </w:r>
      <w:r w:rsidRPr="009808DF">
        <w:rPr>
          <w:rFonts w:asciiTheme="majorHAnsi" w:hAnsiTheme="majorHAnsi" w:cstheme="majorHAnsi"/>
          <w:b/>
          <w:sz w:val="22"/>
          <w:szCs w:val="22"/>
        </w:rPr>
        <w:t>lub podpisem zaufanym lub podpisem osobistym</w:t>
      </w:r>
      <w:bookmarkEnd w:id="34"/>
      <w:r w:rsidRPr="009808DF">
        <w:rPr>
          <w:rFonts w:asciiTheme="majorHAnsi" w:hAnsiTheme="majorHAnsi" w:cstheme="majorHAnsi"/>
          <w:b/>
          <w:sz w:val="22"/>
          <w:szCs w:val="22"/>
        </w:rPr>
        <w:t>,</w:t>
      </w:r>
      <w:r w:rsidRPr="009808DF">
        <w:rPr>
          <w:rFonts w:asciiTheme="majorHAnsi" w:hAnsiTheme="majorHAnsi" w:cstheme="majorHAnsi"/>
          <w:color w:val="FF0000"/>
          <w:sz w:val="22"/>
          <w:szCs w:val="22"/>
        </w:rPr>
        <w:t xml:space="preserve"> </w:t>
      </w:r>
      <w:r w:rsidRPr="009808DF">
        <w:rPr>
          <w:rFonts w:asciiTheme="majorHAnsi" w:hAnsiTheme="majorHAnsi" w:cstheme="majorHAnsi"/>
          <w:sz w:val="22"/>
          <w:szCs w:val="22"/>
        </w:rPr>
        <w:t xml:space="preserve">przez osobę/osoby uprawnioną/uprawnione do reprezentacji Wykonawcy. Jeżeli upoważnienie nie wynika wprost z odpowiednich dokumentów rejestrowych </w:t>
      </w:r>
      <w:r w:rsidRPr="009808DF">
        <w:rPr>
          <w:rFonts w:asciiTheme="majorHAnsi" w:hAnsiTheme="majorHAnsi" w:cstheme="majorHAnsi"/>
          <w:sz w:val="22"/>
          <w:szCs w:val="22"/>
        </w:rPr>
        <w:lastRenderedPageBreak/>
        <w:t>Wykonawcy do oferty należy dołączyć odpowiednie pełnomocnictwa lub inne dokumenty potwierdzające umocowanie do reprezentowania Wykonawcy.</w:t>
      </w:r>
    </w:p>
    <w:p w14:paraId="385E5FF2" w14:textId="77777777" w:rsidR="001D76AB" w:rsidRPr="009808DF" w:rsidRDefault="001D76AB">
      <w:pPr>
        <w:numPr>
          <w:ilvl w:val="0"/>
          <w:numId w:val="3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1793936B" w14:textId="77777777" w:rsidR="001D76AB" w:rsidRPr="009808DF" w:rsidRDefault="001D76AB">
      <w:pPr>
        <w:numPr>
          <w:ilvl w:val="0"/>
          <w:numId w:val="3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138B34CF"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b/>
          <w:sz w:val="22"/>
          <w:szCs w:val="22"/>
        </w:rPr>
        <w:t>UWAGA!</w:t>
      </w:r>
      <w:r w:rsidRPr="009808DF">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E75A0DF" w14:textId="77777777" w:rsidR="001D76AB" w:rsidRPr="009808DF" w:rsidRDefault="001D76AB">
      <w:pPr>
        <w:numPr>
          <w:ilvl w:val="0"/>
          <w:numId w:val="39"/>
        </w:numPr>
        <w:tabs>
          <w:tab w:val="num" w:pos="1134"/>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Zgodnie z art. 18 ust. 3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9808DF">
        <w:rPr>
          <w:rFonts w:asciiTheme="majorHAnsi" w:hAnsiTheme="majorHAnsi" w:cstheme="majorHAnsi"/>
          <w:b/>
          <w:sz w:val="22"/>
          <w:szCs w:val="22"/>
        </w:rPr>
        <w:t>„informacje stanowiące tajemnicę przedsiębiorstwa”</w:t>
      </w:r>
      <w:r w:rsidRPr="009808DF">
        <w:rPr>
          <w:rFonts w:asciiTheme="majorHAnsi" w:hAnsiTheme="majorHAnsi" w:cstheme="majorHAnsi"/>
          <w:sz w:val="22"/>
          <w:szCs w:val="22"/>
        </w:rPr>
        <w:t xml:space="preserve">. W celu wykonania przesłanek objęcia informacji tajemnicą przedsiębiorstwa przesłanki utajnienia należy załączyć do oferty </w:t>
      </w:r>
      <w:r w:rsidRPr="009808DF">
        <w:rPr>
          <w:rFonts w:asciiTheme="majorHAnsi" w:hAnsiTheme="majorHAnsi" w:cstheme="majorHAnsi"/>
          <w:b/>
          <w:sz w:val="22"/>
          <w:szCs w:val="22"/>
        </w:rPr>
        <w:t>w formie odrębnego pliku</w:t>
      </w:r>
      <w:r w:rsidRPr="009808DF">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61A96347" w14:textId="77777777" w:rsidR="001D76AB" w:rsidRPr="009808DF" w:rsidRDefault="001D76AB">
      <w:pPr>
        <w:numPr>
          <w:ilvl w:val="0"/>
          <w:numId w:val="39"/>
        </w:num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3A527395" w14:textId="77777777" w:rsidR="001D76AB" w:rsidRPr="009808DF" w:rsidRDefault="001D76AB">
      <w:pPr>
        <w:numPr>
          <w:ilvl w:val="0"/>
          <w:numId w:val="39"/>
        </w:num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0828FE56" w14:textId="77777777" w:rsidR="001D76AB" w:rsidRPr="009808DF" w:rsidRDefault="001D76AB">
      <w:pPr>
        <w:numPr>
          <w:ilvl w:val="0"/>
          <w:numId w:val="39"/>
        </w:num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Do </w:t>
      </w:r>
      <w:r w:rsidRPr="009808DF">
        <w:rPr>
          <w:rFonts w:asciiTheme="majorHAnsi" w:hAnsiTheme="majorHAnsi" w:cstheme="majorHAnsi"/>
          <w:b/>
          <w:sz w:val="22"/>
          <w:szCs w:val="22"/>
        </w:rPr>
        <w:t>wypełnionego formularza oferty</w:t>
      </w:r>
      <w:r w:rsidRPr="009808DF">
        <w:rPr>
          <w:rFonts w:asciiTheme="majorHAnsi" w:hAnsiTheme="majorHAnsi" w:cstheme="majorHAnsi"/>
          <w:sz w:val="22"/>
          <w:szCs w:val="22"/>
        </w:rPr>
        <w:t xml:space="preserve"> (wzór – załącznik nr 1 do SWZ) należy dołączyć:</w:t>
      </w:r>
    </w:p>
    <w:p w14:paraId="27B1EF9A" w14:textId="77777777" w:rsidR="001D76AB" w:rsidRPr="009808DF" w:rsidRDefault="001D76AB">
      <w:pPr>
        <w:numPr>
          <w:ilvl w:val="0"/>
          <w:numId w:val="36"/>
        </w:numPr>
        <w:tabs>
          <w:tab w:val="left" w:pos="1134"/>
        </w:tabs>
        <w:spacing w:line="300" w:lineRule="auto"/>
        <w:ind w:hanging="491"/>
        <w:jc w:val="both"/>
        <w:rPr>
          <w:rFonts w:asciiTheme="majorHAnsi" w:hAnsiTheme="majorHAnsi" w:cstheme="majorHAnsi"/>
          <w:sz w:val="22"/>
          <w:szCs w:val="22"/>
        </w:rPr>
      </w:pPr>
      <w:r w:rsidRPr="009808DF">
        <w:rPr>
          <w:rFonts w:asciiTheme="majorHAnsi" w:hAnsiTheme="majorHAnsi" w:cstheme="majorHAnsi"/>
          <w:b/>
          <w:sz w:val="22"/>
          <w:szCs w:val="22"/>
        </w:rPr>
        <w:t>oświadczenie</w:t>
      </w:r>
      <w:r w:rsidRPr="009808DF">
        <w:rPr>
          <w:rFonts w:asciiTheme="majorHAnsi" w:hAnsiTheme="majorHAnsi" w:cstheme="majorHAnsi"/>
          <w:sz w:val="22"/>
          <w:szCs w:val="22"/>
        </w:rPr>
        <w:t xml:space="preserve"> dotyczące przesłanek wykluczenia z postępowania (wzór – załącznik nr 2 do SWZ);</w:t>
      </w:r>
    </w:p>
    <w:p w14:paraId="7041AFEC" w14:textId="170CD991" w:rsidR="001D76AB" w:rsidRPr="009808DF" w:rsidRDefault="001D76AB">
      <w:pPr>
        <w:numPr>
          <w:ilvl w:val="0"/>
          <w:numId w:val="36"/>
        </w:numPr>
        <w:tabs>
          <w:tab w:val="left" w:pos="1134"/>
        </w:tabs>
        <w:spacing w:line="300" w:lineRule="auto"/>
        <w:ind w:hanging="491"/>
        <w:jc w:val="both"/>
        <w:rPr>
          <w:rFonts w:asciiTheme="majorHAnsi" w:hAnsiTheme="majorHAnsi" w:cstheme="majorHAnsi"/>
          <w:sz w:val="22"/>
          <w:szCs w:val="22"/>
        </w:rPr>
      </w:pPr>
      <w:r w:rsidRPr="009808DF">
        <w:rPr>
          <w:rFonts w:asciiTheme="majorHAnsi" w:hAnsiTheme="majorHAnsi" w:cstheme="majorHAnsi"/>
          <w:b/>
          <w:sz w:val="22"/>
          <w:szCs w:val="22"/>
        </w:rPr>
        <w:t>opis techniczny oferowane</w:t>
      </w:r>
      <w:r w:rsidR="00AE70A0">
        <w:rPr>
          <w:rFonts w:asciiTheme="majorHAnsi" w:hAnsiTheme="majorHAnsi" w:cstheme="majorHAnsi"/>
          <w:b/>
          <w:sz w:val="22"/>
          <w:szCs w:val="22"/>
        </w:rPr>
        <w:t>j Aparaty</w:t>
      </w:r>
      <w:r w:rsidRPr="009808DF">
        <w:rPr>
          <w:rFonts w:asciiTheme="majorHAnsi" w:hAnsiTheme="majorHAnsi" w:cstheme="majorHAnsi"/>
          <w:b/>
          <w:sz w:val="22"/>
          <w:szCs w:val="22"/>
        </w:rPr>
        <w:t xml:space="preserve"> w j</w:t>
      </w:r>
      <w:r w:rsidR="00311608">
        <w:rPr>
          <w:rFonts w:asciiTheme="majorHAnsi" w:hAnsiTheme="majorHAnsi" w:cstheme="majorHAnsi"/>
          <w:b/>
          <w:sz w:val="22"/>
          <w:szCs w:val="22"/>
        </w:rPr>
        <w:t>ęzyku</w:t>
      </w:r>
      <w:r w:rsidRPr="009808DF">
        <w:rPr>
          <w:rFonts w:asciiTheme="majorHAnsi" w:hAnsiTheme="majorHAnsi" w:cstheme="majorHAnsi"/>
          <w:b/>
          <w:sz w:val="22"/>
          <w:szCs w:val="22"/>
        </w:rPr>
        <w:t xml:space="preserve"> polskim</w:t>
      </w:r>
      <w:r w:rsidR="00623473">
        <w:rPr>
          <w:rFonts w:asciiTheme="majorHAnsi" w:hAnsiTheme="majorHAnsi" w:cstheme="majorHAnsi"/>
          <w:b/>
          <w:sz w:val="22"/>
          <w:szCs w:val="22"/>
        </w:rPr>
        <w:t xml:space="preserve"> </w:t>
      </w:r>
    </w:p>
    <w:p w14:paraId="2306EDCB" w14:textId="77777777" w:rsidR="001D76AB" w:rsidRPr="009808DF" w:rsidRDefault="001D76AB" w:rsidP="001D76AB">
      <w:pPr>
        <w:tabs>
          <w:tab w:val="left" w:pos="851"/>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jeżeli dotyczy:</w:t>
      </w:r>
    </w:p>
    <w:p w14:paraId="5BDD3E5D" w14:textId="77777777" w:rsidR="001D76AB" w:rsidRPr="009808DF" w:rsidRDefault="001D76AB">
      <w:pPr>
        <w:numPr>
          <w:ilvl w:val="0"/>
          <w:numId w:val="36"/>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b/>
          <w:sz w:val="22"/>
          <w:szCs w:val="22"/>
        </w:rPr>
        <w:t xml:space="preserve">pełnomocnictwo </w:t>
      </w:r>
      <w:r w:rsidRPr="009808DF">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51AE69C6" w14:textId="77777777" w:rsidR="001D76AB" w:rsidRPr="009808DF" w:rsidRDefault="001D76AB">
      <w:pPr>
        <w:numPr>
          <w:ilvl w:val="0"/>
          <w:numId w:val="36"/>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b/>
          <w:sz w:val="22"/>
          <w:szCs w:val="22"/>
        </w:rPr>
        <w:lastRenderedPageBreak/>
        <w:t xml:space="preserve">pełnomocnictwo </w:t>
      </w:r>
      <w:r w:rsidRPr="009808DF">
        <w:rPr>
          <w:rFonts w:asciiTheme="majorHAnsi" w:hAnsiTheme="majorHAnsi" w:cstheme="majorHAnsi"/>
          <w:sz w:val="22"/>
          <w:szCs w:val="22"/>
        </w:rPr>
        <w:t>do reprezentowania wszystkich</w:t>
      </w:r>
      <w:r w:rsidRPr="009808DF">
        <w:rPr>
          <w:rFonts w:asciiTheme="majorHAnsi" w:hAnsiTheme="majorHAnsi" w:cstheme="majorHAnsi"/>
          <w:b/>
          <w:sz w:val="22"/>
          <w:szCs w:val="22"/>
        </w:rPr>
        <w:t xml:space="preserve"> Wykonawców</w:t>
      </w:r>
      <w:r w:rsidRPr="009808DF">
        <w:rPr>
          <w:rFonts w:asciiTheme="majorHAnsi" w:hAnsiTheme="majorHAnsi" w:cstheme="majorHAnsi"/>
          <w:sz w:val="22"/>
          <w:szCs w:val="22"/>
        </w:rPr>
        <w:t xml:space="preserve"> </w:t>
      </w:r>
      <w:r w:rsidRPr="009808DF">
        <w:rPr>
          <w:rFonts w:asciiTheme="majorHAnsi" w:hAnsiTheme="majorHAnsi" w:cstheme="majorHAnsi"/>
          <w:b/>
          <w:sz w:val="22"/>
          <w:szCs w:val="22"/>
        </w:rPr>
        <w:t>wspólnie ubiegających</w:t>
      </w:r>
      <w:r w:rsidRPr="009808DF">
        <w:rPr>
          <w:rFonts w:asciiTheme="majorHAnsi" w:hAnsiTheme="majorHAnsi" w:cstheme="majorHAnsi"/>
          <w:sz w:val="22"/>
          <w:szCs w:val="22"/>
        </w:rPr>
        <w:t xml:space="preserve"> się o udzielenie zamówienia </w:t>
      </w:r>
    </w:p>
    <w:p w14:paraId="2B1CB1AA" w14:textId="77777777" w:rsidR="001D76AB" w:rsidRPr="009808DF" w:rsidRDefault="001D76AB">
      <w:pPr>
        <w:numPr>
          <w:ilvl w:val="0"/>
          <w:numId w:val="36"/>
        </w:numPr>
        <w:tabs>
          <w:tab w:val="left" w:pos="1134"/>
        </w:tabs>
        <w:spacing w:line="300" w:lineRule="auto"/>
        <w:ind w:left="1134" w:hanging="425"/>
        <w:jc w:val="both"/>
        <w:rPr>
          <w:rFonts w:asciiTheme="majorHAnsi" w:hAnsiTheme="majorHAnsi" w:cstheme="majorHAnsi"/>
          <w:b/>
          <w:sz w:val="22"/>
          <w:szCs w:val="22"/>
        </w:rPr>
      </w:pPr>
      <w:bookmarkStart w:id="35" w:name="_Hlk61693435"/>
      <w:r w:rsidRPr="009808DF">
        <w:rPr>
          <w:rFonts w:asciiTheme="majorHAnsi" w:hAnsiTheme="majorHAnsi" w:cstheme="majorHAnsi"/>
          <w:b/>
          <w:sz w:val="22"/>
          <w:szCs w:val="22"/>
        </w:rPr>
        <w:t>oświadczenie dotyczące przesłanek wykluczenia z postępowania</w:t>
      </w:r>
      <w:r w:rsidRPr="009808DF">
        <w:rPr>
          <w:rFonts w:asciiTheme="majorHAnsi" w:hAnsiTheme="majorHAnsi" w:cstheme="majorHAnsi"/>
          <w:sz w:val="22"/>
          <w:szCs w:val="22"/>
        </w:rPr>
        <w:t xml:space="preserve"> wszystkich podmiotów wspólnie ubiegających się o udzielenie zamówienia (wzór – załącznik nr 2 do SWZ) – dla każdego z podmiotów oddzielnie.</w:t>
      </w:r>
    </w:p>
    <w:bookmarkEnd w:id="35"/>
    <w:p w14:paraId="06D88D58" w14:textId="3B55CDA0" w:rsidR="001D76AB" w:rsidRPr="009808DF" w:rsidRDefault="001D76AB">
      <w:pPr>
        <w:numPr>
          <w:ilvl w:val="0"/>
          <w:numId w:val="39"/>
        </w:num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przed udzieleniem zamówienia, w wyznaczonym terminie, wezwie Wykonawcę, którego oferta zostanie uznana za </w:t>
      </w:r>
      <w:r w:rsidRPr="005C7309">
        <w:rPr>
          <w:rFonts w:asciiTheme="majorHAnsi" w:hAnsiTheme="majorHAnsi" w:cstheme="majorHAnsi"/>
          <w:sz w:val="22"/>
          <w:szCs w:val="22"/>
        </w:rPr>
        <w:t>najwyżej ocenioną</w:t>
      </w:r>
      <w:r w:rsidR="00623473" w:rsidRPr="005C7309">
        <w:rPr>
          <w:rFonts w:asciiTheme="majorHAnsi" w:hAnsiTheme="majorHAnsi" w:cstheme="majorHAnsi"/>
          <w:sz w:val="22"/>
          <w:szCs w:val="22"/>
        </w:rPr>
        <w:t xml:space="preserve"> w danej części</w:t>
      </w:r>
      <w:r w:rsidRPr="005C7309">
        <w:rPr>
          <w:rFonts w:asciiTheme="majorHAnsi" w:hAnsiTheme="majorHAnsi" w:cstheme="majorHAnsi"/>
          <w:sz w:val="22"/>
          <w:szCs w:val="22"/>
        </w:rPr>
        <w:t>, do złożenia</w:t>
      </w:r>
      <w:r w:rsidRPr="009808DF">
        <w:rPr>
          <w:rFonts w:asciiTheme="majorHAnsi" w:hAnsiTheme="majorHAnsi" w:cstheme="majorHAnsi"/>
          <w:sz w:val="22"/>
          <w:szCs w:val="22"/>
        </w:rPr>
        <w:t>,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CB3207E" w14:textId="77777777" w:rsidR="001D76AB" w:rsidRPr="009808DF" w:rsidRDefault="001D76AB">
      <w:pPr>
        <w:numPr>
          <w:ilvl w:val="0"/>
          <w:numId w:val="39"/>
        </w:numPr>
        <w:tabs>
          <w:tab w:val="num" w:pos="567"/>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Wszelkie koszty związane z przygotowaniem i złożeniem oferty ponosi Wykonawca.</w:t>
      </w:r>
    </w:p>
    <w:p w14:paraId="3EF24C1A" w14:textId="77777777" w:rsidR="001D76AB" w:rsidRPr="009808DF" w:rsidRDefault="001D76AB">
      <w:pPr>
        <w:numPr>
          <w:ilvl w:val="0"/>
          <w:numId w:val="39"/>
        </w:num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9808DF">
          <w:rPr>
            <w:rFonts w:asciiTheme="majorHAnsi" w:hAnsiTheme="majorHAnsi" w:cstheme="majorHAnsi"/>
            <w:color w:val="0000FF"/>
            <w:sz w:val="22"/>
            <w:szCs w:val="22"/>
            <w:u w:val="single"/>
          </w:rPr>
          <w:t>https://platformazakupowa.pl/strona/45-instrukcje</w:t>
        </w:r>
      </w:hyperlink>
      <w:r w:rsidRPr="009808DF">
        <w:rPr>
          <w:rFonts w:asciiTheme="majorHAnsi" w:hAnsiTheme="majorHAnsi" w:cstheme="majorHAnsi"/>
          <w:color w:val="0000FF"/>
          <w:sz w:val="22"/>
          <w:szCs w:val="22"/>
          <w:u w:val="single"/>
        </w:rPr>
        <w:t>.</w:t>
      </w:r>
    </w:p>
    <w:p w14:paraId="705E627A" w14:textId="77777777" w:rsidR="001D76AB" w:rsidRPr="009808DF" w:rsidRDefault="001D76AB">
      <w:pPr>
        <w:numPr>
          <w:ilvl w:val="0"/>
          <w:numId w:val="39"/>
        </w:numPr>
        <w:tabs>
          <w:tab w:val="num" w:pos="1134"/>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9808DF">
          <w:rPr>
            <w:rFonts w:asciiTheme="majorHAnsi" w:hAnsiTheme="majorHAnsi" w:cstheme="majorHAnsi"/>
            <w:color w:val="0000FF"/>
            <w:sz w:val="22"/>
            <w:szCs w:val="22"/>
            <w:u w:val="single"/>
          </w:rPr>
          <w:t>https://platformazakupowa.pl/strona/1-regulamin</w:t>
        </w:r>
      </w:hyperlink>
      <w:r w:rsidRPr="009808DF">
        <w:rPr>
          <w:rFonts w:asciiTheme="majorHAnsi" w:hAnsiTheme="majorHAnsi" w:cstheme="majorHAnsi"/>
          <w:sz w:val="22"/>
          <w:szCs w:val="22"/>
        </w:rPr>
        <w:t xml:space="preserve"> oraz </w:t>
      </w:r>
    </w:p>
    <w:p w14:paraId="6FF4C4C6" w14:textId="77777777" w:rsidR="001D76AB" w:rsidRPr="009808DF" w:rsidRDefault="00000000" w:rsidP="001D76AB">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5" w:history="1">
        <w:r w:rsidR="001D76AB" w:rsidRPr="009808DF">
          <w:rPr>
            <w:rFonts w:asciiTheme="majorHAnsi" w:hAnsiTheme="majorHAnsi" w:cstheme="majorHAnsi"/>
            <w:color w:val="0000FF"/>
            <w:sz w:val="22"/>
            <w:szCs w:val="22"/>
            <w:u w:val="single"/>
          </w:rPr>
          <w:t>https://platformazakupowa.pl/strona/45-instrukcje</w:t>
        </w:r>
      </w:hyperlink>
    </w:p>
    <w:p w14:paraId="1C2DD3D9" w14:textId="77777777" w:rsidR="001D76AB" w:rsidRPr="009808DF" w:rsidRDefault="001D76AB">
      <w:pPr>
        <w:numPr>
          <w:ilvl w:val="0"/>
          <w:numId w:val="39"/>
        </w:numPr>
        <w:tabs>
          <w:tab w:val="num" w:pos="1134"/>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Zgodnie z art. 223 ust 2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 xml:space="preserve"> Zamawiający jest zobowiązany poprawić w ofercie:</w:t>
      </w:r>
    </w:p>
    <w:p w14:paraId="2524DF4F" w14:textId="77777777" w:rsidR="001D76AB" w:rsidRPr="009808DF" w:rsidRDefault="001D76AB">
      <w:pPr>
        <w:numPr>
          <w:ilvl w:val="0"/>
          <w:numId w:val="38"/>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oczywiste omyłki pisarskie;</w:t>
      </w:r>
    </w:p>
    <w:p w14:paraId="1297AB60" w14:textId="77777777" w:rsidR="001D76AB" w:rsidRPr="009808DF" w:rsidRDefault="001D76AB">
      <w:pPr>
        <w:numPr>
          <w:ilvl w:val="0"/>
          <w:numId w:val="38"/>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oczywiste omyłki rachunkowe, z uwzględnieniem konsekwencji rachunkowych dokonanych poprawek;</w:t>
      </w:r>
    </w:p>
    <w:p w14:paraId="5F9634E6" w14:textId="77777777" w:rsidR="001D76AB" w:rsidRPr="009808DF" w:rsidRDefault="001D76AB">
      <w:pPr>
        <w:numPr>
          <w:ilvl w:val="0"/>
          <w:numId w:val="38"/>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20785025" w14:textId="77777777" w:rsidR="001D76AB" w:rsidRPr="009808DF" w:rsidRDefault="001D76AB" w:rsidP="001D76AB">
      <w:pPr>
        <w:spacing w:line="300" w:lineRule="auto"/>
        <w:jc w:val="both"/>
        <w:rPr>
          <w:rFonts w:asciiTheme="majorHAnsi" w:hAnsiTheme="majorHAnsi" w:cstheme="majorHAnsi"/>
          <w:sz w:val="22"/>
          <w:szCs w:val="22"/>
        </w:rPr>
      </w:pPr>
    </w:p>
    <w:p w14:paraId="42A76732"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SPOSÓB I TERMIN SKŁADANIA OFERT</w:t>
      </w:r>
    </w:p>
    <w:p w14:paraId="2B2EB525" w14:textId="77777777" w:rsidR="001D76AB" w:rsidRPr="009808DF" w:rsidRDefault="001D76AB">
      <w:pPr>
        <w:numPr>
          <w:ilvl w:val="0"/>
          <w:numId w:val="1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Oferty wraz z wymaganymi dokumentami należy</w:t>
      </w:r>
      <w:bookmarkStart w:id="36" w:name="_Hlk2779437"/>
      <w:r w:rsidRPr="009808DF">
        <w:rPr>
          <w:rFonts w:asciiTheme="majorHAnsi" w:hAnsiTheme="majorHAnsi" w:cstheme="majorHAnsi"/>
          <w:sz w:val="22"/>
          <w:szCs w:val="22"/>
        </w:rPr>
        <w:t xml:space="preserve"> umieścić na Platformie pod adresem: </w:t>
      </w:r>
    </w:p>
    <w:bookmarkStart w:id="37" w:name="_Hlk3297649"/>
    <w:p w14:paraId="39E806F6" w14:textId="77777777" w:rsidR="001D76AB" w:rsidRPr="009808DF" w:rsidRDefault="001D76AB" w:rsidP="001D76AB">
      <w:pPr>
        <w:tabs>
          <w:tab w:val="num" w:pos="709"/>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u w:val="single"/>
        </w:rPr>
        <w:fldChar w:fldCharType="begin"/>
      </w:r>
      <w:r w:rsidRPr="009808DF">
        <w:rPr>
          <w:rFonts w:asciiTheme="majorHAnsi" w:hAnsiTheme="majorHAnsi" w:cstheme="majorHAnsi"/>
          <w:sz w:val="22"/>
          <w:szCs w:val="22"/>
          <w:u w:val="single"/>
        </w:rPr>
        <w:instrText xml:space="preserve"> HYPERLINK "https://platformazakupowa.pl/pn/p" </w:instrText>
      </w:r>
      <w:r w:rsidRPr="009808DF">
        <w:rPr>
          <w:rFonts w:asciiTheme="majorHAnsi" w:hAnsiTheme="majorHAnsi" w:cstheme="majorHAnsi"/>
          <w:sz w:val="22"/>
          <w:szCs w:val="22"/>
          <w:u w:val="single"/>
        </w:rPr>
      </w:r>
      <w:r w:rsidRPr="009808DF">
        <w:rPr>
          <w:rFonts w:asciiTheme="majorHAnsi" w:hAnsiTheme="majorHAnsi" w:cstheme="majorHAnsi"/>
          <w:sz w:val="22"/>
          <w:szCs w:val="22"/>
          <w:u w:val="single"/>
        </w:rPr>
        <w:fldChar w:fldCharType="separate"/>
      </w:r>
      <w:r w:rsidRPr="009808DF">
        <w:rPr>
          <w:rStyle w:val="Hipercze"/>
          <w:rFonts w:asciiTheme="majorHAnsi" w:hAnsiTheme="majorHAnsi" w:cstheme="majorHAnsi"/>
          <w:sz w:val="22"/>
          <w:szCs w:val="22"/>
        </w:rPr>
        <w:t>https://platformazakupowa.pl/pn/p</w:t>
      </w:r>
      <w:r w:rsidRPr="009808DF">
        <w:rPr>
          <w:rFonts w:asciiTheme="majorHAnsi" w:hAnsiTheme="majorHAnsi" w:cstheme="majorHAnsi"/>
          <w:sz w:val="22"/>
          <w:szCs w:val="22"/>
          <w:u w:val="single"/>
        </w:rPr>
        <w:fldChar w:fldCharType="end"/>
      </w:r>
      <w:r w:rsidRPr="009808DF">
        <w:rPr>
          <w:rFonts w:asciiTheme="majorHAnsi" w:hAnsiTheme="majorHAnsi" w:cstheme="majorHAnsi"/>
          <w:sz w:val="22"/>
          <w:szCs w:val="22"/>
          <w:u w:val="single"/>
        </w:rPr>
        <w:t>bs</w:t>
      </w:r>
    </w:p>
    <w:p w14:paraId="155FDFE4" w14:textId="2395DC59" w:rsidR="001D76AB" w:rsidRPr="009808DF" w:rsidRDefault="001D76AB">
      <w:pPr>
        <w:numPr>
          <w:ilvl w:val="0"/>
          <w:numId w:val="1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Termin składania ofert: </w:t>
      </w:r>
      <w:r w:rsidRPr="009808DF">
        <w:rPr>
          <w:rFonts w:asciiTheme="majorHAnsi" w:hAnsiTheme="majorHAnsi" w:cstheme="majorHAnsi"/>
          <w:b/>
          <w:sz w:val="22"/>
          <w:szCs w:val="22"/>
        </w:rPr>
        <w:t>do</w:t>
      </w:r>
      <w:r w:rsidR="000F3206">
        <w:rPr>
          <w:rFonts w:asciiTheme="majorHAnsi" w:hAnsiTheme="majorHAnsi" w:cstheme="majorHAnsi"/>
          <w:b/>
          <w:sz w:val="22"/>
          <w:szCs w:val="22"/>
        </w:rPr>
        <w:t xml:space="preserve"> 27.11.2023</w:t>
      </w:r>
      <w:r w:rsidRPr="009808DF">
        <w:rPr>
          <w:rFonts w:asciiTheme="majorHAnsi" w:hAnsiTheme="majorHAnsi" w:cstheme="majorHAnsi"/>
          <w:b/>
          <w:sz w:val="22"/>
          <w:szCs w:val="22"/>
        </w:rPr>
        <w:t>, do godz. 0</w:t>
      </w:r>
      <w:r w:rsidR="000F3206">
        <w:rPr>
          <w:rFonts w:asciiTheme="majorHAnsi" w:hAnsiTheme="majorHAnsi" w:cstheme="majorHAnsi"/>
          <w:b/>
          <w:sz w:val="22"/>
          <w:szCs w:val="22"/>
        </w:rPr>
        <w:t>8</w:t>
      </w:r>
      <w:r w:rsidRPr="009808DF">
        <w:rPr>
          <w:rFonts w:asciiTheme="majorHAnsi" w:hAnsiTheme="majorHAnsi" w:cstheme="majorHAnsi"/>
          <w:b/>
          <w:sz w:val="22"/>
          <w:szCs w:val="22"/>
        </w:rPr>
        <w:t>:00.</w:t>
      </w:r>
      <w:r w:rsidRPr="009808DF">
        <w:rPr>
          <w:rFonts w:asciiTheme="majorHAnsi" w:hAnsiTheme="majorHAnsi" w:cstheme="majorHAnsi"/>
          <w:sz w:val="22"/>
          <w:szCs w:val="22"/>
        </w:rPr>
        <w:t xml:space="preserve"> </w:t>
      </w:r>
    </w:p>
    <w:bookmarkEnd w:id="37"/>
    <w:p w14:paraId="1A1CDD1C" w14:textId="77777777" w:rsidR="001D76AB" w:rsidRPr="009808DF" w:rsidRDefault="001D76AB">
      <w:pPr>
        <w:numPr>
          <w:ilvl w:val="0"/>
          <w:numId w:val="1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6"/>
    <w:p w14:paraId="605B4640" w14:textId="77777777" w:rsidR="001D76AB" w:rsidRPr="009808DF" w:rsidRDefault="001D76AB" w:rsidP="001D76AB">
      <w:pPr>
        <w:spacing w:line="300" w:lineRule="auto"/>
        <w:jc w:val="both"/>
        <w:rPr>
          <w:rFonts w:asciiTheme="majorHAnsi" w:hAnsiTheme="majorHAnsi" w:cstheme="majorHAnsi"/>
          <w:sz w:val="22"/>
          <w:szCs w:val="22"/>
        </w:rPr>
      </w:pPr>
    </w:p>
    <w:p w14:paraId="28A2DF3E"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TERMIN OTWARCIA OFERT</w:t>
      </w:r>
    </w:p>
    <w:p w14:paraId="0B5B06C6" w14:textId="08D30E40" w:rsidR="001D76AB" w:rsidRPr="009808DF" w:rsidRDefault="001D76AB">
      <w:pPr>
        <w:numPr>
          <w:ilvl w:val="0"/>
          <w:numId w:val="17"/>
        </w:numPr>
        <w:tabs>
          <w:tab w:val="num" w:pos="709"/>
        </w:tabs>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sz w:val="22"/>
          <w:szCs w:val="22"/>
          <w:u w:val="single"/>
        </w:rPr>
        <w:t xml:space="preserve">Otwarcie ofert nastąpi </w:t>
      </w:r>
      <w:r w:rsidR="000F3206">
        <w:rPr>
          <w:rFonts w:asciiTheme="majorHAnsi" w:hAnsiTheme="majorHAnsi" w:cstheme="majorHAnsi"/>
          <w:b/>
          <w:sz w:val="22"/>
          <w:szCs w:val="22"/>
          <w:u w:val="single"/>
        </w:rPr>
        <w:t>27.11.2023</w:t>
      </w:r>
      <w:r w:rsidRPr="009808DF">
        <w:rPr>
          <w:rFonts w:asciiTheme="majorHAnsi" w:hAnsiTheme="majorHAnsi" w:cstheme="majorHAnsi"/>
          <w:b/>
          <w:sz w:val="22"/>
          <w:szCs w:val="22"/>
          <w:u w:val="single"/>
        </w:rPr>
        <w:t xml:space="preserve"> r., o godz. 0</w:t>
      </w:r>
      <w:r w:rsidR="000F3206">
        <w:rPr>
          <w:rFonts w:asciiTheme="majorHAnsi" w:hAnsiTheme="majorHAnsi" w:cstheme="majorHAnsi"/>
          <w:b/>
          <w:sz w:val="22"/>
          <w:szCs w:val="22"/>
          <w:u w:val="single"/>
        </w:rPr>
        <w:t>8</w:t>
      </w:r>
      <w:r w:rsidRPr="009808DF">
        <w:rPr>
          <w:rFonts w:asciiTheme="majorHAnsi" w:hAnsiTheme="majorHAnsi" w:cstheme="majorHAnsi"/>
          <w:b/>
          <w:sz w:val="22"/>
          <w:szCs w:val="22"/>
          <w:u w:val="single"/>
        </w:rPr>
        <w:t>:</w:t>
      </w:r>
      <w:r w:rsidR="000F3206">
        <w:rPr>
          <w:rFonts w:asciiTheme="majorHAnsi" w:hAnsiTheme="majorHAnsi" w:cstheme="majorHAnsi"/>
          <w:b/>
          <w:sz w:val="22"/>
          <w:szCs w:val="22"/>
          <w:u w:val="single"/>
        </w:rPr>
        <w:t>1</w:t>
      </w:r>
      <w:r w:rsidRPr="009808DF">
        <w:rPr>
          <w:rFonts w:asciiTheme="majorHAnsi" w:hAnsiTheme="majorHAnsi" w:cstheme="majorHAnsi"/>
          <w:b/>
          <w:sz w:val="22"/>
          <w:szCs w:val="22"/>
          <w:u w:val="single"/>
        </w:rPr>
        <w:t>0</w:t>
      </w:r>
      <w:r w:rsidRPr="009808DF">
        <w:rPr>
          <w:rFonts w:asciiTheme="majorHAnsi" w:hAnsiTheme="majorHAnsi" w:cstheme="majorHAnsi"/>
          <w:sz w:val="22"/>
          <w:szCs w:val="22"/>
        </w:rPr>
        <w:t xml:space="preserve"> </w:t>
      </w:r>
    </w:p>
    <w:p w14:paraId="3E1F84B7" w14:textId="77777777" w:rsidR="001D76AB" w:rsidRPr="009808DF" w:rsidRDefault="001D76AB">
      <w:pPr>
        <w:numPr>
          <w:ilvl w:val="0"/>
          <w:numId w:val="17"/>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5A332F74" w14:textId="77777777" w:rsidR="001D76AB" w:rsidRPr="009808DF" w:rsidRDefault="001D76AB">
      <w:pPr>
        <w:numPr>
          <w:ilvl w:val="0"/>
          <w:numId w:val="17"/>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lastRenderedPageBreak/>
        <w:t>Najpóźniej przed otwarciem ofert Zamawiający udostępni na stronie internetowej prowadzonego postępowania, kwotę, jaką zamierza przeznaczyć na sfinansowanie zamówienia.</w:t>
      </w:r>
    </w:p>
    <w:p w14:paraId="78B06036" w14:textId="77777777" w:rsidR="001D76AB" w:rsidRPr="009808DF" w:rsidRDefault="001D76AB">
      <w:pPr>
        <w:numPr>
          <w:ilvl w:val="0"/>
          <w:numId w:val="17"/>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Niezwłocznie po otwarciu ofert Zamawiający udostępni na stronie internetowej prowadzonego postępowania, w zakładce „Komunikaty” informacje o:</w:t>
      </w:r>
    </w:p>
    <w:p w14:paraId="2167E71D" w14:textId="77777777" w:rsidR="001D76AB" w:rsidRPr="009808DF" w:rsidRDefault="001D76AB">
      <w:pPr>
        <w:numPr>
          <w:ilvl w:val="0"/>
          <w:numId w:val="18"/>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2A1A01CD" w14:textId="77777777" w:rsidR="001D76AB" w:rsidRPr="009808DF" w:rsidRDefault="001D76AB">
      <w:pPr>
        <w:numPr>
          <w:ilvl w:val="0"/>
          <w:numId w:val="18"/>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cenach lub kosztach zawartych w ofertach.</w:t>
      </w:r>
    </w:p>
    <w:p w14:paraId="42C3ED24" w14:textId="77777777" w:rsidR="001D76AB" w:rsidRDefault="001D76AB" w:rsidP="001D76AB">
      <w:pPr>
        <w:spacing w:line="300" w:lineRule="auto"/>
        <w:jc w:val="both"/>
        <w:rPr>
          <w:rFonts w:asciiTheme="majorHAnsi" w:hAnsiTheme="majorHAnsi" w:cstheme="majorHAnsi"/>
          <w:sz w:val="22"/>
          <w:szCs w:val="22"/>
        </w:rPr>
      </w:pPr>
    </w:p>
    <w:p w14:paraId="716D457B"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OPIS SPOSOBU OBLICZENIA CENY</w:t>
      </w:r>
    </w:p>
    <w:p w14:paraId="080F83DC" w14:textId="3E4885C9" w:rsidR="001D76AB" w:rsidRPr="009808DF" w:rsidRDefault="001D76AB">
      <w:pPr>
        <w:numPr>
          <w:ilvl w:val="0"/>
          <w:numId w:val="19"/>
        </w:numPr>
        <w:tabs>
          <w:tab w:val="num" w:pos="709"/>
        </w:tabs>
        <w:spacing w:line="288"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Cena łączna podana przez Wykonawcę </w:t>
      </w:r>
      <w:r w:rsidRPr="005C7309">
        <w:rPr>
          <w:rFonts w:asciiTheme="majorHAnsi" w:hAnsiTheme="majorHAnsi" w:cstheme="majorHAnsi"/>
          <w:sz w:val="22"/>
          <w:szCs w:val="22"/>
        </w:rPr>
        <w:t xml:space="preserve">w formularzu oferty </w:t>
      </w:r>
      <w:r w:rsidR="00623473" w:rsidRPr="005C7309">
        <w:rPr>
          <w:rFonts w:asciiTheme="majorHAnsi" w:hAnsiTheme="majorHAnsi" w:cstheme="majorHAnsi"/>
          <w:sz w:val="22"/>
          <w:szCs w:val="22"/>
        </w:rPr>
        <w:t xml:space="preserve">dla każdej części oddzielnie </w:t>
      </w:r>
      <w:r w:rsidRPr="005C7309">
        <w:rPr>
          <w:rFonts w:asciiTheme="majorHAnsi" w:hAnsiTheme="majorHAnsi" w:cstheme="majorHAnsi"/>
          <w:sz w:val="22"/>
          <w:szCs w:val="22"/>
        </w:rPr>
        <w:t xml:space="preserve">(wg wzoru stanowiącego załącznik nr 1 do SWZ) jest całkowitym wynagrodzeniem za zrealizowanie </w:t>
      </w:r>
      <w:r w:rsidRPr="009808DF">
        <w:rPr>
          <w:rFonts w:asciiTheme="majorHAnsi" w:hAnsiTheme="majorHAnsi" w:cstheme="majorHAnsi"/>
          <w:sz w:val="22"/>
          <w:szCs w:val="22"/>
        </w:rPr>
        <w:t>całości zamówienia obj</w:t>
      </w:r>
      <w:bookmarkStart w:id="38" w:name="_Hlk24532272"/>
      <w:r w:rsidRPr="009808DF">
        <w:rPr>
          <w:rFonts w:asciiTheme="majorHAnsi" w:hAnsiTheme="majorHAnsi" w:cstheme="majorHAnsi"/>
          <w:sz w:val="22"/>
          <w:szCs w:val="22"/>
        </w:rPr>
        <w:t>ętego niniejszym postępowaniem</w:t>
      </w:r>
      <w:bookmarkEnd w:id="38"/>
      <w:r w:rsidRPr="009808DF">
        <w:rPr>
          <w:rFonts w:asciiTheme="majorHAnsi" w:hAnsiTheme="majorHAnsi" w:cstheme="majorHAnsi"/>
          <w:sz w:val="22"/>
          <w:szCs w:val="22"/>
        </w:rPr>
        <w:t>.</w:t>
      </w:r>
    </w:p>
    <w:p w14:paraId="56425248" w14:textId="77777777" w:rsidR="001D76AB" w:rsidRPr="009808DF" w:rsidRDefault="001D76AB" w:rsidP="001D76AB">
      <w:pPr>
        <w:tabs>
          <w:tab w:val="num" w:pos="709"/>
        </w:tabs>
        <w:spacing w:line="288" w:lineRule="auto"/>
        <w:ind w:left="709"/>
        <w:jc w:val="both"/>
        <w:rPr>
          <w:rFonts w:asciiTheme="majorHAnsi" w:hAnsiTheme="majorHAnsi" w:cstheme="majorHAnsi"/>
          <w:sz w:val="22"/>
          <w:szCs w:val="22"/>
        </w:rPr>
      </w:pPr>
      <w:r w:rsidRPr="009808DF">
        <w:rPr>
          <w:rFonts w:asciiTheme="majorHAnsi" w:hAnsiTheme="majorHAnsi" w:cstheme="majorHAnsi"/>
          <w:sz w:val="22"/>
          <w:szCs w:val="22"/>
        </w:rPr>
        <w:t>W cenie uwzględnia się podatek od towarów i usług oraz ewentualnie inne podatki, jeżeli odpowiednie przepisy tego wymagają.</w:t>
      </w:r>
    </w:p>
    <w:p w14:paraId="495B794F" w14:textId="77777777" w:rsidR="001D76AB" w:rsidRPr="009808DF" w:rsidRDefault="001D76AB">
      <w:pPr>
        <w:numPr>
          <w:ilvl w:val="0"/>
          <w:numId w:val="1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Wykonawca zobowiązany jest podać cenę w złotych polskich (</w:t>
      </w:r>
      <w:r w:rsidRPr="009808DF">
        <w:rPr>
          <w:rFonts w:asciiTheme="majorHAnsi" w:hAnsiTheme="majorHAnsi" w:cstheme="majorHAnsi"/>
          <w:b/>
          <w:sz w:val="22"/>
          <w:szCs w:val="22"/>
        </w:rPr>
        <w:t>z dokładnością do dwóch miejsc po przecinku</w:t>
      </w:r>
      <w:r w:rsidRPr="009808DF">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Pr="009808DF">
        <w:rPr>
          <w:rFonts w:asciiTheme="majorHAnsi" w:hAnsiTheme="majorHAnsi" w:cstheme="majorHAnsi"/>
          <w:sz w:val="22"/>
          <w:szCs w:val="22"/>
          <w:lang w:bidi="pl-PL"/>
        </w:rPr>
        <w:t>jako cenę w rozumieniu Ustawy z dnia 9 maja 2014 r. o informowaniu o cenach towarów i usług</w:t>
      </w:r>
      <w:r w:rsidRPr="009808DF" w:rsidDel="00180D82">
        <w:rPr>
          <w:rFonts w:asciiTheme="majorHAnsi" w:hAnsiTheme="majorHAnsi" w:cstheme="majorHAnsi"/>
          <w:sz w:val="22"/>
          <w:szCs w:val="22"/>
          <w:lang w:bidi="pl-PL"/>
        </w:rPr>
        <w:t xml:space="preserve"> </w:t>
      </w:r>
      <w:r w:rsidRPr="009808DF">
        <w:rPr>
          <w:rFonts w:asciiTheme="majorHAnsi" w:hAnsiTheme="majorHAnsi" w:cstheme="majorHAnsi"/>
          <w:sz w:val="22"/>
          <w:szCs w:val="22"/>
          <w:lang w:bidi="pl-PL"/>
        </w:rPr>
        <w:t>(Dz.U. z 2017 r. poz. 1830).</w:t>
      </w:r>
    </w:p>
    <w:p w14:paraId="5549ADC8" w14:textId="77777777" w:rsidR="001D76AB" w:rsidRPr="009808DF" w:rsidRDefault="001D76AB">
      <w:pPr>
        <w:numPr>
          <w:ilvl w:val="0"/>
          <w:numId w:val="19"/>
        </w:numPr>
        <w:tabs>
          <w:tab w:val="num" w:pos="709"/>
        </w:tabs>
        <w:spacing w:line="300" w:lineRule="auto"/>
        <w:ind w:left="709" w:hanging="426"/>
        <w:jc w:val="both"/>
        <w:rPr>
          <w:rFonts w:asciiTheme="majorHAnsi" w:hAnsiTheme="majorHAnsi" w:cstheme="majorHAnsi"/>
          <w:sz w:val="22"/>
          <w:szCs w:val="22"/>
        </w:rPr>
      </w:pPr>
      <w:r w:rsidRPr="009808DF">
        <w:rPr>
          <w:rFonts w:asciiTheme="majorHAnsi" w:hAnsiTheme="majorHAnsi" w:cstheme="majorHAnsi"/>
          <w:sz w:val="22"/>
          <w:szCs w:val="22"/>
        </w:rPr>
        <w:t>Wynagrodzenie Wykonawcy ma charakter ryczałtowy. Cena podana w ofercie pozostanie niezmienna przez cały okres obowiązywania umowy.</w:t>
      </w:r>
    </w:p>
    <w:p w14:paraId="069CA295" w14:textId="77777777" w:rsidR="001D76AB" w:rsidRPr="009808DF" w:rsidRDefault="001D76AB">
      <w:pPr>
        <w:numPr>
          <w:ilvl w:val="0"/>
          <w:numId w:val="1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9808DF">
        <w:rPr>
          <w:rFonts w:asciiTheme="majorHAnsi" w:hAnsiTheme="majorHAnsi" w:cstheme="majorHAnsi"/>
          <w:sz w:val="22"/>
          <w:szCs w:val="22"/>
        </w:rPr>
        <w:t>cywilno</w:t>
      </w:r>
      <w:proofErr w:type="spellEnd"/>
      <w:r w:rsidRPr="009808DF">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4215E833" w14:textId="77777777" w:rsidR="001D76AB" w:rsidRPr="009808DF" w:rsidRDefault="001D76AB">
      <w:pPr>
        <w:numPr>
          <w:ilvl w:val="0"/>
          <w:numId w:val="1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 xml:space="preserve"> </w:t>
      </w:r>
      <w:r w:rsidRPr="009808DF">
        <w:rPr>
          <w:rFonts w:asciiTheme="majorHAnsi" w:hAnsiTheme="majorHAnsi" w:cstheme="majorHAnsi"/>
          <w:b/>
          <w:sz w:val="22"/>
          <w:szCs w:val="22"/>
        </w:rPr>
        <w:t>ma obowiązek poinformować</w:t>
      </w:r>
      <w:r w:rsidRPr="009808DF">
        <w:rPr>
          <w:rFonts w:asciiTheme="majorHAnsi" w:hAnsiTheme="majorHAnsi" w:cstheme="majorHAnsi"/>
          <w:sz w:val="22"/>
          <w:szCs w:val="22"/>
        </w:rPr>
        <w:t xml:space="preserve"> czy wybór jego oferty będzie prowadził </w:t>
      </w:r>
      <w:r w:rsidRPr="009808DF">
        <w:rPr>
          <w:rFonts w:asciiTheme="majorHAnsi" w:hAnsiTheme="majorHAnsi" w:cstheme="majorHAnsi"/>
          <w:b/>
          <w:sz w:val="22"/>
          <w:szCs w:val="22"/>
        </w:rPr>
        <w:t>do powstania u Zamawiającego obowiązku podatkowego,</w:t>
      </w:r>
      <w:r w:rsidRPr="009808DF">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5D79BD99" w14:textId="77777777" w:rsidR="001D76AB" w:rsidRPr="009808DF" w:rsidRDefault="001D76AB" w:rsidP="001D76AB">
      <w:pPr>
        <w:spacing w:line="300" w:lineRule="auto"/>
        <w:ind w:left="709"/>
        <w:jc w:val="both"/>
        <w:rPr>
          <w:rFonts w:asciiTheme="majorHAnsi" w:hAnsiTheme="majorHAnsi" w:cstheme="majorHAnsi"/>
          <w:i/>
          <w:sz w:val="22"/>
          <w:szCs w:val="22"/>
        </w:rPr>
      </w:pPr>
      <w:r w:rsidRPr="009808DF">
        <w:rPr>
          <w:rFonts w:asciiTheme="majorHAnsi" w:hAnsiTheme="majorHAnsi" w:cstheme="majorHAnsi"/>
          <w:i/>
          <w:sz w:val="22"/>
          <w:szCs w:val="22"/>
          <w:u w:val="single"/>
        </w:rPr>
        <w:t>UWAGA!</w:t>
      </w:r>
      <w:r w:rsidRPr="009808DF">
        <w:rPr>
          <w:rFonts w:asciiTheme="majorHAnsi" w:hAnsiTheme="majorHAnsi" w:cstheme="majorHAnsi"/>
          <w:i/>
          <w:sz w:val="22"/>
          <w:szCs w:val="22"/>
        </w:rPr>
        <w:t xml:space="preserve"> W powyższym przypadku Wykonawca w formularzu oferty zobowiązany jest zamieścić odpowiednią adnotacje np. „wewnątrzwspólnotowe nabycie towarów”.</w:t>
      </w:r>
      <w:r w:rsidRPr="009808DF">
        <w:rPr>
          <w:rFonts w:asciiTheme="majorHAnsi" w:hAnsiTheme="majorHAnsi" w:cstheme="majorHAnsi"/>
          <w:sz w:val="22"/>
          <w:szCs w:val="22"/>
        </w:rPr>
        <w:t xml:space="preserve"> </w:t>
      </w:r>
      <w:r w:rsidRPr="009808DF">
        <w:rPr>
          <w:rFonts w:asciiTheme="majorHAnsi" w:hAnsiTheme="majorHAnsi" w:cstheme="majorHAnsi"/>
          <w:i/>
          <w:sz w:val="22"/>
          <w:szCs w:val="22"/>
        </w:rPr>
        <w:t>Brak złożenia ww. informacji będzie postrzegany jako brak powstania obowiązku podatkowego u zamawiającego.</w:t>
      </w:r>
    </w:p>
    <w:p w14:paraId="226B84F4" w14:textId="77777777"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ab/>
      </w:r>
    </w:p>
    <w:p w14:paraId="11D84D79" w14:textId="77777777" w:rsidR="001D76AB" w:rsidRPr="00936979"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36979">
        <w:rPr>
          <w:rFonts w:asciiTheme="majorHAnsi" w:hAnsiTheme="majorHAnsi" w:cstheme="majorHAnsi"/>
          <w:b/>
          <w:sz w:val="22"/>
          <w:szCs w:val="22"/>
        </w:rPr>
        <w:lastRenderedPageBreak/>
        <w:t>OPIS KRYTERIÓW, KTÓRYMI ZAMAWIAJĄCY BĘDZIE SIĘ KIEROWAŁ PRZY WYBORZE OFERTY, WRAZ Z PODANIEM WAG TYCH KRYTERIÓW I SPOSOBU OCENY OFERT</w:t>
      </w:r>
    </w:p>
    <w:p w14:paraId="3220E3B7" w14:textId="77777777" w:rsidR="001D76AB" w:rsidRPr="00936979" w:rsidRDefault="001D76AB">
      <w:pPr>
        <w:numPr>
          <w:ilvl w:val="0"/>
          <w:numId w:val="20"/>
        </w:numPr>
        <w:tabs>
          <w:tab w:val="num" w:pos="709"/>
        </w:tabs>
        <w:spacing w:line="300" w:lineRule="auto"/>
        <w:ind w:left="709" w:hanging="425"/>
        <w:jc w:val="both"/>
        <w:rPr>
          <w:rFonts w:asciiTheme="majorHAnsi" w:hAnsiTheme="majorHAnsi" w:cstheme="majorHAnsi"/>
          <w:sz w:val="22"/>
          <w:szCs w:val="22"/>
        </w:rPr>
      </w:pPr>
      <w:r w:rsidRPr="00936979">
        <w:rPr>
          <w:rFonts w:asciiTheme="majorHAnsi" w:hAnsiTheme="majorHAnsi" w:cstheme="majorHAnsi"/>
          <w:sz w:val="22"/>
          <w:szCs w:val="22"/>
        </w:rPr>
        <w:t>Przy wyborze oferty najkorzystniejszej Zamawiający, będzie kierował się kryteriami:</w:t>
      </w:r>
    </w:p>
    <w:p w14:paraId="32CCA545" w14:textId="62E5D451" w:rsidR="001D76AB" w:rsidRPr="00936979" w:rsidRDefault="001D76AB" w:rsidP="001D76AB">
      <w:pPr>
        <w:tabs>
          <w:tab w:val="left" w:pos="3165"/>
        </w:tabs>
        <w:spacing w:line="300" w:lineRule="auto"/>
        <w:ind w:left="709"/>
        <w:rPr>
          <w:rFonts w:asciiTheme="majorHAnsi" w:hAnsiTheme="majorHAnsi" w:cstheme="majorHAnsi"/>
          <w:sz w:val="22"/>
          <w:szCs w:val="22"/>
        </w:rPr>
      </w:pPr>
      <w:r w:rsidRPr="00936979">
        <w:rPr>
          <w:rFonts w:asciiTheme="majorHAnsi" w:hAnsiTheme="majorHAnsi" w:cstheme="majorHAnsi"/>
          <w:sz w:val="22"/>
          <w:szCs w:val="22"/>
        </w:rPr>
        <w:t>cena – waga 60</w:t>
      </w:r>
      <w:r w:rsidR="00DF287A">
        <w:rPr>
          <w:rFonts w:asciiTheme="majorHAnsi" w:hAnsiTheme="majorHAnsi" w:cstheme="majorHAnsi"/>
          <w:sz w:val="22"/>
          <w:szCs w:val="22"/>
        </w:rPr>
        <w:t xml:space="preserve"> pkt</w:t>
      </w:r>
    </w:p>
    <w:p w14:paraId="6FED0DF9" w14:textId="2B0D2783" w:rsidR="001D76AB" w:rsidRPr="009808DF" w:rsidRDefault="001D76AB" w:rsidP="001D76AB">
      <w:pPr>
        <w:spacing w:line="300" w:lineRule="auto"/>
        <w:ind w:left="709"/>
        <w:rPr>
          <w:rFonts w:asciiTheme="majorHAnsi" w:hAnsiTheme="majorHAnsi" w:cstheme="majorHAnsi"/>
          <w:sz w:val="22"/>
          <w:szCs w:val="22"/>
        </w:rPr>
      </w:pPr>
      <w:r w:rsidRPr="009808DF">
        <w:rPr>
          <w:rFonts w:asciiTheme="majorHAnsi" w:hAnsiTheme="majorHAnsi" w:cstheme="majorHAnsi"/>
          <w:sz w:val="22"/>
          <w:szCs w:val="22"/>
        </w:rPr>
        <w:t>okres gwarancji – waga 40</w:t>
      </w:r>
      <w:r w:rsidR="00DF287A">
        <w:rPr>
          <w:rFonts w:asciiTheme="majorHAnsi" w:hAnsiTheme="majorHAnsi" w:cstheme="majorHAnsi"/>
          <w:sz w:val="22"/>
          <w:szCs w:val="22"/>
        </w:rPr>
        <w:t xml:space="preserve"> pkt </w:t>
      </w:r>
    </w:p>
    <w:p w14:paraId="07FA6D1E" w14:textId="77777777" w:rsidR="001D76AB" w:rsidRPr="009808DF" w:rsidRDefault="001D76AB">
      <w:pPr>
        <w:numPr>
          <w:ilvl w:val="0"/>
          <w:numId w:val="20"/>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Ocena punktowa oferty będzie dokonana według następującego wzoru</w:t>
      </w:r>
    </w:p>
    <w:p w14:paraId="2D38CF46" w14:textId="77777777" w:rsidR="001D76AB" w:rsidRPr="009808DF" w:rsidRDefault="001D76AB" w:rsidP="001D76AB">
      <w:pPr>
        <w:spacing w:line="300" w:lineRule="auto"/>
        <w:ind w:left="709"/>
        <w:rPr>
          <w:rFonts w:asciiTheme="majorHAnsi" w:hAnsiTheme="majorHAnsi" w:cstheme="majorHAnsi"/>
          <w:sz w:val="22"/>
          <w:szCs w:val="22"/>
        </w:rPr>
      </w:pPr>
      <w:r w:rsidRPr="009808DF">
        <w:rPr>
          <w:rFonts w:asciiTheme="majorHAnsi" w:hAnsiTheme="majorHAnsi" w:cstheme="majorHAnsi"/>
          <w:sz w:val="22"/>
          <w:szCs w:val="22"/>
        </w:rPr>
        <w:t xml:space="preserve">Ocena oferty = </w:t>
      </w:r>
      <w:proofErr w:type="spellStart"/>
      <w:r w:rsidRPr="009808DF">
        <w:rPr>
          <w:rFonts w:asciiTheme="majorHAnsi" w:hAnsiTheme="majorHAnsi" w:cstheme="majorHAnsi"/>
          <w:sz w:val="22"/>
          <w:szCs w:val="22"/>
        </w:rPr>
        <w:t>Pc</w:t>
      </w:r>
      <w:proofErr w:type="spellEnd"/>
      <w:r w:rsidRPr="009808DF">
        <w:rPr>
          <w:rFonts w:asciiTheme="majorHAnsi" w:hAnsiTheme="majorHAnsi" w:cstheme="majorHAnsi"/>
          <w:sz w:val="22"/>
          <w:szCs w:val="22"/>
        </w:rPr>
        <w:t xml:space="preserve"> + </w:t>
      </w:r>
      <w:proofErr w:type="spellStart"/>
      <w:r w:rsidRPr="009808DF">
        <w:rPr>
          <w:rFonts w:asciiTheme="majorHAnsi" w:hAnsiTheme="majorHAnsi" w:cstheme="majorHAnsi"/>
          <w:sz w:val="22"/>
          <w:szCs w:val="22"/>
        </w:rPr>
        <w:t>Pg</w:t>
      </w:r>
      <w:proofErr w:type="spellEnd"/>
      <w:r w:rsidRPr="009808DF">
        <w:rPr>
          <w:rFonts w:asciiTheme="majorHAnsi" w:hAnsiTheme="majorHAnsi" w:cstheme="majorHAnsi"/>
          <w:sz w:val="22"/>
          <w:szCs w:val="22"/>
        </w:rPr>
        <w:t xml:space="preserve"> </w:t>
      </w:r>
    </w:p>
    <w:p w14:paraId="77746CD2" w14:textId="77777777" w:rsidR="001D76AB" w:rsidRPr="009808DF" w:rsidRDefault="001D76AB" w:rsidP="001D76AB">
      <w:pPr>
        <w:spacing w:line="300" w:lineRule="auto"/>
        <w:ind w:left="709"/>
        <w:rPr>
          <w:rFonts w:asciiTheme="majorHAnsi" w:hAnsiTheme="majorHAnsi" w:cstheme="majorHAnsi"/>
          <w:sz w:val="22"/>
          <w:szCs w:val="22"/>
        </w:rPr>
      </w:pPr>
      <w:r w:rsidRPr="009808DF">
        <w:rPr>
          <w:rFonts w:asciiTheme="majorHAnsi" w:hAnsiTheme="majorHAnsi" w:cstheme="majorHAnsi"/>
          <w:sz w:val="22"/>
          <w:szCs w:val="22"/>
        </w:rPr>
        <w:t>gdzie:</w:t>
      </w:r>
    </w:p>
    <w:p w14:paraId="487F9D90" w14:textId="77777777" w:rsidR="001D76AB" w:rsidRPr="009808DF" w:rsidRDefault="001D76AB" w:rsidP="001D76AB">
      <w:pPr>
        <w:spacing w:line="300" w:lineRule="auto"/>
        <w:ind w:left="709"/>
        <w:rPr>
          <w:rFonts w:asciiTheme="majorHAnsi" w:hAnsiTheme="majorHAnsi" w:cstheme="majorHAnsi"/>
          <w:sz w:val="22"/>
          <w:szCs w:val="22"/>
        </w:rPr>
      </w:pPr>
      <w:proofErr w:type="spellStart"/>
      <w:r w:rsidRPr="009808DF">
        <w:rPr>
          <w:rFonts w:asciiTheme="majorHAnsi" w:hAnsiTheme="majorHAnsi" w:cstheme="majorHAnsi"/>
          <w:sz w:val="22"/>
          <w:szCs w:val="22"/>
        </w:rPr>
        <w:t>Pc</w:t>
      </w:r>
      <w:proofErr w:type="spellEnd"/>
      <w:r w:rsidRPr="009808DF">
        <w:rPr>
          <w:rFonts w:asciiTheme="majorHAnsi" w:hAnsiTheme="majorHAnsi" w:cstheme="majorHAnsi"/>
          <w:sz w:val="22"/>
          <w:szCs w:val="22"/>
        </w:rPr>
        <w:t xml:space="preserve"> – liczba punktów w kryterium ceny</w:t>
      </w:r>
    </w:p>
    <w:p w14:paraId="62CC7F18" w14:textId="77777777" w:rsidR="001D76AB" w:rsidRPr="009808DF" w:rsidRDefault="001D76AB" w:rsidP="001D76AB">
      <w:pPr>
        <w:spacing w:line="300" w:lineRule="auto"/>
        <w:ind w:left="709"/>
        <w:rPr>
          <w:rFonts w:asciiTheme="majorHAnsi" w:hAnsiTheme="majorHAnsi" w:cstheme="majorHAnsi"/>
          <w:sz w:val="22"/>
          <w:szCs w:val="22"/>
        </w:rPr>
      </w:pPr>
      <w:proofErr w:type="spellStart"/>
      <w:r w:rsidRPr="009808DF">
        <w:rPr>
          <w:rFonts w:asciiTheme="majorHAnsi" w:hAnsiTheme="majorHAnsi" w:cstheme="majorHAnsi"/>
          <w:sz w:val="22"/>
          <w:szCs w:val="22"/>
        </w:rPr>
        <w:t>Pg</w:t>
      </w:r>
      <w:proofErr w:type="spellEnd"/>
      <w:r w:rsidRPr="009808DF">
        <w:rPr>
          <w:rFonts w:asciiTheme="majorHAnsi" w:hAnsiTheme="majorHAnsi" w:cstheme="majorHAnsi"/>
          <w:sz w:val="22"/>
          <w:szCs w:val="22"/>
        </w:rPr>
        <w:t xml:space="preserve"> – liczba punktów w kryterium okres gwarancji</w:t>
      </w:r>
    </w:p>
    <w:p w14:paraId="5A349721" w14:textId="77777777" w:rsidR="001D76AB" w:rsidRPr="009808DF" w:rsidRDefault="001D76AB" w:rsidP="001D76AB">
      <w:pPr>
        <w:spacing w:line="300" w:lineRule="auto"/>
        <w:ind w:left="709"/>
        <w:jc w:val="both"/>
        <w:rPr>
          <w:rFonts w:asciiTheme="majorHAnsi" w:hAnsiTheme="majorHAnsi" w:cstheme="majorHAnsi"/>
          <w:sz w:val="22"/>
          <w:szCs w:val="22"/>
        </w:rPr>
      </w:pPr>
    </w:p>
    <w:p w14:paraId="2E96BDE8" w14:textId="0F35974D" w:rsidR="001D76AB" w:rsidRPr="009808DF" w:rsidRDefault="001D76AB">
      <w:pPr>
        <w:numPr>
          <w:ilvl w:val="0"/>
          <w:numId w:val="20"/>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Liczba punktów w kryterium </w:t>
      </w:r>
      <w:r w:rsidRPr="009808DF">
        <w:rPr>
          <w:rFonts w:asciiTheme="majorHAnsi" w:hAnsiTheme="majorHAnsi" w:cstheme="majorHAnsi"/>
          <w:b/>
          <w:sz w:val="22"/>
          <w:szCs w:val="22"/>
        </w:rPr>
        <w:t>cena oferty</w:t>
      </w:r>
      <w:r w:rsidRPr="009808DF">
        <w:rPr>
          <w:rFonts w:asciiTheme="majorHAnsi" w:hAnsiTheme="majorHAnsi" w:cstheme="majorHAnsi"/>
          <w:sz w:val="22"/>
          <w:szCs w:val="22"/>
        </w:rPr>
        <w:t xml:space="preserve"> </w:t>
      </w:r>
      <w:r w:rsidR="000F6C7F">
        <w:rPr>
          <w:rFonts w:asciiTheme="majorHAnsi" w:hAnsiTheme="majorHAnsi" w:cstheme="majorHAnsi"/>
          <w:sz w:val="22"/>
          <w:szCs w:val="22"/>
        </w:rPr>
        <w:t xml:space="preserve">w zakresie </w:t>
      </w:r>
      <w:r w:rsidR="000F6C7F" w:rsidRPr="00623473">
        <w:rPr>
          <w:rFonts w:asciiTheme="majorHAnsi" w:hAnsiTheme="majorHAnsi" w:cstheme="majorHAnsi"/>
          <w:sz w:val="22"/>
          <w:szCs w:val="22"/>
          <w:u w:val="single"/>
        </w:rPr>
        <w:t>części nr 1 i 2</w:t>
      </w:r>
      <w:r w:rsidR="000F6C7F">
        <w:rPr>
          <w:rFonts w:asciiTheme="majorHAnsi" w:hAnsiTheme="majorHAnsi" w:cstheme="majorHAnsi"/>
          <w:sz w:val="22"/>
          <w:szCs w:val="22"/>
        </w:rPr>
        <w:t xml:space="preserve"> </w:t>
      </w:r>
      <w:r w:rsidRPr="009808DF">
        <w:rPr>
          <w:rFonts w:asciiTheme="majorHAnsi" w:hAnsiTheme="majorHAnsi" w:cstheme="majorHAnsi"/>
          <w:sz w:val="22"/>
          <w:szCs w:val="22"/>
        </w:rPr>
        <w:t>zostanie wyliczona za pomocą następującego wzoru:</w:t>
      </w:r>
    </w:p>
    <w:p w14:paraId="68003CDA" w14:textId="77777777" w:rsidR="001D76AB" w:rsidRPr="009808DF" w:rsidRDefault="001D76AB" w:rsidP="001D76AB">
      <w:pPr>
        <w:spacing w:line="300" w:lineRule="auto"/>
        <w:ind w:left="709"/>
        <w:jc w:val="both"/>
        <w:rPr>
          <w:rFonts w:asciiTheme="majorHAnsi" w:hAnsiTheme="majorHAnsi" w:cstheme="majorHAnsi"/>
          <w:sz w:val="22"/>
          <w:szCs w:val="22"/>
        </w:rPr>
      </w:pPr>
    </w:p>
    <w:p w14:paraId="6C2B73A6" w14:textId="77777777" w:rsidR="001D76AB" w:rsidRPr="009808DF" w:rsidRDefault="001D76AB" w:rsidP="001D76AB">
      <w:pPr>
        <w:spacing w:line="300" w:lineRule="auto"/>
        <w:ind w:left="426"/>
        <w:jc w:val="center"/>
        <w:rPr>
          <w:rFonts w:asciiTheme="majorHAnsi" w:hAnsiTheme="majorHAnsi" w:cstheme="majorHAnsi"/>
          <w:sz w:val="22"/>
          <w:szCs w:val="22"/>
        </w:rPr>
      </w:pPr>
      <w:bookmarkStart w:id="39" w:name="_Hlk14678439"/>
      <w:r w:rsidRPr="009808DF">
        <w:rPr>
          <w:rFonts w:asciiTheme="majorHAnsi" w:hAnsiTheme="majorHAnsi" w:cstheme="majorHAnsi"/>
          <w:sz w:val="22"/>
          <w:szCs w:val="22"/>
        </w:rPr>
        <w:t>najniższa zaoferowana cena</w:t>
      </w:r>
    </w:p>
    <w:p w14:paraId="5A009C31" w14:textId="77777777" w:rsidR="001D76AB" w:rsidRPr="009808DF" w:rsidRDefault="001D76AB" w:rsidP="001D76AB">
      <w:pPr>
        <w:spacing w:line="300" w:lineRule="auto"/>
        <w:ind w:left="426"/>
        <w:jc w:val="center"/>
        <w:rPr>
          <w:rFonts w:asciiTheme="majorHAnsi" w:hAnsiTheme="majorHAnsi" w:cstheme="majorHAnsi"/>
          <w:sz w:val="22"/>
          <w:szCs w:val="22"/>
        </w:rPr>
      </w:pPr>
      <w:proofErr w:type="spellStart"/>
      <w:r w:rsidRPr="009808DF">
        <w:rPr>
          <w:rFonts w:asciiTheme="majorHAnsi" w:hAnsiTheme="majorHAnsi" w:cstheme="majorHAnsi"/>
          <w:sz w:val="22"/>
          <w:szCs w:val="22"/>
        </w:rPr>
        <w:t>Pc</w:t>
      </w:r>
      <w:proofErr w:type="spellEnd"/>
      <w:r w:rsidRPr="009808DF">
        <w:rPr>
          <w:rFonts w:asciiTheme="majorHAnsi" w:hAnsiTheme="majorHAnsi" w:cstheme="majorHAnsi"/>
          <w:sz w:val="22"/>
          <w:szCs w:val="22"/>
        </w:rPr>
        <w:t xml:space="preserve"> = ––––––––––––––––––––––––––––––– x 60</w:t>
      </w:r>
    </w:p>
    <w:p w14:paraId="6474EB6D" w14:textId="77777777" w:rsidR="001D76AB" w:rsidRPr="009808DF" w:rsidRDefault="001D76AB" w:rsidP="001D76AB">
      <w:pPr>
        <w:spacing w:line="300" w:lineRule="auto"/>
        <w:ind w:left="426"/>
        <w:jc w:val="center"/>
        <w:rPr>
          <w:rFonts w:asciiTheme="majorHAnsi" w:hAnsiTheme="majorHAnsi" w:cstheme="majorHAnsi"/>
          <w:sz w:val="22"/>
          <w:szCs w:val="22"/>
        </w:rPr>
      </w:pPr>
      <w:r w:rsidRPr="009808DF">
        <w:rPr>
          <w:rFonts w:asciiTheme="majorHAnsi" w:hAnsiTheme="majorHAnsi" w:cstheme="majorHAnsi"/>
          <w:sz w:val="22"/>
          <w:szCs w:val="22"/>
        </w:rPr>
        <w:t>cena badanej oferty</w:t>
      </w:r>
    </w:p>
    <w:bookmarkEnd w:id="39"/>
    <w:p w14:paraId="74789673" w14:textId="77777777" w:rsidR="001D76AB" w:rsidRPr="009808DF" w:rsidRDefault="001D76AB" w:rsidP="001D76AB">
      <w:pPr>
        <w:spacing w:line="300" w:lineRule="auto"/>
        <w:ind w:left="709"/>
        <w:jc w:val="both"/>
        <w:rPr>
          <w:rFonts w:asciiTheme="majorHAnsi" w:hAnsiTheme="majorHAnsi" w:cstheme="majorHAnsi"/>
          <w:sz w:val="22"/>
          <w:szCs w:val="22"/>
        </w:rPr>
      </w:pPr>
    </w:p>
    <w:p w14:paraId="5130C285" w14:textId="77777777" w:rsidR="001D76AB" w:rsidRPr="009808DF" w:rsidRDefault="001D76AB" w:rsidP="001D76AB">
      <w:pPr>
        <w:spacing w:line="300" w:lineRule="auto"/>
        <w:ind w:left="709"/>
        <w:jc w:val="both"/>
        <w:rPr>
          <w:rFonts w:asciiTheme="majorHAnsi" w:hAnsiTheme="majorHAnsi" w:cstheme="majorHAnsi"/>
          <w:i/>
          <w:iCs/>
          <w:sz w:val="22"/>
          <w:szCs w:val="22"/>
        </w:rPr>
      </w:pPr>
      <w:r w:rsidRPr="009808DF">
        <w:rPr>
          <w:rFonts w:asciiTheme="majorHAnsi" w:hAnsiTheme="majorHAnsi" w:cstheme="majorHAnsi"/>
          <w:b/>
          <w:i/>
          <w:iCs/>
          <w:sz w:val="22"/>
          <w:szCs w:val="22"/>
        </w:rPr>
        <w:t>UWAGA!</w:t>
      </w:r>
      <w:r w:rsidRPr="009808DF">
        <w:rPr>
          <w:rFonts w:asciiTheme="majorHAnsi" w:hAnsiTheme="majorHAnsi" w:cstheme="majorHAnsi"/>
          <w:i/>
          <w:iCs/>
          <w:sz w:val="22"/>
          <w:szCs w:val="22"/>
        </w:rPr>
        <w:t xml:space="preserve"> Cena musi być określona z dokładnością do dwóch miejsc po przecinku. </w:t>
      </w:r>
    </w:p>
    <w:p w14:paraId="56A35530" w14:textId="77777777" w:rsidR="001D76AB" w:rsidRPr="009808DF" w:rsidRDefault="001D76AB" w:rsidP="001D76AB">
      <w:pPr>
        <w:spacing w:line="300" w:lineRule="auto"/>
        <w:ind w:left="709"/>
        <w:jc w:val="both"/>
        <w:rPr>
          <w:rFonts w:asciiTheme="majorHAnsi" w:hAnsiTheme="majorHAnsi" w:cstheme="majorHAnsi"/>
          <w:sz w:val="22"/>
          <w:szCs w:val="22"/>
        </w:rPr>
      </w:pPr>
    </w:p>
    <w:p w14:paraId="5307E95A" w14:textId="77777777" w:rsidR="001D76AB" w:rsidRPr="009808DF" w:rsidRDefault="001D76AB" w:rsidP="001D76AB">
      <w:pPr>
        <w:spacing w:line="300" w:lineRule="auto"/>
        <w:ind w:left="709"/>
        <w:jc w:val="both"/>
        <w:rPr>
          <w:rFonts w:asciiTheme="majorHAnsi" w:hAnsiTheme="majorHAnsi" w:cstheme="majorHAnsi"/>
          <w:sz w:val="22"/>
          <w:szCs w:val="22"/>
        </w:rPr>
      </w:pPr>
    </w:p>
    <w:p w14:paraId="71901681" w14:textId="77777777" w:rsidR="001D76AB" w:rsidRPr="009808DF" w:rsidRDefault="001D76AB">
      <w:pPr>
        <w:numPr>
          <w:ilvl w:val="0"/>
          <w:numId w:val="20"/>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Liczba punktów w kryterium </w:t>
      </w:r>
      <w:r w:rsidRPr="009808DF">
        <w:rPr>
          <w:rFonts w:asciiTheme="majorHAnsi" w:hAnsiTheme="majorHAnsi" w:cstheme="majorHAnsi"/>
          <w:b/>
          <w:sz w:val="22"/>
          <w:szCs w:val="22"/>
        </w:rPr>
        <w:t xml:space="preserve">okres gwarancji </w:t>
      </w:r>
      <w:r w:rsidRPr="009808DF">
        <w:rPr>
          <w:rFonts w:asciiTheme="majorHAnsi" w:hAnsiTheme="majorHAnsi" w:cstheme="majorHAnsi"/>
          <w:sz w:val="22"/>
          <w:szCs w:val="22"/>
        </w:rPr>
        <w:t>zostanie wyliczona za pomocą następującego wzoru:</w:t>
      </w:r>
    </w:p>
    <w:p w14:paraId="3FBC59E2" w14:textId="77777777" w:rsidR="001D76AB" w:rsidRPr="009808DF" w:rsidRDefault="001D76AB" w:rsidP="001D76AB">
      <w:pPr>
        <w:spacing w:line="300" w:lineRule="auto"/>
        <w:ind w:left="709"/>
        <w:jc w:val="both"/>
        <w:rPr>
          <w:rFonts w:asciiTheme="majorHAnsi" w:hAnsiTheme="majorHAnsi" w:cstheme="majorHAnsi"/>
          <w:sz w:val="22"/>
          <w:szCs w:val="22"/>
        </w:rPr>
      </w:pPr>
    </w:p>
    <w:p w14:paraId="37D1193B" w14:textId="77777777" w:rsidR="001D76AB" w:rsidRPr="009808DF" w:rsidRDefault="001D76AB" w:rsidP="001D76AB">
      <w:pPr>
        <w:spacing w:line="300" w:lineRule="auto"/>
        <w:ind w:left="709"/>
        <w:jc w:val="center"/>
        <w:rPr>
          <w:rFonts w:asciiTheme="majorHAnsi" w:hAnsiTheme="majorHAnsi" w:cstheme="majorHAnsi"/>
          <w:sz w:val="22"/>
          <w:szCs w:val="22"/>
        </w:rPr>
      </w:pPr>
      <w:r w:rsidRPr="009808DF">
        <w:rPr>
          <w:rFonts w:asciiTheme="majorHAnsi" w:hAnsiTheme="majorHAnsi" w:cstheme="majorHAnsi"/>
          <w:sz w:val="22"/>
          <w:szCs w:val="22"/>
        </w:rPr>
        <w:t>okres gwarancji badanej oferty</w:t>
      </w:r>
    </w:p>
    <w:p w14:paraId="6BC1B603" w14:textId="77777777" w:rsidR="001D76AB" w:rsidRPr="009808DF" w:rsidRDefault="001D76AB" w:rsidP="001D76AB">
      <w:pPr>
        <w:spacing w:line="300" w:lineRule="auto"/>
        <w:ind w:left="709"/>
        <w:jc w:val="center"/>
        <w:rPr>
          <w:rFonts w:asciiTheme="majorHAnsi" w:hAnsiTheme="majorHAnsi" w:cstheme="majorHAnsi"/>
          <w:sz w:val="22"/>
          <w:szCs w:val="22"/>
        </w:rPr>
      </w:pPr>
      <w:proofErr w:type="spellStart"/>
      <w:r w:rsidRPr="009808DF">
        <w:rPr>
          <w:rFonts w:asciiTheme="majorHAnsi" w:hAnsiTheme="majorHAnsi" w:cstheme="majorHAnsi"/>
          <w:sz w:val="22"/>
          <w:szCs w:val="22"/>
        </w:rPr>
        <w:t>Pg</w:t>
      </w:r>
      <w:proofErr w:type="spellEnd"/>
      <w:r w:rsidRPr="009808DF">
        <w:rPr>
          <w:rFonts w:asciiTheme="majorHAnsi" w:hAnsiTheme="majorHAnsi" w:cstheme="majorHAnsi"/>
          <w:sz w:val="22"/>
          <w:szCs w:val="22"/>
        </w:rPr>
        <w:t xml:space="preserve"> = ––––––––––––––––––––––––––––––––––––––––– x 40</w:t>
      </w:r>
    </w:p>
    <w:p w14:paraId="0170792B" w14:textId="77777777" w:rsidR="001D76AB" w:rsidRPr="009808DF" w:rsidRDefault="001D76AB" w:rsidP="001D76AB">
      <w:pPr>
        <w:spacing w:line="300" w:lineRule="auto"/>
        <w:ind w:left="709"/>
        <w:jc w:val="center"/>
        <w:rPr>
          <w:rFonts w:asciiTheme="majorHAnsi" w:hAnsiTheme="majorHAnsi" w:cstheme="majorHAnsi"/>
          <w:sz w:val="22"/>
          <w:szCs w:val="22"/>
        </w:rPr>
      </w:pPr>
      <w:r w:rsidRPr="009808DF">
        <w:rPr>
          <w:rFonts w:asciiTheme="majorHAnsi" w:hAnsiTheme="majorHAnsi" w:cstheme="majorHAnsi"/>
          <w:sz w:val="22"/>
          <w:szCs w:val="22"/>
        </w:rPr>
        <w:t xml:space="preserve">najdłuższy zaoferowany okres gwarancji </w:t>
      </w:r>
    </w:p>
    <w:p w14:paraId="52E525A3" w14:textId="77777777" w:rsidR="001D76AB" w:rsidRPr="009808DF" w:rsidRDefault="001D76AB" w:rsidP="001D76AB">
      <w:pPr>
        <w:spacing w:line="300" w:lineRule="auto"/>
        <w:ind w:left="709"/>
        <w:jc w:val="both"/>
        <w:rPr>
          <w:rFonts w:asciiTheme="majorHAnsi" w:hAnsiTheme="majorHAnsi" w:cstheme="majorHAnsi"/>
          <w:i/>
          <w:iCs/>
          <w:sz w:val="22"/>
          <w:szCs w:val="22"/>
        </w:rPr>
      </w:pPr>
    </w:p>
    <w:p w14:paraId="3BE1AED7"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b/>
          <w:i/>
          <w:iCs/>
          <w:sz w:val="22"/>
          <w:szCs w:val="22"/>
        </w:rPr>
        <w:t>UWAGA!</w:t>
      </w:r>
    </w:p>
    <w:p w14:paraId="5BFD3E21" w14:textId="4D30FC12" w:rsidR="001D76AB" w:rsidRPr="009808DF" w:rsidRDefault="001D76AB" w:rsidP="001D76AB">
      <w:pPr>
        <w:spacing w:line="300" w:lineRule="auto"/>
        <w:ind w:left="709"/>
        <w:jc w:val="both"/>
        <w:rPr>
          <w:rFonts w:asciiTheme="majorHAnsi" w:hAnsiTheme="majorHAnsi" w:cstheme="majorHAnsi"/>
          <w:i/>
          <w:iCs/>
          <w:sz w:val="22"/>
          <w:szCs w:val="22"/>
        </w:rPr>
      </w:pPr>
      <w:r w:rsidRPr="009808DF">
        <w:rPr>
          <w:rFonts w:asciiTheme="majorHAnsi" w:hAnsiTheme="majorHAnsi" w:cstheme="majorHAnsi"/>
          <w:i/>
          <w:iCs/>
          <w:sz w:val="22"/>
          <w:szCs w:val="22"/>
        </w:rPr>
        <w:t xml:space="preserve">Termin gwarancji musi zostać określony w pełnych miesiącach. Minimalny okres gwarancji to </w:t>
      </w:r>
      <w:r w:rsidR="000F6C7F">
        <w:rPr>
          <w:rFonts w:asciiTheme="majorHAnsi" w:hAnsiTheme="majorHAnsi" w:cstheme="majorHAnsi"/>
          <w:i/>
          <w:iCs/>
          <w:sz w:val="22"/>
          <w:szCs w:val="22"/>
        </w:rPr>
        <w:t>12</w:t>
      </w:r>
      <w:r w:rsidRPr="009808DF">
        <w:rPr>
          <w:rFonts w:asciiTheme="majorHAnsi" w:hAnsiTheme="majorHAnsi" w:cstheme="majorHAnsi"/>
          <w:i/>
          <w:iCs/>
          <w:sz w:val="22"/>
          <w:szCs w:val="22"/>
        </w:rPr>
        <w:t> miesiące.</w:t>
      </w:r>
      <w:r w:rsidR="00591EB8">
        <w:rPr>
          <w:rFonts w:asciiTheme="majorHAnsi" w:hAnsiTheme="majorHAnsi" w:cstheme="majorHAnsi"/>
          <w:i/>
          <w:iCs/>
          <w:sz w:val="22"/>
          <w:szCs w:val="22"/>
        </w:rPr>
        <w:t xml:space="preserve"> Maksymalny okres gwarancji to 18 miesięcy. </w:t>
      </w:r>
    </w:p>
    <w:p w14:paraId="1D455188" w14:textId="77777777" w:rsidR="001D76AB" w:rsidRPr="009808DF" w:rsidRDefault="001D76AB" w:rsidP="001D76AB">
      <w:pPr>
        <w:spacing w:line="300" w:lineRule="auto"/>
        <w:ind w:left="709"/>
        <w:jc w:val="both"/>
        <w:rPr>
          <w:rFonts w:asciiTheme="majorHAnsi" w:hAnsiTheme="majorHAnsi" w:cstheme="majorHAnsi"/>
          <w:i/>
          <w:iCs/>
          <w:sz w:val="22"/>
          <w:szCs w:val="22"/>
        </w:rPr>
      </w:pPr>
    </w:p>
    <w:p w14:paraId="07558435" w14:textId="78E8395D" w:rsidR="001D76AB" w:rsidRPr="009808DF" w:rsidRDefault="001D76AB" w:rsidP="001D76AB">
      <w:pPr>
        <w:spacing w:line="300" w:lineRule="auto"/>
        <w:ind w:left="709"/>
        <w:jc w:val="both"/>
        <w:rPr>
          <w:rFonts w:asciiTheme="majorHAnsi" w:hAnsiTheme="majorHAnsi" w:cstheme="majorHAnsi"/>
          <w:i/>
          <w:iCs/>
          <w:sz w:val="22"/>
          <w:szCs w:val="22"/>
        </w:rPr>
      </w:pPr>
      <w:r w:rsidRPr="009808DF">
        <w:rPr>
          <w:rFonts w:asciiTheme="majorHAnsi" w:hAnsiTheme="majorHAnsi" w:cstheme="majorHAnsi"/>
          <w:i/>
          <w:iCs/>
          <w:sz w:val="22"/>
          <w:szCs w:val="22"/>
        </w:rPr>
        <w:t xml:space="preserve">W przypadku zaoferowania okresu gwarancji powyżej </w:t>
      </w:r>
      <w:r w:rsidR="000F6C7F">
        <w:rPr>
          <w:rFonts w:asciiTheme="majorHAnsi" w:hAnsiTheme="majorHAnsi" w:cstheme="majorHAnsi"/>
          <w:i/>
          <w:iCs/>
          <w:sz w:val="22"/>
          <w:szCs w:val="22"/>
        </w:rPr>
        <w:t>18</w:t>
      </w:r>
      <w:r w:rsidRPr="009808DF">
        <w:rPr>
          <w:rFonts w:asciiTheme="majorHAnsi" w:hAnsiTheme="majorHAnsi" w:cstheme="majorHAnsi"/>
          <w:i/>
          <w:iCs/>
          <w:sz w:val="22"/>
          <w:szCs w:val="22"/>
        </w:rPr>
        <w:t xml:space="preserve"> miesięcy do kryterium oceny ofert zostanie przyjęte </w:t>
      </w:r>
      <w:r w:rsidR="00BF66D8">
        <w:rPr>
          <w:rFonts w:asciiTheme="majorHAnsi" w:hAnsiTheme="majorHAnsi" w:cstheme="majorHAnsi"/>
          <w:i/>
          <w:iCs/>
          <w:sz w:val="22"/>
          <w:szCs w:val="22"/>
        </w:rPr>
        <w:t>18</w:t>
      </w:r>
      <w:r w:rsidRPr="009808DF">
        <w:rPr>
          <w:rFonts w:asciiTheme="majorHAnsi" w:hAnsiTheme="majorHAnsi" w:cstheme="majorHAnsi"/>
          <w:i/>
          <w:iCs/>
          <w:sz w:val="22"/>
          <w:szCs w:val="22"/>
        </w:rPr>
        <w:t xml:space="preserve"> miesięcy</w:t>
      </w:r>
      <w:r w:rsidR="00936979">
        <w:rPr>
          <w:rFonts w:asciiTheme="majorHAnsi" w:hAnsiTheme="majorHAnsi" w:cstheme="majorHAnsi"/>
          <w:i/>
          <w:iCs/>
          <w:sz w:val="22"/>
          <w:szCs w:val="22"/>
        </w:rPr>
        <w:t>,</w:t>
      </w:r>
      <w:r w:rsidRPr="009808DF">
        <w:rPr>
          <w:rFonts w:asciiTheme="majorHAnsi" w:hAnsiTheme="majorHAnsi" w:cstheme="majorHAnsi"/>
          <w:i/>
          <w:iCs/>
          <w:sz w:val="22"/>
          <w:szCs w:val="22"/>
        </w:rPr>
        <w:t xml:space="preserve"> a do umowy faktycznie zaoferowana długość gwarancji. W przypadku zaoferowania okresu gwarancji krótszego niż </w:t>
      </w:r>
      <w:r w:rsidR="000F6C7F">
        <w:rPr>
          <w:rFonts w:asciiTheme="majorHAnsi" w:hAnsiTheme="majorHAnsi" w:cstheme="majorHAnsi"/>
          <w:i/>
          <w:iCs/>
          <w:sz w:val="22"/>
          <w:szCs w:val="22"/>
        </w:rPr>
        <w:t>12</w:t>
      </w:r>
      <w:r w:rsidRPr="009808DF">
        <w:rPr>
          <w:rFonts w:asciiTheme="majorHAnsi" w:hAnsiTheme="majorHAnsi" w:cstheme="majorHAnsi"/>
          <w:i/>
          <w:iCs/>
          <w:sz w:val="22"/>
          <w:szCs w:val="22"/>
        </w:rPr>
        <w:t xml:space="preserve"> miesiące lub braku podania okresu gwarancji w formularzu ofertowym Zamawiający odrzuci ofertę na podstawie </w:t>
      </w:r>
      <w:r w:rsidRPr="009808DF">
        <w:rPr>
          <w:rFonts w:asciiTheme="majorHAnsi" w:hAnsiTheme="majorHAnsi" w:cstheme="majorHAnsi"/>
          <w:i/>
          <w:sz w:val="22"/>
          <w:szCs w:val="22"/>
        </w:rPr>
        <w:t xml:space="preserve">art. 226 ust. 1 pkt 5 </w:t>
      </w:r>
      <w:r w:rsidRPr="009808DF">
        <w:rPr>
          <w:rFonts w:asciiTheme="majorHAnsi" w:hAnsiTheme="majorHAnsi" w:cstheme="majorHAnsi"/>
          <w:i/>
          <w:iCs/>
          <w:sz w:val="22"/>
          <w:szCs w:val="22"/>
        </w:rPr>
        <w:t>ustawy Prawo zamówień publicznych.</w:t>
      </w:r>
    </w:p>
    <w:p w14:paraId="76BDA8C3" w14:textId="77777777" w:rsidR="001D76AB" w:rsidRPr="009808DF" w:rsidRDefault="001D76AB">
      <w:pPr>
        <w:numPr>
          <w:ilvl w:val="0"/>
          <w:numId w:val="20"/>
        </w:numPr>
        <w:tabs>
          <w:tab w:val="num" w:pos="1134"/>
        </w:tabs>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Najkorzystniejsza oferta to oferta przedstawiająca najkorzystniejszy stosunek jakości do ceny lub kosztu lub oferta z najniższą ceną lub kosztem.</w:t>
      </w:r>
    </w:p>
    <w:p w14:paraId="650033EE" w14:textId="77777777" w:rsidR="001D76AB" w:rsidRPr="009808DF" w:rsidRDefault="001D76AB">
      <w:pPr>
        <w:numPr>
          <w:ilvl w:val="0"/>
          <w:numId w:val="20"/>
        </w:numPr>
        <w:tabs>
          <w:tab w:val="num" w:pos="426"/>
        </w:tabs>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3D50B4D" w14:textId="77777777" w:rsidR="001D76AB" w:rsidRPr="009808DF" w:rsidRDefault="001D76AB">
      <w:pPr>
        <w:numPr>
          <w:ilvl w:val="0"/>
          <w:numId w:val="20"/>
        </w:numPr>
        <w:tabs>
          <w:tab w:val="num" w:pos="426"/>
        </w:tabs>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lastRenderedPageBreak/>
        <w:t>Jeżeli oferty otrzymały taką samą ocenę w kryterium o najwyższej wadze, Zamawiający wybiera ofertę z najniższą ceną lub najniższym kosztem.</w:t>
      </w:r>
    </w:p>
    <w:p w14:paraId="2F1F5AA5" w14:textId="77777777" w:rsidR="001D76AB" w:rsidRPr="009808DF" w:rsidRDefault="001D76AB">
      <w:pPr>
        <w:numPr>
          <w:ilvl w:val="0"/>
          <w:numId w:val="20"/>
        </w:numPr>
        <w:tabs>
          <w:tab w:val="num" w:pos="426"/>
        </w:tabs>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60E54554" w14:textId="77777777" w:rsidR="001D76AB" w:rsidRPr="009808DF" w:rsidRDefault="001D76AB" w:rsidP="001D76AB">
      <w:pPr>
        <w:spacing w:line="300" w:lineRule="auto"/>
        <w:jc w:val="both"/>
        <w:rPr>
          <w:rFonts w:asciiTheme="majorHAnsi" w:hAnsiTheme="majorHAnsi" w:cstheme="majorHAnsi"/>
          <w:sz w:val="22"/>
          <w:szCs w:val="22"/>
        </w:rPr>
      </w:pPr>
    </w:p>
    <w:p w14:paraId="56A19C1A"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WYBÓR OFERTY; INFORMACJE O FORMALNOŚCIACH, JAKIE POWINNY ZOSTAĆ DOPEŁNIONE PO WYBORZE OFERTY W CELU ZAWARCIA UMOWY</w:t>
      </w:r>
    </w:p>
    <w:p w14:paraId="10EE8390"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939F74B"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FD0B2C4"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poinformuje niezwłocznie wszystkich Wykonawców, którzy złożyli oferty, podając uzasadnienie faktyczne i prawne o:</w:t>
      </w:r>
    </w:p>
    <w:p w14:paraId="7466DDB8" w14:textId="77777777" w:rsidR="001D76AB" w:rsidRPr="009808DF" w:rsidRDefault="001D76AB">
      <w:pPr>
        <w:numPr>
          <w:ilvl w:val="0"/>
          <w:numId w:val="31"/>
        </w:numPr>
        <w:tabs>
          <w:tab w:val="left" w:pos="1134"/>
        </w:tabs>
        <w:spacing w:line="300" w:lineRule="auto"/>
        <w:ind w:hanging="437"/>
        <w:jc w:val="both"/>
        <w:rPr>
          <w:rFonts w:asciiTheme="majorHAnsi" w:hAnsiTheme="majorHAnsi" w:cstheme="majorHAnsi"/>
          <w:sz w:val="22"/>
          <w:szCs w:val="22"/>
        </w:rPr>
      </w:pPr>
      <w:r w:rsidRPr="009808DF">
        <w:rPr>
          <w:rFonts w:asciiTheme="majorHAnsi" w:hAnsiTheme="majorHAnsi" w:cstheme="majorHAnsi"/>
          <w:sz w:val="22"/>
          <w:szCs w:val="22"/>
        </w:rPr>
        <w:t>wyborze najkorzystniejszej oferty;</w:t>
      </w:r>
    </w:p>
    <w:p w14:paraId="2954D7DA" w14:textId="77777777" w:rsidR="001D76AB" w:rsidRPr="009808DF" w:rsidRDefault="001D76AB">
      <w:pPr>
        <w:numPr>
          <w:ilvl w:val="0"/>
          <w:numId w:val="31"/>
        </w:numPr>
        <w:tabs>
          <w:tab w:val="left" w:pos="1134"/>
        </w:tabs>
        <w:spacing w:line="300" w:lineRule="auto"/>
        <w:ind w:hanging="437"/>
        <w:jc w:val="both"/>
        <w:rPr>
          <w:rFonts w:asciiTheme="majorHAnsi" w:hAnsiTheme="majorHAnsi" w:cstheme="majorHAnsi"/>
          <w:sz w:val="22"/>
          <w:szCs w:val="22"/>
        </w:rPr>
      </w:pPr>
      <w:r w:rsidRPr="009808DF">
        <w:rPr>
          <w:rFonts w:asciiTheme="majorHAnsi" w:hAnsiTheme="majorHAnsi" w:cstheme="majorHAnsi"/>
          <w:sz w:val="22"/>
          <w:szCs w:val="22"/>
        </w:rPr>
        <w:t>Wykonawcach, których oferty zostały odrzucone;</w:t>
      </w:r>
    </w:p>
    <w:p w14:paraId="36E99159" w14:textId="77777777" w:rsidR="001D76AB" w:rsidRPr="009808DF" w:rsidRDefault="001D76AB">
      <w:pPr>
        <w:numPr>
          <w:ilvl w:val="0"/>
          <w:numId w:val="31"/>
        </w:numPr>
        <w:tabs>
          <w:tab w:val="left" w:pos="1134"/>
        </w:tabs>
        <w:spacing w:line="300" w:lineRule="auto"/>
        <w:ind w:hanging="437"/>
        <w:jc w:val="both"/>
        <w:rPr>
          <w:rFonts w:asciiTheme="majorHAnsi" w:hAnsiTheme="majorHAnsi" w:cstheme="majorHAnsi"/>
          <w:sz w:val="22"/>
          <w:szCs w:val="22"/>
        </w:rPr>
      </w:pPr>
      <w:r w:rsidRPr="009808DF">
        <w:rPr>
          <w:rFonts w:asciiTheme="majorHAnsi" w:hAnsiTheme="majorHAnsi" w:cstheme="majorHAnsi"/>
          <w:sz w:val="22"/>
          <w:szCs w:val="22"/>
        </w:rPr>
        <w:t>o unieważnieniu postępowania;</w:t>
      </w:r>
    </w:p>
    <w:p w14:paraId="3979E44A"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o ile dane zdarzenie wystąpi.</w:t>
      </w:r>
    </w:p>
    <w:p w14:paraId="1437C660"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3AC1FC09"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Umowa zostanie zawarta w terminach określonych zgodnie z art. 308 ust. 2 i 3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w:t>
      </w:r>
    </w:p>
    <w:p w14:paraId="3EEEB0B9"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9808DF">
        <w:rPr>
          <w:rFonts w:asciiTheme="majorHAnsi" w:hAnsiTheme="majorHAnsi" w:cstheme="majorHAnsi"/>
          <w:iCs/>
          <w:sz w:val="22"/>
          <w:szCs w:val="22"/>
        </w:rPr>
        <w:t>części</w:t>
      </w:r>
      <w:r w:rsidRPr="009808DF">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65FE7FAC"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Wykonawca przed podpisaniem umowy przekaże Zamawiającemu:</w:t>
      </w:r>
    </w:p>
    <w:p w14:paraId="6F74DAD9" w14:textId="77777777" w:rsidR="001D76AB" w:rsidRPr="009808DF" w:rsidRDefault="001D76AB">
      <w:pPr>
        <w:numPr>
          <w:ilvl w:val="0"/>
          <w:numId w:val="27"/>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informacje dotyczące osób podpisujących umowę oraz osób upoważnionych do kontaktów w związku z realizacją umowy;</w:t>
      </w:r>
    </w:p>
    <w:p w14:paraId="70FCB037" w14:textId="77777777" w:rsidR="001D76AB" w:rsidRPr="009808DF" w:rsidRDefault="001D76AB">
      <w:pPr>
        <w:numPr>
          <w:ilvl w:val="0"/>
          <w:numId w:val="27"/>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pełnomocnictwo, jeżeli umowę podpisze pełnomocnik.</w:t>
      </w:r>
    </w:p>
    <w:p w14:paraId="290111B6" w14:textId="77777777" w:rsidR="001D76AB" w:rsidRPr="009808DF" w:rsidRDefault="001D76AB" w:rsidP="001D76AB">
      <w:pPr>
        <w:spacing w:line="300" w:lineRule="auto"/>
        <w:jc w:val="both"/>
        <w:rPr>
          <w:rFonts w:asciiTheme="majorHAnsi" w:hAnsiTheme="majorHAnsi" w:cstheme="majorHAnsi"/>
          <w:sz w:val="22"/>
          <w:szCs w:val="22"/>
        </w:rPr>
      </w:pPr>
    </w:p>
    <w:p w14:paraId="291143F7"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WYMAGANIA DOTYCZĄCE ZABEZPIECZENIA NALEŻYTEGO WYKONANIA UMOWY</w:t>
      </w:r>
    </w:p>
    <w:p w14:paraId="16693433" w14:textId="77777777" w:rsidR="001D76AB" w:rsidRPr="009808DF" w:rsidRDefault="001D76AB" w:rsidP="001D76AB">
      <w:pPr>
        <w:spacing w:line="300" w:lineRule="auto"/>
        <w:ind w:left="284"/>
        <w:jc w:val="both"/>
        <w:rPr>
          <w:rFonts w:asciiTheme="majorHAnsi" w:hAnsiTheme="majorHAnsi" w:cstheme="majorHAnsi"/>
          <w:sz w:val="22"/>
          <w:szCs w:val="22"/>
        </w:rPr>
      </w:pPr>
      <w:r w:rsidRPr="009808DF">
        <w:rPr>
          <w:rFonts w:asciiTheme="majorHAnsi" w:hAnsiTheme="majorHAnsi" w:cstheme="majorHAnsi"/>
          <w:sz w:val="22"/>
          <w:szCs w:val="22"/>
        </w:rPr>
        <w:t>Zamawiający nie wymaga wniesienia zabezpieczenia należytego wykonania umowy.</w:t>
      </w:r>
    </w:p>
    <w:p w14:paraId="5D04375B" w14:textId="77777777" w:rsidR="001D76AB" w:rsidRDefault="001D76AB" w:rsidP="001D76AB">
      <w:pPr>
        <w:spacing w:line="300" w:lineRule="auto"/>
        <w:ind w:left="709"/>
        <w:jc w:val="both"/>
        <w:rPr>
          <w:rFonts w:asciiTheme="majorHAnsi" w:hAnsiTheme="majorHAnsi" w:cstheme="majorHAnsi"/>
          <w:sz w:val="22"/>
          <w:szCs w:val="22"/>
        </w:rPr>
      </w:pPr>
    </w:p>
    <w:p w14:paraId="5A32D76A" w14:textId="77777777" w:rsidR="00936979" w:rsidRPr="009808DF" w:rsidRDefault="00936979" w:rsidP="001D76AB">
      <w:pPr>
        <w:spacing w:line="300" w:lineRule="auto"/>
        <w:ind w:left="709"/>
        <w:jc w:val="both"/>
        <w:rPr>
          <w:rFonts w:asciiTheme="majorHAnsi" w:hAnsiTheme="majorHAnsi" w:cstheme="majorHAnsi"/>
          <w:sz w:val="22"/>
          <w:szCs w:val="22"/>
        </w:rPr>
      </w:pPr>
    </w:p>
    <w:p w14:paraId="05CC8C0F"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PROJEKTOWANE POSTANOWIENIA UMOWY I JEJ ZMIANY</w:t>
      </w:r>
    </w:p>
    <w:p w14:paraId="1325C171" w14:textId="77777777" w:rsidR="001D76AB" w:rsidRPr="009808DF" w:rsidRDefault="001D76AB">
      <w:pPr>
        <w:numPr>
          <w:ilvl w:val="0"/>
          <w:numId w:val="10"/>
        </w:numPr>
        <w:tabs>
          <w:tab w:val="num" w:pos="709"/>
        </w:tabs>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b/>
          <w:sz w:val="22"/>
          <w:szCs w:val="22"/>
        </w:rPr>
        <w:t>Wzór umowy</w:t>
      </w:r>
    </w:p>
    <w:p w14:paraId="2A7AC30D" w14:textId="77777777" w:rsidR="001D76AB" w:rsidRPr="009808DF" w:rsidRDefault="001D76AB" w:rsidP="001D76AB">
      <w:pPr>
        <w:tabs>
          <w:tab w:val="num" w:pos="709"/>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429989A3" w14:textId="77777777" w:rsidR="001D76AB" w:rsidRPr="009808DF" w:rsidRDefault="001D76AB">
      <w:pPr>
        <w:numPr>
          <w:ilvl w:val="0"/>
          <w:numId w:val="10"/>
        </w:numPr>
        <w:tabs>
          <w:tab w:val="num" w:pos="709"/>
        </w:tabs>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b/>
          <w:sz w:val="22"/>
          <w:szCs w:val="22"/>
        </w:rPr>
        <w:t>Podwykonawstwo oraz zmiany umowy o udzielenie zamówienia publicznego w zakresie podwykonawstwa</w:t>
      </w:r>
    </w:p>
    <w:p w14:paraId="174209BC"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5B7C2AC4"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5818741" w14:textId="77777777" w:rsidR="001D76AB" w:rsidRPr="009808DF" w:rsidRDefault="001D76AB">
      <w:pPr>
        <w:numPr>
          <w:ilvl w:val="0"/>
          <w:numId w:val="10"/>
        </w:numPr>
        <w:tabs>
          <w:tab w:val="num" w:pos="709"/>
        </w:tabs>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b/>
          <w:sz w:val="22"/>
          <w:szCs w:val="22"/>
        </w:rPr>
        <w:t>Zmiany umowy</w:t>
      </w:r>
    </w:p>
    <w:p w14:paraId="152EB197" w14:textId="77777777" w:rsidR="001D76AB" w:rsidRPr="009808DF" w:rsidRDefault="001D76AB" w:rsidP="001D76AB">
      <w:pPr>
        <w:spacing w:line="288" w:lineRule="auto"/>
        <w:ind w:left="709"/>
        <w:jc w:val="both"/>
        <w:rPr>
          <w:rFonts w:asciiTheme="majorHAnsi" w:hAnsiTheme="majorHAnsi" w:cstheme="majorHAnsi"/>
          <w:sz w:val="22"/>
          <w:szCs w:val="22"/>
        </w:rPr>
      </w:pPr>
      <w:bookmarkStart w:id="40" w:name="_Hlk64470764"/>
      <w:r w:rsidRPr="009808DF">
        <w:rPr>
          <w:rFonts w:asciiTheme="majorHAnsi" w:hAnsiTheme="majorHAnsi" w:cstheme="majorHAnsi"/>
          <w:sz w:val="22"/>
          <w:szCs w:val="22"/>
        </w:rPr>
        <w:t>Zamawiający przewiduje możliwość wprowadzenia następujących zmian:</w:t>
      </w:r>
    </w:p>
    <w:p w14:paraId="3B5FB3B0" w14:textId="77777777" w:rsidR="001D76AB" w:rsidRPr="009808DF" w:rsidRDefault="001D76AB">
      <w:pPr>
        <w:numPr>
          <w:ilvl w:val="0"/>
          <w:numId w:val="44"/>
        </w:numPr>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9808DF">
        <w:rPr>
          <w:rFonts w:asciiTheme="majorHAnsi" w:hAnsiTheme="majorHAnsi" w:cstheme="majorHAnsi"/>
          <w:sz w:val="22"/>
          <w:szCs w:val="22"/>
        </w:rPr>
        <w:t>itp</w:t>
      </w:r>
      <w:proofErr w:type="spellEnd"/>
      <w:r w:rsidRPr="009808DF">
        <w:rPr>
          <w:rFonts w:asciiTheme="majorHAnsi" w:hAnsiTheme="majorHAnsi" w:cstheme="majorHAnsi"/>
          <w:sz w:val="22"/>
          <w:szCs w:val="22"/>
        </w:rPr>
        <w:t>;</w:t>
      </w:r>
    </w:p>
    <w:p w14:paraId="617D4BDD" w14:textId="77777777" w:rsidR="001D76AB" w:rsidRPr="009808DF" w:rsidRDefault="001D76AB">
      <w:pPr>
        <w:numPr>
          <w:ilvl w:val="0"/>
          <w:numId w:val="44"/>
        </w:numPr>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ED450D4" w14:textId="117F3E25" w:rsidR="001D76AB" w:rsidRPr="009808DF" w:rsidRDefault="001D76AB">
      <w:pPr>
        <w:numPr>
          <w:ilvl w:val="0"/>
          <w:numId w:val="44"/>
        </w:numPr>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sidR="00AE70A0">
        <w:rPr>
          <w:rFonts w:asciiTheme="majorHAnsi" w:hAnsiTheme="majorHAnsi" w:cstheme="majorHAnsi"/>
          <w:sz w:val="22"/>
          <w:szCs w:val="22"/>
        </w:rPr>
        <w:t xml:space="preserve">Aparatury. </w:t>
      </w:r>
      <w:r w:rsidRPr="009808DF">
        <w:rPr>
          <w:rFonts w:asciiTheme="majorHAnsi" w:hAnsiTheme="majorHAnsi" w:cstheme="majorHAnsi"/>
          <w:sz w:val="22"/>
          <w:szCs w:val="22"/>
        </w:rPr>
        <w:t>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522D8BF0" w14:textId="77777777" w:rsidR="001D76AB" w:rsidRPr="009808DF" w:rsidRDefault="001D76AB">
      <w:pPr>
        <w:numPr>
          <w:ilvl w:val="0"/>
          <w:numId w:val="44"/>
        </w:numPr>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zastąpienie elementów składowych konfiguracji sprzętowej w szczególności wycofanych z produkcji, ich nowymi odpowiednikami, jeżeli będą to substytuty wycofanych z produkcji elementów o parametrach nie gorszych (tj. identycznych lub lepszych), odpowiadających </w:t>
      </w:r>
      <w:r w:rsidRPr="009808DF">
        <w:rPr>
          <w:rFonts w:asciiTheme="majorHAnsi" w:hAnsiTheme="majorHAnsi" w:cstheme="majorHAnsi"/>
          <w:sz w:val="22"/>
          <w:szCs w:val="22"/>
        </w:rPr>
        <w:lastRenderedPageBreak/>
        <w:t>jakością elementom wskazanym pierwotnie w ofercie Wykonawcy. Zastąpienie wymaga bezwzględnej zgody Zamawiającego i nie prowadzi do zwiększenia wynagrodzenia Wykonawcy;</w:t>
      </w:r>
    </w:p>
    <w:p w14:paraId="385E557F" w14:textId="77777777" w:rsidR="001D76AB" w:rsidRPr="009808DF" w:rsidRDefault="001D76AB">
      <w:pPr>
        <w:numPr>
          <w:ilvl w:val="0"/>
          <w:numId w:val="44"/>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zmiany, które nie mają charakteru istotnego w rozumieniu art. 454 ust. 2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w:t>
      </w:r>
    </w:p>
    <w:p w14:paraId="1602C4C7" w14:textId="77777777" w:rsidR="001D76AB" w:rsidRPr="009808DF" w:rsidRDefault="001D76AB">
      <w:pPr>
        <w:numPr>
          <w:ilvl w:val="0"/>
          <w:numId w:val="44"/>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zmiany na zasadach określonych w art. 455 ust 1 pkt 2-4 oraz ust 2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w:t>
      </w:r>
    </w:p>
    <w:p w14:paraId="0343BF64" w14:textId="77777777" w:rsidR="001D76AB" w:rsidRPr="009808DF" w:rsidRDefault="001D76AB">
      <w:pPr>
        <w:numPr>
          <w:ilvl w:val="0"/>
          <w:numId w:val="44"/>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zmiany przewidziane w załączniku nr 4 projektowanych postanowień umowy</w:t>
      </w:r>
    </w:p>
    <w:p w14:paraId="5912228A" w14:textId="77777777" w:rsidR="001D76AB" w:rsidRDefault="001D76AB" w:rsidP="001D76AB">
      <w:pPr>
        <w:spacing w:line="288" w:lineRule="auto"/>
        <w:ind w:left="426"/>
        <w:jc w:val="both"/>
        <w:rPr>
          <w:rFonts w:asciiTheme="majorHAnsi" w:hAnsiTheme="majorHAnsi" w:cstheme="majorHAnsi"/>
          <w:sz w:val="22"/>
          <w:szCs w:val="22"/>
        </w:rPr>
      </w:pPr>
      <w:r w:rsidRPr="009808DF">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9808DF">
        <w:rPr>
          <w:rFonts w:asciiTheme="majorHAnsi" w:hAnsiTheme="majorHAnsi" w:cstheme="majorHAnsi"/>
          <w:sz w:val="22"/>
          <w:szCs w:val="22"/>
        </w:rPr>
        <w:t>Pzp</w:t>
      </w:r>
      <w:proofErr w:type="spellEnd"/>
      <w:r w:rsidRPr="009808DF">
        <w:rPr>
          <w:rFonts w:asciiTheme="majorHAnsi" w:hAnsiTheme="majorHAnsi" w:cstheme="majorHAnsi"/>
          <w:sz w:val="22"/>
          <w:szCs w:val="22"/>
        </w:rPr>
        <w:t>.</w:t>
      </w:r>
    </w:p>
    <w:p w14:paraId="34A22D63" w14:textId="77777777" w:rsidR="00311608" w:rsidRPr="009808DF" w:rsidRDefault="00311608" w:rsidP="001D76AB">
      <w:pPr>
        <w:spacing w:line="288" w:lineRule="auto"/>
        <w:ind w:left="426"/>
        <w:jc w:val="both"/>
        <w:rPr>
          <w:rFonts w:asciiTheme="majorHAnsi" w:hAnsiTheme="majorHAnsi" w:cstheme="majorHAnsi"/>
          <w:sz w:val="22"/>
          <w:szCs w:val="22"/>
        </w:rPr>
      </w:pPr>
    </w:p>
    <w:bookmarkEnd w:id="40"/>
    <w:p w14:paraId="27C3DF5A" w14:textId="77777777" w:rsidR="001D76AB" w:rsidRPr="009808DF" w:rsidRDefault="001D76AB">
      <w:pPr>
        <w:numPr>
          <w:ilvl w:val="0"/>
          <w:numId w:val="10"/>
        </w:numPr>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b/>
          <w:sz w:val="22"/>
          <w:szCs w:val="22"/>
        </w:rPr>
        <w:t>Forma i termin zawarcia umowy</w:t>
      </w:r>
    </w:p>
    <w:p w14:paraId="205C5AA9" w14:textId="77777777" w:rsidR="001D76AB" w:rsidRPr="009808DF" w:rsidRDefault="001D76AB" w:rsidP="001D76AB">
      <w:pPr>
        <w:spacing w:line="300" w:lineRule="auto"/>
        <w:ind w:left="284"/>
        <w:jc w:val="both"/>
        <w:rPr>
          <w:rFonts w:asciiTheme="majorHAnsi" w:hAnsiTheme="majorHAnsi" w:cstheme="majorHAnsi"/>
          <w:sz w:val="22"/>
          <w:szCs w:val="22"/>
          <w:u w:val="single"/>
        </w:rPr>
      </w:pPr>
      <w:r w:rsidRPr="009808DF">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9808DF">
        <w:rPr>
          <w:rFonts w:asciiTheme="majorHAnsi" w:hAnsiTheme="majorHAnsi" w:cstheme="majorHAnsi"/>
          <w:sz w:val="22"/>
          <w:szCs w:val="22"/>
        </w:rPr>
        <w:t>Kc</w:t>
      </w:r>
      <w:proofErr w:type="spellEnd"/>
      <w:r w:rsidRPr="009808DF">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9808DF">
        <w:rPr>
          <w:rFonts w:asciiTheme="majorHAnsi" w:hAnsiTheme="majorHAnsi" w:cstheme="majorHAnsi"/>
          <w:sz w:val="22"/>
          <w:szCs w:val="22"/>
          <w:u w:val="single"/>
        </w:rPr>
        <w:t>termin zawarcia będzie liczony od daty złożenia podpisu przez ostatnią ze Stron.</w:t>
      </w:r>
    </w:p>
    <w:p w14:paraId="5CC832CC" w14:textId="77777777" w:rsidR="001D76AB" w:rsidRPr="009808DF" w:rsidRDefault="001D76AB" w:rsidP="001D76AB">
      <w:pPr>
        <w:spacing w:line="300" w:lineRule="auto"/>
        <w:ind w:left="284"/>
        <w:jc w:val="both"/>
        <w:rPr>
          <w:rFonts w:asciiTheme="majorHAnsi" w:hAnsiTheme="majorHAnsi" w:cstheme="majorHAnsi"/>
          <w:sz w:val="22"/>
          <w:szCs w:val="22"/>
        </w:rPr>
      </w:pPr>
    </w:p>
    <w:p w14:paraId="0751B652"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1" w:name="_Hlk61787704"/>
      <w:r w:rsidRPr="009808DF">
        <w:rPr>
          <w:rFonts w:asciiTheme="majorHAnsi" w:hAnsiTheme="majorHAnsi" w:cstheme="majorHAnsi"/>
          <w:b/>
          <w:sz w:val="22"/>
          <w:szCs w:val="22"/>
        </w:rPr>
        <w:t>POUCZENIE O ŚRODKACH OCHRONY PRAWNEJ PRZYSŁUGUJĄCYCH WYKONAWCY W TOKU POSTĘPOWANIA O UDZIELENIE ZAMÓWIENIA PUBLICZNEGO</w:t>
      </w:r>
    </w:p>
    <w:bookmarkEnd w:id="41"/>
    <w:p w14:paraId="64CC2514"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9808DF">
        <w:rPr>
          <w:rFonts w:asciiTheme="majorHAnsi" w:hAnsiTheme="majorHAnsi" w:cstheme="majorHAnsi"/>
          <w:b/>
          <w:sz w:val="22"/>
          <w:szCs w:val="22"/>
        </w:rPr>
        <w:t>odwołanie</w:t>
      </w:r>
      <w:r w:rsidRPr="009808DF">
        <w:rPr>
          <w:rFonts w:asciiTheme="majorHAnsi" w:hAnsiTheme="majorHAnsi" w:cstheme="majorHAnsi"/>
          <w:sz w:val="22"/>
          <w:szCs w:val="22"/>
        </w:rPr>
        <w:t>.</w:t>
      </w:r>
    </w:p>
    <w:p w14:paraId="06B76070"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 niniejszym postępowaniu odwołanie przysługuje na:</w:t>
      </w:r>
    </w:p>
    <w:p w14:paraId="43FB58F1" w14:textId="77777777" w:rsidR="001D76AB" w:rsidRPr="009808DF" w:rsidRDefault="001D76AB">
      <w:pPr>
        <w:numPr>
          <w:ilvl w:val="0"/>
          <w:numId w:val="2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1C8FEE7E" w14:textId="77777777" w:rsidR="001D76AB" w:rsidRPr="009808DF" w:rsidRDefault="001D76AB">
      <w:pPr>
        <w:numPr>
          <w:ilvl w:val="0"/>
          <w:numId w:val="2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zaniechanie czynności w postępowaniu o udzielenie zamówienia, do której Zamawiający był obowiązany na podstawie ustawy;</w:t>
      </w:r>
    </w:p>
    <w:p w14:paraId="58BD228D" w14:textId="77777777" w:rsidR="001D76AB" w:rsidRPr="009808DF" w:rsidRDefault="001D76AB">
      <w:pPr>
        <w:numPr>
          <w:ilvl w:val="0"/>
          <w:numId w:val="2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6AE35FB3"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2FDB461F"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0A1DE2EA"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3796E1B5"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lastRenderedPageBreak/>
        <w:t>Od rozstrzygnięcia odwołania przez Krajową Izbę Odwoławczą przysługuje skarga do Sądu Okręgowego w Warszawie</w:t>
      </w:r>
    </w:p>
    <w:p w14:paraId="325DA729"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Skargę wnosi się za pośrednictwem Prezesa Krajowej Izby Odwoławczej w terminie 14 dni od dnia doręczenia orzeczenia Krajowej Izby Odwoławczej.</w:t>
      </w:r>
    </w:p>
    <w:p w14:paraId="4DE29188" w14:textId="77777777" w:rsidR="001D76AB" w:rsidRPr="009808DF" w:rsidRDefault="001D76AB" w:rsidP="001D76AB">
      <w:pPr>
        <w:spacing w:line="300" w:lineRule="auto"/>
        <w:ind w:left="709"/>
        <w:jc w:val="both"/>
        <w:rPr>
          <w:rFonts w:asciiTheme="majorHAnsi" w:hAnsiTheme="majorHAnsi" w:cstheme="majorHAnsi"/>
          <w:sz w:val="22"/>
          <w:szCs w:val="22"/>
        </w:rPr>
      </w:pPr>
    </w:p>
    <w:p w14:paraId="07F5ECBF"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sz w:val="22"/>
          <w:szCs w:val="22"/>
        </w:rPr>
        <w:t>Do spraw nieuregulowanych w SWZ mają zastosowanie przepisy ustawy z 11 września 2019 r. – Prawo zamówień publicznych (Dz.U. poz. 2019 ze zm.).</w:t>
      </w:r>
    </w:p>
    <w:p w14:paraId="008802CE" w14:textId="77777777" w:rsidR="001D76AB" w:rsidRDefault="001D76AB" w:rsidP="001D76AB">
      <w:pPr>
        <w:spacing w:line="300" w:lineRule="auto"/>
        <w:jc w:val="both"/>
        <w:rPr>
          <w:rFonts w:asciiTheme="majorHAnsi" w:hAnsiTheme="majorHAnsi" w:cstheme="majorHAnsi"/>
          <w:sz w:val="22"/>
          <w:szCs w:val="22"/>
        </w:rPr>
      </w:pPr>
    </w:p>
    <w:p w14:paraId="46E46959" w14:textId="77777777" w:rsidR="00311608" w:rsidRDefault="00311608" w:rsidP="001D76AB">
      <w:pPr>
        <w:spacing w:line="300" w:lineRule="auto"/>
        <w:jc w:val="both"/>
        <w:rPr>
          <w:rFonts w:asciiTheme="majorHAnsi" w:hAnsiTheme="majorHAnsi" w:cstheme="majorHAnsi"/>
          <w:sz w:val="22"/>
          <w:szCs w:val="22"/>
        </w:rPr>
      </w:pPr>
    </w:p>
    <w:p w14:paraId="7CE03AC6" w14:textId="77777777" w:rsidR="001D76AB" w:rsidRPr="009808DF" w:rsidRDefault="001D76AB" w:rsidP="001D76AB">
      <w:pPr>
        <w:tabs>
          <w:tab w:val="left" w:pos="3402"/>
        </w:tabs>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Załączniki:</w:t>
      </w:r>
    </w:p>
    <w:p w14:paraId="413BC8FF" w14:textId="77777777" w:rsidR="001D76AB" w:rsidRPr="009808DF" w:rsidRDefault="001D76AB" w:rsidP="001D76AB">
      <w:pPr>
        <w:numPr>
          <w:ilvl w:val="0"/>
          <w:numId w:val="1"/>
        </w:numPr>
        <w:tabs>
          <w:tab w:val="left" w:pos="3402"/>
        </w:tabs>
        <w:spacing w:line="300" w:lineRule="auto"/>
        <w:ind w:hanging="436"/>
        <w:jc w:val="both"/>
        <w:rPr>
          <w:rFonts w:asciiTheme="majorHAnsi" w:hAnsiTheme="majorHAnsi" w:cstheme="majorHAnsi"/>
          <w:sz w:val="22"/>
          <w:szCs w:val="22"/>
        </w:rPr>
      </w:pPr>
      <w:r w:rsidRPr="009808DF">
        <w:rPr>
          <w:rFonts w:asciiTheme="majorHAnsi" w:hAnsiTheme="majorHAnsi" w:cstheme="majorHAnsi"/>
          <w:sz w:val="22"/>
          <w:szCs w:val="22"/>
        </w:rPr>
        <w:t>Formularz oferty – załącznik nr 1;</w:t>
      </w:r>
    </w:p>
    <w:p w14:paraId="2D9AC8D0" w14:textId="77777777" w:rsidR="001D76AB" w:rsidRPr="009808DF" w:rsidRDefault="001D76AB" w:rsidP="001D76AB">
      <w:pPr>
        <w:numPr>
          <w:ilvl w:val="0"/>
          <w:numId w:val="1"/>
        </w:numPr>
        <w:tabs>
          <w:tab w:val="left" w:pos="3402"/>
        </w:tabs>
        <w:spacing w:line="300" w:lineRule="auto"/>
        <w:ind w:hanging="436"/>
        <w:jc w:val="both"/>
        <w:rPr>
          <w:rFonts w:asciiTheme="majorHAnsi" w:hAnsiTheme="majorHAnsi" w:cstheme="majorHAnsi"/>
          <w:sz w:val="22"/>
          <w:szCs w:val="22"/>
        </w:rPr>
      </w:pPr>
      <w:r w:rsidRPr="009808DF">
        <w:rPr>
          <w:rFonts w:asciiTheme="majorHAnsi" w:hAnsiTheme="majorHAnsi" w:cstheme="majorHAnsi"/>
          <w:sz w:val="22"/>
          <w:szCs w:val="22"/>
        </w:rPr>
        <w:t>Wzór oświadczenia dotyczącego braku podstaw wykluczenia z postępowania – załącznik nr 2;</w:t>
      </w:r>
    </w:p>
    <w:p w14:paraId="261695CD" w14:textId="77777777" w:rsidR="001D76AB" w:rsidRPr="009808DF" w:rsidRDefault="001D76AB" w:rsidP="001D76AB">
      <w:pPr>
        <w:numPr>
          <w:ilvl w:val="0"/>
          <w:numId w:val="1"/>
        </w:numPr>
        <w:tabs>
          <w:tab w:val="left" w:pos="3402"/>
        </w:tabs>
        <w:spacing w:line="300" w:lineRule="auto"/>
        <w:ind w:hanging="436"/>
        <w:jc w:val="both"/>
        <w:rPr>
          <w:rFonts w:asciiTheme="majorHAnsi" w:hAnsiTheme="majorHAnsi" w:cstheme="majorHAnsi"/>
          <w:sz w:val="22"/>
          <w:szCs w:val="22"/>
        </w:rPr>
      </w:pPr>
      <w:r w:rsidRPr="009808DF">
        <w:rPr>
          <w:rFonts w:asciiTheme="majorHAnsi" w:hAnsiTheme="majorHAnsi" w:cstheme="majorHAnsi"/>
          <w:sz w:val="22"/>
          <w:szCs w:val="22"/>
        </w:rPr>
        <w:t>Szczegółowy opis przedmiotu zamówienia – załącznik nr 3.</w:t>
      </w:r>
    </w:p>
    <w:p w14:paraId="4B7DA2D4" w14:textId="77777777" w:rsidR="001D76AB" w:rsidRPr="009808DF" w:rsidRDefault="001D76AB" w:rsidP="001D76AB">
      <w:pPr>
        <w:numPr>
          <w:ilvl w:val="0"/>
          <w:numId w:val="1"/>
        </w:numPr>
        <w:tabs>
          <w:tab w:val="left" w:pos="3402"/>
        </w:tabs>
        <w:spacing w:line="300" w:lineRule="auto"/>
        <w:ind w:hanging="436"/>
        <w:jc w:val="both"/>
        <w:rPr>
          <w:rFonts w:asciiTheme="majorHAnsi" w:hAnsiTheme="majorHAnsi" w:cstheme="majorHAnsi"/>
          <w:sz w:val="22"/>
          <w:szCs w:val="22"/>
        </w:rPr>
      </w:pPr>
      <w:r w:rsidRPr="009808DF">
        <w:rPr>
          <w:rFonts w:asciiTheme="majorHAnsi" w:hAnsiTheme="majorHAnsi" w:cstheme="majorHAnsi"/>
          <w:sz w:val="22"/>
          <w:szCs w:val="22"/>
        </w:rPr>
        <w:t>Projektowane postanowienia umowy, wzór umowy – załącznik nr 4;</w:t>
      </w:r>
    </w:p>
    <w:p w14:paraId="2DDC7230" w14:textId="77777777" w:rsidR="001D76AB" w:rsidRPr="009808DF" w:rsidRDefault="001D76AB" w:rsidP="001D76AB">
      <w:pPr>
        <w:tabs>
          <w:tab w:val="left" w:pos="3402"/>
        </w:tabs>
        <w:spacing w:line="300" w:lineRule="auto"/>
        <w:jc w:val="right"/>
        <w:rPr>
          <w:rFonts w:asciiTheme="majorHAnsi" w:hAnsiTheme="majorHAnsi" w:cstheme="majorHAnsi"/>
          <w:b/>
          <w:i/>
          <w:sz w:val="22"/>
          <w:szCs w:val="22"/>
        </w:rPr>
      </w:pPr>
      <w:r w:rsidRPr="009808DF">
        <w:rPr>
          <w:rFonts w:asciiTheme="majorHAnsi" w:hAnsiTheme="majorHAnsi" w:cstheme="majorHAnsi"/>
          <w:b/>
          <w:i/>
          <w:color w:val="2F5496"/>
          <w:sz w:val="22"/>
          <w:szCs w:val="22"/>
        </w:rPr>
        <w:br w:type="column"/>
      </w:r>
      <w:r w:rsidRPr="009808DF">
        <w:rPr>
          <w:rFonts w:asciiTheme="majorHAnsi" w:hAnsiTheme="majorHAnsi" w:cstheme="majorHAnsi"/>
          <w:b/>
          <w:i/>
          <w:sz w:val="22"/>
          <w:szCs w:val="22"/>
        </w:rPr>
        <w:lastRenderedPageBreak/>
        <w:t>Załącznik nr 1 do SWZ</w:t>
      </w:r>
    </w:p>
    <w:p w14:paraId="7D1566BD" w14:textId="77777777" w:rsidR="001D76AB" w:rsidRPr="009808DF" w:rsidRDefault="001D76AB" w:rsidP="001D76AB">
      <w:pPr>
        <w:spacing w:line="300" w:lineRule="auto"/>
        <w:jc w:val="both"/>
        <w:rPr>
          <w:rFonts w:asciiTheme="majorHAnsi" w:hAnsiTheme="majorHAnsi" w:cstheme="majorHAnsi"/>
          <w:sz w:val="22"/>
          <w:szCs w:val="22"/>
        </w:rPr>
      </w:pPr>
    </w:p>
    <w:p w14:paraId="39134F8E" w14:textId="77777777" w:rsidR="001D76AB" w:rsidRPr="009808DF" w:rsidRDefault="001D76AB" w:rsidP="001D76AB">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F O R M U L A R Z     O F E R T Y</w:t>
      </w:r>
    </w:p>
    <w:p w14:paraId="34DFCDD5" w14:textId="77777777" w:rsidR="001D76AB" w:rsidRPr="009808DF" w:rsidRDefault="001D76AB" w:rsidP="001D76AB">
      <w:pPr>
        <w:tabs>
          <w:tab w:val="left" w:pos="4500"/>
        </w:tabs>
        <w:spacing w:line="300" w:lineRule="auto"/>
        <w:jc w:val="both"/>
        <w:rPr>
          <w:rFonts w:asciiTheme="majorHAnsi" w:hAnsiTheme="majorHAnsi" w:cstheme="majorHAnsi"/>
          <w:sz w:val="22"/>
          <w:szCs w:val="22"/>
        </w:rPr>
      </w:pPr>
    </w:p>
    <w:p w14:paraId="08E836A7" w14:textId="77777777" w:rsidR="001D76AB" w:rsidRPr="009808DF" w:rsidRDefault="001D76AB" w:rsidP="001D76AB">
      <w:pPr>
        <w:tabs>
          <w:tab w:val="left" w:pos="4500"/>
        </w:tabs>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ab/>
        <w:t>Zamawiający:</w:t>
      </w:r>
    </w:p>
    <w:p w14:paraId="4F856914" w14:textId="77777777" w:rsidR="001D76AB" w:rsidRPr="009808DF" w:rsidRDefault="001D76AB" w:rsidP="001D76AB">
      <w:pPr>
        <w:tabs>
          <w:tab w:val="left" w:pos="4500"/>
        </w:tabs>
        <w:spacing w:line="300" w:lineRule="auto"/>
        <w:jc w:val="both"/>
        <w:rPr>
          <w:rFonts w:asciiTheme="majorHAnsi" w:hAnsiTheme="majorHAnsi" w:cstheme="majorHAnsi"/>
          <w:b/>
          <w:sz w:val="22"/>
          <w:szCs w:val="22"/>
        </w:rPr>
      </w:pPr>
      <w:r w:rsidRPr="009808DF">
        <w:rPr>
          <w:rFonts w:asciiTheme="majorHAnsi" w:hAnsiTheme="majorHAnsi" w:cstheme="majorHAnsi"/>
          <w:sz w:val="22"/>
          <w:szCs w:val="22"/>
        </w:rPr>
        <w:tab/>
      </w:r>
      <w:r w:rsidRPr="009808DF">
        <w:rPr>
          <w:rFonts w:asciiTheme="majorHAnsi" w:hAnsiTheme="majorHAnsi" w:cstheme="majorHAnsi"/>
          <w:b/>
          <w:sz w:val="22"/>
          <w:szCs w:val="22"/>
        </w:rPr>
        <w:t>Politechnika Bydgoska</w:t>
      </w:r>
    </w:p>
    <w:p w14:paraId="4C1CF7E3" w14:textId="77777777" w:rsidR="001D76AB" w:rsidRPr="009808DF" w:rsidRDefault="001D76AB" w:rsidP="001D76AB">
      <w:pPr>
        <w:tabs>
          <w:tab w:val="left" w:pos="4500"/>
        </w:tabs>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ab/>
        <w:t>im. Jana i Jędrzeja Śniadeckich</w:t>
      </w:r>
    </w:p>
    <w:p w14:paraId="0E5E8E38" w14:textId="77777777" w:rsidR="001D76AB" w:rsidRPr="009808DF" w:rsidRDefault="001D76AB" w:rsidP="001D76AB">
      <w:pPr>
        <w:tabs>
          <w:tab w:val="left" w:pos="4500"/>
        </w:tabs>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ab/>
        <w:t>Al. prof. S. Kaliskiego 7</w:t>
      </w:r>
    </w:p>
    <w:p w14:paraId="5C82AA26" w14:textId="77777777" w:rsidR="001D76AB" w:rsidRPr="009808DF" w:rsidRDefault="001D76AB" w:rsidP="001D76AB">
      <w:pPr>
        <w:tabs>
          <w:tab w:val="left" w:pos="4500"/>
        </w:tabs>
        <w:spacing w:line="300" w:lineRule="auto"/>
        <w:ind w:firstLine="4500"/>
        <w:jc w:val="both"/>
        <w:rPr>
          <w:rFonts w:asciiTheme="majorHAnsi" w:hAnsiTheme="majorHAnsi" w:cstheme="majorHAnsi"/>
          <w:b/>
          <w:sz w:val="22"/>
          <w:szCs w:val="22"/>
        </w:rPr>
      </w:pPr>
      <w:r w:rsidRPr="009808DF">
        <w:rPr>
          <w:rFonts w:asciiTheme="majorHAnsi" w:hAnsiTheme="majorHAnsi" w:cstheme="majorHAnsi"/>
          <w:b/>
          <w:sz w:val="22"/>
          <w:szCs w:val="22"/>
        </w:rPr>
        <w:t>85-796 Bydgoszcz</w:t>
      </w:r>
    </w:p>
    <w:p w14:paraId="1BC6494D" w14:textId="77777777" w:rsidR="001D76AB" w:rsidRPr="009808DF" w:rsidRDefault="001D76AB" w:rsidP="001D76AB">
      <w:pPr>
        <w:tabs>
          <w:tab w:val="left" w:pos="4500"/>
        </w:tabs>
        <w:spacing w:line="300" w:lineRule="auto"/>
        <w:ind w:firstLine="4500"/>
        <w:jc w:val="both"/>
        <w:rPr>
          <w:rFonts w:asciiTheme="majorHAnsi" w:hAnsiTheme="majorHAnsi" w:cstheme="majorHAnsi"/>
          <w:b/>
          <w:sz w:val="22"/>
          <w:szCs w:val="22"/>
        </w:rPr>
      </w:pPr>
    </w:p>
    <w:p w14:paraId="20F6CC1E" w14:textId="77777777" w:rsidR="001D76AB" w:rsidRPr="009808DF" w:rsidRDefault="001D76AB" w:rsidP="001D76AB">
      <w:pPr>
        <w:spacing w:line="300" w:lineRule="auto"/>
        <w:jc w:val="both"/>
        <w:rPr>
          <w:rFonts w:asciiTheme="majorHAnsi" w:hAnsiTheme="majorHAnsi" w:cstheme="majorHAnsi"/>
          <w:sz w:val="22"/>
          <w:szCs w:val="22"/>
        </w:rPr>
      </w:pPr>
      <w:bookmarkStart w:id="42" w:name="_Hlk61706729"/>
      <w:r w:rsidRPr="009808DF">
        <w:rPr>
          <w:rFonts w:asciiTheme="majorHAnsi" w:hAnsiTheme="majorHAnsi" w:cstheme="majorHAnsi"/>
          <w:b/>
          <w:sz w:val="22"/>
          <w:szCs w:val="22"/>
        </w:rPr>
        <w:t>Nazwa Wykonawcy</w:t>
      </w:r>
      <w:r w:rsidRPr="009808DF">
        <w:rPr>
          <w:rFonts w:asciiTheme="majorHAnsi" w:hAnsiTheme="majorHAnsi" w:cstheme="majorHAnsi"/>
          <w:sz w:val="22"/>
          <w:szCs w:val="22"/>
        </w:rPr>
        <w:t xml:space="preserve"> (lub Wykonawców wspólnie ubiegających się o udzielenie zamówienia): </w:t>
      </w:r>
    </w:p>
    <w:p w14:paraId="370156C4" w14:textId="34293B19"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w:t>
      </w:r>
    </w:p>
    <w:p w14:paraId="496A7C10" w14:textId="11B650A1"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b/>
          <w:sz w:val="22"/>
          <w:szCs w:val="22"/>
        </w:rPr>
        <w:t>Adres</w:t>
      </w:r>
      <w:r w:rsidRPr="009808DF">
        <w:rPr>
          <w:rFonts w:asciiTheme="majorHAnsi" w:hAnsiTheme="majorHAnsi" w:cstheme="majorHAnsi"/>
          <w:sz w:val="22"/>
          <w:szCs w:val="22"/>
        </w:rPr>
        <w:t xml:space="preserve"> …...........................................................................................................................................................</w:t>
      </w:r>
      <w:r w:rsidR="00311608">
        <w:rPr>
          <w:rFonts w:asciiTheme="majorHAnsi" w:hAnsiTheme="majorHAnsi" w:cstheme="majorHAnsi"/>
          <w:sz w:val="22"/>
          <w:szCs w:val="22"/>
        </w:rPr>
        <w:t>.</w:t>
      </w:r>
    </w:p>
    <w:p w14:paraId="15264A02" w14:textId="31D8A9CE"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b/>
          <w:sz w:val="22"/>
          <w:szCs w:val="22"/>
        </w:rPr>
        <w:t>Województwo</w:t>
      </w:r>
      <w:r w:rsidRPr="009808DF">
        <w:rPr>
          <w:rFonts w:asciiTheme="majorHAnsi" w:hAnsiTheme="majorHAnsi" w:cstheme="majorHAnsi"/>
          <w:sz w:val="22"/>
          <w:szCs w:val="22"/>
        </w:rPr>
        <w:t>: ...............................................................................................................................................</w:t>
      </w:r>
    </w:p>
    <w:p w14:paraId="78F1DA2F" w14:textId="2978FAC7"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Nr KRS </w:t>
      </w:r>
      <w:r w:rsidRPr="009808DF">
        <w:rPr>
          <w:rFonts w:asciiTheme="majorHAnsi" w:hAnsiTheme="majorHAnsi" w:cstheme="majorHAnsi"/>
          <w:sz w:val="22"/>
          <w:szCs w:val="22"/>
        </w:rPr>
        <w:t>(jeżeli dotyczy).....................................................................................................................................</w:t>
      </w:r>
      <w:r w:rsidR="00311608">
        <w:rPr>
          <w:rFonts w:asciiTheme="majorHAnsi" w:hAnsiTheme="majorHAnsi" w:cstheme="majorHAnsi"/>
          <w:sz w:val="22"/>
          <w:szCs w:val="22"/>
        </w:rPr>
        <w:t>.</w:t>
      </w:r>
    </w:p>
    <w:p w14:paraId="714C2466" w14:textId="191A3074"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NIP </w:t>
      </w:r>
      <w:r w:rsidRPr="009808DF">
        <w:rPr>
          <w:rFonts w:asciiTheme="majorHAnsi" w:hAnsiTheme="majorHAnsi" w:cstheme="majorHAnsi"/>
          <w:sz w:val="22"/>
          <w:szCs w:val="22"/>
        </w:rPr>
        <w:t>…................................................................................................................................................................</w:t>
      </w:r>
    </w:p>
    <w:bookmarkEnd w:id="42"/>
    <w:p w14:paraId="111D497B" w14:textId="77777777"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Dokumenty rejestrowe mogą zostać bezpłatnie uzyskane z bazy danych państwa członkowskiego UE:</w:t>
      </w:r>
    </w:p>
    <w:p w14:paraId="2B98A0DE" w14:textId="77777777" w:rsidR="001D76AB" w:rsidRPr="009808DF" w:rsidRDefault="00000000" w:rsidP="001D76AB">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1823163575"/>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https://ekrs.ms.gov.pl/web/wyszukiwarka-krs/strona-glowna/</w:t>
      </w:r>
    </w:p>
    <w:p w14:paraId="19602C6F" w14:textId="77777777" w:rsidR="001D76AB" w:rsidRPr="009808DF" w:rsidRDefault="00000000" w:rsidP="001D76AB">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2029988259"/>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https://prod.ceidg.gov.pl/CEIDG/CEIDG.Public.UI/Search.aspx</w:t>
      </w:r>
    </w:p>
    <w:p w14:paraId="19955241" w14:textId="5443B660"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lang w:val="en-GB"/>
          </w:rPr>
          <w:id w:val="-1816872096"/>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inny (proszę wpisać) …...............................................................................................................................</w:t>
      </w:r>
    </w:p>
    <w:p w14:paraId="1081365F" w14:textId="77777777" w:rsidR="001D76AB" w:rsidRPr="009808DF" w:rsidRDefault="00000000" w:rsidP="001D76AB">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1022631447"/>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nie dotyczy</w:t>
      </w:r>
    </w:p>
    <w:p w14:paraId="480F9B2D" w14:textId="77777777"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Wykonawca jest:</w:t>
      </w:r>
      <w:r w:rsidRPr="009808DF">
        <w:rPr>
          <w:rFonts w:asciiTheme="majorHAnsi" w:hAnsiTheme="majorHAnsi" w:cstheme="majorHAnsi"/>
          <w:sz w:val="22"/>
          <w:szCs w:val="22"/>
        </w:rPr>
        <w:t xml:space="preserve"> </w:t>
      </w:r>
      <w:r w:rsidRPr="009808DF">
        <w:rPr>
          <w:rFonts w:asciiTheme="majorHAnsi" w:hAnsiTheme="majorHAnsi" w:cstheme="majorHAnsi"/>
          <w:i/>
          <w:sz w:val="22"/>
          <w:szCs w:val="22"/>
          <w:u w:val="single"/>
        </w:rPr>
        <w:t>(zaznaczyć właściwe)</w:t>
      </w:r>
    </w:p>
    <w:p w14:paraId="19C0DDD3" w14:textId="77777777"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mikro przedsiębiorstwem</w:t>
      </w:r>
      <w:r w:rsidR="001D76AB" w:rsidRPr="009808DF">
        <w:rPr>
          <w:rFonts w:asciiTheme="majorHAnsi" w:hAnsiTheme="majorHAnsi" w:cstheme="majorHAnsi"/>
          <w:sz w:val="22"/>
          <w:szCs w:val="22"/>
          <w:vertAlign w:val="superscript"/>
        </w:rPr>
        <w:footnoteReference w:id="1"/>
      </w:r>
    </w:p>
    <w:p w14:paraId="170A9E47" w14:textId="77777777"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małym przedsiębiorstwem</w:t>
      </w:r>
    </w:p>
    <w:p w14:paraId="0D66CD3B" w14:textId="77777777"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średnim przedsiębiorstwem</w:t>
      </w:r>
    </w:p>
    <w:p w14:paraId="3BDC1631" w14:textId="77777777"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osobą fizyczną nieprowadząca działalności</w:t>
      </w:r>
    </w:p>
    <w:p w14:paraId="054C33C4" w14:textId="77777777"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osobą prowadzącą jednoosobową działalność gospodarczą</w:t>
      </w:r>
    </w:p>
    <w:p w14:paraId="576A9123" w14:textId="77777777" w:rsidR="001D76AB" w:rsidRPr="009808DF" w:rsidRDefault="00000000" w:rsidP="00623473">
      <w:pPr>
        <w:spacing w:line="300" w:lineRule="auto"/>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inny (proszę wpisać) …......................................................................................................................................</w:t>
      </w:r>
    </w:p>
    <w:p w14:paraId="2E4EC8A1" w14:textId="77777777"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9808DF">
            <w:rPr>
              <w:rFonts w:ascii="Segoe UI Symbol" w:hAnsi="Segoe UI Symbol" w:cs="Segoe UI Symbol"/>
              <w:sz w:val="22"/>
              <w:szCs w:val="22"/>
            </w:rPr>
            <w:t>☐</w:t>
          </w:r>
        </w:sdtContent>
      </w:sdt>
      <w:r w:rsidRPr="009808DF">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Pr="009808DF">
            <w:rPr>
              <w:rFonts w:ascii="Segoe UI Symbol" w:eastAsia="MS Gothic" w:hAnsi="Segoe UI Symbol" w:cs="Segoe UI Symbol"/>
              <w:sz w:val="22"/>
              <w:szCs w:val="22"/>
            </w:rPr>
            <w:t>☐</w:t>
          </w:r>
        </w:sdtContent>
      </w:sdt>
      <w:r w:rsidRPr="009808DF">
        <w:rPr>
          <w:rFonts w:asciiTheme="majorHAnsi" w:hAnsiTheme="majorHAnsi" w:cstheme="majorHAnsi"/>
          <w:sz w:val="22"/>
          <w:szCs w:val="22"/>
        </w:rPr>
        <w:t xml:space="preserve"> NIE JEST</w:t>
      </w:r>
      <w:r w:rsidRPr="009808DF">
        <w:rPr>
          <w:rFonts w:asciiTheme="majorHAnsi" w:hAnsiTheme="majorHAnsi" w:cstheme="majorHAnsi"/>
          <w:b/>
          <w:sz w:val="22"/>
          <w:szCs w:val="22"/>
        </w:rPr>
        <w:t xml:space="preserve"> </w:t>
      </w:r>
      <w:r w:rsidRPr="009808DF">
        <w:rPr>
          <w:rFonts w:asciiTheme="majorHAnsi" w:hAnsiTheme="majorHAnsi" w:cstheme="majorHAnsi"/>
          <w:i/>
          <w:sz w:val="22"/>
          <w:szCs w:val="22"/>
          <w:u w:val="single"/>
        </w:rPr>
        <w:t>(zaznaczyć właściwe</w:t>
      </w:r>
      <w:r w:rsidRPr="009808DF">
        <w:rPr>
          <w:rFonts w:asciiTheme="majorHAnsi" w:hAnsiTheme="majorHAnsi" w:cstheme="majorHAnsi"/>
          <w:i/>
          <w:sz w:val="22"/>
          <w:szCs w:val="22"/>
        </w:rPr>
        <w:t xml:space="preserve">) </w:t>
      </w:r>
      <w:r w:rsidRPr="009808DF">
        <w:rPr>
          <w:rFonts w:asciiTheme="majorHAnsi" w:hAnsiTheme="majorHAnsi" w:cstheme="majorHAnsi"/>
          <w:b/>
          <w:sz w:val="22"/>
          <w:szCs w:val="22"/>
        </w:rPr>
        <w:t>dużym przedsiębiorcą</w:t>
      </w:r>
      <w:r w:rsidRPr="009808DF">
        <w:rPr>
          <w:rFonts w:asciiTheme="majorHAnsi" w:hAnsiTheme="majorHAnsi" w:cstheme="majorHAnsi"/>
          <w:sz w:val="22"/>
          <w:szCs w:val="22"/>
        </w:rPr>
        <w:t xml:space="preserve"> w rozumieniu art. 4 pkt 6  ustawy o przeciwdziałaniu nadmiernym opóźnieniom w transakcjach handlowych</w:t>
      </w:r>
      <w:r w:rsidRPr="009808DF">
        <w:rPr>
          <w:rFonts w:asciiTheme="majorHAnsi" w:hAnsiTheme="majorHAnsi" w:cstheme="majorHAnsi"/>
          <w:b/>
          <w:sz w:val="22"/>
          <w:szCs w:val="22"/>
        </w:rPr>
        <w:t>.</w:t>
      </w:r>
    </w:p>
    <w:p w14:paraId="1F7384F5" w14:textId="45681B8C"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Osoba do kontaktu </w:t>
      </w:r>
      <w:r w:rsidRPr="009808DF">
        <w:rPr>
          <w:rFonts w:asciiTheme="majorHAnsi" w:hAnsiTheme="majorHAnsi" w:cstheme="majorHAnsi"/>
          <w:sz w:val="22"/>
          <w:szCs w:val="22"/>
        </w:rPr>
        <w:t>…......................................................................................................................................</w:t>
      </w:r>
    </w:p>
    <w:p w14:paraId="2DC074E2" w14:textId="3E1BCAFE"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b/>
          <w:sz w:val="22"/>
          <w:szCs w:val="22"/>
        </w:rPr>
        <w:t>Nr telefonu</w:t>
      </w:r>
      <w:r w:rsidRPr="009808DF">
        <w:rPr>
          <w:rFonts w:asciiTheme="majorHAnsi" w:hAnsiTheme="majorHAnsi" w:cstheme="majorHAnsi"/>
          <w:sz w:val="22"/>
          <w:szCs w:val="22"/>
        </w:rPr>
        <w:t xml:space="preserve"> …..................................................................................................................................................</w:t>
      </w:r>
    </w:p>
    <w:p w14:paraId="4B50DFB0" w14:textId="56E3E4F5"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b/>
          <w:sz w:val="22"/>
          <w:szCs w:val="22"/>
        </w:rPr>
        <w:t>Adres poczty elektronicznej</w:t>
      </w:r>
      <w:r w:rsidRPr="009808DF">
        <w:rPr>
          <w:rFonts w:asciiTheme="majorHAnsi" w:hAnsiTheme="majorHAnsi" w:cstheme="majorHAnsi"/>
          <w:sz w:val="22"/>
          <w:szCs w:val="22"/>
        </w:rPr>
        <w:t xml:space="preserve"> …........................................................................................................................</w:t>
      </w:r>
    </w:p>
    <w:p w14:paraId="78A237C1" w14:textId="77777777"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Adres do korespondencji z Zamawiającym (jeżeli inny niż podany wyżej) ……..................................................</w:t>
      </w:r>
    </w:p>
    <w:p w14:paraId="0241D8A2" w14:textId="77777777" w:rsidR="001D76AB" w:rsidRPr="009808DF" w:rsidRDefault="001D76AB" w:rsidP="001D76AB">
      <w:pPr>
        <w:spacing w:line="300" w:lineRule="auto"/>
        <w:jc w:val="center"/>
        <w:rPr>
          <w:rFonts w:asciiTheme="majorHAnsi" w:hAnsiTheme="majorHAnsi" w:cstheme="majorHAnsi"/>
          <w:i/>
          <w:sz w:val="22"/>
          <w:szCs w:val="22"/>
        </w:rPr>
      </w:pPr>
    </w:p>
    <w:p w14:paraId="33207986" w14:textId="77777777" w:rsidR="001D76AB" w:rsidRPr="009808DF" w:rsidRDefault="001D76AB" w:rsidP="001D76AB">
      <w:pPr>
        <w:spacing w:line="300" w:lineRule="auto"/>
        <w:jc w:val="center"/>
        <w:rPr>
          <w:rFonts w:asciiTheme="majorHAnsi" w:hAnsiTheme="majorHAnsi" w:cstheme="majorHAnsi"/>
          <w:i/>
          <w:sz w:val="22"/>
          <w:szCs w:val="22"/>
        </w:rPr>
      </w:pPr>
      <w:r w:rsidRPr="009808DF">
        <w:rPr>
          <w:rFonts w:asciiTheme="majorHAnsi" w:hAnsiTheme="majorHAnsi" w:cstheme="majorHAnsi"/>
          <w:i/>
          <w:sz w:val="22"/>
          <w:szCs w:val="22"/>
        </w:rPr>
        <w:t>(UWAGA-w przypadku oferty wspólnej należy podać dane dotyczące Pełnomocnika Wykonawcy)</w:t>
      </w:r>
    </w:p>
    <w:p w14:paraId="7FE2C5C5" w14:textId="77777777" w:rsidR="001D76AB" w:rsidRPr="009808DF" w:rsidRDefault="001D76AB" w:rsidP="001D76AB">
      <w:pPr>
        <w:spacing w:line="300" w:lineRule="auto"/>
        <w:ind w:left="142" w:hanging="142"/>
        <w:jc w:val="center"/>
        <w:rPr>
          <w:rFonts w:asciiTheme="majorHAnsi" w:hAnsiTheme="majorHAnsi" w:cstheme="majorHAnsi"/>
          <w:sz w:val="22"/>
          <w:szCs w:val="22"/>
        </w:rPr>
      </w:pPr>
      <w:r w:rsidRPr="009808DF">
        <w:rPr>
          <w:rFonts w:asciiTheme="majorHAnsi" w:hAnsiTheme="majorHAnsi" w:cstheme="majorHAnsi"/>
          <w:sz w:val="22"/>
          <w:szCs w:val="22"/>
        </w:rPr>
        <w:t>W odpowiedzi na ogłoszenie o zamówieniu publicznym na:</w:t>
      </w:r>
    </w:p>
    <w:p w14:paraId="39CA2156" w14:textId="07279A3A" w:rsidR="001D76AB" w:rsidRPr="009808DF" w:rsidRDefault="001D76AB" w:rsidP="001D76AB">
      <w:pPr>
        <w:spacing w:line="300" w:lineRule="auto"/>
        <w:jc w:val="center"/>
        <w:rPr>
          <w:rFonts w:asciiTheme="majorHAnsi" w:hAnsiTheme="majorHAnsi" w:cstheme="majorHAnsi"/>
          <w:b/>
          <w:i/>
          <w:sz w:val="22"/>
          <w:szCs w:val="22"/>
        </w:rPr>
      </w:pPr>
      <w:r w:rsidRPr="009808DF">
        <w:rPr>
          <w:rFonts w:asciiTheme="majorHAnsi" w:hAnsiTheme="majorHAnsi" w:cstheme="majorHAnsi"/>
          <w:b/>
          <w:i/>
          <w:sz w:val="22"/>
          <w:szCs w:val="22"/>
        </w:rPr>
        <w:t xml:space="preserve">„Dostawę </w:t>
      </w:r>
      <w:proofErr w:type="spellStart"/>
      <w:r w:rsidR="00623473" w:rsidRPr="00167B4C">
        <w:rPr>
          <w:rFonts w:asciiTheme="majorHAnsi" w:hAnsiTheme="majorHAnsi" w:cstheme="majorHAnsi"/>
          <w:b/>
          <w:i/>
          <w:sz w:val="22"/>
          <w:szCs w:val="22"/>
        </w:rPr>
        <w:t>cytometrów</w:t>
      </w:r>
      <w:proofErr w:type="spellEnd"/>
      <w:r w:rsidR="00167B4C" w:rsidRPr="00167B4C">
        <w:rPr>
          <w:rFonts w:asciiTheme="majorHAnsi" w:hAnsiTheme="majorHAnsi" w:cstheme="majorHAnsi"/>
          <w:b/>
          <w:i/>
          <w:sz w:val="22"/>
          <w:szCs w:val="22"/>
        </w:rPr>
        <w:t xml:space="preserve"> dla Jednostek Organizacyjnych</w:t>
      </w:r>
      <w:r w:rsidR="008B70C9">
        <w:rPr>
          <w:rFonts w:asciiTheme="majorHAnsi" w:hAnsiTheme="majorHAnsi" w:cstheme="majorHAnsi"/>
          <w:b/>
          <w:i/>
          <w:sz w:val="22"/>
          <w:szCs w:val="22"/>
        </w:rPr>
        <w:t xml:space="preserve"> </w:t>
      </w:r>
      <w:r w:rsidR="008B70C9" w:rsidRPr="00DC3BB9">
        <w:rPr>
          <w:rFonts w:cs="Calibri"/>
          <w:b/>
          <w:bCs w:val="0"/>
          <w:kern w:val="0"/>
          <w:sz w:val="22"/>
          <w:szCs w:val="22"/>
        </w:rPr>
        <w:t>PBŚ</w:t>
      </w:r>
      <w:r w:rsidRPr="009808DF">
        <w:rPr>
          <w:rFonts w:asciiTheme="majorHAnsi" w:hAnsiTheme="majorHAnsi" w:cstheme="majorHAnsi"/>
          <w:b/>
          <w:i/>
          <w:sz w:val="22"/>
          <w:szCs w:val="22"/>
        </w:rPr>
        <w:t>”</w:t>
      </w:r>
    </w:p>
    <w:p w14:paraId="1A6DA302" w14:textId="4AD090BB" w:rsidR="001D76AB" w:rsidRPr="009808DF" w:rsidRDefault="001D76AB" w:rsidP="001D76AB">
      <w:pPr>
        <w:spacing w:line="300" w:lineRule="auto"/>
        <w:jc w:val="center"/>
        <w:rPr>
          <w:rFonts w:asciiTheme="majorHAnsi" w:hAnsiTheme="majorHAnsi" w:cstheme="majorHAnsi"/>
          <w:sz w:val="22"/>
          <w:szCs w:val="22"/>
        </w:rPr>
      </w:pPr>
      <w:r w:rsidRPr="009808DF">
        <w:rPr>
          <w:rFonts w:asciiTheme="majorHAnsi" w:hAnsiTheme="majorHAnsi" w:cstheme="majorHAnsi"/>
          <w:sz w:val="22"/>
          <w:szCs w:val="22"/>
        </w:rPr>
        <w:t>(</w:t>
      </w:r>
      <w:r w:rsidRPr="00167B4C">
        <w:rPr>
          <w:rFonts w:asciiTheme="majorHAnsi" w:hAnsiTheme="majorHAnsi" w:cstheme="majorHAnsi"/>
          <w:sz w:val="22"/>
          <w:szCs w:val="22"/>
        </w:rPr>
        <w:t>RZP.243.</w:t>
      </w:r>
      <w:r w:rsidR="00623473" w:rsidRPr="00167B4C">
        <w:rPr>
          <w:rFonts w:asciiTheme="majorHAnsi" w:hAnsiTheme="majorHAnsi" w:cstheme="majorHAnsi"/>
          <w:sz w:val="22"/>
          <w:szCs w:val="22"/>
        </w:rPr>
        <w:t>68</w:t>
      </w:r>
      <w:r w:rsidRPr="00167B4C">
        <w:rPr>
          <w:rFonts w:asciiTheme="majorHAnsi" w:hAnsiTheme="majorHAnsi" w:cstheme="majorHAnsi"/>
          <w:sz w:val="22"/>
          <w:szCs w:val="22"/>
        </w:rPr>
        <w:t>.2022</w:t>
      </w:r>
      <w:r w:rsidRPr="009808DF">
        <w:rPr>
          <w:rFonts w:asciiTheme="majorHAnsi" w:hAnsiTheme="majorHAnsi" w:cstheme="majorHAnsi"/>
          <w:sz w:val="22"/>
          <w:szCs w:val="22"/>
        </w:rPr>
        <w:t>)</w:t>
      </w:r>
    </w:p>
    <w:p w14:paraId="7B133121" w14:textId="77777777" w:rsidR="001D76AB" w:rsidRPr="009808DF" w:rsidRDefault="001D76AB" w:rsidP="001D76AB">
      <w:pPr>
        <w:spacing w:line="300" w:lineRule="auto"/>
        <w:jc w:val="both"/>
        <w:rPr>
          <w:rFonts w:asciiTheme="majorHAnsi" w:hAnsiTheme="majorHAnsi" w:cstheme="majorHAnsi"/>
          <w:sz w:val="22"/>
          <w:szCs w:val="22"/>
        </w:rPr>
      </w:pPr>
    </w:p>
    <w:p w14:paraId="2A50C20A" w14:textId="77777777" w:rsidR="001D76AB" w:rsidRPr="009808DF" w:rsidRDefault="001D76AB" w:rsidP="001D76AB">
      <w:pPr>
        <w:spacing w:line="300" w:lineRule="auto"/>
        <w:ind w:left="142" w:hanging="142"/>
        <w:jc w:val="center"/>
        <w:rPr>
          <w:rFonts w:asciiTheme="majorHAnsi" w:hAnsiTheme="majorHAnsi" w:cstheme="majorHAnsi"/>
          <w:b/>
          <w:sz w:val="22"/>
          <w:szCs w:val="22"/>
        </w:rPr>
      </w:pPr>
      <w:r w:rsidRPr="009808DF">
        <w:rPr>
          <w:rFonts w:asciiTheme="majorHAnsi" w:hAnsiTheme="majorHAnsi" w:cstheme="majorHAnsi"/>
          <w:b/>
          <w:sz w:val="22"/>
          <w:szCs w:val="22"/>
        </w:rPr>
        <w:t>SKŁADAMY OFERTĘ</w:t>
      </w:r>
    </w:p>
    <w:p w14:paraId="7730C7A1" w14:textId="77777777" w:rsidR="001D76AB" w:rsidRDefault="001D76AB" w:rsidP="001D76AB">
      <w:pPr>
        <w:spacing w:line="300" w:lineRule="auto"/>
        <w:jc w:val="center"/>
        <w:rPr>
          <w:rFonts w:asciiTheme="majorHAnsi" w:hAnsiTheme="majorHAnsi" w:cstheme="majorHAnsi"/>
          <w:sz w:val="22"/>
          <w:szCs w:val="22"/>
        </w:rPr>
      </w:pPr>
      <w:r w:rsidRPr="009808DF">
        <w:rPr>
          <w:rFonts w:asciiTheme="majorHAnsi" w:hAnsiTheme="majorHAnsi" w:cstheme="majorHAnsi"/>
          <w:sz w:val="22"/>
          <w:szCs w:val="22"/>
        </w:rPr>
        <w:t>na wykonanie przedmiotu zamówienia w zakresie określonym w specyfikacji warunków zamówienia na następujących warunkach:</w:t>
      </w:r>
    </w:p>
    <w:p w14:paraId="5185C25E" w14:textId="77777777" w:rsidR="00936979" w:rsidRPr="009808DF" w:rsidRDefault="00936979" w:rsidP="001D76AB">
      <w:pPr>
        <w:spacing w:line="300" w:lineRule="auto"/>
        <w:jc w:val="center"/>
        <w:rPr>
          <w:rFonts w:asciiTheme="majorHAnsi" w:hAnsiTheme="majorHAnsi" w:cstheme="majorHAnsi"/>
          <w:sz w:val="22"/>
          <w:szCs w:val="22"/>
        </w:rPr>
      </w:pPr>
    </w:p>
    <w:p w14:paraId="5774E65B" w14:textId="59D2C5F4" w:rsidR="00936979" w:rsidRPr="00936979" w:rsidRDefault="00936979" w:rsidP="00936979">
      <w:pPr>
        <w:shd w:val="clear" w:color="auto" w:fill="DBE5F1" w:themeFill="accent1" w:themeFillTint="33"/>
        <w:tabs>
          <w:tab w:val="left" w:leader="dot" w:pos="7459"/>
        </w:tabs>
        <w:spacing w:line="276" w:lineRule="auto"/>
        <w:rPr>
          <w:rFonts w:asciiTheme="majorHAnsi" w:hAnsiTheme="majorHAnsi" w:cstheme="majorHAnsi"/>
          <w:b/>
          <w:sz w:val="22"/>
          <w:szCs w:val="22"/>
          <w:u w:val="single"/>
        </w:rPr>
      </w:pPr>
      <w:r w:rsidRPr="00936979">
        <w:rPr>
          <w:rFonts w:asciiTheme="majorHAnsi" w:hAnsiTheme="majorHAnsi" w:cstheme="majorHAnsi"/>
          <w:b/>
          <w:sz w:val="22"/>
          <w:szCs w:val="22"/>
          <w:u w:val="single"/>
        </w:rPr>
        <w:t xml:space="preserve">Część nr 1 - Dostawa </w:t>
      </w:r>
      <w:proofErr w:type="spellStart"/>
      <w:r w:rsidRPr="00936979">
        <w:rPr>
          <w:rFonts w:asciiTheme="majorHAnsi" w:hAnsiTheme="majorHAnsi" w:cstheme="majorHAnsi"/>
          <w:b/>
          <w:sz w:val="22"/>
          <w:szCs w:val="22"/>
          <w:u w:val="single"/>
        </w:rPr>
        <w:t>cytometru</w:t>
      </w:r>
      <w:proofErr w:type="spellEnd"/>
      <w:r w:rsidRPr="00936979">
        <w:rPr>
          <w:rFonts w:asciiTheme="majorHAnsi" w:hAnsiTheme="majorHAnsi" w:cstheme="majorHAnsi"/>
          <w:b/>
          <w:sz w:val="22"/>
          <w:szCs w:val="22"/>
          <w:u w:val="single"/>
        </w:rPr>
        <w:t xml:space="preserve"> dla Wydziału Hodowli i Biologii Zwierząt </w:t>
      </w:r>
    </w:p>
    <w:p w14:paraId="25676F10" w14:textId="77777777" w:rsidR="001D76AB" w:rsidRPr="009808DF" w:rsidRDefault="001D76AB" w:rsidP="001D76AB">
      <w:pPr>
        <w:spacing w:line="300" w:lineRule="auto"/>
        <w:jc w:val="both"/>
        <w:rPr>
          <w:rFonts w:asciiTheme="majorHAnsi" w:hAnsiTheme="majorHAnsi" w:cstheme="majorHAnsi"/>
          <w:sz w:val="22"/>
          <w:szCs w:val="22"/>
        </w:rPr>
      </w:pPr>
    </w:p>
    <w:p w14:paraId="0C1C9128" w14:textId="1DD37871" w:rsidR="001D76AB" w:rsidRPr="009808DF" w:rsidRDefault="001D76AB" w:rsidP="001D76AB">
      <w:pPr>
        <w:spacing w:line="360" w:lineRule="auto"/>
        <w:jc w:val="both"/>
        <w:rPr>
          <w:rFonts w:asciiTheme="majorHAnsi" w:hAnsiTheme="majorHAnsi" w:cstheme="majorHAnsi"/>
          <w:sz w:val="22"/>
          <w:szCs w:val="22"/>
        </w:rPr>
      </w:pPr>
      <w:r w:rsidRPr="009808DF">
        <w:rPr>
          <w:rFonts w:asciiTheme="majorHAnsi" w:hAnsiTheme="majorHAnsi" w:cstheme="majorHAnsi"/>
          <w:b/>
          <w:sz w:val="22"/>
          <w:szCs w:val="22"/>
          <w:u w:val="single"/>
        </w:rPr>
        <w:t>Nazwa producenta i typ/model</w:t>
      </w:r>
      <w:r w:rsidRPr="00721CC2">
        <w:rPr>
          <w:rFonts w:asciiTheme="majorHAnsi" w:hAnsiTheme="majorHAnsi" w:cstheme="majorHAnsi"/>
          <w:b/>
          <w:sz w:val="22"/>
          <w:szCs w:val="22"/>
          <w:u w:val="single"/>
        </w:rPr>
        <w:t xml:space="preserve"> </w:t>
      </w:r>
      <w:r w:rsidR="00721CC2" w:rsidRPr="00721CC2">
        <w:rPr>
          <w:rFonts w:asciiTheme="majorHAnsi" w:hAnsiTheme="majorHAnsi" w:cstheme="majorHAnsi"/>
          <w:b/>
          <w:sz w:val="22"/>
          <w:szCs w:val="22"/>
          <w:u w:val="single"/>
        </w:rPr>
        <w:t>Aparatury</w:t>
      </w:r>
      <w:r w:rsidR="00721CC2">
        <w:rPr>
          <w:rFonts w:asciiTheme="majorHAnsi" w:hAnsiTheme="majorHAnsi" w:cstheme="majorHAnsi"/>
          <w:b/>
          <w:sz w:val="22"/>
          <w:szCs w:val="22"/>
          <w:u w:val="single"/>
        </w:rPr>
        <w:t xml:space="preserve"> </w:t>
      </w:r>
      <w:r w:rsidRPr="009808DF">
        <w:rPr>
          <w:rFonts w:asciiTheme="majorHAnsi" w:hAnsiTheme="majorHAnsi" w:cstheme="majorHAnsi"/>
          <w:sz w:val="22"/>
          <w:szCs w:val="22"/>
        </w:rPr>
        <w:t>……………………………………………………………………….…..……</w:t>
      </w:r>
    </w:p>
    <w:p w14:paraId="4E7866A9" w14:textId="77777777" w:rsidR="001D76AB" w:rsidRPr="009808DF" w:rsidRDefault="001D76AB" w:rsidP="001D76AB">
      <w:pPr>
        <w:spacing w:line="360" w:lineRule="auto"/>
        <w:jc w:val="both"/>
        <w:rPr>
          <w:rFonts w:asciiTheme="majorHAnsi" w:hAnsiTheme="majorHAnsi" w:cstheme="majorHAnsi"/>
          <w:b/>
          <w:sz w:val="22"/>
          <w:szCs w:val="22"/>
          <w:u w:val="single"/>
        </w:rPr>
      </w:pPr>
    </w:p>
    <w:p w14:paraId="7C072EF1" w14:textId="77777777" w:rsidR="001D76AB" w:rsidRPr="009808DF" w:rsidRDefault="001D76AB" w:rsidP="001D76AB">
      <w:pPr>
        <w:spacing w:line="360" w:lineRule="auto"/>
        <w:jc w:val="both"/>
        <w:rPr>
          <w:rFonts w:asciiTheme="majorHAnsi" w:hAnsiTheme="majorHAnsi" w:cstheme="majorHAnsi"/>
          <w:sz w:val="22"/>
          <w:szCs w:val="22"/>
        </w:rPr>
      </w:pPr>
      <w:r w:rsidRPr="009808DF">
        <w:rPr>
          <w:rFonts w:asciiTheme="majorHAnsi" w:hAnsiTheme="majorHAnsi" w:cstheme="majorHAnsi"/>
          <w:b/>
          <w:sz w:val="22"/>
          <w:szCs w:val="22"/>
          <w:u w:val="single"/>
        </w:rPr>
        <w:t>Cena łączna brutto za całość zamówienia</w:t>
      </w:r>
      <w:r w:rsidRPr="009808DF">
        <w:rPr>
          <w:rStyle w:val="Odwoanieprzypisudolnego"/>
          <w:rFonts w:asciiTheme="majorHAnsi" w:hAnsiTheme="majorHAnsi" w:cstheme="majorHAnsi"/>
          <w:b/>
          <w:sz w:val="22"/>
          <w:szCs w:val="22"/>
          <w:u w:val="single"/>
        </w:rPr>
        <w:footnoteReference w:id="2"/>
      </w:r>
      <w:r w:rsidRPr="009808DF">
        <w:rPr>
          <w:rFonts w:asciiTheme="majorHAnsi" w:hAnsiTheme="majorHAnsi" w:cstheme="majorHAnsi"/>
          <w:b/>
          <w:sz w:val="22"/>
          <w:szCs w:val="22"/>
          <w:u w:val="single"/>
        </w:rPr>
        <w:t>:</w:t>
      </w:r>
      <w:r w:rsidRPr="009808DF">
        <w:rPr>
          <w:rFonts w:asciiTheme="majorHAnsi" w:hAnsiTheme="majorHAnsi" w:cstheme="majorHAnsi"/>
          <w:sz w:val="22"/>
          <w:szCs w:val="22"/>
        </w:rPr>
        <w:t xml:space="preserve"> ………………..…………..……………. złotych ……………groszy </w:t>
      </w:r>
    </w:p>
    <w:p w14:paraId="3AA0D3AE" w14:textId="2BA2D929" w:rsidR="001D76AB" w:rsidRPr="005C7309" w:rsidRDefault="001D76AB" w:rsidP="001D76AB">
      <w:pPr>
        <w:spacing w:line="360" w:lineRule="auto"/>
        <w:jc w:val="both"/>
        <w:rPr>
          <w:rFonts w:asciiTheme="majorHAnsi" w:eastAsia="Calibri" w:hAnsiTheme="majorHAnsi" w:cstheme="majorHAnsi"/>
          <w:i/>
          <w:sz w:val="16"/>
          <w:szCs w:val="16"/>
        </w:rPr>
      </w:pPr>
      <w:r w:rsidRPr="00936979">
        <w:rPr>
          <w:rFonts w:asciiTheme="majorHAnsi" w:eastAsia="Calibri" w:hAnsiTheme="majorHAnsi" w:cstheme="majorHAnsi"/>
          <w:i/>
          <w:sz w:val="16"/>
          <w:szCs w:val="16"/>
        </w:rPr>
        <w:t xml:space="preserve">(z dokładnością do dwóch miejsc po </w:t>
      </w:r>
      <w:r w:rsidRPr="005C7309">
        <w:rPr>
          <w:rFonts w:asciiTheme="majorHAnsi" w:eastAsia="Calibri" w:hAnsiTheme="majorHAnsi" w:cstheme="majorHAnsi"/>
          <w:i/>
          <w:sz w:val="16"/>
          <w:szCs w:val="16"/>
        </w:rPr>
        <w:t>przecinku</w:t>
      </w:r>
      <w:r w:rsidR="00FF44AB" w:rsidRPr="005C7309">
        <w:rPr>
          <w:rFonts w:asciiTheme="majorHAnsi" w:eastAsia="Calibri" w:hAnsiTheme="majorHAnsi" w:cstheme="majorHAnsi"/>
          <w:i/>
          <w:sz w:val="16"/>
          <w:szCs w:val="16"/>
        </w:rPr>
        <w:t xml:space="preserve"> liczbą</w:t>
      </w:r>
      <w:r w:rsidRPr="005C7309">
        <w:rPr>
          <w:rFonts w:asciiTheme="majorHAnsi" w:eastAsia="Calibri" w:hAnsiTheme="majorHAnsi" w:cstheme="majorHAnsi"/>
          <w:i/>
          <w:sz w:val="16"/>
          <w:szCs w:val="16"/>
        </w:rPr>
        <w:t>)</w:t>
      </w:r>
    </w:p>
    <w:p w14:paraId="46E58510" w14:textId="77777777" w:rsidR="001D76AB" w:rsidRPr="005C7309" w:rsidRDefault="001D76AB" w:rsidP="001D76AB">
      <w:pPr>
        <w:spacing w:line="360" w:lineRule="auto"/>
        <w:jc w:val="both"/>
        <w:rPr>
          <w:rFonts w:asciiTheme="majorHAnsi" w:hAnsiTheme="majorHAnsi" w:cstheme="majorHAnsi"/>
          <w:b/>
          <w:sz w:val="22"/>
          <w:szCs w:val="22"/>
        </w:rPr>
      </w:pPr>
      <w:r w:rsidRPr="005C7309">
        <w:rPr>
          <w:rFonts w:asciiTheme="majorHAnsi" w:hAnsiTheme="majorHAnsi" w:cstheme="majorHAnsi"/>
          <w:sz w:val="22"/>
          <w:szCs w:val="22"/>
        </w:rPr>
        <w:t>wewnątrzwspólnotowe nabycie towarów</w:t>
      </w:r>
      <w:r w:rsidRPr="005C7309">
        <w:rPr>
          <w:rFonts w:asciiTheme="majorHAnsi" w:hAnsiTheme="majorHAnsi" w:cstheme="majorHAnsi"/>
          <w:b/>
          <w:sz w:val="22"/>
          <w:szCs w:val="22"/>
        </w:rPr>
        <w:t xml:space="preserve">: TAK / NIE </w:t>
      </w:r>
      <w:r w:rsidRPr="005C7309">
        <w:rPr>
          <w:rFonts w:asciiTheme="majorHAnsi" w:hAnsiTheme="majorHAnsi" w:cstheme="majorHAnsi"/>
          <w:i/>
          <w:sz w:val="22"/>
          <w:szCs w:val="22"/>
        </w:rPr>
        <w:t>(zaznaczyć właściwe)</w:t>
      </w:r>
    </w:p>
    <w:p w14:paraId="0E13A9F4" w14:textId="08510BC1" w:rsidR="001D76AB" w:rsidRPr="009808DF" w:rsidRDefault="001D76AB" w:rsidP="001D76AB">
      <w:pPr>
        <w:spacing w:line="360" w:lineRule="auto"/>
        <w:jc w:val="both"/>
        <w:rPr>
          <w:rFonts w:asciiTheme="majorHAnsi" w:hAnsiTheme="majorHAnsi" w:cstheme="majorHAnsi"/>
          <w:sz w:val="22"/>
          <w:szCs w:val="22"/>
        </w:rPr>
      </w:pPr>
      <w:r w:rsidRPr="005C7309">
        <w:rPr>
          <w:rFonts w:asciiTheme="majorHAnsi" w:hAnsiTheme="majorHAnsi" w:cstheme="majorHAnsi"/>
          <w:b/>
          <w:sz w:val="22"/>
          <w:szCs w:val="22"/>
          <w:u w:val="single"/>
        </w:rPr>
        <w:t>Okres gwarancji</w:t>
      </w:r>
      <w:r w:rsidRPr="005C7309">
        <w:rPr>
          <w:rFonts w:asciiTheme="majorHAnsi" w:hAnsiTheme="majorHAnsi" w:cstheme="majorHAnsi"/>
          <w:sz w:val="22"/>
          <w:szCs w:val="22"/>
        </w:rPr>
        <w:t xml:space="preserve">: ……. miesięcy </w:t>
      </w:r>
      <w:r w:rsidRPr="005C7309">
        <w:rPr>
          <w:rFonts w:asciiTheme="majorHAnsi" w:eastAsia="Calibri" w:hAnsiTheme="majorHAnsi" w:cstheme="majorHAnsi"/>
          <w:i/>
          <w:sz w:val="22"/>
          <w:szCs w:val="22"/>
        </w:rPr>
        <w:t xml:space="preserve">(co najmniej </w:t>
      </w:r>
      <w:r w:rsidR="00936979" w:rsidRPr="005C7309">
        <w:rPr>
          <w:rFonts w:asciiTheme="majorHAnsi" w:eastAsia="Calibri" w:hAnsiTheme="majorHAnsi" w:cstheme="majorHAnsi"/>
          <w:i/>
          <w:sz w:val="22"/>
          <w:szCs w:val="22"/>
        </w:rPr>
        <w:t>12</w:t>
      </w:r>
      <w:r w:rsidRPr="005C7309">
        <w:rPr>
          <w:rFonts w:asciiTheme="majorHAnsi" w:eastAsia="Calibri" w:hAnsiTheme="majorHAnsi" w:cstheme="majorHAnsi"/>
          <w:i/>
          <w:sz w:val="22"/>
          <w:szCs w:val="22"/>
        </w:rPr>
        <w:t xml:space="preserve"> </w:t>
      </w:r>
      <w:r w:rsidR="005C7309" w:rsidRPr="005C7309">
        <w:rPr>
          <w:rFonts w:asciiTheme="majorHAnsi" w:eastAsia="Calibri" w:hAnsiTheme="majorHAnsi" w:cstheme="majorHAnsi"/>
          <w:i/>
          <w:sz w:val="22"/>
          <w:szCs w:val="22"/>
        </w:rPr>
        <w:t>miesięcy</w:t>
      </w:r>
      <w:r w:rsidRPr="005C7309">
        <w:rPr>
          <w:rFonts w:asciiTheme="majorHAnsi" w:eastAsia="Calibri" w:hAnsiTheme="majorHAnsi" w:cstheme="majorHAnsi"/>
          <w:i/>
          <w:sz w:val="22"/>
          <w:szCs w:val="22"/>
        </w:rPr>
        <w:t xml:space="preserve">, określone </w:t>
      </w:r>
      <w:r w:rsidRPr="009808DF">
        <w:rPr>
          <w:rFonts w:asciiTheme="majorHAnsi" w:eastAsia="Calibri" w:hAnsiTheme="majorHAnsi" w:cstheme="majorHAnsi"/>
          <w:i/>
          <w:sz w:val="22"/>
          <w:szCs w:val="22"/>
        </w:rPr>
        <w:t>w pełnych miesiącach)</w:t>
      </w:r>
    </w:p>
    <w:p w14:paraId="236B9F61" w14:textId="77777777" w:rsidR="001D76AB" w:rsidRDefault="001D76AB" w:rsidP="001D76AB">
      <w:pPr>
        <w:spacing w:line="300" w:lineRule="auto"/>
        <w:jc w:val="both"/>
        <w:rPr>
          <w:rFonts w:asciiTheme="majorHAnsi" w:hAnsiTheme="majorHAnsi" w:cstheme="majorHAnsi"/>
          <w:i/>
          <w:sz w:val="22"/>
          <w:szCs w:val="22"/>
        </w:rPr>
      </w:pPr>
    </w:p>
    <w:p w14:paraId="21702073" w14:textId="77777777" w:rsidR="00936979" w:rsidRDefault="00936979" w:rsidP="001D76AB">
      <w:pPr>
        <w:spacing w:line="300" w:lineRule="auto"/>
        <w:jc w:val="both"/>
        <w:rPr>
          <w:rFonts w:asciiTheme="majorHAnsi" w:hAnsiTheme="majorHAnsi" w:cstheme="majorHAnsi"/>
          <w:i/>
          <w:sz w:val="22"/>
          <w:szCs w:val="22"/>
        </w:rPr>
      </w:pPr>
    </w:p>
    <w:p w14:paraId="213D5090" w14:textId="77777777" w:rsidR="00936979" w:rsidRPr="00936979" w:rsidRDefault="00936979" w:rsidP="00936979">
      <w:pPr>
        <w:shd w:val="clear" w:color="auto" w:fill="DBE5F1" w:themeFill="accent1" w:themeFillTint="33"/>
        <w:tabs>
          <w:tab w:val="left" w:leader="dot" w:pos="7459"/>
        </w:tabs>
        <w:spacing w:line="276" w:lineRule="auto"/>
        <w:rPr>
          <w:rFonts w:asciiTheme="majorHAnsi" w:hAnsiTheme="majorHAnsi" w:cstheme="majorHAnsi"/>
          <w:b/>
          <w:sz w:val="22"/>
          <w:szCs w:val="22"/>
          <w:u w:val="single"/>
        </w:rPr>
      </w:pPr>
      <w:r w:rsidRPr="00936979">
        <w:rPr>
          <w:rFonts w:asciiTheme="majorHAnsi" w:hAnsiTheme="majorHAnsi" w:cstheme="majorHAnsi"/>
          <w:b/>
          <w:sz w:val="22"/>
          <w:szCs w:val="22"/>
          <w:u w:val="single"/>
        </w:rPr>
        <w:t xml:space="preserve">Część nr 2 - Dostawa </w:t>
      </w:r>
      <w:proofErr w:type="spellStart"/>
      <w:r w:rsidRPr="00936979">
        <w:rPr>
          <w:rFonts w:asciiTheme="majorHAnsi" w:hAnsiTheme="majorHAnsi" w:cstheme="majorHAnsi"/>
          <w:b/>
          <w:sz w:val="22"/>
          <w:szCs w:val="22"/>
          <w:u w:val="single"/>
        </w:rPr>
        <w:t>cytometru</w:t>
      </w:r>
      <w:proofErr w:type="spellEnd"/>
      <w:r w:rsidRPr="00936979">
        <w:rPr>
          <w:rFonts w:asciiTheme="majorHAnsi" w:hAnsiTheme="majorHAnsi" w:cstheme="majorHAnsi"/>
          <w:b/>
          <w:sz w:val="22"/>
          <w:szCs w:val="22"/>
          <w:u w:val="single"/>
        </w:rPr>
        <w:t xml:space="preserve"> dla Wydziału Rolnictwa i Biologii  </w:t>
      </w:r>
    </w:p>
    <w:p w14:paraId="48486F8A" w14:textId="77777777" w:rsidR="00936979" w:rsidRPr="009808DF" w:rsidRDefault="00936979" w:rsidP="00936979">
      <w:pPr>
        <w:spacing w:line="300" w:lineRule="auto"/>
        <w:jc w:val="both"/>
        <w:rPr>
          <w:rFonts w:asciiTheme="majorHAnsi" w:hAnsiTheme="majorHAnsi" w:cstheme="majorHAnsi"/>
          <w:sz w:val="22"/>
          <w:szCs w:val="22"/>
        </w:rPr>
      </w:pPr>
    </w:p>
    <w:p w14:paraId="1B1B9B82" w14:textId="77777777" w:rsidR="00721CC2" w:rsidRPr="009808DF" w:rsidRDefault="00721CC2" w:rsidP="00721CC2">
      <w:pPr>
        <w:spacing w:line="360" w:lineRule="auto"/>
        <w:jc w:val="both"/>
        <w:rPr>
          <w:rFonts w:asciiTheme="majorHAnsi" w:hAnsiTheme="majorHAnsi" w:cstheme="majorHAnsi"/>
          <w:sz w:val="22"/>
          <w:szCs w:val="22"/>
        </w:rPr>
      </w:pPr>
      <w:r w:rsidRPr="009808DF">
        <w:rPr>
          <w:rFonts w:asciiTheme="majorHAnsi" w:hAnsiTheme="majorHAnsi" w:cstheme="majorHAnsi"/>
          <w:b/>
          <w:sz w:val="22"/>
          <w:szCs w:val="22"/>
          <w:u w:val="single"/>
        </w:rPr>
        <w:t>Nazwa producenta i typ/model</w:t>
      </w:r>
      <w:r w:rsidRPr="00721CC2">
        <w:rPr>
          <w:rFonts w:asciiTheme="majorHAnsi" w:hAnsiTheme="majorHAnsi" w:cstheme="majorHAnsi"/>
          <w:b/>
          <w:sz w:val="22"/>
          <w:szCs w:val="22"/>
          <w:u w:val="single"/>
        </w:rPr>
        <w:t xml:space="preserve"> Aparatury</w:t>
      </w:r>
      <w:r>
        <w:rPr>
          <w:rFonts w:asciiTheme="majorHAnsi" w:hAnsiTheme="majorHAnsi" w:cstheme="majorHAnsi"/>
          <w:b/>
          <w:sz w:val="22"/>
          <w:szCs w:val="22"/>
          <w:u w:val="single"/>
        </w:rPr>
        <w:t xml:space="preserve"> </w:t>
      </w:r>
      <w:r w:rsidRPr="009808DF">
        <w:rPr>
          <w:rFonts w:asciiTheme="majorHAnsi" w:hAnsiTheme="majorHAnsi" w:cstheme="majorHAnsi"/>
          <w:sz w:val="22"/>
          <w:szCs w:val="22"/>
        </w:rPr>
        <w:t>……………………………………………………………………….…..……</w:t>
      </w:r>
    </w:p>
    <w:p w14:paraId="7E58BBD0" w14:textId="77777777" w:rsidR="00936979" w:rsidRPr="009808DF" w:rsidRDefault="00936979" w:rsidP="00936979">
      <w:pPr>
        <w:spacing w:line="360" w:lineRule="auto"/>
        <w:jc w:val="both"/>
        <w:rPr>
          <w:rFonts w:asciiTheme="majorHAnsi" w:hAnsiTheme="majorHAnsi" w:cstheme="majorHAnsi"/>
          <w:b/>
          <w:sz w:val="22"/>
          <w:szCs w:val="22"/>
          <w:u w:val="single"/>
        </w:rPr>
      </w:pPr>
    </w:p>
    <w:p w14:paraId="2D2A12D3" w14:textId="6240F9F8" w:rsidR="00936979" w:rsidRPr="009808DF" w:rsidRDefault="00936979" w:rsidP="00936979">
      <w:pPr>
        <w:spacing w:line="360" w:lineRule="auto"/>
        <w:jc w:val="both"/>
        <w:rPr>
          <w:rFonts w:asciiTheme="majorHAnsi" w:hAnsiTheme="majorHAnsi" w:cstheme="majorHAnsi"/>
          <w:sz w:val="22"/>
          <w:szCs w:val="22"/>
        </w:rPr>
      </w:pPr>
      <w:r w:rsidRPr="009808DF">
        <w:rPr>
          <w:rFonts w:asciiTheme="majorHAnsi" w:hAnsiTheme="majorHAnsi" w:cstheme="majorHAnsi"/>
          <w:b/>
          <w:sz w:val="22"/>
          <w:szCs w:val="22"/>
          <w:u w:val="single"/>
        </w:rPr>
        <w:t>Cena łączna brutto za całość zamówienia</w:t>
      </w:r>
      <w:r>
        <w:rPr>
          <w:rStyle w:val="Odwoanieprzypisudolnego"/>
          <w:rFonts w:asciiTheme="minorHAnsi" w:hAnsiTheme="minorHAnsi" w:cstheme="minorHAnsi"/>
        </w:rPr>
        <w:t>2</w:t>
      </w:r>
      <w:r w:rsidRPr="009808DF">
        <w:rPr>
          <w:rFonts w:asciiTheme="majorHAnsi" w:hAnsiTheme="majorHAnsi" w:cstheme="majorHAnsi"/>
          <w:b/>
          <w:sz w:val="22"/>
          <w:szCs w:val="22"/>
          <w:u w:val="single"/>
        </w:rPr>
        <w:t>:</w:t>
      </w:r>
      <w:r w:rsidRPr="009808DF">
        <w:rPr>
          <w:rFonts w:asciiTheme="majorHAnsi" w:hAnsiTheme="majorHAnsi" w:cstheme="majorHAnsi"/>
          <w:sz w:val="22"/>
          <w:szCs w:val="22"/>
        </w:rPr>
        <w:t xml:space="preserve"> ………………..…………..……………. złotych ……………groszy </w:t>
      </w:r>
    </w:p>
    <w:p w14:paraId="4220F0A9" w14:textId="2040F843" w:rsidR="00936979" w:rsidRPr="005C7309" w:rsidRDefault="00936979" w:rsidP="00936979">
      <w:pPr>
        <w:spacing w:line="360" w:lineRule="auto"/>
        <w:jc w:val="both"/>
        <w:rPr>
          <w:rFonts w:asciiTheme="majorHAnsi" w:eastAsia="Calibri" w:hAnsiTheme="majorHAnsi" w:cstheme="majorHAnsi"/>
          <w:i/>
          <w:sz w:val="16"/>
          <w:szCs w:val="16"/>
        </w:rPr>
      </w:pPr>
      <w:r w:rsidRPr="00936979">
        <w:rPr>
          <w:rFonts w:asciiTheme="majorHAnsi" w:eastAsia="Calibri" w:hAnsiTheme="majorHAnsi" w:cstheme="majorHAnsi"/>
          <w:i/>
          <w:sz w:val="16"/>
          <w:szCs w:val="16"/>
        </w:rPr>
        <w:t xml:space="preserve">(z dokładnością do dwóch </w:t>
      </w:r>
      <w:r w:rsidRPr="005C7309">
        <w:rPr>
          <w:rFonts w:asciiTheme="majorHAnsi" w:eastAsia="Calibri" w:hAnsiTheme="majorHAnsi" w:cstheme="majorHAnsi"/>
          <w:i/>
          <w:sz w:val="16"/>
          <w:szCs w:val="16"/>
        </w:rPr>
        <w:t>miejsc po przecinku</w:t>
      </w:r>
      <w:r w:rsidR="00FF44AB" w:rsidRPr="005C7309">
        <w:rPr>
          <w:rFonts w:asciiTheme="majorHAnsi" w:eastAsia="Calibri" w:hAnsiTheme="majorHAnsi" w:cstheme="majorHAnsi"/>
          <w:i/>
          <w:sz w:val="16"/>
          <w:szCs w:val="16"/>
        </w:rPr>
        <w:t xml:space="preserve"> liczbą</w:t>
      </w:r>
      <w:r w:rsidRPr="005C7309">
        <w:rPr>
          <w:rFonts w:asciiTheme="majorHAnsi" w:eastAsia="Calibri" w:hAnsiTheme="majorHAnsi" w:cstheme="majorHAnsi"/>
          <w:i/>
          <w:sz w:val="16"/>
          <w:szCs w:val="16"/>
        </w:rPr>
        <w:t>)</w:t>
      </w:r>
    </w:p>
    <w:p w14:paraId="04BD4C3B" w14:textId="77777777" w:rsidR="00936979" w:rsidRPr="005C7309" w:rsidRDefault="00936979" w:rsidP="00936979">
      <w:pPr>
        <w:spacing w:line="360" w:lineRule="auto"/>
        <w:jc w:val="both"/>
        <w:rPr>
          <w:rFonts w:asciiTheme="majorHAnsi" w:hAnsiTheme="majorHAnsi" w:cstheme="majorHAnsi"/>
          <w:b/>
          <w:sz w:val="22"/>
          <w:szCs w:val="22"/>
        </w:rPr>
      </w:pPr>
      <w:r w:rsidRPr="005C7309">
        <w:rPr>
          <w:rFonts w:asciiTheme="majorHAnsi" w:hAnsiTheme="majorHAnsi" w:cstheme="majorHAnsi"/>
          <w:sz w:val="22"/>
          <w:szCs w:val="22"/>
        </w:rPr>
        <w:t>wewnątrzwspólnotowe nabycie towarów</w:t>
      </w:r>
      <w:r w:rsidRPr="005C7309">
        <w:rPr>
          <w:rFonts w:asciiTheme="majorHAnsi" w:hAnsiTheme="majorHAnsi" w:cstheme="majorHAnsi"/>
          <w:b/>
          <w:sz w:val="22"/>
          <w:szCs w:val="22"/>
        </w:rPr>
        <w:t xml:space="preserve">: TAK / NIE </w:t>
      </w:r>
      <w:r w:rsidRPr="005C7309">
        <w:rPr>
          <w:rFonts w:asciiTheme="majorHAnsi" w:hAnsiTheme="majorHAnsi" w:cstheme="majorHAnsi"/>
          <w:i/>
          <w:sz w:val="22"/>
          <w:szCs w:val="22"/>
        </w:rPr>
        <w:t>(zaznaczyć właściwe)</w:t>
      </w:r>
    </w:p>
    <w:p w14:paraId="6D2215D3" w14:textId="77777777" w:rsidR="00936979" w:rsidRPr="005C7309" w:rsidRDefault="00936979" w:rsidP="00936979">
      <w:pPr>
        <w:spacing w:line="360" w:lineRule="auto"/>
        <w:jc w:val="both"/>
        <w:rPr>
          <w:rFonts w:asciiTheme="majorHAnsi" w:hAnsiTheme="majorHAnsi" w:cstheme="majorHAnsi"/>
          <w:b/>
          <w:sz w:val="22"/>
          <w:szCs w:val="22"/>
          <w:u w:val="single"/>
        </w:rPr>
      </w:pPr>
    </w:p>
    <w:p w14:paraId="4FAC27CD" w14:textId="01E9E56E" w:rsidR="00936979" w:rsidRPr="009808DF" w:rsidRDefault="00936979" w:rsidP="00936979">
      <w:pPr>
        <w:spacing w:line="360" w:lineRule="auto"/>
        <w:jc w:val="both"/>
        <w:rPr>
          <w:rFonts w:asciiTheme="majorHAnsi" w:hAnsiTheme="majorHAnsi" w:cstheme="majorHAnsi"/>
          <w:sz w:val="22"/>
          <w:szCs w:val="22"/>
        </w:rPr>
      </w:pPr>
      <w:r w:rsidRPr="005C7309">
        <w:rPr>
          <w:rFonts w:asciiTheme="majorHAnsi" w:hAnsiTheme="majorHAnsi" w:cstheme="majorHAnsi"/>
          <w:b/>
          <w:sz w:val="22"/>
          <w:szCs w:val="22"/>
          <w:u w:val="single"/>
        </w:rPr>
        <w:t>Okres gwarancji</w:t>
      </w:r>
      <w:r w:rsidRPr="005C7309">
        <w:rPr>
          <w:rFonts w:asciiTheme="majorHAnsi" w:hAnsiTheme="majorHAnsi" w:cstheme="majorHAnsi"/>
          <w:sz w:val="22"/>
          <w:szCs w:val="22"/>
        </w:rPr>
        <w:t xml:space="preserve">: ……. miesięcy </w:t>
      </w:r>
      <w:r w:rsidRPr="005C7309">
        <w:rPr>
          <w:rFonts w:asciiTheme="majorHAnsi" w:eastAsia="Calibri" w:hAnsiTheme="majorHAnsi" w:cstheme="majorHAnsi"/>
          <w:i/>
          <w:sz w:val="22"/>
          <w:szCs w:val="22"/>
        </w:rPr>
        <w:t xml:space="preserve">(co najmniej 12 </w:t>
      </w:r>
      <w:r w:rsidR="005C7309" w:rsidRPr="005C7309">
        <w:rPr>
          <w:rFonts w:asciiTheme="majorHAnsi" w:eastAsia="Calibri" w:hAnsiTheme="majorHAnsi" w:cstheme="majorHAnsi"/>
          <w:i/>
          <w:sz w:val="22"/>
          <w:szCs w:val="22"/>
        </w:rPr>
        <w:t>miesięcy</w:t>
      </w:r>
      <w:r w:rsidRPr="005C7309">
        <w:rPr>
          <w:rFonts w:asciiTheme="majorHAnsi" w:eastAsia="Calibri" w:hAnsiTheme="majorHAnsi" w:cstheme="majorHAnsi"/>
          <w:i/>
          <w:sz w:val="22"/>
          <w:szCs w:val="22"/>
        </w:rPr>
        <w:t xml:space="preserve">, określone </w:t>
      </w:r>
      <w:r w:rsidRPr="009808DF">
        <w:rPr>
          <w:rFonts w:asciiTheme="majorHAnsi" w:eastAsia="Calibri" w:hAnsiTheme="majorHAnsi" w:cstheme="majorHAnsi"/>
          <w:i/>
          <w:sz w:val="22"/>
          <w:szCs w:val="22"/>
        </w:rPr>
        <w:t>w pełnych miesiącach)</w:t>
      </w:r>
    </w:p>
    <w:p w14:paraId="34E03ACD" w14:textId="77777777" w:rsidR="00936979" w:rsidRDefault="00936979" w:rsidP="001D76AB">
      <w:pPr>
        <w:spacing w:line="300" w:lineRule="auto"/>
        <w:jc w:val="both"/>
        <w:rPr>
          <w:rFonts w:asciiTheme="majorHAnsi" w:hAnsiTheme="majorHAnsi" w:cstheme="majorHAnsi"/>
          <w:i/>
          <w:sz w:val="22"/>
          <w:szCs w:val="22"/>
        </w:rPr>
      </w:pPr>
    </w:p>
    <w:p w14:paraId="466163C5" w14:textId="77777777" w:rsidR="00936979" w:rsidRPr="009808DF" w:rsidRDefault="00936979" w:rsidP="001D76AB">
      <w:pPr>
        <w:spacing w:line="300" w:lineRule="auto"/>
        <w:jc w:val="both"/>
        <w:rPr>
          <w:rFonts w:asciiTheme="majorHAnsi" w:hAnsiTheme="majorHAnsi" w:cstheme="majorHAnsi"/>
          <w:i/>
          <w:sz w:val="22"/>
          <w:szCs w:val="22"/>
        </w:rPr>
      </w:pPr>
    </w:p>
    <w:p w14:paraId="72CE0661" w14:textId="77777777" w:rsidR="001D76AB" w:rsidRPr="009808DF" w:rsidRDefault="001D76AB" w:rsidP="001D76AB">
      <w:pPr>
        <w:spacing w:line="300" w:lineRule="auto"/>
        <w:jc w:val="both"/>
        <w:rPr>
          <w:rFonts w:asciiTheme="majorHAnsi" w:hAnsiTheme="majorHAnsi" w:cstheme="majorHAnsi"/>
          <w:sz w:val="22"/>
          <w:szCs w:val="22"/>
          <w:u w:val="single"/>
        </w:rPr>
      </w:pPr>
      <w:r w:rsidRPr="009808DF">
        <w:rPr>
          <w:rFonts w:asciiTheme="majorHAnsi" w:hAnsiTheme="majorHAnsi" w:cstheme="majorHAnsi"/>
          <w:sz w:val="22"/>
          <w:szCs w:val="22"/>
          <w:u w:val="single"/>
        </w:rPr>
        <w:lastRenderedPageBreak/>
        <w:t>Oświadczamy, że:</w:t>
      </w:r>
    </w:p>
    <w:p w14:paraId="64D7B5A4"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zapoznaliśmy się ze specyfikacją warunków zamówienia i nie wnosimy do niej żadnych zastrzeżeń;</w:t>
      </w:r>
    </w:p>
    <w:p w14:paraId="42603EE7"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posiadamy wszystkie informacje niezbędne do prawidłowego przygotowania i złożenia niniejszej oferty;</w:t>
      </w:r>
    </w:p>
    <w:p w14:paraId="0159F418"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jesteśmy związani niniejszą ofertą przez okres 30 dni od dnia upływu terminu składania ofert;</w:t>
      </w:r>
    </w:p>
    <w:p w14:paraId="72F5FDD4"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6217A84C" w14:textId="3F459C01" w:rsidR="001D76AB" w:rsidRPr="009808DF" w:rsidRDefault="00AE70A0" w:rsidP="001D76AB">
      <w:pPr>
        <w:numPr>
          <w:ilvl w:val="0"/>
          <w:numId w:val="4"/>
        </w:numPr>
        <w:spacing w:line="300" w:lineRule="auto"/>
        <w:ind w:left="426" w:hanging="284"/>
        <w:jc w:val="both"/>
        <w:rPr>
          <w:rFonts w:asciiTheme="majorHAnsi" w:hAnsiTheme="majorHAnsi" w:cstheme="majorHAnsi"/>
          <w:sz w:val="22"/>
          <w:szCs w:val="22"/>
        </w:rPr>
      </w:pPr>
      <w:r>
        <w:rPr>
          <w:rFonts w:asciiTheme="majorHAnsi" w:hAnsiTheme="majorHAnsi" w:cstheme="majorHAnsi"/>
          <w:sz w:val="22"/>
          <w:szCs w:val="22"/>
        </w:rPr>
        <w:t xml:space="preserve">aparatura </w:t>
      </w:r>
      <w:r w:rsidR="001D76AB" w:rsidRPr="009808DF">
        <w:rPr>
          <w:rFonts w:asciiTheme="majorHAnsi" w:hAnsiTheme="majorHAnsi" w:cstheme="majorHAnsi"/>
          <w:sz w:val="22"/>
          <w:szCs w:val="22"/>
        </w:rPr>
        <w:t>spełnia wszelkie wymogi dopuszczenia urządzeń do powszechnego obrotu i użytku oraz posiada oznaczenie CE;</w:t>
      </w:r>
    </w:p>
    <w:p w14:paraId="40A061C6"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63D3AD90"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4AB655D6"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dopełniliśmy wszelkich obowiązków w stosunku do osób, których dane przekazujemy oraz w stosunku do Zamawiającego wynikających z przepisów o ochronie danych osobowych i przepisów RODO;</w:t>
      </w:r>
    </w:p>
    <w:p w14:paraId="5007DB7E" w14:textId="1F79F6B8" w:rsidR="001D76AB" w:rsidRPr="009808DF" w:rsidRDefault="001D76AB" w:rsidP="001D76AB">
      <w:pPr>
        <w:numPr>
          <w:ilvl w:val="0"/>
          <w:numId w:val="4"/>
        </w:numPr>
        <w:spacing w:line="300" w:lineRule="auto"/>
        <w:ind w:left="425" w:hanging="284"/>
        <w:jc w:val="both"/>
        <w:rPr>
          <w:rFonts w:asciiTheme="majorHAnsi" w:hAnsiTheme="majorHAnsi" w:cstheme="majorHAnsi"/>
          <w:sz w:val="22"/>
          <w:szCs w:val="22"/>
        </w:rPr>
      </w:pPr>
      <w:r w:rsidRPr="009808DF">
        <w:rPr>
          <w:rFonts w:asciiTheme="majorHAnsi" w:hAnsiTheme="majorHAnsi" w:cstheme="majorHAnsi"/>
          <w:sz w:val="22"/>
          <w:szCs w:val="22"/>
        </w:rPr>
        <w:t>przekazywane przez nas dane osobowe mogą być wykorzystane wyłącznie w celach związanych z prowadzonym postępowaniem nr RZP.243.</w:t>
      </w:r>
      <w:r w:rsidR="00311608">
        <w:rPr>
          <w:rFonts w:asciiTheme="majorHAnsi" w:hAnsiTheme="majorHAnsi" w:cstheme="majorHAnsi"/>
          <w:sz w:val="22"/>
          <w:szCs w:val="22"/>
        </w:rPr>
        <w:t>6</w:t>
      </w:r>
      <w:r w:rsidR="00936979">
        <w:rPr>
          <w:rFonts w:asciiTheme="majorHAnsi" w:hAnsiTheme="majorHAnsi" w:cstheme="majorHAnsi"/>
          <w:sz w:val="22"/>
          <w:szCs w:val="22"/>
        </w:rPr>
        <w:t>8</w:t>
      </w:r>
      <w:r w:rsidRPr="009808DF">
        <w:rPr>
          <w:rFonts w:asciiTheme="majorHAnsi" w:hAnsiTheme="majorHAnsi" w:cstheme="majorHAnsi"/>
          <w:sz w:val="22"/>
          <w:szCs w:val="22"/>
        </w:rPr>
        <w:t>.202</w:t>
      </w:r>
      <w:r w:rsidR="00311608">
        <w:rPr>
          <w:rFonts w:asciiTheme="majorHAnsi" w:hAnsiTheme="majorHAnsi" w:cstheme="majorHAnsi"/>
          <w:sz w:val="22"/>
          <w:szCs w:val="22"/>
        </w:rPr>
        <w:t>3</w:t>
      </w:r>
    </w:p>
    <w:p w14:paraId="587C4810" w14:textId="77777777" w:rsidR="001D76AB" w:rsidRPr="00936979" w:rsidRDefault="001D76AB" w:rsidP="001D76AB">
      <w:pPr>
        <w:numPr>
          <w:ilvl w:val="0"/>
          <w:numId w:val="4"/>
        </w:numPr>
        <w:spacing w:line="300" w:lineRule="auto"/>
        <w:ind w:left="425" w:hanging="284"/>
        <w:jc w:val="both"/>
        <w:rPr>
          <w:rFonts w:asciiTheme="majorHAnsi" w:hAnsiTheme="majorHAnsi" w:cstheme="majorHAnsi"/>
          <w:i/>
          <w:iCs/>
          <w:sz w:val="22"/>
          <w:szCs w:val="22"/>
        </w:rPr>
      </w:pPr>
      <w:bookmarkStart w:id="43" w:name="_Hlk63597175"/>
      <w:r w:rsidRPr="009808DF">
        <w:rPr>
          <w:rFonts w:asciiTheme="majorHAnsi" w:hAnsiTheme="majorHAnsi" w:cstheme="majorHAnsi"/>
          <w:sz w:val="22"/>
          <w:szCs w:val="22"/>
        </w:rPr>
        <w:t xml:space="preserve">oświadczamy, że przedmiot zamówienia zamierzamy zrealizować SIŁAMI WŁASNYMI / PRZY UDZIALE PODWYKONAWCÓW </w:t>
      </w:r>
      <w:r w:rsidRPr="009808DF">
        <w:rPr>
          <w:rFonts w:asciiTheme="majorHAnsi" w:hAnsiTheme="majorHAnsi" w:cstheme="majorHAnsi"/>
          <w:i/>
          <w:iCs/>
          <w:sz w:val="22"/>
          <w:szCs w:val="22"/>
          <w:u w:val="single"/>
        </w:rPr>
        <w:t>(niepotrzebne skreślić).</w:t>
      </w:r>
      <w:r w:rsidRPr="009808DF">
        <w:rPr>
          <w:rFonts w:asciiTheme="majorHAnsi" w:hAnsiTheme="majorHAnsi" w:cstheme="majorHAnsi"/>
          <w:sz w:val="22"/>
          <w:szCs w:val="22"/>
        </w:rPr>
        <w:t xml:space="preserve"> </w:t>
      </w:r>
      <w:r w:rsidRPr="009808DF">
        <w:rPr>
          <w:rFonts w:asciiTheme="majorHAnsi" w:hAnsiTheme="majorHAnsi" w:cstheme="majorHAnsi"/>
          <w:i/>
          <w:iCs/>
          <w:sz w:val="22"/>
          <w:szCs w:val="22"/>
        </w:rPr>
        <w:t xml:space="preserve">Jeżeli Wykonawca zamierza zrealizować przedmiot zamówienia przy udziale podwykonawców </w:t>
      </w:r>
      <w:bookmarkStart w:id="44" w:name="_Hlk61708633"/>
      <w:proofErr w:type="spellStart"/>
      <w:r w:rsidRPr="009808DF">
        <w:rPr>
          <w:rFonts w:asciiTheme="majorHAnsi" w:hAnsiTheme="majorHAnsi" w:cstheme="majorHAnsi"/>
          <w:i/>
          <w:iCs/>
          <w:sz w:val="22"/>
          <w:szCs w:val="22"/>
          <w:lang w:val="en-GB"/>
        </w:rPr>
        <w:t>proszę</w:t>
      </w:r>
      <w:proofErr w:type="spellEnd"/>
      <w:r w:rsidRPr="009808DF">
        <w:rPr>
          <w:rFonts w:asciiTheme="majorHAnsi" w:hAnsiTheme="majorHAnsi" w:cstheme="majorHAnsi"/>
          <w:i/>
          <w:iCs/>
          <w:sz w:val="22"/>
          <w:szCs w:val="22"/>
          <w:lang w:val="en-GB"/>
        </w:rPr>
        <w:t xml:space="preserve"> </w:t>
      </w:r>
      <w:proofErr w:type="spellStart"/>
      <w:r w:rsidRPr="009808DF">
        <w:rPr>
          <w:rFonts w:asciiTheme="majorHAnsi" w:hAnsiTheme="majorHAnsi" w:cstheme="majorHAnsi"/>
          <w:i/>
          <w:iCs/>
          <w:sz w:val="22"/>
          <w:szCs w:val="22"/>
          <w:lang w:val="en-GB"/>
        </w:rPr>
        <w:t>wypełnić</w:t>
      </w:r>
      <w:bookmarkEnd w:id="44"/>
      <w:proofErr w:type="spellEnd"/>
      <w:r w:rsidRPr="009808DF">
        <w:rPr>
          <w:rFonts w:asciiTheme="majorHAnsi" w:hAnsiTheme="majorHAnsi" w:cstheme="majorHAnsi"/>
          <w:i/>
          <w:iCs/>
          <w:sz w:val="22"/>
          <w:szCs w:val="22"/>
          <w:lang w:val="en-GB"/>
        </w:rPr>
        <w:t xml:space="preserve"> </w:t>
      </w:r>
      <w:proofErr w:type="spellStart"/>
      <w:r w:rsidRPr="009808DF">
        <w:rPr>
          <w:rFonts w:asciiTheme="majorHAnsi" w:hAnsiTheme="majorHAnsi" w:cstheme="majorHAnsi"/>
          <w:i/>
          <w:iCs/>
          <w:sz w:val="22"/>
          <w:szCs w:val="22"/>
          <w:lang w:val="en-GB"/>
        </w:rPr>
        <w:t>tabelę</w:t>
      </w:r>
      <w:proofErr w:type="spellEnd"/>
      <w:r w:rsidRPr="009808DF">
        <w:rPr>
          <w:rFonts w:asciiTheme="majorHAnsi" w:hAnsiTheme="majorHAnsi" w:cstheme="majorHAnsi"/>
          <w:i/>
          <w:iCs/>
          <w:sz w:val="22"/>
          <w:szCs w:val="22"/>
          <w:lang w:val="en-GB"/>
        </w:rPr>
        <w:t xml:space="preserve"> </w:t>
      </w:r>
      <w:proofErr w:type="spellStart"/>
      <w:r w:rsidRPr="009808DF">
        <w:rPr>
          <w:rFonts w:asciiTheme="majorHAnsi" w:hAnsiTheme="majorHAnsi" w:cstheme="majorHAnsi"/>
          <w:i/>
          <w:iCs/>
          <w:sz w:val="22"/>
          <w:szCs w:val="22"/>
          <w:lang w:val="en-GB"/>
        </w:rPr>
        <w:t>poniżej</w:t>
      </w:r>
      <w:proofErr w:type="spellEnd"/>
      <w:r w:rsidRPr="009808DF">
        <w:rPr>
          <w:rFonts w:asciiTheme="majorHAnsi" w:hAnsiTheme="majorHAnsi" w:cstheme="majorHAnsi"/>
          <w:i/>
          <w:iCs/>
          <w:sz w:val="22"/>
          <w:szCs w:val="22"/>
          <w:lang w:val="en-GB"/>
        </w:rPr>
        <w:t>:</w:t>
      </w:r>
    </w:p>
    <w:p w14:paraId="2BEA73D4" w14:textId="77777777" w:rsidR="00936979" w:rsidRDefault="00936979" w:rsidP="00936979">
      <w:pPr>
        <w:spacing w:line="300" w:lineRule="auto"/>
        <w:ind w:left="425"/>
        <w:jc w:val="both"/>
        <w:rPr>
          <w:rFonts w:asciiTheme="majorHAnsi" w:hAnsiTheme="majorHAnsi" w:cstheme="majorHAnsi"/>
          <w:i/>
          <w:iCs/>
          <w:sz w:val="22"/>
          <w:szCs w:val="22"/>
        </w:rPr>
      </w:pPr>
    </w:p>
    <w:p w14:paraId="322378E1" w14:textId="77777777" w:rsidR="00936979" w:rsidRPr="009808DF" w:rsidRDefault="00936979" w:rsidP="00936979">
      <w:pPr>
        <w:spacing w:line="300" w:lineRule="auto"/>
        <w:ind w:left="425"/>
        <w:jc w:val="both"/>
        <w:rPr>
          <w:rFonts w:asciiTheme="majorHAnsi" w:hAnsiTheme="majorHAnsi" w:cstheme="majorHAnsi"/>
          <w:i/>
          <w:i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936979" w:rsidRPr="009808DF" w14:paraId="508C18EC" w14:textId="77777777" w:rsidTr="001B3546">
        <w:trPr>
          <w:trHeight w:val="565"/>
        </w:trPr>
        <w:tc>
          <w:tcPr>
            <w:tcW w:w="8862" w:type="dxa"/>
            <w:gridSpan w:val="2"/>
            <w:vAlign w:val="center"/>
          </w:tcPr>
          <w:p w14:paraId="5EDC9D51" w14:textId="3F77F0B4" w:rsidR="00936979" w:rsidRPr="009808DF" w:rsidRDefault="00936979" w:rsidP="00936979">
            <w:pPr>
              <w:spacing w:line="300" w:lineRule="auto"/>
              <w:jc w:val="center"/>
              <w:rPr>
                <w:rFonts w:asciiTheme="majorHAnsi" w:eastAsia="Calibri" w:hAnsiTheme="majorHAnsi" w:cstheme="majorHAnsi"/>
                <w:sz w:val="22"/>
                <w:szCs w:val="22"/>
              </w:rPr>
            </w:pPr>
            <w:r>
              <w:rPr>
                <w:rFonts w:asciiTheme="majorHAnsi" w:eastAsia="Calibri" w:hAnsiTheme="majorHAnsi" w:cstheme="majorHAnsi"/>
                <w:sz w:val="22"/>
                <w:szCs w:val="22"/>
              </w:rPr>
              <w:t>Część nr 1</w:t>
            </w:r>
          </w:p>
        </w:tc>
      </w:tr>
      <w:tr w:rsidR="001D76AB" w:rsidRPr="009808DF" w14:paraId="5895C954" w14:textId="77777777" w:rsidTr="00936979">
        <w:trPr>
          <w:trHeight w:val="565"/>
        </w:trPr>
        <w:tc>
          <w:tcPr>
            <w:tcW w:w="4204" w:type="dxa"/>
            <w:vAlign w:val="center"/>
          </w:tcPr>
          <w:p w14:paraId="32E57F1B" w14:textId="77777777" w:rsidR="001D76AB" w:rsidRPr="009808DF" w:rsidRDefault="001D76AB" w:rsidP="0008412E">
            <w:pPr>
              <w:spacing w:line="300" w:lineRule="auto"/>
              <w:rPr>
                <w:rFonts w:asciiTheme="majorHAnsi" w:eastAsia="Calibri" w:hAnsiTheme="majorHAnsi" w:cstheme="majorHAnsi"/>
                <w:sz w:val="22"/>
                <w:szCs w:val="22"/>
              </w:rPr>
            </w:pPr>
            <w:bookmarkStart w:id="45" w:name="_Hlk64441542"/>
            <w:r w:rsidRPr="009808DF">
              <w:rPr>
                <w:rFonts w:asciiTheme="majorHAnsi" w:eastAsia="Calibri" w:hAnsiTheme="majorHAnsi" w:cstheme="majorHAnsi"/>
                <w:sz w:val="22"/>
                <w:szCs w:val="22"/>
              </w:rPr>
              <w:t xml:space="preserve">Nazwa i adres podwykonawcy </w:t>
            </w:r>
          </w:p>
          <w:p w14:paraId="2949FADD" w14:textId="77777777" w:rsidR="001D76AB" w:rsidRPr="009808DF" w:rsidRDefault="001D76AB" w:rsidP="0008412E">
            <w:pPr>
              <w:spacing w:line="300" w:lineRule="auto"/>
              <w:rPr>
                <w:rFonts w:asciiTheme="majorHAnsi" w:eastAsia="Calibri" w:hAnsiTheme="majorHAnsi" w:cstheme="majorHAnsi"/>
                <w:sz w:val="22"/>
                <w:szCs w:val="22"/>
              </w:rPr>
            </w:pPr>
            <w:r w:rsidRPr="009808DF">
              <w:rPr>
                <w:rFonts w:asciiTheme="majorHAnsi" w:eastAsia="Calibri" w:hAnsiTheme="majorHAnsi" w:cstheme="majorHAnsi"/>
                <w:i/>
                <w:iCs/>
                <w:sz w:val="22"/>
                <w:szCs w:val="22"/>
              </w:rPr>
              <w:t>(o ile jest znane Wykonawcy)</w:t>
            </w:r>
          </w:p>
        </w:tc>
        <w:tc>
          <w:tcPr>
            <w:tcW w:w="4658" w:type="dxa"/>
          </w:tcPr>
          <w:p w14:paraId="1629B1C6" w14:textId="77777777" w:rsidR="001D76AB" w:rsidRPr="009808DF" w:rsidRDefault="001D76AB" w:rsidP="0008412E">
            <w:pPr>
              <w:spacing w:line="300" w:lineRule="auto"/>
              <w:jc w:val="both"/>
              <w:rPr>
                <w:rFonts w:asciiTheme="majorHAnsi" w:eastAsia="Calibri" w:hAnsiTheme="majorHAnsi" w:cstheme="majorHAnsi"/>
                <w:sz w:val="22"/>
                <w:szCs w:val="22"/>
              </w:rPr>
            </w:pPr>
          </w:p>
        </w:tc>
      </w:tr>
      <w:tr w:rsidR="001D76AB" w:rsidRPr="009808DF" w14:paraId="7293C7E5" w14:textId="77777777" w:rsidTr="00936979">
        <w:trPr>
          <w:trHeight w:val="1056"/>
        </w:trPr>
        <w:tc>
          <w:tcPr>
            <w:tcW w:w="4204" w:type="dxa"/>
            <w:vAlign w:val="center"/>
          </w:tcPr>
          <w:p w14:paraId="0559718A" w14:textId="77777777" w:rsidR="001D76AB" w:rsidRPr="009808DF" w:rsidRDefault="001D76AB" w:rsidP="0008412E">
            <w:pPr>
              <w:spacing w:line="300" w:lineRule="auto"/>
              <w:rPr>
                <w:rFonts w:asciiTheme="majorHAnsi" w:eastAsia="Calibri" w:hAnsiTheme="majorHAnsi" w:cstheme="majorHAnsi"/>
                <w:sz w:val="22"/>
                <w:szCs w:val="22"/>
              </w:rPr>
            </w:pPr>
            <w:r w:rsidRPr="009808DF">
              <w:rPr>
                <w:rFonts w:asciiTheme="majorHAnsi" w:eastAsia="Calibri" w:hAnsiTheme="majorHAnsi" w:cstheme="majorHAnsi"/>
                <w:sz w:val="22"/>
                <w:szCs w:val="22"/>
              </w:rPr>
              <w:t>Zakres zamówienia jaki zostanie powierzony podwykonawcy</w:t>
            </w:r>
          </w:p>
        </w:tc>
        <w:tc>
          <w:tcPr>
            <w:tcW w:w="4658" w:type="dxa"/>
            <w:vAlign w:val="center"/>
          </w:tcPr>
          <w:p w14:paraId="53655C53" w14:textId="77777777" w:rsidR="001D76AB" w:rsidRPr="009808DF" w:rsidRDefault="001D76AB" w:rsidP="0008412E">
            <w:pPr>
              <w:spacing w:line="300" w:lineRule="auto"/>
              <w:rPr>
                <w:rFonts w:asciiTheme="majorHAnsi" w:eastAsia="Calibri" w:hAnsiTheme="majorHAnsi" w:cstheme="majorHAnsi"/>
                <w:sz w:val="22"/>
                <w:szCs w:val="22"/>
              </w:rPr>
            </w:pPr>
          </w:p>
        </w:tc>
      </w:tr>
      <w:tr w:rsidR="00311608" w:rsidRPr="009808DF" w14:paraId="0AA8E0B3" w14:textId="77777777" w:rsidTr="00936979">
        <w:trPr>
          <w:trHeight w:val="1056"/>
        </w:trPr>
        <w:tc>
          <w:tcPr>
            <w:tcW w:w="4204" w:type="dxa"/>
            <w:vAlign w:val="center"/>
          </w:tcPr>
          <w:p w14:paraId="644AB016" w14:textId="00102ECB" w:rsidR="00311608" w:rsidRPr="009808DF" w:rsidRDefault="00311608" w:rsidP="0008412E">
            <w:pPr>
              <w:spacing w:line="300" w:lineRule="auto"/>
              <w:rPr>
                <w:rFonts w:asciiTheme="majorHAnsi" w:eastAsia="Calibri" w:hAnsiTheme="majorHAnsi" w:cstheme="majorHAnsi"/>
                <w:sz w:val="22"/>
                <w:szCs w:val="22"/>
              </w:rPr>
            </w:pPr>
            <w:r w:rsidRPr="007E1763">
              <w:rPr>
                <w:rFonts w:eastAsia="Calibri" w:cs="Calibri"/>
                <w:bCs w:val="0"/>
                <w:kern w:val="0"/>
                <w:sz w:val="22"/>
                <w:szCs w:val="22"/>
              </w:rPr>
              <w:t>Wartość lub procentowa część zamówienia jaka zostanie powierzona podwykonawcy</w:t>
            </w:r>
          </w:p>
        </w:tc>
        <w:tc>
          <w:tcPr>
            <w:tcW w:w="4658" w:type="dxa"/>
            <w:vAlign w:val="center"/>
          </w:tcPr>
          <w:p w14:paraId="205226D8" w14:textId="77777777" w:rsidR="00311608" w:rsidRPr="009808DF" w:rsidRDefault="00311608" w:rsidP="0008412E">
            <w:pPr>
              <w:spacing w:line="300" w:lineRule="auto"/>
              <w:rPr>
                <w:rFonts w:asciiTheme="majorHAnsi" w:eastAsia="Calibri" w:hAnsiTheme="majorHAnsi" w:cstheme="majorHAnsi"/>
                <w:sz w:val="22"/>
                <w:szCs w:val="22"/>
              </w:rPr>
            </w:pPr>
          </w:p>
        </w:tc>
      </w:tr>
      <w:tr w:rsidR="00936979" w:rsidRPr="009808DF" w14:paraId="413414C5" w14:textId="77777777" w:rsidTr="00936979">
        <w:trPr>
          <w:trHeight w:val="701"/>
        </w:trPr>
        <w:tc>
          <w:tcPr>
            <w:tcW w:w="8862" w:type="dxa"/>
            <w:gridSpan w:val="2"/>
            <w:vAlign w:val="center"/>
          </w:tcPr>
          <w:p w14:paraId="29C3377A" w14:textId="55286001" w:rsidR="00936979" w:rsidRPr="009808DF" w:rsidRDefault="00936979" w:rsidP="00936979">
            <w:pPr>
              <w:spacing w:line="300" w:lineRule="auto"/>
              <w:jc w:val="center"/>
              <w:rPr>
                <w:rFonts w:asciiTheme="majorHAnsi" w:eastAsia="Calibri" w:hAnsiTheme="majorHAnsi" w:cstheme="majorHAnsi"/>
                <w:sz w:val="22"/>
                <w:szCs w:val="22"/>
              </w:rPr>
            </w:pPr>
            <w:r>
              <w:rPr>
                <w:rFonts w:asciiTheme="majorHAnsi" w:eastAsia="Calibri" w:hAnsiTheme="majorHAnsi" w:cstheme="majorHAnsi"/>
                <w:sz w:val="22"/>
                <w:szCs w:val="22"/>
              </w:rPr>
              <w:lastRenderedPageBreak/>
              <w:t>Część nr 2</w:t>
            </w:r>
          </w:p>
        </w:tc>
      </w:tr>
      <w:tr w:rsidR="00936979" w:rsidRPr="009808DF" w14:paraId="0E25CA72" w14:textId="77777777" w:rsidTr="00936979">
        <w:trPr>
          <w:trHeight w:val="1056"/>
        </w:trPr>
        <w:tc>
          <w:tcPr>
            <w:tcW w:w="4204" w:type="dxa"/>
            <w:vAlign w:val="center"/>
          </w:tcPr>
          <w:p w14:paraId="26D1E298" w14:textId="77777777" w:rsidR="00936979" w:rsidRPr="009808DF" w:rsidRDefault="00936979" w:rsidP="00936979">
            <w:pPr>
              <w:spacing w:line="300" w:lineRule="auto"/>
              <w:rPr>
                <w:rFonts w:asciiTheme="majorHAnsi" w:eastAsia="Calibri" w:hAnsiTheme="majorHAnsi" w:cstheme="majorHAnsi"/>
                <w:sz w:val="22"/>
                <w:szCs w:val="22"/>
              </w:rPr>
            </w:pPr>
            <w:r w:rsidRPr="009808DF">
              <w:rPr>
                <w:rFonts w:asciiTheme="majorHAnsi" w:eastAsia="Calibri" w:hAnsiTheme="majorHAnsi" w:cstheme="majorHAnsi"/>
                <w:sz w:val="22"/>
                <w:szCs w:val="22"/>
              </w:rPr>
              <w:t xml:space="preserve">Nazwa i adres podwykonawcy </w:t>
            </w:r>
          </w:p>
          <w:p w14:paraId="5661BEB1" w14:textId="5CEE9A9D" w:rsidR="00936979" w:rsidRPr="007E1763" w:rsidRDefault="00936979" w:rsidP="00936979">
            <w:pPr>
              <w:spacing w:line="300" w:lineRule="auto"/>
              <w:rPr>
                <w:rFonts w:eastAsia="Calibri" w:cs="Calibri"/>
                <w:bCs w:val="0"/>
                <w:kern w:val="0"/>
                <w:sz w:val="22"/>
                <w:szCs w:val="22"/>
              </w:rPr>
            </w:pPr>
            <w:r w:rsidRPr="009808DF">
              <w:rPr>
                <w:rFonts w:asciiTheme="majorHAnsi" w:eastAsia="Calibri" w:hAnsiTheme="majorHAnsi" w:cstheme="majorHAnsi"/>
                <w:i/>
                <w:iCs/>
                <w:sz w:val="22"/>
                <w:szCs w:val="22"/>
              </w:rPr>
              <w:t>(o ile jest znane Wykonawcy)</w:t>
            </w:r>
          </w:p>
        </w:tc>
        <w:tc>
          <w:tcPr>
            <w:tcW w:w="4658" w:type="dxa"/>
            <w:vAlign w:val="center"/>
          </w:tcPr>
          <w:p w14:paraId="7EDD62D7" w14:textId="77777777" w:rsidR="00936979" w:rsidRPr="009808DF" w:rsidRDefault="00936979" w:rsidP="00936979">
            <w:pPr>
              <w:spacing w:line="300" w:lineRule="auto"/>
              <w:rPr>
                <w:rFonts w:asciiTheme="majorHAnsi" w:eastAsia="Calibri" w:hAnsiTheme="majorHAnsi" w:cstheme="majorHAnsi"/>
                <w:sz w:val="22"/>
                <w:szCs w:val="22"/>
              </w:rPr>
            </w:pPr>
          </w:p>
        </w:tc>
      </w:tr>
      <w:tr w:rsidR="00936979" w:rsidRPr="009808DF" w14:paraId="18D3E9B5" w14:textId="77777777" w:rsidTr="00936979">
        <w:trPr>
          <w:trHeight w:val="1056"/>
        </w:trPr>
        <w:tc>
          <w:tcPr>
            <w:tcW w:w="4204" w:type="dxa"/>
            <w:vAlign w:val="center"/>
          </w:tcPr>
          <w:p w14:paraId="3694FDA3" w14:textId="48AE581E" w:rsidR="00936979" w:rsidRPr="007E1763" w:rsidRDefault="00936979" w:rsidP="00936979">
            <w:pPr>
              <w:spacing w:line="300" w:lineRule="auto"/>
              <w:rPr>
                <w:rFonts w:eastAsia="Calibri" w:cs="Calibri"/>
                <w:bCs w:val="0"/>
                <w:kern w:val="0"/>
                <w:sz w:val="22"/>
                <w:szCs w:val="22"/>
              </w:rPr>
            </w:pPr>
            <w:r w:rsidRPr="009808DF">
              <w:rPr>
                <w:rFonts w:asciiTheme="majorHAnsi" w:eastAsia="Calibri" w:hAnsiTheme="majorHAnsi" w:cstheme="majorHAnsi"/>
                <w:sz w:val="22"/>
                <w:szCs w:val="22"/>
              </w:rPr>
              <w:t>Zakres zamówienia jaki zostanie powierzony podwykonawcy</w:t>
            </w:r>
          </w:p>
        </w:tc>
        <w:tc>
          <w:tcPr>
            <w:tcW w:w="4658" w:type="dxa"/>
            <w:vAlign w:val="center"/>
          </w:tcPr>
          <w:p w14:paraId="0CD314DC" w14:textId="77777777" w:rsidR="00936979" w:rsidRPr="009808DF" w:rsidRDefault="00936979" w:rsidP="00936979">
            <w:pPr>
              <w:spacing w:line="300" w:lineRule="auto"/>
              <w:rPr>
                <w:rFonts w:asciiTheme="majorHAnsi" w:eastAsia="Calibri" w:hAnsiTheme="majorHAnsi" w:cstheme="majorHAnsi"/>
                <w:sz w:val="22"/>
                <w:szCs w:val="22"/>
              </w:rPr>
            </w:pPr>
          </w:p>
        </w:tc>
      </w:tr>
      <w:tr w:rsidR="00936979" w:rsidRPr="009808DF" w14:paraId="1C57A18C" w14:textId="77777777" w:rsidTr="00936979">
        <w:trPr>
          <w:trHeight w:val="1056"/>
        </w:trPr>
        <w:tc>
          <w:tcPr>
            <w:tcW w:w="4204" w:type="dxa"/>
            <w:vAlign w:val="center"/>
          </w:tcPr>
          <w:p w14:paraId="03C2C930" w14:textId="637763FE" w:rsidR="00936979" w:rsidRPr="007E1763" w:rsidRDefault="00936979" w:rsidP="00936979">
            <w:pPr>
              <w:spacing w:line="300" w:lineRule="auto"/>
              <w:rPr>
                <w:rFonts w:eastAsia="Calibri" w:cs="Calibri"/>
                <w:bCs w:val="0"/>
                <w:kern w:val="0"/>
                <w:sz w:val="22"/>
                <w:szCs w:val="22"/>
              </w:rPr>
            </w:pPr>
            <w:r w:rsidRPr="007E1763">
              <w:rPr>
                <w:rFonts w:eastAsia="Calibri" w:cs="Calibri"/>
                <w:bCs w:val="0"/>
                <w:kern w:val="0"/>
                <w:sz w:val="22"/>
                <w:szCs w:val="22"/>
              </w:rPr>
              <w:t>Wartość lub procentowa część zamówienia jaka zostanie powierzona podwykonawcy</w:t>
            </w:r>
          </w:p>
        </w:tc>
        <w:tc>
          <w:tcPr>
            <w:tcW w:w="4658" w:type="dxa"/>
            <w:vAlign w:val="center"/>
          </w:tcPr>
          <w:p w14:paraId="62ACDAED" w14:textId="77777777" w:rsidR="00936979" w:rsidRPr="009808DF" w:rsidRDefault="00936979" w:rsidP="00936979">
            <w:pPr>
              <w:spacing w:line="300" w:lineRule="auto"/>
              <w:rPr>
                <w:rFonts w:asciiTheme="majorHAnsi" w:eastAsia="Calibri" w:hAnsiTheme="majorHAnsi" w:cstheme="majorHAnsi"/>
                <w:sz w:val="22"/>
                <w:szCs w:val="22"/>
              </w:rPr>
            </w:pPr>
          </w:p>
        </w:tc>
      </w:tr>
      <w:bookmarkEnd w:id="45"/>
    </w:tbl>
    <w:p w14:paraId="2A68A40A" w14:textId="77777777" w:rsidR="001D76AB" w:rsidRPr="009808DF" w:rsidRDefault="001D76AB" w:rsidP="001D76AB">
      <w:pPr>
        <w:spacing w:line="300" w:lineRule="auto"/>
        <w:ind w:left="425"/>
        <w:jc w:val="both"/>
        <w:rPr>
          <w:rFonts w:asciiTheme="majorHAnsi" w:hAnsiTheme="majorHAnsi" w:cstheme="majorHAnsi"/>
          <w:i/>
          <w:iCs/>
          <w:sz w:val="22"/>
          <w:szCs w:val="22"/>
        </w:rPr>
      </w:pPr>
    </w:p>
    <w:p w14:paraId="0B69D340" w14:textId="77777777" w:rsidR="001D76AB" w:rsidRPr="009808DF" w:rsidRDefault="001D76AB" w:rsidP="001D76AB">
      <w:pPr>
        <w:spacing w:line="300" w:lineRule="auto"/>
        <w:ind w:left="567"/>
        <w:rPr>
          <w:rFonts w:asciiTheme="majorHAnsi" w:hAnsiTheme="majorHAnsi" w:cstheme="majorHAnsi"/>
          <w:i/>
          <w:iCs/>
          <w:color w:val="FF0000"/>
          <w:sz w:val="22"/>
          <w:szCs w:val="22"/>
        </w:rPr>
      </w:pPr>
      <w:bookmarkStart w:id="46" w:name="_Hlk63595612"/>
      <w:r w:rsidRPr="009808DF">
        <w:rPr>
          <w:rFonts w:asciiTheme="majorHAnsi" w:eastAsia="Calibri" w:hAnsiTheme="majorHAnsi" w:cstheme="majorHAnsi"/>
          <w:sz w:val="22"/>
          <w:szCs w:val="22"/>
        </w:rPr>
        <w:t>Pozostały zakres zamówienia wykonamy osobiście</w:t>
      </w:r>
    </w:p>
    <w:bookmarkEnd w:id="43"/>
    <w:bookmarkEnd w:id="46"/>
    <w:p w14:paraId="75D9F9E4" w14:textId="77777777" w:rsidR="001D76AB" w:rsidRPr="009808DF" w:rsidRDefault="001D76AB" w:rsidP="001D76AB">
      <w:pPr>
        <w:spacing w:line="300" w:lineRule="auto"/>
        <w:ind w:left="426"/>
        <w:jc w:val="both"/>
        <w:rPr>
          <w:rFonts w:asciiTheme="majorHAnsi" w:hAnsiTheme="majorHAnsi" w:cstheme="majorHAnsi"/>
          <w:sz w:val="22"/>
          <w:szCs w:val="22"/>
        </w:rPr>
      </w:pPr>
    </w:p>
    <w:p w14:paraId="46549025" w14:textId="77777777" w:rsidR="001D76AB" w:rsidRPr="009808DF" w:rsidRDefault="001D76AB" w:rsidP="001D76AB">
      <w:pPr>
        <w:tabs>
          <w:tab w:val="left" w:pos="3402"/>
        </w:tabs>
        <w:spacing w:line="300" w:lineRule="auto"/>
        <w:ind w:left="284" w:hanging="284"/>
        <w:jc w:val="both"/>
        <w:rPr>
          <w:rFonts w:asciiTheme="majorHAnsi" w:hAnsiTheme="majorHAnsi" w:cstheme="majorHAnsi"/>
          <w:sz w:val="22"/>
          <w:szCs w:val="22"/>
          <w:u w:val="single"/>
        </w:rPr>
      </w:pPr>
      <w:r w:rsidRPr="009808DF">
        <w:rPr>
          <w:rFonts w:asciiTheme="majorHAnsi" w:hAnsiTheme="majorHAnsi" w:cstheme="majorHAnsi"/>
          <w:sz w:val="22"/>
          <w:szCs w:val="22"/>
          <w:u w:val="single"/>
        </w:rPr>
        <w:t>Wraz z ofertą składamy:</w:t>
      </w:r>
    </w:p>
    <w:p w14:paraId="352AC012" w14:textId="77777777" w:rsidR="001D76AB" w:rsidRDefault="001D76AB" w:rsidP="001D76AB">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9808DF">
        <w:rPr>
          <w:rFonts w:asciiTheme="majorHAnsi" w:hAnsiTheme="majorHAnsi" w:cstheme="majorHAnsi"/>
          <w:sz w:val="22"/>
          <w:szCs w:val="22"/>
        </w:rPr>
        <w:t>oświadczenie dotyczące braku podstaw  wykluczenia z postępowania – załącznik nr 2;</w:t>
      </w:r>
    </w:p>
    <w:p w14:paraId="44174A35" w14:textId="77777777" w:rsidR="001D76AB" w:rsidRPr="009808DF" w:rsidRDefault="001D76AB" w:rsidP="001D76AB">
      <w:pPr>
        <w:numPr>
          <w:ilvl w:val="0"/>
          <w:numId w:val="3"/>
        </w:numPr>
        <w:tabs>
          <w:tab w:val="num" w:pos="567"/>
        </w:tabs>
        <w:spacing w:line="300" w:lineRule="auto"/>
        <w:ind w:left="567"/>
        <w:jc w:val="both"/>
        <w:rPr>
          <w:rFonts w:asciiTheme="majorHAnsi" w:hAnsiTheme="majorHAnsi" w:cstheme="majorHAnsi"/>
          <w:i/>
          <w:iCs/>
          <w:sz w:val="22"/>
          <w:szCs w:val="22"/>
        </w:rPr>
      </w:pPr>
      <w:r w:rsidRPr="009808DF">
        <w:rPr>
          <w:rFonts w:asciiTheme="majorHAnsi" w:hAnsiTheme="majorHAnsi" w:cstheme="majorHAnsi"/>
          <w:i/>
          <w:iCs/>
          <w:sz w:val="22"/>
          <w:szCs w:val="22"/>
        </w:rPr>
        <w:t>…………………………………………………………………………………………………………</w:t>
      </w:r>
    </w:p>
    <w:p w14:paraId="4C869AA9" w14:textId="77777777" w:rsidR="001D76AB" w:rsidRPr="009808DF" w:rsidRDefault="001D76AB" w:rsidP="001D76AB">
      <w:pPr>
        <w:spacing w:line="300" w:lineRule="auto"/>
        <w:jc w:val="both"/>
        <w:rPr>
          <w:rFonts w:asciiTheme="majorHAnsi" w:hAnsiTheme="majorHAnsi" w:cstheme="majorHAnsi"/>
          <w:sz w:val="22"/>
          <w:szCs w:val="22"/>
        </w:rPr>
      </w:pPr>
    </w:p>
    <w:p w14:paraId="62E82334" w14:textId="77777777" w:rsidR="001D76AB" w:rsidRPr="009808DF" w:rsidRDefault="001D76AB" w:rsidP="001D76AB">
      <w:pPr>
        <w:spacing w:line="300" w:lineRule="auto"/>
        <w:jc w:val="both"/>
        <w:rPr>
          <w:rFonts w:asciiTheme="majorHAnsi" w:hAnsiTheme="majorHAnsi" w:cstheme="majorHAnsi"/>
          <w:sz w:val="22"/>
          <w:szCs w:val="22"/>
        </w:rPr>
      </w:pPr>
    </w:p>
    <w:p w14:paraId="7E9B6B9C" w14:textId="77777777" w:rsidR="001D76AB" w:rsidRPr="009808DF" w:rsidRDefault="001D76AB" w:rsidP="001D76AB">
      <w:pPr>
        <w:spacing w:line="300" w:lineRule="auto"/>
        <w:jc w:val="both"/>
        <w:rPr>
          <w:rFonts w:asciiTheme="majorHAnsi" w:hAnsiTheme="majorHAnsi" w:cstheme="majorHAnsi"/>
          <w:sz w:val="22"/>
          <w:szCs w:val="22"/>
        </w:rPr>
      </w:pPr>
    </w:p>
    <w:p w14:paraId="2B7C4B31" w14:textId="77777777" w:rsidR="001D76AB" w:rsidRPr="009808DF" w:rsidRDefault="001D76AB" w:rsidP="001D76AB">
      <w:pPr>
        <w:spacing w:line="300" w:lineRule="auto"/>
        <w:jc w:val="center"/>
        <w:rPr>
          <w:rFonts w:asciiTheme="majorHAnsi" w:hAnsiTheme="majorHAnsi" w:cstheme="majorHAnsi"/>
          <w:sz w:val="22"/>
          <w:szCs w:val="22"/>
        </w:rPr>
      </w:pPr>
      <w:r w:rsidRPr="009808DF">
        <w:rPr>
          <w:rFonts w:asciiTheme="majorHAnsi" w:hAnsiTheme="majorHAnsi" w:cstheme="majorHAnsi"/>
          <w:b/>
          <w:sz w:val="22"/>
          <w:szCs w:val="22"/>
          <w:u w:val="double"/>
        </w:rPr>
        <w:t>FORMULARZ NALEŻY PODPISAĆ KWALIFIKOWANYM PODPISEM ELEKTRONICZNYM LUB</w:t>
      </w:r>
      <w:r w:rsidRPr="009808DF">
        <w:rPr>
          <w:rFonts w:asciiTheme="majorHAnsi" w:hAnsiTheme="majorHAnsi" w:cstheme="majorHAnsi"/>
          <w:b/>
          <w:sz w:val="22"/>
          <w:szCs w:val="22"/>
        </w:rPr>
        <w:t xml:space="preserve"> </w:t>
      </w:r>
      <w:r w:rsidRPr="009808DF">
        <w:rPr>
          <w:rFonts w:asciiTheme="majorHAnsi" w:hAnsiTheme="majorHAnsi" w:cstheme="majorHAnsi"/>
          <w:b/>
          <w:sz w:val="22"/>
          <w:szCs w:val="22"/>
          <w:u w:val="double"/>
        </w:rPr>
        <w:t>PODPISEM ZAUFANYM LUB PODPISEM OSOBISTYM PRZEZ OSOBĘ/OSOBY UPOWAŻNIONE DO REPREZENTOWANIA.</w:t>
      </w:r>
    </w:p>
    <w:p w14:paraId="5A5D52AB" w14:textId="77777777" w:rsidR="001D76AB" w:rsidRPr="009808DF" w:rsidRDefault="001D76AB" w:rsidP="001D76AB">
      <w:pPr>
        <w:tabs>
          <w:tab w:val="left" w:pos="3402"/>
        </w:tabs>
        <w:spacing w:line="300" w:lineRule="auto"/>
        <w:jc w:val="right"/>
        <w:rPr>
          <w:rFonts w:asciiTheme="majorHAnsi" w:hAnsiTheme="majorHAnsi" w:cstheme="majorHAnsi"/>
          <w:b/>
          <w:i/>
          <w:sz w:val="22"/>
          <w:szCs w:val="22"/>
          <w:highlight w:val="cyan"/>
        </w:rPr>
      </w:pPr>
      <w:r w:rsidRPr="009808DF">
        <w:rPr>
          <w:rFonts w:asciiTheme="majorHAnsi" w:hAnsiTheme="majorHAnsi" w:cstheme="majorHAnsi"/>
          <w:b/>
          <w:i/>
          <w:color w:val="2F5496"/>
          <w:sz w:val="22"/>
          <w:szCs w:val="22"/>
        </w:rPr>
        <w:br w:type="column"/>
      </w:r>
      <w:r w:rsidRPr="009808DF">
        <w:rPr>
          <w:rFonts w:asciiTheme="majorHAnsi" w:hAnsiTheme="majorHAnsi" w:cstheme="majorHAnsi"/>
          <w:b/>
          <w:i/>
          <w:sz w:val="22"/>
          <w:szCs w:val="22"/>
        </w:rPr>
        <w:lastRenderedPageBreak/>
        <w:t>Załącznik nr 2 do SWZ</w:t>
      </w:r>
    </w:p>
    <w:p w14:paraId="493948FB" w14:textId="77777777" w:rsidR="001D76AB" w:rsidRPr="009808DF" w:rsidRDefault="001D76AB" w:rsidP="001D76AB">
      <w:pPr>
        <w:tabs>
          <w:tab w:val="left" w:pos="3402"/>
        </w:tabs>
        <w:spacing w:line="300" w:lineRule="auto"/>
        <w:jc w:val="right"/>
        <w:rPr>
          <w:rFonts w:asciiTheme="majorHAnsi" w:hAnsiTheme="majorHAnsi" w:cstheme="majorHAnsi"/>
          <w:b/>
          <w:i/>
          <w:sz w:val="22"/>
          <w:szCs w:val="22"/>
        </w:rPr>
      </w:pPr>
      <w:r w:rsidRPr="009808DF">
        <w:rPr>
          <w:rFonts w:asciiTheme="majorHAnsi" w:hAnsiTheme="majorHAnsi" w:cstheme="majorHAnsi"/>
          <w:b/>
          <w:i/>
          <w:sz w:val="22"/>
          <w:szCs w:val="22"/>
        </w:rPr>
        <w:t>Wzór</w:t>
      </w:r>
    </w:p>
    <w:p w14:paraId="35B19D60" w14:textId="1AE1509D" w:rsidR="001D76AB" w:rsidRPr="009808DF" w:rsidRDefault="001D76AB" w:rsidP="001D76AB">
      <w:pPr>
        <w:spacing w:line="300" w:lineRule="auto"/>
        <w:jc w:val="both"/>
        <w:rPr>
          <w:rFonts w:asciiTheme="majorHAnsi" w:hAnsiTheme="majorHAnsi" w:cstheme="majorHAnsi"/>
          <w:sz w:val="22"/>
          <w:szCs w:val="22"/>
        </w:rPr>
      </w:pPr>
      <w:bookmarkStart w:id="47" w:name="_Hlk61709527"/>
      <w:r w:rsidRPr="009808DF">
        <w:rPr>
          <w:rFonts w:asciiTheme="majorHAnsi" w:hAnsiTheme="majorHAnsi" w:cstheme="majorHAnsi"/>
          <w:b/>
          <w:sz w:val="22"/>
          <w:szCs w:val="22"/>
        </w:rPr>
        <w:t>Nazwa Wykonawcy</w:t>
      </w:r>
      <w:r w:rsidRPr="009808DF">
        <w:rPr>
          <w:rFonts w:asciiTheme="majorHAnsi" w:hAnsiTheme="majorHAnsi" w:cstheme="majorHAnsi"/>
          <w:sz w:val="22"/>
          <w:szCs w:val="22"/>
        </w:rPr>
        <w:t xml:space="preserve"> …..…..…………………………………………………………………………………………………………………..……</w:t>
      </w:r>
    </w:p>
    <w:p w14:paraId="79EF3DB2" w14:textId="2E3D1C38"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b/>
          <w:sz w:val="22"/>
          <w:szCs w:val="22"/>
        </w:rPr>
        <w:t>Adres</w:t>
      </w:r>
      <w:r w:rsidRPr="009808DF">
        <w:rPr>
          <w:rFonts w:asciiTheme="majorHAnsi" w:hAnsiTheme="majorHAnsi" w:cstheme="majorHAnsi"/>
          <w:sz w:val="22"/>
          <w:szCs w:val="22"/>
        </w:rPr>
        <w:t xml:space="preserve"> …...........................................................................................................................................................</w:t>
      </w:r>
    </w:p>
    <w:p w14:paraId="6A1EBCFD" w14:textId="133B1502"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Nr KRS </w:t>
      </w:r>
      <w:r w:rsidRPr="009808DF">
        <w:rPr>
          <w:rFonts w:asciiTheme="majorHAnsi" w:hAnsiTheme="majorHAnsi" w:cstheme="majorHAnsi"/>
          <w:sz w:val="22"/>
          <w:szCs w:val="22"/>
        </w:rPr>
        <w:t>(jeżeli dotyczy).....................................................................................................................................</w:t>
      </w:r>
    </w:p>
    <w:p w14:paraId="38452255" w14:textId="00CB5943"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NIP </w:t>
      </w:r>
      <w:r w:rsidRPr="009808DF">
        <w:rPr>
          <w:rFonts w:asciiTheme="majorHAnsi" w:hAnsiTheme="majorHAnsi" w:cstheme="majorHAnsi"/>
          <w:sz w:val="22"/>
          <w:szCs w:val="22"/>
        </w:rPr>
        <w:t>…................................................................................................................................................................</w:t>
      </w:r>
    </w:p>
    <w:p w14:paraId="4F42EA59" w14:textId="77777777"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Dokumenty rejestrowe (Podmiotowe środki dowodowe) mogą zostać bezpłatnie uzyskane z bazy danych państwa członkowskiego UE:</w:t>
      </w:r>
    </w:p>
    <w:p w14:paraId="55253F82" w14:textId="77777777" w:rsidR="001D76AB" w:rsidRPr="009808DF" w:rsidRDefault="00000000" w:rsidP="001D76AB">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994869603"/>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https://ekrs.ms.gov.pl/web/wyszukiwarka-krs/strona-glowna/</w:t>
      </w:r>
    </w:p>
    <w:p w14:paraId="11023CA4" w14:textId="77777777" w:rsidR="001D76AB" w:rsidRPr="009808DF" w:rsidRDefault="00000000" w:rsidP="001D76AB">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1604559884"/>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https://prod.ceidg.gov.pl/CEIDG/CEIDG.Public.UI/Search.aspx</w:t>
      </w:r>
    </w:p>
    <w:p w14:paraId="1DDD0DF6" w14:textId="102D54EC"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lang w:val="en-GB"/>
          </w:rPr>
          <w:id w:val="-171029738"/>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inny (proszę wpisać) …................................................................................................................................</w:t>
      </w:r>
    </w:p>
    <w:p w14:paraId="446D5A8D" w14:textId="77777777" w:rsidR="001D76AB" w:rsidRPr="009808DF" w:rsidRDefault="00000000" w:rsidP="001D76AB">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498740979"/>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nie dotyczy</w:t>
      </w:r>
    </w:p>
    <w:p w14:paraId="3237B84D" w14:textId="0F597925"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reprezentowany przez: ……………………..……………………………………………………………………………………………………</w:t>
      </w:r>
      <w:r w:rsidR="00D53C50">
        <w:rPr>
          <w:rFonts w:asciiTheme="majorHAnsi" w:hAnsiTheme="majorHAnsi" w:cstheme="majorHAnsi"/>
          <w:sz w:val="22"/>
          <w:szCs w:val="22"/>
        </w:rPr>
        <w:t>…</w:t>
      </w:r>
    </w:p>
    <w:p w14:paraId="1EA63D16" w14:textId="77777777" w:rsidR="001D76AB" w:rsidRPr="009808DF" w:rsidRDefault="001D76AB" w:rsidP="001D76AB">
      <w:pPr>
        <w:spacing w:line="300" w:lineRule="auto"/>
        <w:ind w:right="1388"/>
        <w:jc w:val="both"/>
        <w:rPr>
          <w:rFonts w:asciiTheme="majorHAnsi" w:hAnsiTheme="majorHAnsi" w:cstheme="majorHAnsi"/>
          <w:i/>
          <w:sz w:val="22"/>
          <w:szCs w:val="22"/>
        </w:rPr>
      </w:pPr>
      <w:r w:rsidRPr="009808DF">
        <w:rPr>
          <w:rFonts w:asciiTheme="majorHAnsi" w:hAnsiTheme="majorHAnsi" w:cstheme="majorHAnsi"/>
          <w:i/>
          <w:sz w:val="22"/>
          <w:szCs w:val="22"/>
        </w:rPr>
        <w:t>(imię, nazwisko, stanowisko/podstawa do reprezentacji)</w:t>
      </w:r>
    </w:p>
    <w:p w14:paraId="6A824A09" w14:textId="77777777" w:rsidR="001D76AB" w:rsidRPr="009808DF" w:rsidRDefault="001D76AB" w:rsidP="001D76AB">
      <w:pPr>
        <w:spacing w:line="300" w:lineRule="auto"/>
        <w:jc w:val="both"/>
        <w:rPr>
          <w:rFonts w:asciiTheme="majorHAnsi" w:hAnsiTheme="majorHAnsi" w:cstheme="majorHAnsi"/>
          <w:sz w:val="22"/>
          <w:szCs w:val="22"/>
        </w:rPr>
      </w:pPr>
    </w:p>
    <w:bookmarkEnd w:id="47"/>
    <w:p w14:paraId="235F1B54" w14:textId="77777777" w:rsidR="001D76AB" w:rsidRPr="009808DF" w:rsidRDefault="001D76AB" w:rsidP="001D76AB">
      <w:pPr>
        <w:spacing w:line="300" w:lineRule="auto"/>
        <w:jc w:val="center"/>
        <w:rPr>
          <w:rFonts w:asciiTheme="majorHAnsi" w:hAnsiTheme="majorHAnsi" w:cstheme="majorHAnsi"/>
          <w:b/>
          <w:sz w:val="22"/>
          <w:szCs w:val="22"/>
          <w:u w:val="single"/>
        </w:rPr>
      </w:pPr>
      <w:r w:rsidRPr="009808DF">
        <w:rPr>
          <w:rFonts w:asciiTheme="majorHAnsi" w:hAnsiTheme="majorHAnsi" w:cstheme="majorHAnsi"/>
          <w:b/>
          <w:sz w:val="22"/>
          <w:szCs w:val="22"/>
          <w:u w:val="single"/>
        </w:rPr>
        <w:t>Oświadczenie wykonawcy/</w:t>
      </w:r>
      <w:r w:rsidRPr="009808DF">
        <w:rPr>
          <w:rFonts w:asciiTheme="majorHAnsi" w:hAnsiTheme="majorHAnsi" w:cstheme="majorHAnsi"/>
          <w:sz w:val="22"/>
          <w:szCs w:val="22"/>
        </w:rPr>
        <w:t xml:space="preserve"> </w:t>
      </w:r>
      <w:r w:rsidRPr="009808DF">
        <w:rPr>
          <w:rFonts w:asciiTheme="majorHAnsi" w:hAnsiTheme="majorHAnsi" w:cstheme="majorHAnsi"/>
          <w:b/>
          <w:sz w:val="22"/>
          <w:szCs w:val="22"/>
          <w:u w:val="single"/>
        </w:rPr>
        <w:t xml:space="preserve">wykonawcy wspólnie ubiegającego się o udzielenie zamówienia </w:t>
      </w:r>
      <w:r w:rsidRPr="009808DF">
        <w:rPr>
          <w:rFonts w:asciiTheme="majorHAnsi" w:hAnsiTheme="majorHAnsi" w:cstheme="majorHAnsi"/>
          <w:i/>
          <w:sz w:val="22"/>
          <w:szCs w:val="22"/>
          <w:vertAlign w:val="superscript"/>
        </w:rPr>
        <w:footnoteReference w:id="3"/>
      </w:r>
      <w:r w:rsidRPr="009808DF">
        <w:rPr>
          <w:rFonts w:asciiTheme="majorHAnsi" w:hAnsiTheme="majorHAnsi" w:cstheme="majorHAnsi"/>
          <w:i/>
          <w:sz w:val="22"/>
          <w:szCs w:val="22"/>
        </w:rPr>
        <w:t xml:space="preserve"> (niepotrzebne skreślić)</w:t>
      </w:r>
    </w:p>
    <w:p w14:paraId="12A83A1D" w14:textId="77777777" w:rsidR="001D76AB" w:rsidRPr="009808DF" w:rsidRDefault="001D76AB" w:rsidP="001D76AB">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 xml:space="preserve">składane na podstawie </w:t>
      </w:r>
      <w:bookmarkStart w:id="48" w:name="_Hlk61709618"/>
      <w:r w:rsidRPr="009808DF">
        <w:rPr>
          <w:rFonts w:asciiTheme="majorHAnsi" w:hAnsiTheme="majorHAnsi" w:cstheme="majorHAnsi"/>
          <w:b/>
          <w:sz w:val="22"/>
          <w:szCs w:val="22"/>
        </w:rPr>
        <w:t>art. 125 ust. 1 z dnia 11 września 2019 r. – Prawo zamówień publicznych</w:t>
      </w:r>
      <w:bookmarkEnd w:id="48"/>
      <w:r w:rsidRPr="009808DF">
        <w:rPr>
          <w:rFonts w:asciiTheme="majorHAnsi" w:hAnsiTheme="majorHAnsi" w:cstheme="majorHAnsi"/>
          <w:b/>
          <w:sz w:val="22"/>
          <w:szCs w:val="22"/>
        </w:rPr>
        <w:t xml:space="preserve"> Prawo zamówień publicznych (dalej jako: ustawa </w:t>
      </w:r>
      <w:proofErr w:type="spellStart"/>
      <w:r w:rsidRPr="009808DF">
        <w:rPr>
          <w:rFonts w:asciiTheme="majorHAnsi" w:hAnsiTheme="majorHAnsi" w:cstheme="majorHAnsi"/>
          <w:b/>
          <w:sz w:val="22"/>
          <w:szCs w:val="22"/>
        </w:rPr>
        <w:t>Pzp</w:t>
      </w:r>
      <w:proofErr w:type="spellEnd"/>
      <w:r w:rsidRPr="009808DF">
        <w:rPr>
          <w:rFonts w:asciiTheme="majorHAnsi" w:hAnsiTheme="majorHAnsi" w:cstheme="majorHAnsi"/>
          <w:b/>
          <w:sz w:val="22"/>
          <w:szCs w:val="22"/>
        </w:rPr>
        <w:t>)</w:t>
      </w:r>
    </w:p>
    <w:p w14:paraId="5ACA20C8" w14:textId="77777777" w:rsidR="001D76AB" w:rsidRPr="009808DF" w:rsidRDefault="001D76AB" w:rsidP="001D76AB">
      <w:pPr>
        <w:spacing w:line="300" w:lineRule="auto"/>
        <w:jc w:val="center"/>
        <w:rPr>
          <w:rFonts w:asciiTheme="majorHAnsi" w:hAnsiTheme="majorHAnsi" w:cstheme="majorHAnsi"/>
          <w:b/>
          <w:sz w:val="22"/>
          <w:szCs w:val="22"/>
          <w:u w:val="single"/>
        </w:rPr>
      </w:pPr>
      <w:r w:rsidRPr="009808DF">
        <w:rPr>
          <w:rFonts w:asciiTheme="majorHAnsi" w:hAnsiTheme="majorHAnsi" w:cstheme="majorHAnsi"/>
          <w:b/>
          <w:sz w:val="22"/>
          <w:szCs w:val="22"/>
          <w:u w:val="single"/>
        </w:rPr>
        <w:t>DOTYCZĄCE PRZESŁANEK WYKLUCZENIA Z POSTĘPOWANIA</w:t>
      </w:r>
    </w:p>
    <w:p w14:paraId="175885FB" w14:textId="77777777" w:rsidR="001D76AB" w:rsidRDefault="001D76AB" w:rsidP="001D76AB">
      <w:pPr>
        <w:spacing w:after="120" w:line="360" w:lineRule="auto"/>
        <w:jc w:val="center"/>
        <w:rPr>
          <w:rFonts w:asciiTheme="majorHAnsi" w:eastAsia="Calibri" w:hAnsiTheme="majorHAnsi" w:cstheme="majorHAnsi"/>
          <w:b/>
          <w:sz w:val="22"/>
          <w:szCs w:val="22"/>
        </w:rPr>
      </w:pPr>
      <w:r w:rsidRPr="009808DF">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07F9FBFA" w14:textId="4F73CE10" w:rsidR="00CD611D" w:rsidRPr="005502DA" w:rsidRDefault="00CD611D" w:rsidP="00CD611D">
      <w:pPr>
        <w:spacing w:after="160" w:line="300" w:lineRule="auto"/>
        <w:jc w:val="center"/>
        <w:rPr>
          <w:rFonts w:eastAsia="Calibri" w:cs="Calibri"/>
          <w:bCs w:val="0"/>
          <w:i/>
          <w:kern w:val="0"/>
          <w:sz w:val="22"/>
          <w:szCs w:val="22"/>
          <w:lang w:eastAsia="en-US"/>
        </w:rPr>
      </w:pPr>
      <w:r w:rsidRPr="005502DA">
        <w:rPr>
          <w:rFonts w:eastAsia="Calibri" w:cs="Calibri"/>
          <w:b/>
          <w:bCs w:val="0"/>
          <w:kern w:val="0"/>
          <w:sz w:val="22"/>
          <w:szCs w:val="22"/>
          <w:lang w:eastAsia="en-US"/>
        </w:rPr>
        <w:t xml:space="preserve">Dotyczy części nr </w:t>
      </w:r>
      <w:sdt>
        <w:sdtPr>
          <w:rPr>
            <w:rFonts w:eastAsia="Calibri" w:cs="Calibri"/>
            <w:bCs w:val="0"/>
            <w:kern w:val="0"/>
            <w:sz w:val="22"/>
            <w:szCs w:val="22"/>
            <w:lang w:eastAsia="en-US"/>
          </w:rPr>
          <w:id w:val="-1377155396"/>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
          <w:bCs w:val="0"/>
          <w:kern w:val="0"/>
          <w:sz w:val="22"/>
          <w:szCs w:val="22"/>
          <w:lang w:eastAsia="en-US"/>
        </w:rPr>
        <w:t xml:space="preserve"> 1 </w:t>
      </w:r>
      <w:sdt>
        <w:sdtPr>
          <w:rPr>
            <w:rFonts w:eastAsia="Calibri" w:cs="Calibri"/>
            <w:bCs w:val="0"/>
            <w:kern w:val="0"/>
            <w:sz w:val="22"/>
            <w:szCs w:val="22"/>
            <w:lang w:eastAsia="en-US"/>
          </w:rPr>
          <w:id w:val="891612039"/>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 2   </w:t>
      </w:r>
      <w:r w:rsidRPr="005502DA">
        <w:rPr>
          <w:rFonts w:eastAsia="Calibri" w:cs="Calibri"/>
          <w:bCs w:val="0"/>
          <w:i/>
          <w:kern w:val="0"/>
          <w:sz w:val="22"/>
          <w:szCs w:val="22"/>
          <w:lang w:eastAsia="en-US"/>
        </w:rPr>
        <w:t>(zaznaczyć część/części postępowania)</w:t>
      </w:r>
    </w:p>
    <w:p w14:paraId="3A18A22F" w14:textId="6FBE402C"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 xml:space="preserve">Na potrzeby postępowania o udzielenie zamówienia publicznego pn. </w:t>
      </w:r>
      <w:r w:rsidRPr="009808DF">
        <w:rPr>
          <w:rFonts w:asciiTheme="majorHAnsi" w:hAnsiTheme="majorHAnsi" w:cstheme="majorHAnsi"/>
          <w:b/>
          <w:sz w:val="22"/>
          <w:szCs w:val="22"/>
        </w:rPr>
        <w:t xml:space="preserve">Dostawa </w:t>
      </w:r>
      <w:proofErr w:type="spellStart"/>
      <w:r w:rsidR="008C4990">
        <w:rPr>
          <w:rFonts w:asciiTheme="majorHAnsi" w:hAnsiTheme="majorHAnsi" w:cstheme="majorHAnsi"/>
          <w:b/>
          <w:sz w:val="22"/>
          <w:szCs w:val="22"/>
        </w:rPr>
        <w:t>cytometrów</w:t>
      </w:r>
      <w:proofErr w:type="spellEnd"/>
      <w:r w:rsidR="00FF44AB">
        <w:rPr>
          <w:rFonts w:asciiTheme="majorHAnsi" w:hAnsiTheme="majorHAnsi" w:cstheme="majorHAnsi"/>
          <w:b/>
          <w:sz w:val="22"/>
          <w:szCs w:val="22"/>
        </w:rPr>
        <w:t xml:space="preserve">                           </w:t>
      </w:r>
      <w:r w:rsidRPr="009808DF">
        <w:rPr>
          <w:rFonts w:asciiTheme="majorHAnsi" w:hAnsiTheme="majorHAnsi" w:cstheme="majorHAnsi"/>
          <w:b/>
          <w:sz w:val="22"/>
          <w:szCs w:val="22"/>
        </w:rPr>
        <w:t xml:space="preserve"> (RZP.243.</w:t>
      </w:r>
      <w:r w:rsidR="00D53C50">
        <w:rPr>
          <w:rFonts w:asciiTheme="majorHAnsi" w:hAnsiTheme="majorHAnsi" w:cstheme="majorHAnsi"/>
          <w:b/>
          <w:sz w:val="22"/>
          <w:szCs w:val="22"/>
        </w:rPr>
        <w:t>6</w:t>
      </w:r>
      <w:r w:rsidR="008C4990">
        <w:rPr>
          <w:rFonts w:asciiTheme="majorHAnsi" w:hAnsiTheme="majorHAnsi" w:cstheme="majorHAnsi"/>
          <w:b/>
          <w:sz w:val="22"/>
          <w:szCs w:val="22"/>
        </w:rPr>
        <w:t>8</w:t>
      </w:r>
      <w:r w:rsidRPr="009808DF">
        <w:rPr>
          <w:rFonts w:asciiTheme="majorHAnsi" w:hAnsiTheme="majorHAnsi" w:cstheme="majorHAnsi"/>
          <w:b/>
          <w:sz w:val="22"/>
          <w:szCs w:val="22"/>
        </w:rPr>
        <w:t>.202</w:t>
      </w:r>
      <w:r w:rsidR="00D53C50">
        <w:rPr>
          <w:rFonts w:asciiTheme="majorHAnsi" w:hAnsiTheme="majorHAnsi" w:cstheme="majorHAnsi"/>
          <w:b/>
          <w:sz w:val="22"/>
          <w:szCs w:val="22"/>
        </w:rPr>
        <w:t>3</w:t>
      </w:r>
      <w:r w:rsidRPr="009808DF">
        <w:rPr>
          <w:rFonts w:asciiTheme="majorHAnsi" w:hAnsiTheme="majorHAnsi" w:cstheme="majorHAnsi"/>
          <w:b/>
          <w:sz w:val="22"/>
          <w:szCs w:val="22"/>
        </w:rPr>
        <w:t>)</w:t>
      </w:r>
      <w:r w:rsidRPr="009808DF">
        <w:rPr>
          <w:rFonts w:asciiTheme="majorHAnsi" w:hAnsiTheme="majorHAnsi" w:cstheme="majorHAnsi"/>
          <w:i/>
          <w:sz w:val="22"/>
          <w:szCs w:val="22"/>
        </w:rPr>
        <w:t xml:space="preserve">, </w:t>
      </w:r>
      <w:r w:rsidRPr="009808DF">
        <w:rPr>
          <w:rFonts w:asciiTheme="majorHAnsi" w:hAnsiTheme="majorHAnsi" w:cstheme="majorHAnsi"/>
          <w:sz w:val="22"/>
          <w:szCs w:val="22"/>
        </w:rPr>
        <w:t>oświadczam, co następuje:</w:t>
      </w:r>
    </w:p>
    <w:p w14:paraId="5E12C129" w14:textId="77777777" w:rsidR="001D76AB" w:rsidRPr="009808DF" w:rsidRDefault="001D76AB" w:rsidP="001D76AB">
      <w:pPr>
        <w:spacing w:line="300" w:lineRule="auto"/>
        <w:jc w:val="both"/>
        <w:rPr>
          <w:rFonts w:asciiTheme="majorHAnsi" w:hAnsiTheme="majorHAnsi" w:cstheme="majorHAnsi"/>
          <w:sz w:val="22"/>
          <w:szCs w:val="22"/>
        </w:rPr>
      </w:pPr>
    </w:p>
    <w:p w14:paraId="108924CE" w14:textId="77777777" w:rsidR="001D76AB" w:rsidRPr="009808DF" w:rsidRDefault="001D76AB">
      <w:pPr>
        <w:numPr>
          <w:ilvl w:val="0"/>
          <w:numId w:val="8"/>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9808DF">
        <w:rPr>
          <w:rFonts w:asciiTheme="majorHAnsi" w:eastAsia="Calibri" w:hAnsiTheme="majorHAnsi" w:cstheme="majorHAnsi"/>
          <w:sz w:val="22"/>
          <w:szCs w:val="22"/>
        </w:rPr>
        <w:t>Pzp</w:t>
      </w:r>
      <w:proofErr w:type="spellEnd"/>
      <w:r w:rsidRPr="009808DF">
        <w:rPr>
          <w:rFonts w:asciiTheme="majorHAnsi" w:eastAsia="Calibri" w:hAnsiTheme="majorHAnsi" w:cstheme="majorHAnsi"/>
          <w:sz w:val="22"/>
          <w:szCs w:val="22"/>
        </w:rPr>
        <w:t xml:space="preserve">;  oraz 109 ust. 1 pkt 4 ustawy </w:t>
      </w:r>
      <w:proofErr w:type="spellStart"/>
      <w:r w:rsidRPr="009808DF">
        <w:rPr>
          <w:rFonts w:asciiTheme="majorHAnsi" w:eastAsia="Calibri" w:hAnsiTheme="majorHAnsi" w:cstheme="majorHAnsi"/>
          <w:sz w:val="22"/>
          <w:szCs w:val="22"/>
        </w:rPr>
        <w:t>Pzp</w:t>
      </w:r>
      <w:proofErr w:type="spellEnd"/>
      <w:r w:rsidRPr="009808DF">
        <w:rPr>
          <w:rFonts w:asciiTheme="majorHAnsi" w:eastAsia="Calibri" w:hAnsiTheme="majorHAnsi" w:cstheme="majorHAnsi"/>
          <w:sz w:val="22"/>
          <w:szCs w:val="22"/>
        </w:rPr>
        <w:t>.</w:t>
      </w:r>
    </w:p>
    <w:p w14:paraId="78559D51" w14:textId="77777777" w:rsidR="001D76AB" w:rsidRPr="009808DF" w:rsidRDefault="001D76AB">
      <w:pPr>
        <w:numPr>
          <w:ilvl w:val="0"/>
          <w:numId w:val="8"/>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07812C42" w14:textId="77777777" w:rsidR="001D76AB" w:rsidRPr="009808DF" w:rsidRDefault="001D76AB">
      <w:pPr>
        <w:numPr>
          <w:ilvl w:val="0"/>
          <w:numId w:val="8"/>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9808DF">
        <w:rPr>
          <w:rFonts w:asciiTheme="majorHAnsi" w:eastAsia="Calibri" w:hAnsiTheme="majorHAnsi" w:cstheme="majorHAnsi"/>
          <w:sz w:val="22"/>
          <w:szCs w:val="22"/>
        </w:rPr>
        <w:t>Pzp</w:t>
      </w:r>
      <w:proofErr w:type="spellEnd"/>
      <w:r w:rsidRPr="009808DF">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9808DF">
        <w:rPr>
          <w:rFonts w:asciiTheme="majorHAnsi" w:eastAsia="Calibri" w:hAnsiTheme="majorHAnsi" w:cstheme="majorHAnsi"/>
          <w:sz w:val="22"/>
          <w:szCs w:val="22"/>
        </w:rPr>
        <w:t>Pzp</w:t>
      </w:r>
      <w:proofErr w:type="spellEnd"/>
      <w:r w:rsidRPr="009808DF">
        <w:rPr>
          <w:rFonts w:asciiTheme="majorHAnsi" w:eastAsia="Calibri" w:hAnsiTheme="majorHAnsi" w:cstheme="majorHAnsi"/>
          <w:sz w:val="22"/>
          <w:szCs w:val="22"/>
        </w:rPr>
        <w:t xml:space="preserve">;  oraz 109 ust. 1 pkt 4 ustawy </w:t>
      </w:r>
      <w:proofErr w:type="spellStart"/>
      <w:r w:rsidRPr="009808DF">
        <w:rPr>
          <w:rFonts w:asciiTheme="majorHAnsi" w:eastAsia="Calibri" w:hAnsiTheme="majorHAnsi" w:cstheme="majorHAnsi"/>
          <w:sz w:val="22"/>
          <w:szCs w:val="22"/>
        </w:rPr>
        <w:t>Pzp</w:t>
      </w:r>
      <w:proofErr w:type="spellEnd"/>
      <w:r w:rsidRPr="009808DF">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9808DF">
        <w:rPr>
          <w:rFonts w:asciiTheme="majorHAnsi" w:eastAsia="Calibri" w:hAnsiTheme="majorHAnsi" w:cstheme="majorHAnsi"/>
          <w:sz w:val="22"/>
          <w:szCs w:val="22"/>
        </w:rPr>
        <w:t>Pzp</w:t>
      </w:r>
      <w:proofErr w:type="spellEnd"/>
      <w:r w:rsidRPr="009808DF">
        <w:rPr>
          <w:rFonts w:asciiTheme="majorHAnsi" w:eastAsia="Calibri" w:hAnsiTheme="majorHAnsi" w:cstheme="majorHAnsi"/>
          <w:sz w:val="22"/>
          <w:szCs w:val="22"/>
        </w:rPr>
        <w:t xml:space="preserve"> podjąłem następujące środki naprawcze: ………………………………………</w:t>
      </w:r>
    </w:p>
    <w:p w14:paraId="018B8EF6" w14:textId="77777777" w:rsidR="001D76AB" w:rsidRPr="009808DF" w:rsidRDefault="001D76AB">
      <w:pPr>
        <w:numPr>
          <w:ilvl w:val="0"/>
          <w:numId w:val="8"/>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61F82292" w14:textId="77777777" w:rsidR="001D76AB" w:rsidRPr="009808DF" w:rsidRDefault="001D76AB" w:rsidP="001D76AB">
      <w:pPr>
        <w:spacing w:line="300" w:lineRule="auto"/>
        <w:jc w:val="both"/>
        <w:rPr>
          <w:rFonts w:asciiTheme="majorHAnsi" w:hAnsiTheme="majorHAnsi" w:cstheme="majorHAnsi"/>
          <w:sz w:val="22"/>
          <w:szCs w:val="22"/>
          <w:highlight w:val="cyan"/>
        </w:rPr>
      </w:pPr>
    </w:p>
    <w:p w14:paraId="07532584" w14:textId="77777777" w:rsidR="001D76AB" w:rsidRPr="009808DF" w:rsidRDefault="001D76AB" w:rsidP="001D76AB">
      <w:pPr>
        <w:spacing w:line="300" w:lineRule="auto"/>
        <w:jc w:val="center"/>
        <w:rPr>
          <w:rFonts w:asciiTheme="majorHAnsi" w:hAnsiTheme="majorHAnsi" w:cstheme="majorHAnsi"/>
          <w:i/>
          <w:sz w:val="22"/>
          <w:szCs w:val="22"/>
        </w:rPr>
      </w:pPr>
    </w:p>
    <w:p w14:paraId="1BD2FC2B" w14:textId="77777777" w:rsidR="001D76AB" w:rsidRPr="009808DF" w:rsidRDefault="001D76AB" w:rsidP="001D76AB">
      <w:pPr>
        <w:spacing w:line="300" w:lineRule="auto"/>
        <w:jc w:val="center"/>
        <w:rPr>
          <w:rFonts w:asciiTheme="majorHAnsi" w:hAnsiTheme="majorHAnsi" w:cstheme="majorHAnsi"/>
          <w:i/>
          <w:sz w:val="22"/>
          <w:szCs w:val="22"/>
        </w:rPr>
      </w:pPr>
    </w:p>
    <w:p w14:paraId="0820AE7A" w14:textId="77777777" w:rsidR="001D76AB" w:rsidRPr="009808DF" w:rsidRDefault="001D76AB" w:rsidP="001D76AB">
      <w:pPr>
        <w:spacing w:line="300" w:lineRule="auto"/>
        <w:jc w:val="center"/>
        <w:rPr>
          <w:rFonts w:asciiTheme="majorHAnsi" w:hAnsiTheme="majorHAnsi" w:cstheme="majorHAnsi"/>
          <w:color w:val="2F5496"/>
          <w:sz w:val="22"/>
          <w:szCs w:val="22"/>
        </w:rPr>
      </w:pPr>
      <w:bookmarkStart w:id="49" w:name="_Hlk61710238"/>
      <w:r w:rsidRPr="009808DF">
        <w:rPr>
          <w:rFonts w:asciiTheme="majorHAnsi" w:hAnsiTheme="majorHAnsi" w:cstheme="majorHAnsi"/>
          <w:b/>
          <w:sz w:val="22"/>
          <w:szCs w:val="22"/>
          <w:u w:val="double"/>
        </w:rPr>
        <w:t>OŚWIADCZENIE NALEŻY PODPISAĆ KWALIFIKOWANYM PODPISEM ELEKTRONICZNYM LUB</w:t>
      </w:r>
      <w:r w:rsidRPr="009808DF">
        <w:rPr>
          <w:rFonts w:asciiTheme="majorHAnsi" w:hAnsiTheme="majorHAnsi" w:cstheme="majorHAnsi"/>
          <w:b/>
          <w:sz w:val="22"/>
          <w:szCs w:val="22"/>
        </w:rPr>
        <w:t xml:space="preserve"> </w:t>
      </w:r>
      <w:r w:rsidRPr="009808DF">
        <w:rPr>
          <w:rFonts w:asciiTheme="majorHAnsi" w:hAnsiTheme="majorHAnsi" w:cstheme="majorHAnsi"/>
          <w:b/>
          <w:sz w:val="22"/>
          <w:szCs w:val="22"/>
          <w:u w:val="double"/>
        </w:rPr>
        <w:t>PODPISEM ZAUFANYM LUB PODPISEM OSOBISTYM PRZEZ OSOBĘ/OSOBY UPOWAŻNIONE DO REPREZENTOWANIA.</w:t>
      </w:r>
      <w:bookmarkStart w:id="50" w:name="_Hlk61354979"/>
      <w:bookmarkStart w:id="51" w:name="_Toc40987562"/>
      <w:bookmarkStart w:id="52" w:name="_Toc51166479"/>
      <w:bookmarkEnd w:id="49"/>
      <w:r w:rsidRPr="009808DF">
        <w:rPr>
          <w:rFonts w:asciiTheme="majorHAnsi" w:hAnsiTheme="majorHAnsi" w:cstheme="majorHAnsi"/>
          <w:color w:val="2F5496"/>
          <w:sz w:val="22"/>
          <w:szCs w:val="22"/>
        </w:rPr>
        <w:br w:type="page"/>
      </w:r>
    </w:p>
    <w:p w14:paraId="68D24247" w14:textId="77777777" w:rsidR="001D76AB" w:rsidRDefault="001D76AB" w:rsidP="001D76AB">
      <w:pPr>
        <w:spacing w:line="300" w:lineRule="auto"/>
        <w:jc w:val="right"/>
        <w:rPr>
          <w:rFonts w:asciiTheme="majorHAnsi" w:hAnsiTheme="majorHAnsi" w:cstheme="majorHAnsi"/>
          <w:b/>
          <w:i/>
          <w:sz w:val="22"/>
          <w:szCs w:val="22"/>
        </w:rPr>
      </w:pPr>
      <w:r w:rsidRPr="009808DF">
        <w:rPr>
          <w:rFonts w:asciiTheme="majorHAnsi" w:hAnsiTheme="majorHAnsi" w:cstheme="majorHAnsi"/>
          <w:b/>
          <w:i/>
          <w:sz w:val="22"/>
          <w:szCs w:val="22"/>
        </w:rPr>
        <w:lastRenderedPageBreak/>
        <w:t>Załącznik nr 3 do SWZ</w:t>
      </w:r>
    </w:p>
    <w:p w14:paraId="39914F63" w14:textId="77777777" w:rsidR="00063D29" w:rsidRDefault="00063D29" w:rsidP="001D76AB">
      <w:pPr>
        <w:spacing w:line="300" w:lineRule="auto"/>
        <w:jc w:val="right"/>
        <w:rPr>
          <w:rFonts w:asciiTheme="majorHAnsi" w:hAnsiTheme="majorHAnsi" w:cstheme="majorHAnsi"/>
          <w:b/>
          <w:i/>
          <w:sz w:val="22"/>
          <w:szCs w:val="22"/>
        </w:rPr>
      </w:pPr>
    </w:p>
    <w:p w14:paraId="0A2C5F4E" w14:textId="77777777" w:rsidR="00063D29" w:rsidRDefault="00063D29" w:rsidP="00063D29">
      <w:pPr>
        <w:autoSpaceDE w:val="0"/>
        <w:spacing w:line="300" w:lineRule="auto"/>
        <w:jc w:val="center"/>
        <w:rPr>
          <w:rFonts w:asciiTheme="majorHAnsi" w:hAnsiTheme="majorHAnsi" w:cstheme="majorHAnsi"/>
        </w:rPr>
      </w:pPr>
      <w:r w:rsidRPr="004E4A2C">
        <w:rPr>
          <w:rFonts w:asciiTheme="majorHAnsi" w:hAnsiTheme="majorHAnsi" w:cstheme="majorHAnsi"/>
          <w:b/>
          <w:u w:val="single"/>
        </w:rPr>
        <w:t>SZCZEGÓŁOWY OPIS PRZEDMIOTU ZAMÓWIENIA</w:t>
      </w:r>
    </w:p>
    <w:p w14:paraId="0023150A" w14:textId="77777777" w:rsidR="00063D29" w:rsidRDefault="00063D29" w:rsidP="00063D29">
      <w:pPr>
        <w:autoSpaceDE w:val="0"/>
        <w:spacing w:line="300" w:lineRule="auto"/>
        <w:rPr>
          <w:rFonts w:asciiTheme="majorHAnsi" w:hAnsiTheme="majorHAnsi" w:cstheme="majorHAnsi"/>
        </w:rPr>
      </w:pPr>
    </w:p>
    <w:p w14:paraId="377EEBDB" w14:textId="77777777" w:rsidR="00063D29" w:rsidRDefault="00063D29" w:rsidP="00063D29">
      <w:pPr>
        <w:autoSpaceDE w:val="0"/>
        <w:spacing w:line="300" w:lineRule="auto"/>
        <w:rPr>
          <w:rFonts w:asciiTheme="majorHAnsi" w:hAnsiTheme="majorHAnsi" w:cstheme="majorHAnsi"/>
        </w:rPr>
      </w:pPr>
    </w:p>
    <w:p w14:paraId="410DEB89" w14:textId="5CEAD1C9" w:rsidR="00063D29" w:rsidRPr="00063D29" w:rsidRDefault="00063D29" w:rsidP="00063D29">
      <w:pPr>
        <w:shd w:val="clear" w:color="auto" w:fill="DBE5F1" w:themeFill="accent1" w:themeFillTint="33"/>
        <w:autoSpaceDE w:val="0"/>
        <w:spacing w:line="300" w:lineRule="auto"/>
        <w:rPr>
          <w:rFonts w:asciiTheme="majorHAnsi" w:hAnsiTheme="majorHAnsi" w:cstheme="majorHAnsi"/>
          <w:b/>
          <w:bCs w:val="0"/>
        </w:rPr>
      </w:pPr>
      <w:r w:rsidRPr="00063D29">
        <w:rPr>
          <w:rFonts w:asciiTheme="majorHAnsi" w:hAnsiTheme="majorHAnsi" w:cstheme="majorHAnsi"/>
          <w:b/>
          <w:bCs w:val="0"/>
          <w:sz w:val="22"/>
          <w:szCs w:val="22"/>
        </w:rPr>
        <w:t xml:space="preserve">Część nr 1 - Dostawa </w:t>
      </w:r>
      <w:proofErr w:type="spellStart"/>
      <w:r w:rsidRPr="00063D29">
        <w:rPr>
          <w:rFonts w:asciiTheme="majorHAnsi" w:hAnsiTheme="majorHAnsi" w:cstheme="majorHAnsi"/>
          <w:b/>
          <w:bCs w:val="0"/>
          <w:sz w:val="22"/>
          <w:szCs w:val="22"/>
        </w:rPr>
        <w:t>cytometru</w:t>
      </w:r>
      <w:proofErr w:type="spellEnd"/>
      <w:r w:rsidRPr="00063D29">
        <w:rPr>
          <w:rFonts w:asciiTheme="majorHAnsi" w:hAnsiTheme="majorHAnsi" w:cstheme="majorHAnsi"/>
          <w:b/>
          <w:bCs w:val="0"/>
          <w:sz w:val="22"/>
          <w:szCs w:val="22"/>
        </w:rPr>
        <w:t xml:space="preserve"> dla Wydziału Hodowli i Biologii Zwierząt</w:t>
      </w:r>
      <w:r w:rsidRPr="00063D29">
        <w:rPr>
          <w:rFonts w:ascii="Times" w:hAnsi="Times" w:cs="Times"/>
          <w:b/>
          <w:bCs w:val="0"/>
          <w:i/>
          <w:iCs/>
          <w:spacing w:val="-11"/>
          <w:sz w:val="22"/>
          <w:szCs w:val="22"/>
        </w:rPr>
        <w:t xml:space="preserve"> </w:t>
      </w:r>
    </w:p>
    <w:p w14:paraId="4E11C627" w14:textId="5DB68F44" w:rsidR="00063D29" w:rsidRDefault="00063D29" w:rsidP="00063D29">
      <w:pPr>
        <w:shd w:val="clear" w:color="auto" w:fill="FFFFFF"/>
        <w:tabs>
          <w:tab w:val="left" w:leader="dot" w:pos="7459"/>
        </w:tabs>
        <w:spacing w:line="276" w:lineRule="auto"/>
        <w:ind w:left="284"/>
        <w:rPr>
          <w:rFonts w:ascii="Times" w:hAnsi="Times" w:cs="Times"/>
          <w:b/>
          <w:bCs w:val="0"/>
          <w:i/>
          <w:iCs/>
          <w:spacing w:val="-11"/>
          <w:sz w:val="22"/>
          <w:szCs w:val="22"/>
        </w:rPr>
      </w:pPr>
      <w:r>
        <w:rPr>
          <w:rFonts w:asciiTheme="majorHAnsi" w:hAnsiTheme="majorHAnsi" w:cstheme="majorHAnsi"/>
          <w:sz w:val="22"/>
          <w:szCs w:val="22"/>
        </w:rPr>
        <w:t xml:space="preserve">    </w:t>
      </w:r>
    </w:p>
    <w:p w14:paraId="10381421" w14:textId="7446BB86" w:rsidR="00063D29" w:rsidRPr="00063D29" w:rsidRDefault="00063D29" w:rsidP="00063D29">
      <w:pPr>
        <w:shd w:val="clear" w:color="auto" w:fill="FFFFFF"/>
        <w:tabs>
          <w:tab w:val="left" w:leader="dot" w:pos="7459"/>
        </w:tabs>
        <w:spacing w:line="360" w:lineRule="auto"/>
        <w:jc w:val="both"/>
        <w:rPr>
          <w:rFonts w:asciiTheme="majorHAnsi" w:hAnsiTheme="majorHAnsi" w:cstheme="majorHAnsi"/>
          <w:spacing w:val="-11"/>
          <w:sz w:val="22"/>
          <w:szCs w:val="22"/>
        </w:rPr>
      </w:pPr>
      <w:r w:rsidRPr="00063D29">
        <w:rPr>
          <w:rFonts w:asciiTheme="majorHAnsi" w:hAnsiTheme="majorHAnsi" w:cstheme="majorHAnsi"/>
          <w:spacing w:val="-11"/>
          <w:sz w:val="22"/>
          <w:szCs w:val="22"/>
        </w:rPr>
        <w:t xml:space="preserve">Przedmiotem zamówienia jest dostawa </w:t>
      </w:r>
      <w:proofErr w:type="spellStart"/>
      <w:r w:rsidRPr="00063D29">
        <w:rPr>
          <w:rFonts w:asciiTheme="majorHAnsi" w:hAnsiTheme="majorHAnsi" w:cstheme="majorHAnsi"/>
          <w:spacing w:val="-11"/>
          <w:sz w:val="22"/>
          <w:szCs w:val="22"/>
        </w:rPr>
        <w:t>cytometru</w:t>
      </w:r>
      <w:proofErr w:type="spellEnd"/>
      <w:r w:rsidRPr="00063D29">
        <w:rPr>
          <w:rFonts w:asciiTheme="majorHAnsi" w:hAnsiTheme="majorHAnsi" w:cstheme="majorHAnsi"/>
          <w:spacing w:val="-11"/>
          <w:sz w:val="22"/>
          <w:szCs w:val="22"/>
        </w:rPr>
        <w:t xml:space="preserve"> przepływowego z obrazowaniem oraz instruktażem stanowiskowym dla Wydziału Hodowli i Biologii Zwierząt na potrzeby </w:t>
      </w:r>
      <w:r w:rsidR="00EF3BB2" w:rsidRPr="00EF3BB2">
        <w:rPr>
          <w:rFonts w:asciiTheme="majorHAnsi" w:hAnsiTheme="majorHAnsi" w:cstheme="majorHAnsi"/>
          <w:spacing w:val="-11"/>
          <w:sz w:val="22"/>
          <w:szCs w:val="22"/>
        </w:rPr>
        <w:t>Katedry Biotechnologii i Genetyki Zwierząt</w:t>
      </w:r>
      <w:r w:rsidRPr="00063D29">
        <w:rPr>
          <w:rFonts w:asciiTheme="majorHAnsi" w:hAnsiTheme="majorHAnsi" w:cstheme="majorHAnsi"/>
          <w:spacing w:val="-11"/>
          <w:sz w:val="22"/>
          <w:szCs w:val="22"/>
        </w:rPr>
        <w:t>, co najmniej o poniższych parametrach technicznych:</w:t>
      </w:r>
    </w:p>
    <w:p w14:paraId="6ADA9528" w14:textId="77777777" w:rsidR="00063D29" w:rsidRPr="009808DF" w:rsidRDefault="00063D29" w:rsidP="001D76AB">
      <w:pPr>
        <w:spacing w:line="300" w:lineRule="auto"/>
        <w:jc w:val="right"/>
        <w:rPr>
          <w:rFonts w:asciiTheme="majorHAnsi" w:hAnsiTheme="majorHAnsi" w:cstheme="majorHAnsi"/>
          <w:b/>
          <w:i/>
          <w:sz w:val="22"/>
          <w:szCs w:val="22"/>
        </w:rPr>
      </w:pPr>
    </w:p>
    <w:tbl>
      <w:tblPr>
        <w:tblW w:w="5149"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410"/>
        <w:gridCol w:w="7260"/>
      </w:tblGrid>
      <w:tr w:rsidR="00063D29" w:rsidRPr="00063D29" w14:paraId="641EBD49" w14:textId="77777777" w:rsidTr="00063D29">
        <w:tc>
          <w:tcPr>
            <w:tcW w:w="1246" w:type="pct"/>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14:paraId="1F4869BF" w14:textId="77777777" w:rsidR="00063D29" w:rsidRPr="00063D29" w:rsidRDefault="00063D29" w:rsidP="00063D29">
            <w:pPr>
              <w:jc w:val="center"/>
              <w:rPr>
                <w:rFonts w:asciiTheme="majorHAnsi" w:hAnsiTheme="majorHAnsi" w:cstheme="majorHAnsi"/>
                <w:b/>
                <w:szCs w:val="24"/>
              </w:rPr>
            </w:pPr>
          </w:p>
          <w:p w14:paraId="0531E639" w14:textId="380D8C18" w:rsidR="00063D29" w:rsidRPr="00063D29" w:rsidRDefault="00063D29" w:rsidP="00063D29">
            <w:pPr>
              <w:jc w:val="center"/>
              <w:rPr>
                <w:rFonts w:asciiTheme="majorHAnsi" w:hAnsiTheme="majorHAnsi" w:cstheme="majorHAnsi"/>
                <w:b/>
                <w:szCs w:val="24"/>
              </w:rPr>
            </w:pPr>
            <w:r w:rsidRPr="00063D29">
              <w:rPr>
                <w:rFonts w:asciiTheme="majorHAnsi" w:hAnsiTheme="majorHAnsi" w:cstheme="majorHAnsi"/>
                <w:b/>
                <w:szCs w:val="24"/>
              </w:rPr>
              <w:t>Lp.</w:t>
            </w:r>
          </w:p>
          <w:p w14:paraId="15B8D1BE" w14:textId="77777777" w:rsidR="00063D29" w:rsidRPr="00063D29" w:rsidRDefault="00063D29" w:rsidP="00063D29">
            <w:pPr>
              <w:jc w:val="center"/>
              <w:rPr>
                <w:rFonts w:asciiTheme="majorHAnsi" w:hAnsiTheme="majorHAnsi" w:cstheme="majorHAnsi"/>
                <w:b/>
                <w:szCs w:val="24"/>
              </w:rPr>
            </w:pPr>
          </w:p>
          <w:p w14:paraId="332F93B5" w14:textId="77777777" w:rsidR="00063D29" w:rsidRPr="00063D29" w:rsidRDefault="00063D29" w:rsidP="00063D29">
            <w:pPr>
              <w:jc w:val="center"/>
              <w:rPr>
                <w:rFonts w:asciiTheme="majorHAnsi" w:hAnsiTheme="majorHAnsi" w:cstheme="majorHAnsi"/>
                <w:b/>
                <w:bCs w:val="0"/>
                <w:szCs w:val="24"/>
              </w:rPr>
            </w:pPr>
          </w:p>
        </w:tc>
        <w:tc>
          <w:tcPr>
            <w:tcW w:w="3754" w:type="pct"/>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14:paraId="43425E0C" w14:textId="6E531A9F" w:rsidR="00063D29" w:rsidRPr="00063D29" w:rsidRDefault="00063D29" w:rsidP="00063D29">
            <w:pPr>
              <w:jc w:val="center"/>
              <w:rPr>
                <w:rFonts w:asciiTheme="majorHAnsi" w:hAnsiTheme="majorHAnsi" w:cstheme="majorHAnsi"/>
                <w:b/>
                <w:bCs w:val="0"/>
                <w:szCs w:val="24"/>
              </w:rPr>
            </w:pPr>
            <w:r w:rsidRPr="00063D29">
              <w:rPr>
                <w:rFonts w:asciiTheme="majorHAnsi" w:hAnsiTheme="majorHAnsi" w:cstheme="majorHAnsi"/>
                <w:b/>
                <w:szCs w:val="24"/>
              </w:rPr>
              <w:t>Parametry</w:t>
            </w:r>
          </w:p>
        </w:tc>
      </w:tr>
      <w:tr w:rsidR="00063D29" w:rsidRPr="00063D29" w14:paraId="7C05B83E" w14:textId="77777777" w:rsidTr="00063D29">
        <w:tc>
          <w:tcPr>
            <w:tcW w:w="1246" w:type="pct"/>
            <w:tcBorders>
              <w:top w:val="single" w:sz="6" w:space="0" w:color="auto"/>
              <w:left w:val="single" w:sz="6" w:space="0" w:color="auto"/>
              <w:bottom w:val="single" w:sz="6" w:space="0" w:color="auto"/>
              <w:right w:val="single" w:sz="6" w:space="0" w:color="auto"/>
            </w:tcBorders>
            <w:vAlign w:val="center"/>
          </w:tcPr>
          <w:p w14:paraId="0A508BF0" w14:textId="77777777" w:rsidR="00063D29" w:rsidRPr="00063D29" w:rsidRDefault="00063D29" w:rsidP="001F7730">
            <w:pPr>
              <w:rPr>
                <w:rFonts w:asciiTheme="majorHAnsi" w:hAnsiTheme="majorHAnsi" w:cstheme="majorHAnsi"/>
                <w:b/>
                <w:bCs w:val="0"/>
                <w:sz w:val="20"/>
              </w:rPr>
            </w:pPr>
            <w:r w:rsidRPr="00063D29">
              <w:rPr>
                <w:rFonts w:asciiTheme="majorHAnsi" w:hAnsiTheme="majorHAnsi" w:cstheme="majorHAnsi"/>
                <w:b/>
                <w:sz w:val="20"/>
              </w:rPr>
              <w:t xml:space="preserve">Opis: </w:t>
            </w:r>
          </w:p>
        </w:tc>
        <w:tc>
          <w:tcPr>
            <w:tcW w:w="3754" w:type="pct"/>
            <w:tcBorders>
              <w:top w:val="single" w:sz="6" w:space="0" w:color="auto"/>
              <w:left w:val="single" w:sz="6" w:space="0" w:color="auto"/>
              <w:bottom w:val="single" w:sz="6" w:space="0" w:color="auto"/>
              <w:right w:val="single" w:sz="6" w:space="0" w:color="auto"/>
            </w:tcBorders>
            <w:vAlign w:val="center"/>
          </w:tcPr>
          <w:p w14:paraId="4F1537AD" w14:textId="77777777" w:rsidR="00063D29" w:rsidRPr="00063D29" w:rsidRDefault="00063D29" w:rsidP="00063D29">
            <w:pPr>
              <w:spacing w:line="360" w:lineRule="auto"/>
              <w:rPr>
                <w:rFonts w:asciiTheme="majorHAnsi" w:hAnsiTheme="majorHAnsi" w:cstheme="majorHAnsi"/>
                <w:sz w:val="20"/>
              </w:rPr>
            </w:pPr>
            <w:proofErr w:type="spellStart"/>
            <w:r w:rsidRPr="00063D29">
              <w:rPr>
                <w:rFonts w:asciiTheme="majorHAnsi" w:hAnsiTheme="majorHAnsi" w:cstheme="majorHAnsi"/>
                <w:sz w:val="20"/>
              </w:rPr>
              <w:t>Cytometru</w:t>
            </w:r>
            <w:proofErr w:type="spellEnd"/>
            <w:r w:rsidRPr="00063D29">
              <w:rPr>
                <w:rFonts w:asciiTheme="majorHAnsi" w:hAnsiTheme="majorHAnsi" w:cstheme="majorHAnsi"/>
                <w:sz w:val="20"/>
              </w:rPr>
              <w:t xml:space="preserve"> przepływowy z obrazowaniem</w:t>
            </w:r>
          </w:p>
        </w:tc>
      </w:tr>
      <w:tr w:rsidR="00063D29" w:rsidRPr="00063D29" w14:paraId="492F4762" w14:textId="77777777" w:rsidTr="00063D29">
        <w:tc>
          <w:tcPr>
            <w:tcW w:w="1246" w:type="pct"/>
            <w:tcBorders>
              <w:top w:val="single" w:sz="6" w:space="0" w:color="auto"/>
              <w:left w:val="single" w:sz="6" w:space="0" w:color="auto"/>
              <w:bottom w:val="single" w:sz="6" w:space="0" w:color="auto"/>
              <w:right w:val="single" w:sz="6" w:space="0" w:color="auto"/>
            </w:tcBorders>
            <w:vAlign w:val="center"/>
          </w:tcPr>
          <w:p w14:paraId="027A1EE9" w14:textId="77777777" w:rsidR="00063D29" w:rsidRPr="00063D29" w:rsidRDefault="00063D29" w:rsidP="00063D29">
            <w:pPr>
              <w:autoSpaceDE w:val="0"/>
              <w:autoSpaceDN w:val="0"/>
              <w:adjustRightInd w:val="0"/>
              <w:spacing w:line="360" w:lineRule="auto"/>
              <w:rPr>
                <w:rFonts w:asciiTheme="majorHAnsi" w:hAnsiTheme="majorHAnsi" w:cstheme="majorHAnsi"/>
                <w:b/>
                <w:bCs w:val="0"/>
                <w:sz w:val="20"/>
              </w:rPr>
            </w:pPr>
            <w:r w:rsidRPr="00063D29">
              <w:rPr>
                <w:rFonts w:asciiTheme="majorHAnsi" w:hAnsiTheme="majorHAnsi" w:cstheme="majorHAnsi"/>
                <w:b/>
                <w:sz w:val="20"/>
              </w:rPr>
              <w:t>Parametry optyki – wzbudzenie:</w:t>
            </w:r>
          </w:p>
          <w:p w14:paraId="220071D7" w14:textId="77777777" w:rsidR="00063D29" w:rsidRPr="00063D29" w:rsidRDefault="00063D29" w:rsidP="00063D29">
            <w:pPr>
              <w:spacing w:line="360" w:lineRule="auto"/>
              <w:rPr>
                <w:rFonts w:asciiTheme="majorHAnsi" w:hAnsiTheme="majorHAnsi" w:cstheme="majorHAnsi"/>
                <w:b/>
                <w:bCs w:val="0"/>
                <w:sz w:val="20"/>
              </w:rPr>
            </w:pPr>
          </w:p>
        </w:tc>
        <w:tc>
          <w:tcPr>
            <w:tcW w:w="3754" w:type="pct"/>
            <w:tcBorders>
              <w:top w:val="single" w:sz="6" w:space="0" w:color="auto"/>
              <w:left w:val="single" w:sz="6" w:space="0" w:color="auto"/>
              <w:bottom w:val="single" w:sz="6" w:space="0" w:color="auto"/>
              <w:right w:val="single" w:sz="6" w:space="0" w:color="auto"/>
            </w:tcBorders>
            <w:vAlign w:val="center"/>
          </w:tcPr>
          <w:p w14:paraId="061C0A7F" w14:textId="77777777" w:rsidR="00063D29" w:rsidRPr="00063D29" w:rsidRDefault="00063D29" w:rsidP="00063D29">
            <w:pPr>
              <w:autoSpaceDE w:val="0"/>
              <w:autoSpaceDN w:val="0"/>
              <w:adjustRightInd w:val="0"/>
              <w:spacing w:line="360" w:lineRule="auto"/>
              <w:rPr>
                <w:rFonts w:asciiTheme="majorHAnsi" w:hAnsiTheme="majorHAnsi" w:cstheme="majorHAnsi"/>
                <w:sz w:val="20"/>
              </w:rPr>
            </w:pPr>
            <w:r w:rsidRPr="00063D29">
              <w:rPr>
                <w:rFonts w:asciiTheme="majorHAnsi" w:hAnsiTheme="majorHAnsi" w:cstheme="majorHAnsi"/>
                <w:sz w:val="20"/>
              </w:rPr>
              <w:t>- Kanał nr 1 - Jasne pole – co najmniej 457nm / 45nm</w:t>
            </w:r>
          </w:p>
          <w:p w14:paraId="7CCB55E4" w14:textId="77777777" w:rsidR="00063D29" w:rsidRPr="00063D29" w:rsidRDefault="00063D29" w:rsidP="00063D29">
            <w:pPr>
              <w:spacing w:line="360" w:lineRule="auto"/>
              <w:contextualSpacing/>
              <w:rPr>
                <w:rFonts w:asciiTheme="majorHAnsi" w:hAnsiTheme="majorHAnsi" w:cstheme="majorHAnsi"/>
                <w:sz w:val="20"/>
              </w:rPr>
            </w:pPr>
            <w:r w:rsidRPr="00063D29">
              <w:rPr>
                <w:rFonts w:asciiTheme="majorHAnsi" w:hAnsiTheme="majorHAnsi" w:cstheme="majorHAnsi"/>
                <w:sz w:val="20"/>
              </w:rPr>
              <w:t>- Kanał nr 2  - co najmniej 528nm / 65nm</w:t>
            </w:r>
          </w:p>
          <w:p w14:paraId="1FAB0F08" w14:textId="77777777" w:rsidR="00063D29" w:rsidRPr="00063D29" w:rsidRDefault="00063D29" w:rsidP="00063D29">
            <w:pPr>
              <w:spacing w:line="360" w:lineRule="auto"/>
              <w:contextualSpacing/>
              <w:rPr>
                <w:rFonts w:asciiTheme="majorHAnsi" w:hAnsiTheme="majorHAnsi" w:cstheme="majorHAnsi"/>
                <w:sz w:val="20"/>
              </w:rPr>
            </w:pPr>
            <w:r w:rsidRPr="00063D29">
              <w:rPr>
                <w:rFonts w:asciiTheme="majorHAnsi" w:hAnsiTheme="majorHAnsi" w:cstheme="majorHAnsi"/>
                <w:sz w:val="20"/>
              </w:rPr>
              <w:t xml:space="preserve">- Kanał nr 3  - co najmniej 577nm / 35nm </w:t>
            </w:r>
          </w:p>
          <w:p w14:paraId="006C5B7C" w14:textId="77777777" w:rsidR="00063D29" w:rsidRPr="00063D29" w:rsidRDefault="00063D29" w:rsidP="00063D29">
            <w:pPr>
              <w:spacing w:line="360" w:lineRule="auto"/>
              <w:contextualSpacing/>
              <w:rPr>
                <w:rFonts w:asciiTheme="majorHAnsi" w:hAnsiTheme="majorHAnsi" w:cstheme="majorHAnsi"/>
                <w:sz w:val="20"/>
              </w:rPr>
            </w:pPr>
            <w:r w:rsidRPr="00063D29">
              <w:rPr>
                <w:rFonts w:asciiTheme="majorHAnsi" w:hAnsiTheme="majorHAnsi" w:cstheme="majorHAnsi"/>
                <w:sz w:val="20"/>
              </w:rPr>
              <w:t>- Kanał nr 4  -  co najmniej 610nm / 30nm</w:t>
            </w:r>
          </w:p>
          <w:p w14:paraId="57FE52A7" w14:textId="77777777" w:rsidR="00063D29" w:rsidRPr="00063D29" w:rsidRDefault="00063D29" w:rsidP="00063D29">
            <w:pPr>
              <w:spacing w:line="360" w:lineRule="auto"/>
              <w:contextualSpacing/>
              <w:rPr>
                <w:rFonts w:asciiTheme="majorHAnsi" w:hAnsiTheme="majorHAnsi" w:cstheme="majorHAnsi"/>
                <w:sz w:val="20"/>
              </w:rPr>
            </w:pPr>
            <w:r w:rsidRPr="00063D29">
              <w:rPr>
                <w:rFonts w:asciiTheme="majorHAnsi" w:hAnsiTheme="majorHAnsi" w:cstheme="majorHAnsi"/>
                <w:sz w:val="20"/>
              </w:rPr>
              <w:t>- Kanał nr 5  - co najmniej 702nm / 85nm</w:t>
            </w:r>
          </w:p>
          <w:p w14:paraId="52B5A9C2" w14:textId="77777777" w:rsidR="00063D29" w:rsidRPr="00063D29" w:rsidRDefault="00063D29" w:rsidP="00063D29">
            <w:pPr>
              <w:spacing w:before="60" w:after="60" w:line="360" w:lineRule="auto"/>
              <w:rPr>
                <w:rFonts w:asciiTheme="majorHAnsi" w:hAnsiTheme="majorHAnsi" w:cstheme="majorHAnsi"/>
                <w:sz w:val="20"/>
              </w:rPr>
            </w:pPr>
            <w:r w:rsidRPr="00063D29">
              <w:rPr>
                <w:rFonts w:asciiTheme="majorHAnsi" w:hAnsiTheme="majorHAnsi" w:cstheme="majorHAnsi"/>
                <w:sz w:val="20"/>
              </w:rPr>
              <w:t>- Kanał nr 6 oraz SSC - co najmniej  762nm / 35nm</w:t>
            </w:r>
          </w:p>
          <w:p w14:paraId="1E3E5BA8" w14:textId="77777777" w:rsidR="00063D29" w:rsidRPr="00063D29" w:rsidRDefault="00063D29" w:rsidP="00063D29">
            <w:pPr>
              <w:spacing w:before="60" w:after="60" w:line="360" w:lineRule="auto"/>
              <w:rPr>
                <w:rFonts w:asciiTheme="majorHAnsi" w:hAnsiTheme="majorHAnsi" w:cstheme="majorHAnsi"/>
                <w:sz w:val="20"/>
              </w:rPr>
            </w:pPr>
            <w:r w:rsidRPr="00063D29">
              <w:rPr>
                <w:rFonts w:asciiTheme="majorHAnsi" w:hAnsiTheme="majorHAnsi" w:cstheme="majorHAnsi"/>
                <w:sz w:val="20"/>
              </w:rPr>
              <w:t xml:space="preserve">- laser niebieski: co najmniej 488 </w:t>
            </w:r>
            <w:proofErr w:type="spellStart"/>
            <w:r w:rsidRPr="00063D29">
              <w:rPr>
                <w:rFonts w:asciiTheme="majorHAnsi" w:hAnsiTheme="majorHAnsi" w:cstheme="majorHAnsi"/>
                <w:sz w:val="20"/>
              </w:rPr>
              <w:t>nm</w:t>
            </w:r>
            <w:proofErr w:type="spellEnd"/>
            <w:r w:rsidRPr="00063D29">
              <w:rPr>
                <w:rFonts w:asciiTheme="majorHAnsi" w:hAnsiTheme="majorHAnsi" w:cstheme="majorHAnsi"/>
                <w:sz w:val="20"/>
              </w:rPr>
              <w:t xml:space="preserve"> (60 </w:t>
            </w:r>
            <w:proofErr w:type="spellStart"/>
            <w:r w:rsidRPr="00063D29">
              <w:rPr>
                <w:rFonts w:asciiTheme="majorHAnsi" w:hAnsiTheme="majorHAnsi" w:cstheme="majorHAnsi"/>
                <w:sz w:val="20"/>
              </w:rPr>
              <w:t>mW</w:t>
            </w:r>
            <w:proofErr w:type="spellEnd"/>
            <w:r w:rsidRPr="00063D29">
              <w:rPr>
                <w:rFonts w:asciiTheme="majorHAnsi" w:hAnsiTheme="majorHAnsi" w:cstheme="majorHAnsi"/>
                <w:sz w:val="20"/>
              </w:rPr>
              <w:t>)</w:t>
            </w:r>
          </w:p>
          <w:p w14:paraId="594F1040" w14:textId="77777777" w:rsidR="00063D29" w:rsidRPr="00063D29" w:rsidRDefault="00063D29" w:rsidP="00063D29">
            <w:pPr>
              <w:spacing w:before="60" w:after="60" w:line="360" w:lineRule="auto"/>
              <w:rPr>
                <w:rFonts w:asciiTheme="majorHAnsi" w:hAnsiTheme="majorHAnsi" w:cstheme="majorHAnsi"/>
                <w:sz w:val="20"/>
              </w:rPr>
            </w:pPr>
            <w:r w:rsidRPr="00063D29">
              <w:rPr>
                <w:rFonts w:asciiTheme="majorHAnsi" w:hAnsiTheme="majorHAnsi" w:cstheme="majorHAnsi"/>
                <w:sz w:val="20"/>
              </w:rPr>
              <w:t xml:space="preserve">- laser co najmniej 785 </w:t>
            </w:r>
            <w:proofErr w:type="spellStart"/>
            <w:r w:rsidRPr="00063D29">
              <w:rPr>
                <w:rFonts w:asciiTheme="majorHAnsi" w:hAnsiTheme="majorHAnsi" w:cstheme="majorHAnsi"/>
                <w:sz w:val="20"/>
              </w:rPr>
              <w:t>nm</w:t>
            </w:r>
            <w:proofErr w:type="spellEnd"/>
            <w:r w:rsidRPr="00063D29">
              <w:rPr>
                <w:rFonts w:asciiTheme="majorHAnsi" w:hAnsiTheme="majorHAnsi" w:cstheme="majorHAnsi"/>
                <w:sz w:val="20"/>
              </w:rPr>
              <w:t xml:space="preserve"> (70 </w:t>
            </w:r>
            <w:proofErr w:type="spellStart"/>
            <w:r w:rsidRPr="00063D29">
              <w:rPr>
                <w:rFonts w:asciiTheme="majorHAnsi" w:hAnsiTheme="majorHAnsi" w:cstheme="majorHAnsi"/>
                <w:sz w:val="20"/>
              </w:rPr>
              <w:t>mW</w:t>
            </w:r>
            <w:proofErr w:type="spellEnd"/>
            <w:r w:rsidRPr="00063D29">
              <w:rPr>
                <w:rFonts w:asciiTheme="majorHAnsi" w:hAnsiTheme="majorHAnsi" w:cstheme="majorHAnsi"/>
                <w:sz w:val="20"/>
              </w:rPr>
              <w:t xml:space="preserve">) dedykowany do kanału SSC </w:t>
            </w:r>
          </w:p>
        </w:tc>
      </w:tr>
      <w:tr w:rsidR="00063D29" w:rsidRPr="00063D29" w14:paraId="7DF2CA14" w14:textId="77777777" w:rsidTr="00063D29">
        <w:tc>
          <w:tcPr>
            <w:tcW w:w="1246" w:type="pct"/>
            <w:tcBorders>
              <w:top w:val="single" w:sz="6" w:space="0" w:color="auto"/>
              <w:left w:val="single" w:sz="6" w:space="0" w:color="auto"/>
              <w:bottom w:val="single" w:sz="6" w:space="0" w:color="auto"/>
              <w:right w:val="single" w:sz="6" w:space="0" w:color="auto"/>
            </w:tcBorders>
            <w:vAlign w:val="center"/>
          </w:tcPr>
          <w:p w14:paraId="35D2562A" w14:textId="77777777" w:rsidR="00063D29" w:rsidRPr="00063D29" w:rsidRDefault="00063D29" w:rsidP="00063D29">
            <w:pPr>
              <w:spacing w:line="360" w:lineRule="auto"/>
              <w:rPr>
                <w:rFonts w:asciiTheme="majorHAnsi" w:hAnsiTheme="majorHAnsi" w:cstheme="majorHAnsi"/>
                <w:b/>
                <w:bCs w:val="0"/>
                <w:sz w:val="20"/>
              </w:rPr>
            </w:pPr>
            <w:r w:rsidRPr="00063D29">
              <w:rPr>
                <w:rFonts w:asciiTheme="majorHAnsi" w:hAnsiTheme="majorHAnsi" w:cstheme="majorHAnsi"/>
                <w:b/>
                <w:sz w:val="20"/>
              </w:rPr>
              <w:t xml:space="preserve">Sposób pobierania prób: </w:t>
            </w:r>
          </w:p>
        </w:tc>
        <w:tc>
          <w:tcPr>
            <w:tcW w:w="3754" w:type="pct"/>
            <w:tcBorders>
              <w:top w:val="single" w:sz="6" w:space="0" w:color="auto"/>
              <w:left w:val="single" w:sz="6" w:space="0" w:color="auto"/>
              <w:bottom w:val="single" w:sz="6" w:space="0" w:color="auto"/>
              <w:right w:val="single" w:sz="6" w:space="0" w:color="auto"/>
            </w:tcBorders>
            <w:vAlign w:val="center"/>
          </w:tcPr>
          <w:p w14:paraId="614061BF"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podajnik probówek o pojemności 1,5 ml z detektorem wysokości i czujnikiem powietrza</w:t>
            </w:r>
          </w:p>
        </w:tc>
      </w:tr>
      <w:tr w:rsidR="00063D29" w:rsidRPr="00063D29" w14:paraId="3E180056" w14:textId="77777777" w:rsidTr="00063D29">
        <w:tc>
          <w:tcPr>
            <w:tcW w:w="1246" w:type="pct"/>
            <w:tcBorders>
              <w:top w:val="single" w:sz="6" w:space="0" w:color="auto"/>
              <w:left w:val="single" w:sz="6" w:space="0" w:color="auto"/>
              <w:bottom w:val="single" w:sz="6" w:space="0" w:color="auto"/>
              <w:right w:val="single" w:sz="6" w:space="0" w:color="auto"/>
            </w:tcBorders>
            <w:vAlign w:val="center"/>
          </w:tcPr>
          <w:p w14:paraId="663F5E78" w14:textId="77777777" w:rsidR="00063D29" w:rsidRPr="00063D29" w:rsidRDefault="00063D29" w:rsidP="00063D29">
            <w:pPr>
              <w:spacing w:line="360" w:lineRule="auto"/>
              <w:rPr>
                <w:rFonts w:asciiTheme="majorHAnsi" w:hAnsiTheme="majorHAnsi" w:cstheme="majorHAnsi"/>
                <w:b/>
                <w:bCs w:val="0"/>
                <w:sz w:val="20"/>
              </w:rPr>
            </w:pPr>
            <w:r w:rsidRPr="00063D29">
              <w:rPr>
                <w:rFonts w:asciiTheme="majorHAnsi" w:hAnsiTheme="majorHAnsi" w:cstheme="majorHAnsi"/>
                <w:b/>
                <w:sz w:val="20"/>
              </w:rPr>
              <w:t>Objętość analizowanej próbki:</w:t>
            </w:r>
          </w:p>
        </w:tc>
        <w:tc>
          <w:tcPr>
            <w:tcW w:w="3754" w:type="pct"/>
            <w:tcBorders>
              <w:top w:val="single" w:sz="6" w:space="0" w:color="auto"/>
              <w:left w:val="single" w:sz="6" w:space="0" w:color="auto"/>
              <w:bottom w:val="single" w:sz="6" w:space="0" w:color="auto"/>
              <w:right w:val="single" w:sz="6" w:space="0" w:color="auto"/>
            </w:tcBorders>
            <w:vAlign w:val="center"/>
          </w:tcPr>
          <w:p w14:paraId="28180F84"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minimalna objętość badanej próby– 20 µl w probówce</w:t>
            </w:r>
          </w:p>
        </w:tc>
      </w:tr>
      <w:tr w:rsidR="00063D29" w:rsidRPr="00063D29" w14:paraId="77B549B0" w14:textId="77777777" w:rsidTr="00063D29">
        <w:tc>
          <w:tcPr>
            <w:tcW w:w="1246" w:type="pct"/>
            <w:tcBorders>
              <w:top w:val="single" w:sz="6" w:space="0" w:color="auto"/>
              <w:left w:val="single" w:sz="6" w:space="0" w:color="auto"/>
              <w:bottom w:val="single" w:sz="6" w:space="0" w:color="auto"/>
              <w:right w:val="single" w:sz="6" w:space="0" w:color="auto"/>
            </w:tcBorders>
            <w:vAlign w:val="center"/>
          </w:tcPr>
          <w:p w14:paraId="39D1C4B9" w14:textId="77777777" w:rsidR="00063D29" w:rsidRPr="00063D29" w:rsidRDefault="00063D29" w:rsidP="00063D29">
            <w:pPr>
              <w:spacing w:line="360" w:lineRule="auto"/>
              <w:rPr>
                <w:rFonts w:asciiTheme="majorHAnsi" w:hAnsiTheme="majorHAnsi" w:cstheme="majorHAnsi"/>
                <w:b/>
                <w:bCs w:val="0"/>
                <w:sz w:val="20"/>
              </w:rPr>
            </w:pPr>
            <w:r w:rsidRPr="00063D29">
              <w:rPr>
                <w:rFonts w:asciiTheme="majorHAnsi" w:hAnsiTheme="majorHAnsi" w:cstheme="majorHAnsi"/>
                <w:b/>
                <w:sz w:val="20"/>
              </w:rPr>
              <w:t>Moduł ML:</w:t>
            </w:r>
          </w:p>
          <w:p w14:paraId="3F74D31C" w14:textId="77777777" w:rsidR="00063D29" w:rsidRPr="00063D29" w:rsidRDefault="00063D29" w:rsidP="00063D29">
            <w:pPr>
              <w:spacing w:line="360" w:lineRule="auto"/>
              <w:rPr>
                <w:rFonts w:asciiTheme="majorHAnsi" w:hAnsiTheme="majorHAnsi" w:cstheme="majorHAnsi"/>
                <w:b/>
                <w:bCs w:val="0"/>
                <w:sz w:val="20"/>
              </w:rPr>
            </w:pPr>
          </w:p>
        </w:tc>
        <w:tc>
          <w:tcPr>
            <w:tcW w:w="3754" w:type="pct"/>
            <w:tcBorders>
              <w:top w:val="single" w:sz="6" w:space="0" w:color="auto"/>
              <w:left w:val="single" w:sz="6" w:space="0" w:color="auto"/>
              <w:bottom w:val="single" w:sz="6" w:space="0" w:color="auto"/>
              <w:right w:val="single" w:sz="6" w:space="0" w:color="auto"/>
            </w:tcBorders>
            <w:vAlign w:val="center"/>
          </w:tcPr>
          <w:p w14:paraId="7FD3B435"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Moduł oprogramowania działający w oparciu o uczenie maszynowe, wykorzystujący liniową analizę dyskryminacyjną (LDA) do stworzenia klasyfikatorów liniowych, optymalnie rozdzielających populacje wsadowe wskazane przez użytkownika</w:t>
            </w:r>
          </w:p>
        </w:tc>
      </w:tr>
      <w:tr w:rsidR="00063D29" w:rsidRPr="00063D29" w14:paraId="27D5CB51" w14:textId="77777777" w:rsidTr="00063D29">
        <w:tc>
          <w:tcPr>
            <w:tcW w:w="1246" w:type="pct"/>
            <w:tcBorders>
              <w:top w:val="single" w:sz="6" w:space="0" w:color="auto"/>
              <w:left w:val="single" w:sz="6" w:space="0" w:color="auto"/>
              <w:bottom w:val="single" w:sz="6" w:space="0" w:color="auto"/>
              <w:right w:val="single" w:sz="6" w:space="0" w:color="auto"/>
            </w:tcBorders>
            <w:vAlign w:val="center"/>
          </w:tcPr>
          <w:p w14:paraId="00D8EFA2" w14:textId="77777777" w:rsidR="00063D29" w:rsidRPr="00063D29" w:rsidRDefault="00063D29" w:rsidP="00063D29">
            <w:pPr>
              <w:spacing w:line="360" w:lineRule="auto"/>
              <w:rPr>
                <w:rFonts w:asciiTheme="majorHAnsi" w:hAnsiTheme="majorHAnsi" w:cstheme="majorHAnsi"/>
                <w:b/>
                <w:bCs w:val="0"/>
                <w:sz w:val="20"/>
              </w:rPr>
            </w:pPr>
            <w:r w:rsidRPr="00063D29">
              <w:rPr>
                <w:rFonts w:asciiTheme="majorHAnsi" w:hAnsiTheme="majorHAnsi" w:cstheme="majorHAnsi"/>
                <w:b/>
                <w:sz w:val="20"/>
              </w:rPr>
              <w:t>Charakterystyka systemu:</w:t>
            </w:r>
          </w:p>
        </w:tc>
        <w:tc>
          <w:tcPr>
            <w:tcW w:w="3754" w:type="pct"/>
            <w:tcBorders>
              <w:top w:val="single" w:sz="6" w:space="0" w:color="auto"/>
              <w:left w:val="single" w:sz="6" w:space="0" w:color="auto"/>
              <w:bottom w:val="single" w:sz="6" w:space="0" w:color="auto"/>
              <w:right w:val="single" w:sz="6" w:space="0" w:color="auto"/>
            </w:tcBorders>
            <w:vAlign w:val="center"/>
          </w:tcPr>
          <w:p w14:paraId="1D6DD5B9"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-detekcja sygnału fluorescencyjnego i rejestracja obrazu za pomocą kamery CCD</w:t>
            </w:r>
          </w:p>
          <w:p w14:paraId="19ACD2B5" w14:textId="631E15DD"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xml:space="preserve">- wizualna weryfikacja każdego obiektu na podstawienie generowanych przez </w:t>
            </w:r>
            <w:r w:rsidR="00AE70A0">
              <w:rPr>
                <w:rFonts w:asciiTheme="majorHAnsi" w:hAnsiTheme="majorHAnsi" w:cstheme="majorHAnsi"/>
                <w:sz w:val="20"/>
              </w:rPr>
              <w:t>aparaturę</w:t>
            </w:r>
            <w:r w:rsidRPr="00063D29">
              <w:rPr>
                <w:rFonts w:asciiTheme="majorHAnsi" w:hAnsiTheme="majorHAnsi" w:cstheme="majorHAnsi"/>
                <w:sz w:val="20"/>
              </w:rPr>
              <w:t xml:space="preserve"> zdjęć</w:t>
            </w:r>
          </w:p>
          <w:p w14:paraId="161C2716" w14:textId="3162A821"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xml:space="preserve">- morfologiczna klasyfikacja analizowanych obiektów w heterogennych próbach z wykorzystaniem oprogramowania do analizy obrazów generowanych przez </w:t>
            </w:r>
            <w:r w:rsidR="00AE70A0">
              <w:rPr>
                <w:rFonts w:asciiTheme="majorHAnsi" w:hAnsiTheme="majorHAnsi" w:cstheme="majorHAnsi"/>
                <w:sz w:val="20"/>
              </w:rPr>
              <w:t>aparaturę</w:t>
            </w:r>
          </w:p>
          <w:p w14:paraId="51143119"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szybkość akwizycji przy jednoczesnym generowaniu zdjęć mikroskopowych każdego analizowanego obiektu: do 5000 obiektów/ sekundę</w:t>
            </w:r>
          </w:p>
          <w:p w14:paraId="0EAC73D3"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wbudowany obiektyw 20x</w:t>
            </w:r>
          </w:p>
          <w:p w14:paraId="08E41875"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zdolność do auto-diagnostyki i auto-kalibracji</w:t>
            </w:r>
          </w:p>
          <w:p w14:paraId="318AF9D3"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lastRenderedPageBreak/>
              <w:t>- Automatyczny rozruch oraz zamknięcie systemu</w:t>
            </w:r>
          </w:p>
          <w:p w14:paraId="3B9EEBC5"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możliwość manualnej regulacji siły emitowanego sygnału fluorescencyjnego poprzez płynną zmianę mocy lasera</w:t>
            </w:r>
          </w:p>
          <w:p w14:paraId="5AC7AF6B"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możliwość generowania danych statystycznych dla wielotysięcznych populacji z wykorzystaniem co najmniej 86 cech podstawowych każdego analizowanego obiektu oraz z zastosowaniem co najmniej 16 masek umożliwiających precyzyjną identyfikację wybranego fragmentu komórki</w:t>
            </w:r>
          </w:p>
          <w:p w14:paraId="39A18752"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xml:space="preserve">- możliwość manualnego tworzenia masek logicznych wskazujących obszar analizowanego obiektu w oparciu o wykorzystanie masek podstawowych </w:t>
            </w:r>
          </w:p>
          <w:p w14:paraId="04D11A67"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xml:space="preserve">- możliwość analizy obiektów w zakresie wielkości 0,2 – 120 </w:t>
            </w:r>
            <w:proofErr w:type="spellStart"/>
            <w:r w:rsidRPr="00063D29">
              <w:rPr>
                <w:rFonts w:asciiTheme="majorHAnsi" w:hAnsiTheme="majorHAnsi" w:cstheme="majorHAnsi"/>
                <w:sz w:val="20"/>
              </w:rPr>
              <w:t>um</w:t>
            </w:r>
            <w:proofErr w:type="spellEnd"/>
          </w:p>
          <w:p w14:paraId="64EE8B14" w14:textId="3FD36C56"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xml:space="preserve">- </w:t>
            </w:r>
            <w:r w:rsidR="00AE70A0">
              <w:rPr>
                <w:rFonts w:asciiTheme="majorHAnsi" w:hAnsiTheme="majorHAnsi" w:cstheme="majorHAnsi"/>
                <w:sz w:val="20"/>
              </w:rPr>
              <w:t>aparatura</w:t>
            </w:r>
            <w:r w:rsidRPr="00063D29">
              <w:rPr>
                <w:rFonts w:asciiTheme="majorHAnsi" w:hAnsiTheme="majorHAnsi" w:cstheme="majorHAnsi"/>
                <w:sz w:val="20"/>
              </w:rPr>
              <w:t xml:space="preserve"> wyposażon</w:t>
            </w:r>
            <w:r w:rsidR="00AE70A0">
              <w:rPr>
                <w:rFonts w:asciiTheme="majorHAnsi" w:hAnsiTheme="majorHAnsi" w:cstheme="majorHAnsi"/>
                <w:sz w:val="20"/>
              </w:rPr>
              <w:t>a</w:t>
            </w:r>
            <w:r w:rsidRPr="00063D29">
              <w:rPr>
                <w:rFonts w:asciiTheme="majorHAnsi" w:hAnsiTheme="majorHAnsi" w:cstheme="majorHAnsi"/>
                <w:sz w:val="20"/>
              </w:rPr>
              <w:t xml:space="preserve"> w system automatycznego monitorowania i regulacji strumienia komórek w celu otrzymywania zdjęć o optymalnej ostrości </w:t>
            </w:r>
          </w:p>
          <w:p w14:paraId="2E5A57CE" w14:textId="33EF5685"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xml:space="preserve">- </w:t>
            </w:r>
            <w:r w:rsidR="00AE70A0">
              <w:rPr>
                <w:rFonts w:asciiTheme="majorHAnsi" w:hAnsiTheme="majorHAnsi" w:cstheme="majorHAnsi"/>
                <w:sz w:val="20"/>
              </w:rPr>
              <w:t>aparatura</w:t>
            </w:r>
            <w:r w:rsidR="00AE70A0" w:rsidRPr="00063D29">
              <w:rPr>
                <w:rFonts w:asciiTheme="majorHAnsi" w:hAnsiTheme="majorHAnsi" w:cstheme="majorHAnsi"/>
                <w:sz w:val="20"/>
              </w:rPr>
              <w:t xml:space="preserve"> </w:t>
            </w:r>
            <w:r w:rsidRPr="00063D29">
              <w:rPr>
                <w:rFonts w:asciiTheme="majorHAnsi" w:hAnsiTheme="majorHAnsi" w:cstheme="majorHAnsi"/>
                <w:sz w:val="20"/>
              </w:rPr>
              <w:t>wyposażon</w:t>
            </w:r>
            <w:r w:rsidR="00AE70A0">
              <w:rPr>
                <w:rFonts w:asciiTheme="majorHAnsi" w:hAnsiTheme="majorHAnsi" w:cstheme="majorHAnsi"/>
                <w:sz w:val="20"/>
              </w:rPr>
              <w:t>a</w:t>
            </w:r>
            <w:r w:rsidRPr="00063D29">
              <w:rPr>
                <w:rFonts w:asciiTheme="majorHAnsi" w:hAnsiTheme="majorHAnsi" w:cstheme="majorHAnsi"/>
                <w:sz w:val="20"/>
              </w:rPr>
              <w:t xml:space="preserve"> w optyczne czujniki alarmujące o niskim poziomie płynów oraz wysokim poziomie odpadów w zbiornikach</w:t>
            </w:r>
          </w:p>
          <w:p w14:paraId="5AE755FF"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-oprogramowanie posiadające gotowe szablony do analizy umożliwiające wykonanie następujących oznaczeń: apoptoza, cykl komórkowy z mitozą, internalizacja, lokalizacja jądrowa, ko-lokalizacja, zmiana kształtu komórkowego. Oprogramowanie samodzielnie tworzy i dopasowuje wykresy punktowe, histogramy, wybrane parametry i stosowane maski</w:t>
            </w:r>
          </w:p>
          <w:p w14:paraId="77DB0182" w14:textId="4C16AC30"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xml:space="preserve">- kalibracja </w:t>
            </w:r>
            <w:r w:rsidR="00AE70A0">
              <w:rPr>
                <w:rFonts w:asciiTheme="majorHAnsi" w:hAnsiTheme="majorHAnsi" w:cstheme="majorHAnsi"/>
                <w:sz w:val="20"/>
              </w:rPr>
              <w:t>aparatury</w:t>
            </w:r>
            <w:r w:rsidRPr="00063D29">
              <w:rPr>
                <w:rFonts w:asciiTheme="majorHAnsi" w:hAnsiTheme="majorHAnsi" w:cstheme="majorHAnsi"/>
                <w:sz w:val="20"/>
              </w:rPr>
              <w:t xml:space="preserve"> &lt; 15 minut</w:t>
            </w:r>
          </w:p>
        </w:tc>
      </w:tr>
      <w:tr w:rsidR="00063D29" w:rsidRPr="00063D29" w14:paraId="3C2BD52E" w14:textId="77777777" w:rsidTr="00063D29">
        <w:tc>
          <w:tcPr>
            <w:tcW w:w="1246" w:type="pct"/>
            <w:tcBorders>
              <w:top w:val="single" w:sz="6" w:space="0" w:color="auto"/>
              <w:left w:val="single" w:sz="6" w:space="0" w:color="auto"/>
              <w:bottom w:val="single" w:sz="6" w:space="0" w:color="auto"/>
              <w:right w:val="single" w:sz="6" w:space="0" w:color="auto"/>
            </w:tcBorders>
            <w:vAlign w:val="center"/>
          </w:tcPr>
          <w:p w14:paraId="4FE5BC44" w14:textId="77777777" w:rsidR="00063D29" w:rsidRPr="00063D29" w:rsidRDefault="00063D29" w:rsidP="00063D29">
            <w:pPr>
              <w:spacing w:line="360" w:lineRule="auto"/>
              <w:rPr>
                <w:rFonts w:asciiTheme="majorHAnsi" w:hAnsiTheme="majorHAnsi" w:cstheme="majorHAnsi"/>
                <w:b/>
                <w:bCs w:val="0"/>
                <w:sz w:val="20"/>
              </w:rPr>
            </w:pPr>
            <w:r w:rsidRPr="00063D29">
              <w:rPr>
                <w:rFonts w:asciiTheme="majorHAnsi" w:hAnsiTheme="majorHAnsi" w:cstheme="majorHAnsi"/>
                <w:b/>
                <w:sz w:val="20"/>
              </w:rPr>
              <w:lastRenderedPageBreak/>
              <w:t>Stacja robocza:</w:t>
            </w:r>
          </w:p>
        </w:tc>
        <w:tc>
          <w:tcPr>
            <w:tcW w:w="3754" w:type="pct"/>
            <w:tcBorders>
              <w:top w:val="single" w:sz="6" w:space="0" w:color="auto"/>
              <w:left w:val="single" w:sz="6" w:space="0" w:color="auto"/>
              <w:bottom w:val="single" w:sz="6" w:space="0" w:color="auto"/>
              <w:right w:val="single" w:sz="6" w:space="0" w:color="auto"/>
            </w:tcBorders>
            <w:vAlign w:val="center"/>
          </w:tcPr>
          <w:p w14:paraId="3B744E60" w14:textId="77777777" w:rsidR="00063D29" w:rsidRPr="00063D29" w:rsidRDefault="00063D29" w:rsidP="00063D29">
            <w:pPr>
              <w:spacing w:line="360" w:lineRule="auto"/>
              <w:rPr>
                <w:rFonts w:asciiTheme="majorHAnsi" w:hAnsiTheme="majorHAnsi" w:cstheme="majorHAnsi"/>
                <w:bCs w:val="0"/>
                <w:sz w:val="20"/>
              </w:rPr>
            </w:pPr>
            <w:r w:rsidRPr="00063D29">
              <w:rPr>
                <w:rFonts w:asciiTheme="majorHAnsi" w:hAnsiTheme="majorHAnsi" w:cstheme="majorHAnsi"/>
                <w:sz w:val="20"/>
              </w:rPr>
              <w:t xml:space="preserve">- Stacja robocza złożona z 2 komputerów do akwizycji i analizy danych umożliwiająca obsługę oprogramowania do </w:t>
            </w:r>
            <w:proofErr w:type="spellStart"/>
            <w:r w:rsidRPr="00063D29">
              <w:rPr>
                <w:rFonts w:asciiTheme="majorHAnsi" w:hAnsiTheme="majorHAnsi" w:cstheme="majorHAnsi"/>
                <w:sz w:val="20"/>
              </w:rPr>
              <w:t>cytometru</w:t>
            </w:r>
            <w:proofErr w:type="spellEnd"/>
            <w:r w:rsidRPr="00063D29">
              <w:rPr>
                <w:rFonts w:asciiTheme="majorHAnsi" w:hAnsiTheme="majorHAnsi" w:cstheme="majorHAnsi"/>
                <w:sz w:val="20"/>
              </w:rPr>
              <w:t>:</w:t>
            </w:r>
          </w:p>
          <w:p w14:paraId="77EF9243" w14:textId="77777777" w:rsidR="00063D29" w:rsidRPr="00063D29" w:rsidRDefault="00063D29" w:rsidP="00063D29">
            <w:pPr>
              <w:pStyle w:val="Akapitzlist"/>
              <w:numPr>
                <w:ilvl w:val="0"/>
                <w:numId w:val="87"/>
              </w:numPr>
              <w:rPr>
                <w:rFonts w:asciiTheme="majorHAnsi" w:hAnsiTheme="majorHAnsi" w:cstheme="majorHAnsi"/>
                <w:sz w:val="20"/>
                <w:szCs w:val="20"/>
              </w:rPr>
            </w:pPr>
            <w:r w:rsidRPr="00063D29">
              <w:rPr>
                <w:rFonts w:asciiTheme="majorHAnsi" w:hAnsiTheme="majorHAnsi" w:cstheme="majorHAnsi"/>
                <w:bCs/>
                <w:sz w:val="20"/>
                <w:szCs w:val="20"/>
              </w:rPr>
              <w:t xml:space="preserve">Komputer 1: </w:t>
            </w:r>
          </w:p>
          <w:p w14:paraId="3CCB08EE" w14:textId="77777777" w:rsidR="00063D29" w:rsidRPr="00063D29" w:rsidRDefault="00063D29" w:rsidP="00063D29">
            <w:pPr>
              <w:pStyle w:val="Akapitzlist"/>
              <w:ind w:left="816"/>
              <w:rPr>
                <w:rFonts w:asciiTheme="majorHAnsi" w:hAnsiTheme="majorHAnsi" w:cstheme="majorHAnsi"/>
                <w:sz w:val="20"/>
                <w:szCs w:val="20"/>
              </w:rPr>
            </w:pPr>
            <w:r w:rsidRPr="00063D29">
              <w:rPr>
                <w:rFonts w:asciiTheme="majorHAnsi" w:hAnsiTheme="majorHAnsi" w:cstheme="majorHAnsi"/>
                <w:color w:val="000000"/>
                <w:sz w:val="20"/>
                <w:szCs w:val="20"/>
              </w:rPr>
              <w:t xml:space="preserve">- </w:t>
            </w:r>
            <w:r w:rsidRPr="00063D29">
              <w:rPr>
                <w:rFonts w:asciiTheme="majorHAnsi" w:hAnsiTheme="majorHAnsi" w:cstheme="majorHAnsi"/>
                <w:sz w:val="20"/>
                <w:szCs w:val="20"/>
              </w:rPr>
              <w:t xml:space="preserve">Pamięć: co najmniej -&gt; 16GB 2x min. 8GB </w:t>
            </w:r>
          </w:p>
          <w:p w14:paraId="54225E36" w14:textId="77777777" w:rsidR="00063D29" w:rsidRPr="00063D29" w:rsidRDefault="00063D29" w:rsidP="00063D29">
            <w:pPr>
              <w:spacing w:line="360" w:lineRule="auto"/>
              <w:rPr>
                <w:rFonts w:asciiTheme="majorHAnsi" w:hAnsiTheme="majorHAnsi" w:cstheme="majorHAnsi"/>
                <w:sz w:val="20"/>
              </w:rPr>
            </w:pPr>
            <w:r w:rsidRPr="00063D29">
              <w:rPr>
                <w:rFonts w:asciiTheme="majorHAnsi" w:eastAsia="CIDFont+F7" w:hAnsiTheme="majorHAnsi" w:cstheme="majorHAnsi"/>
                <w:sz w:val="20"/>
              </w:rPr>
              <w:t xml:space="preserve">                 - </w:t>
            </w:r>
            <w:r w:rsidRPr="00063D29">
              <w:rPr>
                <w:rFonts w:asciiTheme="majorHAnsi" w:hAnsiTheme="majorHAnsi" w:cstheme="majorHAnsi"/>
                <w:sz w:val="20"/>
              </w:rPr>
              <w:t>Dysk twardy: co najmniej 2TB  SATA: 3.5</w:t>
            </w:r>
          </w:p>
          <w:p w14:paraId="45852FF5" w14:textId="77777777" w:rsidR="00063D29" w:rsidRPr="00063D29" w:rsidRDefault="00063D29" w:rsidP="00063D29">
            <w:pPr>
              <w:pStyle w:val="Akapitzlist"/>
              <w:numPr>
                <w:ilvl w:val="0"/>
                <w:numId w:val="87"/>
              </w:numPr>
              <w:rPr>
                <w:rFonts w:asciiTheme="majorHAnsi" w:hAnsiTheme="majorHAnsi" w:cstheme="majorHAnsi"/>
                <w:sz w:val="20"/>
                <w:szCs w:val="20"/>
              </w:rPr>
            </w:pPr>
            <w:r w:rsidRPr="00063D29">
              <w:rPr>
                <w:rFonts w:asciiTheme="majorHAnsi" w:hAnsiTheme="majorHAnsi" w:cstheme="majorHAnsi"/>
                <w:sz w:val="20"/>
                <w:szCs w:val="20"/>
              </w:rPr>
              <w:t xml:space="preserve">Komputer 2: </w:t>
            </w:r>
          </w:p>
          <w:p w14:paraId="218DAAE3" w14:textId="77777777" w:rsidR="00063D29" w:rsidRPr="00063D29" w:rsidRDefault="00063D29" w:rsidP="00063D29">
            <w:pPr>
              <w:pStyle w:val="Akapitzlist"/>
              <w:ind w:left="816"/>
              <w:rPr>
                <w:rFonts w:asciiTheme="majorHAnsi" w:hAnsiTheme="majorHAnsi" w:cstheme="majorHAnsi"/>
                <w:sz w:val="20"/>
                <w:szCs w:val="20"/>
              </w:rPr>
            </w:pPr>
            <w:r w:rsidRPr="00063D29">
              <w:rPr>
                <w:rFonts w:asciiTheme="majorHAnsi" w:hAnsiTheme="majorHAnsi" w:cstheme="majorHAnsi"/>
                <w:color w:val="000000"/>
                <w:sz w:val="20"/>
                <w:szCs w:val="20"/>
              </w:rPr>
              <w:t xml:space="preserve">- </w:t>
            </w:r>
            <w:r w:rsidRPr="00063D29">
              <w:rPr>
                <w:rFonts w:asciiTheme="majorHAnsi" w:hAnsiTheme="majorHAnsi" w:cstheme="majorHAnsi"/>
                <w:sz w:val="20"/>
                <w:szCs w:val="20"/>
              </w:rPr>
              <w:t xml:space="preserve">Pamięć: co najmniej 16GB DDR </w:t>
            </w:r>
          </w:p>
          <w:p w14:paraId="52E19AFC" w14:textId="77777777" w:rsidR="00063D29" w:rsidRPr="00063D29" w:rsidRDefault="00063D29" w:rsidP="00063D29">
            <w:pPr>
              <w:spacing w:line="360" w:lineRule="auto"/>
              <w:rPr>
                <w:rFonts w:asciiTheme="majorHAnsi" w:hAnsiTheme="majorHAnsi" w:cstheme="majorHAnsi"/>
                <w:sz w:val="20"/>
              </w:rPr>
            </w:pPr>
            <w:r w:rsidRPr="00063D29">
              <w:rPr>
                <w:rFonts w:asciiTheme="majorHAnsi" w:eastAsia="CIDFont+F7" w:hAnsiTheme="majorHAnsi" w:cstheme="majorHAnsi"/>
                <w:sz w:val="20"/>
              </w:rPr>
              <w:t xml:space="preserve">                - </w:t>
            </w:r>
            <w:r w:rsidRPr="00063D29">
              <w:rPr>
                <w:rFonts w:asciiTheme="majorHAnsi" w:hAnsiTheme="majorHAnsi" w:cstheme="majorHAnsi"/>
                <w:sz w:val="20"/>
              </w:rPr>
              <w:t>Dysk twardy: co najmniej 500 GB HDD</w:t>
            </w:r>
          </w:p>
          <w:p w14:paraId="34038B31" w14:textId="77777777" w:rsidR="00063D29" w:rsidRPr="00063D29" w:rsidRDefault="00063D29" w:rsidP="00063D29">
            <w:pPr>
              <w:pStyle w:val="Akapitzlist"/>
              <w:numPr>
                <w:ilvl w:val="0"/>
                <w:numId w:val="88"/>
              </w:numPr>
              <w:rPr>
                <w:rFonts w:asciiTheme="majorHAnsi" w:hAnsiTheme="majorHAnsi" w:cstheme="majorHAnsi"/>
                <w:sz w:val="20"/>
                <w:szCs w:val="20"/>
              </w:rPr>
            </w:pPr>
            <w:r w:rsidRPr="00063D29">
              <w:rPr>
                <w:rFonts w:asciiTheme="majorHAnsi" w:hAnsiTheme="majorHAnsi" w:cstheme="majorHAnsi"/>
                <w:sz w:val="20"/>
                <w:szCs w:val="20"/>
              </w:rPr>
              <w:t>monitor min. 21 cali</w:t>
            </w:r>
          </w:p>
          <w:p w14:paraId="06FFA1E2" w14:textId="77777777" w:rsidR="00063D29" w:rsidRPr="00063D29" w:rsidRDefault="00063D29" w:rsidP="00063D29">
            <w:pPr>
              <w:pStyle w:val="Akapitzlist"/>
              <w:numPr>
                <w:ilvl w:val="0"/>
                <w:numId w:val="88"/>
              </w:numPr>
              <w:rPr>
                <w:rFonts w:asciiTheme="majorHAnsi" w:hAnsiTheme="majorHAnsi" w:cstheme="majorHAnsi"/>
                <w:sz w:val="20"/>
                <w:szCs w:val="20"/>
              </w:rPr>
            </w:pPr>
            <w:r w:rsidRPr="00063D29">
              <w:rPr>
                <w:rFonts w:asciiTheme="majorHAnsi" w:hAnsiTheme="majorHAnsi" w:cstheme="majorHAnsi"/>
                <w:sz w:val="20"/>
                <w:szCs w:val="20"/>
              </w:rPr>
              <w:t>mysz</w:t>
            </w:r>
          </w:p>
          <w:p w14:paraId="17F20EBB" w14:textId="77777777" w:rsidR="00063D29" w:rsidRPr="00063D29" w:rsidRDefault="00063D29" w:rsidP="00063D29">
            <w:pPr>
              <w:pStyle w:val="Akapitzlist"/>
              <w:numPr>
                <w:ilvl w:val="0"/>
                <w:numId w:val="88"/>
              </w:numPr>
              <w:rPr>
                <w:rFonts w:asciiTheme="majorHAnsi" w:hAnsiTheme="majorHAnsi" w:cstheme="majorHAnsi"/>
                <w:sz w:val="20"/>
                <w:szCs w:val="20"/>
              </w:rPr>
            </w:pPr>
            <w:r w:rsidRPr="00063D29">
              <w:rPr>
                <w:rFonts w:asciiTheme="majorHAnsi" w:hAnsiTheme="majorHAnsi" w:cstheme="majorHAnsi"/>
                <w:sz w:val="20"/>
                <w:szCs w:val="20"/>
              </w:rPr>
              <w:t>klawiatura</w:t>
            </w:r>
          </w:p>
        </w:tc>
      </w:tr>
      <w:tr w:rsidR="00063D29" w:rsidRPr="00063D29" w14:paraId="1A91706B" w14:textId="77777777" w:rsidTr="00063D29">
        <w:tc>
          <w:tcPr>
            <w:tcW w:w="1246" w:type="pct"/>
            <w:tcBorders>
              <w:top w:val="single" w:sz="6" w:space="0" w:color="auto"/>
              <w:left w:val="single" w:sz="6" w:space="0" w:color="auto"/>
              <w:bottom w:val="single" w:sz="6" w:space="0" w:color="auto"/>
              <w:right w:val="single" w:sz="6" w:space="0" w:color="auto"/>
            </w:tcBorders>
            <w:vAlign w:val="center"/>
          </w:tcPr>
          <w:p w14:paraId="789E16DB" w14:textId="77777777" w:rsidR="00063D29" w:rsidRPr="00063D29" w:rsidRDefault="00063D29" w:rsidP="00063D29">
            <w:pPr>
              <w:autoSpaceDE w:val="0"/>
              <w:autoSpaceDN w:val="0"/>
              <w:adjustRightInd w:val="0"/>
              <w:spacing w:line="360" w:lineRule="auto"/>
              <w:rPr>
                <w:rFonts w:asciiTheme="majorHAnsi" w:hAnsiTheme="majorHAnsi" w:cstheme="majorHAnsi"/>
                <w:b/>
                <w:bCs w:val="0"/>
                <w:sz w:val="20"/>
              </w:rPr>
            </w:pPr>
            <w:r w:rsidRPr="00063D29">
              <w:rPr>
                <w:rFonts w:asciiTheme="majorHAnsi" w:hAnsiTheme="majorHAnsi" w:cstheme="majorHAnsi"/>
                <w:b/>
                <w:sz w:val="20"/>
              </w:rPr>
              <w:t xml:space="preserve"> </w:t>
            </w:r>
          </w:p>
        </w:tc>
        <w:tc>
          <w:tcPr>
            <w:tcW w:w="3754" w:type="pct"/>
            <w:tcBorders>
              <w:top w:val="single" w:sz="6" w:space="0" w:color="auto"/>
              <w:left w:val="single" w:sz="6" w:space="0" w:color="auto"/>
              <w:bottom w:val="single" w:sz="6" w:space="0" w:color="auto"/>
              <w:right w:val="single" w:sz="6" w:space="0" w:color="auto"/>
            </w:tcBorders>
            <w:vAlign w:val="center"/>
          </w:tcPr>
          <w:p w14:paraId="63DFC4E5" w14:textId="067821BE" w:rsidR="00063D29" w:rsidRPr="00063D29" w:rsidRDefault="00063D29" w:rsidP="00063D29">
            <w:pPr>
              <w:spacing w:line="360" w:lineRule="auto"/>
              <w:rPr>
                <w:rFonts w:asciiTheme="majorHAnsi" w:hAnsiTheme="majorHAnsi" w:cstheme="majorHAnsi"/>
                <w:bCs w:val="0"/>
                <w:sz w:val="20"/>
              </w:rPr>
            </w:pPr>
            <w:r w:rsidRPr="00063D29">
              <w:rPr>
                <w:rFonts w:asciiTheme="majorHAnsi" w:hAnsiTheme="majorHAnsi" w:cstheme="majorHAnsi"/>
                <w:sz w:val="20"/>
              </w:rPr>
              <w:t xml:space="preserve">roztwór kulek kalibracyjnych do automatycznej kalibracji (co najmniej 15 ml), zestaw odczynników do płukania co najmniej 1 litr i odkażania </w:t>
            </w:r>
            <w:r w:rsidR="00AE70A0">
              <w:rPr>
                <w:rFonts w:asciiTheme="majorHAnsi" w:hAnsiTheme="majorHAnsi" w:cstheme="majorHAnsi"/>
                <w:sz w:val="20"/>
              </w:rPr>
              <w:t>aparatury</w:t>
            </w:r>
            <w:r w:rsidRPr="00063D29">
              <w:rPr>
                <w:rFonts w:asciiTheme="majorHAnsi" w:hAnsiTheme="majorHAnsi" w:cstheme="majorHAnsi"/>
                <w:sz w:val="20"/>
              </w:rPr>
              <w:t xml:space="preserve"> co najmniej 500 ml</w:t>
            </w:r>
          </w:p>
        </w:tc>
      </w:tr>
      <w:tr w:rsidR="00063D29" w:rsidRPr="00063D29" w14:paraId="1E0305CD" w14:textId="77777777" w:rsidTr="00063D29">
        <w:trPr>
          <w:trHeight w:val="291"/>
        </w:trPr>
        <w:tc>
          <w:tcPr>
            <w:tcW w:w="1246" w:type="pct"/>
            <w:tcBorders>
              <w:top w:val="single" w:sz="6" w:space="0" w:color="auto"/>
              <w:left w:val="single" w:sz="6" w:space="0" w:color="auto"/>
              <w:bottom w:val="single" w:sz="6" w:space="0" w:color="auto"/>
              <w:right w:val="single" w:sz="6" w:space="0" w:color="auto"/>
            </w:tcBorders>
            <w:vAlign w:val="center"/>
          </w:tcPr>
          <w:p w14:paraId="58926993" w14:textId="77777777" w:rsidR="00063D29" w:rsidRPr="00063D29" w:rsidRDefault="00063D29" w:rsidP="00063D29">
            <w:pPr>
              <w:spacing w:line="360" w:lineRule="auto"/>
              <w:rPr>
                <w:rFonts w:asciiTheme="majorHAnsi" w:hAnsiTheme="majorHAnsi" w:cstheme="majorHAnsi"/>
                <w:b/>
                <w:bCs w:val="0"/>
                <w:sz w:val="20"/>
              </w:rPr>
            </w:pPr>
            <w:r w:rsidRPr="00063D29">
              <w:rPr>
                <w:rFonts w:asciiTheme="majorHAnsi" w:hAnsiTheme="majorHAnsi" w:cstheme="majorHAnsi"/>
                <w:b/>
                <w:sz w:val="20"/>
              </w:rPr>
              <w:t>Gwarancja:</w:t>
            </w:r>
          </w:p>
        </w:tc>
        <w:tc>
          <w:tcPr>
            <w:tcW w:w="3754" w:type="pct"/>
            <w:tcBorders>
              <w:top w:val="single" w:sz="6" w:space="0" w:color="auto"/>
              <w:left w:val="single" w:sz="6" w:space="0" w:color="auto"/>
              <w:bottom w:val="single" w:sz="6" w:space="0" w:color="auto"/>
              <w:right w:val="single" w:sz="6" w:space="0" w:color="auto"/>
            </w:tcBorders>
            <w:vAlign w:val="center"/>
          </w:tcPr>
          <w:p w14:paraId="03E908CB"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co najmniej 12 miesięcy</w:t>
            </w:r>
          </w:p>
        </w:tc>
      </w:tr>
      <w:tr w:rsidR="00063D29" w:rsidRPr="00063D29" w14:paraId="2B31F403" w14:textId="77777777" w:rsidTr="00063D29">
        <w:trPr>
          <w:trHeight w:val="291"/>
        </w:trPr>
        <w:tc>
          <w:tcPr>
            <w:tcW w:w="1246" w:type="pct"/>
            <w:tcBorders>
              <w:top w:val="single" w:sz="6" w:space="0" w:color="auto"/>
              <w:left w:val="single" w:sz="6" w:space="0" w:color="auto"/>
              <w:bottom w:val="single" w:sz="6" w:space="0" w:color="auto"/>
              <w:right w:val="single" w:sz="6" w:space="0" w:color="auto"/>
            </w:tcBorders>
            <w:vAlign w:val="center"/>
          </w:tcPr>
          <w:p w14:paraId="750249D5" w14:textId="77777777" w:rsidR="00063D29" w:rsidRPr="00063D29" w:rsidRDefault="00063D29" w:rsidP="00063D29">
            <w:pPr>
              <w:spacing w:line="360" w:lineRule="auto"/>
              <w:rPr>
                <w:rFonts w:asciiTheme="majorHAnsi" w:hAnsiTheme="majorHAnsi" w:cstheme="majorHAnsi"/>
                <w:b/>
                <w:bCs w:val="0"/>
                <w:sz w:val="20"/>
              </w:rPr>
            </w:pPr>
            <w:r w:rsidRPr="00063D29">
              <w:rPr>
                <w:rFonts w:asciiTheme="majorHAnsi" w:hAnsiTheme="majorHAnsi" w:cstheme="majorHAnsi"/>
                <w:b/>
                <w:sz w:val="20"/>
              </w:rPr>
              <w:t>Instruktaż stanowiskowy:</w:t>
            </w:r>
          </w:p>
        </w:tc>
        <w:tc>
          <w:tcPr>
            <w:tcW w:w="3754" w:type="pct"/>
            <w:tcBorders>
              <w:top w:val="single" w:sz="6" w:space="0" w:color="auto"/>
              <w:left w:val="single" w:sz="6" w:space="0" w:color="auto"/>
              <w:bottom w:val="single" w:sz="6" w:space="0" w:color="auto"/>
              <w:right w:val="single" w:sz="6" w:space="0" w:color="auto"/>
            </w:tcBorders>
            <w:vAlign w:val="center"/>
          </w:tcPr>
          <w:p w14:paraId="73D771B4" w14:textId="77777777" w:rsidR="00063D29" w:rsidRPr="00063D29" w:rsidRDefault="00063D29" w:rsidP="00063D29">
            <w:pPr>
              <w:spacing w:line="360" w:lineRule="auto"/>
              <w:rPr>
                <w:rFonts w:asciiTheme="majorHAnsi" w:hAnsiTheme="majorHAnsi" w:cstheme="majorHAnsi"/>
                <w:sz w:val="20"/>
              </w:rPr>
            </w:pPr>
            <w:r w:rsidRPr="00063D29">
              <w:rPr>
                <w:rFonts w:asciiTheme="majorHAnsi" w:hAnsiTheme="majorHAnsi" w:cstheme="majorHAnsi"/>
                <w:sz w:val="20"/>
              </w:rPr>
              <w:t xml:space="preserve">Instruktaż stanowiskowy dla 5 osób, czas szkolenia 2 dni po 8 godzin zegarowych z przerwą 30 min </w:t>
            </w:r>
          </w:p>
        </w:tc>
      </w:tr>
    </w:tbl>
    <w:p w14:paraId="03D22261"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0102F109"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4AC32697" w14:textId="1E5FE1C8" w:rsidR="000E0870" w:rsidRPr="00063D29" w:rsidRDefault="00063D29" w:rsidP="00063D29">
      <w:pPr>
        <w:shd w:val="clear" w:color="auto" w:fill="DBE5F1" w:themeFill="accent1" w:themeFillTint="33"/>
        <w:tabs>
          <w:tab w:val="left" w:pos="3402"/>
        </w:tabs>
        <w:spacing w:line="300" w:lineRule="auto"/>
        <w:rPr>
          <w:rFonts w:asciiTheme="majorHAnsi" w:hAnsiTheme="majorHAnsi" w:cstheme="majorHAnsi"/>
          <w:b/>
          <w:bCs w:val="0"/>
          <w:sz w:val="22"/>
          <w:szCs w:val="22"/>
        </w:rPr>
      </w:pPr>
      <w:r w:rsidRPr="00063D29">
        <w:rPr>
          <w:rFonts w:asciiTheme="majorHAnsi" w:hAnsiTheme="majorHAnsi" w:cstheme="majorHAnsi"/>
          <w:b/>
          <w:bCs w:val="0"/>
          <w:sz w:val="22"/>
          <w:szCs w:val="22"/>
        </w:rPr>
        <w:lastRenderedPageBreak/>
        <w:t xml:space="preserve">Część nr 2 - Dostawa </w:t>
      </w:r>
      <w:proofErr w:type="spellStart"/>
      <w:r w:rsidRPr="00063D29">
        <w:rPr>
          <w:rFonts w:asciiTheme="majorHAnsi" w:hAnsiTheme="majorHAnsi" w:cstheme="majorHAnsi"/>
          <w:b/>
          <w:bCs w:val="0"/>
          <w:sz w:val="22"/>
          <w:szCs w:val="22"/>
        </w:rPr>
        <w:t>cytometru</w:t>
      </w:r>
      <w:proofErr w:type="spellEnd"/>
      <w:r w:rsidRPr="00063D29">
        <w:rPr>
          <w:rFonts w:asciiTheme="majorHAnsi" w:hAnsiTheme="majorHAnsi" w:cstheme="majorHAnsi"/>
          <w:b/>
          <w:bCs w:val="0"/>
          <w:sz w:val="22"/>
          <w:szCs w:val="22"/>
        </w:rPr>
        <w:t xml:space="preserve"> dla Wydziału Rolnictwa i Biologii </w:t>
      </w:r>
      <w:r w:rsidRPr="00063D29">
        <w:rPr>
          <w:rFonts w:ascii="Times" w:hAnsi="Times" w:cs="Times"/>
          <w:b/>
          <w:bCs w:val="0"/>
          <w:spacing w:val="-11"/>
          <w:sz w:val="22"/>
          <w:szCs w:val="22"/>
        </w:rPr>
        <w:t xml:space="preserve"> </w:t>
      </w:r>
    </w:p>
    <w:p w14:paraId="5B2020D4"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41703E09" w14:textId="35BBD7F5" w:rsidR="000E0870" w:rsidRPr="00893916" w:rsidRDefault="00063D29" w:rsidP="00F958BD">
      <w:pPr>
        <w:tabs>
          <w:tab w:val="left" w:pos="3402"/>
        </w:tabs>
        <w:spacing w:line="360" w:lineRule="auto"/>
        <w:jc w:val="both"/>
        <w:rPr>
          <w:rFonts w:asciiTheme="majorHAnsi" w:hAnsiTheme="majorHAnsi" w:cstheme="majorHAnsi"/>
          <w:b/>
          <w:i/>
          <w:sz w:val="22"/>
          <w:szCs w:val="22"/>
        </w:rPr>
      </w:pPr>
      <w:r w:rsidRPr="00893916">
        <w:rPr>
          <w:rFonts w:asciiTheme="majorHAnsi" w:hAnsiTheme="majorHAnsi" w:cstheme="majorHAnsi"/>
          <w:spacing w:val="-11"/>
          <w:sz w:val="22"/>
          <w:szCs w:val="22"/>
        </w:rPr>
        <w:t xml:space="preserve">Przedmiotem zamówienia jest dostawa </w:t>
      </w:r>
      <w:proofErr w:type="spellStart"/>
      <w:r w:rsidRPr="00893916">
        <w:rPr>
          <w:rFonts w:asciiTheme="majorHAnsi" w:hAnsiTheme="majorHAnsi" w:cstheme="majorHAnsi"/>
          <w:spacing w:val="-11"/>
          <w:sz w:val="22"/>
          <w:szCs w:val="22"/>
        </w:rPr>
        <w:t>Cytometru</w:t>
      </w:r>
      <w:proofErr w:type="spellEnd"/>
      <w:r w:rsidRPr="00893916">
        <w:rPr>
          <w:rFonts w:asciiTheme="majorHAnsi" w:hAnsiTheme="majorHAnsi" w:cstheme="majorHAnsi"/>
          <w:spacing w:val="-11"/>
          <w:sz w:val="22"/>
          <w:szCs w:val="22"/>
        </w:rPr>
        <w:t xml:space="preserve"> przepływowego </w:t>
      </w:r>
      <w:r w:rsidRPr="00893916">
        <w:rPr>
          <w:rFonts w:asciiTheme="majorHAnsi" w:hAnsiTheme="majorHAnsi" w:cstheme="majorHAnsi"/>
          <w:sz w:val="22"/>
          <w:szCs w:val="22"/>
        </w:rPr>
        <w:t xml:space="preserve">dedykowanego i zoptymalizowanego do wykonywania pomiarów </w:t>
      </w:r>
      <w:proofErr w:type="spellStart"/>
      <w:r w:rsidRPr="00893916">
        <w:rPr>
          <w:rFonts w:asciiTheme="majorHAnsi" w:hAnsiTheme="majorHAnsi" w:cstheme="majorHAnsi"/>
          <w:sz w:val="22"/>
          <w:szCs w:val="22"/>
        </w:rPr>
        <w:t>ploidalności</w:t>
      </w:r>
      <w:proofErr w:type="spellEnd"/>
      <w:r w:rsidRPr="00893916">
        <w:rPr>
          <w:rFonts w:asciiTheme="majorHAnsi" w:hAnsiTheme="majorHAnsi" w:cstheme="majorHAnsi"/>
          <w:sz w:val="22"/>
          <w:szCs w:val="22"/>
        </w:rPr>
        <w:t xml:space="preserve"> oraz analizy zawartości jądrowego DNA w komórkach roślinnych dla Wydziału Rolnictwa i Biotechnologii </w:t>
      </w:r>
      <w:r w:rsidR="00CE7583" w:rsidRPr="00893916">
        <w:rPr>
          <w:rFonts w:asciiTheme="majorHAnsi" w:hAnsiTheme="majorHAnsi" w:cstheme="majorHAnsi"/>
          <w:spacing w:val="-11"/>
          <w:sz w:val="22"/>
          <w:szCs w:val="22"/>
        </w:rPr>
        <w:t>na potrzeby badań własnych oraz w ramach współpracy z innymi jednostkami naukowymi w kraju i za granicą, jak również wykorzystany przez nauczycieli w ramach zajęć dydaktycznych, co najmniej o poniższych parametrach technicznych:</w:t>
      </w:r>
    </w:p>
    <w:p w14:paraId="677BD21D" w14:textId="77777777" w:rsidR="00063D29" w:rsidRPr="00F958BD" w:rsidRDefault="00063D29" w:rsidP="00F958BD">
      <w:pPr>
        <w:pStyle w:val="Akapitzlist"/>
        <w:numPr>
          <w:ilvl w:val="0"/>
          <w:numId w:val="89"/>
        </w:numPr>
        <w:spacing w:after="200"/>
        <w:ind w:left="284" w:hanging="284"/>
        <w:jc w:val="both"/>
        <w:rPr>
          <w:rFonts w:asciiTheme="majorHAnsi" w:hAnsiTheme="majorHAnsi" w:cstheme="majorHAnsi"/>
          <w:color w:val="000000"/>
        </w:rPr>
      </w:pPr>
      <w:proofErr w:type="spellStart"/>
      <w:r w:rsidRPr="00F958BD">
        <w:rPr>
          <w:rFonts w:asciiTheme="majorHAnsi" w:hAnsiTheme="majorHAnsi" w:cstheme="majorHAnsi"/>
        </w:rPr>
        <w:t>Cytometr</w:t>
      </w:r>
      <w:proofErr w:type="spellEnd"/>
      <w:r w:rsidRPr="00F958BD">
        <w:rPr>
          <w:rFonts w:asciiTheme="majorHAnsi" w:hAnsiTheme="majorHAnsi" w:cstheme="majorHAnsi"/>
        </w:rPr>
        <w:t xml:space="preserve"> przepływowy dedykowany do wieloparametrowej analizy </w:t>
      </w:r>
      <w:proofErr w:type="spellStart"/>
      <w:r w:rsidRPr="00F958BD">
        <w:rPr>
          <w:rFonts w:asciiTheme="majorHAnsi" w:hAnsiTheme="majorHAnsi" w:cstheme="majorHAnsi"/>
        </w:rPr>
        <w:t>ploidalności</w:t>
      </w:r>
      <w:proofErr w:type="spellEnd"/>
      <w:r w:rsidRPr="00F958BD">
        <w:rPr>
          <w:rFonts w:asciiTheme="majorHAnsi" w:hAnsiTheme="majorHAnsi" w:cstheme="majorHAnsi"/>
        </w:rPr>
        <w:br/>
        <w:t xml:space="preserve">oraz zawartości DNA w tkankach roślinnych </w:t>
      </w:r>
    </w:p>
    <w:p w14:paraId="14389F38" w14:textId="77777777" w:rsidR="00063D29" w:rsidRPr="00F958BD" w:rsidRDefault="00063D29" w:rsidP="00F958BD">
      <w:pPr>
        <w:pStyle w:val="Akapitzlist"/>
        <w:numPr>
          <w:ilvl w:val="0"/>
          <w:numId w:val="89"/>
        </w:numPr>
        <w:spacing w:after="200"/>
        <w:ind w:left="284" w:hanging="284"/>
        <w:jc w:val="both"/>
        <w:rPr>
          <w:rFonts w:asciiTheme="majorHAnsi" w:hAnsiTheme="majorHAnsi" w:cstheme="majorHAnsi"/>
          <w:color w:val="000000"/>
        </w:rPr>
      </w:pPr>
      <w:proofErr w:type="spellStart"/>
      <w:r w:rsidRPr="00F958BD">
        <w:rPr>
          <w:rFonts w:asciiTheme="majorHAnsi" w:hAnsiTheme="majorHAnsi" w:cstheme="majorHAnsi"/>
        </w:rPr>
        <w:t>Cytometr</w:t>
      </w:r>
      <w:proofErr w:type="spellEnd"/>
      <w:r w:rsidRPr="00F958BD">
        <w:rPr>
          <w:rFonts w:asciiTheme="majorHAnsi" w:hAnsiTheme="majorHAnsi" w:cstheme="majorHAnsi"/>
        </w:rPr>
        <w:t xml:space="preserve"> wyposażony w dwa źródła światła, dające możliwość odczytu </w:t>
      </w:r>
      <w:r w:rsidRPr="00F958BD">
        <w:rPr>
          <w:rFonts w:asciiTheme="majorHAnsi" w:hAnsiTheme="majorHAnsi" w:cstheme="majorHAnsi"/>
          <w:color w:val="000000"/>
        </w:rPr>
        <w:t xml:space="preserve">minimum 2 parametrów optycznych (jodek </w:t>
      </w:r>
      <w:proofErr w:type="spellStart"/>
      <w:r w:rsidRPr="00F958BD">
        <w:rPr>
          <w:rFonts w:asciiTheme="majorHAnsi" w:hAnsiTheme="majorHAnsi" w:cstheme="majorHAnsi"/>
          <w:color w:val="000000"/>
        </w:rPr>
        <w:t>propidyny</w:t>
      </w:r>
      <w:proofErr w:type="spellEnd"/>
      <w:r w:rsidRPr="00F958BD">
        <w:rPr>
          <w:rFonts w:asciiTheme="majorHAnsi" w:hAnsiTheme="majorHAnsi" w:cstheme="majorHAnsi"/>
          <w:color w:val="000000"/>
        </w:rPr>
        <w:t xml:space="preserve"> + SSC, DAPI)</w:t>
      </w:r>
      <w:r w:rsidRPr="00F958BD">
        <w:rPr>
          <w:rFonts w:asciiTheme="majorHAnsi" w:hAnsiTheme="majorHAnsi" w:cstheme="majorHAnsi"/>
        </w:rPr>
        <w:t xml:space="preserve">: </w:t>
      </w:r>
    </w:p>
    <w:p w14:paraId="5B40E469" w14:textId="77777777" w:rsidR="00063D29" w:rsidRPr="00F958BD" w:rsidRDefault="00063D29" w:rsidP="00F958BD">
      <w:pPr>
        <w:pStyle w:val="Akapitzlist"/>
        <w:numPr>
          <w:ilvl w:val="1"/>
          <w:numId w:val="90"/>
        </w:numPr>
        <w:spacing w:after="200"/>
        <w:ind w:left="567" w:hanging="283"/>
        <w:jc w:val="both"/>
        <w:rPr>
          <w:rFonts w:asciiTheme="majorHAnsi" w:hAnsiTheme="majorHAnsi" w:cstheme="majorHAnsi"/>
          <w:color w:val="000000"/>
        </w:rPr>
      </w:pPr>
      <w:r w:rsidRPr="00F958BD">
        <w:rPr>
          <w:rFonts w:asciiTheme="majorHAnsi" w:hAnsiTheme="majorHAnsi" w:cstheme="majorHAnsi"/>
        </w:rPr>
        <w:t xml:space="preserve">laser zielony – 532 </w:t>
      </w:r>
      <w:proofErr w:type="spellStart"/>
      <w:r w:rsidRPr="00F958BD">
        <w:rPr>
          <w:rFonts w:asciiTheme="majorHAnsi" w:hAnsiTheme="majorHAnsi" w:cstheme="majorHAnsi"/>
        </w:rPr>
        <w:t>nm</w:t>
      </w:r>
      <w:proofErr w:type="spellEnd"/>
      <w:r w:rsidRPr="00F958BD">
        <w:rPr>
          <w:rFonts w:asciiTheme="majorHAnsi" w:hAnsiTheme="majorHAnsi" w:cstheme="majorHAnsi"/>
        </w:rPr>
        <w:t xml:space="preserve"> o mocy min. 30 </w:t>
      </w:r>
      <w:proofErr w:type="spellStart"/>
      <w:r w:rsidRPr="00F958BD">
        <w:rPr>
          <w:rFonts w:asciiTheme="majorHAnsi" w:hAnsiTheme="majorHAnsi" w:cstheme="majorHAnsi"/>
        </w:rPr>
        <w:t>mW</w:t>
      </w:r>
      <w:proofErr w:type="spellEnd"/>
    </w:p>
    <w:p w14:paraId="63876B68" w14:textId="77777777" w:rsidR="00063D29" w:rsidRPr="00F958BD" w:rsidRDefault="00063D29" w:rsidP="00F958BD">
      <w:pPr>
        <w:pStyle w:val="Akapitzlist"/>
        <w:numPr>
          <w:ilvl w:val="1"/>
          <w:numId w:val="90"/>
        </w:numPr>
        <w:spacing w:after="200"/>
        <w:ind w:left="567" w:hanging="283"/>
        <w:jc w:val="both"/>
        <w:rPr>
          <w:rFonts w:asciiTheme="majorHAnsi" w:hAnsiTheme="majorHAnsi" w:cstheme="majorHAnsi"/>
          <w:color w:val="000000"/>
        </w:rPr>
      </w:pPr>
      <w:r w:rsidRPr="00F958BD">
        <w:rPr>
          <w:rFonts w:asciiTheme="majorHAnsi" w:hAnsiTheme="majorHAnsi" w:cstheme="majorHAnsi"/>
        </w:rPr>
        <w:t xml:space="preserve">dioda UV LED – 365 </w:t>
      </w:r>
      <w:proofErr w:type="spellStart"/>
      <w:r w:rsidRPr="00F958BD">
        <w:rPr>
          <w:rFonts w:asciiTheme="majorHAnsi" w:hAnsiTheme="majorHAnsi" w:cstheme="majorHAnsi"/>
        </w:rPr>
        <w:t>nm</w:t>
      </w:r>
      <w:proofErr w:type="spellEnd"/>
      <w:r w:rsidRPr="00F958BD">
        <w:rPr>
          <w:rFonts w:asciiTheme="majorHAnsi" w:hAnsiTheme="majorHAnsi" w:cstheme="majorHAnsi"/>
          <w:color w:val="000000"/>
        </w:rPr>
        <w:tab/>
      </w:r>
    </w:p>
    <w:p w14:paraId="5D3057C3" w14:textId="77777777" w:rsidR="00063D29" w:rsidRPr="00F958BD" w:rsidRDefault="00063D29" w:rsidP="00F958BD">
      <w:pPr>
        <w:pStyle w:val="Akapitzlist"/>
        <w:numPr>
          <w:ilvl w:val="0"/>
          <w:numId w:val="89"/>
        </w:numPr>
        <w:spacing w:after="200"/>
        <w:ind w:left="284" w:hanging="284"/>
        <w:jc w:val="both"/>
        <w:rPr>
          <w:rFonts w:asciiTheme="majorHAnsi" w:hAnsiTheme="majorHAnsi" w:cstheme="majorHAnsi"/>
          <w:color w:val="000000"/>
        </w:rPr>
      </w:pPr>
      <w:proofErr w:type="spellStart"/>
      <w:r w:rsidRPr="00F958BD">
        <w:rPr>
          <w:rFonts w:asciiTheme="majorHAnsi" w:hAnsiTheme="majorHAnsi" w:cstheme="majorHAnsi"/>
          <w:color w:val="000000"/>
        </w:rPr>
        <w:t>Cytometr</w:t>
      </w:r>
      <w:proofErr w:type="spellEnd"/>
      <w:r w:rsidRPr="00F958BD">
        <w:rPr>
          <w:rFonts w:asciiTheme="majorHAnsi" w:hAnsiTheme="majorHAnsi" w:cstheme="majorHAnsi"/>
          <w:color w:val="000000"/>
        </w:rPr>
        <w:t xml:space="preserve"> wyposażony w filtry optyczne: dla jodku </w:t>
      </w:r>
      <w:proofErr w:type="spellStart"/>
      <w:r w:rsidRPr="00F958BD">
        <w:rPr>
          <w:rFonts w:asciiTheme="majorHAnsi" w:hAnsiTheme="majorHAnsi" w:cstheme="majorHAnsi"/>
          <w:color w:val="000000"/>
        </w:rPr>
        <w:t>propidyny</w:t>
      </w:r>
      <w:proofErr w:type="spellEnd"/>
      <w:r w:rsidRPr="00F958BD">
        <w:rPr>
          <w:rFonts w:asciiTheme="majorHAnsi" w:hAnsiTheme="majorHAnsi" w:cstheme="majorHAnsi"/>
          <w:color w:val="000000"/>
        </w:rPr>
        <w:t xml:space="preserve"> (</w:t>
      </w:r>
      <w:proofErr w:type="spellStart"/>
      <w:r w:rsidRPr="00F958BD">
        <w:rPr>
          <w:rFonts w:asciiTheme="majorHAnsi" w:hAnsiTheme="majorHAnsi" w:cstheme="majorHAnsi"/>
          <w:color w:val="000000"/>
        </w:rPr>
        <w:t>long</w:t>
      </w:r>
      <w:proofErr w:type="spellEnd"/>
      <w:r w:rsidRPr="00F958BD">
        <w:rPr>
          <w:rFonts w:asciiTheme="majorHAnsi" w:hAnsiTheme="majorHAnsi" w:cstheme="majorHAnsi"/>
          <w:color w:val="000000"/>
        </w:rPr>
        <w:t xml:space="preserve"> pass 590 </w:t>
      </w:r>
      <w:proofErr w:type="spellStart"/>
      <w:r w:rsidRPr="00F958BD">
        <w:rPr>
          <w:rFonts w:asciiTheme="majorHAnsi" w:hAnsiTheme="majorHAnsi" w:cstheme="majorHAnsi"/>
          <w:color w:val="000000"/>
        </w:rPr>
        <w:t>nm</w:t>
      </w:r>
      <w:proofErr w:type="spellEnd"/>
      <w:r w:rsidRPr="00F958BD">
        <w:rPr>
          <w:rFonts w:asciiTheme="majorHAnsi" w:hAnsiTheme="majorHAnsi" w:cstheme="majorHAnsi"/>
          <w:color w:val="000000"/>
        </w:rPr>
        <w:t>) oraz dla DAPI/SSC (</w:t>
      </w:r>
      <w:proofErr w:type="spellStart"/>
      <w:r w:rsidRPr="00F958BD">
        <w:rPr>
          <w:rFonts w:asciiTheme="majorHAnsi" w:hAnsiTheme="majorHAnsi" w:cstheme="majorHAnsi"/>
          <w:color w:val="000000"/>
        </w:rPr>
        <w:t>long</w:t>
      </w:r>
      <w:proofErr w:type="spellEnd"/>
      <w:r w:rsidRPr="00F958BD">
        <w:rPr>
          <w:rFonts w:asciiTheme="majorHAnsi" w:hAnsiTheme="majorHAnsi" w:cstheme="majorHAnsi"/>
          <w:color w:val="000000"/>
        </w:rPr>
        <w:t xml:space="preserve"> pass 435 </w:t>
      </w:r>
      <w:proofErr w:type="spellStart"/>
      <w:r w:rsidRPr="00F958BD">
        <w:rPr>
          <w:rFonts w:asciiTheme="majorHAnsi" w:hAnsiTheme="majorHAnsi" w:cstheme="majorHAnsi"/>
          <w:color w:val="000000"/>
        </w:rPr>
        <w:t>nm</w:t>
      </w:r>
      <w:proofErr w:type="spellEnd"/>
      <w:r w:rsidRPr="00F958BD">
        <w:rPr>
          <w:rFonts w:asciiTheme="majorHAnsi" w:hAnsiTheme="majorHAnsi" w:cstheme="majorHAnsi"/>
          <w:color w:val="000000"/>
        </w:rPr>
        <w:t>)</w:t>
      </w:r>
    </w:p>
    <w:p w14:paraId="22A3ABA8" w14:textId="77777777" w:rsidR="00063D29" w:rsidRPr="00F958BD" w:rsidRDefault="00063D29" w:rsidP="00F958BD">
      <w:pPr>
        <w:pStyle w:val="Akapitzlist"/>
        <w:numPr>
          <w:ilvl w:val="0"/>
          <w:numId w:val="89"/>
        </w:numPr>
        <w:spacing w:after="200"/>
        <w:ind w:left="284" w:hanging="284"/>
        <w:jc w:val="both"/>
        <w:rPr>
          <w:rFonts w:asciiTheme="majorHAnsi" w:hAnsiTheme="majorHAnsi" w:cstheme="majorHAnsi"/>
          <w:color w:val="000000"/>
        </w:rPr>
      </w:pPr>
      <w:proofErr w:type="spellStart"/>
      <w:r w:rsidRPr="00F958BD">
        <w:rPr>
          <w:rFonts w:asciiTheme="majorHAnsi" w:hAnsiTheme="majorHAnsi" w:cstheme="majorHAnsi"/>
          <w:color w:val="000000"/>
        </w:rPr>
        <w:t>Cytometr</w:t>
      </w:r>
      <w:proofErr w:type="spellEnd"/>
      <w:r w:rsidRPr="00F958BD">
        <w:rPr>
          <w:rFonts w:asciiTheme="majorHAnsi" w:hAnsiTheme="majorHAnsi" w:cstheme="majorHAnsi"/>
          <w:color w:val="000000"/>
        </w:rPr>
        <w:t xml:space="preserve"> wyposażony w kwarcową kuwetę przepływową dla ogniskowania hydrodynamicznego z płynem opływowym</w:t>
      </w:r>
    </w:p>
    <w:p w14:paraId="7BFD215F" w14:textId="77777777" w:rsidR="00063D29" w:rsidRPr="00F958BD" w:rsidRDefault="00063D29" w:rsidP="00F958BD">
      <w:pPr>
        <w:pStyle w:val="Akapitzlist"/>
        <w:numPr>
          <w:ilvl w:val="0"/>
          <w:numId w:val="89"/>
        </w:numPr>
        <w:spacing w:after="200"/>
        <w:ind w:left="284" w:hanging="284"/>
        <w:jc w:val="both"/>
        <w:rPr>
          <w:rFonts w:asciiTheme="majorHAnsi" w:hAnsiTheme="majorHAnsi" w:cstheme="majorHAnsi"/>
          <w:color w:val="000000"/>
        </w:rPr>
      </w:pPr>
      <w:r w:rsidRPr="00F958BD">
        <w:rPr>
          <w:rFonts w:asciiTheme="majorHAnsi" w:hAnsiTheme="majorHAnsi" w:cstheme="majorHAnsi"/>
          <w:color w:val="000000"/>
        </w:rPr>
        <w:t xml:space="preserve">Zakres mierzonych cząstek co najmniej 0,1 </w:t>
      </w:r>
      <w:proofErr w:type="spellStart"/>
      <w:r w:rsidRPr="00F958BD">
        <w:rPr>
          <w:rFonts w:asciiTheme="majorHAnsi" w:hAnsiTheme="majorHAnsi" w:cstheme="majorHAnsi"/>
          <w:color w:val="000000"/>
        </w:rPr>
        <w:t>μm</w:t>
      </w:r>
      <w:proofErr w:type="spellEnd"/>
      <w:r w:rsidRPr="00F958BD">
        <w:rPr>
          <w:rFonts w:asciiTheme="majorHAnsi" w:hAnsiTheme="majorHAnsi" w:cstheme="majorHAnsi"/>
          <w:color w:val="000000"/>
        </w:rPr>
        <w:t xml:space="preserve"> – 50 </w:t>
      </w:r>
      <w:proofErr w:type="spellStart"/>
      <w:r w:rsidRPr="00F958BD">
        <w:rPr>
          <w:rFonts w:asciiTheme="majorHAnsi" w:hAnsiTheme="majorHAnsi" w:cstheme="majorHAnsi"/>
          <w:color w:val="000000"/>
        </w:rPr>
        <w:t>μm</w:t>
      </w:r>
      <w:proofErr w:type="spellEnd"/>
    </w:p>
    <w:p w14:paraId="38F63572" w14:textId="77777777" w:rsidR="00063D29" w:rsidRPr="00F958BD" w:rsidRDefault="00063D29" w:rsidP="00F958BD">
      <w:pPr>
        <w:pStyle w:val="Akapitzlist"/>
        <w:numPr>
          <w:ilvl w:val="0"/>
          <w:numId w:val="89"/>
        </w:numPr>
        <w:spacing w:after="200"/>
        <w:ind w:left="284" w:hanging="284"/>
        <w:jc w:val="both"/>
        <w:rPr>
          <w:rFonts w:asciiTheme="majorHAnsi" w:hAnsiTheme="majorHAnsi" w:cstheme="majorHAnsi"/>
          <w:color w:val="000000"/>
        </w:rPr>
      </w:pPr>
      <w:r w:rsidRPr="00F958BD">
        <w:rPr>
          <w:rFonts w:asciiTheme="majorHAnsi" w:hAnsiTheme="majorHAnsi" w:cstheme="majorHAnsi"/>
          <w:color w:val="000000"/>
        </w:rPr>
        <w:t>Butelki na płyn opływowy oraz na odpady wyposażone w sensory poziomu cieczy minimum o pojemności 1000 ml.</w:t>
      </w:r>
    </w:p>
    <w:p w14:paraId="586D1AAC" w14:textId="77777777" w:rsidR="00063D29" w:rsidRPr="00F958BD" w:rsidRDefault="00063D29" w:rsidP="00F958BD">
      <w:pPr>
        <w:pStyle w:val="Akapitzlist"/>
        <w:numPr>
          <w:ilvl w:val="0"/>
          <w:numId w:val="89"/>
        </w:numPr>
        <w:spacing w:after="200"/>
        <w:ind w:left="284" w:hanging="284"/>
        <w:jc w:val="both"/>
        <w:rPr>
          <w:rFonts w:asciiTheme="majorHAnsi" w:hAnsiTheme="majorHAnsi" w:cstheme="majorHAnsi"/>
          <w:color w:val="000000"/>
        </w:rPr>
      </w:pPr>
      <w:proofErr w:type="spellStart"/>
      <w:r w:rsidRPr="00F958BD">
        <w:rPr>
          <w:rFonts w:asciiTheme="majorHAnsi" w:hAnsiTheme="majorHAnsi" w:cstheme="majorHAnsi"/>
          <w:color w:val="000000"/>
        </w:rPr>
        <w:t>Cytometr</w:t>
      </w:r>
      <w:proofErr w:type="spellEnd"/>
      <w:r w:rsidRPr="00F958BD">
        <w:rPr>
          <w:rFonts w:asciiTheme="majorHAnsi" w:hAnsiTheme="majorHAnsi" w:cstheme="majorHAnsi"/>
          <w:color w:val="000000"/>
        </w:rPr>
        <w:t xml:space="preserve"> pobierający materiał z probówek o pojemności 3,5 ml które przylegają do portu pobierania</w:t>
      </w:r>
    </w:p>
    <w:p w14:paraId="6CA52487" w14:textId="77777777" w:rsidR="00063D29" w:rsidRPr="00F958BD" w:rsidRDefault="00063D29" w:rsidP="00F958BD">
      <w:pPr>
        <w:pStyle w:val="Akapitzlist"/>
        <w:numPr>
          <w:ilvl w:val="0"/>
          <w:numId w:val="89"/>
        </w:numPr>
        <w:spacing w:after="200"/>
        <w:ind w:left="284" w:hanging="284"/>
        <w:jc w:val="both"/>
        <w:rPr>
          <w:rFonts w:asciiTheme="majorHAnsi" w:hAnsiTheme="majorHAnsi" w:cstheme="majorHAnsi"/>
          <w:color w:val="000000"/>
        </w:rPr>
      </w:pPr>
      <w:r w:rsidRPr="00F958BD">
        <w:rPr>
          <w:rFonts w:asciiTheme="majorHAnsi" w:hAnsiTheme="majorHAnsi" w:cstheme="majorHAnsi"/>
          <w:color w:val="000000"/>
        </w:rPr>
        <w:t>Szybkość analizy minimum 15 000 zdarzeń/</w:t>
      </w:r>
      <w:proofErr w:type="spellStart"/>
      <w:r w:rsidRPr="00F958BD">
        <w:rPr>
          <w:rFonts w:asciiTheme="majorHAnsi" w:hAnsiTheme="majorHAnsi" w:cstheme="majorHAnsi"/>
          <w:color w:val="000000"/>
        </w:rPr>
        <w:t>sek</w:t>
      </w:r>
      <w:proofErr w:type="spellEnd"/>
    </w:p>
    <w:p w14:paraId="16774C67" w14:textId="77777777" w:rsidR="00063D29" w:rsidRPr="00F958BD" w:rsidRDefault="00063D29" w:rsidP="00F958BD">
      <w:pPr>
        <w:pStyle w:val="Akapitzlist"/>
        <w:numPr>
          <w:ilvl w:val="0"/>
          <w:numId w:val="89"/>
        </w:numPr>
        <w:spacing w:after="200"/>
        <w:ind w:left="284" w:hanging="284"/>
        <w:jc w:val="both"/>
        <w:rPr>
          <w:rFonts w:asciiTheme="majorHAnsi" w:hAnsiTheme="majorHAnsi" w:cstheme="majorHAnsi"/>
          <w:color w:val="000000"/>
        </w:rPr>
      </w:pPr>
      <w:proofErr w:type="spellStart"/>
      <w:r w:rsidRPr="00F958BD">
        <w:rPr>
          <w:rFonts w:asciiTheme="majorHAnsi" w:hAnsiTheme="majorHAnsi" w:cstheme="majorHAnsi"/>
          <w:color w:val="000000"/>
        </w:rPr>
        <w:t>Cytometr</w:t>
      </w:r>
      <w:proofErr w:type="spellEnd"/>
      <w:r w:rsidRPr="00F958BD">
        <w:rPr>
          <w:rFonts w:asciiTheme="majorHAnsi" w:hAnsiTheme="majorHAnsi" w:cstheme="majorHAnsi"/>
          <w:color w:val="000000"/>
        </w:rPr>
        <w:t xml:space="preserve"> z wbudowanym komputerem PC, który jest wyposażony w minimum 4 porty USB, klawiaturę, mysz komputerową i pracuje w oparciu o system operacyjny minimum Windows 10 Professional </w:t>
      </w:r>
      <w:r w:rsidRPr="00F958BD">
        <w:rPr>
          <w:rStyle w:val="Odwoaniedokomentarza"/>
          <w:rFonts w:asciiTheme="majorHAnsi" w:eastAsiaTheme="minorHAnsi" w:hAnsiTheme="majorHAnsi" w:cstheme="majorHAnsi"/>
          <w:kern w:val="2"/>
          <w:sz w:val="22"/>
          <w:szCs w:val="22"/>
          <w14:ligatures w14:val="standardContextual"/>
        </w:rPr>
        <w:t xml:space="preserve">lub równoważnym o pojemności co najmniej 64bit, wyposażony w program do automatycznego ustawiania parametrów pracy </w:t>
      </w:r>
      <w:proofErr w:type="spellStart"/>
      <w:r w:rsidRPr="00F958BD">
        <w:rPr>
          <w:rStyle w:val="Odwoaniedokomentarza"/>
          <w:rFonts w:asciiTheme="majorHAnsi" w:eastAsiaTheme="minorHAnsi" w:hAnsiTheme="majorHAnsi" w:cstheme="majorHAnsi"/>
          <w:kern w:val="2"/>
          <w:sz w:val="22"/>
          <w:szCs w:val="22"/>
          <w14:ligatures w14:val="standardContextual"/>
        </w:rPr>
        <w:t>cytometru</w:t>
      </w:r>
      <w:proofErr w:type="spellEnd"/>
      <w:r w:rsidRPr="00F958BD">
        <w:rPr>
          <w:rStyle w:val="Odwoaniedokomentarza"/>
          <w:rFonts w:asciiTheme="majorHAnsi" w:eastAsiaTheme="minorHAnsi" w:hAnsiTheme="majorHAnsi" w:cstheme="majorHAnsi"/>
          <w:kern w:val="2"/>
          <w:sz w:val="22"/>
          <w:szCs w:val="22"/>
          <w14:ligatures w14:val="standardContextual"/>
        </w:rPr>
        <w:t xml:space="preserve"> oraz program do zbierania i analizy danych (</w:t>
      </w:r>
      <w:r w:rsidRPr="00F958BD">
        <w:rPr>
          <w:rFonts w:asciiTheme="majorHAnsi" w:eastAsiaTheme="minorHAnsi" w:hAnsiTheme="majorHAnsi" w:cstheme="majorHAnsi"/>
          <w:kern w:val="2"/>
          <w14:ligatures w14:val="standardContextual"/>
        </w:rPr>
        <w:t>prezentacja wyników w postaci histogramów, prezentacja wyników w skali liniowej, logarytmicznej, możliwość zapisu obrazów histogramów w postaci plików JPEG)</w:t>
      </w:r>
    </w:p>
    <w:p w14:paraId="79BABA8B" w14:textId="023DFBA0" w:rsidR="00063D29" w:rsidRPr="00F958BD" w:rsidRDefault="00AE70A0" w:rsidP="00F958BD">
      <w:pPr>
        <w:pStyle w:val="Akapitzlist"/>
        <w:numPr>
          <w:ilvl w:val="0"/>
          <w:numId w:val="89"/>
        </w:numPr>
        <w:spacing w:after="200"/>
        <w:ind w:left="426" w:hanging="426"/>
        <w:jc w:val="both"/>
        <w:rPr>
          <w:rFonts w:asciiTheme="majorHAnsi" w:hAnsiTheme="majorHAnsi" w:cstheme="majorHAnsi"/>
          <w:color w:val="000000"/>
        </w:rPr>
      </w:pPr>
      <w:proofErr w:type="spellStart"/>
      <w:r w:rsidRPr="00F958BD">
        <w:rPr>
          <w:rFonts w:asciiTheme="majorHAnsi" w:hAnsiTheme="majorHAnsi" w:cstheme="majorHAnsi"/>
          <w:color w:val="000000"/>
        </w:rPr>
        <w:t>Cytometr</w:t>
      </w:r>
      <w:proofErr w:type="spellEnd"/>
      <w:r w:rsidR="00063D29" w:rsidRPr="00F958BD">
        <w:rPr>
          <w:rFonts w:asciiTheme="majorHAnsi" w:hAnsiTheme="majorHAnsi" w:cstheme="majorHAnsi"/>
          <w:color w:val="000000"/>
        </w:rPr>
        <w:t xml:space="preserve"> z wbudowanym ekranem LCD o przekątnej min. 15 cali z możliwością podłączenia zewnętrznego monitora za pomocą kabla HDMI – DVI lub </w:t>
      </w:r>
      <w:proofErr w:type="spellStart"/>
      <w:r w:rsidR="00063D29" w:rsidRPr="00F958BD">
        <w:rPr>
          <w:rFonts w:asciiTheme="majorHAnsi" w:hAnsiTheme="majorHAnsi" w:cstheme="majorHAnsi"/>
          <w:color w:val="000000"/>
        </w:rPr>
        <w:t>DisplayPort</w:t>
      </w:r>
      <w:proofErr w:type="spellEnd"/>
      <w:r w:rsidR="00063D29" w:rsidRPr="00F958BD">
        <w:rPr>
          <w:rFonts w:asciiTheme="majorHAnsi" w:hAnsiTheme="majorHAnsi" w:cstheme="majorHAnsi"/>
          <w:color w:val="000000"/>
        </w:rPr>
        <w:t xml:space="preserve"> – DVI lub HDMI – </w:t>
      </w:r>
      <w:proofErr w:type="spellStart"/>
      <w:r w:rsidR="00063D29" w:rsidRPr="00F958BD">
        <w:rPr>
          <w:rFonts w:asciiTheme="majorHAnsi" w:hAnsiTheme="majorHAnsi" w:cstheme="majorHAnsi"/>
          <w:color w:val="000000"/>
        </w:rPr>
        <w:t>DisplayPort</w:t>
      </w:r>
      <w:proofErr w:type="spellEnd"/>
    </w:p>
    <w:p w14:paraId="0B93705E" w14:textId="77777777" w:rsidR="00063D29" w:rsidRPr="00F958BD" w:rsidRDefault="00063D29" w:rsidP="00F958BD">
      <w:pPr>
        <w:pStyle w:val="Akapitzlist"/>
        <w:numPr>
          <w:ilvl w:val="0"/>
          <w:numId w:val="89"/>
        </w:numPr>
        <w:ind w:left="426" w:hanging="426"/>
        <w:rPr>
          <w:rFonts w:asciiTheme="majorHAnsi" w:hAnsiTheme="majorHAnsi" w:cstheme="majorHAnsi"/>
          <w:color w:val="000000"/>
        </w:rPr>
      </w:pPr>
      <w:r w:rsidRPr="00F958BD">
        <w:rPr>
          <w:rFonts w:asciiTheme="majorHAnsi" w:hAnsiTheme="majorHAnsi" w:cstheme="majorHAnsi"/>
          <w:color w:val="000000"/>
        </w:rPr>
        <w:t xml:space="preserve">Możliwość regulacji prędkości przepływu w </w:t>
      </w:r>
      <w:r w:rsidRPr="00F958BD">
        <w:rPr>
          <w:rFonts w:asciiTheme="majorHAnsi" w:hAnsiTheme="majorHAnsi" w:cstheme="majorHAnsi"/>
        </w:rPr>
        <w:t>zakresie co najmniej o</w:t>
      </w:r>
      <w:r w:rsidRPr="00F958BD">
        <w:rPr>
          <w:rFonts w:asciiTheme="majorHAnsi" w:hAnsiTheme="majorHAnsi" w:cstheme="majorHAnsi"/>
          <w:color w:val="000000"/>
        </w:rPr>
        <w:t>d 0.1 do 19,9 µl/</w:t>
      </w:r>
      <w:proofErr w:type="spellStart"/>
      <w:r w:rsidRPr="00F958BD">
        <w:rPr>
          <w:rFonts w:asciiTheme="majorHAnsi" w:hAnsiTheme="majorHAnsi" w:cstheme="majorHAnsi"/>
          <w:color w:val="000000"/>
        </w:rPr>
        <w:t>sek</w:t>
      </w:r>
      <w:proofErr w:type="spellEnd"/>
    </w:p>
    <w:p w14:paraId="324A8204" w14:textId="77777777" w:rsidR="00063D29" w:rsidRPr="00F958BD" w:rsidRDefault="00063D29" w:rsidP="00F958BD">
      <w:pPr>
        <w:pStyle w:val="Akapitzlist"/>
        <w:numPr>
          <w:ilvl w:val="0"/>
          <w:numId w:val="89"/>
        </w:numPr>
        <w:spacing w:after="200"/>
        <w:ind w:left="426" w:hanging="426"/>
        <w:jc w:val="both"/>
        <w:rPr>
          <w:rFonts w:asciiTheme="majorHAnsi" w:hAnsiTheme="majorHAnsi" w:cstheme="majorHAnsi"/>
          <w:color w:val="000000"/>
        </w:rPr>
      </w:pPr>
      <w:r w:rsidRPr="00F958BD">
        <w:rPr>
          <w:rFonts w:asciiTheme="majorHAnsi" w:hAnsiTheme="majorHAnsi" w:cstheme="majorHAnsi"/>
          <w:color w:val="000000"/>
        </w:rPr>
        <w:t>Wyposażony w system pozwalający na liczenie ilości komórek/cząstek w zawiesinie, pracujący w oparciu o dwie elektrody znajdujące się w porcie pobierania próbki</w:t>
      </w:r>
    </w:p>
    <w:p w14:paraId="6F6AB24F" w14:textId="77777777" w:rsidR="00063D29" w:rsidRPr="00F958BD" w:rsidRDefault="00063D29" w:rsidP="00F958BD">
      <w:pPr>
        <w:pStyle w:val="Akapitzlist"/>
        <w:numPr>
          <w:ilvl w:val="0"/>
          <w:numId w:val="89"/>
        </w:numPr>
        <w:spacing w:after="200"/>
        <w:ind w:left="426" w:hanging="426"/>
        <w:jc w:val="both"/>
        <w:rPr>
          <w:rFonts w:asciiTheme="majorHAnsi" w:hAnsiTheme="majorHAnsi" w:cstheme="majorHAnsi"/>
          <w:color w:val="000000"/>
        </w:rPr>
      </w:pPr>
      <w:r w:rsidRPr="00F958BD">
        <w:rPr>
          <w:rFonts w:asciiTheme="majorHAnsi" w:hAnsiTheme="majorHAnsi" w:cstheme="majorHAnsi"/>
          <w:color w:val="000000"/>
        </w:rPr>
        <w:t>Możliwość późniejszego doposażenia systemu w podajnik na dwie płytki 96 dołkowe lub 120 probówek</w:t>
      </w:r>
    </w:p>
    <w:p w14:paraId="6B477F40" w14:textId="77777777" w:rsidR="00063D29" w:rsidRPr="00F958BD" w:rsidRDefault="00063D29" w:rsidP="00F958BD">
      <w:pPr>
        <w:pStyle w:val="Akapitzlist"/>
        <w:numPr>
          <w:ilvl w:val="0"/>
          <w:numId w:val="89"/>
        </w:numPr>
        <w:spacing w:after="200"/>
        <w:ind w:left="426" w:hanging="426"/>
        <w:jc w:val="both"/>
        <w:rPr>
          <w:rFonts w:asciiTheme="majorHAnsi" w:hAnsiTheme="majorHAnsi" w:cstheme="majorHAnsi"/>
          <w:color w:val="000000"/>
        </w:rPr>
      </w:pPr>
      <w:r w:rsidRPr="00F958BD">
        <w:rPr>
          <w:rFonts w:asciiTheme="majorHAnsi" w:hAnsiTheme="majorHAnsi" w:cstheme="majorHAnsi"/>
          <w:color w:val="000000"/>
        </w:rPr>
        <w:lastRenderedPageBreak/>
        <w:t>Zapis danych w formacie FCS</w:t>
      </w:r>
    </w:p>
    <w:p w14:paraId="30E9B283" w14:textId="77777777" w:rsidR="00063D29" w:rsidRPr="00F958BD" w:rsidRDefault="00063D29" w:rsidP="00F958BD">
      <w:pPr>
        <w:pStyle w:val="Akapitzlist"/>
        <w:numPr>
          <w:ilvl w:val="0"/>
          <w:numId w:val="89"/>
        </w:numPr>
        <w:spacing w:after="200"/>
        <w:ind w:left="426" w:hanging="426"/>
        <w:jc w:val="both"/>
        <w:rPr>
          <w:rFonts w:asciiTheme="majorHAnsi" w:hAnsiTheme="majorHAnsi" w:cstheme="majorHAnsi"/>
          <w:color w:val="000000"/>
        </w:rPr>
      </w:pPr>
      <w:r w:rsidRPr="00F958BD">
        <w:rPr>
          <w:rFonts w:asciiTheme="majorHAnsi" w:hAnsiTheme="majorHAnsi" w:cstheme="majorHAnsi"/>
          <w:color w:val="000000"/>
        </w:rPr>
        <w:t xml:space="preserve">Przetwarzanie danych z postaci analogowej na cyfrową w </w:t>
      </w:r>
      <w:r w:rsidRPr="00F958BD">
        <w:rPr>
          <w:rFonts w:asciiTheme="majorHAnsi" w:hAnsiTheme="majorHAnsi" w:cstheme="majorHAnsi"/>
        </w:rPr>
        <w:t>rozdzielczości</w:t>
      </w:r>
      <w:r w:rsidRPr="00F958BD">
        <w:rPr>
          <w:rFonts w:asciiTheme="majorHAnsi" w:hAnsiTheme="majorHAnsi" w:cstheme="majorHAnsi"/>
          <w:color w:val="000000"/>
        </w:rPr>
        <w:t xml:space="preserve"> co najmniej 16 bit</w:t>
      </w:r>
    </w:p>
    <w:p w14:paraId="10721399" w14:textId="77777777" w:rsidR="00063D29" w:rsidRPr="00F958BD" w:rsidRDefault="00063D29" w:rsidP="00F958BD">
      <w:pPr>
        <w:pStyle w:val="Akapitzlist"/>
        <w:numPr>
          <w:ilvl w:val="0"/>
          <w:numId w:val="89"/>
        </w:numPr>
        <w:spacing w:after="200"/>
        <w:ind w:left="426" w:hanging="426"/>
        <w:jc w:val="both"/>
        <w:rPr>
          <w:rFonts w:asciiTheme="majorHAnsi" w:hAnsiTheme="majorHAnsi" w:cstheme="majorHAnsi"/>
          <w:color w:val="000000"/>
        </w:rPr>
      </w:pPr>
      <w:r w:rsidRPr="00F958BD">
        <w:rPr>
          <w:rFonts w:asciiTheme="majorHAnsi" w:hAnsiTheme="majorHAnsi" w:cstheme="majorHAnsi"/>
          <w:color w:val="000000"/>
        </w:rPr>
        <w:t>Przedstawienie danych w skali liniowej lub logarytmicznej</w:t>
      </w:r>
    </w:p>
    <w:p w14:paraId="03669D6B" w14:textId="77777777" w:rsidR="00063D29" w:rsidRPr="00F958BD" w:rsidRDefault="00063D29" w:rsidP="00F958BD">
      <w:pPr>
        <w:pStyle w:val="Akapitzlist"/>
        <w:numPr>
          <w:ilvl w:val="0"/>
          <w:numId w:val="89"/>
        </w:numPr>
        <w:spacing w:after="200"/>
        <w:ind w:left="426" w:hanging="426"/>
        <w:jc w:val="both"/>
        <w:rPr>
          <w:rFonts w:asciiTheme="majorHAnsi" w:hAnsiTheme="majorHAnsi" w:cstheme="majorHAnsi"/>
        </w:rPr>
      </w:pPr>
      <w:r w:rsidRPr="00F958BD">
        <w:rPr>
          <w:rFonts w:asciiTheme="majorHAnsi" w:hAnsiTheme="majorHAnsi" w:cstheme="majorHAnsi"/>
        </w:rPr>
        <w:t>Oprogramowanie umożliwiające obrazowanie i zbieranych danych w czasie rzeczywistym</w:t>
      </w:r>
    </w:p>
    <w:p w14:paraId="12B1B444" w14:textId="77777777" w:rsidR="00063D29" w:rsidRPr="00F958BD" w:rsidRDefault="00063D29" w:rsidP="00F958BD">
      <w:pPr>
        <w:pStyle w:val="Akapitzlist"/>
        <w:numPr>
          <w:ilvl w:val="0"/>
          <w:numId w:val="89"/>
        </w:numPr>
        <w:spacing w:after="200"/>
        <w:ind w:left="426" w:hanging="426"/>
        <w:jc w:val="both"/>
        <w:rPr>
          <w:rFonts w:asciiTheme="majorHAnsi" w:hAnsiTheme="majorHAnsi" w:cstheme="majorHAnsi"/>
        </w:rPr>
      </w:pPr>
      <w:r w:rsidRPr="00F958BD">
        <w:rPr>
          <w:rFonts w:asciiTheme="majorHAnsi" w:hAnsiTheme="majorHAnsi" w:cstheme="majorHAnsi"/>
        </w:rPr>
        <w:t>Dwa algorytmy automatycznej detekcji pików</w:t>
      </w:r>
    </w:p>
    <w:p w14:paraId="465D567D" w14:textId="77777777" w:rsidR="00063D29" w:rsidRPr="00F958BD" w:rsidRDefault="00063D29" w:rsidP="00F958BD">
      <w:pPr>
        <w:pStyle w:val="Akapitzlist"/>
        <w:numPr>
          <w:ilvl w:val="0"/>
          <w:numId w:val="89"/>
        </w:numPr>
        <w:spacing w:after="200"/>
        <w:ind w:left="426" w:hanging="426"/>
        <w:jc w:val="both"/>
        <w:rPr>
          <w:rFonts w:asciiTheme="majorHAnsi" w:hAnsiTheme="majorHAnsi" w:cstheme="majorHAnsi"/>
        </w:rPr>
      </w:pPr>
      <w:r w:rsidRPr="00F958BD">
        <w:rPr>
          <w:rFonts w:asciiTheme="majorHAnsi" w:hAnsiTheme="majorHAnsi" w:cstheme="majorHAnsi"/>
        </w:rPr>
        <w:t xml:space="preserve">Prezentacja wyników w postaci histogramów DNA i wykresów dwuparametrowych typu </w:t>
      </w:r>
      <w:proofErr w:type="spellStart"/>
      <w:r w:rsidRPr="00F958BD">
        <w:rPr>
          <w:rFonts w:asciiTheme="majorHAnsi" w:hAnsiTheme="majorHAnsi" w:cstheme="majorHAnsi"/>
        </w:rPr>
        <w:t>dotplot</w:t>
      </w:r>
      <w:proofErr w:type="spellEnd"/>
    </w:p>
    <w:p w14:paraId="05CBE5AF" w14:textId="77777777" w:rsidR="00063D29" w:rsidRPr="00F958BD" w:rsidRDefault="00063D29" w:rsidP="00F958BD">
      <w:pPr>
        <w:pStyle w:val="Akapitzlist"/>
        <w:numPr>
          <w:ilvl w:val="0"/>
          <w:numId w:val="89"/>
        </w:numPr>
        <w:spacing w:after="200"/>
        <w:ind w:left="426" w:hanging="426"/>
        <w:jc w:val="both"/>
        <w:rPr>
          <w:rFonts w:asciiTheme="majorHAnsi" w:hAnsiTheme="majorHAnsi" w:cstheme="majorHAnsi"/>
        </w:rPr>
      </w:pPr>
      <w:r w:rsidRPr="00F958BD">
        <w:rPr>
          <w:rFonts w:asciiTheme="majorHAnsi" w:hAnsiTheme="majorHAnsi" w:cstheme="majorHAnsi"/>
        </w:rPr>
        <w:t xml:space="preserve">Funkcja autostart i </w:t>
      </w:r>
      <w:proofErr w:type="spellStart"/>
      <w:r w:rsidRPr="00F958BD">
        <w:rPr>
          <w:rFonts w:asciiTheme="majorHAnsi" w:hAnsiTheme="majorHAnsi" w:cstheme="majorHAnsi"/>
        </w:rPr>
        <w:t>autosave</w:t>
      </w:r>
      <w:proofErr w:type="spellEnd"/>
    </w:p>
    <w:p w14:paraId="7A37301B" w14:textId="77777777" w:rsidR="00063D29" w:rsidRPr="00F958BD" w:rsidRDefault="00063D29" w:rsidP="00F958BD">
      <w:pPr>
        <w:pStyle w:val="Akapitzlist"/>
        <w:numPr>
          <w:ilvl w:val="0"/>
          <w:numId w:val="89"/>
        </w:numPr>
        <w:spacing w:after="200"/>
        <w:ind w:left="426" w:hanging="426"/>
        <w:jc w:val="both"/>
        <w:rPr>
          <w:rFonts w:asciiTheme="majorHAnsi" w:hAnsiTheme="majorHAnsi" w:cstheme="majorHAnsi"/>
        </w:rPr>
      </w:pPr>
      <w:r w:rsidRPr="00F958BD">
        <w:rPr>
          <w:rFonts w:asciiTheme="majorHAnsi" w:hAnsiTheme="majorHAnsi" w:cstheme="majorHAnsi"/>
        </w:rPr>
        <w:t>Instrukcja w języku angielskim wraz z dostawą aparatu.</w:t>
      </w:r>
    </w:p>
    <w:p w14:paraId="323D6B3A" w14:textId="1973D2AC" w:rsidR="00063D29" w:rsidRPr="00F958BD" w:rsidRDefault="00063D29" w:rsidP="00F958BD">
      <w:pPr>
        <w:pStyle w:val="Akapitzlist"/>
        <w:numPr>
          <w:ilvl w:val="0"/>
          <w:numId w:val="89"/>
        </w:numPr>
        <w:spacing w:after="200"/>
        <w:ind w:left="426" w:hanging="426"/>
        <w:jc w:val="both"/>
        <w:rPr>
          <w:rFonts w:asciiTheme="majorHAnsi" w:hAnsiTheme="majorHAnsi" w:cstheme="majorHAnsi"/>
        </w:rPr>
      </w:pPr>
      <w:r w:rsidRPr="00F958BD">
        <w:rPr>
          <w:rFonts w:asciiTheme="majorHAnsi" w:hAnsiTheme="majorHAnsi" w:cstheme="majorHAnsi"/>
        </w:rPr>
        <w:t xml:space="preserve">W zestawie z </w:t>
      </w:r>
      <w:r w:rsidR="00EA4E13">
        <w:rPr>
          <w:rFonts w:asciiTheme="majorHAnsi" w:hAnsiTheme="majorHAnsi" w:cstheme="majorHAnsi"/>
        </w:rPr>
        <w:t>aparaturą</w:t>
      </w:r>
      <w:r w:rsidRPr="00F958BD">
        <w:rPr>
          <w:rFonts w:asciiTheme="majorHAnsi" w:hAnsiTheme="majorHAnsi" w:cstheme="majorHAnsi"/>
        </w:rPr>
        <w:t>: klawiatura, mysz komputerowa</w:t>
      </w:r>
    </w:p>
    <w:p w14:paraId="79476DCD" w14:textId="77777777" w:rsidR="00063D29" w:rsidRPr="00F958BD" w:rsidRDefault="00063D29" w:rsidP="00F958BD">
      <w:pPr>
        <w:pStyle w:val="Akapitzlist"/>
        <w:numPr>
          <w:ilvl w:val="0"/>
          <w:numId w:val="89"/>
        </w:numPr>
        <w:spacing w:after="200"/>
        <w:ind w:left="426" w:hanging="426"/>
        <w:jc w:val="both"/>
        <w:rPr>
          <w:rFonts w:asciiTheme="majorHAnsi" w:hAnsiTheme="majorHAnsi" w:cstheme="majorHAnsi"/>
        </w:rPr>
      </w:pPr>
      <w:r w:rsidRPr="00F958BD">
        <w:rPr>
          <w:rFonts w:asciiTheme="majorHAnsi" w:hAnsiTheme="majorHAnsi" w:cstheme="majorHAnsi"/>
        </w:rPr>
        <w:t>Gwarancja co najmniej 12 miesięcy</w:t>
      </w:r>
    </w:p>
    <w:p w14:paraId="444C5A97" w14:textId="6675AE76" w:rsidR="00063D29" w:rsidRPr="00F958BD" w:rsidRDefault="00063D29" w:rsidP="00F958BD">
      <w:pPr>
        <w:pStyle w:val="Akapitzlist"/>
        <w:numPr>
          <w:ilvl w:val="0"/>
          <w:numId w:val="89"/>
        </w:numPr>
        <w:spacing w:after="200"/>
        <w:ind w:left="426" w:hanging="426"/>
        <w:jc w:val="both"/>
        <w:rPr>
          <w:rFonts w:asciiTheme="majorHAnsi" w:hAnsiTheme="majorHAnsi" w:cstheme="majorHAnsi"/>
        </w:rPr>
      </w:pPr>
      <w:r w:rsidRPr="00F958BD">
        <w:rPr>
          <w:rFonts w:asciiTheme="majorHAnsi" w:hAnsiTheme="majorHAnsi" w:cstheme="majorHAnsi"/>
        </w:rPr>
        <w:t xml:space="preserve">Przeprowadzenie </w:t>
      </w:r>
      <w:r w:rsidR="00F958BD" w:rsidRPr="009808DF">
        <w:rPr>
          <w:rFonts w:asciiTheme="majorHAnsi" w:hAnsiTheme="majorHAnsi" w:cstheme="majorHAnsi"/>
        </w:rPr>
        <w:t xml:space="preserve">instruktażu stanowiskowego z obsługi </w:t>
      </w:r>
      <w:r w:rsidR="00F958BD">
        <w:rPr>
          <w:rFonts w:asciiTheme="majorHAnsi" w:hAnsiTheme="majorHAnsi" w:cstheme="majorHAnsi"/>
        </w:rPr>
        <w:t xml:space="preserve">aparatury </w:t>
      </w:r>
      <w:r w:rsidR="00F958BD" w:rsidRPr="009808DF">
        <w:rPr>
          <w:rFonts w:asciiTheme="majorHAnsi" w:hAnsiTheme="majorHAnsi" w:cstheme="majorHAnsi"/>
        </w:rPr>
        <w:t xml:space="preserve">dla co najmniej </w:t>
      </w:r>
      <w:r w:rsidR="00F958BD">
        <w:rPr>
          <w:rFonts w:asciiTheme="majorHAnsi" w:hAnsiTheme="majorHAnsi" w:cstheme="majorHAnsi"/>
        </w:rPr>
        <w:t>3</w:t>
      </w:r>
      <w:r w:rsidR="00F958BD" w:rsidRPr="009808DF">
        <w:rPr>
          <w:rFonts w:asciiTheme="majorHAnsi" w:hAnsiTheme="majorHAnsi" w:cstheme="majorHAnsi"/>
        </w:rPr>
        <w:t xml:space="preserve"> pracowników przez co najmniej </w:t>
      </w:r>
      <w:r w:rsidR="00F958BD" w:rsidRPr="00AB238B">
        <w:rPr>
          <w:rFonts w:asciiTheme="majorHAnsi" w:hAnsiTheme="majorHAnsi" w:cstheme="majorHAnsi"/>
        </w:rPr>
        <w:t xml:space="preserve">8 godzin </w:t>
      </w:r>
      <w:r w:rsidR="00F958BD">
        <w:rPr>
          <w:rFonts w:asciiTheme="majorHAnsi" w:hAnsiTheme="majorHAnsi" w:cstheme="majorHAnsi"/>
        </w:rPr>
        <w:t>zegarowe</w:t>
      </w:r>
    </w:p>
    <w:p w14:paraId="73BC4480"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52C686C3"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417B3E4A"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2632E957"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35ED7252"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1E9E9A1A"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73E59904"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1CE6EAB1"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117C3E97"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6E7FC09B"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27D14958"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0DF20F97"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0FEF2963"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38B9B19B"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03879601"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21E731C5"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1BAFF89C"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0233964C"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428D06BE"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71E0C2D6"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3FE5AA63"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2147CF28"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4DD72B21"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25019B55"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20220FC5"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533DDF08"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70CCB257" w14:textId="77777777" w:rsidR="00063D29" w:rsidRDefault="00063D29" w:rsidP="001D76AB">
      <w:pPr>
        <w:tabs>
          <w:tab w:val="left" w:pos="3402"/>
        </w:tabs>
        <w:spacing w:line="300" w:lineRule="auto"/>
        <w:jc w:val="right"/>
        <w:rPr>
          <w:rFonts w:asciiTheme="majorHAnsi" w:hAnsiTheme="majorHAnsi" w:cstheme="majorHAnsi"/>
          <w:b/>
          <w:i/>
          <w:sz w:val="22"/>
          <w:szCs w:val="22"/>
        </w:rPr>
      </w:pPr>
    </w:p>
    <w:p w14:paraId="0220D636" w14:textId="77777777" w:rsidR="003A39EB" w:rsidRPr="009808DF" w:rsidRDefault="003A39EB" w:rsidP="003A39EB">
      <w:pPr>
        <w:tabs>
          <w:tab w:val="left" w:pos="3402"/>
        </w:tabs>
        <w:spacing w:line="300" w:lineRule="auto"/>
        <w:jc w:val="right"/>
        <w:rPr>
          <w:rFonts w:asciiTheme="majorHAnsi" w:hAnsiTheme="majorHAnsi" w:cstheme="majorHAnsi"/>
          <w:b/>
          <w:i/>
          <w:sz w:val="22"/>
          <w:szCs w:val="22"/>
        </w:rPr>
      </w:pPr>
      <w:r w:rsidRPr="009808DF">
        <w:rPr>
          <w:rFonts w:asciiTheme="majorHAnsi" w:hAnsiTheme="majorHAnsi" w:cstheme="majorHAnsi"/>
          <w:b/>
          <w:i/>
          <w:sz w:val="22"/>
          <w:szCs w:val="22"/>
        </w:rPr>
        <w:lastRenderedPageBreak/>
        <w:t>Załącznik nr 4 do SWZ</w:t>
      </w:r>
    </w:p>
    <w:p w14:paraId="40C695E8" w14:textId="77777777" w:rsidR="003A39EB" w:rsidRDefault="003A39EB" w:rsidP="003A39EB">
      <w:pPr>
        <w:tabs>
          <w:tab w:val="left" w:pos="3402"/>
        </w:tabs>
        <w:spacing w:line="300" w:lineRule="auto"/>
        <w:jc w:val="right"/>
        <w:rPr>
          <w:rFonts w:asciiTheme="majorHAnsi" w:hAnsiTheme="majorHAnsi" w:cstheme="majorHAnsi"/>
          <w:b/>
          <w:i/>
          <w:sz w:val="22"/>
          <w:szCs w:val="22"/>
        </w:rPr>
      </w:pPr>
      <w:r w:rsidRPr="009808DF">
        <w:rPr>
          <w:rFonts w:asciiTheme="majorHAnsi" w:hAnsiTheme="majorHAnsi" w:cstheme="majorHAnsi"/>
          <w:b/>
          <w:i/>
          <w:sz w:val="22"/>
          <w:szCs w:val="22"/>
        </w:rPr>
        <w:t>Wzór</w:t>
      </w:r>
    </w:p>
    <w:p w14:paraId="0BD6DCC3" w14:textId="77777777" w:rsidR="00072BE4" w:rsidRPr="00A05FFF" w:rsidRDefault="00072BE4" w:rsidP="00072BE4">
      <w:pPr>
        <w:tabs>
          <w:tab w:val="left" w:pos="3402"/>
        </w:tabs>
        <w:spacing w:line="300" w:lineRule="auto"/>
        <w:jc w:val="center"/>
        <w:rPr>
          <w:rFonts w:asciiTheme="majorHAnsi" w:hAnsiTheme="majorHAnsi" w:cstheme="majorHAnsi"/>
          <w:b/>
          <w:iCs/>
          <w:sz w:val="22"/>
          <w:szCs w:val="22"/>
        </w:rPr>
      </w:pPr>
      <w:r w:rsidRPr="00A05FFF">
        <w:rPr>
          <w:rFonts w:asciiTheme="majorHAnsi" w:hAnsiTheme="majorHAnsi" w:cstheme="majorHAnsi"/>
          <w:b/>
          <w:iCs/>
          <w:sz w:val="22"/>
          <w:szCs w:val="22"/>
        </w:rPr>
        <w:t xml:space="preserve">Umowa </w:t>
      </w:r>
      <w:r>
        <w:rPr>
          <w:rFonts w:asciiTheme="majorHAnsi" w:hAnsiTheme="majorHAnsi" w:cstheme="majorHAnsi"/>
          <w:b/>
          <w:iCs/>
          <w:sz w:val="22"/>
          <w:szCs w:val="22"/>
        </w:rPr>
        <w:t>R</w:t>
      </w:r>
      <w:r w:rsidRPr="00A05FFF">
        <w:rPr>
          <w:rFonts w:asciiTheme="majorHAnsi" w:hAnsiTheme="majorHAnsi" w:cstheme="majorHAnsi"/>
          <w:b/>
          <w:iCs/>
          <w:sz w:val="22"/>
          <w:szCs w:val="22"/>
        </w:rPr>
        <w:t>ZP</w:t>
      </w:r>
      <w:r w:rsidRPr="00954D6F">
        <w:rPr>
          <w:rFonts w:asciiTheme="majorHAnsi" w:hAnsiTheme="majorHAnsi" w:cstheme="majorHAnsi"/>
          <w:b/>
          <w:iCs/>
          <w:sz w:val="22"/>
          <w:szCs w:val="22"/>
        </w:rPr>
        <w:t>.244.</w:t>
      </w:r>
      <w:r>
        <w:rPr>
          <w:rFonts w:asciiTheme="majorHAnsi" w:hAnsiTheme="majorHAnsi" w:cstheme="majorHAnsi"/>
          <w:b/>
          <w:iCs/>
          <w:sz w:val="22"/>
          <w:szCs w:val="22"/>
        </w:rPr>
        <w:t>68.2023.C…</w:t>
      </w:r>
    </w:p>
    <w:p w14:paraId="4CDFEEDE" w14:textId="77777777" w:rsidR="00072BE4" w:rsidRPr="002205A6" w:rsidRDefault="00072BE4" w:rsidP="00072BE4">
      <w:pPr>
        <w:keepNext/>
        <w:spacing w:line="300" w:lineRule="auto"/>
        <w:outlineLvl w:val="0"/>
        <w:rPr>
          <w:rFonts w:cs="Calibri"/>
          <w:b/>
          <w:kern w:val="0"/>
          <w:sz w:val="22"/>
          <w:szCs w:val="22"/>
        </w:rPr>
      </w:pPr>
    </w:p>
    <w:p w14:paraId="45DBA62C" w14:textId="77777777" w:rsidR="00072BE4" w:rsidRPr="002205A6" w:rsidRDefault="00072BE4" w:rsidP="00072BE4">
      <w:pPr>
        <w:spacing w:line="300" w:lineRule="auto"/>
        <w:rPr>
          <w:rFonts w:cs="Calibri"/>
          <w:b/>
          <w:kern w:val="0"/>
          <w:sz w:val="22"/>
          <w:szCs w:val="22"/>
        </w:rPr>
      </w:pPr>
      <w:r w:rsidRPr="002205A6">
        <w:rPr>
          <w:rFonts w:cs="Calibri"/>
          <w:bCs w:val="0"/>
          <w:kern w:val="0"/>
          <w:sz w:val="22"/>
          <w:szCs w:val="22"/>
        </w:rPr>
        <w:t xml:space="preserve">zawarta </w:t>
      </w:r>
      <w:r w:rsidRPr="00093942">
        <w:rPr>
          <w:rFonts w:cs="Calibri"/>
          <w:bCs w:val="0"/>
          <w:i/>
          <w:iCs/>
          <w:kern w:val="0"/>
          <w:sz w:val="22"/>
          <w:szCs w:val="22"/>
        </w:rPr>
        <w:t xml:space="preserve">w Bydgoszczy w dniu </w:t>
      </w:r>
      <w:r w:rsidRPr="00093942">
        <w:rPr>
          <w:rFonts w:cs="Calibri"/>
          <w:b/>
          <w:i/>
          <w:iCs/>
          <w:kern w:val="0"/>
          <w:sz w:val="22"/>
          <w:szCs w:val="22"/>
        </w:rPr>
        <w:t>……………….. 2023 r.</w:t>
      </w:r>
      <w:r w:rsidRPr="002205A6">
        <w:rPr>
          <w:rFonts w:cs="Calibri"/>
          <w:bCs w:val="0"/>
          <w:kern w:val="0"/>
          <w:sz w:val="22"/>
          <w:szCs w:val="22"/>
        </w:rPr>
        <w:t xml:space="preserve"> pomiędzy</w:t>
      </w:r>
      <w:r w:rsidRPr="002205A6">
        <w:rPr>
          <w:rFonts w:cs="Calibri"/>
          <w:b/>
          <w:kern w:val="0"/>
          <w:sz w:val="22"/>
          <w:szCs w:val="22"/>
        </w:rPr>
        <w:t>:</w:t>
      </w:r>
    </w:p>
    <w:p w14:paraId="1682B290" w14:textId="77777777" w:rsidR="00072BE4" w:rsidRPr="002205A6" w:rsidRDefault="00072BE4" w:rsidP="00072BE4">
      <w:pPr>
        <w:spacing w:line="300" w:lineRule="auto"/>
        <w:jc w:val="center"/>
        <w:rPr>
          <w:rFonts w:cs="Calibri"/>
          <w:bCs w:val="0"/>
          <w:kern w:val="0"/>
          <w:sz w:val="22"/>
          <w:szCs w:val="22"/>
        </w:rPr>
      </w:pPr>
    </w:p>
    <w:p w14:paraId="2F090A37" w14:textId="77777777" w:rsidR="00072BE4" w:rsidRPr="002205A6" w:rsidRDefault="00072BE4" w:rsidP="00072BE4">
      <w:pPr>
        <w:spacing w:line="300" w:lineRule="auto"/>
        <w:jc w:val="both"/>
        <w:outlineLvl w:val="0"/>
        <w:rPr>
          <w:rFonts w:cs="Calibri"/>
          <w:bCs w:val="0"/>
          <w:kern w:val="0"/>
          <w:sz w:val="22"/>
          <w:szCs w:val="22"/>
        </w:rPr>
      </w:pPr>
      <w:r w:rsidRPr="002205A6">
        <w:rPr>
          <w:rFonts w:cs="Calibri"/>
          <w:b/>
          <w:bCs w:val="0"/>
          <w:kern w:val="0"/>
          <w:sz w:val="22"/>
          <w:szCs w:val="22"/>
        </w:rPr>
        <w:t>Politechniką Bydgoską im. Jana i Jędrzeja Śniadeckich</w:t>
      </w:r>
      <w:r w:rsidRPr="002205A6">
        <w:rPr>
          <w:rFonts w:cs="Calibri"/>
          <w:bCs w:val="0"/>
          <w:kern w:val="0"/>
          <w:sz w:val="22"/>
          <w:szCs w:val="22"/>
        </w:rPr>
        <w:t xml:space="preserve">, z siedzibą przy Al. prof. S. Kaliskiego 7, </w:t>
      </w:r>
      <w:r w:rsidRPr="002205A6">
        <w:rPr>
          <w:rFonts w:cs="Calibri"/>
          <w:bCs w:val="0"/>
          <w:kern w:val="0"/>
          <w:sz w:val="22"/>
          <w:szCs w:val="22"/>
        </w:rPr>
        <w:br/>
        <w:t>85-796 Bydgoszcz, NIP 5540313107, zwaną dalej „Zamawiającym”, reprezentowaną przez:</w:t>
      </w:r>
    </w:p>
    <w:p w14:paraId="08D9B9E6" w14:textId="77777777" w:rsidR="00072BE4" w:rsidRPr="002205A6" w:rsidRDefault="00072BE4" w:rsidP="00072BE4">
      <w:pPr>
        <w:spacing w:line="300" w:lineRule="auto"/>
        <w:jc w:val="both"/>
        <w:rPr>
          <w:rFonts w:cs="Calibri"/>
          <w:bCs w:val="0"/>
          <w:kern w:val="0"/>
          <w:sz w:val="22"/>
          <w:szCs w:val="22"/>
        </w:rPr>
      </w:pPr>
      <w:r w:rsidRPr="002205A6">
        <w:rPr>
          <w:rFonts w:cs="Calibri"/>
          <w:bCs w:val="0"/>
          <w:kern w:val="0"/>
          <w:sz w:val="22"/>
          <w:szCs w:val="22"/>
        </w:rPr>
        <w:t>…………………………………………., działającego na podstawie stosownego pełnomocnictwa,</w:t>
      </w:r>
    </w:p>
    <w:p w14:paraId="23BD5ED5" w14:textId="77777777" w:rsidR="00072BE4" w:rsidRPr="002205A6" w:rsidRDefault="00072BE4" w:rsidP="00072BE4">
      <w:pPr>
        <w:spacing w:line="300" w:lineRule="auto"/>
        <w:jc w:val="both"/>
        <w:rPr>
          <w:rFonts w:cs="Calibri"/>
          <w:bCs w:val="0"/>
          <w:kern w:val="0"/>
          <w:sz w:val="22"/>
          <w:szCs w:val="22"/>
        </w:rPr>
      </w:pPr>
      <w:r w:rsidRPr="002205A6">
        <w:rPr>
          <w:rFonts w:cs="Calibri"/>
          <w:bCs w:val="0"/>
          <w:kern w:val="0"/>
          <w:sz w:val="22"/>
          <w:szCs w:val="22"/>
        </w:rPr>
        <w:t>przy kontrasygnacie Kwestora</w:t>
      </w:r>
    </w:p>
    <w:p w14:paraId="32EBE6A6" w14:textId="77777777" w:rsidR="00072BE4" w:rsidRPr="002205A6" w:rsidRDefault="00072BE4" w:rsidP="00072BE4">
      <w:pPr>
        <w:spacing w:line="300" w:lineRule="auto"/>
        <w:rPr>
          <w:rFonts w:cs="Calibri"/>
          <w:b/>
          <w:kern w:val="0"/>
          <w:sz w:val="22"/>
          <w:szCs w:val="22"/>
        </w:rPr>
      </w:pPr>
      <w:r w:rsidRPr="002205A6">
        <w:rPr>
          <w:rFonts w:cs="Calibri"/>
          <w:b/>
          <w:kern w:val="0"/>
          <w:sz w:val="22"/>
          <w:szCs w:val="22"/>
        </w:rPr>
        <w:t>a</w:t>
      </w:r>
    </w:p>
    <w:p w14:paraId="1EFC3CE8" w14:textId="77777777" w:rsidR="00072BE4" w:rsidRPr="002205A6" w:rsidRDefault="00072BE4" w:rsidP="00072BE4">
      <w:pPr>
        <w:spacing w:line="300" w:lineRule="auto"/>
        <w:rPr>
          <w:rFonts w:cs="Calibri"/>
          <w:bCs w:val="0"/>
          <w:kern w:val="0"/>
          <w:sz w:val="22"/>
          <w:szCs w:val="22"/>
        </w:rPr>
      </w:pPr>
      <w:r w:rsidRPr="002205A6">
        <w:rPr>
          <w:rFonts w:cs="Calibri"/>
          <w:bCs w:val="0"/>
          <w:kern w:val="0"/>
          <w:sz w:val="22"/>
          <w:szCs w:val="22"/>
        </w:rPr>
        <w:t>…………………………………………… zwanym „Wykonawcą”, reprezentowanym przez</w:t>
      </w:r>
    </w:p>
    <w:p w14:paraId="4DB95883" w14:textId="77777777" w:rsidR="00072BE4" w:rsidRPr="002205A6" w:rsidRDefault="00072BE4" w:rsidP="00072BE4">
      <w:pPr>
        <w:spacing w:line="300" w:lineRule="auto"/>
        <w:rPr>
          <w:rFonts w:cs="Calibri"/>
          <w:bCs w:val="0"/>
          <w:kern w:val="0"/>
          <w:sz w:val="22"/>
          <w:szCs w:val="22"/>
        </w:rPr>
      </w:pPr>
      <w:r w:rsidRPr="002205A6">
        <w:rPr>
          <w:rFonts w:cs="Calibri"/>
          <w:bCs w:val="0"/>
          <w:kern w:val="0"/>
          <w:sz w:val="22"/>
          <w:szCs w:val="22"/>
        </w:rPr>
        <w:t xml:space="preserve">…………………………………………., </w:t>
      </w:r>
    </w:p>
    <w:p w14:paraId="5A857753" w14:textId="77777777" w:rsidR="00072BE4" w:rsidRPr="002205A6" w:rsidRDefault="00072BE4" w:rsidP="00072BE4">
      <w:pPr>
        <w:tabs>
          <w:tab w:val="right" w:pos="9752"/>
        </w:tabs>
        <w:spacing w:line="300" w:lineRule="auto"/>
        <w:jc w:val="both"/>
        <w:rPr>
          <w:rFonts w:cs="Calibri"/>
          <w:bCs w:val="0"/>
          <w:kern w:val="0"/>
          <w:sz w:val="22"/>
          <w:szCs w:val="22"/>
        </w:rPr>
      </w:pPr>
      <w:r w:rsidRPr="002205A6">
        <w:rPr>
          <w:rFonts w:cs="Calibri"/>
          <w:bCs w:val="0"/>
          <w:kern w:val="0"/>
          <w:sz w:val="22"/>
          <w:szCs w:val="22"/>
        </w:rPr>
        <w:t>łącznie zwanymi Stronami</w:t>
      </w:r>
    </w:p>
    <w:p w14:paraId="4D3F8DE8" w14:textId="77777777" w:rsidR="00072BE4" w:rsidRPr="002205A6" w:rsidRDefault="00072BE4" w:rsidP="00072BE4">
      <w:pPr>
        <w:spacing w:line="300" w:lineRule="auto"/>
        <w:jc w:val="center"/>
        <w:rPr>
          <w:rFonts w:cs="Calibri"/>
          <w:b/>
          <w:bCs w:val="0"/>
          <w:kern w:val="0"/>
          <w:sz w:val="22"/>
          <w:szCs w:val="22"/>
        </w:rPr>
      </w:pPr>
      <w:r w:rsidRPr="002205A6">
        <w:rPr>
          <w:rFonts w:cs="Calibri"/>
          <w:b/>
          <w:bCs w:val="0"/>
          <w:kern w:val="0"/>
          <w:sz w:val="22"/>
          <w:szCs w:val="22"/>
        </w:rPr>
        <w:t>Podstawa umowy</w:t>
      </w:r>
    </w:p>
    <w:p w14:paraId="1A33E68F" w14:textId="77777777" w:rsidR="00072BE4" w:rsidRPr="002205A6" w:rsidRDefault="00072BE4" w:rsidP="00072BE4">
      <w:pPr>
        <w:spacing w:line="300" w:lineRule="auto"/>
        <w:jc w:val="both"/>
        <w:rPr>
          <w:rFonts w:cs="Calibri"/>
          <w:b/>
          <w:bCs w:val="0"/>
          <w:kern w:val="0"/>
          <w:sz w:val="22"/>
          <w:szCs w:val="22"/>
        </w:rPr>
      </w:pPr>
      <w:r w:rsidRPr="002205A6">
        <w:rPr>
          <w:rFonts w:cs="Calibri"/>
          <w:bCs w:val="0"/>
          <w:kern w:val="0"/>
          <w:sz w:val="22"/>
          <w:szCs w:val="22"/>
        </w:rPr>
        <w:t>Umowa niniejsza została zawarta po przeprowadzeniu postępowania o udzielenie zamówienia publicznego – w trybie podstawowym - na podstawie przepisów ustawy z dnia 11 września 2019 roku prawo zamówień publicznych, zwanej dalej ustawą.</w:t>
      </w:r>
    </w:p>
    <w:p w14:paraId="5420B74B" w14:textId="77777777" w:rsidR="00072BE4" w:rsidRPr="002205A6" w:rsidRDefault="00072BE4" w:rsidP="00072BE4">
      <w:pPr>
        <w:tabs>
          <w:tab w:val="right" w:pos="9752"/>
        </w:tabs>
        <w:spacing w:line="300" w:lineRule="auto"/>
        <w:jc w:val="both"/>
        <w:rPr>
          <w:rFonts w:cs="Calibri"/>
          <w:bCs w:val="0"/>
          <w:kern w:val="0"/>
          <w:sz w:val="22"/>
          <w:szCs w:val="22"/>
        </w:rPr>
      </w:pPr>
    </w:p>
    <w:p w14:paraId="7130E5C1" w14:textId="77777777" w:rsidR="00BB5645" w:rsidRDefault="00072BE4" w:rsidP="00BB5645">
      <w:pPr>
        <w:spacing w:line="300" w:lineRule="auto"/>
        <w:jc w:val="center"/>
        <w:rPr>
          <w:rFonts w:cs="Calibri"/>
          <w:b/>
          <w:bCs w:val="0"/>
          <w:kern w:val="0"/>
          <w:sz w:val="22"/>
          <w:szCs w:val="22"/>
        </w:rPr>
      </w:pPr>
      <w:r w:rsidRPr="002205A6">
        <w:rPr>
          <w:rFonts w:cs="Calibri"/>
          <w:b/>
          <w:bCs w:val="0"/>
          <w:kern w:val="0"/>
          <w:sz w:val="22"/>
          <w:szCs w:val="22"/>
        </w:rPr>
        <w:t xml:space="preserve">§ 1 </w:t>
      </w:r>
    </w:p>
    <w:p w14:paraId="06248CB2" w14:textId="71A5656C" w:rsidR="00072BE4" w:rsidRPr="002205A6" w:rsidRDefault="00072BE4" w:rsidP="00BB5645">
      <w:pPr>
        <w:spacing w:line="300" w:lineRule="auto"/>
        <w:jc w:val="center"/>
        <w:rPr>
          <w:rFonts w:cs="Calibri"/>
          <w:b/>
          <w:bCs w:val="0"/>
          <w:kern w:val="0"/>
          <w:sz w:val="22"/>
          <w:szCs w:val="22"/>
        </w:rPr>
      </w:pPr>
      <w:r w:rsidRPr="002205A6">
        <w:rPr>
          <w:rFonts w:cs="Calibri"/>
          <w:b/>
          <w:bCs w:val="0"/>
          <w:kern w:val="0"/>
          <w:sz w:val="22"/>
          <w:szCs w:val="22"/>
        </w:rPr>
        <w:t>Przedmiot zamówienia</w:t>
      </w:r>
    </w:p>
    <w:p w14:paraId="433630FA" w14:textId="77777777" w:rsidR="00072BE4" w:rsidRPr="002205A6" w:rsidRDefault="00072BE4" w:rsidP="00072BE4">
      <w:pPr>
        <w:numPr>
          <w:ilvl w:val="0"/>
          <w:numId w:val="46"/>
        </w:numPr>
        <w:spacing w:line="300" w:lineRule="auto"/>
        <w:ind w:left="426" w:hanging="426"/>
        <w:jc w:val="both"/>
        <w:rPr>
          <w:rFonts w:cs="Calibri"/>
          <w:bCs w:val="0"/>
          <w:kern w:val="0"/>
          <w:sz w:val="22"/>
          <w:szCs w:val="22"/>
        </w:rPr>
      </w:pPr>
      <w:r w:rsidRPr="002205A6">
        <w:rPr>
          <w:rFonts w:cs="Calibri"/>
          <w:bCs w:val="0"/>
          <w:kern w:val="0"/>
          <w:sz w:val="22"/>
          <w:szCs w:val="22"/>
        </w:rPr>
        <w:t xml:space="preserve">W wyniku </w:t>
      </w:r>
      <w:r w:rsidRPr="00DC3BB9">
        <w:rPr>
          <w:rFonts w:cs="Calibri"/>
          <w:bCs w:val="0"/>
          <w:kern w:val="0"/>
          <w:sz w:val="22"/>
          <w:szCs w:val="22"/>
        </w:rPr>
        <w:t>przeprowadzonego postępowania pn. „</w:t>
      </w:r>
      <w:r w:rsidRPr="00DC3BB9">
        <w:rPr>
          <w:rFonts w:cs="Calibri"/>
          <w:b/>
          <w:bCs w:val="0"/>
          <w:kern w:val="0"/>
          <w:sz w:val="22"/>
          <w:szCs w:val="22"/>
        </w:rPr>
        <w:t xml:space="preserve">Dostawa </w:t>
      </w:r>
      <w:proofErr w:type="spellStart"/>
      <w:r w:rsidRPr="00DC3BB9">
        <w:rPr>
          <w:rFonts w:cs="Calibri"/>
          <w:b/>
          <w:bCs w:val="0"/>
          <w:kern w:val="0"/>
          <w:sz w:val="22"/>
          <w:szCs w:val="22"/>
        </w:rPr>
        <w:t>cytometrów</w:t>
      </w:r>
      <w:proofErr w:type="spellEnd"/>
      <w:r w:rsidRPr="00DC3BB9">
        <w:rPr>
          <w:rFonts w:cs="Calibri"/>
          <w:b/>
          <w:bCs w:val="0"/>
          <w:kern w:val="0"/>
          <w:sz w:val="22"/>
          <w:szCs w:val="22"/>
        </w:rPr>
        <w:t xml:space="preserve"> dla Jednostek Organizacyjnych PBŚ”</w:t>
      </w:r>
      <w:r w:rsidRPr="00DC3BB9">
        <w:rPr>
          <w:rFonts w:cs="Calibri"/>
          <w:bCs w:val="0"/>
          <w:kern w:val="0"/>
          <w:sz w:val="22"/>
          <w:szCs w:val="22"/>
        </w:rPr>
        <w:t xml:space="preserve"> Zamawiający </w:t>
      </w:r>
      <w:r w:rsidRPr="002205A6">
        <w:rPr>
          <w:rFonts w:cs="Calibri"/>
          <w:bCs w:val="0"/>
          <w:kern w:val="0"/>
          <w:sz w:val="22"/>
          <w:szCs w:val="22"/>
        </w:rPr>
        <w:t>wybrał ofertę złożoną przez Wykonawcę.</w:t>
      </w:r>
    </w:p>
    <w:p w14:paraId="1101B606" w14:textId="4FBDA8EF" w:rsidR="00072BE4" w:rsidRPr="002205A6" w:rsidRDefault="00072BE4" w:rsidP="00072BE4">
      <w:pPr>
        <w:numPr>
          <w:ilvl w:val="0"/>
          <w:numId w:val="46"/>
        </w:numPr>
        <w:spacing w:line="300" w:lineRule="auto"/>
        <w:ind w:left="426" w:hanging="426"/>
        <w:jc w:val="both"/>
        <w:rPr>
          <w:rFonts w:eastAsia="Calibri" w:cs="Calibri"/>
          <w:i/>
          <w:kern w:val="0"/>
          <w:sz w:val="22"/>
          <w:szCs w:val="22"/>
          <w:lang w:eastAsia="en-US"/>
        </w:rPr>
      </w:pPr>
      <w:r w:rsidRPr="002205A6">
        <w:rPr>
          <w:rFonts w:cs="Calibri"/>
          <w:bCs w:val="0"/>
          <w:i/>
          <w:kern w:val="0"/>
          <w:sz w:val="22"/>
          <w:szCs w:val="22"/>
        </w:rPr>
        <w:t>Na mocy niniejszej umowy Wykonawca dostarczy Zamawiającemu ………………………………….</w:t>
      </w:r>
      <w:r>
        <w:rPr>
          <w:rFonts w:cs="Calibri"/>
          <w:bCs w:val="0"/>
          <w:i/>
          <w:kern w:val="0"/>
          <w:sz w:val="22"/>
          <w:szCs w:val="22"/>
        </w:rPr>
        <w:t xml:space="preserve"> – część </w:t>
      </w:r>
      <w:r w:rsidR="0038096A">
        <w:rPr>
          <w:rFonts w:cs="Calibri"/>
          <w:bCs w:val="0"/>
          <w:i/>
          <w:kern w:val="0"/>
          <w:sz w:val="22"/>
          <w:szCs w:val="22"/>
        </w:rPr>
        <w:t>1/2</w:t>
      </w:r>
      <w:r>
        <w:rPr>
          <w:rFonts w:cs="Calibri"/>
          <w:bCs w:val="0"/>
          <w:i/>
          <w:kern w:val="0"/>
          <w:sz w:val="22"/>
          <w:szCs w:val="22"/>
        </w:rPr>
        <w:t>.</w:t>
      </w:r>
    </w:p>
    <w:p w14:paraId="09B0B76F" w14:textId="77777777" w:rsidR="00072BE4" w:rsidRPr="002205A6" w:rsidRDefault="00072BE4" w:rsidP="00072BE4">
      <w:pPr>
        <w:numPr>
          <w:ilvl w:val="0"/>
          <w:numId w:val="46"/>
        </w:numPr>
        <w:spacing w:line="300" w:lineRule="auto"/>
        <w:ind w:left="426" w:hanging="426"/>
        <w:jc w:val="both"/>
        <w:rPr>
          <w:rFonts w:cs="Calibri"/>
          <w:bCs w:val="0"/>
          <w:kern w:val="0"/>
          <w:sz w:val="22"/>
          <w:szCs w:val="22"/>
        </w:rPr>
      </w:pPr>
      <w:r w:rsidRPr="002205A6">
        <w:rPr>
          <w:rFonts w:cs="Calibri"/>
          <w:bCs w:val="0"/>
          <w:kern w:val="0"/>
          <w:sz w:val="22"/>
          <w:szCs w:val="22"/>
        </w:rPr>
        <w:t>Przedmiot dostawy nazywany jest w dalszej części umowy jako „Aparatura”, a jego szczegółowy opis wynika z załącznika nr 1 do umowy (opis przedmiotu zamówienia), treści SWZ dla postępowania nr RZP.243</w:t>
      </w:r>
      <w:r>
        <w:rPr>
          <w:rFonts w:cs="Calibri"/>
          <w:bCs w:val="0"/>
          <w:kern w:val="0"/>
          <w:sz w:val="22"/>
          <w:szCs w:val="22"/>
        </w:rPr>
        <w:t>.68.</w:t>
      </w:r>
      <w:r w:rsidRPr="002205A6">
        <w:rPr>
          <w:rFonts w:cs="Calibri"/>
          <w:bCs w:val="0"/>
          <w:kern w:val="0"/>
          <w:sz w:val="22"/>
          <w:szCs w:val="22"/>
        </w:rPr>
        <w:t xml:space="preserve">2023 oraz oferty Wykonawcy. W razie ewentualnej sprzeczności wyżej wskazanych dokumentów, będą one rozstrzygane wedle rangi każdego z dokumentów, odpowiadającej kolejności w jakiej je wymieniono. </w:t>
      </w:r>
    </w:p>
    <w:p w14:paraId="5B79DA17" w14:textId="77777777" w:rsidR="00072BE4" w:rsidRPr="002205A6" w:rsidRDefault="00072BE4" w:rsidP="00072BE4">
      <w:pPr>
        <w:numPr>
          <w:ilvl w:val="0"/>
          <w:numId w:val="46"/>
        </w:numPr>
        <w:spacing w:line="300" w:lineRule="auto"/>
        <w:ind w:left="426" w:hanging="426"/>
        <w:jc w:val="both"/>
        <w:rPr>
          <w:rFonts w:cs="Calibri"/>
          <w:bCs w:val="0"/>
          <w:kern w:val="0"/>
          <w:sz w:val="22"/>
          <w:szCs w:val="22"/>
        </w:rPr>
      </w:pPr>
      <w:r w:rsidRPr="002205A6">
        <w:rPr>
          <w:rFonts w:cs="Calibri"/>
          <w:bCs w:val="0"/>
          <w:kern w:val="0"/>
          <w:sz w:val="22"/>
          <w:szCs w:val="22"/>
        </w:rPr>
        <w:t xml:space="preserve">Wykonawca zobowiązuje się dostarczyć Zamawiającemu rzeczy składające się na Aparaturę </w:t>
      </w:r>
      <w:r>
        <w:rPr>
          <w:rFonts w:cs="Calibri"/>
          <w:bCs w:val="0"/>
          <w:kern w:val="0"/>
          <w:sz w:val="22"/>
          <w:szCs w:val="22"/>
        </w:rPr>
        <w:t>i </w:t>
      </w:r>
      <w:r w:rsidRPr="002205A6">
        <w:rPr>
          <w:rFonts w:cs="Calibri"/>
          <w:bCs w:val="0"/>
          <w:kern w:val="0"/>
          <w:sz w:val="22"/>
          <w:szCs w:val="22"/>
        </w:rPr>
        <w:t>przenieść ich własność na Zamawiającego w tym udostępnić Zamawiającemu oprogramowanie do obsługi Aparatury oraz zapewnić Zamawiającemu prawo korzystania z niego, dokonać instalacji i konfiguracji poszczególnych elementów Aparatury zapewniając jej funkcjonowanie jako spójnej całości oraz wykonać pozostałe obowiązki przewidziane umową oraz opisem przedmiotu zamówienia.</w:t>
      </w:r>
    </w:p>
    <w:p w14:paraId="6CB08A1B" w14:textId="77777777" w:rsidR="00072BE4" w:rsidRPr="002205A6" w:rsidRDefault="00072BE4" w:rsidP="00072BE4">
      <w:pPr>
        <w:spacing w:line="300" w:lineRule="auto"/>
        <w:jc w:val="center"/>
        <w:rPr>
          <w:rFonts w:cs="Calibri"/>
          <w:b/>
          <w:bCs w:val="0"/>
          <w:kern w:val="0"/>
          <w:sz w:val="22"/>
          <w:szCs w:val="22"/>
        </w:rPr>
      </w:pPr>
    </w:p>
    <w:p w14:paraId="2CC1BCE7" w14:textId="77777777" w:rsidR="00BA6A17" w:rsidRDefault="00072BE4" w:rsidP="00072BE4">
      <w:pPr>
        <w:spacing w:line="300" w:lineRule="auto"/>
        <w:jc w:val="center"/>
        <w:rPr>
          <w:rFonts w:cs="Calibri"/>
          <w:b/>
          <w:bCs w:val="0"/>
          <w:kern w:val="0"/>
          <w:sz w:val="22"/>
          <w:szCs w:val="22"/>
        </w:rPr>
      </w:pPr>
      <w:r w:rsidRPr="002205A6">
        <w:rPr>
          <w:rFonts w:cs="Calibri"/>
          <w:b/>
          <w:bCs w:val="0"/>
          <w:kern w:val="0"/>
          <w:sz w:val="22"/>
          <w:szCs w:val="22"/>
        </w:rPr>
        <w:t xml:space="preserve">§ 2 </w:t>
      </w:r>
    </w:p>
    <w:p w14:paraId="4BAF2146" w14:textId="502B6B57" w:rsidR="00072BE4" w:rsidRPr="002205A6" w:rsidRDefault="00072BE4" w:rsidP="00072BE4">
      <w:pPr>
        <w:spacing w:line="300" w:lineRule="auto"/>
        <w:jc w:val="center"/>
        <w:rPr>
          <w:rFonts w:cs="Calibri"/>
          <w:b/>
          <w:bCs w:val="0"/>
          <w:kern w:val="0"/>
          <w:sz w:val="22"/>
          <w:szCs w:val="22"/>
        </w:rPr>
      </w:pPr>
      <w:r w:rsidRPr="002205A6">
        <w:rPr>
          <w:rFonts w:cs="Calibri"/>
          <w:b/>
          <w:bCs w:val="0"/>
          <w:kern w:val="0"/>
          <w:sz w:val="22"/>
          <w:szCs w:val="22"/>
        </w:rPr>
        <w:t>Termin i warunki dostawy</w:t>
      </w:r>
    </w:p>
    <w:p w14:paraId="189C50D3" w14:textId="77777777" w:rsidR="00072BE4" w:rsidRPr="002205A6" w:rsidRDefault="00072BE4" w:rsidP="00072BE4">
      <w:pPr>
        <w:numPr>
          <w:ilvl w:val="0"/>
          <w:numId w:val="93"/>
        </w:numPr>
        <w:spacing w:line="300" w:lineRule="auto"/>
        <w:ind w:left="426" w:hanging="426"/>
        <w:jc w:val="both"/>
        <w:rPr>
          <w:rFonts w:cs="Calibri"/>
          <w:bCs w:val="0"/>
          <w:kern w:val="0"/>
          <w:sz w:val="22"/>
          <w:szCs w:val="22"/>
        </w:rPr>
      </w:pPr>
      <w:r w:rsidRPr="002205A6">
        <w:rPr>
          <w:rFonts w:cs="Calibri"/>
          <w:bCs w:val="0"/>
          <w:kern w:val="0"/>
          <w:sz w:val="22"/>
          <w:szCs w:val="22"/>
        </w:rPr>
        <w:t>Strony ustalają następujący termin i warunki dostawy:</w:t>
      </w:r>
    </w:p>
    <w:p w14:paraId="3FD572B0" w14:textId="77777777" w:rsidR="00072BE4" w:rsidRPr="002205A6" w:rsidRDefault="00072BE4" w:rsidP="00072BE4">
      <w:pPr>
        <w:numPr>
          <w:ilvl w:val="0"/>
          <w:numId w:val="48"/>
        </w:numPr>
        <w:spacing w:line="300" w:lineRule="auto"/>
        <w:ind w:left="709" w:hanging="283"/>
        <w:jc w:val="both"/>
        <w:rPr>
          <w:rFonts w:eastAsia="Calibri" w:cs="Calibri"/>
          <w:bCs w:val="0"/>
          <w:kern w:val="0"/>
          <w:sz w:val="22"/>
          <w:szCs w:val="22"/>
          <w:lang w:eastAsia="en-US"/>
        </w:rPr>
      </w:pPr>
      <w:bookmarkStart w:id="53" w:name="_Hlk122342049"/>
      <w:r w:rsidRPr="002205A6">
        <w:rPr>
          <w:rFonts w:cs="Calibri"/>
          <w:bCs w:val="0"/>
          <w:kern w:val="0"/>
          <w:sz w:val="22"/>
          <w:szCs w:val="22"/>
        </w:rPr>
        <w:t>Wykonawca</w:t>
      </w:r>
      <w:r w:rsidRPr="002205A6">
        <w:rPr>
          <w:rFonts w:eastAsia="Calibri" w:cs="Calibri"/>
          <w:bCs w:val="0"/>
          <w:kern w:val="0"/>
          <w:sz w:val="22"/>
          <w:szCs w:val="22"/>
          <w:lang w:eastAsia="en-US"/>
        </w:rPr>
        <w:t xml:space="preserve"> dostarczy Aparaturę</w:t>
      </w:r>
      <w:r w:rsidRPr="002205A6" w:rsidDel="00156D5B">
        <w:rPr>
          <w:rFonts w:eastAsia="Calibri" w:cs="Calibri"/>
          <w:bCs w:val="0"/>
          <w:kern w:val="0"/>
          <w:sz w:val="22"/>
          <w:szCs w:val="22"/>
          <w:lang w:eastAsia="en-US"/>
        </w:rPr>
        <w:t xml:space="preserve"> </w:t>
      </w:r>
      <w:r w:rsidRPr="002205A6">
        <w:rPr>
          <w:rFonts w:eastAsia="Calibri" w:cs="Calibri"/>
          <w:bCs w:val="0"/>
          <w:kern w:val="0"/>
          <w:sz w:val="22"/>
          <w:szCs w:val="22"/>
          <w:lang w:eastAsia="en-US"/>
        </w:rPr>
        <w:t xml:space="preserve">w miejsce wskazane przez Zamawiającego oraz dokona jej instalacji i rozruchu </w:t>
      </w:r>
      <w:r w:rsidRPr="002205A6">
        <w:rPr>
          <w:rFonts w:cs="Calibri"/>
          <w:bCs w:val="0"/>
          <w:kern w:val="0"/>
          <w:sz w:val="22"/>
          <w:szCs w:val="22"/>
        </w:rPr>
        <w:t>w siedzibie Zamawiającego</w:t>
      </w:r>
      <w:r w:rsidRPr="002205A6" w:rsidDel="001A675E">
        <w:rPr>
          <w:rFonts w:eastAsia="Calibri" w:cs="Calibri"/>
          <w:bCs w:val="0"/>
          <w:kern w:val="0"/>
          <w:sz w:val="22"/>
          <w:szCs w:val="22"/>
          <w:lang w:eastAsia="en-US"/>
        </w:rPr>
        <w:t xml:space="preserve"> </w:t>
      </w:r>
      <w:r w:rsidRPr="002205A6">
        <w:rPr>
          <w:rFonts w:eastAsia="Calibri" w:cs="Calibri"/>
          <w:bCs w:val="0"/>
          <w:kern w:val="0"/>
          <w:sz w:val="22"/>
          <w:szCs w:val="22"/>
          <w:lang w:eastAsia="en-US"/>
        </w:rPr>
        <w:t>na swój koszt i ryzyko;</w:t>
      </w:r>
    </w:p>
    <w:p w14:paraId="7A9DA113" w14:textId="77777777" w:rsidR="00072BE4" w:rsidRPr="002205A6" w:rsidRDefault="00072BE4" w:rsidP="00072BE4">
      <w:pPr>
        <w:numPr>
          <w:ilvl w:val="0"/>
          <w:numId w:val="48"/>
        </w:numPr>
        <w:tabs>
          <w:tab w:val="left" w:pos="709"/>
        </w:tabs>
        <w:spacing w:line="300" w:lineRule="auto"/>
        <w:ind w:left="709" w:hanging="284"/>
        <w:jc w:val="both"/>
        <w:rPr>
          <w:rFonts w:eastAsia="Calibri" w:cs="Calibri"/>
          <w:kern w:val="0"/>
          <w:sz w:val="22"/>
          <w:szCs w:val="22"/>
          <w:lang w:eastAsia="en-US"/>
        </w:rPr>
      </w:pPr>
      <w:r w:rsidRPr="002205A6">
        <w:rPr>
          <w:rFonts w:eastAsia="Calibri" w:cs="Calibri"/>
          <w:bCs w:val="0"/>
          <w:kern w:val="0"/>
          <w:sz w:val="22"/>
          <w:szCs w:val="22"/>
          <w:lang w:eastAsia="en-US"/>
        </w:rPr>
        <w:t xml:space="preserve">Aparatura </w:t>
      </w:r>
      <w:r>
        <w:rPr>
          <w:rFonts w:eastAsia="Calibri" w:cs="Calibri"/>
          <w:bCs w:val="0"/>
          <w:kern w:val="0"/>
          <w:sz w:val="22"/>
          <w:szCs w:val="22"/>
          <w:lang w:eastAsia="en-US"/>
        </w:rPr>
        <w:t>będzie</w:t>
      </w:r>
      <w:r w:rsidRPr="002205A6">
        <w:rPr>
          <w:rFonts w:eastAsia="Calibri" w:cs="Calibri"/>
          <w:bCs w:val="0"/>
          <w:kern w:val="0"/>
          <w:sz w:val="22"/>
          <w:szCs w:val="22"/>
          <w:lang w:eastAsia="en-US"/>
        </w:rPr>
        <w:t xml:space="preserve"> fabrycznie nowa, nieużywana, wolna od wad i kompletna tj. posiadający wszelkie akcesoria niezbędne do jej użytkowania.</w:t>
      </w:r>
    </w:p>
    <w:bookmarkEnd w:id="53"/>
    <w:p w14:paraId="0C395FA0" w14:textId="77777777" w:rsidR="00072BE4" w:rsidRDefault="00072BE4" w:rsidP="00072BE4">
      <w:pPr>
        <w:numPr>
          <w:ilvl w:val="0"/>
          <w:numId w:val="48"/>
        </w:numPr>
        <w:tabs>
          <w:tab w:val="left" w:pos="709"/>
        </w:tabs>
        <w:spacing w:line="300" w:lineRule="auto"/>
        <w:ind w:left="709" w:hanging="284"/>
        <w:jc w:val="both"/>
        <w:rPr>
          <w:rFonts w:eastAsia="Calibri" w:cs="Calibri"/>
          <w:kern w:val="0"/>
          <w:sz w:val="22"/>
          <w:szCs w:val="22"/>
          <w:lang w:eastAsia="en-US"/>
        </w:rPr>
      </w:pPr>
      <w:r w:rsidRPr="002205A6">
        <w:rPr>
          <w:rFonts w:eastAsia="Calibri" w:cs="Calibri"/>
          <w:bCs w:val="0"/>
          <w:kern w:val="0"/>
          <w:sz w:val="22"/>
          <w:szCs w:val="22"/>
          <w:lang w:eastAsia="en-US"/>
        </w:rPr>
        <w:lastRenderedPageBreak/>
        <w:t>Aparatura musi być odpowiednio zapakowana, aby zapobiec uszkodzeniu w czasie dostawy.</w:t>
      </w:r>
    </w:p>
    <w:p w14:paraId="10162B36" w14:textId="77777777" w:rsidR="00072BE4" w:rsidRPr="00C77C0A" w:rsidRDefault="00072BE4" w:rsidP="00072BE4">
      <w:pPr>
        <w:numPr>
          <w:ilvl w:val="0"/>
          <w:numId w:val="48"/>
        </w:numPr>
        <w:tabs>
          <w:tab w:val="left" w:pos="709"/>
        </w:tabs>
        <w:spacing w:line="300" w:lineRule="auto"/>
        <w:ind w:left="709" w:hanging="284"/>
        <w:jc w:val="both"/>
        <w:rPr>
          <w:rFonts w:eastAsia="Calibri" w:cs="Calibri"/>
          <w:b/>
          <w:bCs w:val="0"/>
          <w:color w:val="1F497D" w:themeColor="text2"/>
          <w:kern w:val="0"/>
          <w:sz w:val="22"/>
          <w:szCs w:val="22"/>
          <w:lang w:eastAsia="en-US"/>
        </w:rPr>
      </w:pPr>
      <w:r w:rsidRPr="00C77C0A">
        <w:rPr>
          <w:rFonts w:asciiTheme="majorHAnsi" w:hAnsiTheme="majorHAnsi" w:cstheme="majorHAnsi"/>
          <w:b/>
          <w:bCs w:val="0"/>
          <w:color w:val="1F497D" w:themeColor="text2"/>
          <w:sz w:val="22"/>
          <w:szCs w:val="22"/>
        </w:rPr>
        <w:t>przeprowadzenie instruktażu stanowiskowego z obsługi aparatury dla co najmniej 5 pracowników przez co najmniej 2 dni po 8 godzin zegarowych z przerwą 30 min – dotyczy nr 1</w:t>
      </w:r>
    </w:p>
    <w:p w14:paraId="3D845EEE" w14:textId="77777777" w:rsidR="00072BE4" w:rsidRPr="00C77C0A" w:rsidRDefault="00072BE4" w:rsidP="00072BE4">
      <w:pPr>
        <w:spacing w:line="276" w:lineRule="auto"/>
        <w:ind w:left="720"/>
        <w:jc w:val="both"/>
        <w:rPr>
          <w:rFonts w:asciiTheme="majorHAnsi" w:hAnsiTheme="majorHAnsi" w:cstheme="majorHAnsi"/>
          <w:b/>
          <w:bCs w:val="0"/>
          <w:color w:val="1F497D" w:themeColor="text2"/>
          <w:sz w:val="22"/>
          <w:szCs w:val="22"/>
        </w:rPr>
      </w:pPr>
      <w:r w:rsidRPr="00C77C0A">
        <w:rPr>
          <w:rFonts w:asciiTheme="majorHAnsi" w:hAnsiTheme="majorHAnsi" w:cstheme="majorHAnsi"/>
          <w:b/>
          <w:bCs w:val="0"/>
          <w:color w:val="1F497D" w:themeColor="text2"/>
          <w:sz w:val="22"/>
          <w:szCs w:val="22"/>
        </w:rPr>
        <w:t>lub</w:t>
      </w:r>
    </w:p>
    <w:p w14:paraId="1A3A9FAA" w14:textId="77777777" w:rsidR="00072BE4" w:rsidRPr="00C77C0A" w:rsidRDefault="00072BE4" w:rsidP="00072BE4">
      <w:pPr>
        <w:spacing w:line="276" w:lineRule="auto"/>
        <w:ind w:left="720"/>
        <w:jc w:val="both"/>
        <w:rPr>
          <w:rFonts w:asciiTheme="majorHAnsi" w:hAnsiTheme="majorHAnsi" w:cstheme="majorHAnsi"/>
          <w:b/>
          <w:bCs w:val="0"/>
          <w:color w:val="1F497D" w:themeColor="text2"/>
          <w:sz w:val="22"/>
          <w:szCs w:val="22"/>
        </w:rPr>
      </w:pPr>
      <w:r w:rsidRPr="00C77C0A">
        <w:rPr>
          <w:rFonts w:asciiTheme="majorHAnsi" w:hAnsiTheme="majorHAnsi" w:cstheme="majorHAnsi"/>
          <w:b/>
          <w:bCs w:val="0"/>
          <w:color w:val="1F497D" w:themeColor="text2"/>
          <w:sz w:val="22"/>
          <w:szCs w:val="22"/>
        </w:rPr>
        <w:t>przeprowadzenie instruktażu stanowiskowego z obsługi aparatury dla co najmniej 3 pracowników przez co najmniej 8 godzin zegarowe – dotyczy nr 2</w:t>
      </w:r>
    </w:p>
    <w:p w14:paraId="560BF002" w14:textId="77777777" w:rsidR="00072BE4" w:rsidRPr="002205A6" w:rsidRDefault="00072BE4" w:rsidP="00072BE4">
      <w:pPr>
        <w:numPr>
          <w:ilvl w:val="0"/>
          <w:numId w:val="48"/>
        </w:numPr>
        <w:tabs>
          <w:tab w:val="left" w:pos="709"/>
        </w:tabs>
        <w:spacing w:line="300" w:lineRule="auto"/>
        <w:ind w:left="709" w:hanging="284"/>
        <w:jc w:val="both"/>
        <w:rPr>
          <w:rFonts w:eastAsia="Calibri" w:cs="Calibri"/>
          <w:kern w:val="0"/>
          <w:sz w:val="22"/>
          <w:szCs w:val="22"/>
          <w:lang w:eastAsia="en-US"/>
        </w:rPr>
      </w:pPr>
      <w:r w:rsidRPr="002205A6">
        <w:rPr>
          <w:rFonts w:cs="Calibri"/>
          <w:bCs w:val="0"/>
          <w:kern w:val="0"/>
          <w:sz w:val="22"/>
          <w:szCs w:val="22"/>
        </w:rPr>
        <w:t>przedmiot umowy zostanie odebrany przez Zamawiającego na podstawie protokołu odbioru. Protokół odbioru sporządzi Wykonawca i przedstawi go do podpisu Zamawiającemu</w:t>
      </w:r>
    </w:p>
    <w:p w14:paraId="23035FDC" w14:textId="77777777" w:rsidR="00072BE4" w:rsidRPr="002205A6" w:rsidRDefault="00072BE4" w:rsidP="00072BE4">
      <w:pPr>
        <w:numPr>
          <w:ilvl w:val="0"/>
          <w:numId w:val="48"/>
        </w:numPr>
        <w:tabs>
          <w:tab w:val="left" w:pos="709"/>
        </w:tabs>
        <w:spacing w:line="300" w:lineRule="auto"/>
        <w:ind w:left="709" w:hanging="284"/>
        <w:jc w:val="both"/>
        <w:rPr>
          <w:rFonts w:eastAsia="Calibri" w:cs="Calibri"/>
          <w:kern w:val="0"/>
          <w:sz w:val="22"/>
          <w:szCs w:val="22"/>
          <w:lang w:eastAsia="en-US"/>
        </w:rPr>
      </w:pPr>
      <w:r w:rsidRPr="002205A6">
        <w:rPr>
          <w:rFonts w:cs="Calibri"/>
          <w:bCs w:val="0"/>
          <w:kern w:val="0"/>
          <w:sz w:val="22"/>
          <w:szCs w:val="22"/>
        </w:rPr>
        <w:t>czynności wymienione w pkt. 1) do</w:t>
      </w:r>
      <w:r w:rsidRPr="00FB0FC8">
        <w:rPr>
          <w:rFonts w:cs="Calibri"/>
          <w:b/>
          <w:color w:val="1F497D" w:themeColor="text2"/>
          <w:kern w:val="0"/>
          <w:sz w:val="22"/>
          <w:szCs w:val="22"/>
        </w:rPr>
        <w:t xml:space="preserve"> 5)</w:t>
      </w:r>
      <w:r w:rsidRPr="00FB0FC8">
        <w:rPr>
          <w:rFonts w:cs="Calibri"/>
          <w:bCs w:val="0"/>
          <w:color w:val="1F497D" w:themeColor="text2"/>
          <w:kern w:val="0"/>
          <w:sz w:val="22"/>
          <w:szCs w:val="22"/>
        </w:rPr>
        <w:t xml:space="preserve"> </w:t>
      </w:r>
      <w:r w:rsidRPr="002205A6">
        <w:rPr>
          <w:rFonts w:cs="Calibri"/>
          <w:bCs w:val="0"/>
          <w:kern w:val="0"/>
          <w:sz w:val="22"/>
          <w:szCs w:val="22"/>
        </w:rPr>
        <w:t xml:space="preserve">zostaną zrealizowane w terminie </w:t>
      </w:r>
      <w:r w:rsidRPr="00150C4C">
        <w:rPr>
          <w:rFonts w:cs="Calibri"/>
          <w:kern w:val="0"/>
          <w:sz w:val="22"/>
          <w:szCs w:val="22"/>
        </w:rPr>
        <w:t>do ….. dni</w:t>
      </w:r>
      <w:r w:rsidRPr="002205A6">
        <w:rPr>
          <w:rFonts w:cs="Calibri"/>
          <w:kern w:val="0"/>
          <w:sz w:val="22"/>
          <w:szCs w:val="22"/>
        </w:rPr>
        <w:t xml:space="preserve"> </w:t>
      </w:r>
      <w:r w:rsidRPr="002205A6">
        <w:rPr>
          <w:rFonts w:cs="Calibri"/>
          <w:bCs w:val="0"/>
          <w:kern w:val="0"/>
          <w:sz w:val="22"/>
          <w:szCs w:val="22"/>
        </w:rPr>
        <w:t>kalendarzowych</w:t>
      </w:r>
      <w:r w:rsidRPr="002205A6">
        <w:rPr>
          <w:rFonts w:cs="Calibri"/>
          <w:b/>
          <w:bCs w:val="0"/>
          <w:kern w:val="0"/>
          <w:sz w:val="22"/>
          <w:szCs w:val="22"/>
        </w:rPr>
        <w:t xml:space="preserve"> </w:t>
      </w:r>
      <w:r w:rsidRPr="002205A6">
        <w:rPr>
          <w:rFonts w:cs="Calibri"/>
          <w:bCs w:val="0"/>
          <w:kern w:val="0"/>
          <w:sz w:val="22"/>
          <w:szCs w:val="22"/>
        </w:rPr>
        <w:t>od dnia zawarcia niniejszej umowy.</w:t>
      </w:r>
    </w:p>
    <w:p w14:paraId="53813A4F" w14:textId="77777777" w:rsidR="00072BE4" w:rsidRPr="002205A6" w:rsidRDefault="00072BE4" w:rsidP="00072BE4">
      <w:pPr>
        <w:numPr>
          <w:ilvl w:val="0"/>
          <w:numId w:val="93"/>
        </w:numPr>
        <w:spacing w:line="300" w:lineRule="auto"/>
        <w:ind w:left="426" w:hanging="426"/>
        <w:jc w:val="both"/>
        <w:rPr>
          <w:rFonts w:cs="Calibri"/>
          <w:bCs w:val="0"/>
          <w:kern w:val="0"/>
          <w:sz w:val="22"/>
          <w:szCs w:val="22"/>
        </w:rPr>
      </w:pPr>
      <w:r w:rsidRPr="002205A6">
        <w:rPr>
          <w:rFonts w:cs="Calibri"/>
          <w:bCs w:val="0"/>
          <w:kern w:val="0"/>
          <w:sz w:val="22"/>
          <w:szCs w:val="22"/>
        </w:rPr>
        <w:t>Miejsce dostawy przedmiotu zamówienia:</w:t>
      </w:r>
    </w:p>
    <w:p w14:paraId="1FA6DC2A" w14:textId="77777777" w:rsidR="00072BE4" w:rsidRPr="002205A6" w:rsidRDefault="00072BE4" w:rsidP="00072BE4">
      <w:pPr>
        <w:spacing w:line="300" w:lineRule="auto"/>
        <w:ind w:firstLine="426"/>
        <w:jc w:val="both"/>
        <w:rPr>
          <w:rFonts w:cs="Calibri"/>
          <w:bCs w:val="0"/>
          <w:kern w:val="0"/>
          <w:sz w:val="22"/>
          <w:szCs w:val="22"/>
        </w:rPr>
      </w:pPr>
      <w:bookmarkStart w:id="54" w:name="_Hlk82601010"/>
      <w:r w:rsidRPr="002205A6">
        <w:rPr>
          <w:rFonts w:cs="Calibri"/>
          <w:bCs w:val="0"/>
          <w:kern w:val="0"/>
          <w:sz w:val="22"/>
          <w:szCs w:val="22"/>
        </w:rPr>
        <w:t xml:space="preserve">Politechnika Bydgoska im. Jana i Jędrzeja Śniadeckich </w:t>
      </w:r>
    </w:p>
    <w:p w14:paraId="5F590D93" w14:textId="77777777" w:rsidR="00072BE4" w:rsidRPr="002205A6" w:rsidRDefault="00072BE4" w:rsidP="00072BE4">
      <w:pPr>
        <w:spacing w:line="300" w:lineRule="auto"/>
        <w:ind w:firstLine="426"/>
        <w:jc w:val="both"/>
        <w:rPr>
          <w:rFonts w:cs="Calibri"/>
          <w:bCs w:val="0"/>
          <w:kern w:val="0"/>
          <w:sz w:val="22"/>
          <w:szCs w:val="22"/>
        </w:rPr>
      </w:pPr>
      <w:r>
        <w:rPr>
          <w:rFonts w:cs="Calibri"/>
          <w:bCs w:val="0"/>
          <w:kern w:val="0"/>
          <w:sz w:val="22"/>
          <w:szCs w:val="22"/>
        </w:rPr>
        <w:t>……………………………………</w:t>
      </w:r>
    </w:p>
    <w:p w14:paraId="766AA3D4" w14:textId="77777777" w:rsidR="00072BE4" w:rsidRPr="002205A6" w:rsidRDefault="00072BE4" w:rsidP="00072BE4">
      <w:pPr>
        <w:spacing w:line="300" w:lineRule="auto"/>
        <w:ind w:firstLine="426"/>
        <w:jc w:val="both"/>
        <w:rPr>
          <w:rFonts w:cs="Calibri"/>
          <w:bCs w:val="0"/>
          <w:kern w:val="0"/>
          <w:sz w:val="22"/>
          <w:szCs w:val="22"/>
        </w:rPr>
      </w:pPr>
      <w:r w:rsidRPr="002205A6">
        <w:rPr>
          <w:rFonts w:cs="Calibri"/>
          <w:bCs w:val="0"/>
          <w:kern w:val="0"/>
          <w:sz w:val="22"/>
          <w:szCs w:val="22"/>
        </w:rPr>
        <w:t>Al. prof. S. Kaliskiego 7,</w:t>
      </w:r>
    </w:p>
    <w:p w14:paraId="741BFDA4" w14:textId="77777777" w:rsidR="00072BE4" w:rsidRPr="002205A6" w:rsidRDefault="00072BE4" w:rsidP="00072BE4">
      <w:pPr>
        <w:spacing w:line="300" w:lineRule="auto"/>
        <w:ind w:firstLine="426"/>
        <w:jc w:val="both"/>
        <w:rPr>
          <w:rFonts w:cs="Calibri"/>
          <w:bCs w:val="0"/>
          <w:kern w:val="0"/>
          <w:sz w:val="22"/>
          <w:szCs w:val="22"/>
        </w:rPr>
      </w:pPr>
      <w:r w:rsidRPr="002205A6">
        <w:rPr>
          <w:rFonts w:cs="Calibri"/>
          <w:bCs w:val="0"/>
          <w:kern w:val="0"/>
          <w:sz w:val="22"/>
          <w:szCs w:val="22"/>
        </w:rPr>
        <w:t>85-796 Bydgoszcz</w:t>
      </w:r>
      <w:bookmarkEnd w:id="54"/>
    </w:p>
    <w:p w14:paraId="70DE5FB5" w14:textId="77777777" w:rsidR="00072BE4" w:rsidRPr="002205A6" w:rsidRDefault="00072BE4" w:rsidP="00072BE4">
      <w:pPr>
        <w:numPr>
          <w:ilvl w:val="0"/>
          <w:numId w:val="93"/>
        </w:numPr>
        <w:spacing w:line="300" w:lineRule="auto"/>
        <w:ind w:left="426"/>
        <w:jc w:val="both"/>
        <w:rPr>
          <w:rFonts w:cs="Calibri"/>
          <w:bCs w:val="0"/>
          <w:kern w:val="0"/>
          <w:sz w:val="22"/>
          <w:szCs w:val="22"/>
        </w:rPr>
      </w:pPr>
      <w:r w:rsidRPr="002205A6">
        <w:rPr>
          <w:rFonts w:cs="Calibri"/>
          <w:bCs w:val="0"/>
          <w:kern w:val="0"/>
          <w:sz w:val="22"/>
          <w:szCs w:val="22"/>
        </w:rPr>
        <w:t xml:space="preserve">Wraz z Aparaturą Wykonawca dostarczy Zamawiającemu wszelkie związane z nią dokumenty, w szczególności instrukcje użytkowania i eksploatacji (wszystkie w języku polskim lub angielskim). </w:t>
      </w:r>
      <w:r>
        <w:rPr>
          <w:rFonts w:cs="Calibri"/>
          <w:bCs w:val="0"/>
          <w:kern w:val="0"/>
          <w:sz w:val="22"/>
          <w:szCs w:val="22"/>
        </w:rPr>
        <w:br/>
      </w:r>
      <w:r w:rsidRPr="002205A6">
        <w:rPr>
          <w:rFonts w:cs="Calibri"/>
          <w:bCs w:val="0"/>
          <w:kern w:val="0"/>
          <w:sz w:val="22"/>
          <w:szCs w:val="22"/>
        </w:rPr>
        <w:t>W przypadku dostarczenia dokumentów w języku angielskim Zamawiający dopuszcza dostarczenie skróconej wersji tłumaczenia w języku polskim.</w:t>
      </w:r>
    </w:p>
    <w:p w14:paraId="1E0A8895" w14:textId="77777777" w:rsidR="00072BE4" w:rsidRPr="002205A6" w:rsidRDefault="00072BE4" w:rsidP="00072BE4">
      <w:pPr>
        <w:numPr>
          <w:ilvl w:val="0"/>
          <w:numId w:val="93"/>
        </w:numPr>
        <w:spacing w:line="300" w:lineRule="auto"/>
        <w:ind w:left="426" w:hanging="426"/>
        <w:jc w:val="both"/>
        <w:rPr>
          <w:rFonts w:cs="Calibri"/>
          <w:bCs w:val="0"/>
          <w:kern w:val="0"/>
          <w:sz w:val="22"/>
          <w:szCs w:val="22"/>
        </w:rPr>
      </w:pPr>
      <w:r w:rsidRPr="002205A6">
        <w:rPr>
          <w:rFonts w:cs="Calibri"/>
          <w:bCs w:val="0"/>
          <w:kern w:val="0"/>
          <w:sz w:val="22"/>
          <w:szCs w:val="22"/>
        </w:rPr>
        <w:t>Strony zgodnie oświadczają, że za datę wykonania Umowy przyjmuje się datę podpisania przez Zamawiającego protokołu odbioru. Ryzyko utraty lub uszkodzenia Aparatury lub jej elementów przed jego odbiorem przez Zamawiającego obciąża Wykonawcę. Prawo własności rzeczy składających się na Aparaturę przechodzi na Zamawiającego z chwilą podpisania protokołu odbioru.</w:t>
      </w:r>
    </w:p>
    <w:p w14:paraId="15269047" w14:textId="77777777" w:rsidR="00072BE4" w:rsidRPr="002205A6" w:rsidRDefault="00072BE4" w:rsidP="00072BE4">
      <w:pPr>
        <w:spacing w:line="300" w:lineRule="auto"/>
        <w:jc w:val="both"/>
        <w:rPr>
          <w:rFonts w:cs="Calibri"/>
          <w:bCs w:val="0"/>
          <w:kern w:val="0"/>
          <w:sz w:val="22"/>
          <w:szCs w:val="22"/>
        </w:rPr>
      </w:pPr>
    </w:p>
    <w:p w14:paraId="7337C678" w14:textId="77777777" w:rsidR="00BA6A17" w:rsidRDefault="00072BE4" w:rsidP="00072BE4">
      <w:pPr>
        <w:spacing w:line="300" w:lineRule="auto"/>
        <w:jc w:val="center"/>
        <w:rPr>
          <w:rFonts w:cs="Calibri"/>
          <w:b/>
          <w:bCs w:val="0"/>
          <w:kern w:val="0"/>
          <w:sz w:val="22"/>
          <w:szCs w:val="22"/>
        </w:rPr>
      </w:pPr>
      <w:r w:rsidRPr="002205A6">
        <w:rPr>
          <w:rFonts w:cs="Calibri"/>
          <w:b/>
          <w:bCs w:val="0"/>
          <w:kern w:val="0"/>
          <w:sz w:val="22"/>
          <w:szCs w:val="22"/>
        </w:rPr>
        <w:t xml:space="preserve">§ 3 </w:t>
      </w:r>
    </w:p>
    <w:p w14:paraId="0379A699" w14:textId="1F78AAA9" w:rsidR="00072BE4" w:rsidRPr="002205A6" w:rsidRDefault="00072BE4" w:rsidP="00072BE4">
      <w:pPr>
        <w:spacing w:line="300" w:lineRule="auto"/>
        <w:jc w:val="center"/>
        <w:rPr>
          <w:rFonts w:cs="Calibri"/>
          <w:b/>
          <w:bCs w:val="0"/>
          <w:kern w:val="0"/>
          <w:sz w:val="22"/>
          <w:szCs w:val="22"/>
        </w:rPr>
      </w:pPr>
      <w:r w:rsidRPr="002205A6">
        <w:rPr>
          <w:rFonts w:cs="Calibri"/>
          <w:b/>
          <w:kern w:val="0"/>
          <w:sz w:val="22"/>
          <w:szCs w:val="22"/>
        </w:rPr>
        <w:t>Licencja na oprogramowanie</w:t>
      </w:r>
    </w:p>
    <w:p w14:paraId="6CF8F4E6" w14:textId="77777777" w:rsidR="00072BE4" w:rsidRPr="002205A6" w:rsidRDefault="00072BE4" w:rsidP="00072BE4">
      <w:pPr>
        <w:numPr>
          <w:ilvl w:val="0"/>
          <w:numId w:val="4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Z chwilą dostarczenia Aparatury Wykonawca udziela Zamawiającemu nieograniczonej terytorialnie licencji na korzystanie z dostarczonego na podstawie niniejszej umowy oprogramowania, która obejmuje prawo do korzystania z niego na następujących polach eksploatacji:</w:t>
      </w:r>
    </w:p>
    <w:p w14:paraId="25D81A09" w14:textId="77777777" w:rsidR="00072BE4" w:rsidRPr="002205A6" w:rsidRDefault="00072BE4" w:rsidP="00072BE4">
      <w:pPr>
        <w:numPr>
          <w:ilvl w:val="0"/>
          <w:numId w:val="50"/>
        </w:numPr>
        <w:spacing w:line="300" w:lineRule="auto"/>
        <w:ind w:left="709" w:hanging="283"/>
        <w:jc w:val="both"/>
        <w:rPr>
          <w:rFonts w:cs="Calibri"/>
          <w:bCs w:val="0"/>
          <w:kern w:val="0"/>
          <w:sz w:val="22"/>
          <w:szCs w:val="22"/>
        </w:rPr>
      </w:pPr>
      <w:r w:rsidRPr="002205A6">
        <w:rPr>
          <w:rFonts w:cs="Calibri"/>
          <w:bCs w:val="0"/>
          <w:kern w:val="0"/>
          <w:sz w:val="22"/>
          <w:szCs w:val="22"/>
        </w:rPr>
        <w:t>wprowadzanie i zapisywanie w pamięci komputerów;</w:t>
      </w:r>
    </w:p>
    <w:p w14:paraId="6E6B961F" w14:textId="77777777" w:rsidR="00072BE4" w:rsidRPr="002205A6" w:rsidRDefault="00072BE4" w:rsidP="00072BE4">
      <w:pPr>
        <w:numPr>
          <w:ilvl w:val="0"/>
          <w:numId w:val="50"/>
        </w:numPr>
        <w:spacing w:line="300" w:lineRule="auto"/>
        <w:ind w:left="709" w:hanging="283"/>
        <w:jc w:val="both"/>
        <w:rPr>
          <w:rFonts w:cs="Calibri"/>
          <w:bCs w:val="0"/>
          <w:kern w:val="0"/>
          <w:sz w:val="22"/>
          <w:szCs w:val="22"/>
        </w:rPr>
      </w:pPr>
      <w:r w:rsidRPr="002205A6">
        <w:rPr>
          <w:rFonts w:cs="Calibri"/>
          <w:bCs w:val="0"/>
          <w:kern w:val="0"/>
          <w:sz w:val="22"/>
          <w:szCs w:val="22"/>
        </w:rPr>
        <w:t>odtwarzanie;</w:t>
      </w:r>
    </w:p>
    <w:p w14:paraId="306B0EB6" w14:textId="77777777" w:rsidR="00072BE4" w:rsidRPr="002205A6" w:rsidRDefault="00072BE4" w:rsidP="00072BE4">
      <w:pPr>
        <w:numPr>
          <w:ilvl w:val="0"/>
          <w:numId w:val="50"/>
        </w:numPr>
        <w:spacing w:line="300" w:lineRule="auto"/>
        <w:ind w:left="709" w:hanging="283"/>
        <w:jc w:val="both"/>
        <w:rPr>
          <w:rFonts w:cs="Calibri"/>
          <w:bCs w:val="0"/>
          <w:kern w:val="0"/>
          <w:sz w:val="22"/>
          <w:szCs w:val="22"/>
        </w:rPr>
      </w:pPr>
      <w:r w:rsidRPr="002205A6">
        <w:rPr>
          <w:rFonts w:cs="Calibri"/>
          <w:bCs w:val="0"/>
          <w:kern w:val="0"/>
          <w:sz w:val="22"/>
          <w:szCs w:val="22"/>
        </w:rPr>
        <w:t>przechowywanie;</w:t>
      </w:r>
    </w:p>
    <w:p w14:paraId="162021E1" w14:textId="77777777" w:rsidR="00072BE4" w:rsidRPr="002205A6" w:rsidRDefault="00072BE4" w:rsidP="00072BE4">
      <w:pPr>
        <w:numPr>
          <w:ilvl w:val="0"/>
          <w:numId w:val="50"/>
        </w:numPr>
        <w:spacing w:line="300" w:lineRule="auto"/>
        <w:ind w:left="709" w:hanging="283"/>
        <w:jc w:val="both"/>
        <w:rPr>
          <w:rFonts w:cs="Calibri"/>
          <w:bCs w:val="0"/>
          <w:kern w:val="0"/>
          <w:sz w:val="22"/>
          <w:szCs w:val="22"/>
        </w:rPr>
      </w:pPr>
      <w:r w:rsidRPr="002205A6">
        <w:rPr>
          <w:rFonts w:cs="Calibri"/>
          <w:bCs w:val="0"/>
          <w:kern w:val="0"/>
          <w:sz w:val="22"/>
          <w:szCs w:val="22"/>
        </w:rPr>
        <w:t>sporządzanie kopii zapasowej (kopii bezpieczeństwa) nośników instalacyjnych i nośników z zainstalowanym oprogramowaniem, o ile taki nośnik danych występuje;</w:t>
      </w:r>
    </w:p>
    <w:p w14:paraId="69C06C55" w14:textId="77777777" w:rsidR="00072BE4" w:rsidRPr="002205A6" w:rsidRDefault="00072BE4" w:rsidP="00072BE4">
      <w:pPr>
        <w:numPr>
          <w:ilvl w:val="0"/>
          <w:numId w:val="50"/>
        </w:numPr>
        <w:spacing w:line="300" w:lineRule="auto"/>
        <w:ind w:left="709" w:hanging="283"/>
        <w:jc w:val="both"/>
        <w:rPr>
          <w:rFonts w:cs="Calibri"/>
          <w:bCs w:val="0"/>
          <w:kern w:val="0"/>
          <w:sz w:val="22"/>
          <w:szCs w:val="22"/>
        </w:rPr>
      </w:pPr>
      <w:r w:rsidRPr="002205A6">
        <w:rPr>
          <w:rFonts w:cs="Calibri"/>
          <w:bCs w:val="0"/>
          <w:kern w:val="0"/>
          <w:sz w:val="22"/>
          <w:szCs w:val="22"/>
        </w:rPr>
        <w:t>wyświetlanie;</w:t>
      </w:r>
    </w:p>
    <w:p w14:paraId="1608F08B" w14:textId="77777777" w:rsidR="00072BE4" w:rsidRPr="002205A6" w:rsidRDefault="00072BE4" w:rsidP="00072BE4">
      <w:pPr>
        <w:numPr>
          <w:ilvl w:val="0"/>
          <w:numId w:val="50"/>
        </w:numPr>
        <w:spacing w:line="300" w:lineRule="auto"/>
        <w:ind w:left="709" w:hanging="283"/>
        <w:jc w:val="both"/>
        <w:rPr>
          <w:rFonts w:cs="Calibri"/>
          <w:bCs w:val="0"/>
          <w:kern w:val="0"/>
          <w:sz w:val="22"/>
          <w:szCs w:val="22"/>
        </w:rPr>
      </w:pPr>
      <w:r w:rsidRPr="002205A6">
        <w:rPr>
          <w:rFonts w:cs="Calibri"/>
          <w:bCs w:val="0"/>
          <w:kern w:val="0"/>
          <w:sz w:val="22"/>
          <w:szCs w:val="22"/>
        </w:rPr>
        <w:t>instalowanie i deinstalowanie oprogramowania na sprzęcie, do którego oprogramowanie zostało przypisane, pod warunkiem zachowania liczby udzielonych licencji;</w:t>
      </w:r>
    </w:p>
    <w:p w14:paraId="7000BB0B" w14:textId="77777777" w:rsidR="00072BE4" w:rsidRPr="002205A6" w:rsidRDefault="00072BE4" w:rsidP="00072BE4">
      <w:pPr>
        <w:numPr>
          <w:ilvl w:val="0"/>
          <w:numId w:val="50"/>
        </w:numPr>
        <w:spacing w:line="300" w:lineRule="auto"/>
        <w:ind w:left="709" w:hanging="283"/>
        <w:jc w:val="both"/>
        <w:rPr>
          <w:rFonts w:cs="Calibri"/>
          <w:bCs w:val="0"/>
          <w:kern w:val="0"/>
          <w:sz w:val="22"/>
          <w:szCs w:val="22"/>
        </w:rPr>
      </w:pPr>
      <w:r w:rsidRPr="002205A6">
        <w:rPr>
          <w:rFonts w:cs="Calibri"/>
          <w:bCs w:val="0"/>
          <w:kern w:val="0"/>
          <w:sz w:val="22"/>
          <w:szCs w:val="22"/>
        </w:rPr>
        <w:t>korzystanie z oprogramowania na wszystkich możliwych polach jego funkcjonalności, w szczególności tych deklarowanych przez producenta oprogramowania oraz wymienionych w treści specyfikacji warunków zamówienia nr RZP.243.</w:t>
      </w:r>
      <w:r>
        <w:rPr>
          <w:rFonts w:cs="Calibri"/>
          <w:bCs w:val="0"/>
          <w:kern w:val="0"/>
          <w:sz w:val="22"/>
          <w:szCs w:val="22"/>
        </w:rPr>
        <w:t>68.2023</w:t>
      </w:r>
      <w:r w:rsidRPr="002205A6">
        <w:rPr>
          <w:rFonts w:cs="Calibri"/>
          <w:bCs w:val="0"/>
          <w:kern w:val="0"/>
          <w:sz w:val="22"/>
          <w:szCs w:val="22"/>
        </w:rPr>
        <w:t>.</w:t>
      </w:r>
    </w:p>
    <w:p w14:paraId="671477D3" w14:textId="77777777" w:rsidR="00072BE4" w:rsidRPr="002205A6" w:rsidRDefault="00072BE4" w:rsidP="00072BE4">
      <w:pPr>
        <w:numPr>
          <w:ilvl w:val="0"/>
          <w:numId w:val="4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Licencja uprawnia Zamawiającego do korzystania z oprogramowania przez czas nieokreślony i zainstalowania oprogramowania na </w:t>
      </w:r>
      <w:r>
        <w:rPr>
          <w:rFonts w:eastAsia="Calibri" w:cs="Calibri"/>
          <w:bCs w:val="0"/>
          <w:kern w:val="0"/>
          <w:sz w:val="22"/>
          <w:szCs w:val="22"/>
          <w:lang w:eastAsia="en-US"/>
        </w:rPr>
        <w:t>komputerze pomiarowym</w:t>
      </w:r>
      <w:r w:rsidRPr="002205A6">
        <w:rPr>
          <w:rFonts w:eastAsia="Calibri" w:cs="Calibri"/>
          <w:bCs w:val="0"/>
          <w:kern w:val="0"/>
          <w:sz w:val="22"/>
          <w:szCs w:val="22"/>
          <w:lang w:eastAsia="en-US"/>
        </w:rPr>
        <w:t xml:space="preserve"> oraz odinstalowania i ponownego </w:t>
      </w:r>
      <w:r w:rsidRPr="002205A6">
        <w:rPr>
          <w:rFonts w:eastAsia="Calibri" w:cs="Calibri"/>
          <w:bCs w:val="0"/>
          <w:kern w:val="0"/>
          <w:sz w:val="22"/>
          <w:szCs w:val="22"/>
          <w:lang w:eastAsia="en-US"/>
        </w:rPr>
        <w:lastRenderedPageBreak/>
        <w:t xml:space="preserve">zainstalowania oprogramowania bez ograniczenia ilości tychże operacji. Licencja nie podlega wypowiedzeniu. </w:t>
      </w:r>
    </w:p>
    <w:p w14:paraId="1745C9F9" w14:textId="77777777" w:rsidR="00072BE4" w:rsidRPr="002205A6" w:rsidRDefault="00072BE4" w:rsidP="00072BE4">
      <w:pPr>
        <w:numPr>
          <w:ilvl w:val="0"/>
          <w:numId w:val="4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Wykonawca udziela również licencji na korzystanie z dołączonej do Aparatury dokumentacji, na polach eksploatacji wymienionych w art. 50 ustawy z dnia 4 lutego 1994 roku o prawie autorskim i prawach pokrewnych.</w:t>
      </w:r>
    </w:p>
    <w:p w14:paraId="6B6213A5" w14:textId="77777777" w:rsidR="00072BE4" w:rsidRPr="002205A6" w:rsidRDefault="00072BE4" w:rsidP="00072BE4">
      <w:pPr>
        <w:numPr>
          <w:ilvl w:val="0"/>
          <w:numId w:val="4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 przypadku, gdy Wykonawca nie jest uprawniony do udzielenia Zamawiającemu licencji, Wykonawca zapewnia, że osoba trzecia której służą autorskie majątkowe prawa 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Aparatury Zamawiający uzyskał również licencje, o których mowa we wcześniejszych częściach umowy.</w:t>
      </w:r>
    </w:p>
    <w:p w14:paraId="2C989801" w14:textId="77777777" w:rsidR="00072BE4" w:rsidRPr="002205A6" w:rsidRDefault="00072BE4" w:rsidP="00072BE4">
      <w:pPr>
        <w:numPr>
          <w:ilvl w:val="0"/>
          <w:numId w:val="4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Z chwilą udzielenia Zamawiającemu licencji, Zamawiający nabywa własność nośników, na których oprogramowanie i dołączona do niego dokumentacja zostały utrwalone i dostarczone Zamawiającemu, o ile nośniki danych występują.</w:t>
      </w:r>
    </w:p>
    <w:p w14:paraId="750C29F7" w14:textId="77777777" w:rsidR="00072BE4" w:rsidRPr="002205A6" w:rsidRDefault="00072BE4" w:rsidP="00072BE4">
      <w:pPr>
        <w:numPr>
          <w:ilvl w:val="0"/>
          <w:numId w:val="4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6EB2CD22" w14:textId="77777777" w:rsidR="00072BE4" w:rsidRPr="002205A6" w:rsidRDefault="00072BE4" w:rsidP="00072BE4">
      <w:pPr>
        <w:spacing w:line="300" w:lineRule="auto"/>
        <w:jc w:val="both"/>
        <w:rPr>
          <w:rFonts w:cs="Calibri"/>
          <w:bCs w:val="0"/>
          <w:kern w:val="0"/>
          <w:sz w:val="22"/>
          <w:szCs w:val="22"/>
        </w:rPr>
      </w:pPr>
    </w:p>
    <w:p w14:paraId="6C81AA9C" w14:textId="77777777" w:rsidR="00BA6A17" w:rsidRDefault="00072BE4" w:rsidP="00072BE4">
      <w:pPr>
        <w:spacing w:line="300" w:lineRule="auto"/>
        <w:jc w:val="center"/>
        <w:rPr>
          <w:rFonts w:cs="Calibri"/>
          <w:b/>
          <w:bCs w:val="0"/>
          <w:kern w:val="0"/>
          <w:sz w:val="22"/>
          <w:szCs w:val="22"/>
        </w:rPr>
      </w:pPr>
      <w:r w:rsidRPr="002205A6">
        <w:rPr>
          <w:rFonts w:cs="Calibri"/>
          <w:b/>
          <w:bCs w:val="0"/>
          <w:kern w:val="0"/>
          <w:sz w:val="22"/>
          <w:szCs w:val="22"/>
        </w:rPr>
        <w:t xml:space="preserve">§ 4 </w:t>
      </w:r>
    </w:p>
    <w:p w14:paraId="5C747A79" w14:textId="3DC5E8D3" w:rsidR="00072BE4" w:rsidRPr="002205A6" w:rsidRDefault="00072BE4" w:rsidP="00072BE4">
      <w:pPr>
        <w:spacing w:line="300" w:lineRule="auto"/>
        <w:jc w:val="center"/>
        <w:rPr>
          <w:rFonts w:cs="Calibri"/>
          <w:b/>
          <w:bCs w:val="0"/>
          <w:kern w:val="0"/>
          <w:sz w:val="22"/>
          <w:szCs w:val="22"/>
        </w:rPr>
      </w:pPr>
      <w:r w:rsidRPr="002205A6">
        <w:rPr>
          <w:rFonts w:cs="Calibri"/>
          <w:b/>
          <w:kern w:val="0"/>
          <w:sz w:val="22"/>
          <w:szCs w:val="22"/>
        </w:rPr>
        <w:t>Gwarancja i rękojmia</w:t>
      </w:r>
    </w:p>
    <w:p w14:paraId="7B8B6E29" w14:textId="77777777" w:rsidR="00072BE4" w:rsidRPr="002205A6" w:rsidRDefault="00072BE4" w:rsidP="00072BE4">
      <w:pPr>
        <w:numPr>
          <w:ilvl w:val="0"/>
          <w:numId w:val="94"/>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Aparatura objęta jest </w:t>
      </w:r>
      <w:r>
        <w:rPr>
          <w:rFonts w:eastAsia="Calibri" w:cs="Calibri"/>
          <w:b/>
          <w:bCs w:val="0"/>
          <w:kern w:val="0"/>
          <w:sz w:val="22"/>
          <w:szCs w:val="22"/>
          <w:lang w:eastAsia="en-US"/>
        </w:rPr>
        <w:t>….</w:t>
      </w:r>
      <w:r w:rsidRPr="002205A6">
        <w:rPr>
          <w:rFonts w:eastAsia="Calibri" w:cs="Calibri"/>
          <w:b/>
          <w:bCs w:val="0"/>
          <w:kern w:val="0"/>
          <w:sz w:val="22"/>
          <w:szCs w:val="22"/>
          <w:lang w:eastAsia="en-US"/>
        </w:rPr>
        <w:t xml:space="preserve"> miesięczną</w:t>
      </w:r>
      <w:r w:rsidRPr="002205A6">
        <w:rPr>
          <w:rFonts w:eastAsia="Calibri" w:cs="Calibri"/>
          <w:bCs w:val="0"/>
          <w:kern w:val="0"/>
          <w:sz w:val="22"/>
          <w:szCs w:val="22"/>
          <w:lang w:eastAsia="en-US"/>
        </w:rPr>
        <w:t xml:space="preserve"> gwarancją jakości udzieloną przez Wykonawcę. Jeżeli oprócz gwarancji udzielonej przez Wykonawcę Aparatura lub jej elementy objęte są również odrębną gwarancją producenta, Wykonawca przekaże Zamawiającemu stosowne dokumenty gwarancyjne uprawniające do skorzystania z praw i roszczeń wynikających z takiej odrębnej gwarancji producenta. Niżej określone warunki znajdują zastosowanie do gwarancji Wykonawcy.</w:t>
      </w:r>
    </w:p>
    <w:p w14:paraId="2F0E24EA" w14:textId="77777777" w:rsidR="00072BE4" w:rsidRPr="002205A6" w:rsidRDefault="00072BE4" w:rsidP="00072BE4">
      <w:pPr>
        <w:numPr>
          <w:ilvl w:val="0"/>
          <w:numId w:val="94"/>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Bieg terminu gwarancji rozpoczyna się z dniem podpisania przez Zamawiającego protokołu odbioru.</w:t>
      </w:r>
    </w:p>
    <w:p w14:paraId="4CAAEEF6" w14:textId="77777777" w:rsidR="00072BE4" w:rsidRPr="002205A6" w:rsidRDefault="00072BE4" w:rsidP="00072BE4">
      <w:pPr>
        <w:numPr>
          <w:ilvl w:val="0"/>
          <w:numId w:val="94"/>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Szczegółowe warunki gwarancji zostały określone w dokumencie gwarancyjnym stanowiącym załącznik numer 1 do niniejszej umowy.</w:t>
      </w:r>
    </w:p>
    <w:p w14:paraId="549E37EC" w14:textId="77777777" w:rsidR="00072BE4" w:rsidRPr="002205A6" w:rsidRDefault="00072BE4" w:rsidP="00072BE4">
      <w:pPr>
        <w:numPr>
          <w:ilvl w:val="0"/>
          <w:numId w:val="94"/>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Wykonawca zobowiązany jest do świadczenia serwisu gwarancyjnego na zasadach określonych w umowie i dokumencie gwarancyjnym, ponosząc przed Zamawiającym pełną odpowiedzialność za należyte załatwienie reklamacji.</w:t>
      </w:r>
    </w:p>
    <w:p w14:paraId="54D4296E" w14:textId="77777777" w:rsidR="00072BE4" w:rsidRPr="002205A6" w:rsidRDefault="00072BE4" w:rsidP="00072BE4">
      <w:pPr>
        <w:numPr>
          <w:ilvl w:val="0"/>
          <w:numId w:val="94"/>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Wykonawca pokrywa koszty wszelkich napraw Aparatury objętej gwarancją w okresie gwarancji, w tym koszty dojazdu i transportu.</w:t>
      </w:r>
    </w:p>
    <w:p w14:paraId="6A4652DA" w14:textId="77777777" w:rsidR="00072BE4" w:rsidRPr="002205A6" w:rsidRDefault="00072BE4" w:rsidP="00072BE4">
      <w:pPr>
        <w:numPr>
          <w:ilvl w:val="0"/>
          <w:numId w:val="94"/>
        </w:numPr>
        <w:spacing w:line="300" w:lineRule="auto"/>
        <w:ind w:left="426" w:hanging="426"/>
        <w:jc w:val="both"/>
        <w:rPr>
          <w:rFonts w:eastAsia="Calibri" w:cs="Calibri"/>
          <w:bCs w:val="0"/>
          <w:strike/>
          <w:kern w:val="0"/>
          <w:sz w:val="22"/>
          <w:szCs w:val="22"/>
          <w:lang w:eastAsia="en-US"/>
        </w:rPr>
      </w:pPr>
      <w:r w:rsidRPr="002205A6">
        <w:rPr>
          <w:rFonts w:eastAsia="Calibri" w:cs="Calibri"/>
          <w:bCs w:val="0"/>
          <w:kern w:val="0"/>
          <w:sz w:val="22"/>
          <w:szCs w:val="22"/>
          <w:lang w:eastAsia="en-US"/>
        </w:rPr>
        <w:t xml:space="preserve">Zgłoszenie reklamacji dotyczących Aparatury następuje pisemnie lub na adres poczty elektronicznej Wykonawcy: ………………... Zgłoszenie, w miarę możliwości, będzie zawierać opis wady lub usterki.  Wykonawca jest zobowiązany usunąć zgłoszone wady w ciągu 45 dni roboczych od daty ich zgłoszenia. </w:t>
      </w:r>
    </w:p>
    <w:p w14:paraId="26E552A2" w14:textId="77777777" w:rsidR="00072BE4" w:rsidRPr="002205A6" w:rsidRDefault="00072BE4" w:rsidP="00072BE4">
      <w:pPr>
        <w:numPr>
          <w:ilvl w:val="0"/>
          <w:numId w:val="94"/>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W przypadku gdy w okresie gwarancyjnym nastąpi trzykrotna naprawa danego podzespołu Aparatury lub jej istotna naprawa, przez co rozumie się naprawę o wartości nie niższej niż 30% wartości Aparatury według ceny zakupu, Wykonawca w terminie nie dłuższym niż </w:t>
      </w:r>
      <w:r>
        <w:rPr>
          <w:rFonts w:eastAsia="Calibri" w:cs="Calibri"/>
          <w:bCs w:val="0"/>
          <w:kern w:val="0"/>
          <w:sz w:val="22"/>
          <w:szCs w:val="22"/>
          <w:lang w:eastAsia="en-US"/>
        </w:rPr>
        <w:t>45</w:t>
      </w:r>
      <w:r w:rsidRPr="002205A6">
        <w:rPr>
          <w:rFonts w:eastAsia="Calibri" w:cs="Calibri"/>
          <w:bCs w:val="0"/>
          <w:kern w:val="0"/>
          <w:sz w:val="22"/>
          <w:szCs w:val="22"/>
          <w:lang w:eastAsia="en-US"/>
        </w:rPr>
        <w:t xml:space="preserve"> dni, liczonych od dnia </w:t>
      </w:r>
      <w:r w:rsidRPr="002205A6">
        <w:rPr>
          <w:rFonts w:eastAsia="Calibri" w:cs="Calibri"/>
          <w:bCs w:val="0"/>
          <w:kern w:val="0"/>
          <w:sz w:val="22"/>
          <w:szCs w:val="22"/>
          <w:lang w:eastAsia="en-US"/>
        </w:rPr>
        <w:lastRenderedPageBreak/>
        <w:t>zgłoszenia kolejnej reklamacji, dokona wymiany Aparatury na nową, wolną od wad, o parametrach technicznych, jakościowych i funkcjonalnych nie gorszych niż Aparatura wymieniana.</w:t>
      </w:r>
    </w:p>
    <w:p w14:paraId="469FD7BC" w14:textId="77777777" w:rsidR="00072BE4" w:rsidRPr="002205A6" w:rsidRDefault="00072BE4" w:rsidP="00072BE4">
      <w:pPr>
        <w:numPr>
          <w:ilvl w:val="0"/>
          <w:numId w:val="94"/>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 Udzielona gwarancja nie może kształtować uprawnień Zamawiającego w sposób mniej korzystny niż obowiązujące przepisy prawa – w takim wypadku w miejsce właściwych postanowień umownych stosuje się przepisy prawa.</w:t>
      </w:r>
    </w:p>
    <w:p w14:paraId="7D241AB0" w14:textId="77777777" w:rsidR="00072BE4" w:rsidRPr="002205A6" w:rsidRDefault="00072BE4" w:rsidP="00072BE4">
      <w:pPr>
        <w:numPr>
          <w:ilvl w:val="0"/>
          <w:numId w:val="94"/>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 przypadku 3 krotnego nie przystąpienia lub nie wykonania naprawy lub wymiany na podstawie roszczeń z tytułu gwarancji lub rękojmi w terminie, Zamawiający ma prawo, bez konieczności wzywania Wykonawcy na piśmie do realizacji jego obowiązków i wyznaczania mu dodatkowego terminu, dokonać odpowiednio: naprawy lub wymiany Aparatury bądź jego elementów na koszt Wykonawcy. W takim wypadku Zamawiający prześle Wykonawcy notę obciążeniową, w której wskazane będą koszty realizacji umownego wykonania zastępczego, a Wykonawca zobowiązany jest do uiszczenia tej kwoty w terminie 7 dni.</w:t>
      </w:r>
    </w:p>
    <w:p w14:paraId="6D20D882" w14:textId="77777777" w:rsidR="00072BE4" w:rsidRPr="002205A6" w:rsidRDefault="00072BE4" w:rsidP="00072BE4">
      <w:pPr>
        <w:numPr>
          <w:ilvl w:val="0"/>
          <w:numId w:val="94"/>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W przypadku nie przystąpienia lub nie wykonania naprawy lub wymiany na podstawie roszczeń z tytułu gwarancji lub rękojmi w terminie, Zamawiający ma prawo, po wezwaniu Wykonawcy na piśmie do realizacji jego obowiązków w wyznaczonym mu dodatkowym terminie i jego bezskutecznym upływie, odstąpić od umowy w całości lub części. Uprawnienie do odstąpienia od umowy wygasa z dniem ………………………… </w:t>
      </w:r>
      <w:r w:rsidRPr="002205A6">
        <w:rPr>
          <w:rFonts w:eastAsia="Calibri" w:cs="Calibri"/>
          <w:bCs w:val="0"/>
          <w:i/>
          <w:iCs/>
          <w:kern w:val="0"/>
          <w:sz w:val="22"/>
          <w:szCs w:val="22"/>
          <w:lang w:eastAsia="en-US"/>
        </w:rPr>
        <w:t>(należy przyjąć datę zakończenia obowiązywania gwarancji i dodać 180 dni).</w:t>
      </w:r>
    </w:p>
    <w:p w14:paraId="201ED5C2" w14:textId="77777777" w:rsidR="00072BE4" w:rsidRPr="002205A6" w:rsidRDefault="00072BE4" w:rsidP="00072BE4">
      <w:pPr>
        <w:spacing w:line="300" w:lineRule="auto"/>
        <w:jc w:val="center"/>
        <w:rPr>
          <w:rFonts w:cs="Calibri"/>
          <w:b/>
          <w:bCs w:val="0"/>
          <w:kern w:val="0"/>
          <w:sz w:val="22"/>
          <w:szCs w:val="22"/>
        </w:rPr>
      </w:pPr>
    </w:p>
    <w:p w14:paraId="3765DC33" w14:textId="77777777" w:rsidR="00BB5645" w:rsidRDefault="00072BE4" w:rsidP="00072BE4">
      <w:pPr>
        <w:spacing w:line="300" w:lineRule="auto"/>
        <w:jc w:val="center"/>
        <w:rPr>
          <w:rFonts w:cs="Calibri"/>
          <w:b/>
          <w:bCs w:val="0"/>
          <w:kern w:val="0"/>
          <w:sz w:val="22"/>
          <w:szCs w:val="22"/>
        </w:rPr>
      </w:pPr>
      <w:r w:rsidRPr="002205A6">
        <w:rPr>
          <w:rFonts w:cs="Calibri"/>
          <w:b/>
          <w:bCs w:val="0"/>
          <w:kern w:val="0"/>
          <w:sz w:val="22"/>
          <w:szCs w:val="22"/>
        </w:rPr>
        <w:t xml:space="preserve">§ 5 </w:t>
      </w:r>
    </w:p>
    <w:p w14:paraId="59FB47EB" w14:textId="3523BF12" w:rsidR="00072BE4" w:rsidRPr="002205A6" w:rsidRDefault="00072BE4" w:rsidP="00072BE4">
      <w:pPr>
        <w:spacing w:line="300" w:lineRule="auto"/>
        <w:jc w:val="center"/>
        <w:rPr>
          <w:rFonts w:cs="Calibri"/>
          <w:b/>
          <w:bCs w:val="0"/>
          <w:kern w:val="0"/>
          <w:sz w:val="22"/>
          <w:szCs w:val="22"/>
        </w:rPr>
      </w:pPr>
      <w:r w:rsidRPr="002205A6">
        <w:rPr>
          <w:rFonts w:cs="Calibri"/>
          <w:b/>
          <w:kern w:val="0"/>
          <w:sz w:val="22"/>
          <w:szCs w:val="22"/>
        </w:rPr>
        <w:t>Wynagrodzenie i warunki płatności</w:t>
      </w:r>
    </w:p>
    <w:p w14:paraId="1802F769" w14:textId="77777777" w:rsidR="00072BE4" w:rsidRPr="002205A6" w:rsidRDefault="00072BE4" w:rsidP="00072BE4">
      <w:pPr>
        <w:numPr>
          <w:ilvl w:val="0"/>
          <w:numId w:val="95"/>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Wynagrodzenie Wykonawcy za wykonanie umowy zostało ustalone na kwotę ………….. zł (słownie: ……………………………………….) brutto. Wynagrodzenie wskazane w zdaniu poprzednim wyczerpuje całość roszczeń Wykonawcy z tytułu wykonania niniejszej umowy, w tym roszczenia z tytułu udzielenia lub dostarczenia licencji, dostawy i montażu/konfiguracji Aparatury.</w:t>
      </w:r>
    </w:p>
    <w:p w14:paraId="44DA4658" w14:textId="77777777" w:rsidR="00072BE4" w:rsidRPr="002205A6" w:rsidRDefault="00072BE4" w:rsidP="00072BE4">
      <w:pPr>
        <w:numPr>
          <w:ilvl w:val="0"/>
          <w:numId w:val="95"/>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Zamawiający dokona zapłaty wynagrodzenia w terminie </w:t>
      </w:r>
      <w:r w:rsidRPr="00150C4C">
        <w:rPr>
          <w:rFonts w:eastAsia="Calibri" w:cs="Calibri"/>
          <w:kern w:val="0"/>
          <w:sz w:val="22"/>
          <w:szCs w:val="22"/>
          <w:lang w:eastAsia="en-US"/>
        </w:rPr>
        <w:t>do ….. dni</w:t>
      </w:r>
      <w:r w:rsidRPr="002205A6">
        <w:rPr>
          <w:rFonts w:eastAsia="Calibri" w:cs="Calibri"/>
          <w:bCs w:val="0"/>
          <w:kern w:val="0"/>
          <w:sz w:val="22"/>
          <w:szCs w:val="22"/>
          <w:lang w:eastAsia="en-US"/>
        </w:rPr>
        <w:t xml:space="preserve"> licząc od dnia doręczenia Zamawiającemu faktury, wystawionej po podpisaniu przez Zamawiającego protokołu dostawy. </w:t>
      </w:r>
    </w:p>
    <w:p w14:paraId="04C97796" w14:textId="77777777" w:rsidR="00072BE4" w:rsidRPr="002205A6" w:rsidRDefault="00072BE4" w:rsidP="00072BE4">
      <w:pPr>
        <w:numPr>
          <w:ilvl w:val="0"/>
          <w:numId w:val="95"/>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Za termin płatności przyjmuje się datę obciążenia rachunku Zamawiającego.</w:t>
      </w:r>
    </w:p>
    <w:p w14:paraId="3FFD7242" w14:textId="77777777" w:rsidR="00072BE4" w:rsidRPr="002205A6" w:rsidRDefault="00072BE4" w:rsidP="00072BE4">
      <w:pPr>
        <w:numPr>
          <w:ilvl w:val="0"/>
          <w:numId w:val="95"/>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Wykonawca oświadcza, że rachunek bankowy Wykonawcy, służący do rozliczenia wynagrodzenia będzie spełniał wymogi na potrzeby mechanizmu podzielonej płatności (</w:t>
      </w:r>
      <w:proofErr w:type="spellStart"/>
      <w:r w:rsidRPr="002205A6">
        <w:rPr>
          <w:rFonts w:eastAsia="Calibri" w:cs="Calibri"/>
          <w:bCs w:val="0"/>
          <w:kern w:val="0"/>
          <w:sz w:val="22"/>
          <w:szCs w:val="22"/>
          <w:lang w:eastAsia="en-US"/>
        </w:rPr>
        <w:t>split</w:t>
      </w:r>
      <w:proofErr w:type="spellEnd"/>
      <w:r w:rsidRPr="002205A6">
        <w:rPr>
          <w:rFonts w:eastAsia="Calibri" w:cs="Calibri"/>
          <w:bCs w:val="0"/>
          <w:kern w:val="0"/>
          <w:sz w:val="22"/>
          <w:szCs w:val="22"/>
          <w:lang w:eastAsia="en-US"/>
        </w:rPr>
        <w:t xml:space="preserve"> </w:t>
      </w:r>
      <w:proofErr w:type="spellStart"/>
      <w:r w:rsidRPr="002205A6">
        <w:rPr>
          <w:rFonts w:eastAsia="Calibri" w:cs="Calibri"/>
          <w:bCs w:val="0"/>
          <w:kern w:val="0"/>
          <w:sz w:val="22"/>
          <w:szCs w:val="22"/>
          <w:lang w:eastAsia="en-US"/>
        </w:rPr>
        <w:t>payment</w:t>
      </w:r>
      <w:proofErr w:type="spellEnd"/>
      <w:r w:rsidRPr="002205A6">
        <w:rPr>
          <w:rFonts w:eastAsia="Calibri" w:cs="Calibri"/>
          <w:bCs w:val="0"/>
          <w:kern w:val="0"/>
          <w:sz w:val="22"/>
          <w:szCs w:val="22"/>
          <w:lang w:eastAsia="en-US"/>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791533BA" w14:textId="77777777" w:rsidR="00072BE4" w:rsidRPr="002205A6" w:rsidRDefault="00072BE4" w:rsidP="00072BE4">
      <w:pPr>
        <w:numPr>
          <w:ilvl w:val="0"/>
          <w:numId w:val="95"/>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Zamawiający oświadcza, że płatności za wszystkie faktury, do których znajduje zastosowanie regulacja tzw. </w:t>
      </w:r>
      <w:proofErr w:type="spellStart"/>
      <w:r w:rsidRPr="002205A6">
        <w:rPr>
          <w:rFonts w:eastAsia="Calibri" w:cs="Calibri"/>
          <w:bCs w:val="0"/>
          <w:kern w:val="0"/>
          <w:sz w:val="22"/>
          <w:szCs w:val="22"/>
          <w:lang w:eastAsia="en-US"/>
        </w:rPr>
        <w:t>split</w:t>
      </w:r>
      <w:proofErr w:type="spellEnd"/>
      <w:r w:rsidRPr="002205A6">
        <w:rPr>
          <w:rFonts w:eastAsia="Calibri" w:cs="Calibri"/>
          <w:bCs w:val="0"/>
          <w:kern w:val="0"/>
          <w:sz w:val="22"/>
          <w:szCs w:val="22"/>
          <w:lang w:eastAsia="en-US"/>
        </w:rPr>
        <w:t xml:space="preserve"> </w:t>
      </w:r>
      <w:proofErr w:type="spellStart"/>
      <w:r w:rsidRPr="002205A6">
        <w:rPr>
          <w:rFonts w:eastAsia="Calibri" w:cs="Calibri"/>
          <w:bCs w:val="0"/>
          <w:kern w:val="0"/>
          <w:sz w:val="22"/>
          <w:szCs w:val="22"/>
          <w:lang w:eastAsia="en-US"/>
        </w:rPr>
        <w:t>payment</w:t>
      </w:r>
      <w:proofErr w:type="spellEnd"/>
      <w:r w:rsidRPr="002205A6">
        <w:rPr>
          <w:rFonts w:eastAsia="Calibri" w:cs="Calibri"/>
          <w:bCs w:val="0"/>
          <w:kern w:val="0"/>
          <w:sz w:val="22"/>
          <w:szCs w:val="22"/>
          <w:lang w:eastAsia="en-US"/>
        </w:rPr>
        <w:t>, realizuje z zastosowaniem mechanizmu podzielonej płatności (</w:t>
      </w:r>
      <w:proofErr w:type="spellStart"/>
      <w:r w:rsidRPr="002205A6">
        <w:rPr>
          <w:rFonts w:eastAsia="Calibri" w:cs="Calibri"/>
          <w:bCs w:val="0"/>
          <w:kern w:val="0"/>
          <w:sz w:val="22"/>
          <w:szCs w:val="22"/>
          <w:lang w:eastAsia="en-US"/>
        </w:rPr>
        <w:t>split</w:t>
      </w:r>
      <w:proofErr w:type="spellEnd"/>
      <w:r w:rsidRPr="002205A6">
        <w:rPr>
          <w:rFonts w:eastAsia="Calibri" w:cs="Calibri"/>
          <w:bCs w:val="0"/>
          <w:kern w:val="0"/>
          <w:sz w:val="22"/>
          <w:szCs w:val="22"/>
          <w:lang w:eastAsia="en-US"/>
        </w:rPr>
        <w:t xml:space="preserve"> </w:t>
      </w:r>
      <w:proofErr w:type="spellStart"/>
      <w:r w:rsidRPr="002205A6">
        <w:rPr>
          <w:rFonts w:eastAsia="Calibri" w:cs="Calibri"/>
          <w:bCs w:val="0"/>
          <w:kern w:val="0"/>
          <w:sz w:val="22"/>
          <w:szCs w:val="22"/>
          <w:lang w:eastAsia="en-US"/>
        </w:rPr>
        <w:t>payment</w:t>
      </w:r>
      <w:proofErr w:type="spellEnd"/>
      <w:r w:rsidRPr="002205A6">
        <w:rPr>
          <w:rFonts w:eastAsia="Calibri" w:cs="Calibri"/>
          <w:bCs w:val="0"/>
          <w:kern w:val="0"/>
          <w:sz w:val="22"/>
          <w:szCs w:val="22"/>
          <w:lang w:eastAsia="en-US"/>
        </w:rPr>
        <w:t>).</w:t>
      </w:r>
    </w:p>
    <w:p w14:paraId="3D6E5A09" w14:textId="77777777" w:rsidR="00072BE4" w:rsidRPr="002205A6" w:rsidRDefault="00072BE4" w:rsidP="00072BE4">
      <w:pPr>
        <w:numPr>
          <w:ilvl w:val="0"/>
          <w:numId w:val="95"/>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Wykonawca oświadcza, że wyraża zgodę na dokonywanie przez Zamawiającego płatności w systemie podzielonej płatności (</w:t>
      </w:r>
      <w:proofErr w:type="spellStart"/>
      <w:r w:rsidRPr="002205A6">
        <w:rPr>
          <w:rFonts w:eastAsia="Calibri" w:cs="Calibri"/>
          <w:bCs w:val="0"/>
          <w:kern w:val="0"/>
          <w:sz w:val="22"/>
          <w:szCs w:val="22"/>
          <w:lang w:eastAsia="en-US"/>
        </w:rPr>
        <w:t>split</w:t>
      </w:r>
      <w:proofErr w:type="spellEnd"/>
      <w:r w:rsidRPr="002205A6">
        <w:rPr>
          <w:rFonts w:eastAsia="Calibri" w:cs="Calibri"/>
          <w:bCs w:val="0"/>
          <w:kern w:val="0"/>
          <w:sz w:val="22"/>
          <w:szCs w:val="22"/>
          <w:lang w:eastAsia="en-US"/>
        </w:rPr>
        <w:t xml:space="preserve"> </w:t>
      </w:r>
      <w:proofErr w:type="spellStart"/>
      <w:r w:rsidRPr="002205A6">
        <w:rPr>
          <w:rFonts w:eastAsia="Calibri" w:cs="Calibri"/>
          <w:bCs w:val="0"/>
          <w:kern w:val="0"/>
          <w:sz w:val="22"/>
          <w:szCs w:val="22"/>
          <w:lang w:eastAsia="en-US"/>
        </w:rPr>
        <w:t>payment</w:t>
      </w:r>
      <w:proofErr w:type="spellEnd"/>
      <w:r w:rsidRPr="002205A6">
        <w:rPr>
          <w:rFonts w:eastAsia="Calibri" w:cs="Calibri"/>
          <w:bCs w:val="0"/>
          <w:kern w:val="0"/>
          <w:sz w:val="22"/>
          <w:szCs w:val="22"/>
          <w:lang w:eastAsia="en-US"/>
        </w:rPr>
        <w:t>).</w:t>
      </w:r>
    </w:p>
    <w:p w14:paraId="4D80E1A9" w14:textId="77777777" w:rsidR="00072BE4" w:rsidRPr="002205A6" w:rsidRDefault="00072BE4" w:rsidP="00072BE4">
      <w:pPr>
        <w:numPr>
          <w:ilvl w:val="0"/>
          <w:numId w:val="95"/>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lastRenderedPageBreak/>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645DFACA" w14:textId="77777777" w:rsidR="00072BE4" w:rsidRPr="002205A6" w:rsidRDefault="00072BE4" w:rsidP="00072BE4">
      <w:pPr>
        <w:numPr>
          <w:ilvl w:val="0"/>
          <w:numId w:val="95"/>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046B14E4" w14:textId="77777777" w:rsidR="00072BE4" w:rsidRPr="002205A6" w:rsidRDefault="00072BE4" w:rsidP="00072BE4">
      <w:pPr>
        <w:numPr>
          <w:ilvl w:val="0"/>
          <w:numId w:val="95"/>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B0D2BD3" w14:textId="77777777" w:rsidR="00072BE4" w:rsidRPr="002205A6" w:rsidRDefault="00072BE4" w:rsidP="00072BE4">
      <w:pPr>
        <w:spacing w:line="300" w:lineRule="auto"/>
        <w:jc w:val="both"/>
        <w:rPr>
          <w:rFonts w:cs="Calibri"/>
          <w:bCs w:val="0"/>
          <w:kern w:val="0"/>
          <w:sz w:val="22"/>
          <w:szCs w:val="22"/>
        </w:rPr>
      </w:pPr>
    </w:p>
    <w:p w14:paraId="2492F73E" w14:textId="77777777" w:rsidR="00BB5645" w:rsidRDefault="00072BE4" w:rsidP="00072BE4">
      <w:pPr>
        <w:spacing w:line="300" w:lineRule="auto"/>
        <w:jc w:val="center"/>
        <w:rPr>
          <w:rFonts w:cs="Calibri"/>
          <w:b/>
          <w:bCs w:val="0"/>
          <w:kern w:val="0"/>
          <w:sz w:val="22"/>
          <w:szCs w:val="22"/>
        </w:rPr>
      </w:pPr>
      <w:r w:rsidRPr="002205A6">
        <w:rPr>
          <w:rFonts w:cs="Calibri"/>
          <w:b/>
          <w:bCs w:val="0"/>
          <w:kern w:val="0"/>
          <w:sz w:val="22"/>
          <w:szCs w:val="22"/>
        </w:rPr>
        <w:t xml:space="preserve">§ 6 </w:t>
      </w:r>
    </w:p>
    <w:p w14:paraId="6356EB95" w14:textId="668201FB" w:rsidR="00072BE4" w:rsidRPr="002205A6" w:rsidRDefault="00072BE4" w:rsidP="00072BE4">
      <w:pPr>
        <w:spacing w:line="300" w:lineRule="auto"/>
        <w:jc w:val="center"/>
        <w:rPr>
          <w:rFonts w:cs="Calibri"/>
          <w:b/>
          <w:bCs w:val="0"/>
          <w:kern w:val="0"/>
          <w:sz w:val="22"/>
          <w:szCs w:val="22"/>
        </w:rPr>
      </w:pPr>
      <w:r w:rsidRPr="002205A6">
        <w:rPr>
          <w:rFonts w:cs="Calibri"/>
          <w:b/>
          <w:bCs w:val="0"/>
          <w:kern w:val="0"/>
          <w:sz w:val="22"/>
          <w:szCs w:val="22"/>
        </w:rPr>
        <w:t>Odstąpienie od umowy</w:t>
      </w:r>
    </w:p>
    <w:p w14:paraId="18989A3C" w14:textId="77777777" w:rsidR="00072BE4" w:rsidRPr="002205A6" w:rsidRDefault="00072BE4" w:rsidP="00072BE4">
      <w:pPr>
        <w:numPr>
          <w:ilvl w:val="0"/>
          <w:numId w:val="96"/>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Zamawiający będzie uprawniony do odstąpienia od umowy, bez konieczności wyznaczania Wykonawcy dodatkowego terminu do spełnienia świadczenia, jeżeli Wykonawca popadnie w zwłokę w dostarczeniu Aparatury w terminie ściśle określonym wskazanym w § 2 ust. 1 pkt 5 (art. 492 kodeksu cywilnego). </w:t>
      </w:r>
    </w:p>
    <w:p w14:paraId="3161A0E0" w14:textId="77777777" w:rsidR="00072BE4" w:rsidRPr="002205A6" w:rsidRDefault="00072BE4" w:rsidP="00072BE4">
      <w:pPr>
        <w:numPr>
          <w:ilvl w:val="0"/>
          <w:numId w:val="96"/>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Powyższe nie ogranicza uprawnień Zamawiającego do odstąpienia od umowy w innych przypadkach, gdy wynikają one z przepisów prawa, w szczególności z art. 560 kodeksu cywilnego.</w:t>
      </w:r>
    </w:p>
    <w:p w14:paraId="09658A3E" w14:textId="77777777" w:rsidR="00072BE4" w:rsidRPr="002205A6" w:rsidRDefault="00072BE4" w:rsidP="00072BE4">
      <w:pPr>
        <w:numPr>
          <w:ilvl w:val="0"/>
          <w:numId w:val="96"/>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Każde oświadczenie o odstąpieniu od umowy dla swej ważności wymaga zachowania formy pisemnej.</w:t>
      </w:r>
    </w:p>
    <w:p w14:paraId="17753056" w14:textId="77777777" w:rsidR="00072BE4" w:rsidRPr="002205A6" w:rsidRDefault="00072BE4" w:rsidP="00072BE4">
      <w:pPr>
        <w:numPr>
          <w:ilvl w:val="0"/>
          <w:numId w:val="96"/>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Zamawiający zastrzega sobie możliwość odstąpienia od umowy w części.</w:t>
      </w:r>
    </w:p>
    <w:p w14:paraId="05CC157C" w14:textId="77777777" w:rsidR="00072BE4" w:rsidRDefault="00072BE4" w:rsidP="00072BE4">
      <w:pPr>
        <w:spacing w:line="300" w:lineRule="auto"/>
        <w:jc w:val="both"/>
        <w:rPr>
          <w:rFonts w:cs="Calibri"/>
          <w:bCs w:val="0"/>
          <w:kern w:val="0"/>
          <w:sz w:val="22"/>
          <w:szCs w:val="22"/>
        </w:rPr>
      </w:pPr>
    </w:p>
    <w:p w14:paraId="651BBE2E" w14:textId="44BDDE40" w:rsidR="00591EB8" w:rsidRPr="00733C07" w:rsidRDefault="00591EB8" w:rsidP="00591EB8">
      <w:pPr>
        <w:spacing w:line="300" w:lineRule="auto"/>
        <w:ind w:left="360"/>
        <w:jc w:val="center"/>
        <w:rPr>
          <w:rFonts w:asciiTheme="majorHAnsi" w:hAnsiTheme="majorHAnsi" w:cstheme="majorHAnsi"/>
          <w:b/>
          <w:bCs w:val="0"/>
          <w:sz w:val="22"/>
          <w:szCs w:val="22"/>
        </w:rPr>
      </w:pPr>
      <w:r w:rsidRPr="00733C07">
        <w:rPr>
          <w:rFonts w:asciiTheme="majorHAnsi" w:hAnsiTheme="majorHAnsi" w:cstheme="majorHAnsi"/>
          <w:b/>
          <w:sz w:val="22"/>
          <w:szCs w:val="22"/>
        </w:rPr>
        <w:t xml:space="preserve">§ </w:t>
      </w:r>
      <w:r>
        <w:rPr>
          <w:rFonts w:asciiTheme="majorHAnsi" w:hAnsiTheme="majorHAnsi" w:cstheme="majorHAnsi"/>
          <w:b/>
          <w:sz w:val="22"/>
          <w:szCs w:val="22"/>
        </w:rPr>
        <w:t>6</w:t>
      </w:r>
      <w:r w:rsidRPr="00733C07">
        <w:rPr>
          <w:rFonts w:asciiTheme="majorHAnsi" w:hAnsiTheme="majorHAnsi" w:cstheme="majorHAnsi"/>
          <w:b/>
          <w:sz w:val="22"/>
          <w:szCs w:val="22"/>
        </w:rPr>
        <w:t xml:space="preserve">a </w:t>
      </w:r>
    </w:p>
    <w:p w14:paraId="745BD555" w14:textId="77777777" w:rsidR="00591EB8" w:rsidRPr="00733C07" w:rsidRDefault="00591EB8" w:rsidP="00591EB8">
      <w:pPr>
        <w:spacing w:line="300" w:lineRule="auto"/>
        <w:ind w:left="360"/>
        <w:jc w:val="center"/>
        <w:rPr>
          <w:rFonts w:asciiTheme="majorHAnsi" w:hAnsiTheme="majorHAnsi" w:cstheme="majorHAnsi"/>
          <w:b/>
          <w:bCs w:val="0"/>
          <w:sz w:val="22"/>
          <w:szCs w:val="22"/>
        </w:rPr>
      </w:pPr>
      <w:r w:rsidRPr="00733C07">
        <w:rPr>
          <w:rFonts w:asciiTheme="majorHAnsi" w:hAnsiTheme="majorHAnsi" w:cstheme="majorHAnsi"/>
          <w:b/>
          <w:sz w:val="22"/>
          <w:szCs w:val="22"/>
        </w:rPr>
        <w:t>Szczególne przypadki rozwiązania umowy</w:t>
      </w:r>
    </w:p>
    <w:p w14:paraId="021409EE" w14:textId="77777777" w:rsidR="00591EB8" w:rsidRPr="00733C07" w:rsidRDefault="00591EB8" w:rsidP="00591EB8">
      <w:pPr>
        <w:numPr>
          <w:ilvl w:val="0"/>
          <w:numId w:val="102"/>
        </w:numPr>
        <w:spacing w:line="300" w:lineRule="auto"/>
        <w:ind w:left="426" w:hanging="426"/>
        <w:jc w:val="both"/>
        <w:rPr>
          <w:rFonts w:asciiTheme="majorHAnsi" w:hAnsiTheme="majorHAnsi" w:cstheme="majorHAnsi"/>
          <w:i/>
          <w:iCs/>
          <w:sz w:val="22"/>
          <w:szCs w:val="22"/>
        </w:rPr>
      </w:pPr>
      <w:r w:rsidRPr="00733C07">
        <w:rPr>
          <w:rFonts w:asciiTheme="majorHAnsi" w:hAnsiTheme="majorHAnsi" w:cstheme="majorHAnsi"/>
          <w:i/>
          <w:iCs/>
          <w:sz w:val="22"/>
          <w:szCs w:val="22"/>
        </w:rPr>
        <w:t xml:space="preserve">Zamawiający lojalnie informuje, iż posiada środki finansowe przeznaczone na realizację zamówienia objętego niniejszą umową z ograniczeniem co do okresu ich wydatkowania do </w:t>
      </w:r>
      <w:r w:rsidRPr="00733C07">
        <w:rPr>
          <w:rFonts w:asciiTheme="majorHAnsi" w:hAnsiTheme="majorHAnsi" w:cstheme="majorHAnsi"/>
          <w:b/>
          <w:i/>
          <w:iCs/>
          <w:sz w:val="22"/>
          <w:szCs w:val="22"/>
        </w:rPr>
        <w:t>31.12.2022 r</w:t>
      </w:r>
      <w:r w:rsidRPr="00733C07">
        <w:rPr>
          <w:rFonts w:asciiTheme="majorHAnsi" w:hAnsiTheme="majorHAnsi" w:cstheme="majorHAnsi"/>
          <w:i/>
          <w:iCs/>
          <w:sz w:val="22"/>
          <w:szCs w:val="22"/>
        </w:rPr>
        <w:t>., a po tej dacie środki te będą podlegały obligatoryjnemu zwrotowi, zaś realizacja umowy straci dla Zamawiający sens i znaczenie, co Wykonawca przyjmuje do wiadomości.</w:t>
      </w:r>
    </w:p>
    <w:p w14:paraId="55CDA03D" w14:textId="77777777" w:rsidR="00591EB8" w:rsidRPr="00733C07" w:rsidRDefault="00591EB8" w:rsidP="00591EB8">
      <w:pPr>
        <w:numPr>
          <w:ilvl w:val="0"/>
          <w:numId w:val="102"/>
        </w:numPr>
        <w:spacing w:line="300" w:lineRule="auto"/>
        <w:ind w:left="426" w:hanging="426"/>
        <w:jc w:val="both"/>
        <w:rPr>
          <w:rFonts w:asciiTheme="majorHAnsi" w:hAnsiTheme="majorHAnsi" w:cstheme="majorHAnsi"/>
          <w:i/>
          <w:iCs/>
          <w:sz w:val="22"/>
          <w:szCs w:val="22"/>
        </w:rPr>
      </w:pPr>
      <w:r w:rsidRPr="00733C07">
        <w:rPr>
          <w:rFonts w:asciiTheme="majorHAnsi" w:hAnsiTheme="majorHAnsi" w:cstheme="majorHAnsi"/>
          <w:i/>
          <w:iCs/>
          <w:sz w:val="22"/>
          <w:szCs w:val="22"/>
        </w:rPr>
        <w:t xml:space="preserve">Strony zgodnie oświadczają, że jeżeli </w:t>
      </w:r>
      <w:r>
        <w:rPr>
          <w:rFonts w:asciiTheme="majorHAnsi" w:hAnsiTheme="majorHAnsi" w:cstheme="majorHAnsi"/>
          <w:i/>
          <w:iCs/>
          <w:sz w:val="22"/>
          <w:szCs w:val="22"/>
        </w:rPr>
        <w:t>Aparatura</w:t>
      </w:r>
      <w:r w:rsidRPr="00733C07">
        <w:rPr>
          <w:rFonts w:asciiTheme="majorHAnsi" w:hAnsiTheme="majorHAnsi" w:cstheme="majorHAnsi"/>
          <w:i/>
          <w:iCs/>
          <w:sz w:val="22"/>
          <w:szCs w:val="22"/>
        </w:rPr>
        <w:t xml:space="preserve"> nie zostan</w:t>
      </w:r>
      <w:r>
        <w:rPr>
          <w:rFonts w:asciiTheme="majorHAnsi" w:hAnsiTheme="majorHAnsi" w:cstheme="majorHAnsi"/>
          <w:i/>
          <w:iCs/>
          <w:sz w:val="22"/>
          <w:szCs w:val="22"/>
        </w:rPr>
        <w:t>ie</w:t>
      </w:r>
      <w:r w:rsidRPr="00733C07">
        <w:rPr>
          <w:rFonts w:asciiTheme="majorHAnsi" w:hAnsiTheme="majorHAnsi" w:cstheme="majorHAnsi"/>
          <w:i/>
          <w:iCs/>
          <w:sz w:val="22"/>
          <w:szCs w:val="22"/>
        </w:rPr>
        <w:t xml:space="preserve"> dostarczon</w:t>
      </w:r>
      <w:r>
        <w:rPr>
          <w:rFonts w:asciiTheme="majorHAnsi" w:hAnsiTheme="majorHAnsi" w:cstheme="majorHAnsi"/>
          <w:i/>
          <w:iCs/>
          <w:sz w:val="22"/>
          <w:szCs w:val="22"/>
        </w:rPr>
        <w:t>a</w:t>
      </w:r>
      <w:r w:rsidRPr="00733C07">
        <w:rPr>
          <w:rFonts w:asciiTheme="majorHAnsi" w:hAnsiTheme="majorHAnsi" w:cstheme="majorHAnsi"/>
          <w:i/>
          <w:iCs/>
          <w:sz w:val="22"/>
          <w:szCs w:val="22"/>
        </w:rPr>
        <w:t xml:space="preserve"> Zamawiającemu do końca dnia wskazanego w § 2 ust. 1 pkt </w:t>
      </w:r>
      <w:r>
        <w:rPr>
          <w:rFonts w:asciiTheme="majorHAnsi" w:hAnsiTheme="majorHAnsi" w:cstheme="majorHAnsi"/>
          <w:i/>
          <w:iCs/>
          <w:sz w:val="22"/>
          <w:szCs w:val="22"/>
        </w:rPr>
        <w:t>6</w:t>
      </w:r>
      <w:r w:rsidRPr="00733C07">
        <w:rPr>
          <w:rFonts w:asciiTheme="majorHAnsi" w:hAnsiTheme="majorHAnsi" w:cstheme="majorHAnsi"/>
          <w:i/>
          <w:iCs/>
          <w:sz w:val="22"/>
          <w:szCs w:val="22"/>
        </w:rPr>
        <w:t xml:space="preserve"> niniejszej umowy, umowa ta bez konieczności składania w tym zakresie dodatkowych oświadczeń ulega rozwiązaniu, ustają wszelkie jej skutki prawne i uważana jest za niebyłą, co Strony rozumieją w charakterze warunku rozwiązującego w postaci braku spełnienia przez Wykonawcę całości świadczenia polegającego na dostawie</w:t>
      </w:r>
      <w:r>
        <w:rPr>
          <w:rFonts w:asciiTheme="majorHAnsi" w:hAnsiTheme="majorHAnsi" w:cstheme="majorHAnsi"/>
          <w:i/>
          <w:iCs/>
          <w:sz w:val="22"/>
          <w:szCs w:val="22"/>
        </w:rPr>
        <w:t>, wniesieniu</w:t>
      </w:r>
      <w:r w:rsidRPr="00733C07">
        <w:rPr>
          <w:rFonts w:asciiTheme="majorHAnsi" w:hAnsiTheme="majorHAnsi" w:cstheme="majorHAnsi"/>
          <w:i/>
          <w:iCs/>
          <w:sz w:val="22"/>
          <w:szCs w:val="22"/>
        </w:rPr>
        <w:t xml:space="preserve"> </w:t>
      </w:r>
      <w:r>
        <w:rPr>
          <w:rFonts w:asciiTheme="majorHAnsi" w:hAnsiTheme="majorHAnsi" w:cstheme="majorHAnsi"/>
          <w:i/>
          <w:iCs/>
          <w:sz w:val="22"/>
          <w:szCs w:val="22"/>
        </w:rPr>
        <w:t xml:space="preserve">Aparatury </w:t>
      </w:r>
      <w:r w:rsidRPr="00733C07">
        <w:rPr>
          <w:rFonts w:asciiTheme="majorHAnsi" w:hAnsiTheme="majorHAnsi" w:cstheme="majorHAnsi"/>
          <w:i/>
          <w:iCs/>
          <w:sz w:val="22"/>
          <w:szCs w:val="22"/>
        </w:rPr>
        <w:t xml:space="preserve">w terminie </w:t>
      </w:r>
      <w:r w:rsidRPr="00733C07">
        <w:rPr>
          <w:rFonts w:asciiTheme="majorHAnsi" w:hAnsiTheme="majorHAnsi" w:cstheme="majorHAnsi"/>
          <w:i/>
          <w:iCs/>
          <w:sz w:val="22"/>
          <w:szCs w:val="22"/>
        </w:rPr>
        <w:lastRenderedPageBreak/>
        <w:t>wskazanym w umowie, przy czym Zamawiający zachowuje prawo do żądania zapłaty kar umownych przewidzianych umową.</w:t>
      </w:r>
    </w:p>
    <w:p w14:paraId="5E65091E" w14:textId="77777777" w:rsidR="00591EB8" w:rsidRPr="002205A6" w:rsidRDefault="00591EB8" w:rsidP="00072BE4">
      <w:pPr>
        <w:spacing w:line="300" w:lineRule="auto"/>
        <w:jc w:val="both"/>
        <w:rPr>
          <w:rFonts w:cs="Calibri"/>
          <w:bCs w:val="0"/>
          <w:kern w:val="0"/>
          <w:sz w:val="22"/>
          <w:szCs w:val="22"/>
        </w:rPr>
      </w:pPr>
    </w:p>
    <w:p w14:paraId="1E82EDE2" w14:textId="77777777" w:rsidR="00BA6A17" w:rsidRDefault="00072BE4" w:rsidP="00072BE4">
      <w:pPr>
        <w:spacing w:line="300" w:lineRule="auto"/>
        <w:jc w:val="center"/>
        <w:rPr>
          <w:rFonts w:cs="Calibri"/>
          <w:b/>
          <w:bCs w:val="0"/>
          <w:kern w:val="0"/>
          <w:sz w:val="22"/>
          <w:szCs w:val="22"/>
        </w:rPr>
      </w:pPr>
      <w:r w:rsidRPr="002205A6">
        <w:rPr>
          <w:rFonts w:cs="Calibri"/>
          <w:b/>
          <w:bCs w:val="0"/>
          <w:kern w:val="0"/>
          <w:sz w:val="22"/>
          <w:szCs w:val="22"/>
        </w:rPr>
        <w:t xml:space="preserve">§ 7 </w:t>
      </w:r>
    </w:p>
    <w:p w14:paraId="0160D90B" w14:textId="457B1935" w:rsidR="00072BE4" w:rsidRPr="002205A6" w:rsidRDefault="00072BE4" w:rsidP="00072BE4">
      <w:pPr>
        <w:spacing w:line="300" w:lineRule="auto"/>
        <w:jc w:val="center"/>
        <w:rPr>
          <w:rFonts w:cs="Calibri"/>
          <w:b/>
          <w:bCs w:val="0"/>
          <w:kern w:val="0"/>
          <w:sz w:val="22"/>
          <w:szCs w:val="22"/>
        </w:rPr>
      </w:pPr>
      <w:r w:rsidRPr="002205A6">
        <w:rPr>
          <w:rFonts w:cs="Calibri"/>
          <w:b/>
          <w:kern w:val="0"/>
          <w:sz w:val="22"/>
          <w:szCs w:val="22"/>
        </w:rPr>
        <w:t>Kary umowne</w:t>
      </w:r>
    </w:p>
    <w:p w14:paraId="7B7327CD" w14:textId="77777777" w:rsidR="00072BE4" w:rsidRPr="002205A6" w:rsidRDefault="00072BE4" w:rsidP="00072BE4">
      <w:pPr>
        <w:numPr>
          <w:ilvl w:val="0"/>
          <w:numId w:val="97"/>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Wykonawca zapłaci Zamawiającemu kary umowne:</w:t>
      </w:r>
    </w:p>
    <w:p w14:paraId="0BCAD525" w14:textId="77777777" w:rsidR="00072BE4" w:rsidRPr="002205A6" w:rsidRDefault="00072BE4" w:rsidP="00072BE4">
      <w:pPr>
        <w:numPr>
          <w:ilvl w:val="0"/>
          <w:numId w:val="91"/>
        </w:numPr>
        <w:spacing w:line="300" w:lineRule="auto"/>
        <w:ind w:left="709" w:hanging="283"/>
        <w:jc w:val="both"/>
        <w:rPr>
          <w:rFonts w:cs="Calibri"/>
          <w:bCs w:val="0"/>
          <w:kern w:val="0"/>
          <w:sz w:val="22"/>
          <w:szCs w:val="22"/>
        </w:rPr>
      </w:pPr>
      <w:r w:rsidRPr="002205A6">
        <w:rPr>
          <w:rFonts w:cs="Calibri"/>
          <w:bCs w:val="0"/>
          <w:kern w:val="0"/>
          <w:sz w:val="22"/>
          <w:szCs w:val="22"/>
        </w:rPr>
        <w:t xml:space="preserve">za zwłokę w dostarczeniu Aparatury lub </w:t>
      </w:r>
      <w:r>
        <w:rPr>
          <w:rFonts w:cs="Calibri"/>
          <w:bCs w:val="0"/>
          <w:kern w:val="0"/>
          <w:sz w:val="22"/>
          <w:szCs w:val="22"/>
        </w:rPr>
        <w:t xml:space="preserve">jej </w:t>
      </w:r>
      <w:r w:rsidRPr="002205A6">
        <w:rPr>
          <w:rFonts w:cs="Calibri"/>
          <w:bCs w:val="0"/>
          <w:kern w:val="0"/>
          <w:sz w:val="22"/>
          <w:szCs w:val="22"/>
        </w:rPr>
        <w:t>konfiguracji - w wysokości 1% wynagrodzenia umownego brutto, o którym mowa w § 5 ust. 1 niniejszej umowy, za każdy rozpoczęty tydzień zwłoki;</w:t>
      </w:r>
    </w:p>
    <w:p w14:paraId="7F5F9A38" w14:textId="77777777" w:rsidR="00072BE4" w:rsidRPr="002205A6" w:rsidRDefault="00072BE4" w:rsidP="00072BE4">
      <w:pPr>
        <w:numPr>
          <w:ilvl w:val="0"/>
          <w:numId w:val="91"/>
        </w:numPr>
        <w:spacing w:line="300" w:lineRule="auto"/>
        <w:ind w:left="709" w:hanging="283"/>
        <w:jc w:val="both"/>
        <w:rPr>
          <w:rFonts w:cs="Calibri"/>
          <w:bCs w:val="0"/>
          <w:kern w:val="0"/>
          <w:sz w:val="22"/>
          <w:szCs w:val="22"/>
        </w:rPr>
      </w:pPr>
      <w:r w:rsidRPr="002205A6">
        <w:rPr>
          <w:rFonts w:cs="Calibri"/>
          <w:bCs w:val="0"/>
          <w:kern w:val="0"/>
          <w:sz w:val="22"/>
          <w:szCs w:val="22"/>
        </w:rPr>
        <w:t>za zwłokę w usunięciu wad lub awarii w okresie rękojmi lub gwarancji – w wysokości 0,1</w:t>
      </w:r>
      <w:r w:rsidRPr="002205A6" w:rsidDel="007F028D">
        <w:rPr>
          <w:rFonts w:cs="Calibri"/>
          <w:bCs w:val="0"/>
          <w:kern w:val="0"/>
          <w:sz w:val="22"/>
          <w:szCs w:val="22"/>
        </w:rPr>
        <w:t xml:space="preserve"> </w:t>
      </w:r>
      <w:r w:rsidRPr="002205A6">
        <w:rPr>
          <w:rFonts w:cs="Calibri"/>
          <w:bCs w:val="0"/>
          <w:kern w:val="0"/>
          <w:sz w:val="22"/>
          <w:szCs w:val="22"/>
        </w:rPr>
        <w:t xml:space="preserve">% wynagrodzenia umownego brutto, za każdy rozpoczęty </w:t>
      </w:r>
      <w:r>
        <w:rPr>
          <w:rFonts w:cs="Calibri"/>
          <w:bCs w:val="0"/>
          <w:kern w:val="0"/>
          <w:sz w:val="22"/>
          <w:szCs w:val="22"/>
        </w:rPr>
        <w:t>tydzień</w:t>
      </w:r>
      <w:r w:rsidRPr="002205A6">
        <w:rPr>
          <w:rFonts w:cs="Calibri"/>
          <w:bCs w:val="0"/>
          <w:kern w:val="0"/>
          <w:sz w:val="22"/>
          <w:szCs w:val="22"/>
        </w:rPr>
        <w:t xml:space="preserve"> zwłoki;</w:t>
      </w:r>
    </w:p>
    <w:p w14:paraId="11AC55E0" w14:textId="77777777" w:rsidR="00072BE4" w:rsidRPr="002205A6" w:rsidRDefault="00072BE4" w:rsidP="00072BE4">
      <w:pPr>
        <w:numPr>
          <w:ilvl w:val="0"/>
          <w:numId w:val="91"/>
        </w:numPr>
        <w:spacing w:line="300" w:lineRule="auto"/>
        <w:ind w:left="709" w:hanging="283"/>
        <w:jc w:val="both"/>
        <w:rPr>
          <w:rFonts w:cs="Calibri"/>
          <w:bCs w:val="0"/>
          <w:kern w:val="0"/>
          <w:sz w:val="22"/>
          <w:szCs w:val="22"/>
        </w:rPr>
      </w:pPr>
      <w:r w:rsidRPr="002205A6">
        <w:rPr>
          <w:rFonts w:cs="Calibri"/>
          <w:bCs w:val="0"/>
          <w:kern w:val="0"/>
          <w:sz w:val="22"/>
          <w:szCs w:val="22"/>
        </w:rPr>
        <w:t>za odstąpienie od umowy z przyczyn zawinionych przez Wykonawcę w wysokości 20% wynagrodzenia umownego brutto.</w:t>
      </w:r>
    </w:p>
    <w:p w14:paraId="1B672BD9" w14:textId="77777777" w:rsidR="00072BE4" w:rsidRPr="002205A6" w:rsidRDefault="00072BE4" w:rsidP="00072BE4">
      <w:pPr>
        <w:numPr>
          <w:ilvl w:val="0"/>
          <w:numId w:val="97"/>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Łączna maksymalna wysokość kar umownych nie może przekroczyć 25% wartości wynagrodzenia Wykonawcy przewidzianego w § 5 ust. 1 umowy.</w:t>
      </w:r>
    </w:p>
    <w:p w14:paraId="6009E385" w14:textId="77777777" w:rsidR="00072BE4" w:rsidRPr="002205A6" w:rsidRDefault="00072BE4" w:rsidP="00072BE4">
      <w:pPr>
        <w:numPr>
          <w:ilvl w:val="0"/>
          <w:numId w:val="97"/>
        </w:numPr>
        <w:spacing w:line="300" w:lineRule="auto"/>
        <w:ind w:left="426" w:hanging="426"/>
        <w:jc w:val="both"/>
        <w:rPr>
          <w:rFonts w:eastAsia="Calibri" w:cs="Calibri"/>
          <w:bCs w:val="0"/>
          <w:kern w:val="0"/>
          <w:sz w:val="22"/>
          <w:szCs w:val="22"/>
          <w:lang w:eastAsia="en-US"/>
        </w:rPr>
      </w:pPr>
      <w:r>
        <w:rPr>
          <w:rFonts w:eastAsia="Calibri" w:cs="Calibri"/>
          <w:bCs w:val="0"/>
          <w:kern w:val="0"/>
          <w:sz w:val="22"/>
          <w:szCs w:val="22"/>
          <w:lang w:eastAsia="en-US"/>
        </w:rPr>
        <w:t xml:space="preserve">Zamawiającemu </w:t>
      </w:r>
      <w:r w:rsidRPr="002205A6">
        <w:rPr>
          <w:rFonts w:eastAsia="Calibri" w:cs="Calibri"/>
          <w:bCs w:val="0"/>
          <w:kern w:val="0"/>
          <w:sz w:val="22"/>
          <w:szCs w:val="22"/>
          <w:lang w:eastAsia="en-US"/>
        </w:rPr>
        <w:t xml:space="preserve">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w:t>
      </w:r>
      <w:r>
        <w:rPr>
          <w:rFonts w:eastAsia="Calibri" w:cs="Calibri"/>
          <w:bCs w:val="0"/>
          <w:kern w:val="0"/>
          <w:sz w:val="22"/>
          <w:szCs w:val="22"/>
          <w:lang w:eastAsia="en-US"/>
        </w:rPr>
        <w:t xml:space="preserve">Zamawiający </w:t>
      </w:r>
      <w:r w:rsidRPr="002205A6">
        <w:rPr>
          <w:rFonts w:eastAsia="Calibri" w:cs="Calibri"/>
          <w:bCs w:val="0"/>
          <w:kern w:val="0"/>
          <w:sz w:val="22"/>
          <w:szCs w:val="22"/>
          <w:lang w:eastAsia="en-US"/>
        </w:rPr>
        <w:t>zachowuj</w:t>
      </w:r>
      <w:r>
        <w:rPr>
          <w:rFonts w:eastAsia="Calibri" w:cs="Calibri"/>
          <w:bCs w:val="0"/>
          <w:kern w:val="0"/>
          <w:sz w:val="22"/>
          <w:szCs w:val="22"/>
          <w:lang w:eastAsia="en-US"/>
        </w:rPr>
        <w:t>e</w:t>
      </w:r>
      <w:r w:rsidRPr="002205A6">
        <w:rPr>
          <w:rFonts w:eastAsia="Calibri" w:cs="Calibri"/>
          <w:bCs w:val="0"/>
          <w:kern w:val="0"/>
          <w:sz w:val="22"/>
          <w:szCs w:val="22"/>
          <w:lang w:eastAsia="en-US"/>
        </w:rPr>
        <w:t xml:space="preserve"> prawo dochodzenia odszkodowania na zasadach ogólnych. </w:t>
      </w:r>
    </w:p>
    <w:p w14:paraId="766A4E4A" w14:textId="77777777" w:rsidR="00072BE4" w:rsidRPr="002205A6" w:rsidRDefault="00072BE4" w:rsidP="00072BE4">
      <w:pPr>
        <w:numPr>
          <w:ilvl w:val="0"/>
          <w:numId w:val="97"/>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Wykonawca wyraża zgodę na potrącenie kar umownych z przysługującego mu wynagrodzenia, choćby nie było ono jeszcze wymagalne.</w:t>
      </w:r>
    </w:p>
    <w:p w14:paraId="674A5914" w14:textId="77777777" w:rsidR="00072BE4" w:rsidRPr="002205A6" w:rsidRDefault="00072BE4" w:rsidP="00072BE4">
      <w:pPr>
        <w:numPr>
          <w:ilvl w:val="0"/>
          <w:numId w:val="97"/>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2A483932" w14:textId="77777777" w:rsidR="00072BE4" w:rsidRDefault="00072BE4" w:rsidP="00072BE4">
      <w:pPr>
        <w:spacing w:line="300" w:lineRule="auto"/>
        <w:jc w:val="both"/>
        <w:rPr>
          <w:rFonts w:cs="Calibri"/>
          <w:bCs w:val="0"/>
          <w:kern w:val="0"/>
          <w:sz w:val="22"/>
          <w:szCs w:val="22"/>
        </w:rPr>
      </w:pPr>
    </w:p>
    <w:p w14:paraId="568C5399" w14:textId="77777777" w:rsidR="00BA6A17" w:rsidRDefault="00072BE4" w:rsidP="00072BE4">
      <w:pPr>
        <w:spacing w:line="300" w:lineRule="auto"/>
        <w:jc w:val="center"/>
        <w:rPr>
          <w:rFonts w:cs="Calibri"/>
          <w:b/>
          <w:bCs w:val="0"/>
          <w:kern w:val="0"/>
          <w:sz w:val="22"/>
          <w:szCs w:val="22"/>
        </w:rPr>
      </w:pPr>
      <w:r w:rsidRPr="002205A6">
        <w:rPr>
          <w:rFonts w:cs="Calibri"/>
          <w:b/>
          <w:bCs w:val="0"/>
          <w:kern w:val="0"/>
          <w:sz w:val="22"/>
          <w:szCs w:val="22"/>
        </w:rPr>
        <w:t xml:space="preserve">§ 8 </w:t>
      </w:r>
    </w:p>
    <w:p w14:paraId="1275AE40" w14:textId="1FECB299" w:rsidR="00072BE4" w:rsidRPr="002205A6" w:rsidRDefault="00072BE4" w:rsidP="00072BE4">
      <w:pPr>
        <w:spacing w:line="300" w:lineRule="auto"/>
        <w:jc w:val="center"/>
        <w:rPr>
          <w:rFonts w:cs="Calibri"/>
          <w:b/>
          <w:bCs w:val="0"/>
          <w:kern w:val="0"/>
          <w:sz w:val="22"/>
          <w:szCs w:val="22"/>
        </w:rPr>
      </w:pPr>
      <w:r w:rsidRPr="002205A6">
        <w:rPr>
          <w:rFonts w:cs="Calibri"/>
          <w:b/>
          <w:bCs w:val="0"/>
          <w:kern w:val="0"/>
          <w:sz w:val="22"/>
          <w:szCs w:val="22"/>
        </w:rPr>
        <w:t>Zmiany Umowy</w:t>
      </w:r>
    </w:p>
    <w:p w14:paraId="47AA8C6A" w14:textId="77777777" w:rsidR="00072BE4" w:rsidRPr="002205A6" w:rsidRDefault="00072BE4" w:rsidP="00072BE4">
      <w:pPr>
        <w:numPr>
          <w:ilvl w:val="0"/>
          <w:numId w:val="98"/>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Zamawiający przewiduje możliwość wprowadzenia następujących zmian:</w:t>
      </w:r>
    </w:p>
    <w:p w14:paraId="74D99D10" w14:textId="77777777" w:rsidR="00072BE4" w:rsidRPr="002205A6" w:rsidRDefault="00072BE4" w:rsidP="00072BE4">
      <w:pPr>
        <w:numPr>
          <w:ilvl w:val="0"/>
          <w:numId w:val="92"/>
        </w:numPr>
        <w:spacing w:line="300" w:lineRule="auto"/>
        <w:ind w:left="709" w:hanging="283"/>
        <w:jc w:val="both"/>
        <w:rPr>
          <w:rFonts w:cs="Calibri"/>
          <w:bCs w:val="0"/>
          <w:kern w:val="0"/>
          <w:sz w:val="22"/>
          <w:szCs w:val="22"/>
        </w:rPr>
      </w:pPr>
      <w:r w:rsidRPr="002205A6">
        <w:rPr>
          <w:rFonts w:cs="Calibri"/>
          <w:bCs w:val="0"/>
          <w:kern w:val="0"/>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2205A6">
        <w:rPr>
          <w:rFonts w:cs="Calibri"/>
          <w:bCs w:val="0"/>
          <w:kern w:val="0"/>
          <w:sz w:val="22"/>
          <w:szCs w:val="22"/>
        </w:rPr>
        <w:t>itp</w:t>
      </w:r>
      <w:proofErr w:type="spellEnd"/>
      <w:r w:rsidRPr="002205A6">
        <w:rPr>
          <w:rFonts w:cs="Calibri"/>
          <w:bCs w:val="0"/>
          <w:kern w:val="0"/>
          <w:sz w:val="22"/>
          <w:szCs w:val="22"/>
        </w:rPr>
        <w:t>;</w:t>
      </w:r>
    </w:p>
    <w:p w14:paraId="5B6B77DB" w14:textId="77777777" w:rsidR="00072BE4" w:rsidRPr="002205A6" w:rsidRDefault="00072BE4" w:rsidP="00072BE4">
      <w:pPr>
        <w:numPr>
          <w:ilvl w:val="0"/>
          <w:numId w:val="92"/>
        </w:numPr>
        <w:spacing w:line="300" w:lineRule="auto"/>
        <w:ind w:left="709" w:hanging="283"/>
        <w:jc w:val="both"/>
        <w:rPr>
          <w:rFonts w:cs="Calibri"/>
          <w:bCs w:val="0"/>
          <w:kern w:val="0"/>
          <w:sz w:val="22"/>
          <w:szCs w:val="22"/>
        </w:rPr>
      </w:pPr>
      <w:r w:rsidRPr="002205A6">
        <w:rPr>
          <w:rFonts w:cs="Calibri"/>
          <w:bCs w:val="0"/>
          <w:kern w:val="0"/>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44E1EEF1" w14:textId="77777777" w:rsidR="00072BE4" w:rsidRPr="002205A6" w:rsidRDefault="00072BE4" w:rsidP="00072BE4">
      <w:pPr>
        <w:numPr>
          <w:ilvl w:val="0"/>
          <w:numId w:val="92"/>
        </w:numPr>
        <w:spacing w:line="300" w:lineRule="auto"/>
        <w:ind w:left="709" w:hanging="283"/>
        <w:jc w:val="both"/>
        <w:rPr>
          <w:rFonts w:cs="Calibri"/>
          <w:bCs w:val="0"/>
          <w:kern w:val="0"/>
          <w:sz w:val="22"/>
          <w:szCs w:val="22"/>
        </w:rPr>
      </w:pPr>
      <w:r w:rsidRPr="002205A6">
        <w:rPr>
          <w:rFonts w:cs="Calibri"/>
          <w:bCs w:val="0"/>
          <w:kern w:val="0"/>
          <w:sz w:val="22"/>
          <w:szCs w:val="22"/>
        </w:rPr>
        <w:lastRenderedPageBreak/>
        <w:t xml:space="preserve">zmiana terminu wykonania zamówienia może nastąpić w przypadku zajścia siły wyższej, </w:t>
      </w:r>
      <w:r>
        <w:rPr>
          <w:rFonts w:cs="Calibri"/>
          <w:bCs w:val="0"/>
          <w:kern w:val="0"/>
          <w:sz w:val="22"/>
          <w:szCs w:val="22"/>
        </w:rPr>
        <w:br/>
      </w:r>
      <w:r w:rsidRPr="002205A6">
        <w:rPr>
          <w:rFonts w:cs="Calibri"/>
          <w:bCs w:val="0"/>
          <w:kern w:val="0"/>
          <w:sz w:val="22"/>
          <w:szCs w:val="22"/>
        </w:rP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Aparatury. Za siłę wyższą, warunkującą zmianę umowy uważać się będzie </w:t>
      </w:r>
      <w:r>
        <w:rPr>
          <w:rFonts w:cs="Calibri"/>
          <w:bCs w:val="0"/>
          <w:kern w:val="0"/>
          <w:sz w:val="22"/>
          <w:szCs w:val="22"/>
        </w:rPr>
        <w:br/>
      </w:r>
      <w:r w:rsidRPr="002205A6">
        <w:rPr>
          <w:rFonts w:cs="Calibri"/>
          <w:bCs w:val="0"/>
          <w:kern w:val="0"/>
          <w:sz w:val="22"/>
          <w:szCs w:val="22"/>
        </w:rPr>
        <w:t>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2A9859FC" w14:textId="77777777" w:rsidR="00072BE4" w:rsidRPr="002205A6" w:rsidRDefault="00072BE4" w:rsidP="00072BE4">
      <w:pPr>
        <w:numPr>
          <w:ilvl w:val="0"/>
          <w:numId w:val="92"/>
        </w:numPr>
        <w:spacing w:line="300" w:lineRule="auto"/>
        <w:ind w:left="709" w:hanging="283"/>
        <w:jc w:val="both"/>
        <w:rPr>
          <w:rFonts w:cs="Calibri"/>
          <w:bCs w:val="0"/>
          <w:kern w:val="0"/>
          <w:sz w:val="22"/>
          <w:szCs w:val="22"/>
        </w:rPr>
      </w:pPr>
      <w:r w:rsidRPr="002205A6">
        <w:rPr>
          <w:rFonts w:cs="Calibri"/>
          <w:bCs w:val="0"/>
          <w:kern w:val="0"/>
          <w:sz w:val="22"/>
          <w:szCs w:val="22"/>
        </w:rPr>
        <w:t xml:space="preserve">zastąpienie elementów składowych Aparatury w szczególności wycofanych z produkcji, </w:t>
      </w:r>
      <w:r>
        <w:rPr>
          <w:rFonts w:cs="Calibri"/>
          <w:bCs w:val="0"/>
          <w:kern w:val="0"/>
          <w:sz w:val="22"/>
          <w:szCs w:val="22"/>
        </w:rPr>
        <w:br/>
      </w:r>
      <w:r w:rsidRPr="002205A6">
        <w:rPr>
          <w:rFonts w:cs="Calibri"/>
          <w:bCs w:val="0"/>
          <w:kern w:val="0"/>
          <w:sz w:val="22"/>
          <w:szCs w:val="22"/>
        </w:rPr>
        <w:t xml:space="preserve">ich nowymi odpowiednikami, jeżeli będą to substytuty wycofanych z produkcji elementów </w:t>
      </w:r>
      <w:r>
        <w:rPr>
          <w:rFonts w:cs="Calibri"/>
          <w:bCs w:val="0"/>
          <w:kern w:val="0"/>
          <w:sz w:val="22"/>
          <w:szCs w:val="22"/>
        </w:rPr>
        <w:br/>
      </w:r>
      <w:r w:rsidRPr="002205A6">
        <w:rPr>
          <w:rFonts w:cs="Calibri"/>
          <w:bCs w:val="0"/>
          <w:kern w:val="0"/>
          <w:sz w:val="22"/>
          <w:szCs w:val="22"/>
        </w:rPr>
        <w:t>o parametrach nie gorszych (tj. identycznych lub lepszych), odpowiadających jakością elementom wskazanym pierwotnie w ofercie Wykonawcy. Zastąpienie wymaga bezwzględnej zgody Zamawiającego i nie prowadzi do zwiększenia wynagrodzenia Wykonawcy;</w:t>
      </w:r>
    </w:p>
    <w:p w14:paraId="31C0E87F" w14:textId="77777777" w:rsidR="00072BE4" w:rsidRPr="002205A6" w:rsidRDefault="00072BE4" w:rsidP="00072BE4">
      <w:pPr>
        <w:numPr>
          <w:ilvl w:val="0"/>
          <w:numId w:val="92"/>
        </w:numPr>
        <w:spacing w:line="300" w:lineRule="auto"/>
        <w:ind w:left="709" w:hanging="283"/>
        <w:jc w:val="both"/>
        <w:rPr>
          <w:rFonts w:cs="Calibri"/>
          <w:bCs w:val="0"/>
          <w:kern w:val="0"/>
          <w:sz w:val="22"/>
          <w:szCs w:val="22"/>
        </w:rPr>
      </w:pPr>
      <w:r w:rsidRPr="002205A6">
        <w:rPr>
          <w:rFonts w:cs="Calibri"/>
          <w:bCs w:val="0"/>
          <w:kern w:val="0"/>
          <w:sz w:val="22"/>
          <w:szCs w:val="22"/>
        </w:rPr>
        <w:t xml:space="preserve">zmiany, które nie mają charakteru istotnego w rozumieniu art. 454 ust. 2 ustawy </w:t>
      </w:r>
      <w:proofErr w:type="spellStart"/>
      <w:r w:rsidRPr="002205A6">
        <w:rPr>
          <w:rFonts w:cs="Calibri"/>
          <w:bCs w:val="0"/>
          <w:kern w:val="0"/>
          <w:sz w:val="22"/>
          <w:szCs w:val="22"/>
        </w:rPr>
        <w:t>Pzp</w:t>
      </w:r>
      <w:proofErr w:type="spellEnd"/>
      <w:r w:rsidRPr="002205A6">
        <w:rPr>
          <w:rFonts w:cs="Calibri"/>
          <w:bCs w:val="0"/>
          <w:kern w:val="0"/>
          <w:sz w:val="22"/>
          <w:szCs w:val="22"/>
        </w:rPr>
        <w:t>;</w:t>
      </w:r>
    </w:p>
    <w:p w14:paraId="50A422B5" w14:textId="77777777" w:rsidR="00072BE4" w:rsidRPr="002205A6" w:rsidRDefault="00072BE4" w:rsidP="00072BE4">
      <w:pPr>
        <w:numPr>
          <w:ilvl w:val="0"/>
          <w:numId w:val="92"/>
        </w:numPr>
        <w:spacing w:line="300" w:lineRule="auto"/>
        <w:ind w:left="709" w:hanging="283"/>
        <w:jc w:val="both"/>
        <w:rPr>
          <w:rFonts w:cs="Calibri"/>
          <w:bCs w:val="0"/>
          <w:kern w:val="0"/>
          <w:sz w:val="22"/>
          <w:szCs w:val="22"/>
        </w:rPr>
      </w:pPr>
      <w:r w:rsidRPr="002205A6">
        <w:rPr>
          <w:rFonts w:cs="Calibri"/>
          <w:bCs w:val="0"/>
          <w:kern w:val="0"/>
          <w:sz w:val="22"/>
          <w:szCs w:val="22"/>
        </w:rPr>
        <w:t xml:space="preserve">zmiany na zasadach określonych w art. art. 455 ust 1 pkt 2-4 oraz ust 2 ustawy </w:t>
      </w:r>
      <w:proofErr w:type="spellStart"/>
      <w:r w:rsidRPr="002205A6">
        <w:rPr>
          <w:rFonts w:cs="Calibri"/>
          <w:bCs w:val="0"/>
          <w:kern w:val="0"/>
          <w:sz w:val="22"/>
          <w:szCs w:val="22"/>
        </w:rPr>
        <w:t>Pzp</w:t>
      </w:r>
      <w:proofErr w:type="spellEnd"/>
      <w:r w:rsidRPr="002205A6">
        <w:rPr>
          <w:rFonts w:cs="Calibri"/>
          <w:bCs w:val="0"/>
          <w:kern w:val="0"/>
          <w:sz w:val="22"/>
          <w:szCs w:val="22"/>
        </w:rPr>
        <w:t>.</w:t>
      </w:r>
    </w:p>
    <w:p w14:paraId="43D45A09" w14:textId="77777777" w:rsidR="00072BE4" w:rsidRPr="002205A6" w:rsidRDefault="00072BE4" w:rsidP="00072BE4">
      <w:pPr>
        <w:numPr>
          <w:ilvl w:val="0"/>
          <w:numId w:val="98"/>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Wszelkie zmiany umowy, pod rygorem nieważności, mogą być dokonywane na warunkach określonych przez przepisy prawa, wyłącznie za zgodą obu Stron, w formie pisemnej, </w:t>
      </w:r>
      <w:r>
        <w:rPr>
          <w:rFonts w:eastAsia="Calibri" w:cs="Calibri"/>
          <w:bCs w:val="0"/>
          <w:kern w:val="0"/>
          <w:sz w:val="22"/>
          <w:szCs w:val="22"/>
          <w:lang w:eastAsia="en-US"/>
        </w:rPr>
        <w:br/>
      </w:r>
      <w:r w:rsidRPr="002205A6">
        <w:rPr>
          <w:rFonts w:eastAsia="Calibri" w:cs="Calibri"/>
          <w:bCs w:val="0"/>
          <w:kern w:val="0"/>
          <w:sz w:val="22"/>
          <w:szCs w:val="22"/>
          <w:lang w:eastAsia="en-US"/>
        </w:rPr>
        <w:t xml:space="preserve">z uwzględnieniem przepisu art. 455 ustawy </w:t>
      </w:r>
      <w:proofErr w:type="spellStart"/>
      <w:r w:rsidRPr="002205A6">
        <w:rPr>
          <w:rFonts w:eastAsia="Calibri" w:cs="Calibri"/>
          <w:bCs w:val="0"/>
          <w:kern w:val="0"/>
          <w:sz w:val="22"/>
          <w:szCs w:val="22"/>
          <w:lang w:eastAsia="en-US"/>
        </w:rPr>
        <w:t>Pzp</w:t>
      </w:r>
      <w:proofErr w:type="spellEnd"/>
      <w:r w:rsidRPr="002205A6">
        <w:rPr>
          <w:rFonts w:eastAsia="Calibri" w:cs="Calibri"/>
          <w:bCs w:val="0"/>
          <w:kern w:val="0"/>
          <w:sz w:val="22"/>
          <w:szCs w:val="22"/>
          <w:lang w:eastAsia="en-US"/>
        </w:rPr>
        <w:t>.</w:t>
      </w:r>
    </w:p>
    <w:p w14:paraId="448EF4C5" w14:textId="77777777" w:rsidR="00072BE4" w:rsidRPr="002205A6" w:rsidRDefault="00072BE4" w:rsidP="00072BE4">
      <w:pPr>
        <w:spacing w:line="300" w:lineRule="auto"/>
        <w:jc w:val="center"/>
        <w:rPr>
          <w:rFonts w:eastAsia="Calibri" w:cs="Calibri"/>
          <w:b/>
          <w:kern w:val="0"/>
          <w:sz w:val="22"/>
          <w:szCs w:val="22"/>
        </w:rPr>
      </w:pPr>
    </w:p>
    <w:p w14:paraId="43F1B630" w14:textId="77777777" w:rsidR="00BA6A17" w:rsidRDefault="00072BE4" w:rsidP="00072BE4">
      <w:pPr>
        <w:spacing w:line="300" w:lineRule="auto"/>
        <w:jc w:val="center"/>
        <w:rPr>
          <w:rFonts w:eastAsia="Calibri" w:cs="Calibri"/>
          <w:b/>
          <w:kern w:val="0"/>
          <w:sz w:val="22"/>
          <w:szCs w:val="22"/>
        </w:rPr>
      </w:pPr>
      <w:r w:rsidRPr="002205A6">
        <w:rPr>
          <w:rFonts w:eastAsia="Calibri" w:cs="Calibri"/>
          <w:b/>
          <w:kern w:val="0"/>
          <w:sz w:val="22"/>
          <w:szCs w:val="22"/>
        </w:rPr>
        <w:t>§ 9</w:t>
      </w:r>
    </w:p>
    <w:p w14:paraId="3B50F9D1" w14:textId="2AE72203" w:rsidR="00072BE4" w:rsidRPr="002205A6" w:rsidRDefault="00072BE4" w:rsidP="00072BE4">
      <w:pPr>
        <w:spacing w:line="300" w:lineRule="auto"/>
        <w:jc w:val="center"/>
        <w:rPr>
          <w:rFonts w:eastAsia="Calibri" w:cs="Calibri"/>
          <w:b/>
          <w:kern w:val="0"/>
          <w:sz w:val="22"/>
          <w:szCs w:val="22"/>
        </w:rPr>
      </w:pPr>
      <w:r w:rsidRPr="002205A6">
        <w:rPr>
          <w:rFonts w:eastAsia="Calibri" w:cs="Calibri"/>
          <w:b/>
          <w:kern w:val="0"/>
          <w:sz w:val="22"/>
          <w:szCs w:val="22"/>
        </w:rPr>
        <w:t>Dostępność</w:t>
      </w:r>
    </w:p>
    <w:p w14:paraId="2C8C8F02" w14:textId="77777777" w:rsidR="00072BE4" w:rsidRPr="002205A6" w:rsidRDefault="00072BE4" w:rsidP="00072BE4">
      <w:pPr>
        <w:spacing w:line="300" w:lineRule="auto"/>
        <w:jc w:val="both"/>
        <w:rPr>
          <w:rFonts w:cs="Calibri"/>
          <w:bCs w:val="0"/>
          <w:iCs/>
          <w:kern w:val="0"/>
          <w:sz w:val="22"/>
          <w:szCs w:val="22"/>
        </w:rPr>
      </w:pPr>
      <w:r w:rsidRPr="002205A6">
        <w:rPr>
          <w:rFonts w:cs="Calibri"/>
          <w:bCs w:val="0"/>
          <w:iCs/>
          <w:kern w:val="0"/>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27570F87" w14:textId="77777777" w:rsidR="00072BE4" w:rsidRPr="002205A6" w:rsidRDefault="00072BE4" w:rsidP="00072BE4">
      <w:pPr>
        <w:spacing w:line="300" w:lineRule="auto"/>
        <w:jc w:val="center"/>
        <w:rPr>
          <w:rFonts w:cs="Calibri"/>
          <w:b/>
          <w:bCs w:val="0"/>
          <w:kern w:val="0"/>
          <w:sz w:val="22"/>
          <w:szCs w:val="22"/>
        </w:rPr>
      </w:pPr>
    </w:p>
    <w:p w14:paraId="1518413B" w14:textId="77777777" w:rsidR="00BA6A17" w:rsidRDefault="00072BE4" w:rsidP="00072BE4">
      <w:pPr>
        <w:spacing w:line="300" w:lineRule="auto"/>
        <w:jc w:val="center"/>
        <w:rPr>
          <w:rFonts w:cs="Calibri"/>
          <w:b/>
          <w:bCs w:val="0"/>
          <w:kern w:val="0"/>
          <w:sz w:val="22"/>
          <w:szCs w:val="22"/>
        </w:rPr>
      </w:pPr>
      <w:r w:rsidRPr="002205A6">
        <w:rPr>
          <w:rFonts w:cs="Calibri"/>
          <w:b/>
          <w:bCs w:val="0"/>
          <w:kern w:val="0"/>
          <w:sz w:val="22"/>
          <w:szCs w:val="22"/>
        </w:rPr>
        <w:t xml:space="preserve">§ 10 </w:t>
      </w:r>
    </w:p>
    <w:p w14:paraId="51FB72AD" w14:textId="00108703" w:rsidR="00072BE4" w:rsidRPr="002205A6" w:rsidRDefault="00072BE4" w:rsidP="00072BE4">
      <w:pPr>
        <w:spacing w:line="300" w:lineRule="auto"/>
        <w:jc w:val="center"/>
        <w:rPr>
          <w:rFonts w:cs="Calibri"/>
          <w:b/>
          <w:bCs w:val="0"/>
          <w:kern w:val="0"/>
          <w:sz w:val="22"/>
          <w:szCs w:val="22"/>
        </w:rPr>
      </w:pPr>
      <w:r w:rsidRPr="002205A6">
        <w:rPr>
          <w:rFonts w:cs="Calibri"/>
          <w:b/>
          <w:bCs w:val="0"/>
          <w:kern w:val="0"/>
          <w:sz w:val="22"/>
          <w:szCs w:val="22"/>
        </w:rPr>
        <w:t>Postanowienia końcowe</w:t>
      </w:r>
    </w:p>
    <w:p w14:paraId="366B3F60" w14:textId="028F00A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Ilekroć w toku realizacji umowy Wykonawca popadnie w </w:t>
      </w:r>
      <w:r>
        <w:rPr>
          <w:rFonts w:eastAsia="Calibri" w:cs="Calibri"/>
          <w:bCs w:val="0"/>
          <w:kern w:val="0"/>
          <w:sz w:val="22"/>
          <w:szCs w:val="22"/>
          <w:lang w:eastAsia="en-US"/>
        </w:rPr>
        <w:t>opóźnienie</w:t>
      </w:r>
      <w:r w:rsidRPr="002205A6">
        <w:rPr>
          <w:rFonts w:eastAsia="Calibri" w:cs="Calibri"/>
          <w:bCs w:val="0"/>
          <w:kern w:val="0"/>
          <w:sz w:val="22"/>
          <w:szCs w:val="22"/>
          <w:lang w:eastAsia="en-US"/>
        </w:rPr>
        <w:t xml:space="preserve">, jest zobowiązany niezwłocznie, nie później niż w ciągu 3 dni, przekazać Zamawiającemu szczegółowe wyjaśnienia co do przyczyn stanu </w:t>
      </w:r>
      <w:r>
        <w:rPr>
          <w:rFonts w:eastAsia="Calibri" w:cs="Calibri"/>
          <w:bCs w:val="0"/>
          <w:kern w:val="0"/>
          <w:sz w:val="22"/>
          <w:szCs w:val="22"/>
          <w:lang w:eastAsia="en-US"/>
        </w:rPr>
        <w:t>opóźnienia</w:t>
      </w:r>
      <w:r w:rsidRPr="002205A6">
        <w:rPr>
          <w:rFonts w:eastAsia="Calibri" w:cs="Calibri"/>
          <w:bCs w:val="0"/>
          <w:kern w:val="0"/>
          <w:sz w:val="22"/>
          <w:szCs w:val="22"/>
          <w:lang w:eastAsia="en-US"/>
        </w:rPr>
        <w:t xml:space="preserve">, oraz przedstawić stosowne dowody celem wyjaśnienia, że </w:t>
      </w:r>
      <w:r>
        <w:rPr>
          <w:rFonts w:eastAsia="Calibri" w:cs="Calibri"/>
          <w:bCs w:val="0"/>
          <w:kern w:val="0"/>
          <w:sz w:val="22"/>
          <w:szCs w:val="22"/>
          <w:lang w:eastAsia="en-US"/>
        </w:rPr>
        <w:t xml:space="preserve">opóźnienie </w:t>
      </w:r>
      <w:r w:rsidRPr="002205A6">
        <w:rPr>
          <w:rFonts w:eastAsia="Calibri" w:cs="Calibri"/>
          <w:bCs w:val="0"/>
          <w:kern w:val="0"/>
          <w:sz w:val="22"/>
          <w:szCs w:val="22"/>
          <w:lang w:eastAsia="en-US"/>
        </w:rPr>
        <w:t xml:space="preserve">wynika z przyczyn niezawinionych przez Wykonawcę. W przypadku przedłożenia w terminie wyjaśnień, Zamawiający dokona klasyfikacji stanu </w:t>
      </w:r>
      <w:r>
        <w:rPr>
          <w:rFonts w:eastAsia="Calibri" w:cs="Calibri"/>
          <w:bCs w:val="0"/>
          <w:kern w:val="0"/>
          <w:sz w:val="22"/>
          <w:szCs w:val="22"/>
          <w:lang w:eastAsia="en-US"/>
        </w:rPr>
        <w:t>opóźnienia</w:t>
      </w:r>
      <w:r w:rsidRPr="002205A6">
        <w:rPr>
          <w:rFonts w:eastAsia="Calibri" w:cs="Calibri"/>
          <w:bCs w:val="0"/>
          <w:kern w:val="0"/>
          <w:sz w:val="22"/>
          <w:szCs w:val="22"/>
          <w:lang w:eastAsia="en-US"/>
        </w:rPr>
        <w:t xml:space="preserve"> z ich uwzględnieniem. W przypadku braku złożenia szczegółowych wyjaśnień wraz z właściwymi dowodami, Zamawiający ma prawo przyjąć, że </w:t>
      </w:r>
      <w:r w:rsidR="00FF44AB">
        <w:rPr>
          <w:rFonts w:eastAsia="Calibri" w:cs="Calibri"/>
          <w:bCs w:val="0"/>
          <w:kern w:val="0"/>
          <w:sz w:val="22"/>
          <w:szCs w:val="22"/>
          <w:lang w:eastAsia="en-US"/>
        </w:rPr>
        <w:t>opóźnienie</w:t>
      </w:r>
      <w:r w:rsidRPr="002205A6">
        <w:rPr>
          <w:rFonts w:eastAsia="Calibri" w:cs="Calibri"/>
          <w:bCs w:val="0"/>
          <w:kern w:val="0"/>
          <w:sz w:val="22"/>
          <w:szCs w:val="22"/>
          <w:lang w:eastAsia="en-US"/>
        </w:rPr>
        <w:t xml:space="preserv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4B6B0843" w14:textId="7777777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Zgodnie z art. 4c ustawy o przeciwdziałaniu nadmiernym opóźnieniom w transakcjach handlowych, Zamawiający oświadcza, że jest dużym przedsiębiorcą w rozumieniu art. 4 pkt 6 tej ustawy.</w:t>
      </w:r>
    </w:p>
    <w:p w14:paraId="6428C9A1" w14:textId="7777777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lastRenderedPageBreak/>
        <w:t xml:space="preserve">Zgodnie z art. 4c ustawy o przeciwdziałaniu nadmiernym opóźnieniom w transakcjach handlowych, Wykonawca oświadcza, że </w:t>
      </w:r>
      <w:r w:rsidRPr="002205A6">
        <w:rPr>
          <w:rFonts w:eastAsia="Calibri" w:cs="Calibri"/>
          <w:bCs w:val="0"/>
          <w:i/>
          <w:iCs/>
          <w:kern w:val="0"/>
          <w:sz w:val="22"/>
          <w:szCs w:val="22"/>
          <w:lang w:eastAsia="en-US"/>
        </w:rPr>
        <w:t>jest / nie jest</w:t>
      </w:r>
      <w:r w:rsidRPr="002205A6">
        <w:rPr>
          <w:rFonts w:eastAsia="Calibri" w:cs="Calibri"/>
          <w:bCs w:val="0"/>
          <w:kern w:val="0"/>
          <w:sz w:val="22"/>
          <w:szCs w:val="22"/>
          <w:lang w:eastAsia="en-US"/>
        </w:rPr>
        <w:t xml:space="preserve"> dużym przedsiębiorcą w rozumieniu art. 4 pkt 6 tej ustawy.</w:t>
      </w:r>
    </w:p>
    <w:p w14:paraId="0BCC16C9" w14:textId="7777777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Zmiany w treści umowy są dopuszczalne wyłącznie na warunkach określonych przez przepisy prawa oraz postanowienia SWZ.</w:t>
      </w:r>
    </w:p>
    <w:p w14:paraId="2F92C2B6" w14:textId="7777777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Ewentualne zmiany umowy pod rygorem ich nieważności wymagają formy pisemnej.</w:t>
      </w:r>
    </w:p>
    <w:p w14:paraId="2C44819B" w14:textId="7777777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5B2CE7B5" w14:textId="7777777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Spory wynikające z niniejszej umowy rozstrzygać będzie sąd właściwy dla siedziby Zamawiającego.</w:t>
      </w:r>
    </w:p>
    <w:p w14:paraId="64C1E0C5" w14:textId="7777777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Wykonawca nie może przenieść swoich wierzytelności wynikających z niniejszej umowy na podmiot trzeci bez uprzedniej pisemnej zgody Zamawiającego.</w:t>
      </w:r>
    </w:p>
    <w:p w14:paraId="7CD8D37C" w14:textId="7777777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Osobami wyznaczonymi do kontaktów ze strony Zamawiającego są: </w:t>
      </w:r>
    </w:p>
    <w:p w14:paraId="253627CC" w14:textId="77777777" w:rsidR="00072BE4" w:rsidRPr="002205A6" w:rsidRDefault="00072BE4" w:rsidP="00072BE4">
      <w:pPr>
        <w:spacing w:line="300" w:lineRule="auto"/>
        <w:ind w:left="425"/>
        <w:jc w:val="both"/>
        <w:rPr>
          <w:rFonts w:cs="Calibri"/>
          <w:bCs w:val="0"/>
          <w:kern w:val="0"/>
          <w:sz w:val="22"/>
          <w:szCs w:val="22"/>
        </w:rPr>
      </w:pPr>
      <w:bookmarkStart w:id="55" w:name="_Hlk82756719"/>
      <w:r w:rsidRPr="002205A6">
        <w:rPr>
          <w:rFonts w:cs="Calibri"/>
          <w:bCs w:val="0"/>
          <w:kern w:val="0"/>
          <w:sz w:val="22"/>
          <w:szCs w:val="22"/>
        </w:rPr>
        <w:t>…………………….., tel. ………………….., e-mail:……………………………..</w:t>
      </w:r>
    </w:p>
    <w:bookmarkEnd w:id="55"/>
    <w:p w14:paraId="29A17861" w14:textId="7777777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Osobą wyznaczoną do kontaktów zamówień ze strony Wykonawcy jest:</w:t>
      </w:r>
    </w:p>
    <w:p w14:paraId="3293EEB7" w14:textId="77777777" w:rsidR="00072BE4" w:rsidRPr="002205A6" w:rsidRDefault="00072BE4" w:rsidP="00072BE4">
      <w:pPr>
        <w:spacing w:line="300" w:lineRule="auto"/>
        <w:ind w:left="425"/>
        <w:jc w:val="both"/>
        <w:rPr>
          <w:rFonts w:cs="Calibri"/>
          <w:bCs w:val="0"/>
          <w:kern w:val="0"/>
          <w:sz w:val="22"/>
          <w:szCs w:val="22"/>
        </w:rPr>
      </w:pPr>
      <w:r w:rsidRPr="002205A6">
        <w:rPr>
          <w:rFonts w:cs="Calibri"/>
          <w:bCs w:val="0"/>
          <w:kern w:val="0"/>
          <w:sz w:val="22"/>
          <w:szCs w:val="22"/>
        </w:rPr>
        <w:t>…………………….., tel. ………………….., e-mail:……………………………..</w:t>
      </w:r>
    </w:p>
    <w:p w14:paraId="7039B546" w14:textId="77777777" w:rsidR="00072BE4" w:rsidRDefault="00072BE4" w:rsidP="00072BE4">
      <w:pPr>
        <w:numPr>
          <w:ilvl w:val="0"/>
          <w:numId w:val="99"/>
        </w:numPr>
        <w:spacing w:line="300" w:lineRule="auto"/>
        <w:ind w:left="426" w:hanging="426"/>
        <w:jc w:val="both"/>
        <w:rPr>
          <w:rFonts w:eastAsia="Calibri" w:cs="Calibri"/>
          <w:bCs w:val="0"/>
          <w:kern w:val="0"/>
          <w:sz w:val="22"/>
          <w:szCs w:val="22"/>
          <w:lang w:eastAsia="en-US"/>
        </w:rPr>
      </w:pPr>
      <w:r>
        <w:rPr>
          <w:rFonts w:eastAsia="Calibri" w:cs="Calibri"/>
          <w:bCs w:val="0"/>
          <w:kern w:val="0"/>
          <w:sz w:val="22"/>
          <w:szCs w:val="22"/>
          <w:lang w:eastAsia="en-US"/>
        </w:rPr>
        <w:t>Niniejsza Umowa zostaje sporządzona w formie pisemnej lub równoważnej z nią formie elektronicznej wymagającej kwalifikowanego podpisu elektronicznego.</w:t>
      </w:r>
    </w:p>
    <w:p w14:paraId="70EC339D" w14:textId="77777777" w:rsidR="00072BE4" w:rsidRDefault="00072BE4" w:rsidP="00072BE4">
      <w:pPr>
        <w:numPr>
          <w:ilvl w:val="0"/>
          <w:numId w:val="99"/>
        </w:numPr>
        <w:spacing w:line="300" w:lineRule="auto"/>
        <w:ind w:left="426" w:hanging="426"/>
        <w:jc w:val="both"/>
        <w:rPr>
          <w:rFonts w:eastAsia="Calibri" w:cs="Calibri"/>
          <w:bCs w:val="0"/>
          <w:kern w:val="0"/>
          <w:sz w:val="22"/>
          <w:szCs w:val="22"/>
          <w:lang w:eastAsia="en-US"/>
        </w:rPr>
      </w:pPr>
      <w:r>
        <w:rPr>
          <w:rFonts w:eastAsia="Calibri" w:cs="Calibri"/>
          <w:bCs w:val="0"/>
          <w:kern w:val="0"/>
          <w:sz w:val="22"/>
          <w:szCs w:val="22"/>
          <w:lang w:eastAsia="en-US"/>
        </w:rPr>
        <w:t xml:space="preserve">W przypadku sporządzenia przez Strony oświadczeń woli w formie pisemnej Umowa zostaje  </w:t>
      </w:r>
      <w:r w:rsidRPr="002205A6">
        <w:rPr>
          <w:rFonts w:eastAsia="Calibri" w:cs="Calibri"/>
          <w:bCs w:val="0"/>
          <w:kern w:val="0"/>
          <w:sz w:val="22"/>
          <w:szCs w:val="22"/>
          <w:lang w:eastAsia="en-US"/>
        </w:rPr>
        <w:t xml:space="preserve">sporządzona w dwóch (2) jednobrzmiących egzemplarzach, po jednym (1) egzemplarzu dla każdej </w:t>
      </w:r>
      <w:r>
        <w:rPr>
          <w:rFonts w:eastAsia="Calibri" w:cs="Calibri"/>
          <w:bCs w:val="0"/>
          <w:kern w:val="0"/>
          <w:sz w:val="22"/>
          <w:szCs w:val="22"/>
          <w:lang w:eastAsia="en-US"/>
        </w:rPr>
        <w:br/>
      </w:r>
      <w:r w:rsidRPr="002205A6">
        <w:rPr>
          <w:rFonts w:eastAsia="Calibri" w:cs="Calibri"/>
          <w:bCs w:val="0"/>
          <w:kern w:val="0"/>
          <w:sz w:val="22"/>
          <w:szCs w:val="22"/>
          <w:lang w:eastAsia="en-US"/>
        </w:rPr>
        <w:t xml:space="preserve">ze Stron. </w:t>
      </w:r>
    </w:p>
    <w:p w14:paraId="30851189" w14:textId="7777777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Pr>
          <w:rFonts w:eastAsia="Calibri" w:cs="Calibri"/>
          <w:bCs w:val="0"/>
          <w:kern w:val="0"/>
          <w:sz w:val="22"/>
          <w:szCs w:val="22"/>
          <w:lang w:eastAsia="en-US"/>
        </w:rPr>
        <w:t xml:space="preserve">W przypadku złożenia przez Strony oświadczeń woli w formie elektronicznej wymagającej kwalifikowanego podpisu elektronicznego, Umowa zostaje sporządzona w jednym (1) egzemplarzu udostępnionym elektronicznie.  </w:t>
      </w:r>
    </w:p>
    <w:p w14:paraId="7BFE8637" w14:textId="77777777" w:rsidR="00072BE4" w:rsidRPr="002205A6" w:rsidRDefault="00072BE4" w:rsidP="00072BE4">
      <w:pPr>
        <w:numPr>
          <w:ilvl w:val="0"/>
          <w:numId w:val="99"/>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Przeniesienie wierzytelności Wykonawcy wynikających z niniejszej umowy wymaga zgody Zamawiającego wyrażonej na piśmie pod rygorem nieważności.</w:t>
      </w:r>
    </w:p>
    <w:p w14:paraId="6E6FD6D3" w14:textId="77777777" w:rsidR="00072BE4" w:rsidRPr="002205A6" w:rsidRDefault="00072BE4" w:rsidP="00072BE4">
      <w:pPr>
        <w:spacing w:line="300" w:lineRule="auto"/>
        <w:jc w:val="both"/>
        <w:rPr>
          <w:rFonts w:cs="Calibri"/>
          <w:bCs w:val="0"/>
          <w:kern w:val="0"/>
          <w:sz w:val="22"/>
          <w:szCs w:val="22"/>
        </w:rPr>
      </w:pPr>
    </w:p>
    <w:p w14:paraId="53915DC1" w14:textId="77777777" w:rsidR="00072BE4" w:rsidRPr="002205A6" w:rsidRDefault="00072BE4" w:rsidP="00072BE4">
      <w:pPr>
        <w:spacing w:line="300" w:lineRule="auto"/>
        <w:jc w:val="both"/>
        <w:rPr>
          <w:rFonts w:cs="Calibri"/>
          <w:bCs w:val="0"/>
          <w:kern w:val="0"/>
          <w:sz w:val="22"/>
          <w:szCs w:val="22"/>
        </w:rPr>
      </w:pPr>
      <w:r w:rsidRPr="002205A6">
        <w:rPr>
          <w:rFonts w:cs="Calibri"/>
          <w:bCs w:val="0"/>
          <w:kern w:val="0"/>
          <w:sz w:val="22"/>
          <w:szCs w:val="22"/>
        </w:rPr>
        <w:t>Załączniki:</w:t>
      </w:r>
    </w:p>
    <w:p w14:paraId="0AC68DC2" w14:textId="77777777" w:rsidR="00072BE4" w:rsidRPr="002205A6" w:rsidRDefault="00072BE4" w:rsidP="00072BE4">
      <w:pPr>
        <w:numPr>
          <w:ilvl w:val="0"/>
          <w:numId w:val="101"/>
        </w:numPr>
        <w:spacing w:line="300" w:lineRule="auto"/>
        <w:contextualSpacing/>
        <w:jc w:val="both"/>
        <w:rPr>
          <w:rFonts w:cs="Calibri"/>
          <w:bCs w:val="0"/>
          <w:kern w:val="0"/>
          <w:sz w:val="22"/>
          <w:szCs w:val="22"/>
        </w:rPr>
      </w:pPr>
      <w:r w:rsidRPr="002205A6">
        <w:rPr>
          <w:rFonts w:cs="Calibri"/>
          <w:bCs w:val="0"/>
          <w:kern w:val="0"/>
          <w:sz w:val="22"/>
          <w:szCs w:val="22"/>
        </w:rPr>
        <w:t>Szczegółowy opis przedmiotu zamówienia</w:t>
      </w:r>
    </w:p>
    <w:p w14:paraId="7E38FA61" w14:textId="77777777" w:rsidR="00072BE4" w:rsidRPr="002205A6" w:rsidRDefault="00072BE4" w:rsidP="00072BE4">
      <w:pPr>
        <w:numPr>
          <w:ilvl w:val="0"/>
          <w:numId w:val="101"/>
        </w:numPr>
        <w:spacing w:line="300" w:lineRule="auto"/>
        <w:contextualSpacing/>
        <w:jc w:val="both"/>
        <w:rPr>
          <w:rFonts w:cs="Calibri"/>
          <w:bCs w:val="0"/>
          <w:kern w:val="0"/>
          <w:sz w:val="22"/>
          <w:szCs w:val="22"/>
        </w:rPr>
      </w:pPr>
      <w:r w:rsidRPr="002205A6">
        <w:rPr>
          <w:rFonts w:cs="Calibri"/>
          <w:bCs w:val="0"/>
          <w:kern w:val="0"/>
          <w:sz w:val="22"/>
          <w:szCs w:val="22"/>
        </w:rPr>
        <w:t>Formularz ofertowy</w:t>
      </w:r>
    </w:p>
    <w:p w14:paraId="6AEA5033" w14:textId="77777777" w:rsidR="00072BE4" w:rsidRPr="002205A6" w:rsidRDefault="00072BE4" w:rsidP="00072BE4">
      <w:pPr>
        <w:spacing w:line="300" w:lineRule="auto"/>
        <w:jc w:val="both"/>
        <w:rPr>
          <w:rFonts w:cs="Calibri"/>
          <w:bCs w:val="0"/>
          <w:kern w:val="0"/>
          <w:sz w:val="22"/>
          <w:szCs w:val="22"/>
        </w:rPr>
      </w:pPr>
    </w:p>
    <w:p w14:paraId="3A13A332" w14:textId="77777777" w:rsidR="00072BE4" w:rsidRPr="002205A6" w:rsidRDefault="00072BE4" w:rsidP="00072BE4">
      <w:pPr>
        <w:spacing w:line="300" w:lineRule="auto"/>
        <w:ind w:left="708" w:firstLine="708"/>
        <w:jc w:val="both"/>
        <w:rPr>
          <w:rFonts w:cs="Calibri"/>
          <w:b/>
          <w:kern w:val="0"/>
          <w:sz w:val="22"/>
          <w:szCs w:val="22"/>
        </w:rPr>
      </w:pPr>
      <w:r w:rsidRPr="002205A6">
        <w:rPr>
          <w:rFonts w:cs="Calibri"/>
          <w:b/>
          <w:kern w:val="0"/>
          <w:sz w:val="22"/>
          <w:szCs w:val="22"/>
        </w:rPr>
        <w:t>Zamawiający</w:t>
      </w:r>
      <w:r w:rsidRPr="002205A6">
        <w:rPr>
          <w:rFonts w:cs="Calibri"/>
          <w:b/>
          <w:kern w:val="0"/>
          <w:sz w:val="22"/>
          <w:szCs w:val="22"/>
        </w:rPr>
        <w:tab/>
      </w:r>
      <w:r w:rsidRPr="002205A6">
        <w:rPr>
          <w:rFonts w:cs="Calibri"/>
          <w:b/>
          <w:kern w:val="0"/>
          <w:sz w:val="22"/>
          <w:szCs w:val="22"/>
        </w:rPr>
        <w:tab/>
      </w:r>
      <w:r w:rsidRPr="002205A6">
        <w:rPr>
          <w:rFonts w:cs="Calibri"/>
          <w:b/>
          <w:kern w:val="0"/>
          <w:sz w:val="22"/>
          <w:szCs w:val="22"/>
        </w:rPr>
        <w:tab/>
      </w:r>
      <w:r w:rsidRPr="002205A6">
        <w:rPr>
          <w:rFonts w:cs="Calibri"/>
          <w:b/>
          <w:kern w:val="0"/>
          <w:sz w:val="22"/>
          <w:szCs w:val="22"/>
        </w:rPr>
        <w:tab/>
      </w:r>
      <w:r w:rsidRPr="002205A6">
        <w:rPr>
          <w:rFonts w:cs="Calibri"/>
          <w:b/>
          <w:kern w:val="0"/>
          <w:sz w:val="22"/>
          <w:szCs w:val="22"/>
        </w:rPr>
        <w:tab/>
      </w:r>
      <w:r w:rsidRPr="002205A6">
        <w:rPr>
          <w:rFonts w:cs="Calibri"/>
          <w:b/>
          <w:kern w:val="0"/>
          <w:sz w:val="22"/>
          <w:szCs w:val="22"/>
        </w:rPr>
        <w:tab/>
        <w:t>Wykonawca</w:t>
      </w:r>
    </w:p>
    <w:p w14:paraId="1E6899F2" w14:textId="77777777" w:rsidR="00072BE4" w:rsidRPr="002205A6" w:rsidRDefault="00072BE4" w:rsidP="00072BE4">
      <w:pPr>
        <w:keepNext/>
        <w:spacing w:line="300" w:lineRule="auto"/>
        <w:jc w:val="center"/>
        <w:outlineLvl w:val="0"/>
        <w:rPr>
          <w:rFonts w:cs="Calibri"/>
          <w:b/>
          <w:bCs w:val="0"/>
          <w:kern w:val="0"/>
          <w:sz w:val="22"/>
          <w:szCs w:val="22"/>
        </w:rPr>
      </w:pPr>
    </w:p>
    <w:p w14:paraId="2DE69828" w14:textId="77777777" w:rsidR="00072BE4" w:rsidRPr="002205A6" w:rsidRDefault="00072BE4" w:rsidP="00072BE4">
      <w:pPr>
        <w:keepNext/>
        <w:spacing w:line="300" w:lineRule="auto"/>
        <w:jc w:val="right"/>
        <w:outlineLvl w:val="0"/>
        <w:rPr>
          <w:rFonts w:cs="Calibri"/>
          <w:b/>
          <w:bCs w:val="0"/>
          <w:i/>
          <w:kern w:val="0"/>
          <w:sz w:val="22"/>
          <w:szCs w:val="22"/>
        </w:rPr>
      </w:pPr>
      <w:r w:rsidRPr="002205A6">
        <w:rPr>
          <w:rFonts w:cs="Calibri"/>
          <w:b/>
          <w:bCs w:val="0"/>
          <w:kern w:val="0"/>
          <w:sz w:val="22"/>
          <w:szCs w:val="22"/>
        </w:rPr>
        <w:br w:type="column"/>
      </w:r>
      <w:r w:rsidRPr="002205A6">
        <w:rPr>
          <w:rFonts w:cs="Calibri"/>
          <w:b/>
          <w:bCs w:val="0"/>
          <w:i/>
          <w:kern w:val="0"/>
          <w:sz w:val="22"/>
          <w:szCs w:val="22"/>
        </w:rPr>
        <w:lastRenderedPageBreak/>
        <w:t> Załącznik nr 1 do umowy</w:t>
      </w:r>
    </w:p>
    <w:p w14:paraId="0267F5B3" w14:textId="77777777" w:rsidR="00072BE4" w:rsidRPr="002205A6" w:rsidRDefault="00072BE4" w:rsidP="00072BE4">
      <w:pPr>
        <w:spacing w:line="300" w:lineRule="auto"/>
        <w:jc w:val="center"/>
        <w:rPr>
          <w:rFonts w:cs="Calibri"/>
          <w:b/>
          <w:bCs w:val="0"/>
          <w:kern w:val="0"/>
          <w:sz w:val="22"/>
          <w:szCs w:val="22"/>
        </w:rPr>
      </w:pPr>
      <w:r w:rsidRPr="002205A6">
        <w:rPr>
          <w:rFonts w:cs="Calibri"/>
          <w:b/>
          <w:bCs w:val="0"/>
          <w:kern w:val="0"/>
          <w:sz w:val="22"/>
          <w:szCs w:val="22"/>
        </w:rPr>
        <w:t xml:space="preserve">Warunki gwarancji </w:t>
      </w:r>
    </w:p>
    <w:p w14:paraId="69498C39" w14:textId="77777777" w:rsidR="00072BE4" w:rsidRPr="002205A6" w:rsidRDefault="00072BE4" w:rsidP="00072BE4">
      <w:pPr>
        <w:numPr>
          <w:ilvl w:val="0"/>
          <w:numId w:val="100"/>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Wykonawca udziela Politechnice Bydgoskiej im. Jana i Jędrzeja Śniadeckich (Zamawiającemu) gwarancji jakości i sprawnego działania Aparatury  opisanej szczegółowo w SWZ nr RZP.243.</w:t>
      </w:r>
      <w:r>
        <w:rPr>
          <w:rFonts w:eastAsia="Calibri" w:cs="Calibri"/>
          <w:bCs w:val="0"/>
          <w:kern w:val="0"/>
          <w:sz w:val="22"/>
          <w:szCs w:val="22"/>
          <w:lang w:eastAsia="en-US"/>
        </w:rPr>
        <w:t>68.2023</w:t>
      </w:r>
      <w:r w:rsidRPr="002205A6">
        <w:rPr>
          <w:rFonts w:eastAsia="Calibri" w:cs="Calibri"/>
          <w:bCs w:val="0"/>
          <w:kern w:val="0"/>
          <w:sz w:val="22"/>
          <w:szCs w:val="22"/>
          <w:lang w:eastAsia="en-US"/>
        </w:rPr>
        <w:t xml:space="preserve">. Gwarancja obowiązuje </w:t>
      </w:r>
      <w:r w:rsidRPr="00093942">
        <w:rPr>
          <w:rFonts w:eastAsia="Calibri" w:cs="Calibri"/>
          <w:kern w:val="0"/>
          <w:sz w:val="22"/>
          <w:szCs w:val="22"/>
          <w:lang w:eastAsia="en-US"/>
        </w:rPr>
        <w:t>w okresie … miesięcy</w:t>
      </w:r>
      <w:r w:rsidRPr="002205A6">
        <w:rPr>
          <w:rFonts w:eastAsia="Calibri" w:cs="Calibri"/>
          <w:bCs w:val="0"/>
          <w:kern w:val="0"/>
          <w:sz w:val="22"/>
          <w:szCs w:val="22"/>
          <w:lang w:eastAsia="en-US"/>
        </w:rPr>
        <w:t xml:space="preserve"> od daty potwierdzenia należytego wykonania zamówienia. W okresie gwarancji Wykonawca będzie usuwał wszystkie wady i usterki Aparatury, poza tymi wynikającymi z uszkodzeń mechanicznych spowodowanych działaniem sił zewnętrznych.</w:t>
      </w:r>
    </w:p>
    <w:p w14:paraId="45954964" w14:textId="77777777" w:rsidR="00072BE4" w:rsidRPr="002205A6" w:rsidRDefault="00072BE4" w:rsidP="00072BE4">
      <w:pPr>
        <w:numPr>
          <w:ilvl w:val="0"/>
          <w:numId w:val="100"/>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Uprawnionym do świadczeń gwarancyjnych jest Zamawiający bądź wskazane przez Zamawiającego osoby, w tym każdy następny posiadacz Aparatury.</w:t>
      </w:r>
    </w:p>
    <w:p w14:paraId="0B2D5447" w14:textId="77777777" w:rsidR="00072BE4" w:rsidRPr="002205A6" w:rsidRDefault="00072BE4" w:rsidP="00072BE4">
      <w:pPr>
        <w:numPr>
          <w:ilvl w:val="0"/>
          <w:numId w:val="100"/>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Czas reakcji na zgłoszenie gwarancyjne to następny dzień roboczy po dniu zgłoszenia. Świadczeń gwarancyjnych dokonuje się w miejscu instalacji Aparatury lub miejscu wskazanym przez Zamawiającego znajdującym się na terenie Polski.</w:t>
      </w:r>
    </w:p>
    <w:p w14:paraId="6506DE30" w14:textId="77777777" w:rsidR="00072BE4" w:rsidRPr="002205A6" w:rsidRDefault="00072BE4" w:rsidP="00072BE4">
      <w:pPr>
        <w:numPr>
          <w:ilvl w:val="0"/>
          <w:numId w:val="100"/>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 terminie </w:t>
      </w:r>
      <w:r>
        <w:rPr>
          <w:rFonts w:eastAsia="Calibri" w:cs="Calibri"/>
          <w:bCs w:val="0"/>
          <w:kern w:val="0"/>
          <w:sz w:val="22"/>
          <w:szCs w:val="22"/>
          <w:lang w:eastAsia="en-US"/>
        </w:rPr>
        <w:t xml:space="preserve">45 </w:t>
      </w:r>
      <w:r w:rsidRPr="002205A6">
        <w:rPr>
          <w:rFonts w:eastAsia="Calibri" w:cs="Calibri"/>
          <w:bCs w:val="0"/>
          <w:kern w:val="0"/>
          <w:sz w:val="22"/>
          <w:szCs w:val="22"/>
          <w:lang w:eastAsia="en-US"/>
        </w:rPr>
        <w:t>dni.</w:t>
      </w:r>
    </w:p>
    <w:p w14:paraId="5386D2B2" w14:textId="77777777" w:rsidR="00072BE4" w:rsidRPr="002205A6" w:rsidRDefault="00072BE4" w:rsidP="00072BE4">
      <w:pPr>
        <w:numPr>
          <w:ilvl w:val="0"/>
          <w:numId w:val="100"/>
        </w:numPr>
        <w:spacing w:line="300" w:lineRule="auto"/>
        <w:ind w:left="426" w:hanging="426"/>
        <w:jc w:val="both"/>
        <w:rPr>
          <w:rFonts w:cs="Calibri"/>
          <w:bCs w:val="0"/>
          <w:kern w:val="0"/>
          <w:sz w:val="22"/>
          <w:szCs w:val="22"/>
        </w:rPr>
      </w:pPr>
      <w:r w:rsidRPr="002205A6">
        <w:rPr>
          <w:rFonts w:eastAsia="Calibri" w:cs="Calibri"/>
          <w:bCs w:val="0"/>
          <w:kern w:val="0"/>
          <w:sz w:val="22"/>
          <w:szCs w:val="22"/>
          <w:lang w:eastAsia="en-US"/>
        </w:rPr>
        <w:t>Okres obowiązywania Gwarancji ulegnie przedłużeniu o okres rozpoczynający się w dniu zgłoszenia konieczności dokonania naprawy Aparatury Wykonawcy lub w Punkcie Serwisowym, o którym mowa w punkcie 4 powyżej i kończący się w dniu naprawy bądź wymiany. Jeżeli w następstwie wykonania obowiązków wynikających z niniejszych Warunków Gwarancji Uprawniony z Gwarancji otrzymał zamiast Aparatury wadliwej Aparaturę wolną od wad lub też zostały dokonane 2 naprawy danego elementu Aparatury, przewidziany powyżej okres obowiązywania Gwarancji biegnie na nowo od chwili otrzymania przez Uprawnionego z Gwarancji Aparatury wolnej od wad lub dokonania ostatniej naprawy Aparatury. O wyborze kolejnych świadczeń gwarancyjnych w przypadku wykonanych 2 napraw danego elementu</w:t>
      </w:r>
      <w:r w:rsidRPr="002205A6">
        <w:rPr>
          <w:rFonts w:cs="Calibri"/>
          <w:bCs w:val="0"/>
          <w:kern w:val="0"/>
          <w:sz w:val="22"/>
          <w:szCs w:val="22"/>
        </w:rPr>
        <w:t xml:space="preserve"> Aparatury decyduje Uprawniony do świadczeń gwarancyjnych – naprawa bądź wymiana uszkodzonego elementu Aparatury na nowy.</w:t>
      </w:r>
    </w:p>
    <w:p w14:paraId="764DC8C8" w14:textId="77777777" w:rsidR="00072BE4" w:rsidRPr="002205A6" w:rsidRDefault="00072BE4" w:rsidP="00072BE4">
      <w:pPr>
        <w:numPr>
          <w:ilvl w:val="0"/>
          <w:numId w:val="100"/>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Uprawniony z Gwarancji może dochodzić swoich praw również po zakończeniu okresu gwarancyjnego określonego powyżej w punkcie 1, o ile ujawnienie się wady Aparatury nastąpiło przed upływem tego terminu  i zostało ono zgłoszone w terminie obowiązywania gwarancji.</w:t>
      </w:r>
    </w:p>
    <w:p w14:paraId="211CA3DC" w14:textId="77777777" w:rsidR="00072BE4" w:rsidRPr="002205A6" w:rsidRDefault="00072BE4" w:rsidP="00072BE4">
      <w:pPr>
        <w:numPr>
          <w:ilvl w:val="0"/>
          <w:numId w:val="100"/>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Wymiana Aparatury lub jego elementów w ramach świadczeń gwarancyjnych nastąpi w terminie 30 dni od daty zgłoszenia uszkodzenia przez Uprawnionego. Zgłoszenie może nastąpić pisemnie bądź przez e-mail na adres poczty elektronicznej Wykonawcy.</w:t>
      </w:r>
    </w:p>
    <w:p w14:paraId="62C6E47E" w14:textId="77777777" w:rsidR="00072BE4" w:rsidRPr="002205A6" w:rsidRDefault="00072BE4" w:rsidP="00072BE4">
      <w:pPr>
        <w:numPr>
          <w:ilvl w:val="0"/>
          <w:numId w:val="100"/>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Usunięcie wad </w:t>
      </w:r>
      <w:proofErr w:type="spellStart"/>
      <w:r w:rsidRPr="002205A6">
        <w:rPr>
          <w:rFonts w:eastAsia="Calibri" w:cs="Calibri"/>
          <w:bCs w:val="0"/>
          <w:kern w:val="0"/>
          <w:sz w:val="22"/>
          <w:szCs w:val="22"/>
          <w:lang w:eastAsia="en-US"/>
        </w:rPr>
        <w:t>Apartury</w:t>
      </w:r>
      <w:proofErr w:type="spellEnd"/>
      <w:r w:rsidRPr="002205A6">
        <w:rPr>
          <w:rFonts w:eastAsia="Calibri" w:cs="Calibri"/>
          <w:bCs w:val="0"/>
          <w:kern w:val="0"/>
          <w:sz w:val="22"/>
          <w:szCs w:val="22"/>
          <w:lang w:eastAsia="en-US"/>
        </w:rPr>
        <w:t xml:space="preserve">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Aparatury  podlegającej naprawie.</w:t>
      </w:r>
    </w:p>
    <w:p w14:paraId="0338B11C" w14:textId="77777777" w:rsidR="00072BE4" w:rsidRPr="002205A6" w:rsidRDefault="00072BE4" w:rsidP="00072BE4">
      <w:pPr>
        <w:numPr>
          <w:ilvl w:val="0"/>
          <w:numId w:val="100"/>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Wszelkie części wymieniane w trakcie Naprawy dokonywanej przez Wykonawcę lub Punkt Serwisowy będą fabrycznie nowe i będą stanowiły dokładny odpowiednik części podlegających wymianie.</w:t>
      </w:r>
    </w:p>
    <w:p w14:paraId="30EF31E6" w14:textId="77777777" w:rsidR="00072BE4" w:rsidRPr="002205A6" w:rsidRDefault="00072BE4" w:rsidP="00072BE4">
      <w:pPr>
        <w:numPr>
          <w:ilvl w:val="0"/>
          <w:numId w:val="100"/>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 xml:space="preserve">Odpowiedzialność z tytułu gwarancji obejmuje wszystkie zaistniałe wady z wyjątkiem uszkodzeń spowodowanych korzystaniem z Aparatury w sposób niezgodny z ich przeznaczeniem oraz uszkodzeń </w:t>
      </w:r>
      <w:r w:rsidRPr="002205A6">
        <w:rPr>
          <w:rFonts w:eastAsia="Calibri" w:cs="Calibri"/>
          <w:bCs w:val="0"/>
          <w:kern w:val="0"/>
          <w:sz w:val="22"/>
          <w:szCs w:val="22"/>
          <w:lang w:eastAsia="en-US"/>
        </w:rPr>
        <w:lastRenderedPageBreak/>
        <w:t>w wyniku działania sił zewnętrznych. Jako wady traktuje się także nienależyte działanie lub brak działania oprogramowania składającego się na Aparaturę.</w:t>
      </w:r>
    </w:p>
    <w:p w14:paraId="635A1D45" w14:textId="77777777" w:rsidR="00072BE4" w:rsidRPr="002205A6" w:rsidRDefault="00072BE4" w:rsidP="00072BE4">
      <w:pPr>
        <w:numPr>
          <w:ilvl w:val="0"/>
          <w:numId w:val="100"/>
        </w:numPr>
        <w:spacing w:line="300" w:lineRule="auto"/>
        <w:ind w:left="426" w:hanging="426"/>
        <w:jc w:val="both"/>
        <w:rPr>
          <w:rFonts w:eastAsia="Calibri" w:cs="Calibri"/>
          <w:bCs w:val="0"/>
          <w:kern w:val="0"/>
          <w:sz w:val="22"/>
          <w:szCs w:val="22"/>
          <w:lang w:eastAsia="en-US"/>
        </w:rPr>
      </w:pPr>
      <w:r w:rsidRPr="002205A6">
        <w:rPr>
          <w:rFonts w:eastAsia="Calibri" w:cs="Calibri"/>
          <w:bCs w:val="0"/>
          <w:kern w:val="0"/>
          <w:sz w:val="22"/>
          <w:szCs w:val="22"/>
          <w:lang w:eastAsia="en-US"/>
        </w:rPr>
        <w:t>Odpowiedzialność z tytułu gwarancji obejmuje rzecz będącą przedmiotem zamówienia oraz jej przynależności.</w:t>
      </w:r>
    </w:p>
    <w:p w14:paraId="1321D34F" w14:textId="77777777" w:rsidR="00072BE4" w:rsidRPr="002205A6" w:rsidRDefault="00072BE4" w:rsidP="00072BE4">
      <w:pPr>
        <w:spacing w:line="300" w:lineRule="auto"/>
        <w:ind w:left="5529"/>
        <w:jc w:val="center"/>
        <w:rPr>
          <w:rFonts w:cs="Calibri"/>
          <w:bCs w:val="0"/>
          <w:kern w:val="0"/>
          <w:sz w:val="22"/>
          <w:szCs w:val="22"/>
        </w:rPr>
      </w:pPr>
      <w:r w:rsidRPr="002205A6">
        <w:rPr>
          <w:rFonts w:cs="Calibri"/>
          <w:bCs w:val="0"/>
          <w:kern w:val="0"/>
          <w:sz w:val="22"/>
          <w:szCs w:val="22"/>
        </w:rPr>
        <w:t>Podpis i pieczęć Wykonawcy</w:t>
      </w:r>
    </w:p>
    <w:p w14:paraId="13B43F1D" w14:textId="77777777" w:rsidR="00072BE4" w:rsidRPr="002205A6" w:rsidRDefault="00072BE4" w:rsidP="00072BE4">
      <w:pPr>
        <w:spacing w:line="300" w:lineRule="auto"/>
        <w:ind w:left="5529"/>
        <w:jc w:val="center"/>
        <w:rPr>
          <w:rFonts w:cs="Calibri"/>
          <w:bCs w:val="0"/>
          <w:kern w:val="0"/>
          <w:sz w:val="22"/>
          <w:szCs w:val="22"/>
        </w:rPr>
      </w:pPr>
    </w:p>
    <w:p w14:paraId="04E604F8" w14:textId="77777777" w:rsidR="00072BE4" w:rsidRPr="002205A6" w:rsidRDefault="00072BE4" w:rsidP="00072BE4">
      <w:pPr>
        <w:spacing w:line="300" w:lineRule="auto"/>
        <w:ind w:left="5529"/>
        <w:jc w:val="center"/>
        <w:rPr>
          <w:rFonts w:cs="Calibri"/>
          <w:bCs w:val="0"/>
          <w:kern w:val="0"/>
          <w:sz w:val="22"/>
          <w:szCs w:val="22"/>
        </w:rPr>
      </w:pPr>
    </w:p>
    <w:p w14:paraId="075951DF" w14:textId="77777777" w:rsidR="00072BE4" w:rsidRPr="002205A6" w:rsidRDefault="00072BE4" w:rsidP="00072BE4">
      <w:pPr>
        <w:tabs>
          <w:tab w:val="left" w:pos="3402"/>
        </w:tabs>
        <w:spacing w:line="300" w:lineRule="auto"/>
        <w:ind w:left="5529"/>
        <w:jc w:val="center"/>
        <w:rPr>
          <w:rFonts w:cs="Calibri"/>
          <w:bCs w:val="0"/>
          <w:kern w:val="0"/>
          <w:sz w:val="22"/>
          <w:szCs w:val="22"/>
        </w:rPr>
      </w:pPr>
      <w:r w:rsidRPr="002205A6">
        <w:rPr>
          <w:rFonts w:cs="Calibri"/>
          <w:bCs w:val="0"/>
          <w:kern w:val="0"/>
          <w:sz w:val="22"/>
          <w:szCs w:val="22"/>
        </w:rPr>
        <w:t>…………………………………….</w:t>
      </w:r>
    </w:p>
    <w:p w14:paraId="08A69F33" w14:textId="77777777" w:rsidR="00072BE4" w:rsidRPr="002205A6" w:rsidRDefault="00072BE4" w:rsidP="00072BE4">
      <w:pPr>
        <w:tabs>
          <w:tab w:val="left" w:pos="3402"/>
        </w:tabs>
        <w:spacing w:line="300" w:lineRule="auto"/>
        <w:jc w:val="center"/>
        <w:rPr>
          <w:rFonts w:eastAsia="Calibri"/>
          <w:bCs w:val="0"/>
          <w:kern w:val="0"/>
          <w:sz w:val="22"/>
          <w:szCs w:val="22"/>
          <w:lang w:eastAsia="en-US"/>
        </w:rPr>
      </w:pPr>
    </w:p>
    <w:p w14:paraId="7B360A11" w14:textId="77777777" w:rsidR="00072BE4" w:rsidRPr="00EB5FC3" w:rsidRDefault="00072BE4" w:rsidP="00072BE4">
      <w:pPr>
        <w:rPr>
          <w:rFonts w:cs="Calibri"/>
          <w:bCs w:val="0"/>
          <w:kern w:val="0"/>
          <w:sz w:val="22"/>
          <w:szCs w:val="22"/>
        </w:rPr>
      </w:pPr>
    </w:p>
    <w:p w14:paraId="16F5E17B"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018A9A38"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000CEE43"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7BFA77D8"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3FC2D492" w14:textId="77777777" w:rsidR="000E0870" w:rsidRDefault="000E0870" w:rsidP="001D76AB">
      <w:pPr>
        <w:tabs>
          <w:tab w:val="left" w:pos="3402"/>
        </w:tabs>
        <w:spacing w:line="300" w:lineRule="auto"/>
        <w:jc w:val="right"/>
        <w:rPr>
          <w:rFonts w:asciiTheme="majorHAnsi" w:hAnsiTheme="majorHAnsi" w:cstheme="majorHAnsi"/>
          <w:b/>
          <w:i/>
          <w:sz w:val="22"/>
          <w:szCs w:val="22"/>
        </w:rPr>
      </w:pPr>
    </w:p>
    <w:bookmarkEnd w:id="50"/>
    <w:bookmarkEnd w:id="51"/>
    <w:bookmarkEnd w:id="52"/>
    <w:p w14:paraId="73709316" w14:textId="77777777" w:rsidR="00573324" w:rsidRPr="009808DF" w:rsidRDefault="00573324" w:rsidP="001D76AB">
      <w:pPr>
        <w:rPr>
          <w:rFonts w:asciiTheme="majorHAnsi" w:hAnsiTheme="majorHAnsi" w:cstheme="majorHAnsi"/>
          <w:sz w:val="22"/>
          <w:szCs w:val="22"/>
        </w:rPr>
      </w:pPr>
    </w:p>
    <w:sectPr w:rsidR="00573324" w:rsidRPr="009808DF" w:rsidSect="00021A41">
      <w:headerReference w:type="even" r:id="rId16"/>
      <w:headerReference w:type="default" r:id="rId17"/>
      <w:footerReference w:type="even" r:id="rId18"/>
      <w:footerReference w:type="default" r:id="rId19"/>
      <w:headerReference w:type="first" r:id="rId20"/>
      <w:footerReference w:type="first" r:id="rId2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194B" w14:textId="77777777" w:rsidR="00015C94" w:rsidRDefault="00015C94" w:rsidP="001320DB">
      <w:r>
        <w:separator/>
      </w:r>
    </w:p>
  </w:endnote>
  <w:endnote w:type="continuationSeparator" w:id="0">
    <w:p w14:paraId="6F2174EF" w14:textId="77777777" w:rsidR="00015C94" w:rsidRDefault="00015C94"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7">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B8C5" w14:textId="77777777" w:rsidR="00573324" w:rsidRDefault="005733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81784B4" w14:textId="77777777" w:rsidR="00573324" w:rsidRPr="00CB57DF" w:rsidRDefault="00573324" w:rsidP="00573324">
    <w:pPr>
      <w:pStyle w:val="Stopka"/>
      <w:tabs>
        <w:tab w:val="left" w:pos="3969"/>
      </w:tabs>
      <w:ind w:left="-510" w:right="-397"/>
      <w:jc w:val="both"/>
      <w:rPr>
        <w:sz w:val="18"/>
        <w:szCs w:val="18"/>
        <w:lang w:val="en-US"/>
      </w:rPr>
    </w:pPr>
    <w:r w:rsidRPr="00CB57DF">
      <w:rPr>
        <w:sz w:val="18"/>
        <w:szCs w:val="18"/>
        <w:lang w:val="en-US"/>
      </w:rPr>
      <w:t>tel. +48 52 374 92-61,</w:t>
    </w:r>
    <w:r w:rsidRPr="00CB57DF">
      <w:rPr>
        <w:lang w:val="en-US"/>
      </w:rPr>
      <w:t xml:space="preserve"> </w:t>
    </w:r>
    <w:r w:rsidRPr="00CB57DF">
      <w:rPr>
        <w:sz w:val="18"/>
        <w:szCs w:val="18"/>
        <w:lang w:val="en-US"/>
      </w:rPr>
      <w:t>+48 52 374 92-56, +48 52 374 92-71,</w:t>
    </w:r>
    <w:r w:rsidRPr="00CB57DF">
      <w:rPr>
        <w:sz w:val="18"/>
        <w:szCs w:val="18"/>
        <w:lang w:val="en-US"/>
      </w:rPr>
      <w:tab/>
      <w:t>+48 52 374 92-06, +48 52 374 92-63</w:t>
    </w:r>
  </w:p>
  <w:p w14:paraId="5EC38FE6" w14:textId="494AD3E4" w:rsidR="00CD34DC" w:rsidRPr="00021A41" w:rsidRDefault="00573324" w:rsidP="00573324">
    <w:pPr>
      <w:pStyle w:val="Stopka"/>
      <w:tabs>
        <w:tab w:val="left" w:pos="3969"/>
      </w:tabs>
      <w:ind w:left="-510" w:right="-397"/>
      <w:rPr>
        <w:rFonts w:asciiTheme="majorHAnsi" w:hAnsiTheme="majorHAnsi" w:cstheme="majorHAnsi"/>
        <w:sz w:val="18"/>
        <w:szCs w:val="18"/>
      </w:rPr>
    </w:pPr>
    <w:r w:rsidRPr="00CB57DF">
      <w:rPr>
        <w:sz w:val="18"/>
        <w:szCs w:val="18"/>
        <w:lang w:val="en-US"/>
      </w:rPr>
      <w:t>e-mail: przetargi@pbs.edu.pl</w:t>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021A41" w:rsidRPr="00021A41">
      <w:rPr>
        <w:rFonts w:asciiTheme="majorHAnsi" w:eastAsiaTheme="majorEastAsia" w:hAnsiTheme="majorHAnsi" w:cstheme="majorHAnsi"/>
        <w:sz w:val="18"/>
        <w:szCs w:val="18"/>
      </w:rPr>
      <w:t>1</w:t>
    </w:r>
    <w:r w:rsidR="00021A41" w:rsidRPr="00021A41">
      <w:rPr>
        <w:rFonts w:asciiTheme="majorHAnsi" w:eastAsiaTheme="majorEastAsia" w:hAnsiTheme="majorHAnsi" w:cs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356224D" w:rsidR="00CD34DC" w:rsidRPr="00CB57DF" w:rsidRDefault="00CD34DC" w:rsidP="008773EE">
    <w:pPr>
      <w:pStyle w:val="Stopka"/>
      <w:tabs>
        <w:tab w:val="left" w:pos="3969"/>
      </w:tabs>
      <w:ind w:left="-510" w:right="-397"/>
      <w:jc w:val="both"/>
      <w:rPr>
        <w:sz w:val="18"/>
        <w:szCs w:val="18"/>
        <w:lang w:val="en-US"/>
      </w:rPr>
    </w:pPr>
    <w:bookmarkStart w:id="56" w:name="_Hlk124413549"/>
    <w:r w:rsidRPr="00CB57DF">
      <w:rPr>
        <w:sz w:val="18"/>
        <w:szCs w:val="18"/>
        <w:lang w:val="en-US"/>
      </w:rPr>
      <w:t>tel. +48 52</w:t>
    </w:r>
    <w:r w:rsidR="00F608D8" w:rsidRPr="00CB57DF">
      <w:rPr>
        <w:sz w:val="18"/>
        <w:szCs w:val="18"/>
        <w:lang w:val="en-US"/>
      </w:rPr>
      <w:t xml:space="preserve"> 374 </w:t>
    </w:r>
    <w:r w:rsidR="00B851B2" w:rsidRPr="00CB57DF">
      <w:rPr>
        <w:sz w:val="18"/>
        <w:szCs w:val="18"/>
        <w:lang w:val="en-US"/>
      </w:rPr>
      <w:t>92-6</w:t>
    </w:r>
    <w:r w:rsidR="00F608D8" w:rsidRPr="00CB57DF">
      <w:rPr>
        <w:sz w:val="18"/>
        <w:szCs w:val="18"/>
        <w:lang w:val="en-US"/>
      </w:rPr>
      <w:t>1</w:t>
    </w:r>
    <w:r w:rsidR="00B851B2" w:rsidRPr="00CB57DF">
      <w:rPr>
        <w:sz w:val="18"/>
        <w:szCs w:val="18"/>
        <w:lang w:val="en-US"/>
      </w:rPr>
      <w:t>,</w:t>
    </w:r>
    <w:r w:rsidR="00B851B2" w:rsidRPr="00CB57DF">
      <w:rPr>
        <w:lang w:val="en-US"/>
      </w:rPr>
      <w:t xml:space="preserve"> </w:t>
    </w:r>
    <w:r w:rsidR="00B851B2" w:rsidRPr="00CB57DF">
      <w:rPr>
        <w:sz w:val="18"/>
        <w:szCs w:val="18"/>
        <w:lang w:val="en-US"/>
      </w:rPr>
      <w:t>+48 52 374 92-56, +48 52 374 92-71,</w:t>
    </w:r>
    <w:r w:rsidRPr="00CB57DF">
      <w:rPr>
        <w:sz w:val="18"/>
        <w:szCs w:val="18"/>
        <w:lang w:val="en-US"/>
      </w:rPr>
      <w:tab/>
    </w:r>
    <w:r w:rsidR="00B851B2" w:rsidRPr="00CB57DF">
      <w:rPr>
        <w:sz w:val="18"/>
        <w:szCs w:val="18"/>
        <w:lang w:val="en-US"/>
      </w:rPr>
      <w:t>+48 52 374 92-06, +48 52 374 92-63</w:t>
    </w:r>
  </w:p>
  <w:p w14:paraId="54C6F6B8" w14:textId="445793AB" w:rsidR="00021A41" w:rsidRPr="00021A41" w:rsidRDefault="00CD34DC" w:rsidP="00021A41">
    <w:pPr>
      <w:pStyle w:val="Stopka"/>
      <w:tabs>
        <w:tab w:val="left" w:pos="3969"/>
      </w:tabs>
      <w:ind w:left="-510"/>
      <w:rPr>
        <w:sz w:val="18"/>
        <w:szCs w:val="18"/>
      </w:rPr>
    </w:pPr>
    <w:r w:rsidRPr="00CB57DF">
      <w:rPr>
        <w:sz w:val="18"/>
        <w:szCs w:val="18"/>
        <w:lang w:val="en-US"/>
      </w:rPr>
      <w:t xml:space="preserve">e-mail: </w:t>
    </w:r>
    <w:r w:rsidR="00F608D8" w:rsidRPr="00CB57DF">
      <w:rPr>
        <w:sz w:val="18"/>
        <w:szCs w:val="18"/>
        <w:lang w:val="en-US"/>
      </w:rPr>
      <w:t>przetargi</w:t>
    </w:r>
    <w:r w:rsidR="00F67891" w:rsidRPr="00CB57DF">
      <w:rPr>
        <w:sz w:val="18"/>
        <w:szCs w:val="18"/>
        <w:lang w:val="en-US"/>
      </w:rPr>
      <w:t xml:space="preserve">@pbs.edu.pl </w:t>
    </w:r>
    <w:bookmarkEnd w:id="56"/>
    <w:r w:rsidR="00F67891" w:rsidRPr="00CB57DF">
      <w:rPr>
        <w:sz w:val="18"/>
        <w:szCs w:val="18"/>
        <w:lang w:val="en-US"/>
      </w:rPr>
      <w:tab/>
    </w:r>
    <w:r w:rsidR="00021A41" w:rsidRPr="00CB57DF">
      <w:rPr>
        <w:sz w:val="18"/>
        <w:szCs w:val="18"/>
        <w:lang w:val="en-US"/>
      </w:rPr>
      <w:tab/>
    </w:r>
    <w:r w:rsidR="00021A41" w:rsidRPr="00CB57DF">
      <w:rPr>
        <w:sz w:val="18"/>
        <w:szCs w:val="18"/>
        <w:lang w:val="en-US"/>
      </w:rPr>
      <w:tab/>
    </w:r>
    <w:r w:rsidR="00F6789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B851B2" w:rsidRPr="00B851B2">
      <w:rPr>
        <w:rFonts w:asciiTheme="majorHAnsi" w:eastAsiaTheme="majorEastAsia" w:hAnsiTheme="majorHAnsi" w:cstheme="majorHAnsi"/>
        <w:noProof/>
        <w:sz w:val="18"/>
        <w:szCs w:val="18"/>
      </w:rPr>
      <w:t>1</w:t>
    </w:r>
    <w:r w:rsidR="00021A41"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C3AB" w14:textId="77777777" w:rsidR="00015C94" w:rsidRDefault="00015C94" w:rsidP="001320DB">
      <w:r>
        <w:separator/>
      </w:r>
    </w:p>
  </w:footnote>
  <w:footnote w:type="continuationSeparator" w:id="0">
    <w:p w14:paraId="7AB42900" w14:textId="77777777" w:rsidR="00015C94" w:rsidRDefault="00015C94" w:rsidP="001320DB">
      <w:r>
        <w:continuationSeparator/>
      </w:r>
    </w:p>
  </w:footnote>
  <w:footnote w:id="1">
    <w:p w14:paraId="509D87BE" w14:textId="77777777" w:rsidR="001D76AB" w:rsidRDefault="001D76AB" w:rsidP="001D76AB">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466D644E" w14:textId="77777777" w:rsidR="001D76AB" w:rsidRPr="00EA3F65" w:rsidRDefault="001D76AB">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6DADEDD5" w14:textId="77777777" w:rsidR="001D76AB" w:rsidRPr="00EA3F65" w:rsidRDefault="001D76AB">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4489FAFE" w14:textId="77777777" w:rsidR="001D76AB" w:rsidRPr="00EA3F65" w:rsidRDefault="001D76AB">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7C6EAA6D" w14:textId="77777777" w:rsidR="001D76AB" w:rsidRPr="0037303A" w:rsidRDefault="001D76AB" w:rsidP="001D76AB">
      <w:pPr>
        <w:pStyle w:val="Tekstprzypisudolnego"/>
        <w:jc w:val="both"/>
        <w:rPr>
          <w:rFonts w:asciiTheme="minorHAnsi" w:hAnsiTheme="minorHAnsi" w:cstheme="minorHAnsi"/>
        </w:rPr>
      </w:pPr>
      <w:r w:rsidRPr="0037303A">
        <w:rPr>
          <w:rStyle w:val="Odwoanieprzypisudolnego"/>
          <w:rFonts w:asciiTheme="minorHAnsi" w:hAnsiTheme="minorHAnsi" w:cstheme="minorHAnsi"/>
        </w:rPr>
        <w:footnoteRef/>
      </w:r>
      <w:r w:rsidRPr="0037303A">
        <w:rPr>
          <w:rFonts w:asciiTheme="minorHAnsi" w:hAnsiTheme="minorHAnsi" w:cstheme="minorHAnsi"/>
        </w:rPr>
        <w:t xml:space="preserve"> Uwaga Zamawiający jest czynnym podatnikiem podatku VAT. Jeżeli oferta prowadził do powstania u Zamawiającego obowiązku podatkowego zgodnie z przepisami o podatku od towarów i usług, Wykonawca zgodnie z art. 225 ustawy Pzp ma obowiązek poinformować że wybór jego oferty będzie prowadził do powstania u Zamawiającego obowiązku podatkowego, </w:t>
      </w:r>
      <w:r w:rsidRPr="00B54A15">
        <w:rPr>
          <w:rFonts w:asciiTheme="minorHAnsi" w:hAnsiTheme="minorHAnsi" w:cstheme="minorHAnsi"/>
          <w:b/>
        </w:rPr>
        <w:t>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r w:rsidRPr="0037303A">
        <w:rPr>
          <w:rFonts w:asciiTheme="minorHAnsi" w:hAnsiTheme="minorHAnsi" w:cstheme="minorHAnsi"/>
        </w:rPr>
        <w:t xml:space="preserve"> Zamawiający w celu oceny (porównania) takiej oferty doliczy do przedstawionej w niej ceny podatek od towarów i usług, który miałby obowiązek rozliczyć zgodnie z tymi przepisami.</w:t>
      </w:r>
    </w:p>
    <w:p w14:paraId="3C8D14BA" w14:textId="77777777" w:rsidR="001D76AB" w:rsidRDefault="001D76AB" w:rsidP="001D76AB">
      <w:pPr>
        <w:pStyle w:val="Tekstprzypisudolnego"/>
      </w:pPr>
      <w:r w:rsidRPr="0037303A">
        <w:rPr>
          <w:rFonts w:asciiTheme="minorHAnsi" w:hAnsiTheme="minorHAnsi" w:cstheme="minorHAnsi"/>
        </w:rPr>
        <w:t xml:space="preserve">UWAGA! W powyższym przypadku Wykonawca w formularzu oferty zobowiązany jest zamieścić odpowiednią adnotacje np. </w:t>
      </w:r>
      <w:r w:rsidRPr="0037303A">
        <w:rPr>
          <w:rFonts w:asciiTheme="minorHAnsi" w:hAnsiTheme="minorHAnsi" w:cstheme="minorHAnsi"/>
          <w:b/>
        </w:rPr>
        <w:t>„wewnątrzwspólnotowe nabycie towarów”.</w:t>
      </w:r>
      <w:r w:rsidRPr="0037303A">
        <w:rPr>
          <w:rFonts w:asciiTheme="minorHAnsi" w:hAnsiTheme="minorHAnsi" w:cstheme="minorHAnsi"/>
        </w:rPr>
        <w:t xml:space="preserve"> Brak złożenia ww. informacji będzie postrzegany jako brak powstania obowiązku podatkowego u zamawiającego</w:t>
      </w:r>
    </w:p>
  </w:footnote>
  <w:footnote w:id="3">
    <w:p w14:paraId="0B610A9A" w14:textId="77777777" w:rsidR="001D76AB" w:rsidRPr="00634ADA" w:rsidRDefault="001D76AB" w:rsidP="001D76AB">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2A36" w14:textId="77777777" w:rsidR="00573324" w:rsidRDefault="005733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D34DC" w:rsidRPr="00545E43" w:rsidRDefault="00CD34DC" w:rsidP="004A295E">
    <w:pPr>
      <w:pStyle w:val="Nagwek"/>
      <w:spacing w:before="240"/>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1AD7FE6"/>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E26B22"/>
    <w:multiLevelType w:val="hybridMultilevel"/>
    <w:tmpl w:val="049E8A0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 w15:restartNumberingAfterBreak="0">
    <w:nsid w:val="02F04D63"/>
    <w:multiLevelType w:val="hybridMultilevel"/>
    <w:tmpl w:val="3FDE96D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B1D55"/>
    <w:multiLevelType w:val="multilevel"/>
    <w:tmpl w:val="52C82F6A"/>
    <w:lvl w:ilvl="0">
      <w:start w:val="1"/>
      <w:numFmt w:val="decimal"/>
      <w:lvlText w:val="%1."/>
      <w:lvlJc w:val="left"/>
      <w:pPr>
        <w:ind w:left="720" w:hanging="360"/>
      </w:pPr>
      <w:rPr>
        <w:rFonts w:hint="default"/>
        <w:strike w:val="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494845"/>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7AF068A"/>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0CED1F4E"/>
    <w:multiLevelType w:val="hybridMultilevel"/>
    <w:tmpl w:val="713A1C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D7904F4"/>
    <w:multiLevelType w:val="multilevel"/>
    <w:tmpl w:val="2508E9C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0E8D79B5"/>
    <w:multiLevelType w:val="hybridMultilevel"/>
    <w:tmpl w:val="E24294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450E3B"/>
    <w:multiLevelType w:val="hybridMultilevel"/>
    <w:tmpl w:val="3B3E1338"/>
    <w:lvl w:ilvl="0" w:tplc="A8FE9E78">
      <w:numFmt w:val="bullet"/>
      <w:lvlText w:val=""/>
      <w:lvlJc w:val="left"/>
      <w:pPr>
        <w:ind w:left="1410" w:hanging="69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87452F6"/>
    <w:multiLevelType w:val="hybridMultilevel"/>
    <w:tmpl w:val="14486C62"/>
    <w:lvl w:ilvl="0" w:tplc="5C28F3F0">
      <w:start w:val="1"/>
      <w:numFmt w:val="lowerLetter"/>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4"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A9336E"/>
    <w:multiLevelType w:val="hybridMultilevel"/>
    <w:tmpl w:val="62E2D5B4"/>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7D732E"/>
    <w:multiLevelType w:val="hybridMultilevel"/>
    <w:tmpl w:val="E8EEA346"/>
    <w:lvl w:ilvl="0" w:tplc="A8FE9E78">
      <w:numFmt w:val="bullet"/>
      <w:lvlText w:val=""/>
      <w:lvlJc w:val="left"/>
      <w:pPr>
        <w:ind w:left="1410" w:hanging="69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19A52A1"/>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842A2A"/>
    <w:multiLevelType w:val="hybridMultilevel"/>
    <w:tmpl w:val="F03CB88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966F4E"/>
    <w:multiLevelType w:val="hybridMultilevel"/>
    <w:tmpl w:val="D110E2B4"/>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963853B8">
      <w:start w:val="3"/>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2FC6019C"/>
    <w:multiLevelType w:val="hybridMultilevel"/>
    <w:tmpl w:val="7714BE44"/>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928" w:hanging="360"/>
      </w:pPr>
      <w:rPr>
        <w:rFonts w:ascii="Symbol" w:hAnsi="Symbol"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30C22D4D"/>
    <w:multiLevelType w:val="hybridMultilevel"/>
    <w:tmpl w:val="4B3CA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437E7F"/>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5C0D86"/>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39C91A28"/>
    <w:multiLevelType w:val="hybridMultilevel"/>
    <w:tmpl w:val="0FDE26D0"/>
    <w:lvl w:ilvl="0" w:tplc="04150017">
      <w:start w:val="1"/>
      <w:numFmt w:val="lowerLetter"/>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46" w15:restartNumberingAfterBreak="0">
    <w:nsid w:val="3B8B78D9"/>
    <w:multiLevelType w:val="hybridMultilevel"/>
    <w:tmpl w:val="CF188588"/>
    <w:lvl w:ilvl="0" w:tplc="A8FE9E78">
      <w:numFmt w:val="bullet"/>
      <w:lvlText w:val=""/>
      <w:lvlJc w:val="left"/>
      <w:pPr>
        <w:ind w:left="1410" w:hanging="69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51"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2"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944D94"/>
    <w:multiLevelType w:val="singleLevel"/>
    <w:tmpl w:val="7FFC71E6"/>
    <w:lvl w:ilvl="0">
      <w:start w:val="1"/>
      <w:numFmt w:val="decimal"/>
      <w:lvlText w:val="%1."/>
      <w:legacy w:legacy="1" w:legacySpace="0" w:legacyIndent="370"/>
      <w:lvlJc w:val="left"/>
      <w:rPr>
        <w:rFonts w:ascii="Times" w:hAnsi="Times" w:cs="Times" w:hint="default"/>
        <w:i w:val="0"/>
      </w:rPr>
    </w:lvl>
  </w:abstractNum>
  <w:abstractNum w:abstractNumId="54"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5" w15:restartNumberingAfterBreak="0">
    <w:nsid w:val="41580B58"/>
    <w:multiLevelType w:val="hybridMultilevel"/>
    <w:tmpl w:val="ABE02B98"/>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6"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4397955"/>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FE6E2D"/>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4B9607F0"/>
    <w:multiLevelType w:val="hybridMultilevel"/>
    <w:tmpl w:val="BE80E8A0"/>
    <w:lvl w:ilvl="0" w:tplc="04150011">
      <w:start w:val="1"/>
      <w:numFmt w:val="decimal"/>
      <w:lvlText w:val="%1)"/>
      <w:lvlJc w:val="left"/>
      <w:pPr>
        <w:ind w:left="360" w:hanging="360"/>
      </w:p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4"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9" w15:restartNumberingAfterBreak="0">
    <w:nsid w:val="520437D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9C53C7"/>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346F35"/>
    <w:multiLevelType w:val="hybridMultilevel"/>
    <w:tmpl w:val="0840CA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012899"/>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CF02203"/>
    <w:multiLevelType w:val="hybridMultilevel"/>
    <w:tmpl w:val="FABA6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DBC51C3"/>
    <w:multiLevelType w:val="hybridMultilevel"/>
    <w:tmpl w:val="FEC680E6"/>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405471"/>
    <w:multiLevelType w:val="hybridMultilevel"/>
    <w:tmpl w:val="6EAC32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081DB3"/>
    <w:multiLevelType w:val="multilevel"/>
    <w:tmpl w:val="2F68F13E"/>
    <w:lvl w:ilvl="0">
      <w:start w:val="1"/>
      <w:numFmt w:val="decimal"/>
      <w:lvlText w:val="%1)"/>
      <w:lvlJc w:val="left"/>
      <w:pPr>
        <w:ind w:left="1284" w:hanging="360"/>
      </w:pPr>
      <w:rPr>
        <w:rFonts w:hint="default"/>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84"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8D2917"/>
    <w:multiLevelType w:val="hybridMultilevel"/>
    <w:tmpl w:val="3A0AE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0A438F"/>
    <w:multiLevelType w:val="hybridMultilevel"/>
    <w:tmpl w:val="ED48A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820688"/>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A0574A"/>
    <w:multiLevelType w:val="multilevel"/>
    <w:tmpl w:val="2F68F13E"/>
    <w:lvl w:ilvl="0">
      <w:start w:val="1"/>
      <w:numFmt w:val="decimal"/>
      <w:lvlText w:val="%1)"/>
      <w:lvlJc w:val="left"/>
      <w:pPr>
        <w:ind w:left="1284" w:hanging="360"/>
      </w:pPr>
      <w:rPr>
        <w:rFonts w:hint="default"/>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90"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162175F"/>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911B5F"/>
    <w:multiLevelType w:val="hybridMultilevel"/>
    <w:tmpl w:val="B3FAF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2D115CB"/>
    <w:multiLevelType w:val="hybridMultilevel"/>
    <w:tmpl w:val="ED48A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95" w15:restartNumberingAfterBreak="0">
    <w:nsid w:val="764510C3"/>
    <w:multiLevelType w:val="hybridMultilevel"/>
    <w:tmpl w:val="ED48A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5D719D"/>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8B7C4A"/>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7359393">
    <w:abstractNumId w:val="12"/>
  </w:num>
  <w:num w:numId="2" w16cid:durableId="2055884561">
    <w:abstractNumId w:val="50"/>
  </w:num>
  <w:num w:numId="3" w16cid:durableId="1701007488">
    <w:abstractNumId w:val="90"/>
  </w:num>
  <w:num w:numId="4" w16cid:durableId="265619086">
    <w:abstractNumId w:val="35"/>
  </w:num>
  <w:num w:numId="5" w16cid:durableId="1921911858">
    <w:abstractNumId w:val="70"/>
  </w:num>
  <w:num w:numId="6" w16cid:durableId="433942656">
    <w:abstractNumId w:val="65"/>
  </w:num>
  <w:num w:numId="7" w16cid:durableId="144516764">
    <w:abstractNumId w:val="33"/>
  </w:num>
  <w:num w:numId="8" w16cid:durableId="1362055228">
    <w:abstractNumId w:val="4"/>
  </w:num>
  <w:num w:numId="9" w16cid:durableId="1169558926">
    <w:abstractNumId w:val="84"/>
  </w:num>
  <w:num w:numId="10" w16cid:durableId="797459109">
    <w:abstractNumId w:val="47"/>
  </w:num>
  <w:num w:numId="11" w16cid:durableId="345518924">
    <w:abstractNumId w:val="64"/>
  </w:num>
  <w:num w:numId="12" w16cid:durableId="1646667690">
    <w:abstractNumId w:val="71"/>
  </w:num>
  <w:num w:numId="13" w16cid:durableId="684748426">
    <w:abstractNumId w:val="94"/>
  </w:num>
  <w:num w:numId="14" w16cid:durableId="1800564425">
    <w:abstractNumId w:val="56"/>
  </w:num>
  <w:num w:numId="15" w16cid:durableId="495459893">
    <w:abstractNumId w:val="72"/>
  </w:num>
  <w:num w:numId="16" w16cid:durableId="1881018550">
    <w:abstractNumId w:val="8"/>
  </w:num>
  <w:num w:numId="17" w16cid:durableId="1442726196">
    <w:abstractNumId w:val="10"/>
  </w:num>
  <w:num w:numId="18" w16cid:durableId="2056811367">
    <w:abstractNumId w:val="49"/>
  </w:num>
  <w:num w:numId="19" w16cid:durableId="141774280">
    <w:abstractNumId w:val="9"/>
  </w:num>
  <w:num w:numId="20" w16cid:durableId="169806511">
    <w:abstractNumId w:val="52"/>
  </w:num>
  <w:num w:numId="21" w16cid:durableId="1927297603">
    <w:abstractNumId w:val="100"/>
  </w:num>
  <w:num w:numId="22" w16cid:durableId="33122052">
    <w:abstractNumId w:val="48"/>
  </w:num>
  <w:num w:numId="23" w16cid:durableId="2064327612">
    <w:abstractNumId w:val="16"/>
  </w:num>
  <w:num w:numId="24" w16cid:durableId="2130313909">
    <w:abstractNumId w:val="51"/>
  </w:num>
  <w:num w:numId="25" w16cid:durableId="1474176807">
    <w:abstractNumId w:val="96"/>
  </w:num>
  <w:num w:numId="26" w16cid:durableId="1156459854">
    <w:abstractNumId w:val="98"/>
  </w:num>
  <w:num w:numId="27" w16cid:durableId="27949926">
    <w:abstractNumId w:val="73"/>
  </w:num>
  <w:num w:numId="28" w16cid:durableId="765270573">
    <w:abstractNumId w:val="22"/>
  </w:num>
  <w:num w:numId="29" w16cid:durableId="1905336343">
    <w:abstractNumId w:val="78"/>
  </w:num>
  <w:num w:numId="30" w16cid:durableId="55907077">
    <w:abstractNumId w:val="27"/>
  </w:num>
  <w:num w:numId="31" w16cid:durableId="948849936">
    <w:abstractNumId w:val="26"/>
  </w:num>
  <w:num w:numId="32" w16cid:durableId="1403285385">
    <w:abstractNumId w:val="76"/>
  </w:num>
  <w:num w:numId="33" w16cid:durableId="977495107">
    <w:abstractNumId w:val="0"/>
  </w:num>
  <w:num w:numId="34" w16cid:durableId="525021441">
    <w:abstractNumId w:val="57"/>
  </w:num>
  <w:num w:numId="35" w16cid:durableId="53743068">
    <w:abstractNumId w:val="59"/>
  </w:num>
  <w:num w:numId="36" w16cid:durableId="584924860">
    <w:abstractNumId w:val="21"/>
  </w:num>
  <w:num w:numId="37" w16cid:durableId="2144154119">
    <w:abstractNumId w:val="68"/>
  </w:num>
  <w:num w:numId="38" w16cid:durableId="1748458990">
    <w:abstractNumId w:val="41"/>
  </w:num>
  <w:num w:numId="39" w16cid:durableId="1808089917">
    <w:abstractNumId w:val="87"/>
  </w:num>
  <w:num w:numId="40" w16cid:durableId="1086148187">
    <w:abstractNumId w:val="54"/>
  </w:num>
  <w:num w:numId="41" w16cid:durableId="327485122">
    <w:abstractNumId w:val="42"/>
  </w:num>
  <w:num w:numId="42" w16cid:durableId="1447044568">
    <w:abstractNumId w:val="25"/>
  </w:num>
  <w:num w:numId="43" w16cid:durableId="866334672">
    <w:abstractNumId w:val="11"/>
  </w:num>
  <w:num w:numId="44" w16cid:durableId="711030029">
    <w:abstractNumId w:val="17"/>
  </w:num>
  <w:num w:numId="45" w16cid:durableId="890924623">
    <w:abstractNumId w:val="23"/>
  </w:num>
  <w:num w:numId="46" w16cid:durableId="18219669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13855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1998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301381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244159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709579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339487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22939093">
    <w:abstractNumId w:val="32"/>
  </w:num>
  <w:num w:numId="54" w16cid:durableId="1236017467">
    <w:abstractNumId w:val="14"/>
  </w:num>
  <w:num w:numId="55" w16cid:durableId="566381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6690720">
    <w:abstractNumId w:val="101"/>
  </w:num>
  <w:num w:numId="57" w16cid:durableId="21417964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84432195">
    <w:abstractNumId w:val="66"/>
  </w:num>
  <w:num w:numId="59" w16cid:durableId="2065760671">
    <w:abstractNumId w:val="20"/>
  </w:num>
  <w:num w:numId="60" w16cid:durableId="1229026548">
    <w:abstractNumId w:val="31"/>
  </w:num>
  <w:num w:numId="61" w16cid:durableId="495731211">
    <w:abstractNumId w:val="75"/>
  </w:num>
  <w:num w:numId="62" w16cid:durableId="1636256533">
    <w:abstractNumId w:val="15"/>
  </w:num>
  <w:num w:numId="63" w16cid:durableId="1478643968">
    <w:abstractNumId w:val="28"/>
  </w:num>
  <w:num w:numId="64" w16cid:durableId="1425999965">
    <w:abstractNumId w:val="3"/>
  </w:num>
  <w:num w:numId="65" w16cid:durableId="2140608151">
    <w:abstractNumId w:val="86"/>
  </w:num>
  <w:num w:numId="66" w16cid:durableId="1684431810">
    <w:abstractNumId w:val="82"/>
  </w:num>
  <w:num w:numId="67" w16cid:durableId="1431272153">
    <w:abstractNumId w:val="55"/>
  </w:num>
  <w:num w:numId="68" w16cid:durableId="618604431">
    <w:abstractNumId w:val="38"/>
  </w:num>
  <w:num w:numId="69" w16cid:durableId="1573199891">
    <w:abstractNumId w:val="7"/>
  </w:num>
  <w:num w:numId="70" w16cid:durableId="797993340">
    <w:abstractNumId w:val="39"/>
  </w:num>
  <w:num w:numId="71" w16cid:durableId="1505559114">
    <w:abstractNumId w:val="18"/>
  </w:num>
  <w:num w:numId="72" w16cid:durableId="2002199035">
    <w:abstractNumId w:val="95"/>
  </w:num>
  <w:num w:numId="73" w16cid:durableId="1330016894">
    <w:abstractNumId w:val="58"/>
  </w:num>
  <w:num w:numId="74" w16cid:durableId="300232130">
    <w:abstractNumId w:val="88"/>
  </w:num>
  <w:num w:numId="75" w16cid:durableId="344870675">
    <w:abstractNumId w:val="30"/>
  </w:num>
  <w:num w:numId="76" w16cid:durableId="1534657896">
    <w:abstractNumId w:val="99"/>
  </w:num>
  <w:num w:numId="77" w16cid:durableId="287127942">
    <w:abstractNumId w:val="97"/>
  </w:num>
  <w:num w:numId="78" w16cid:durableId="85001220">
    <w:abstractNumId w:val="29"/>
  </w:num>
  <w:num w:numId="79" w16cid:durableId="858815359">
    <w:abstractNumId w:val="13"/>
  </w:num>
  <w:num w:numId="80" w16cid:durableId="184638675">
    <w:abstractNumId w:val="46"/>
  </w:num>
  <w:num w:numId="81" w16cid:durableId="2026009561">
    <w:abstractNumId w:val="93"/>
  </w:num>
  <w:num w:numId="82" w16cid:durableId="367489719">
    <w:abstractNumId w:val="45"/>
  </w:num>
  <w:num w:numId="83" w16cid:durableId="525750156">
    <w:abstractNumId w:val="91"/>
  </w:num>
  <w:num w:numId="84" w16cid:durableId="90006756">
    <w:abstractNumId w:val="74"/>
  </w:num>
  <w:num w:numId="85" w16cid:durableId="1664628791">
    <w:abstractNumId w:val="81"/>
  </w:num>
  <w:num w:numId="86" w16cid:durableId="971249749">
    <w:abstractNumId w:val="53"/>
    <w:lvlOverride w:ilvl="0">
      <w:startOverride w:val="1"/>
    </w:lvlOverride>
  </w:num>
  <w:num w:numId="87" w16cid:durableId="64303568">
    <w:abstractNumId w:val="2"/>
  </w:num>
  <w:num w:numId="88" w16cid:durableId="515703166">
    <w:abstractNumId w:val="79"/>
  </w:num>
  <w:num w:numId="89" w16cid:durableId="335811383">
    <w:abstractNumId w:val="63"/>
  </w:num>
  <w:num w:numId="90" w16cid:durableId="1298681863">
    <w:abstractNumId w:val="37"/>
  </w:num>
  <w:num w:numId="91" w16cid:durableId="1295067154">
    <w:abstractNumId w:val="83"/>
  </w:num>
  <w:num w:numId="92" w16cid:durableId="978219613">
    <w:abstractNumId w:val="89"/>
  </w:num>
  <w:num w:numId="93" w16cid:durableId="39131695">
    <w:abstractNumId w:val="92"/>
  </w:num>
  <w:num w:numId="94" w16cid:durableId="1519731461">
    <w:abstractNumId w:val="5"/>
  </w:num>
  <w:num w:numId="95" w16cid:durableId="946084657">
    <w:abstractNumId w:val="43"/>
  </w:num>
  <w:num w:numId="96" w16cid:durableId="422147445">
    <w:abstractNumId w:val="60"/>
  </w:num>
  <w:num w:numId="97" w16cid:durableId="1897542496">
    <w:abstractNumId w:val="1"/>
  </w:num>
  <w:num w:numId="98" w16cid:durableId="1792506895">
    <w:abstractNumId w:val="69"/>
  </w:num>
  <w:num w:numId="99" w16cid:durableId="1493722054">
    <w:abstractNumId w:val="6"/>
  </w:num>
  <w:num w:numId="100" w16cid:durableId="173224220">
    <w:abstractNumId w:val="77"/>
  </w:num>
  <w:num w:numId="101" w16cid:durableId="385449495">
    <w:abstractNumId w:val="85"/>
  </w:num>
  <w:num w:numId="102" w16cid:durableId="183330861">
    <w:abstractNumId w:val="8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5C94"/>
    <w:rsid w:val="00021A41"/>
    <w:rsid w:val="00063D29"/>
    <w:rsid w:val="00064CAE"/>
    <w:rsid w:val="00072BE4"/>
    <w:rsid w:val="00073959"/>
    <w:rsid w:val="00081383"/>
    <w:rsid w:val="000870C4"/>
    <w:rsid w:val="000A10E0"/>
    <w:rsid w:val="000D5784"/>
    <w:rsid w:val="000E0870"/>
    <w:rsid w:val="000F3206"/>
    <w:rsid w:val="000F6C7F"/>
    <w:rsid w:val="001261AE"/>
    <w:rsid w:val="001320DB"/>
    <w:rsid w:val="00167B4C"/>
    <w:rsid w:val="001801FE"/>
    <w:rsid w:val="001C5B41"/>
    <w:rsid w:val="001D76AB"/>
    <w:rsid w:val="001E127A"/>
    <w:rsid w:val="002129BD"/>
    <w:rsid w:val="002275AA"/>
    <w:rsid w:val="002536E7"/>
    <w:rsid w:val="002E6311"/>
    <w:rsid w:val="00311608"/>
    <w:rsid w:val="00341FB0"/>
    <w:rsid w:val="00342110"/>
    <w:rsid w:val="0038096A"/>
    <w:rsid w:val="003855FA"/>
    <w:rsid w:val="00394851"/>
    <w:rsid w:val="003A39EB"/>
    <w:rsid w:val="00417815"/>
    <w:rsid w:val="0043779E"/>
    <w:rsid w:val="00473B89"/>
    <w:rsid w:val="004A295E"/>
    <w:rsid w:val="004C7BD2"/>
    <w:rsid w:val="004E1570"/>
    <w:rsid w:val="004E2279"/>
    <w:rsid w:val="0050208C"/>
    <w:rsid w:val="00545E43"/>
    <w:rsid w:val="00573324"/>
    <w:rsid w:val="005829D6"/>
    <w:rsid w:val="00585747"/>
    <w:rsid w:val="00590E0C"/>
    <w:rsid w:val="00591EB8"/>
    <w:rsid w:val="005B2262"/>
    <w:rsid w:val="005C7309"/>
    <w:rsid w:val="00623473"/>
    <w:rsid w:val="0067390D"/>
    <w:rsid w:val="00693251"/>
    <w:rsid w:val="006F1CFD"/>
    <w:rsid w:val="006F6E4F"/>
    <w:rsid w:val="00700A44"/>
    <w:rsid w:val="00721CC2"/>
    <w:rsid w:val="00726A08"/>
    <w:rsid w:val="0074608B"/>
    <w:rsid w:val="007D274D"/>
    <w:rsid w:val="007D425A"/>
    <w:rsid w:val="007F7764"/>
    <w:rsid w:val="00801594"/>
    <w:rsid w:val="00822333"/>
    <w:rsid w:val="00824F1A"/>
    <w:rsid w:val="008773EE"/>
    <w:rsid w:val="00893916"/>
    <w:rsid w:val="008B70C9"/>
    <w:rsid w:val="008C4990"/>
    <w:rsid w:val="009154B3"/>
    <w:rsid w:val="00936979"/>
    <w:rsid w:val="00947F47"/>
    <w:rsid w:val="009808DF"/>
    <w:rsid w:val="00982B44"/>
    <w:rsid w:val="009A7C35"/>
    <w:rsid w:val="009C4BC0"/>
    <w:rsid w:val="009D1DBD"/>
    <w:rsid w:val="009F373C"/>
    <w:rsid w:val="00A2375D"/>
    <w:rsid w:val="00A2679E"/>
    <w:rsid w:val="00A30F13"/>
    <w:rsid w:val="00A3397D"/>
    <w:rsid w:val="00A35638"/>
    <w:rsid w:val="00A42D87"/>
    <w:rsid w:val="00A84C4A"/>
    <w:rsid w:val="00AB238B"/>
    <w:rsid w:val="00AC7666"/>
    <w:rsid w:val="00AE70A0"/>
    <w:rsid w:val="00B1692B"/>
    <w:rsid w:val="00B72DFD"/>
    <w:rsid w:val="00B75988"/>
    <w:rsid w:val="00B851B2"/>
    <w:rsid w:val="00BA6A17"/>
    <w:rsid w:val="00BB5645"/>
    <w:rsid w:val="00BF66D8"/>
    <w:rsid w:val="00C14029"/>
    <w:rsid w:val="00C769EE"/>
    <w:rsid w:val="00CA1A57"/>
    <w:rsid w:val="00CB57DF"/>
    <w:rsid w:val="00CD34DC"/>
    <w:rsid w:val="00CD611D"/>
    <w:rsid w:val="00CE5AD6"/>
    <w:rsid w:val="00CE7583"/>
    <w:rsid w:val="00D02329"/>
    <w:rsid w:val="00D07314"/>
    <w:rsid w:val="00D53C50"/>
    <w:rsid w:val="00D75417"/>
    <w:rsid w:val="00DB2435"/>
    <w:rsid w:val="00DB5F50"/>
    <w:rsid w:val="00DC3A39"/>
    <w:rsid w:val="00DC3BB9"/>
    <w:rsid w:val="00DE6C84"/>
    <w:rsid w:val="00DF287A"/>
    <w:rsid w:val="00DF4E16"/>
    <w:rsid w:val="00E136B0"/>
    <w:rsid w:val="00E17199"/>
    <w:rsid w:val="00E31ED6"/>
    <w:rsid w:val="00E5270B"/>
    <w:rsid w:val="00E71404"/>
    <w:rsid w:val="00E93961"/>
    <w:rsid w:val="00EA40EC"/>
    <w:rsid w:val="00EA4E13"/>
    <w:rsid w:val="00ED186D"/>
    <w:rsid w:val="00EF3BB2"/>
    <w:rsid w:val="00F608D8"/>
    <w:rsid w:val="00F64A49"/>
    <w:rsid w:val="00F67891"/>
    <w:rsid w:val="00F958BD"/>
    <w:rsid w:val="00FA73E1"/>
    <w:rsid w:val="00FC03D1"/>
    <w:rsid w:val="00FE3FED"/>
    <w:rsid w:val="00FE7CCE"/>
    <w:rsid w:val="00FF44AB"/>
    <w:rsid w:val="00FF70E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D76AB"/>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D76AB"/>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D76AB"/>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D76AB"/>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D76AB"/>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D76AB"/>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D76AB"/>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D76AB"/>
    <w:rPr>
      <w:rFonts w:ascii="Arial" w:eastAsia="Times New Roman" w:hAnsi="Arial"/>
      <w:b/>
      <w:bCs/>
      <w:sz w:val="26"/>
      <w:szCs w:val="26"/>
      <w:lang w:eastAsia="pl-PL"/>
    </w:rPr>
  </w:style>
  <w:style w:type="character" w:customStyle="1" w:styleId="Nagwek4Znak">
    <w:name w:val="Nagłówek 4 Znak"/>
    <w:basedOn w:val="Domylnaczcionkaakapitu"/>
    <w:link w:val="Nagwek4"/>
    <w:rsid w:val="001D76AB"/>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D76AB"/>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D76AB"/>
    <w:rPr>
      <w:rFonts w:ascii="Times New Roman" w:eastAsia="Times New Roman" w:hAnsi="Times New Roman"/>
      <w:b/>
      <w:bCs/>
      <w:lang w:eastAsia="pl-PL"/>
    </w:rPr>
  </w:style>
  <w:style w:type="character" w:customStyle="1" w:styleId="Nagwek7Znak">
    <w:name w:val="Nagłówek 7 Znak"/>
    <w:basedOn w:val="Domylnaczcionkaakapitu"/>
    <w:link w:val="Nagwek7"/>
    <w:rsid w:val="001D76AB"/>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D76AB"/>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D76AB"/>
    <w:rPr>
      <w:rFonts w:ascii="Arial" w:eastAsia="Times New Roman" w:hAnsi="Arial"/>
      <w:lang w:eastAsia="pl-PL"/>
    </w:rPr>
  </w:style>
  <w:style w:type="numbering" w:customStyle="1" w:styleId="Bezlisty1">
    <w:name w:val="Bez listy1"/>
    <w:next w:val="Bezlisty"/>
    <w:uiPriority w:val="99"/>
    <w:semiHidden/>
    <w:unhideWhenUsed/>
    <w:rsid w:val="001D76AB"/>
  </w:style>
  <w:style w:type="paragraph" w:styleId="Tekstpodstawowy">
    <w:name w:val="Body Text"/>
    <w:basedOn w:val="Normalny"/>
    <w:link w:val="TekstpodstawowyZnak"/>
    <w:semiHidden/>
    <w:rsid w:val="001D76AB"/>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D76AB"/>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D76AB"/>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D76AB"/>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D76AB"/>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D76AB"/>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D76AB"/>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D76AB"/>
    <w:rPr>
      <w:rFonts w:ascii="Times New Roman" w:eastAsia="Times New Roman" w:hAnsi="Times New Roman"/>
      <w:sz w:val="24"/>
      <w:szCs w:val="24"/>
      <w:lang w:eastAsia="pl-PL"/>
    </w:rPr>
  </w:style>
  <w:style w:type="paragraph" w:styleId="NormalnyWeb">
    <w:name w:val="Normal (Web)"/>
    <w:basedOn w:val="Normalny"/>
    <w:semiHidden/>
    <w:rsid w:val="001D76AB"/>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D76AB"/>
    <w:pPr>
      <w:jc w:val="center"/>
    </w:pPr>
    <w:rPr>
      <w:rFonts w:ascii="Arial" w:hAnsi="Arial"/>
      <w:b/>
      <w:bCs w:val="0"/>
      <w:kern w:val="0"/>
    </w:rPr>
  </w:style>
  <w:style w:type="character" w:customStyle="1" w:styleId="TytuZnak">
    <w:name w:val="Tytuł Znak"/>
    <w:basedOn w:val="Domylnaczcionkaakapitu"/>
    <w:link w:val="Tytu"/>
    <w:rsid w:val="001D76AB"/>
    <w:rPr>
      <w:rFonts w:ascii="Arial" w:eastAsia="Times New Roman" w:hAnsi="Arial"/>
      <w:b/>
      <w:sz w:val="24"/>
      <w:lang w:eastAsia="pl-PL"/>
    </w:rPr>
  </w:style>
  <w:style w:type="paragraph" w:styleId="Tekstpodstawowy2">
    <w:name w:val="Body Text 2"/>
    <w:basedOn w:val="Normalny"/>
    <w:link w:val="Tekstpodstawowy2Znak"/>
    <w:semiHidden/>
    <w:rsid w:val="001D76AB"/>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D76AB"/>
    <w:rPr>
      <w:rFonts w:ascii="Times New Roman" w:eastAsia="Times New Roman" w:hAnsi="Times New Roman"/>
      <w:sz w:val="24"/>
      <w:szCs w:val="24"/>
      <w:lang w:eastAsia="pl-PL"/>
    </w:rPr>
  </w:style>
  <w:style w:type="character" w:styleId="Numerstrony">
    <w:name w:val="page number"/>
    <w:basedOn w:val="Domylnaczcionkaakapitu"/>
    <w:semiHidden/>
    <w:rsid w:val="001D76AB"/>
  </w:style>
  <w:style w:type="paragraph" w:styleId="Tekstprzypisukocowego">
    <w:name w:val="endnote text"/>
    <w:basedOn w:val="Normalny"/>
    <w:link w:val="TekstprzypisukocowegoZnak"/>
    <w:semiHidden/>
    <w:rsid w:val="001D76AB"/>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D76AB"/>
    <w:rPr>
      <w:rFonts w:ascii="Times New Roman" w:eastAsia="Times New Roman" w:hAnsi="Times New Roman"/>
      <w:lang w:eastAsia="pl-PL"/>
    </w:rPr>
  </w:style>
  <w:style w:type="character" w:styleId="Odwoanieprzypisukocowego">
    <w:name w:val="endnote reference"/>
    <w:semiHidden/>
    <w:rsid w:val="001D76AB"/>
    <w:rPr>
      <w:vertAlign w:val="superscript"/>
    </w:rPr>
  </w:style>
  <w:style w:type="paragraph" w:customStyle="1" w:styleId="normaltableau">
    <w:name w:val="normal_tableau"/>
    <w:basedOn w:val="Normalny"/>
    <w:rsid w:val="001D76AB"/>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D76AB"/>
    <w:rPr>
      <w:noProof w:val="0"/>
      <w:lang w:val="pl-PL" w:eastAsia="pl-PL" w:bidi="ar-SA"/>
    </w:rPr>
  </w:style>
  <w:style w:type="paragraph" w:styleId="Tekstprzypisudolnego">
    <w:name w:val="footnote text"/>
    <w:basedOn w:val="Normalny"/>
    <w:link w:val="TekstprzypisudolnegoZnak1"/>
    <w:semiHidden/>
    <w:rsid w:val="001D76AB"/>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D76AB"/>
    <w:rPr>
      <w:rFonts w:ascii="Times New Roman" w:eastAsia="Times New Roman" w:hAnsi="Times New Roman"/>
      <w:lang w:eastAsia="pl-PL"/>
    </w:rPr>
  </w:style>
  <w:style w:type="paragraph" w:styleId="Akapitzlist">
    <w:name w:val="List Paragraph"/>
    <w:basedOn w:val="Normalny"/>
    <w:link w:val="AkapitzlistZnak"/>
    <w:uiPriority w:val="99"/>
    <w:qFormat/>
    <w:rsid w:val="001D76AB"/>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D76AB"/>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D76AB"/>
    <w:rPr>
      <w:vertAlign w:val="superscript"/>
    </w:rPr>
  </w:style>
  <w:style w:type="character" w:styleId="Uwydatnienie">
    <w:name w:val="Emphasis"/>
    <w:qFormat/>
    <w:rsid w:val="001D76AB"/>
    <w:rPr>
      <w:i/>
      <w:iCs/>
    </w:rPr>
  </w:style>
  <w:style w:type="character" w:styleId="UyteHipercze">
    <w:name w:val="FollowedHyperlink"/>
    <w:semiHidden/>
    <w:unhideWhenUsed/>
    <w:rsid w:val="001D76AB"/>
    <w:rPr>
      <w:color w:val="800080"/>
      <w:u w:val="single"/>
    </w:rPr>
  </w:style>
  <w:style w:type="character" w:customStyle="1" w:styleId="al">
    <w:name w:val="al"/>
    <w:basedOn w:val="Domylnaczcionkaakapitu"/>
    <w:rsid w:val="001D76AB"/>
  </w:style>
  <w:style w:type="paragraph" w:styleId="Tekstpodstawowy3">
    <w:name w:val="Body Text 3"/>
    <w:basedOn w:val="Normalny"/>
    <w:link w:val="Tekstpodstawowy3Znak"/>
    <w:semiHidden/>
    <w:unhideWhenUsed/>
    <w:rsid w:val="001D76AB"/>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D76AB"/>
    <w:rPr>
      <w:rFonts w:ascii="Times New Roman" w:eastAsia="Times New Roman" w:hAnsi="Times New Roman"/>
      <w:sz w:val="16"/>
      <w:szCs w:val="16"/>
      <w:lang w:eastAsia="pl-PL"/>
    </w:rPr>
  </w:style>
  <w:style w:type="character" w:styleId="Odwoaniedokomentarza">
    <w:name w:val="annotation reference"/>
    <w:uiPriority w:val="99"/>
    <w:unhideWhenUsed/>
    <w:rsid w:val="001D76AB"/>
    <w:rPr>
      <w:sz w:val="16"/>
      <w:szCs w:val="16"/>
    </w:rPr>
  </w:style>
  <w:style w:type="paragraph" w:styleId="Tekstkomentarza">
    <w:name w:val="annotation text"/>
    <w:basedOn w:val="Normalny"/>
    <w:link w:val="TekstkomentarzaZnak"/>
    <w:uiPriority w:val="99"/>
    <w:unhideWhenUsed/>
    <w:rsid w:val="001D76AB"/>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D76AB"/>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D76AB"/>
    <w:rPr>
      <w:b/>
      <w:bCs/>
    </w:rPr>
  </w:style>
  <w:style w:type="character" w:customStyle="1" w:styleId="TematkomentarzaZnak">
    <w:name w:val="Temat komentarza Znak"/>
    <w:basedOn w:val="TekstkomentarzaZnak"/>
    <w:link w:val="Tematkomentarza"/>
    <w:rsid w:val="001D76AB"/>
    <w:rPr>
      <w:rFonts w:ascii="Times New Roman" w:eastAsia="Times New Roman" w:hAnsi="Times New Roman"/>
      <w:b/>
      <w:bCs/>
      <w:lang w:eastAsia="pl-PL"/>
    </w:rPr>
  </w:style>
  <w:style w:type="paragraph" w:styleId="Zwykytekst">
    <w:name w:val="Plain Text"/>
    <w:basedOn w:val="Normalny"/>
    <w:link w:val="ZwykytekstZnak"/>
    <w:semiHidden/>
    <w:rsid w:val="001D76AB"/>
    <w:rPr>
      <w:rFonts w:ascii="Courier New" w:hAnsi="Courier New"/>
      <w:bCs w:val="0"/>
      <w:kern w:val="0"/>
      <w:sz w:val="20"/>
    </w:rPr>
  </w:style>
  <w:style w:type="character" w:customStyle="1" w:styleId="ZwykytekstZnak">
    <w:name w:val="Zwykły tekst Znak"/>
    <w:basedOn w:val="Domylnaczcionkaakapitu"/>
    <w:link w:val="Zwykytekst"/>
    <w:semiHidden/>
    <w:rsid w:val="001D76AB"/>
    <w:rPr>
      <w:rFonts w:ascii="Courier New" w:eastAsia="Times New Roman" w:hAnsi="Courier New"/>
      <w:lang w:eastAsia="pl-PL"/>
    </w:rPr>
  </w:style>
  <w:style w:type="character" w:customStyle="1" w:styleId="shorttext">
    <w:name w:val="short_text"/>
    <w:basedOn w:val="Domylnaczcionkaakapitu"/>
    <w:rsid w:val="001D76AB"/>
  </w:style>
  <w:style w:type="character" w:styleId="Pogrubienie">
    <w:name w:val="Strong"/>
    <w:qFormat/>
    <w:rsid w:val="001D76AB"/>
    <w:rPr>
      <w:b/>
      <w:bCs/>
    </w:rPr>
  </w:style>
  <w:style w:type="paragraph" w:styleId="Listapunktowana">
    <w:name w:val="List Bullet"/>
    <w:basedOn w:val="Normalny"/>
    <w:autoRedefine/>
    <w:semiHidden/>
    <w:rsid w:val="001D76AB"/>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D76AB"/>
  </w:style>
  <w:style w:type="paragraph" w:customStyle="1" w:styleId="Tabelapozycja">
    <w:name w:val="Tabela pozycja"/>
    <w:basedOn w:val="Normalny"/>
    <w:rsid w:val="001D76AB"/>
    <w:rPr>
      <w:rFonts w:ascii="Arial" w:eastAsia="MS Outlook" w:hAnsi="Arial"/>
      <w:bCs w:val="0"/>
      <w:kern w:val="0"/>
      <w:sz w:val="22"/>
    </w:rPr>
  </w:style>
  <w:style w:type="character" w:customStyle="1" w:styleId="big">
    <w:name w:val="big"/>
    <w:basedOn w:val="Domylnaczcionkaakapitu"/>
    <w:rsid w:val="001D76AB"/>
  </w:style>
  <w:style w:type="paragraph" w:customStyle="1" w:styleId="headline">
    <w:name w:val="headline"/>
    <w:basedOn w:val="Normalny"/>
    <w:rsid w:val="001D76AB"/>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D76AB"/>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D76AB"/>
  </w:style>
  <w:style w:type="character" w:customStyle="1" w:styleId="apple-style-span">
    <w:name w:val="apple-style-span"/>
    <w:basedOn w:val="Domylnaczcionkaakapitu"/>
    <w:rsid w:val="001D76AB"/>
  </w:style>
  <w:style w:type="character" w:customStyle="1" w:styleId="hps">
    <w:name w:val="hps"/>
    <w:basedOn w:val="Domylnaczcionkaakapitu"/>
    <w:rsid w:val="001D76AB"/>
  </w:style>
  <w:style w:type="paragraph" w:customStyle="1" w:styleId="Zawartotabeli">
    <w:name w:val="Zawartość tabeli"/>
    <w:basedOn w:val="Normalny"/>
    <w:rsid w:val="001D76AB"/>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D76AB"/>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D76AB"/>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D76AB"/>
    <w:rPr>
      <w:rFonts w:ascii="Calibri" w:eastAsia="Times New Roman" w:hAnsi="Calibri"/>
      <w:sz w:val="22"/>
      <w:szCs w:val="24"/>
      <w:lang w:eastAsia="pl-PL"/>
    </w:rPr>
  </w:style>
  <w:style w:type="character" w:customStyle="1" w:styleId="st">
    <w:name w:val="st"/>
    <w:basedOn w:val="Domylnaczcionkaakapitu"/>
    <w:rsid w:val="001D76AB"/>
  </w:style>
  <w:style w:type="character" w:customStyle="1" w:styleId="czeinternetowe">
    <w:name w:val="Łącze internetowe"/>
    <w:rsid w:val="001D76AB"/>
    <w:rPr>
      <w:rFonts w:ascii="Times New Roman" w:hAnsi="Times New Roman" w:cs="Times New Roman"/>
      <w:color w:val="0000FF"/>
      <w:u w:val="single"/>
    </w:rPr>
  </w:style>
  <w:style w:type="character" w:customStyle="1" w:styleId="tooltipstertooltipstered">
    <w:name w:val="tooltipster tooltipstered"/>
    <w:rsid w:val="001D76AB"/>
  </w:style>
  <w:style w:type="paragraph" w:styleId="Poprawka">
    <w:name w:val="Revision"/>
    <w:hidden/>
    <w:uiPriority w:val="99"/>
    <w:semiHidden/>
    <w:rsid w:val="001D76AB"/>
    <w:rPr>
      <w:rFonts w:ascii="Times New Roman" w:eastAsia="Times New Roman" w:hAnsi="Times New Roman"/>
      <w:sz w:val="24"/>
      <w:szCs w:val="24"/>
      <w:lang w:eastAsia="pl-PL"/>
    </w:rPr>
  </w:style>
  <w:style w:type="character" w:customStyle="1" w:styleId="Odwoaniedokomentarza2">
    <w:name w:val="Odwołanie do komentarza2"/>
    <w:rsid w:val="001D76AB"/>
    <w:rPr>
      <w:sz w:val="16"/>
      <w:szCs w:val="16"/>
    </w:rPr>
  </w:style>
  <w:style w:type="character" w:customStyle="1" w:styleId="TekstkomentarzaZnak2">
    <w:name w:val="Tekst komentarza Znak2"/>
    <w:uiPriority w:val="99"/>
    <w:semiHidden/>
    <w:rsid w:val="001D76AB"/>
    <w:rPr>
      <w:lang w:eastAsia="zh-CN"/>
    </w:rPr>
  </w:style>
  <w:style w:type="paragraph" w:customStyle="1" w:styleId="TableParagraph">
    <w:name w:val="Table Paragraph"/>
    <w:basedOn w:val="Normalny"/>
    <w:uiPriority w:val="1"/>
    <w:qFormat/>
    <w:rsid w:val="001D76AB"/>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D76AB"/>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rsid w:val="001D76AB"/>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D76AB"/>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D76AB"/>
    <w:rPr>
      <w:color w:val="605E5C"/>
      <w:shd w:val="clear" w:color="auto" w:fill="E1DFDD"/>
    </w:rPr>
  </w:style>
  <w:style w:type="character" w:styleId="Nierozpoznanawzmianka">
    <w:name w:val="Unresolved Mention"/>
    <w:basedOn w:val="Domylnaczcionkaakapitu"/>
    <w:uiPriority w:val="99"/>
    <w:semiHidden/>
    <w:unhideWhenUsed/>
    <w:rsid w:val="009808DF"/>
    <w:rPr>
      <w:color w:val="605E5C"/>
      <w:shd w:val="clear" w:color="auto" w:fill="E1DFDD"/>
    </w:rPr>
  </w:style>
  <w:style w:type="paragraph" w:customStyle="1" w:styleId="ListParagraph1">
    <w:name w:val="List Paragraph1"/>
    <w:basedOn w:val="Normalny"/>
    <w:rsid w:val="00DB5F50"/>
    <w:pPr>
      <w:widowControl w:val="0"/>
      <w:ind w:left="720"/>
      <w:contextualSpacing/>
    </w:pPr>
    <w:rPr>
      <w:rFonts w:ascii="Times New Roman" w:hAnsi="Times New Roman"/>
      <w:bCs w:val="0"/>
      <w:kern w:val="0"/>
      <w:lang w:eastAsia="ar-SA"/>
    </w:rPr>
  </w:style>
  <w:style w:type="character" w:customStyle="1" w:styleId="AkapitzlistZnak">
    <w:name w:val="Akapit z listą Znak"/>
    <w:link w:val="Akapitzlist"/>
    <w:uiPriority w:val="99"/>
    <w:locked/>
    <w:rsid w:val="00063D29"/>
    <w:rPr>
      <w:rFonts w:ascii="Calibri" w:eastAsia="Calibri" w:hAnsi="Calibri"/>
      <w:sz w:val="22"/>
      <w:szCs w:val="22"/>
    </w:rPr>
  </w:style>
  <w:style w:type="character" w:customStyle="1" w:styleId="cf01">
    <w:name w:val="cf01"/>
    <w:basedOn w:val="Domylnaczcionkaakapitu"/>
    <w:rsid w:val="00FE7C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13569</Words>
  <Characters>81415</Characters>
  <Application>Microsoft Office Word</Application>
  <DocSecurity>0</DocSecurity>
  <Lines>678</Lines>
  <Paragraphs>189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2</cp:revision>
  <cp:lastPrinted>2021-09-02T09:22:00Z</cp:lastPrinted>
  <dcterms:created xsi:type="dcterms:W3CDTF">2023-11-17T10:52:00Z</dcterms:created>
  <dcterms:modified xsi:type="dcterms:W3CDTF">2023-11-17T10:52:00Z</dcterms:modified>
</cp:coreProperties>
</file>