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42446B" w:rsidP="00D801C4">
      <w:pPr>
        <w:spacing w:line="240" w:lineRule="auto"/>
        <w:jc w:val="center"/>
        <w:rPr>
          <w:rFonts w:ascii="Arial" w:hAnsi="Arial" w:cs="Arial"/>
          <w:b/>
        </w:rPr>
      </w:pPr>
      <w:r>
        <w:rPr>
          <w:rFonts w:ascii="Arial" w:hAnsi="Arial" w:cs="Arial"/>
          <w:b/>
        </w:rPr>
        <w:t>ZAMPUB.2610.5</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886EA0">
        <w:rPr>
          <w:rFonts w:ascii="Arial" w:hAnsi="Arial" w:cs="Arial"/>
          <w:b/>
        </w:rPr>
        <w:t>TP/</w:t>
      </w:r>
      <w:r w:rsidR="0042446B">
        <w:rPr>
          <w:rFonts w:ascii="Arial" w:hAnsi="Arial" w:cs="Arial"/>
          <w:b/>
        </w:rPr>
        <w:t>5</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4F2D57" w:rsidRDefault="004F2D57" w:rsidP="00D801C4">
      <w:pPr>
        <w:spacing w:line="240" w:lineRule="auto"/>
        <w:jc w:val="center"/>
        <w:rPr>
          <w:rFonts w:ascii="Arial" w:hAnsi="Arial" w:cs="Arial"/>
          <w:b/>
        </w:rPr>
      </w:pPr>
      <w:r w:rsidRPr="00C70F4E">
        <w:rPr>
          <w:rFonts w:ascii="Arial" w:hAnsi="Arial" w:cs="Arial"/>
          <w:b/>
        </w:rPr>
        <w:t>Usłu</w:t>
      </w:r>
      <w:r w:rsidR="005668CF">
        <w:rPr>
          <w:rFonts w:ascii="Arial" w:hAnsi="Arial" w:cs="Arial"/>
          <w:b/>
        </w:rPr>
        <w:t>g</w:t>
      </w:r>
      <w:r w:rsidR="00490B96">
        <w:rPr>
          <w:rFonts w:ascii="Arial" w:hAnsi="Arial" w:cs="Arial"/>
          <w:b/>
        </w:rPr>
        <w:t>a</w:t>
      </w:r>
      <w:r w:rsidR="00394827">
        <w:rPr>
          <w:rFonts w:ascii="Arial" w:hAnsi="Arial" w:cs="Arial"/>
          <w:b/>
        </w:rPr>
        <w:t xml:space="preserve"> sprzątania w obiektach</w:t>
      </w:r>
    </w:p>
    <w:p w:rsidR="00D801C4" w:rsidRDefault="00394827" w:rsidP="004F2D57">
      <w:pPr>
        <w:spacing w:line="240" w:lineRule="auto"/>
        <w:jc w:val="center"/>
        <w:rPr>
          <w:rFonts w:ascii="Arial" w:hAnsi="Arial" w:cs="Arial"/>
          <w:b/>
        </w:rPr>
      </w:pPr>
      <w:r>
        <w:rPr>
          <w:rFonts w:ascii="Arial" w:hAnsi="Arial" w:cs="Arial"/>
          <w:b/>
        </w:rPr>
        <w:t>Wojewódzkiej i Miejskiej Biblioteki Publicznej w Gdańsku</w:t>
      </w:r>
    </w:p>
    <w:p w:rsidR="0066486A" w:rsidRDefault="000E332A" w:rsidP="00D801C4">
      <w:pPr>
        <w:spacing w:line="240" w:lineRule="auto"/>
        <w:jc w:val="center"/>
        <w:rPr>
          <w:rFonts w:ascii="Arial" w:hAnsi="Arial" w:cs="Arial"/>
          <w:b/>
        </w:rPr>
      </w:pPr>
      <w:r>
        <w:rPr>
          <w:rFonts w:ascii="Arial" w:hAnsi="Arial" w:cs="Arial"/>
          <w:b/>
        </w:rPr>
        <w:t>u</w:t>
      </w:r>
      <w:r w:rsidR="006358A0">
        <w:rPr>
          <w:rFonts w:ascii="Arial" w:hAnsi="Arial" w:cs="Arial"/>
          <w:b/>
        </w:rPr>
        <w:t>sytuowanych ma obszarze administracyjnym miasta Gdańska</w:t>
      </w:r>
    </w:p>
    <w:p w:rsidR="000A44B7" w:rsidRDefault="000A44B7"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B85559" w:rsidP="00D801C4">
      <w:pPr>
        <w:spacing w:line="240" w:lineRule="auto"/>
        <w:jc w:val="center"/>
        <w:rPr>
          <w:rFonts w:ascii="Arial" w:hAnsi="Arial" w:cs="Arial"/>
          <w:b/>
        </w:rPr>
      </w:pPr>
      <w:r>
        <w:rPr>
          <w:rFonts w:ascii="Arial" w:hAnsi="Arial" w:cs="Arial"/>
          <w:b/>
        </w:rPr>
        <w:t>wrzesień</w:t>
      </w:r>
      <w:r w:rsidR="00053293">
        <w:rPr>
          <w:rFonts w:ascii="Arial" w:hAnsi="Arial" w:cs="Arial"/>
          <w:b/>
        </w:rPr>
        <w:t xml:space="preserve"> </w:t>
      </w:r>
      <w:r w:rsidR="00DC09A3">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t>Spis  treści</w:t>
      </w:r>
    </w:p>
    <w:p w:rsidR="002C462C" w:rsidRPr="002C462C" w:rsidRDefault="002C462C" w:rsidP="002C462C">
      <w:pPr>
        <w:jc w:val="both"/>
        <w:rPr>
          <w:rFonts w:ascii="Arial" w:hAnsi="Arial" w:cs="Arial"/>
          <w:b/>
        </w:rPr>
      </w:pPr>
      <w:r w:rsidRPr="00A82BFE">
        <w:rPr>
          <w:rFonts w:ascii="Arial" w:hAnsi="Arial" w:cs="Arial"/>
          <w:b/>
        </w:rPr>
        <w:lastRenderedPageBreak/>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lastRenderedPageBreak/>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Default="004A395B" w:rsidP="002C462C">
      <w:pPr>
        <w:jc w:val="both"/>
        <w:rPr>
          <w:rFonts w:ascii="Times New Roman" w:hAnsi="Times New Roman"/>
          <w:b/>
          <w:sz w:val="24"/>
          <w:szCs w:val="24"/>
        </w:rPr>
      </w:pPr>
      <w:r w:rsidRPr="00B61B2B">
        <w:rPr>
          <w:rFonts w:ascii="Times New Roman" w:hAnsi="Times New Roman"/>
          <w:b/>
          <w:sz w:val="24"/>
          <w:szCs w:val="24"/>
        </w:rPr>
        <w:lastRenderedPageBreak/>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2158D" w:rsidRPr="00D2158D" w:rsidRDefault="00D2158D" w:rsidP="002C462C">
      <w:pPr>
        <w:jc w:val="both"/>
        <w:rPr>
          <w:rFonts w:ascii="Times New Roman" w:hAnsi="Times New Roman"/>
          <w:color w:val="7030A0"/>
        </w:rPr>
      </w:pPr>
      <w:r>
        <w:rPr>
          <w:rFonts w:ascii="Times New Roman" w:hAnsi="Times New Roman"/>
          <w:b/>
          <w:sz w:val="24"/>
          <w:szCs w:val="24"/>
        </w:rPr>
        <w:t xml:space="preserve">XXXV </w:t>
      </w:r>
      <w:r w:rsidRPr="00D2158D">
        <w:rPr>
          <w:rFonts w:ascii="Times New Roman" w:hAnsi="Times New Roman"/>
          <w:b/>
          <w:sz w:val="24"/>
          <w:szCs w:val="24"/>
        </w:rPr>
        <w:t>Maksymalna liczba wykonawców, z którymi zamawiający zawrze umowę ramową, jeżeli zamawiający przewiduje zawarcie umowy ramowej</w:t>
      </w:r>
      <w:r w:rsidRPr="00D2158D">
        <w:rPr>
          <w:rFonts w:ascii="Times New Roman" w:hAnsi="Times New Roman"/>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00D2158D">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XXXVI</w:t>
      </w:r>
      <w:r w:rsidR="00D2158D">
        <w:rPr>
          <w:rFonts w:ascii="Times New Roman" w:hAnsi="Times New Roman"/>
          <w:b/>
          <w:sz w:val="24"/>
          <w:szCs w:val="24"/>
        </w:rPr>
        <w:t>I</w:t>
      </w:r>
      <w:r w:rsidRPr="00B61B2B">
        <w:rPr>
          <w:rFonts w:ascii="Times New Roman" w:hAnsi="Times New Roman"/>
          <w:b/>
          <w:sz w:val="24"/>
          <w:szCs w:val="24"/>
        </w:rPr>
        <w:t xml:space="preserve">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w:t>
      </w:r>
      <w:r w:rsidR="00D2158D">
        <w:rPr>
          <w:rFonts w:ascii="Times New Roman" w:hAnsi="Times New Roman"/>
          <w:b/>
          <w:sz w:val="24"/>
          <w:szCs w:val="24"/>
        </w:rPr>
        <w:t>I</w:t>
      </w:r>
      <w:r w:rsidRPr="00B61B2B">
        <w:rPr>
          <w:rFonts w:ascii="Times New Roman" w:hAnsi="Times New Roman"/>
          <w:b/>
          <w:sz w:val="24"/>
          <w:szCs w:val="24"/>
        </w:rPr>
        <w:t xml:space="preserve"> Informacje dotyczące zabezpieczenia należytego wykonania umowy, jeżeli zamawiający je przewiduje.</w:t>
      </w:r>
    </w:p>
    <w:p w:rsidR="00884104" w:rsidRPr="00B61B2B" w:rsidRDefault="00D2158D" w:rsidP="002C462C">
      <w:pPr>
        <w:jc w:val="both"/>
        <w:rPr>
          <w:rFonts w:ascii="Times New Roman" w:hAnsi="Times New Roman"/>
          <w:b/>
          <w:sz w:val="24"/>
          <w:szCs w:val="24"/>
        </w:rPr>
      </w:pPr>
      <w:r>
        <w:rPr>
          <w:rFonts w:ascii="Times New Roman" w:hAnsi="Times New Roman"/>
          <w:b/>
          <w:sz w:val="24"/>
          <w:szCs w:val="24"/>
        </w:rPr>
        <w:t>XXXIX</w:t>
      </w:r>
      <w:r w:rsidR="00D34047" w:rsidRPr="00B61B2B">
        <w:rPr>
          <w:rFonts w:ascii="Times New Roman" w:hAnsi="Times New Roman"/>
          <w:b/>
          <w:sz w:val="24"/>
          <w:szCs w:val="24"/>
        </w:rPr>
        <w:t xml:space="preserve"> Informacja, czy zamawiający przewiduje możliwość ograniczenia liczby wykonawców, których zaprosi do negocjacji, stosując kryteria oceny ofert (w przypadku zastosowania art. 275 </w:t>
      </w:r>
      <w:proofErr w:type="spellStart"/>
      <w:r w:rsidR="00D34047" w:rsidRPr="00B61B2B">
        <w:rPr>
          <w:rFonts w:ascii="Times New Roman" w:hAnsi="Times New Roman"/>
          <w:b/>
          <w:sz w:val="24"/>
          <w:szCs w:val="24"/>
        </w:rPr>
        <w:t>pkt</w:t>
      </w:r>
      <w:proofErr w:type="spellEnd"/>
      <w:r w:rsidR="00D34047" w:rsidRPr="00B61B2B">
        <w:rPr>
          <w:rFonts w:ascii="Times New Roman" w:hAnsi="Times New Roman"/>
          <w:b/>
          <w:sz w:val="24"/>
          <w:szCs w:val="24"/>
        </w:rPr>
        <w:t xml:space="preserve"> 2 </w:t>
      </w:r>
      <w:proofErr w:type="spellStart"/>
      <w:r w:rsidR="00D34047" w:rsidRPr="00B61B2B">
        <w:rPr>
          <w:rFonts w:ascii="Times New Roman" w:hAnsi="Times New Roman"/>
          <w:b/>
          <w:sz w:val="24"/>
          <w:szCs w:val="24"/>
        </w:rPr>
        <w:t>Pzp</w:t>
      </w:r>
      <w:proofErr w:type="spellEnd"/>
      <w:r w:rsidR="00D34047" w:rsidRPr="00B61B2B">
        <w:rPr>
          <w:rFonts w:ascii="Times New Roman" w:hAnsi="Times New Roman"/>
          <w:b/>
          <w:sz w:val="24"/>
          <w:szCs w:val="24"/>
        </w:rPr>
        <w:t>).</w:t>
      </w:r>
    </w:p>
    <w:p w:rsidR="00D34047" w:rsidRPr="00B61B2B" w:rsidRDefault="00D2158D" w:rsidP="002C462C">
      <w:pPr>
        <w:jc w:val="both"/>
        <w:rPr>
          <w:rFonts w:ascii="Times New Roman" w:hAnsi="Times New Roman"/>
          <w:b/>
          <w:sz w:val="24"/>
          <w:szCs w:val="24"/>
        </w:rPr>
      </w:pPr>
      <w:r>
        <w:rPr>
          <w:rFonts w:ascii="Times New Roman" w:hAnsi="Times New Roman"/>
          <w:sz w:val="24"/>
          <w:szCs w:val="24"/>
        </w:rPr>
        <w:t>XXX</w:t>
      </w:r>
      <w:r w:rsidR="006E2352" w:rsidRPr="00B61B2B">
        <w:rPr>
          <w:rFonts w:ascii="Times New Roman" w:hAnsi="Times New Roman"/>
          <w:sz w:val="24"/>
          <w:szCs w:val="24"/>
        </w:rPr>
        <w:t xml:space="preserve">X </w:t>
      </w:r>
      <w:r w:rsidR="006E2352" w:rsidRPr="00B61B2B">
        <w:rPr>
          <w:rFonts w:ascii="Times New Roman" w:hAnsi="Times New Roman"/>
          <w:b/>
          <w:sz w:val="24"/>
          <w:szCs w:val="24"/>
        </w:rPr>
        <w:t xml:space="preserve">Informacja dotycząca art. 117 </w:t>
      </w:r>
      <w:proofErr w:type="spellStart"/>
      <w:r w:rsidR="006E2352" w:rsidRPr="00B61B2B">
        <w:rPr>
          <w:rFonts w:ascii="Times New Roman" w:hAnsi="Times New Roman"/>
          <w:b/>
          <w:sz w:val="24"/>
          <w:szCs w:val="24"/>
        </w:rPr>
        <w:t>Pzp</w:t>
      </w:r>
      <w:proofErr w:type="spellEnd"/>
      <w:r w:rsidR="006E2352" w:rsidRPr="00B61B2B">
        <w:rPr>
          <w:rFonts w:ascii="Times New Roman" w:hAnsi="Times New Roman"/>
          <w:b/>
          <w:sz w:val="24"/>
          <w:szCs w:val="24"/>
        </w:rPr>
        <w:t xml:space="preserve"> (wykonawcy wspólnie ubiegający się o udzielenie zamówienia).</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D73933" w:rsidRPr="00D02B98" w:rsidRDefault="005D0390" w:rsidP="0022368E">
      <w:pPr>
        <w:spacing w:after="0"/>
        <w:jc w:val="both"/>
        <w:rPr>
          <w:rFonts w:ascii="Arial" w:hAnsi="Arial" w:cs="Arial"/>
          <w:b/>
          <w:bCs/>
        </w:rPr>
      </w:pPr>
      <w:r>
        <w:rPr>
          <w:rFonts w:ascii="Arial" w:hAnsi="Arial" w:cs="Arial"/>
          <w:b/>
          <w:bCs/>
        </w:rPr>
        <w:t>Nr 6</w:t>
      </w:r>
      <w:r w:rsidR="00010CFE">
        <w:rPr>
          <w:rFonts w:ascii="Arial" w:hAnsi="Arial" w:cs="Arial"/>
          <w:b/>
          <w:bCs/>
        </w:rPr>
        <w:t xml:space="preserve"> Wykaz usług</w:t>
      </w:r>
      <w:r w:rsidR="00D73933">
        <w:rPr>
          <w:rFonts w:ascii="Arial" w:hAnsi="Arial" w:cs="Arial"/>
          <w:b/>
          <w:bCs/>
        </w:rPr>
        <w:t>.</w:t>
      </w:r>
    </w:p>
    <w:p w:rsidR="00554D02" w:rsidRDefault="00DD2AD6" w:rsidP="00A166D7">
      <w:pPr>
        <w:rPr>
          <w:rFonts w:ascii="Arial" w:hAnsi="Arial" w:cs="Arial"/>
          <w:b/>
          <w:sz w:val="20"/>
          <w:szCs w:val="20"/>
        </w:rPr>
      </w:pPr>
      <w:r>
        <w:rPr>
          <w:rFonts w:ascii="Arial" w:hAnsi="Arial" w:cs="Arial"/>
          <w:b/>
        </w:rPr>
        <w:t xml:space="preserve">Nr 7 </w:t>
      </w:r>
      <w:r w:rsidR="00E0118A">
        <w:rPr>
          <w:rFonts w:ascii="Arial" w:hAnsi="Arial" w:cs="Arial"/>
          <w:b/>
          <w:sz w:val="20"/>
          <w:szCs w:val="20"/>
        </w:rPr>
        <w:t>Formularz cenowy</w:t>
      </w:r>
    </w:p>
    <w:p w:rsidR="00DD2AD6" w:rsidRDefault="00DD2AD6" w:rsidP="00A166D7">
      <w:pPr>
        <w:rPr>
          <w:rFonts w:ascii="Arial" w:hAnsi="Arial" w:cs="Arial"/>
          <w:b/>
          <w:sz w:val="20"/>
          <w:szCs w:val="20"/>
        </w:rPr>
      </w:pPr>
      <w:r>
        <w:rPr>
          <w:rFonts w:ascii="Arial" w:hAnsi="Arial" w:cs="Arial"/>
          <w:b/>
          <w:sz w:val="20"/>
          <w:szCs w:val="20"/>
        </w:rPr>
        <w:t xml:space="preserve">Nr 8 </w:t>
      </w:r>
      <w:r w:rsidR="00100CEA" w:rsidRPr="0025688D">
        <w:rPr>
          <w:rFonts w:ascii="Arial" w:hAnsi="Arial" w:cs="Arial"/>
          <w:b/>
          <w:sz w:val="20"/>
          <w:szCs w:val="20"/>
        </w:rPr>
        <w:t>Wzór protokołu odbioru usługi</w:t>
      </w:r>
    </w:p>
    <w:p w:rsidR="00D87DB0" w:rsidRDefault="00D87DB0" w:rsidP="00A166D7">
      <w:pPr>
        <w:rPr>
          <w:rFonts w:ascii="Arial" w:hAnsi="Arial" w:cs="Arial"/>
          <w:b/>
          <w:sz w:val="20"/>
          <w:szCs w:val="20"/>
        </w:rPr>
      </w:pPr>
    </w:p>
    <w:p w:rsidR="00AE4E09" w:rsidRDefault="00AE4E09" w:rsidP="00A166D7">
      <w:pPr>
        <w:rPr>
          <w:rFonts w:ascii="Arial" w:hAnsi="Arial" w:cs="Arial"/>
          <w:b/>
        </w:rPr>
      </w:pPr>
    </w:p>
    <w:p w:rsidR="00A7600A" w:rsidRDefault="00A7600A" w:rsidP="00A166D7">
      <w:pPr>
        <w:rPr>
          <w:rFonts w:ascii="Arial" w:hAnsi="Arial" w:cs="Arial"/>
          <w:b/>
        </w:rPr>
      </w:pPr>
    </w:p>
    <w:p w:rsidR="00A7600A" w:rsidRDefault="00A7600A" w:rsidP="00A166D7">
      <w:pPr>
        <w:rPr>
          <w:rFonts w:ascii="Arial" w:hAnsi="Arial" w:cs="Arial"/>
          <w:b/>
        </w:rPr>
      </w:pPr>
    </w:p>
    <w:p w:rsidR="00A7600A" w:rsidRPr="002F5CC7" w:rsidRDefault="00A7600A" w:rsidP="00A166D7">
      <w:pPr>
        <w:rPr>
          <w:rFonts w:ascii="Arial" w:hAnsi="Arial" w:cs="Arial"/>
          <w:b/>
        </w:rPr>
      </w:pPr>
    </w:p>
    <w:p w:rsidR="002C462C" w:rsidRPr="00DB3918" w:rsidRDefault="00DB3918" w:rsidP="006F5E66">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D81648" w:rsidRPr="00B104DB" w:rsidRDefault="0057613A" w:rsidP="00B104DB">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5D0158"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5D0158"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lastRenderedPageBreak/>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F136E5" w:rsidRPr="00E30F5C" w:rsidRDefault="00F136E5" w:rsidP="00E30F5C">
      <w:pPr>
        <w:spacing w:after="0"/>
        <w:jc w:val="both"/>
        <w:rPr>
          <w:rFonts w:ascii="Times New Roman" w:hAnsi="Times New Roman"/>
          <w:b/>
          <w:sz w:val="24"/>
          <w:szCs w:val="24"/>
        </w:rPr>
      </w:pPr>
      <w:r w:rsidRPr="00E10EAF">
        <w:rPr>
          <w:rFonts w:ascii="Times New Roman" w:hAnsi="Times New Roman"/>
          <w:b/>
          <w:sz w:val="24"/>
          <w:szCs w:val="24"/>
        </w:rPr>
        <w:t>Nazwa i kod we Wspólnym Słowniku Zamówień (CPV)</w:t>
      </w:r>
    </w:p>
    <w:p w:rsidR="001672C9" w:rsidRDefault="006C1D75" w:rsidP="00734EF1">
      <w:pPr>
        <w:spacing w:after="0"/>
        <w:jc w:val="both"/>
        <w:rPr>
          <w:rFonts w:ascii="Times New Roman" w:hAnsi="Times New Roman"/>
          <w:b/>
          <w:sz w:val="24"/>
          <w:szCs w:val="24"/>
        </w:rPr>
      </w:pPr>
      <w:r w:rsidRPr="000A4F42">
        <w:rPr>
          <w:rFonts w:ascii="Times New Roman" w:hAnsi="Times New Roman"/>
          <w:b/>
          <w:sz w:val="24"/>
          <w:szCs w:val="24"/>
        </w:rPr>
        <w:t>Kod główny:  90910000-9- Usługi sprzątania</w:t>
      </w:r>
    </w:p>
    <w:p w:rsidR="00E30F5C" w:rsidRPr="00734EF1" w:rsidRDefault="00E30F5C" w:rsidP="00734EF1">
      <w:pPr>
        <w:spacing w:after="0"/>
        <w:jc w:val="both"/>
        <w:rPr>
          <w:rFonts w:ascii="Arial" w:hAnsi="Arial" w:cs="Arial"/>
        </w:rPr>
      </w:pPr>
    </w:p>
    <w:p w:rsidR="001672C9" w:rsidRDefault="00E30F5C" w:rsidP="00F136E5">
      <w:pPr>
        <w:spacing w:after="0"/>
        <w:rPr>
          <w:rFonts w:ascii="Arial" w:hAnsi="Arial" w:cs="Arial"/>
        </w:rPr>
      </w:pPr>
      <w:r w:rsidRPr="005F3C02">
        <w:rPr>
          <w:rFonts w:ascii="Arial" w:hAnsi="Arial" w:cs="Arial"/>
        </w:rPr>
        <w:t>Przedmiotem zamówienia jest usługa sprzątania w obiektach Wojewódzkiej i Miejskiej Biblioteki Publicznej im. Josepha Conrada-Korzeniowskiego w Gdańsku, usytuowanych na obszarze administracyjnym miasta Gdańska</w:t>
      </w:r>
      <w:r>
        <w:rPr>
          <w:rFonts w:ascii="Arial" w:hAnsi="Arial" w:cs="Arial"/>
        </w:rPr>
        <w:t>.</w:t>
      </w:r>
    </w:p>
    <w:p w:rsidR="00E30F5C" w:rsidRPr="006F7A97" w:rsidRDefault="007268E7" w:rsidP="00F136E5">
      <w:pPr>
        <w:spacing w:after="0"/>
        <w:rPr>
          <w:rFonts w:ascii="Arial" w:hAnsi="Arial" w:cs="Arial"/>
          <w:b/>
          <w:sz w:val="20"/>
        </w:rPr>
      </w:pPr>
      <w:r w:rsidRPr="009C5AE2">
        <w:rPr>
          <w:rFonts w:ascii="Arial" w:eastAsia="Times New Roman" w:hAnsi="Arial" w:cs="Arial"/>
          <w:lang w:eastAsia="pl-PL"/>
        </w:rPr>
        <w:t xml:space="preserve">Ogólna powierzchnia wnętrz podlegająca Usłudze wynosi </w:t>
      </w:r>
      <w:r w:rsidRPr="009C5AE2">
        <w:rPr>
          <w:rFonts w:ascii="Arial" w:eastAsia="Times New Roman" w:hAnsi="Arial" w:cs="Arial"/>
          <w:b/>
          <w:lang w:eastAsia="pl-PL"/>
        </w:rPr>
        <w:t>6700,50 m2</w:t>
      </w:r>
      <w:r>
        <w:rPr>
          <w:rFonts w:ascii="Arial" w:eastAsia="Times New Roman" w:hAnsi="Arial" w:cs="Arial"/>
          <w:b/>
          <w:lang w:eastAsia="pl-PL"/>
        </w:rPr>
        <w:t>.</w:t>
      </w:r>
    </w:p>
    <w:p w:rsidR="00263005" w:rsidRPr="00DD5F83" w:rsidRDefault="0004364E" w:rsidP="00DD5F83">
      <w:pPr>
        <w:spacing w:after="0"/>
        <w:jc w:val="both"/>
        <w:rPr>
          <w:rFonts w:ascii="Arial" w:hAnsi="Arial" w:cs="Arial"/>
          <w:b/>
          <w:sz w:val="20"/>
        </w:rPr>
      </w:pPr>
      <w:r>
        <w:rPr>
          <w:rFonts w:ascii="Arial" w:hAnsi="Arial" w:cs="Arial"/>
          <w:b/>
          <w:sz w:val="20"/>
        </w:rPr>
        <w:t>S</w:t>
      </w:r>
      <w:r w:rsidR="001672C9" w:rsidRPr="00D476FA">
        <w:rPr>
          <w:rFonts w:ascii="Arial" w:hAnsi="Arial" w:cs="Arial"/>
          <w:b/>
          <w:sz w:val="20"/>
        </w:rPr>
        <w:t>zczegółowy opis przedmiotu umo</w:t>
      </w:r>
      <w:r w:rsidR="00516ED4">
        <w:rPr>
          <w:rFonts w:ascii="Arial" w:hAnsi="Arial" w:cs="Arial"/>
          <w:b/>
          <w:sz w:val="20"/>
        </w:rPr>
        <w:t>wy zawiera – Wzór umowy stanowiący Zał. nr 1 do SWZ</w:t>
      </w:r>
      <w:r w:rsidR="00DD5F83">
        <w:rPr>
          <w:rFonts w:ascii="Arial" w:hAnsi="Arial" w:cs="Arial"/>
          <w:b/>
          <w:sz w:val="20"/>
        </w:rPr>
        <w:t>.</w:t>
      </w:r>
    </w:p>
    <w:p w:rsidR="000075AC" w:rsidRDefault="000075AC" w:rsidP="00F136E5">
      <w:pPr>
        <w:pStyle w:val="NormalnyWeb"/>
        <w:spacing w:before="0" w:beforeAutospacing="0" w:after="0" w:afterAutospacing="0" w:line="276" w:lineRule="auto"/>
        <w:rPr>
          <w:b/>
          <w:sz w:val="24"/>
          <w:szCs w:val="24"/>
        </w:rPr>
      </w:pPr>
    </w:p>
    <w:p w:rsidR="00D5219C" w:rsidRPr="00FD10E3" w:rsidRDefault="00D5219C" w:rsidP="00F136E5">
      <w:pPr>
        <w:pStyle w:val="NormalnyWeb"/>
        <w:spacing w:before="0" w:beforeAutospacing="0" w:after="0" w:afterAutospacing="0" w:line="276" w:lineRule="auto"/>
        <w:rPr>
          <w:b/>
          <w:sz w:val="24"/>
          <w:szCs w:val="24"/>
        </w:rPr>
      </w:pPr>
      <w:r>
        <w:rPr>
          <w:b/>
          <w:sz w:val="24"/>
          <w:szCs w:val="24"/>
        </w:rPr>
        <w:t xml:space="preserve">Przed złożeniem oferty istnieje możliwość dokonania wizji lokalnej </w:t>
      </w:r>
      <w:r w:rsidR="00C30F5F">
        <w:rPr>
          <w:b/>
          <w:sz w:val="24"/>
          <w:szCs w:val="24"/>
        </w:rPr>
        <w:t>obiektów będących przedmiotem zamówienia w godzinach ich pracy</w:t>
      </w:r>
      <w:r w:rsidR="00CD19BC">
        <w:rPr>
          <w:b/>
          <w:sz w:val="24"/>
          <w:szCs w:val="24"/>
        </w:rPr>
        <w:t xml:space="preserve">, po uprzednim uzgodnieniu terminu z Działem Administracji </w:t>
      </w:r>
      <w:proofErr w:type="spellStart"/>
      <w:r w:rsidR="00CD19BC">
        <w:rPr>
          <w:b/>
          <w:sz w:val="24"/>
          <w:szCs w:val="24"/>
        </w:rPr>
        <w:t>WiMBP</w:t>
      </w:r>
      <w:proofErr w:type="spellEnd"/>
      <w:r w:rsidR="00CD19BC">
        <w:rPr>
          <w:b/>
          <w:sz w:val="24"/>
          <w:szCs w:val="24"/>
        </w:rPr>
        <w:t xml:space="preserve"> – tel. kontaktowy 58 301 92 52.</w:t>
      </w: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787E70" w:rsidRPr="00E579C0" w:rsidRDefault="001F5492" w:rsidP="00E579C0">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 xml:space="preserve">nansowanie zamówienia </w:t>
      </w:r>
      <w:r w:rsidR="00A60EB1">
        <w:rPr>
          <w:rFonts w:ascii="Times New Roman" w:hAnsi="Times New Roman"/>
          <w:b/>
          <w:color w:val="1F497D" w:themeColor="text2"/>
          <w:sz w:val="24"/>
          <w:szCs w:val="24"/>
        </w:rPr>
        <w:t>990 000,00 PLN brutto (804 878,05</w:t>
      </w:r>
      <w:r w:rsidRPr="00011C9D">
        <w:rPr>
          <w:rFonts w:ascii="Times New Roman" w:hAnsi="Times New Roman"/>
          <w:b/>
          <w:color w:val="1F497D" w:themeColor="text2"/>
          <w:sz w:val="24"/>
          <w:szCs w:val="24"/>
        </w:rPr>
        <w:t xml:space="preserve"> PLN netto).</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374D2D" w:rsidRDefault="00601393" w:rsidP="00EC6DBE">
      <w:pPr>
        <w:jc w:val="both"/>
        <w:rPr>
          <w:rFonts w:ascii="Times New Roman" w:hAnsi="Times New Roman"/>
          <w:color w:val="B2A1C7" w:themeColor="accent4" w:themeTint="99"/>
          <w:sz w:val="24"/>
          <w:szCs w:val="24"/>
        </w:rPr>
      </w:pPr>
      <w:r>
        <w:rPr>
          <w:rFonts w:ascii="Times New Roman" w:hAnsi="Times New Roman"/>
          <w:sz w:val="24"/>
          <w:szCs w:val="24"/>
        </w:rPr>
        <w:t>T</w:t>
      </w:r>
      <w:r w:rsidR="00AB4014" w:rsidRPr="00F24052">
        <w:rPr>
          <w:rFonts w:ascii="Times New Roman" w:hAnsi="Times New Roman"/>
          <w:sz w:val="24"/>
          <w:szCs w:val="24"/>
        </w:rPr>
        <w:t xml:space="preserve">ermin wykonania </w:t>
      </w:r>
      <w:r w:rsidR="00844B62" w:rsidRPr="00F24052">
        <w:rPr>
          <w:rFonts w:ascii="Times New Roman" w:hAnsi="Times New Roman"/>
          <w:sz w:val="24"/>
          <w:szCs w:val="24"/>
        </w:rPr>
        <w:t xml:space="preserve">zamówienia: </w:t>
      </w:r>
      <w:r w:rsidR="0000240F">
        <w:rPr>
          <w:rFonts w:ascii="Times New Roman" w:hAnsi="Times New Roman"/>
          <w:sz w:val="24"/>
          <w:szCs w:val="24"/>
        </w:rPr>
        <w:t>od dnia 01 listopada</w:t>
      </w:r>
      <w:r w:rsidR="005C5B2E">
        <w:rPr>
          <w:rFonts w:ascii="Times New Roman" w:hAnsi="Times New Roman"/>
          <w:sz w:val="24"/>
          <w:szCs w:val="24"/>
        </w:rPr>
        <w:t xml:space="preserve"> 2023 r</w:t>
      </w:r>
      <w:r w:rsidR="0000240F">
        <w:rPr>
          <w:rFonts w:ascii="Times New Roman" w:hAnsi="Times New Roman"/>
          <w:sz w:val="24"/>
          <w:szCs w:val="24"/>
        </w:rPr>
        <w:t>. do dnia 31 marca 2025 r. godz. 15:00 – 17</w:t>
      </w:r>
      <w:r w:rsidR="005C5B2E">
        <w:rPr>
          <w:rFonts w:ascii="Times New Roman" w:hAnsi="Times New Roman"/>
          <w:sz w:val="24"/>
          <w:szCs w:val="24"/>
        </w:rPr>
        <w:t xml:space="preserve"> miesięcy.</w:t>
      </w:r>
      <w:r w:rsidR="00AB4014" w:rsidRPr="00F24052">
        <w:rPr>
          <w:rFonts w:ascii="Times New Roman" w:hAnsi="Times New Roman"/>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lastRenderedPageBreak/>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5D0158"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lastRenderedPageBreak/>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A1507C">
        <w:rPr>
          <w:rFonts w:ascii="Times New Roman" w:hAnsi="Times New Roman"/>
          <w:b/>
          <w:color w:val="FF0000"/>
          <w:sz w:val="24"/>
          <w:szCs w:val="24"/>
        </w:rPr>
        <w:t xml:space="preserve"> 27 października</w:t>
      </w:r>
      <w:r w:rsidRPr="00404E6D">
        <w:rPr>
          <w:rFonts w:ascii="Times New Roman" w:hAnsi="Times New Roman"/>
          <w:b/>
          <w:color w:val="FF0000"/>
          <w:sz w:val="24"/>
          <w:szCs w:val="24"/>
        </w:rPr>
        <w:t xml:space="preserve"> 202</w:t>
      </w:r>
      <w:r w:rsidR="000207BE">
        <w:rPr>
          <w:rFonts w:ascii="Times New Roman" w:hAnsi="Times New Roman"/>
          <w:b/>
          <w:color w:val="FF0000"/>
          <w:sz w:val="24"/>
          <w:szCs w:val="24"/>
        </w:rPr>
        <w:t>3</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lastRenderedPageBreak/>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5D0158"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lastRenderedPageBreak/>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B250C6" w:rsidRPr="00022BC7" w:rsidRDefault="004F0C83" w:rsidP="00022BC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481278">
        <w:rPr>
          <w:rFonts w:ascii="Times New Roman" w:hAnsi="Times New Roman"/>
          <w:sz w:val="24"/>
          <w:szCs w:val="24"/>
        </w:rPr>
        <w:t>.4</w:t>
      </w:r>
      <w:r w:rsidR="00C460AD" w:rsidRPr="000F0501">
        <w:rPr>
          <w:rFonts w:ascii="Times New Roman" w:hAnsi="Times New Roman"/>
          <w:sz w:val="24"/>
          <w:szCs w:val="24"/>
        </w:rPr>
        <w:t xml:space="preserve">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5F1DD1">
        <w:rPr>
          <w:rFonts w:ascii="Times New Roman" w:hAnsi="Times New Roman"/>
          <w:sz w:val="24"/>
          <w:szCs w:val="24"/>
        </w:rPr>
        <w:t>.5</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810BBC">
        <w:rPr>
          <w:rFonts w:ascii="Times New Roman" w:hAnsi="Times New Roman"/>
          <w:sz w:val="24"/>
          <w:szCs w:val="24"/>
        </w:rPr>
        <w:t>.6</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lastRenderedPageBreak/>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składania ofert upływa dnia</w:t>
      </w:r>
      <w:r w:rsidR="003726F2">
        <w:rPr>
          <w:rFonts w:ascii="Times New Roman" w:hAnsi="Times New Roman"/>
          <w:sz w:val="24"/>
          <w:szCs w:val="24"/>
        </w:rPr>
        <w:t xml:space="preserve"> </w:t>
      </w:r>
      <w:r w:rsidR="00656417">
        <w:rPr>
          <w:rFonts w:ascii="Times New Roman" w:hAnsi="Times New Roman"/>
          <w:color w:val="FF0000"/>
          <w:sz w:val="24"/>
          <w:szCs w:val="24"/>
        </w:rPr>
        <w:t>27 września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w:t>
      </w:r>
      <w:r w:rsidR="00656417">
        <w:rPr>
          <w:rFonts w:ascii="Times New Roman" w:hAnsi="Times New Roman"/>
          <w:sz w:val="24"/>
          <w:szCs w:val="24"/>
        </w:rPr>
        <w:t xml:space="preserve"> </w:t>
      </w:r>
      <w:r w:rsidR="00656417" w:rsidRPr="00656417">
        <w:rPr>
          <w:rFonts w:ascii="Times New Roman" w:hAnsi="Times New Roman"/>
          <w:color w:val="FF0000"/>
          <w:sz w:val="24"/>
          <w:szCs w:val="24"/>
        </w:rPr>
        <w:t>27 września</w:t>
      </w:r>
      <w:r w:rsidR="00864A84">
        <w:rPr>
          <w:rFonts w:ascii="Times New Roman" w:hAnsi="Times New Roman"/>
          <w:color w:val="FF0000"/>
          <w:sz w:val="24"/>
          <w:szCs w:val="24"/>
        </w:rPr>
        <w:t xml:space="preserve"> </w:t>
      </w:r>
      <w:r w:rsidR="004E15E4" w:rsidRPr="004E15E4">
        <w:rPr>
          <w:rFonts w:ascii="Times New Roman" w:hAnsi="Times New Roman"/>
          <w:color w:val="FF0000"/>
          <w:sz w:val="24"/>
          <w:szCs w:val="24"/>
        </w:rPr>
        <w:t>202</w:t>
      </w:r>
      <w:r w:rsidR="0057037F">
        <w:rPr>
          <w:rFonts w:ascii="Times New Roman" w:hAnsi="Times New Roman"/>
          <w:color w:val="FF0000"/>
          <w:sz w:val="24"/>
          <w:szCs w:val="24"/>
        </w:rPr>
        <w:t>3</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lastRenderedPageBreak/>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0D0B86">
        <w:rPr>
          <w:rFonts w:ascii="Times New Roman" w:hAnsi="Times New Roman"/>
          <w:b/>
          <w:color w:val="1F497D" w:themeColor="text2"/>
          <w:sz w:val="24"/>
          <w:szCs w:val="24"/>
        </w:rPr>
        <w:t>804 878,05</w:t>
      </w:r>
      <w:r w:rsidR="009C66F5">
        <w:rPr>
          <w:rFonts w:ascii="Times New Roman" w:hAnsi="Times New Roman"/>
          <w:color w:val="1F497D" w:themeColor="text2"/>
          <w:sz w:val="24"/>
          <w:szCs w:val="24"/>
        </w:rPr>
        <w:t xml:space="preserve"> PLN netto</w:t>
      </w:r>
      <w:r w:rsidR="00471D12">
        <w:rPr>
          <w:rFonts w:ascii="Times New Roman" w:hAnsi="Times New Roman"/>
          <w:color w:val="1F497D" w:themeColor="text2"/>
          <w:sz w:val="24"/>
          <w:szCs w:val="24"/>
        </w:rPr>
        <w:t xml:space="preserve"> </w:t>
      </w:r>
      <w:r w:rsidR="000E5CF8">
        <w:rPr>
          <w:rFonts w:ascii="Times New Roman" w:hAnsi="Times New Roman"/>
          <w:color w:val="1F497D" w:themeColor="text2"/>
          <w:sz w:val="24"/>
          <w:szCs w:val="24"/>
        </w:rPr>
        <w:t>( 990 000,00</w:t>
      </w:r>
      <w:r w:rsidR="009C66F5">
        <w:rPr>
          <w:rFonts w:ascii="Times New Roman" w:hAnsi="Times New Roman"/>
          <w:color w:val="1F497D" w:themeColor="text2"/>
          <w:sz w:val="24"/>
          <w:szCs w:val="24"/>
        </w:rPr>
        <w:t xml:space="preserve">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5509AA" w:rsidP="002A7A96">
      <w:pPr>
        <w:numPr>
          <w:ilvl w:val="0"/>
          <w:numId w:val="2"/>
        </w:numPr>
        <w:suppressAutoHyphens/>
        <w:spacing w:line="240" w:lineRule="auto"/>
        <w:jc w:val="both"/>
        <w:rPr>
          <w:rFonts w:ascii="Times New Roman" w:hAnsi="Times New Roman"/>
          <w:sz w:val="24"/>
          <w:szCs w:val="24"/>
        </w:rPr>
      </w:pPr>
      <w:r>
        <w:rPr>
          <w:rFonts w:ascii="Times New Roman" w:hAnsi="Times New Roman"/>
          <w:b/>
          <w:sz w:val="24"/>
          <w:szCs w:val="24"/>
        </w:rPr>
        <w:t xml:space="preserve">Wykonawca dodatkowo składa wypełniony Formularz cenowy w </w:t>
      </w:r>
      <w:proofErr w:type="spellStart"/>
      <w:r>
        <w:rPr>
          <w:rFonts w:ascii="Times New Roman" w:hAnsi="Times New Roman"/>
          <w:b/>
          <w:sz w:val="24"/>
          <w:szCs w:val="24"/>
        </w:rPr>
        <w:t>excell</w:t>
      </w:r>
      <w:proofErr w:type="spellEnd"/>
      <w:r>
        <w:rPr>
          <w:rFonts w:ascii="Times New Roman" w:hAnsi="Times New Roman"/>
          <w:b/>
          <w:sz w:val="24"/>
          <w:szCs w:val="24"/>
        </w:rPr>
        <w:t xml:space="preserve"> (Zał.</w:t>
      </w:r>
      <w:r w:rsidR="00ED33F7">
        <w:rPr>
          <w:rFonts w:ascii="Times New Roman" w:hAnsi="Times New Roman"/>
          <w:b/>
          <w:sz w:val="24"/>
          <w:szCs w:val="24"/>
        </w:rPr>
        <w:t xml:space="preserve"> 7</w:t>
      </w:r>
      <w:r>
        <w:rPr>
          <w:rFonts w:ascii="Times New Roman" w:hAnsi="Times New Roman"/>
          <w:b/>
          <w:sz w:val="24"/>
          <w:szCs w:val="24"/>
        </w:rPr>
        <w:t xml:space="preserve"> do SWZ), który jest integralną częścią oferty cenowej, a jego wypełnienie jest obowiązkowe.</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AF1546" w:rsidRPr="00364AAC" w:rsidRDefault="00AF1546" w:rsidP="00AF1546">
      <w:pPr>
        <w:numPr>
          <w:ilvl w:val="0"/>
          <w:numId w:val="3"/>
        </w:numPr>
        <w:suppressAutoHyphens/>
        <w:spacing w:line="240" w:lineRule="auto"/>
        <w:jc w:val="both"/>
        <w:rPr>
          <w:rFonts w:ascii="Arial" w:hAnsi="Arial" w:cs="Arial"/>
        </w:rPr>
      </w:pPr>
      <w:r w:rsidRPr="00364AAC">
        <w:rPr>
          <w:rFonts w:ascii="Arial" w:hAnsi="Arial" w:cs="Arial"/>
          <w:b/>
        </w:rPr>
        <w:t>Podstawowym kryterium oceny ofert jest cena.</w:t>
      </w:r>
      <w:r w:rsidRPr="00364AAC">
        <w:rPr>
          <w:rFonts w:ascii="Arial" w:hAnsi="Arial" w:cs="Arial"/>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364AAC">
        <w:rPr>
          <w:rFonts w:ascii="Arial" w:hAnsi="Arial" w:cs="Arial"/>
        </w:rPr>
        <w:t>pkt</w:t>
      </w:r>
      <w:proofErr w:type="spellEnd"/>
      <w:r w:rsidRPr="00364AAC">
        <w:rPr>
          <w:rFonts w:ascii="Arial" w:hAnsi="Arial" w:cs="Arial"/>
        </w:rPr>
        <w:t>). Pozostałe oferty zostaną ocenione według poniższego wzoru:</w:t>
      </w:r>
    </w:p>
    <w:p w:rsidR="00AF1546" w:rsidRDefault="00AF1546" w:rsidP="00AF1546">
      <w:pPr>
        <w:spacing w:line="240" w:lineRule="auto"/>
        <w:ind w:left="720"/>
        <w:jc w:val="both"/>
        <w:rPr>
          <w:rFonts w:ascii="Arial" w:hAnsi="Arial" w:cs="Arial"/>
        </w:rPr>
      </w:pPr>
    </w:p>
    <w:p w:rsidR="00AF1546" w:rsidRPr="00364AAC" w:rsidRDefault="00AF1546" w:rsidP="00AF1546">
      <w:pPr>
        <w:spacing w:line="240" w:lineRule="auto"/>
        <w:ind w:left="720"/>
        <w:jc w:val="both"/>
        <w:rPr>
          <w:rFonts w:ascii="Arial" w:hAnsi="Arial" w:cs="Arial"/>
        </w:rPr>
      </w:pPr>
      <w:r w:rsidRPr="00364AAC">
        <w:rPr>
          <w:rFonts w:ascii="Arial" w:hAnsi="Arial" w:cs="Arial"/>
        </w:rPr>
        <w:t>cena minimalna</w:t>
      </w:r>
      <w:r>
        <w:rPr>
          <w:rFonts w:ascii="Arial" w:hAnsi="Arial" w:cs="Arial"/>
        </w:rPr>
        <w:t xml:space="preserve"> </w:t>
      </w:r>
    </w:p>
    <w:p w:rsidR="00AF1546" w:rsidRPr="00364AAC" w:rsidRDefault="00AF1546" w:rsidP="00AF1546">
      <w:pPr>
        <w:spacing w:line="240" w:lineRule="auto"/>
        <w:ind w:left="720"/>
        <w:jc w:val="both"/>
        <w:rPr>
          <w:rFonts w:ascii="Arial" w:hAnsi="Arial" w:cs="Arial"/>
        </w:rPr>
      </w:pPr>
      <w:proofErr w:type="spellStart"/>
      <w:r w:rsidRPr="00364AAC">
        <w:rPr>
          <w:rFonts w:ascii="Arial" w:hAnsi="Arial" w:cs="Arial"/>
        </w:rPr>
        <w:t>−−−−−−−−−−−−−−−−</w:t>
      </w:r>
      <w:proofErr w:type="spellEnd"/>
      <w:r>
        <w:rPr>
          <w:rFonts w:ascii="Arial" w:hAnsi="Arial" w:cs="Arial"/>
        </w:rPr>
        <w:t xml:space="preserve">   ×  10</w:t>
      </w:r>
      <w:r w:rsidRPr="00364AAC">
        <w:rPr>
          <w:rFonts w:ascii="Arial" w:hAnsi="Arial" w:cs="Arial"/>
        </w:rPr>
        <w:t>0</w:t>
      </w:r>
      <w:r>
        <w:rPr>
          <w:rFonts w:ascii="Arial" w:hAnsi="Arial" w:cs="Arial"/>
        </w:rPr>
        <w:t xml:space="preserve"> </w:t>
      </w:r>
      <w:proofErr w:type="spellStart"/>
      <w:r>
        <w:rPr>
          <w:rFonts w:ascii="Arial" w:hAnsi="Arial" w:cs="Arial"/>
        </w:rPr>
        <w:t>pkt</w:t>
      </w:r>
      <w:proofErr w:type="spellEnd"/>
      <w:r>
        <w:rPr>
          <w:rFonts w:ascii="Arial" w:hAnsi="Arial" w:cs="Arial"/>
        </w:rPr>
        <w:t xml:space="preserve">  × 60</w:t>
      </w:r>
      <w:r w:rsidRPr="00364AAC">
        <w:rPr>
          <w:rFonts w:ascii="Arial" w:hAnsi="Arial" w:cs="Arial"/>
        </w:rPr>
        <w:t>%</w:t>
      </w:r>
    </w:p>
    <w:p w:rsidR="00AF1546" w:rsidRPr="00364AAC" w:rsidRDefault="00AF1546" w:rsidP="00E77DD2">
      <w:pPr>
        <w:spacing w:line="240" w:lineRule="auto"/>
        <w:ind w:left="720"/>
        <w:jc w:val="both"/>
        <w:rPr>
          <w:rFonts w:ascii="Arial" w:hAnsi="Arial" w:cs="Arial"/>
        </w:rPr>
      </w:pPr>
      <w:r w:rsidRPr="00364AAC">
        <w:rPr>
          <w:rFonts w:ascii="Arial" w:hAnsi="Arial" w:cs="Arial"/>
        </w:rPr>
        <w:t>cena badanej oferty</w:t>
      </w:r>
    </w:p>
    <w:p w:rsidR="00AF1546" w:rsidRPr="000B0AE7" w:rsidRDefault="00AF1546" w:rsidP="00AF1546">
      <w:pPr>
        <w:numPr>
          <w:ilvl w:val="0"/>
          <w:numId w:val="3"/>
        </w:numPr>
        <w:suppressAutoHyphens/>
        <w:spacing w:line="240" w:lineRule="auto"/>
        <w:ind w:left="360"/>
        <w:jc w:val="both"/>
        <w:rPr>
          <w:rFonts w:ascii="Arial" w:hAnsi="Arial" w:cs="Arial"/>
        </w:rPr>
      </w:pPr>
      <w:r w:rsidRPr="00364AAC">
        <w:rPr>
          <w:rFonts w:ascii="Arial" w:hAnsi="Arial" w:cs="Arial"/>
          <w:b/>
        </w:rPr>
        <w:t>Dr</w:t>
      </w:r>
      <w:r>
        <w:rPr>
          <w:rFonts w:ascii="Arial" w:hAnsi="Arial" w:cs="Arial"/>
          <w:b/>
        </w:rPr>
        <w:t>ugim kryterium oceny ofert jest</w:t>
      </w:r>
      <w:r w:rsidRPr="000B0AE7">
        <w:rPr>
          <w:rFonts w:ascii="Arial" w:hAnsi="Arial" w:cs="Arial"/>
          <w:b/>
        </w:rPr>
        <w:t xml:space="preserve"> termin płatności.</w:t>
      </w:r>
      <w:r w:rsidRPr="000B0AE7">
        <w:rPr>
          <w:rFonts w:ascii="Arial" w:hAnsi="Arial" w:cs="Arial"/>
        </w:rPr>
        <w:t xml:space="preserve"> Waga kryterium długości terminu płatności wynosi 40%. Ocenie będą podlegać wyłącznie zakwalifikowane oferty, spełniające wszystkie wymogi formalne. Oferta nie odrzucona zawierająca najdłuższy okres płatności uzyska maksymalną liczbę punktów (40 </w:t>
      </w:r>
      <w:proofErr w:type="spellStart"/>
      <w:r w:rsidRPr="000B0AE7">
        <w:rPr>
          <w:rFonts w:ascii="Arial" w:hAnsi="Arial" w:cs="Arial"/>
        </w:rPr>
        <w:t>pkt</w:t>
      </w:r>
      <w:proofErr w:type="spellEnd"/>
      <w:r w:rsidRPr="000B0AE7">
        <w:rPr>
          <w:rFonts w:ascii="Arial" w:hAnsi="Arial" w:cs="Arial"/>
        </w:rPr>
        <w:t>). Oferty zostaną ocenione według poniższej formuły:</w:t>
      </w:r>
    </w:p>
    <w:p w:rsidR="00AF1546" w:rsidRPr="000B0AE7" w:rsidRDefault="00AF1546" w:rsidP="00AF1546">
      <w:pPr>
        <w:ind w:left="360"/>
        <w:jc w:val="both"/>
        <w:rPr>
          <w:rFonts w:ascii="Arial" w:hAnsi="Arial" w:cs="Arial"/>
        </w:rPr>
      </w:pPr>
      <w:r w:rsidRPr="000B0AE7">
        <w:rPr>
          <w:rFonts w:ascii="Arial" w:hAnsi="Arial" w:cs="Arial"/>
        </w:rPr>
        <w:t>Termin płatności 14 dni:               0 pkt.</w:t>
      </w:r>
    </w:p>
    <w:p w:rsidR="00AF1546" w:rsidRPr="000B0AE7" w:rsidRDefault="00AF1546" w:rsidP="00AF1546">
      <w:pPr>
        <w:spacing w:line="240" w:lineRule="auto"/>
        <w:ind w:left="360"/>
        <w:jc w:val="both"/>
        <w:rPr>
          <w:rFonts w:ascii="Arial" w:hAnsi="Arial" w:cs="Arial"/>
        </w:rPr>
      </w:pPr>
      <w:r w:rsidRPr="000B0AE7">
        <w:rPr>
          <w:rFonts w:ascii="Arial" w:hAnsi="Arial" w:cs="Arial"/>
        </w:rPr>
        <w:t xml:space="preserve">Termin płatności 30 dni:              40 </w:t>
      </w:r>
      <w:proofErr w:type="spellStart"/>
      <w:r w:rsidRPr="000B0AE7">
        <w:rPr>
          <w:rFonts w:ascii="Arial" w:hAnsi="Arial" w:cs="Arial"/>
        </w:rPr>
        <w:t>pkt</w:t>
      </w:r>
      <w:proofErr w:type="spellEnd"/>
    </w:p>
    <w:p w:rsidR="00AF1546" w:rsidRPr="00112B40" w:rsidRDefault="00AF1546" w:rsidP="00AF1546">
      <w:pPr>
        <w:spacing w:line="240" w:lineRule="auto"/>
        <w:jc w:val="both"/>
        <w:rPr>
          <w:rFonts w:ascii="Arial" w:hAnsi="Arial" w:cs="Arial"/>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 xml:space="preserve">naruszył obowiązki </w:t>
      </w:r>
      <w:r w:rsidR="00377B7F" w:rsidRPr="00526DCF">
        <w:rPr>
          <w:rFonts w:ascii="Times New Roman" w:hAnsi="Times New Roman"/>
          <w:sz w:val="24"/>
          <w:szCs w:val="24"/>
        </w:rPr>
        <w:lastRenderedPageBreak/>
        <w:t>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wykonał należycie prz</w:t>
      </w:r>
      <w:r w:rsidR="006F5B80">
        <w:rPr>
          <w:rFonts w:ascii="Times New Roman" w:hAnsi="Times New Roman"/>
          <w:sz w:val="24"/>
          <w:szCs w:val="24"/>
        </w:rPr>
        <w:t>ynajmniej</w:t>
      </w:r>
      <w:r w:rsidR="00384722">
        <w:rPr>
          <w:rFonts w:ascii="Times New Roman" w:hAnsi="Times New Roman"/>
          <w:sz w:val="24"/>
          <w:szCs w:val="24"/>
        </w:rPr>
        <w:t xml:space="preserve"> </w:t>
      </w:r>
      <w:r w:rsidR="00384722">
        <w:rPr>
          <w:rFonts w:ascii="Times New Roman" w:hAnsi="Times New Roman"/>
          <w:b/>
          <w:sz w:val="24"/>
          <w:szCs w:val="24"/>
        </w:rPr>
        <w:t>dwie usługi</w:t>
      </w:r>
      <w:r w:rsidR="00384722" w:rsidRPr="00F112B1">
        <w:rPr>
          <w:rFonts w:ascii="Times New Roman" w:hAnsi="Times New Roman"/>
          <w:b/>
          <w:sz w:val="24"/>
          <w:szCs w:val="24"/>
        </w:rPr>
        <w:t xml:space="preserve"> polegającą na</w:t>
      </w:r>
      <w:r w:rsidR="00384722">
        <w:rPr>
          <w:rFonts w:ascii="Times New Roman" w:hAnsi="Times New Roman"/>
          <w:b/>
          <w:sz w:val="24"/>
          <w:szCs w:val="24"/>
        </w:rPr>
        <w:t xml:space="preserve"> świadczeniu usługi </w:t>
      </w:r>
      <w:r w:rsidR="004A1960">
        <w:rPr>
          <w:rFonts w:ascii="Times New Roman" w:hAnsi="Times New Roman"/>
          <w:b/>
          <w:sz w:val="24"/>
          <w:szCs w:val="24"/>
        </w:rPr>
        <w:t>sprzątania/utrzymania czystości</w:t>
      </w:r>
      <w:r w:rsidR="00384722">
        <w:rPr>
          <w:rFonts w:ascii="Times New Roman" w:hAnsi="Times New Roman"/>
          <w:sz w:val="24"/>
          <w:szCs w:val="24"/>
        </w:rPr>
        <w:t>,</w:t>
      </w:r>
      <w:r w:rsidR="00242DBF">
        <w:rPr>
          <w:rFonts w:ascii="Times New Roman" w:hAnsi="Times New Roman"/>
          <w:sz w:val="24"/>
          <w:szCs w:val="24"/>
        </w:rPr>
        <w:t xml:space="preserve"> </w:t>
      </w:r>
      <w:r w:rsidR="004A1960">
        <w:rPr>
          <w:rFonts w:ascii="Times New Roman" w:hAnsi="Times New Roman"/>
          <w:sz w:val="24"/>
          <w:szCs w:val="24"/>
        </w:rPr>
        <w:t xml:space="preserve"> z których każda</w:t>
      </w:r>
      <w:r w:rsidR="00242DBF">
        <w:rPr>
          <w:rFonts w:ascii="Times New Roman" w:hAnsi="Times New Roman"/>
          <w:sz w:val="24"/>
          <w:szCs w:val="24"/>
        </w:rPr>
        <w:t xml:space="preserve"> trwała minimum 12 kolejnych miesięcy</w:t>
      </w:r>
      <w:r w:rsidR="00384722">
        <w:rPr>
          <w:rFonts w:ascii="Times New Roman" w:hAnsi="Times New Roman"/>
          <w:sz w:val="24"/>
          <w:szCs w:val="24"/>
        </w:rPr>
        <w:t xml:space="preserve"> o wartości nie mniejszej niż </w:t>
      </w:r>
      <w:r w:rsidR="004A1960">
        <w:rPr>
          <w:rFonts w:ascii="Times New Roman" w:hAnsi="Times New Roman"/>
          <w:b/>
          <w:sz w:val="24"/>
          <w:szCs w:val="24"/>
        </w:rPr>
        <w:t>4</w:t>
      </w:r>
      <w:r w:rsidR="00384722" w:rsidRPr="00386F27">
        <w:rPr>
          <w:rFonts w:ascii="Times New Roman" w:hAnsi="Times New Roman"/>
          <w:b/>
          <w:sz w:val="24"/>
          <w:szCs w:val="24"/>
        </w:rPr>
        <w:t>00 000 PLN brutto</w:t>
      </w:r>
      <w:r w:rsidR="00384722">
        <w:rPr>
          <w:rFonts w:ascii="Times New Roman" w:hAnsi="Times New Roman"/>
          <w:b/>
          <w:sz w:val="24"/>
          <w:szCs w:val="24"/>
        </w:rPr>
        <w:t xml:space="preserve"> (dwie usługi – każd</w:t>
      </w:r>
      <w:r w:rsidR="004A1960">
        <w:rPr>
          <w:rFonts w:ascii="Times New Roman" w:hAnsi="Times New Roman"/>
          <w:b/>
          <w:sz w:val="24"/>
          <w:szCs w:val="24"/>
        </w:rPr>
        <w:t>a o wartości nie mniejszej niż 4</w:t>
      </w:r>
      <w:r w:rsidR="00384722">
        <w:rPr>
          <w:rFonts w:ascii="Times New Roman" w:hAnsi="Times New Roman"/>
          <w:b/>
          <w:sz w:val="24"/>
          <w:szCs w:val="24"/>
        </w:rPr>
        <w:t>00 000 PLN brutto zgodnie z Zał. nr 6 do SWZ</w:t>
      </w:r>
      <w:r w:rsidR="00384722" w:rsidRPr="00CA292C">
        <w:rPr>
          <w:rFonts w:ascii="Times New Roman" w:hAnsi="Times New Roman"/>
          <w:sz w:val="24"/>
          <w:szCs w:val="24"/>
        </w:rPr>
        <w:t>)</w:t>
      </w:r>
      <w:r w:rsidR="00384722">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lastRenderedPageBreak/>
        <w:t xml:space="preserve">a) </w:t>
      </w:r>
      <w:r w:rsidR="00F112B1" w:rsidRPr="002837CD">
        <w:rPr>
          <w:rFonts w:ascii="Times New Roman" w:hAnsi="Times New Roman"/>
          <w:b/>
          <w:sz w:val="24"/>
          <w:szCs w:val="24"/>
        </w:rPr>
        <w:t>wykaz usług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w:t>
      </w:r>
      <w:r w:rsidR="00311FFC">
        <w:rPr>
          <w:rFonts w:ascii="Times New Roman" w:hAnsi="Times New Roman"/>
          <w:sz w:val="24"/>
          <w:szCs w:val="24"/>
        </w:rPr>
        <w:t>ie przynajmniej</w:t>
      </w:r>
      <w:r w:rsidR="00AD727E">
        <w:rPr>
          <w:rFonts w:ascii="Times New Roman" w:hAnsi="Times New Roman"/>
          <w:sz w:val="24"/>
          <w:szCs w:val="24"/>
        </w:rPr>
        <w:t xml:space="preserve"> </w:t>
      </w:r>
      <w:r w:rsidR="00AD727E">
        <w:rPr>
          <w:rFonts w:ascii="Times New Roman" w:hAnsi="Times New Roman"/>
          <w:b/>
          <w:sz w:val="24"/>
          <w:szCs w:val="24"/>
        </w:rPr>
        <w:t>dwie</w:t>
      </w:r>
      <w:r w:rsidR="003D14A4">
        <w:rPr>
          <w:rFonts w:ascii="Times New Roman" w:hAnsi="Times New Roman"/>
          <w:b/>
          <w:sz w:val="24"/>
          <w:szCs w:val="24"/>
        </w:rPr>
        <w:t xml:space="preserve"> usługi</w:t>
      </w:r>
      <w:r w:rsidR="00AD727E">
        <w:rPr>
          <w:rFonts w:ascii="Times New Roman" w:hAnsi="Times New Roman"/>
          <w:b/>
          <w:sz w:val="24"/>
          <w:szCs w:val="24"/>
        </w:rPr>
        <w:t xml:space="preserve"> </w:t>
      </w:r>
      <w:r w:rsidR="003D14A4" w:rsidRPr="00F112B1">
        <w:rPr>
          <w:rFonts w:ascii="Times New Roman" w:hAnsi="Times New Roman"/>
          <w:b/>
          <w:sz w:val="24"/>
          <w:szCs w:val="24"/>
        </w:rPr>
        <w:t>polegającą na</w:t>
      </w:r>
      <w:r w:rsidR="003D14A4">
        <w:rPr>
          <w:rFonts w:ascii="Times New Roman" w:hAnsi="Times New Roman"/>
          <w:b/>
          <w:sz w:val="24"/>
          <w:szCs w:val="24"/>
        </w:rPr>
        <w:t xml:space="preserve"> świadczeniu usługi </w:t>
      </w:r>
      <w:r w:rsidR="0005741A">
        <w:rPr>
          <w:rFonts w:ascii="Times New Roman" w:hAnsi="Times New Roman"/>
          <w:b/>
          <w:sz w:val="24"/>
          <w:szCs w:val="24"/>
        </w:rPr>
        <w:t>sprzątania/utrzymania czystości</w:t>
      </w:r>
      <w:r w:rsidR="003D14A4">
        <w:rPr>
          <w:rFonts w:ascii="Times New Roman" w:hAnsi="Times New Roman"/>
          <w:sz w:val="24"/>
          <w:szCs w:val="24"/>
        </w:rPr>
        <w:t xml:space="preserve">, która trwała minimum 12 kolejnych miesięcy o wartości nie mniejszej niż </w:t>
      </w:r>
      <w:r w:rsidR="0005741A">
        <w:rPr>
          <w:rFonts w:ascii="Times New Roman" w:hAnsi="Times New Roman"/>
          <w:b/>
          <w:sz w:val="24"/>
          <w:szCs w:val="24"/>
        </w:rPr>
        <w:t>4</w:t>
      </w:r>
      <w:r w:rsidR="003D14A4" w:rsidRPr="00386F27">
        <w:rPr>
          <w:rFonts w:ascii="Times New Roman" w:hAnsi="Times New Roman"/>
          <w:b/>
          <w:sz w:val="24"/>
          <w:szCs w:val="24"/>
        </w:rPr>
        <w:t>00 000 PLN brutto</w:t>
      </w:r>
      <w:r w:rsidR="003D14A4">
        <w:rPr>
          <w:rFonts w:ascii="Times New Roman" w:hAnsi="Times New Roman"/>
          <w:b/>
          <w:sz w:val="24"/>
          <w:szCs w:val="24"/>
        </w:rPr>
        <w:t xml:space="preserve"> (dwie usługi – każd</w:t>
      </w:r>
      <w:r w:rsidR="0005741A">
        <w:rPr>
          <w:rFonts w:ascii="Times New Roman" w:hAnsi="Times New Roman"/>
          <w:b/>
          <w:sz w:val="24"/>
          <w:szCs w:val="24"/>
        </w:rPr>
        <w:t>a o wartości nie mniejszej niż 4</w:t>
      </w:r>
      <w:r w:rsidR="003D14A4">
        <w:rPr>
          <w:rFonts w:ascii="Times New Roman" w:hAnsi="Times New Roman"/>
          <w:b/>
          <w:sz w:val="24"/>
          <w:szCs w:val="24"/>
        </w:rPr>
        <w:t>00 000 PLN brutto zgodnie z Zał. nr 6 do SWZ</w:t>
      </w:r>
      <w:r w:rsidR="003D14A4" w:rsidRPr="00CA292C">
        <w:rPr>
          <w:rFonts w:ascii="Times New Roman" w:hAnsi="Times New Roman"/>
          <w:sz w:val="24"/>
          <w:szCs w:val="24"/>
        </w:rPr>
        <w:t>)</w:t>
      </w:r>
      <w:r w:rsidR="003D14A4">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sidR="00FE0F05">
        <w:rPr>
          <w:rFonts w:ascii="Times New Roman" w:hAnsi="Times New Roman"/>
        </w:rPr>
        <w:t>XXXX</w:t>
      </w:r>
      <w:r>
        <w:rPr>
          <w:rFonts w:ascii="Times New Roman" w:hAnsi="Times New Roman"/>
        </w:rPr>
        <w:t xml:space="preserve">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64349F">
        <w:rPr>
          <w:rFonts w:ascii="Times New Roman" w:hAnsi="Times New Roman"/>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3E017F" w:rsidP="00EC6DBE">
      <w:pPr>
        <w:jc w:val="both"/>
        <w:rPr>
          <w:rFonts w:ascii="Times New Roman" w:hAnsi="Times New Roman"/>
          <w:sz w:val="24"/>
          <w:szCs w:val="24"/>
        </w:rPr>
      </w:pPr>
      <w:r>
        <w:rPr>
          <w:rFonts w:ascii="Times New Roman" w:hAnsi="Times New Roman"/>
          <w:sz w:val="24"/>
          <w:szCs w:val="24"/>
        </w:rPr>
        <w:t>Zamawiający</w:t>
      </w:r>
      <w:r w:rsidR="007F77A2">
        <w:rPr>
          <w:rFonts w:ascii="Times New Roman" w:hAnsi="Times New Roman"/>
          <w:sz w:val="24"/>
          <w:szCs w:val="24"/>
        </w:rPr>
        <w:t xml:space="preserve"> wymaga zatrudnienia na podstawie stosunku pracy</w:t>
      </w:r>
      <w:r>
        <w:rPr>
          <w:rFonts w:ascii="Times New Roman" w:hAnsi="Times New Roman"/>
          <w:sz w:val="24"/>
          <w:szCs w:val="24"/>
        </w:rPr>
        <w:t xml:space="preserve"> na za</w:t>
      </w:r>
      <w:r w:rsidR="007414D6">
        <w:rPr>
          <w:rFonts w:ascii="Times New Roman" w:hAnsi="Times New Roman"/>
          <w:sz w:val="24"/>
          <w:szCs w:val="24"/>
        </w:rPr>
        <w:t>sa</w:t>
      </w:r>
      <w:r>
        <w:rPr>
          <w:rFonts w:ascii="Times New Roman" w:hAnsi="Times New Roman"/>
          <w:sz w:val="24"/>
          <w:szCs w:val="24"/>
        </w:rPr>
        <w:t>dach określonych w projekcie Umowy (Zał. nr 1 do SWZ)</w:t>
      </w:r>
      <w:r w:rsidR="007F77A2">
        <w:rPr>
          <w:rFonts w:ascii="Times New Roman" w:hAnsi="Times New Roman"/>
          <w:sz w:val="24"/>
          <w:szCs w:val="24"/>
        </w:rPr>
        <w:t>.</w:t>
      </w:r>
    </w:p>
    <w:p w:rsidR="007F77A2" w:rsidRPr="00707AF0" w:rsidRDefault="00F80B24" w:rsidP="00EC6DBE">
      <w:pPr>
        <w:jc w:val="both"/>
        <w:rPr>
          <w:rFonts w:ascii="Times New Roman" w:hAnsi="Times New Roman"/>
          <w:sz w:val="24"/>
          <w:szCs w:val="24"/>
        </w:rPr>
      </w:pPr>
      <w:r w:rsidRPr="00325157">
        <w:rPr>
          <w:rFonts w:ascii="Arial" w:eastAsia="Times New Roman" w:hAnsi="Arial" w:cs="Arial"/>
          <w:color w:val="FF0000"/>
        </w:rPr>
        <w:t>Zamawiający nie dopuszcza</w:t>
      </w:r>
      <w:r>
        <w:rPr>
          <w:rFonts w:ascii="Arial" w:eastAsia="Times New Roman" w:hAnsi="Arial" w:cs="Arial"/>
          <w:color w:val="FF0000"/>
        </w:rPr>
        <w:t xml:space="preserve"> możliwości</w:t>
      </w:r>
      <w:r w:rsidRPr="00325157">
        <w:rPr>
          <w:rFonts w:ascii="Arial" w:eastAsia="Times New Roman" w:hAnsi="Arial" w:cs="Arial"/>
          <w:color w:val="FF0000"/>
        </w:rPr>
        <w:t xml:space="preserve"> aby ewentualne godziny nadliczbowe wykraczające poza miesięczny wymiar etatu mogły być wypracowywane w ramach umów cywilno - prawnych.</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047AA9" w:rsidP="00EC6DBE">
      <w:pPr>
        <w:jc w:val="both"/>
        <w:rPr>
          <w:rFonts w:ascii="Times New Roman" w:hAnsi="Times New Roman"/>
        </w:rPr>
      </w:pPr>
      <w:r>
        <w:rPr>
          <w:rFonts w:ascii="Times New Roman" w:hAnsi="Times New Roman"/>
          <w:b/>
        </w:rPr>
        <w:lastRenderedPageBreak/>
        <w:t>XXX</w:t>
      </w:r>
      <w:r w:rsidR="00BB706B" w:rsidRPr="00861872">
        <w:rPr>
          <w:rFonts w:ascii="Times New Roman" w:hAnsi="Times New Roman"/>
          <w:b/>
        </w:rPr>
        <w:t>V</w:t>
      </w:r>
      <w:r w:rsidR="00BB706B">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sidR="002E2C5B">
        <w:rPr>
          <w:rFonts w:ascii="Times New Roman" w:hAnsi="Times New Roman"/>
          <w:b/>
        </w:rPr>
        <w:t>I</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VI</w:t>
      </w:r>
      <w:r w:rsidR="002E2C5B">
        <w:rPr>
          <w:rFonts w:ascii="Times New Roman" w:hAnsi="Times New Roman"/>
          <w:b/>
        </w:rPr>
        <w:t>I</w:t>
      </w:r>
      <w:r w:rsidRPr="00433877">
        <w:rPr>
          <w:rFonts w:ascii="Times New Roman" w:hAnsi="Times New Roman"/>
          <w:b/>
        </w:rPr>
        <w:t xml:space="preserve">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w:t>
      </w:r>
      <w:r w:rsidR="002E2C5B">
        <w:rPr>
          <w:rFonts w:ascii="Times New Roman" w:hAnsi="Times New Roman"/>
          <w:b/>
        </w:rPr>
        <w:t>I</w:t>
      </w:r>
      <w:r w:rsidRPr="000F6CBF">
        <w:rPr>
          <w:rFonts w:ascii="Times New Roman" w:hAnsi="Times New Roman"/>
          <w:b/>
        </w:rPr>
        <w:t xml:space="preserve">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2E2C5B" w:rsidP="00EC6DBE">
      <w:pPr>
        <w:jc w:val="both"/>
        <w:rPr>
          <w:rFonts w:ascii="Times New Roman" w:hAnsi="Times New Roman"/>
          <w:b/>
        </w:rPr>
      </w:pPr>
      <w:r>
        <w:rPr>
          <w:rFonts w:ascii="Times New Roman" w:hAnsi="Times New Roman"/>
          <w:b/>
        </w:rPr>
        <w:t>XXXIX</w:t>
      </w:r>
      <w:r w:rsidR="00AE6DF4" w:rsidRPr="000F6CBF">
        <w:rPr>
          <w:rFonts w:ascii="Times New Roman" w:hAnsi="Times New Roman"/>
          <w:b/>
        </w:rPr>
        <w:t xml:space="preserve">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2E2C5B" w:rsidP="003A42F1">
      <w:pPr>
        <w:jc w:val="both"/>
        <w:rPr>
          <w:rFonts w:ascii="Times New Roman" w:hAnsi="Times New Roman"/>
          <w:b/>
        </w:rPr>
      </w:pPr>
      <w:r>
        <w:rPr>
          <w:rFonts w:ascii="Times New Roman" w:hAnsi="Times New Roman"/>
        </w:rPr>
        <w:t>XXXX</w:t>
      </w:r>
      <w:r w:rsidR="00E61A10">
        <w:rPr>
          <w:rFonts w:ascii="Times New Roman" w:hAnsi="Times New Roman"/>
        </w:rPr>
        <w:t>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w:t>
      </w:r>
      <w:r w:rsidRPr="008D7487">
        <w:rPr>
          <w:rFonts w:ascii="Times New Roman" w:eastAsia="Times New Roman" w:hAnsi="Times New Roman"/>
          <w:sz w:val="24"/>
          <w:szCs w:val="24"/>
          <w:lang w:eastAsia="pl-PL"/>
        </w:rPr>
        <w:lastRenderedPageBreak/>
        <w:t xml:space="preserve">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85F9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DF33E0" w:rsidRPr="00C80BB2"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E60E2D">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C95DCF" w:rsidRDefault="00C95DCF" w:rsidP="00F85F91">
      <w:pPr>
        <w:spacing w:after="0"/>
        <w:jc w:val="both"/>
        <w:rPr>
          <w:rFonts w:ascii="Times New Roman" w:eastAsia="Times New Roman" w:hAnsi="Times New Roman"/>
          <w:sz w:val="24"/>
          <w:szCs w:val="24"/>
          <w:lang w:eastAsia="pl-PL"/>
        </w:rPr>
      </w:pPr>
    </w:p>
    <w:p w:rsidR="00C95DCF" w:rsidRDefault="00C95DCF" w:rsidP="00F85F91">
      <w:pPr>
        <w:spacing w:after="0"/>
        <w:jc w:val="both"/>
        <w:rPr>
          <w:rFonts w:ascii="Times New Roman" w:eastAsia="Times New Roman" w:hAnsi="Times New Roman"/>
          <w:sz w:val="24"/>
          <w:szCs w:val="24"/>
          <w:lang w:eastAsia="pl-PL"/>
        </w:rPr>
      </w:pPr>
    </w:p>
    <w:p w:rsidR="00C95DCF" w:rsidRPr="00E15E29" w:rsidRDefault="00C95DCF" w:rsidP="00F85F91">
      <w:pPr>
        <w:spacing w:after="0"/>
        <w:jc w:val="both"/>
        <w:rPr>
          <w:rFonts w:ascii="Times New Roman" w:eastAsia="Times New Roman" w:hAnsi="Times New Roman"/>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91320C" w:rsidRPr="00395B7E" w:rsidRDefault="0091320C" w:rsidP="00395B7E">
      <w:pPr>
        <w:jc w:val="both"/>
        <w:rPr>
          <w:rFonts w:ascii="Times New Roman" w:eastAsia="Times New Roman" w:hAnsi="Times New Roman"/>
          <w:i/>
          <w:sz w:val="24"/>
          <w:szCs w:val="24"/>
          <w:lang w:eastAsia="pl-PL"/>
        </w:rPr>
      </w:pPr>
    </w:p>
    <w:p w:rsidR="00395B7E" w:rsidRDefault="00AB03A0"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ZP/TP/5</w:t>
      </w:r>
      <w:r w:rsidR="00947080">
        <w:rPr>
          <w:rFonts w:ascii="Times New Roman" w:eastAsia="Times New Roman" w:hAnsi="Times New Roman"/>
          <w:i/>
          <w:sz w:val="24"/>
          <w:szCs w:val="24"/>
          <w:lang w:eastAsia="pl-PL"/>
        </w:rPr>
        <w:t>/2023</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Zał. nr 1 do SIWZ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AB03A0">
        <w:rPr>
          <w:rFonts w:ascii="Arial" w:hAnsi="Arial" w:cs="Arial"/>
          <w:b/>
        </w:rPr>
        <w:t>TP/5</w:t>
      </w:r>
      <w:r w:rsidR="00947080">
        <w:rPr>
          <w:rFonts w:ascii="Arial" w:hAnsi="Arial" w:cs="Arial"/>
          <w:b/>
        </w:rPr>
        <w:t>/2023</w:t>
      </w:r>
    </w:p>
    <w:p w:rsidR="00086555" w:rsidRPr="002A19E4" w:rsidRDefault="00086555" w:rsidP="00086555">
      <w:pPr>
        <w:spacing w:after="0"/>
        <w:jc w:val="center"/>
        <w:rPr>
          <w:rFonts w:ascii="Arial" w:hAnsi="Arial" w:cs="Arial"/>
          <w:b/>
          <w:sz w:val="20"/>
          <w:szCs w:val="20"/>
        </w:rPr>
      </w:pPr>
    </w:p>
    <w:p w:rsidR="00996942" w:rsidRPr="002A19E4" w:rsidRDefault="00996942" w:rsidP="00996942">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2023</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w:t>
      </w:r>
      <w:r>
        <w:rPr>
          <w:rFonts w:ascii="Arial" w:hAnsi="Arial" w:cs="Arial"/>
        </w:rPr>
        <w:t xml:space="preserve"> lub „</w:t>
      </w:r>
      <w:proofErr w:type="spellStart"/>
      <w:r>
        <w:rPr>
          <w:rFonts w:ascii="Arial" w:hAnsi="Arial" w:cs="Arial"/>
        </w:rPr>
        <w:t>WiMBP</w:t>
      </w:r>
      <w:proofErr w:type="spellEnd"/>
      <w:r>
        <w:rPr>
          <w:rFonts w:ascii="Arial" w:hAnsi="Arial" w:cs="Arial"/>
        </w:rPr>
        <w:t>”</w:t>
      </w:r>
      <w:r w:rsidRPr="002A19E4">
        <w:rPr>
          <w:rFonts w:ascii="Arial" w:hAnsi="Arial" w:cs="Arial"/>
        </w:rPr>
        <w:t>, reprezentowaną przez:</w:t>
      </w:r>
    </w:p>
    <w:p w:rsidR="00996942" w:rsidRPr="002A19E4" w:rsidRDefault="00996942" w:rsidP="00996942">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996942" w:rsidRPr="002A19E4" w:rsidRDefault="00996942" w:rsidP="00996942">
      <w:pPr>
        <w:spacing w:after="0"/>
        <w:jc w:val="both"/>
        <w:rPr>
          <w:rFonts w:ascii="Arial" w:hAnsi="Arial" w:cs="Arial"/>
        </w:rPr>
      </w:pPr>
      <w:r w:rsidRPr="002A19E4">
        <w:rPr>
          <w:rFonts w:ascii="Arial" w:hAnsi="Arial" w:cs="Arial"/>
        </w:rPr>
        <w:t>a</w:t>
      </w:r>
    </w:p>
    <w:p w:rsidR="00996942" w:rsidRPr="002A19E4" w:rsidRDefault="00996942" w:rsidP="00996942">
      <w:pPr>
        <w:spacing w:after="0"/>
        <w:jc w:val="both"/>
        <w:rPr>
          <w:rFonts w:ascii="Arial" w:hAnsi="Arial" w:cs="Arial"/>
          <w:b/>
        </w:rPr>
      </w:pPr>
      <w:r w:rsidRPr="002A19E4">
        <w:rPr>
          <w:rFonts w:ascii="Arial" w:hAnsi="Arial" w:cs="Arial"/>
          <w:b/>
        </w:rPr>
        <w:t>…………………………………</w:t>
      </w:r>
      <w:r w:rsidRPr="002A19E4">
        <w:rPr>
          <w:rFonts w:ascii="Arial" w:hAnsi="Arial" w:cs="Arial"/>
        </w:rPr>
        <w:t xml:space="preserve">z siedzibą w …………… (kod: ………………….) przy ul. ……………………, wpisaną do </w:t>
      </w:r>
      <w:r w:rsidRPr="002A19E4">
        <w:rPr>
          <w:rFonts w:ascii="Arial" w:hAnsi="Arial" w:cs="Arial"/>
          <w:color w:val="0070C0"/>
        </w:rPr>
        <w:t>Centralnej Ewidencji i Informacji o Działalności Gospodarczej Rzeczypospolitej Polskiej Rzeczypospolitej Polskiej/ rejestru przedsiębiorców Krajowego Rejestru Sądowego</w:t>
      </w:r>
      <w:r w:rsidRPr="002A19E4">
        <w:rPr>
          <w:rFonts w:ascii="Arial" w:hAnsi="Arial" w:cs="Arial"/>
        </w:rPr>
        <w:t xml:space="preserve">, NIP </w:t>
      </w:r>
      <w:r w:rsidRPr="002A19E4">
        <w:rPr>
          <w:rFonts w:ascii="Arial" w:hAnsi="Arial" w:cs="Arial"/>
          <w:b/>
        </w:rPr>
        <w:t>…………………..,</w:t>
      </w:r>
      <w:r w:rsidRPr="002A19E4">
        <w:rPr>
          <w:rFonts w:ascii="Arial" w:hAnsi="Arial" w:cs="Arial"/>
        </w:rPr>
        <w:t xml:space="preserve"> REGON </w:t>
      </w:r>
      <w:r w:rsidRPr="002A19E4">
        <w:rPr>
          <w:rFonts w:ascii="Arial" w:hAnsi="Arial" w:cs="Arial"/>
          <w:b/>
        </w:rPr>
        <w:t>……………………….,</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996942" w:rsidRPr="002A19E4" w:rsidRDefault="00996942" w:rsidP="00996942">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996942" w:rsidRPr="003701D5" w:rsidRDefault="00996942" w:rsidP="003701D5">
      <w:pPr>
        <w:spacing w:after="0"/>
        <w:jc w:val="both"/>
        <w:rPr>
          <w:rFonts w:ascii="Arial" w:hAnsi="Arial" w:cs="Arial"/>
        </w:rPr>
      </w:pPr>
    </w:p>
    <w:p w:rsidR="003701D5" w:rsidRPr="009C5AE2" w:rsidRDefault="003701D5" w:rsidP="003701D5">
      <w:pPr>
        <w:spacing w:after="0"/>
        <w:jc w:val="both"/>
        <w:rPr>
          <w:rFonts w:ascii="Arial" w:hAnsi="Arial" w:cs="Arial"/>
        </w:rPr>
      </w:pPr>
      <w:r w:rsidRPr="009C5AE2">
        <w:rPr>
          <w:rFonts w:ascii="Arial" w:hAnsi="Arial" w:cs="Arial"/>
        </w:rPr>
        <w:t xml:space="preserve">została zawarta umowa na postawie wyboru dokonanego zgodnie z procedurami ustawy z dnia 11 września 2019 r. - </w:t>
      </w:r>
      <w:r>
        <w:rPr>
          <w:rFonts w:ascii="Arial" w:hAnsi="Arial" w:cs="Arial"/>
        </w:rPr>
        <w:t>Prawo zamówień publicznych (Dz. U. z 2022</w:t>
      </w:r>
      <w:r w:rsidRPr="009C5AE2">
        <w:rPr>
          <w:rFonts w:ascii="Arial" w:hAnsi="Arial" w:cs="Arial"/>
        </w:rPr>
        <w:t xml:space="preserve"> r.</w:t>
      </w:r>
      <w:r>
        <w:rPr>
          <w:rFonts w:ascii="Arial" w:hAnsi="Arial" w:cs="Arial"/>
        </w:rPr>
        <w:t>, poz. 1710</w:t>
      </w:r>
      <w:r w:rsidRPr="009C5AE2">
        <w:rPr>
          <w:rFonts w:ascii="Arial" w:hAnsi="Arial" w:cs="Arial"/>
        </w:rPr>
        <w:t xml:space="preserve"> z </w:t>
      </w:r>
      <w:proofErr w:type="spellStart"/>
      <w:r w:rsidRPr="009C5AE2">
        <w:rPr>
          <w:rFonts w:ascii="Arial" w:hAnsi="Arial" w:cs="Arial"/>
        </w:rPr>
        <w:t>późn</w:t>
      </w:r>
      <w:proofErr w:type="spellEnd"/>
      <w:r w:rsidRPr="009C5AE2">
        <w:rPr>
          <w:rFonts w:ascii="Arial" w:hAnsi="Arial" w:cs="Arial"/>
        </w:rPr>
        <w:t>. zm.), w trybie podstawowym, o następującej treści:</w:t>
      </w:r>
    </w:p>
    <w:p w:rsidR="003701D5" w:rsidRPr="009C5AE2" w:rsidRDefault="003701D5" w:rsidP="003701D5">
      <w:pPr>
        <w:spacing w:after="0"/>
        <w:jc w:val="center"/>
        <w:rPr>
          <w:rFonts w:ascii="Arial" w:hAnsi="Arial" w:cs="Arial"/>
          <w:b/>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w:t>
      </w:r>
    </w:p>
    <w:p w:rsidR="003701D5" w:rsidRPr="009C5AE2" w:rsidRDefault="003701D5" w:rsidP="003701D5">
      <w:pPr>
        <w:numPr>
          <w:ilvl w:val="0"/>
          <w:numId w:val="7"/>
        </w:numPr>
        <w:shd w:val="clear" w:color="auto" w:fill="FFFFFF"/>
        <w:spacing w:after="0" w:line="240" w:lineRule="auto"/>
        <w:jc w:val="both"/>
        <w:rPr>
          <w:rFonts w:ascii="Arial" w:hAnsi="Arial" w:cs="Arial"/>
        </w:rPr>
      </w:pPr>
      <w:r w:rsidRPr="009C5AE2">
        <w:rPr>
          <w:rFonts w:ascii="Arial" w:eastAsia="Times New Roman" w:hAnsi="Arial" w:cs="Arial"/>
          <w:lang w:eastAsia="pl-PL"/>
        </w:rPr>
        <w:t>Przedmiotem umowy jest wykonywanie usługi sprzątania, zwanej dalej również Usługą lub Zamówieniem, w niżej wymienionych obiektach - filiach i budynku głównym Zamawiającego:</w:t>
      </w:r>
    </w:p>
    <w:p w:rsidR="003701D5" w:rsidRPr="009C5AE2" w:rsidRDefault="003701D5" w:rsidP="003701D5">
      <w:pPr>
        <w:shd w:val="clear" w:color="auto" w:fill="FFFFFF"/>
        <w:spacing w:after="0" w:line="240" w:lineRule="auto"/>
        <w:jc w:val="both"/>
        <w:rPr>
          <w:rFonts w:ascii="Arial" w:eastAsia="Times New Roman" w:hAnsi="Arial" w:cs="Arial"/>
          <w:lang w:eastAsia="pl-P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26"/>
        <w:gridCol w:w="708"/>
        <w:gridCol w:w="1843"/>
        <w:gridCol w:w="1985"/>
        <w:gridCol w:w="850"/>
        <w:gridCol w:w="1134"/>
        <w:gridCol w:w="567"/>
        <w:gridCol w:w="849"/>
        <w:gridCol w:w="1843"/>
      </w:tblGrid>
      <w:tr w:rsidR="003701D5" w:rsidRPr="009C5AE2" w:rsidTr="0059433D">
        <w:tc>
          <w:tcPr>
            <w:tcW w:w="426" w:type="dxa"/>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bookmarkStart w:id="1" w:name="OLE_LINK1"/>
            <w:r w:rsidRPr="009C5AE2">
              <w:rPr>
                <w:rFonts w:ascii="Arial" w:eastAsia="Times New Roman" w:hAnsi="Arial" w:cs="Arial"/>
                <w:b/>
                <w:sz w:val="14"/>
                <w:szCs w:val="14"/>
                <w:lang w:eastAsia="pl-PL"/>
              </w:rPr>
              <w:t>Lp.</w:t>
            </w:r>
          </w:p>
        </w:tc>
        <w:tc>
          <w:tcPr>
            <w:tcW w:w="708"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Obiekt</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p>
        </w:tc>
        <w:tc>
          <w:tcPr>
            <w:tcW w:w="1843" w:type="dxa"/>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Adres</w:t>
            </w:r>
          </w:p>
        </w:tc>
        <w:tc>
          <w:tcPr>
            <w:tcW w:w="1985"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Ogółem powierzchnia</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(w m</w:t>
            </w:r>
            <w:r w:rsidRPr="009C5AE2">
              <w:rPr>
                <w:rFonts w:ascii="Arial" w:eastAsia="Times New Roman" w:hAnsi="Arial" w:cs="Arial"/>
                <w:b/>
                <w:sz w:val="14"/>
                <w:szCs w:val="14"/>
                <w:vertAlign w:val="superscript"/>
                <w:lang w:eastAsia="pl-PL"/>
              </w:rPr>
              <w:t>2</w:t>
            </w:r>
            <w:r w:rsidRPr="009C5AE2">
              <w:rPr>
                <w:rFonts w:ascii="Arial" w:eastAsia="Times New Roman" w:hAnsi="Arial" w:cs="Arial"/>
                <w:b/>
                <w:sz w:val="14"/>
                <w:szCs w:val="14"/>
                <w:lang w:eastAsia="pl-PL"/>
              </w:rPr>
              <w:t>)</w:t>
            </w:r>
          </w:p>
        </w:tc>
        <w:tc>
          <w:tcPr>
            <w:tcW w:w="850"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 xml:space="preserve">Pow. </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 xml:space="preserve">okien </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(w m</w:t>
            </w:r>
            <w:r w:rsidRPr="009C5AE2">
              <w:rPr>
                <w:rFonts w:ascii="Arial" w:eastAsia="Times New Roman" w:hAnsi="Arial" w:cs="Arial"/>
                <w:b/>
                <w:sz w:val="14"/>
                <w:szCs w:val="14"/>
                <w:vertAlign w:val="superscript"/>
                <w:lang w:eastAsia="pl-PL"/>
              </w:rPr>
              <w:t>2</w:t>
            </w:r>
            <w:r w:rsidRPr="009C5AE2">
              <w:rPr>
                <w:rFonts w:ascii="Arial" w:eastAsia="Times New Roman" w:hAnsi="Arial" w:cs="Arial"/>
                <w:b/>
                <w:sz w:val="14"/>
                <w:szCs w:val="14"/>
                <w:lang w:eastAsia="pl-PL"/>
              </w:rPr>
              <w:t>)</w:t>
            </w:r>
          </w:p>
        </w:tc>
        <w:tc>
          <w:tcPr>
            <w:tcW w:w="1134"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Podłogi</w:t>
            </w:r>
          </w:p>
        </w:tc>
        <w:tc>
          <w:tcPr>
            <w:tcW w:w="567"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2"/>
                <w:szCs w:val="12"/>
                <w:lang w:eastAsia="pl-PL"/>
              </w:rPr>
            </w:pPr>
            <w:r w:rsidRPr="009C5AE2">
              <w:rPr>
                <w:rFonts w:ascii="Arial" w:eastAsia="Times New Roman" w:hAnsi="Arial" w:cs="Arial"/>
                <w:b/>
                <w:sz w:val="12"/>
                <w:szCs w:val="12"/>
                <w:lang w:eastAsia="pl-PL"/>
              </w:rPr>
              <w:t>Sedes</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2"/>
                <w:szCs w:val="12"/>
                <w:lang w:eastAsia="pl-PL"/>
              </w:rPr>
            </w:pPr>
            <w:r w:rsidRPr="009C5AE2">
              <w:rPr>
                <w:rFonts w:ascii="Arial" w:eastAsia="Times New Roman" w:hAnsi="Arial" w:cs="Arial"/>
                <w:b/>
                <w:sz w:val="12"/>
                <w:szCs w:val="12"/>
                <w:lang w:eastAsia="pl-PL"/>
              </w:rPr>
              <w:t>(szt.)</w:t>
            </w:r>
          </w:p>
        </w:tc>
        <w:tc>
          <w:tcPr>
            <w:tcW w:w="849"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2"/>
                <w:szCs w:val="12"/>
                <w:lang w:eastAsia="pl-PL"/>
              </w:rPr>
            </w:pPr>
            <w:r w:rsidRPr="009C5AE2">
              <w:rPr>
                <w:rFonts w:ascii="Arial" w:eastAsia="Times New Roman" w:hAnsi="Arial" w:cs="Arial"/>
                <w:b/>
                <w:sz w:val="12"/>
                <w:szCs w:val="12"/>
                <w:lang w:eastAsia="pl-PL"/>
              </w:rPr>
              <w:t>Umywalka i lub zlew (szt.)</w:t>
            </w:r>
          </w:p>
        </w:tc>
        <w:tc>
          <w:tcPr>
            <w:tcW w:w="1843" w:type="dxa"/>
            <w:shd w:val="clear" w:color="auto" w:fill="auto"/>
          </w:tcPr>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Standardowe dni i godziny pracy pracowników filii</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(poniedz</w:t>
            </w:r>
            <w:r>
              <w:rPr>
                <w:rFonts w:ascii="Arial" w:eastAsia="Times New Roman" w:hAnsi="Arial" w:cs="Arial"/>
                <w:b/>
                <w:sz w:val="14"/>
                <w:szCs w:val="14"/>
                <w:lang w:eastAsia="pl-PL"/>
              </w:rPr>
              <w:t>iałek</w:t>
            </w:r>
            <w:r w:rsidRPr="009C5AE2">
              <w:rPr>
                <w:rFonts w:ascii="Arial" w:eastAsia="Times New Roman" w:hAnsi="Arial" w:cs="Arial"/>
                <w:b/>
                <w:sz w:val="14"/>
                <w:szCs w:val="14"/>
                <w:lang w:eastAsia="pl-PL"/>
              </w:rPr>
              <w:t>-piątek</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 xml:space="preserve">lub </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r w:rsidRPr="009C5AE2">
              <w:rPr>
                <w:rFonts w:ascii="Arial" w:eastAsia="Times New Roman" w:hAnsi="Arial" w:cs="Arial"/>
                <w:b/>
                <w:sz w:val="14"/>
                <w:szCs w:val="14"/>
                <w:lang w:eastAsia="pl-PL"/>
              </w:rPr>
              <w:t>poniedz</w:t>
            </w:r>
            <w:r>
              <w:rPr>
                <w:rFonts w:ascii="Arial" w:eastAsia="Times New Roman" w:hAnsi="Arial" w:cs="Arial"/>
                <w:b/>
                <w:sz w:val="14"/>
                <w:szCs w:val="14"/>
                <w:lang w:eastAsia="pl-PL"/>
              </w:rPr>
              <w:t>iałek</w:t>
            </w:r>
            <w:r w:rsidRPr="009C5AE2">
              <w:rPr>
                <w:rFonts w:ascii="Arial" w:eastAsia="Times New Roman" w:hAnsi="Arial" w:cs="Arial"/>
                <w:b/>
                <w:sz w:val="14"/>
                <w:szCs w:val="14"/>
                <w:lang w:eastAsia="pl-PL"/>
              </w:rPr>
              <w:t>-sobota)</w:t>
            </w:r>
          </w:p>
          <w:p w:rsidR="003701D5" w:rsidRPr="009C5AE2" w:rsidRDefault="003701D5" w:rsidP="0059433D">
            <w:pPr>
              <w:widowControl w:val="0"/>
              <w:autoSpaceDE w:val="0"/>
              <w:autoSpaceDN w:val="0"/>
              <w:adjustRightInd w:val="0"/>
              <w:spacing w:after="0" w:line="240" w:lineRule="auto"/>
              <w:rPr>
                <w:rFonts w:ascii="Arial" w:eastAsia="Times New Roman" w:hAnsi="Arial" w:cs="Arial"/>
                <w:b/>
                <w:sz w:val="14"/>
                <w:szCs w:val="14"/>
                <w:lang w:eastAsia="pl-PL"/>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F-1 </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Manhattan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-Wrzeszcz ul. Grunwaldzka 82</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903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b/>
                <w:sz w:val="16"/>
                <w:szCs w:val="16"/>
              </w:rPr>
            </w:pPr>
          </w:p>
          <w:p w:rsidR="003701D5" w:rsidRPr="009C5AE2" w:rsidRDefault="003701D5" w:rsidP="0059433D">
            <w:pPr>
              <w:spacing w:after="0" w:line="240" w:lineRule="auto"/>
              <w:rPr>
                <w:rFonts w:ascii="Arial" w:hAnsi="Arial" w:cs="Arial"/>
                <w:sz w:val="16"/>
                <w:szCs w:val="16"/>
              </w:rPr>
            </w:pPr>
            <w:r w:rsidRPr="009C5AE2">
              <w:rPr>
                <w:rFonts w:ascii="Arial" w:hAnsi="Arial" w:cs="Arial"/>
                <w:b/>
                <w:sz w:val="16"/>
                <w:szCs w:val="16"/>
              </w:rPr>
              <w:t>2 x dziennie</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161m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płytki ceramiczne,</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środa, czwartek, piątek, sobota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7.30-21.00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F-2</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Oliwska Gdańsk -  Oliwa ul. Opata Jacka Rybińskiego 9</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346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70 m2  taras /posadzka - gres/;</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5 stopni schodków/gres/ przed wejściem głównym;</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20 m2 podjazdu dla osób </w:t>
            </w:r>
            <w:proofErr w:type="spellStart"/>
            <w:r w:rsidRPr="009C5AE2">
              <w:rPr>
                <w:rFonts w:ascii="Arial" w:hAnsi="Arial" w:cs="Arial"/>
                <w:sz w:val="16"/>
                <w:szCs w:val="16"/>
              </w:rPr>
              <w:t>niepełnospr</w:t>
            </w:r>
            <w:proofErr w:type="spellEnd"/>
            <w:r w:rsidRPr="009C5AE2">
              <w:rPr>
                <w:rFonts w:ascii="Arial" w:hAnsi="Arial" w:cs="Arial"/>
                <w:sz w:val="16"/>
                <w:szCs w:val="16"/>
              </w:rPr>
              <w: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4 stopnie schodów</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przed wejściem od strony podwórka;</w:t>
            </w:r>
          </w:p>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piwnica</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 xml:space="preserve"> 56m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4 </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Sobota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F-6</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Pilotów</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Zaspa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Pilotów 3</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562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wiatrołap</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+ 33 stopnie schodów przed wejściem</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kabina windy oraz obręb wejścia do windy na obu kondygnacjach (cały szyb windy tak jak mycie okien)</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166m</w:t>
            </w:r>
            <w:r w:rsidRPr="009C5AE2">
              <w:rPr>
                <w:rFonts w:ascii="Arial" w:hAnsi="Arial" w:cs="Arial"/>
                <w:sz w:val="16"/>
                <w:szCs w:val="16"/>
                <w:vertAlign w:val="superscript"/>
              </w:rPr>
              <w:t>2</w:t>
            </w:r>
          </w:p>
          <w:p w:rsidR="003701D5" w:rsidRPr="009C5AE2" w:rsidRDefault="003701D5" w:rsidP="0059433D">
            <w:pPr>
              <w:spacing w:after="0" w:line="240" w:lineRule="auto"/>
              <w:rPr>
                <w:rFonts w:ascii="Arial" w:hAnsi="Arial" w:cs="Arial"/>
                <w:sz w:val="16"/>
                <w:szCs w:val="16"/>
              </w:rPr>
            </w:pP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proofErr w:type="spellStart"/>
            <w:r w:rsidRPr="009C5AE2">
              <w:rPr>
                <w:rFonts w:ascii="Arial" w:hAnsi="Arial" w:cs="Arial"/>
                <w:sz w:val="16"/>
                <w:szCs w:val="16"/>
              </w:rPr>
              <w:t>tarket</w:t>
            </w:r>
            <w:proofErr w:type="spellEnd"/>
            <w:r w:rsidRPr="009C5AE2">
              <w:rPr>
                <w:rFonts w:ascii="Arial" w:hAnsi="Arial" w:cs="Arial"/>
                <w:sz w:val="16"/>
                <w:szCs w:val="16"/>
              </w:rPr>
              <w: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Sobota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4</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F-7</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pod Kotem i Myszą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Wrzeszcz ul. Lelewela 21/22</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144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Wiatrołap</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20m</w:t>
            </w:r>
            <w:r w:rsidRPr="009C5AE2">
              <w:rPr>
                <w:rFonts w:ascii="Arial" w:hAnsi="Arial" w:cs="Arial"/>
                <w:sz w:val="16"/>
                <w:szCs w:val="16"/>
                <w:vertAlign w:val="superscript"/>
              </w:rPr>
              <w:t>2</w:t>
            </w:r>
            <w:r w:rsidRPr="009C5AE2">
              <w:rPr>
                <w:rFonts w:ascii="Arial" w:hAnsi="Arial" w:cs="Arial"/>
                <w:sz w:val="16"/>
                <w:szCs w:val="16"/>
              </w:rPr>
              <w:t xml:space="preserve"> terenu przed wejściem do biblioteki </w:t>
            </w:r>
          </w:p>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b/>
                <w:sz w:val="16"/>
                <w:szCs w:val="16"/>
              </w:rPr>
              <w:lastRenderedPageBreak/>
              <w:t>piwnica</w:t>
            </w:r>
            <w:r w:rsidRPr="009C5AE2">
              <w:rPr>
                <w:rFonts w:ascii="Arial" w:hAnsi="Arial" w:cs="Arial"/>
                <w:sz w:val="16"/>
                <w:szCs w:val="16"/>
              </w:rPr>
              <w:t xml:space="preserve"> 12,5 m</w:t>
            </w:r>
            <w:r w:rsidRPr="009C5AE2">
              <w:rPr>
                <w:rFonts w:ascii="Arial" w:hAnsi="Arial" w:cs="Arial"/>
                <w:sz w:val="16"/>
                <w:szCs w:val="16"/>
                <w:vertAlign w:val="superscript"/>
              </w:rPr>
              <w:t>2</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lastRenderedPageBreak/>
              <w:t>45m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lastRenderedPageBreak/>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lastRenderedPageBreak/>
              <w:t>5</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F-8</w:t>
            </w: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na Strzyży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Wrzeszcz ul. Chopina 40</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95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6m2 terenu przed wejściem do biblioteki</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20m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10.00-18.00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6</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F-9</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na Fali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Przymorze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Jagiellońska 8</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299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schody przed wejściem na galerię – 24 stopnie</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80m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 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rPr>
          <w:trHeight w:val="1547"/>
        </w:trPr>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7</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F-11 + 60</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 </w:t>
            </w: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przy Rynku, Biblioteka bez Barier</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Przymorze ul. Czerwony Dwór 21</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325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wiatrołap;</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klatka schodowa;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schody wewnętrzne – 15 stopni</w:t>
            </w:r>
          </w:p>
          <w:p w:rsidR="003701D5" w:rsidRPr="009C5AE2" w:rsidRDefault="003701D5" w:rsidP="0059433D">
            <w:pPr>
              <w:spacing w:after="0" w:line="240" w:lineRule="auto"/>
              <w:rPr>
                <w:rFonts w:ascii="Arial" w:hAnsi="Arial" w:cs="Arial"/>
                <w:sz w:val="16"/>
                <w:szCs w:val="16"/>
              </w:rPr>
            </w:pP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149m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linoleum,</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lastrico</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b/>
                <w:color w:val="FF0000"/>
                <w:sz w:val="16"/>
                <w:szCs w:val="16"/>
              </w:rPr>
              <w:t>F-60</w:t>
            </w:r>
            <w:r w:rsidRPr="009C5AE2">
              <w:rPr>
                <w:rFonts w:ascii="Arial" w:hAnsi="Arial" w:cs="Arial"/>
                <w:color w:val="FF0000"/>
                <w:sz w:val="16"/>
                <w:szCs w:val="16"/>
              </w:rPr>
              <w:t xml:space="preserve">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10.00-17.00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b/>
                <w:color w:val="FF0000"/>
                <w:sz w:val="16"/>
                <w:szCs w:val="16"/>
              </w:rPr>
            </w:pPr>
          </w:p>
          <w:p w:rsidR="003701D5" w:rsidRPr="009C5AE2" w:rsidRDefault="003701D5" w:rsidP="0059433D">
            <w:pPr>
              <w:spacing w:after="0" w:line="240" w:lineRule="auto"/>
              <w:rPr>
                <w:rFonts w:ascii="Arial" w:hAnsi="Arial" w:cs="Arial"/>
                <w:b/>
                <w:color w:val="FF0000"/>
                <w:sz w:val="16"/>
                <w:szCs w:val="16"/>
              </w:rPr>
            </w:pPr>
            <w:r w:rsidRPr="009C5AE2">
              <w:rPr>
                <w:rFonts w:ascii="Arial" w:hAnsi="Arial" w:cs="Arial"/>
                <w:b/>
                <w:color w:val="FF0000"/>
                <w:sz w:val="16"/>
                <w:szCs w:val="16"/>
              </w:rPr>
              <w:t xml:space="preserve">F-11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8</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F-13</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pod Żółwiem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Śródmieście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ul. Św. Ducha 109-111/113  </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105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Przedproże ze schodkami przed wejściem</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20m</w:t>
            </w:r>
            <w:r w:rsidRPr="009C5AE2">
              <w:rPr>
                <w:rFonts w:ascii="Arial" w:hAnsi="Arial" w:cs="Arial"/>
                <w:sz w:val="16"/>
                <w:szCs w:val="16"/>
                <w:vertAlign w:val="superscript"/>
              </w:rPr>
              <w:t>2</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parkiet;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w:t>
            </w:r>
            <w:r>
              <w:rPr>
                <w:rFonts w:ascii="Arial" w:hAnsi="Arial" w:cs="Arial"/>
                <w:color w:val="FF0000"/>
                <w:sz w:val="16"/>
                <w:szCs w:val="16"/>
              </w:rPr>
              <w:t>00</w:t>
            </w:r>
            <w:r w:rsidRPr="009C5AE2">
              <w:rPr>
                <w:rFonts w:ascii="Arial" w:hAnsi="Arial" w:cs="Arial"/>
                <w:color w:val="FF0000"/>
                <w:sz w:val="16"/>
                <w:szCs w:val="16"/>
              </w:rPr>
              <w:t>-18.00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9</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F-14</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Babie Lato</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Przymorze ul. Opolska 3</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271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klatka schodowa + schody (24 stopnie)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 3 m2 terenu przed wejściem do biblioteki</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41m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linoleum;</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płytki PCV;</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10</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F-16</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Brzeźno</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Brzeźno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Dworska 27</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168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2,5 m2 przedsionek przed wejściem do biblioteki na piętrze</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48m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lastrico;</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11</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F-18</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Kolonia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Wrzeszcz ul. Manifestu Połanieckiego 32/34</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132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schody – 7 stopni przed wejściem do biblioteki</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20m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proofErr w:type="spellStart"/>
            <w:r w:rsidRPr="009C5AE2">
              <w:rPr>
                <w:rFonts w:ascii="Arial" w:hAnsi="Arial" w:cs="Arial"/>
                <w:sz w:val="16"/>
                <w:szCs w:val="16"/>
              </w:rPr>
              <w:t>tarket</w:t>
            </w:r>
            <w:proofErr w:type="spellEnd"/>
            <w:r w:rsidRPr="009C5AE2">
              <w:rPr>
                <w:rFonts w:ascii="Arial" w:hAnsi="Arial" w:cs="Arial"/>
                <w:sz w:val="16"/>
                <w:szCs w:val="16"/>
              </w:rPr>
              <w: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12</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F-19</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Chełm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Chełm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Dragana 26</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461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7 m2 pow. wewnątrz budynku przed wejściem w holu</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65m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płytki PCV,</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lastrico</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13</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F-26</w:t>
            </w: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Żabianka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Żabianka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Gospody 3B</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414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klatka schodowa i  schody wewnętrzne – 10 stopni; </w:t>
            </w:r>
          </w:p>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piwnica</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156m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proofErr w:type="spellStart"/>
            <w:r w:rsidRPr="009C5AE2">
              <w:rPr>
                <w:rFonts w:ascii="Arial" w:hAnsi="Arial" w:cs="Arial"/>
                <w:sz w:val="16"/>
                <w:szCs w:val="16"/>
              </w:rPr>
              <w:t>tarket</w:t>
            </w:r>
            <w:proofErr w:type="spellEnd"/>
            <w:r w:rsidRPr="009C5AE2">
              <w:rPr>
                <w:rFonts w:ascii="Arial" w:hAnsi="Arial" w:cs="Arial"/>
                <w:sz w:val="16"/>
                <w:szCs w:val="16"/>
              </w:rPr>
              <w: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4</w:t>
            </w:r>
          </w:p>
          <w:p w:rsidR="003701D5" w:rsidRPr="006E3B56" w:rsidRDefault="003701D5" w:rsidP="0059433D">
            <w:pPr>
              <w:spacing w:after="0" w:line="240" w:lineRule="auto"/>
              <w:rPr>
                <w:rFonts w:ascii="Arial" w:hAnsi="Arial" w:cs="Arial"/>
                <w:sz w:val="16"/>
                <w:szCs w:val="16"/>
              </w:rPr>
            </w:pPr>
          </w:p>
        </w:tc>
        <w:tc>
          <w:tcPr>
            <w:tcW w:w="849"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14</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F-29</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Filia Naukowa Gdańsk - Przymorze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Obrońców Wybrzeża 2</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632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klatka schodowa –schody wewnętrzne - 24 stopnie</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180m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proofErr w:type="spellStart"/>
            <w:r w:rsidRPr="009C5AE2">
              <w:rPr>
                <w:rFonts w:ascii="Arial" w:hAnsi="Arial" w:cs="Arial"/>
                <w:sz w:val="16"/>
                <w:szCs w:val="16"/>
              </w:rPr>
              <w:t>tarket</w:t>
            </w:r>
            <w:proofErr w:type="spellEnd"/>
            <w:r w:rsidRPr="009C5AE2">
              <w:rPr>
                <w:rFonts w:ascii="Arial" w:hAnsi="Arial" w:cs="Arial"/>
                <w:sz w:val="16"/>
                <w:szCs w:val="16"/>
              </w:rPr>
              <w: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lastrico</w:t>
            </w:r>
          </w:p>
        </w:tc>
        <w:tc>
          <w:tcPr>
            <w:tcW w:w="567"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5</w:t>
            </w:r>
          </w:p>
        </w:tc>
        <w:tc>
          <w:tcPr>
            <w:tcW w:w="849"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15</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F-33</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Ratuszowa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  Orunia</w:t>
            </w:r>
            <w:r>
              <w:rPr>
                <w:rFonts w:ascii="Arial" w:hAnsi="Arial" w:cs="Arial"/>
                <w:sz w:val="16"/>
                <w:szCs w:val="16"/>
              </w:rPr>
              <w:t xml:space="preserve"> Św. Wojciech  - Lipce</w:t>
            </w:r>
            <w:r w:rsidRPr="009C5AE2">
              <w:rPr>
                <w:rFonts w:ascii="Arial" w:hAnsi="Arial" w:cs="Arial"/>
                <w:sz w:val="16"/>
                <w:szCs w:val="16"/>
              </w:rPr>
              <w:t xml:space="preserv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Gościnna 1</w:t>
            </w:r>
          </w:p>
        </w:tc>
        <w:tc>
          <w:tcPr>
            <w:tcW w:w="1985"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b/>
                <w:sz w:val="16"/>
                <w:szCs w:val="16"/>
              </w:rPr>
              <w:t>340 m</w:t>
            </w:r>
            <w:r w:rsidRPr="009C5AE2">
              <w:rPr>
                <w:rFonts w:ascii="Arial" w:hAnsi="Arial" w:cs="Arial"/>
                <w:b/>
                <w:sz w:val="16"/>
                <w:szCs w:val="16"/>
                <w:vertAlign w:val="superscript"/>
              </w:rPr>
              <w:t>2</w:t>
            </w:r>
            <w:r w:rsidRPr="009C5AE2">
              <w:rPr>
                <w:rFonts w:ascii="Arial" w:hAnsi="Arial" w:cs="Arial"/>
                <w:b/>
                <w:sz w:val="16"/>
                <w:szCs w:val="16"/>
              </w:rPr>
              <w:t xml:space="preserve"> + </w:t>
            </w:r>
            <w:r w:rsidRPr="009C5AE2">
              <w:rPr>
                <w:rFonts w:ascii="Arial" w:hAnsi="Arial" w:cs="Arial"/>
                <w:sz w:val="16"/>
                <w:szCs w:val="16"/>
              </w:rPr>
              <w:t>klatka schodowa – schody</w:t>
            </w:r>
            <w:r w:rsidRPr="009C5AE2">
              <w:t xml:space="preserve"> </w:t>
            </w:r>
            <w:r w:rsidRPr="009C5AE2">
              <w:rPr>
                <w:rFonts w:ascii="Arial" w:hAnsi="Arial" w:cs="Arial"/>
                <w:sz w:val="16"/>
                <w:szCs w:val="16"/>
              </w:rPr>
              <w:t xml:space="preserve">wewnętrzne – 55 stopni + kabina windy oraz obręb wejścia do windy na obu kondygnacjach (zabudowy szklane oddzielające pomieszczenia od klatki </w:t>
            </w:r>
            <w:r w:rsidRPr="009C5AE2">
              <w:rPr>
                <w:rFonts w:ascii="Arial" w:hAnsi="Arial" w:cs="Arial"/>
                <w:sz w:val="16"/>
                <w:szCs w:val="16"/>
              </w:rPr>
              <w:lastRenderedPageBreak/>
              <w:t>schodowej tak jak mycie okien),</w:t>
            </w:r>
          </w:p>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 xml:space="preserve">2 razy dziennie </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lastRenderedPageBreak/>
              <w:t>100m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terakota;</w:t>
            </w:r>
          </w:p>
        </w:tc>
        <w:tc>
          <w:tcPr>
            <w:tcW w:w="567"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5</w:t>
            </w:r>
          </w:p>
        </w:tc>
        <w:tc>
          <w:tcPr>
            <w:tcW w:w="849" w:type="dxa"/>
            <w:shd w:val="clear" w:color="auto" w:fill="auto"/>
          </w:tcPr>
          <w:p w:rsidR="003701D5" w:rsidRPr="006E3B56" w:rsidRDefault="003701D5" w:rsidP="0059433D">
            <w:pPr>
              <w:spacing w:after="0" w:line="240" w:lineRule="auto"/>
              <w:rPr>
                <w:rFonts w:ascii="Arial" w:hAnsi="Arial" w:cs="Arial"/>
                <w:sz w:val="16"/>
                <w:szCs w:val="16"/>
              </w:rPr>
            </w:pPr>
            <w:r w:rsidRPr="006E3B56">
              <w:rPr>
                <w:rFonts w:ascii="Arial" w:hAnsi="Arial" w:cs="Arial"/>
                <w:sz w:val="16"/>
                <w:szCs w:val="16"/>
              </w:rPr>
              <w:t>9</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 – 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lastRenderedPageBreak/>
              <w:t>16</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F-43</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na Grobli</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–Śródmieście</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Angielska Grobla 8/10</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70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24m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linoleum</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17</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F-44</w:t>
            </w: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Morenowa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Morena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ul. </w:t>
            </w:r>
            <w:proofErr w:type="spellStart"/>
            <w:r w:rsidRPr="009C5AE2">
              <w:rPr>
                <w:rFonts w:ascii="Arial" w:hAnsi="Arial" w:cs="Arial"/>
                <w:sz w:val="16"/>
                <w:szCs w:val="16"/>
              </w:rPr>
              <w:t>Wyrobka</w:t>
            </w:r>
            <w:proofErr w:type="spellEnd"/>
            <w:r w:rsidRPr="009C5AE2">
              <w:rPr>
                <w:rFonts w:ascii="Arial" w:hAnsi="Arial" w:cs="Arial"/>
                <w:sz w:val="16"/>
                <w:szCs w:val="16"/>
              </w:rPr>
              <w:t xml:space="preserve"> 5 A</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132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 m2 terenu przed wejściem do biblioteki</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50m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PCV,</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parkiet,</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lastrico</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7.30-15.30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18</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F-48</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na Wyspie</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Gdańsk  -</w:t>
            </w:r>
            <w:proofErr w:type="spellStart"/>
            <w:r w:rsidRPr="009C5AE2">
              <w:rPr>
                <w:rFonts w:ascii="Arial" w:hAnsi="Arial" w:cs="Arial"/>
                <w:sz w:val="16"/>
                <w:szCs w:val="16"/>
              </w:rPr>
              <w:t>Sobieszewo</w:t>
            </w:r>
            <w:proofErr w:type="spellEnd"/>
            <w:r w:rsidRPr="009C5AE2">
              <w:rPr>
                <w:rFonts w:ascii="Arial" w:hAnsi="Arial" w:cs="Arial"/>
                <w:sz w:val="16"/>
                <w:szCs w:val="16"/>
              </w:rPr>
              <w:t xml:space="preserv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Turystyczna 3</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45 m</w:t>
            </w:r>
            <w:r w:rsidRPr="009C5AE2">
              <w:rPr>
                <w:rFonts w:ascii="Arial" w:hAnsi="Arial" w:cs="Arial"/>
                <w:b/>
                <w:sz w:val="16"/>
                <w:szCs w:val="16"/>
                <w:vertAlign w:val="superscript"/>
              </w:rPr>
              <w:t>2</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8m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p w:rsidR="003701D5" w:rsidRPr="009C5AE2" w:rsidRDefault="003701D5" w:rsidP="0059433D">
            <w:pPr>
              <w:spacing w:after="0" w:line="240" w:lineRule="auto"/>
              <w:rPr>
                <w:rFonts w:ascii="Arial" w:hAnsi="Arial" w:cs="Arial"/>
                <w:sz w:val="16"/>
                <w:szCs w:val="16"/>
              </w:rPr>
            </w:pP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8.00-16.00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19</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F-50 </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w:t>
            </w:r>
            <w:proofErr w:type="spellStart"/>
            <w:r w:rsidRPr="009C5AE2">
              <w:rPr>
                <w:rFonts w:ascii="Arial" w:hAnsi="Arial" w:cs="Arial"/>
                <w:sz w:val="16"/>
                <w:szCs w:val="16"/>
              </w:rPr>
              <w:t>Suchanino</w:t>
            </w:r>
            <w:proofErr w:type="spellEnd"/>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w:t>
            </w:r>
            <w:proofErr w:type="spellStart"/>
            <w:r w:rsidRPr="009C5AE2">
              <w:rPr>
                <w:rFonts w:ascii="Arial" w:hAnsi="Arial" w:cs="Arial"/>
                <w:sz w:val="16"/>
                <w:szCs w:val="16"/>
              </w:rPr>
              <w:t>Suchanino</w:t>
            </w:r>
            <w:proofErr w:type="spellEnd"/>
            <w:r w:rsidRPr="009C5AE2">
              <w:rPr>
                <w:rFonts w:ascii="Arial" w:hAnsi="Arial" w:cs="Arial"/>
                <w:sz w:val="16"/>
                <w:szCs w:val="16"/>
              </w:rPr>
              <w:t xml:space="preserve"> </w:t>
            </w:r>
            <w:r w:rsidRPr="009C5AE2">
              <w:rPr>
                <w:rFonts w:ascii="Arial" w:hAnsi="Arial" w:cs="Arial"/>
                <w:sz w:val="16"/>
                <w:szCs w:val="16"/>
              </w:rPr>
              <w:br/>
              <w:t>ul. Paderewskiego 11</w:t>
            </w: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386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5m2terenu przed wejściem do biblioteki;</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klatka schodowa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(30 stopni schodków)</w:t>
            </w:r>
          </w:p>
          <w:p w:rsidR="003701D5" w:rsidRPr="009C5AE2" w:rsidRDefault="003701D5" w:rsidP="0059433D">
            <w:pPr>
              <w:spacing w:after="0" w:line="240" w:lineRule="auto"/>
              <w:rPr>
                <w:rFonts w:ascii="Arial" w:hAnsi="Arial" w:cs="Arial"/>
                <w:sz w:val="16"/>
                <w:szCs w:val="16"/>
              </w:rPr>
            </w:pP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182m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panele,</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terakota</w:t>
            </w:r>
          </w:p>
          <w:p w:rsidR="003701D5" w:rsidRPr="009C5AE2" w:rsidRDefault="003701D5" w:rsidP="0059433D">
            <w:pPr>
              <w:spacing w:after="0" w:line="240" w:lineRule="auto"/>
              <w:rPr>
                <w:rFonts w:ascii="Arial" w:hAnsi="Arial" w:cs="Arial"/>
                <w:sz w:val="16"/>
                <w:szCs w:val="16"/>
              </w:rPr>
            </w:pP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6</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20</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F-57</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Przeróbka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Przeróbka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Kryniczna 20</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135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10 m2 terenu przed wejściem do biblioteki </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30m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czwartek, piątek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 7.30-15.30</w:t>
            </w: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21</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F-62</w:t>
            </w: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Niedźwiednik</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Niedźwiednik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Podkarpacka 1</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365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klatka schodowa, schody (21 stopni) + winda osobowa + 10 m2 terenu przed wejściem głównym do biblioteki</w:t>
            </w:r>
          </w:p>
        </w:tc>
        <w:tc>
          <w:tcPr>
            <w:tcW w:w="850"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82m2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 PCV,</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4</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Poniedziałek, wtorek, czwartek, piątek </w:t>
            </w:r>
          </w:p>
          <w:p w:rsidR="003701D5" w:rsidRPr="009C5AE2" w:rsidRDefault="00EB7282" w:rsidP="0059433D">
            <w:pPr>
              <w:spacing w:after="0" w:line="240" w:lineRule="auto"/>
              <w:rPr>
                <w:rFonts w:ascii="Arial" w:hAnsi="Arial" w:cs="Arial"/>
                <w:color w:val="FF0000"/>
                <w:sz w:val="16"/>
                <w:szCs w:val="16"/>
              </w:rPr>
            </w:pPr>
            <w:r>
              <w:rPr>
                <w:rFonts w:ascii="Arial" w:hAnsi="Arial" w:cs="Arial"/>
                <w:color w:val="FF0000"/>
                <w:sz w:val="16"/>
                <w:szCs w:val="16"/>
              </w:rPr>
              <w:t>10:00</w:t>
            </w:r>
            <w:r w:rsidR="003701D5" w:rsidRPr="009C5AE2">
              <w:rPr>
                <w:rFonts w:ascii="Arial" w:hAnsi="Arial" w:cs="Arial"/>
                <w:color w:val="FF0000"/>
                <w:sz w:val="16"/>
                <w:szCs w:val="16"/>
              </w:rPr>
              <w:t>-18.00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 xml:space="preserve">Środa,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tc>
      </w:tr>
      <w:tr w:rsidR="003701D5" w:rsidRPr="009C5AE2" w:rsidTr="0059433D">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22</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F-63</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Biblioteka na Stogach</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Stogi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Stryjewskiego 29</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100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schody- 25 stopni – wejście na I piętro</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50m</w:t>
            </w:r>
            <w:r w:rsidRPr="009C5AE2">
              <w:rPr>
                <w:rFonts w:ascii="Arial" w:hAnsi="Arial" w:cs="Arial"/>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 tym przeszklone drzwi</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Gres</w:t>
            </w: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1</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tc>
      </w:tr>
      <w:tr w:rsidR="003701D5" w:rsidRPr="009C5AE2" w:rsidTr="0059433D">
        <w:tblPrEx>
          <w:tblLook w:val="04A0"/>
        </w:tblPrEx>
        <w:tc>
          <w:tcPr>
            <w:tcW w:w="426"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23</w:t>
            </w:r>
          </w:p>
        </w:tc>
        <w:tc>
          <w:tcPr>
            <w:tcW w:w="708"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F- 65</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Filia Gdańska Gdańsk – Śródmieście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Mariacka 42/43</w:t>
            </w:r>
          </w:p>
          <w:p w:rsidR="003701D5" w:rsidRPr="009C5AE2" w:rsidRDefault="003701D5" w:rsidP="0059433D">
            <w:pPr>
              <w:spacing w:after="0" w:line="240" w:lineRule="auto"/>
              <w:rPr>
                <w:rFonts w:ascii="Arial" w:hAnsi="Arial" w:cs="Arial"/>
                <w:sz w:val="16"/>
                <w:szCs w:val="16"/>
              </w:rPr>
            </w:pPr>
          </w:p>
        </w:tc>
        <w:tc>
          <w:tcPr>
            <w:tcW w:w="1985" w:type="dxa"/>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126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przedproże, schodki  przed wejściem do biblioteki</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Uwaga!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Bejcowane okładziny ścienne i meble wymagają specjalnych środków konserwujących</w:t>
            </w:r>
          </w:p>
        </w:tc>
        <w:tc>
          <w:tcPr>
            <w:tcW w:w="850" w:type="dxa"/>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39m</w:t>
            </w:r>
            <w:r w:rsidRPr="009C5AE2">
              <w:rPr>
                <w:rFonts w:ascii="Arial" w:hAnsi="Arial" w:cs="Arial"/>
                <w:sz w:val="16"/>
                <w:szCs w:val="16"/>
                <w:vertAlign w:val="superscript"/>
              </w:rPr>
              <w:t>2</w:t>
            </w:r>
          </w:p>
        </w:tc>
        <w:tc>
          <w:tcPr>
            <w:tcW w:w="1134"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terakota,</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panele drewniane</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567"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1843" w:type="dxa"/>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worek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10.00-18.00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7.30-15.30</w:t>
            </w:r>
          </w:p>
          <w:p w:rsidR="003701D5" w:rsidRPr="009C5AE2" w:rsidRDefault="003701D5" w:rsidP="0059433D">
            <w:pPr>
              <w:spacing w:after="0" w:line="240" w:lineRule="auto"/>
              <w:rPr>
                <w:rFonts w:ascii="Arial" w:hAnsi="Arial" w:cs="Arial"/>
                <w:color w:val="FF0000"/>
                <w:sz w:val="16"/>
                <w:szCs w:val="16"/>
              </w:rPr>
            </w:pPr>
          </w:p>
          <w:p w:rsidR="003701D5" w:rsidRPr="009C5AE2" w:rsidRDefault="003701D5" w:rsidP="0059433D">
            <w:pPr>
              <w:spacing w:after="0" w:line="240" w:lineRule="auto"/>
              <w:rPr>
                <w:rFonts w:ascii="Arial" w:hAnsi="Arial" w:cs="Arial"/>
                <w:i/>
                <w:color w:val="FF0000"/>
                <w:sz w:val="16"/>
                <w:szCs w:val="16"/>
              </w:rPr>
            </w:pPr>
          </w:p>
        </w:tc>
      </w:tr>
      <w:tr w:rsidR="003701D5" w:rsidRPr="009C5AE2" w:rsidTr="0059433D">
        <w:tblPrEx>
          <w:tblLook w:val="04A0"/>
        </w:tblPrEx>
        <w:tc>
          <w:tcPr>
            <w:tcW w:w="426" w:type="dxa"/>
            <w:tcBorders>
              <w:top w:val="single" w:sz="4" w:space="0" w:color="auto"/>
              <w:left w:val="single" w:sz="4" w:space="0" w:color="auto"/>
              <w:bottom w:val="single" w:sz="4" w:space="0" w:color="auto"/>
              <w:right w:val="single" w:sz="4" w:space="0" w:color="auto"/>
            </w:tcBorders>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F-73</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Biblioteka Lawendowa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 xml:space="preserve">Gdańsk - Jasień </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ul. Lawendowe Wzgórze 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b/>
                <w:sz w:val="16"/>
                <w:szCs w:val="16"/>
                <w:vertAlign w:val="superscript"/>
              </w:rPr>
            </w:pPr>
            <w:r w:rsidRPr="009C5AE2">
              <w:rPr>
                <w:rFonts w:ascii="Arial" w:hAnsi="Arial" w:cs="Arial"/>
                <w:b/>
                <w:sz w:val="16"/>
                <w:szCs w:val="16"/>
              </w:rPr>
              <w:t>144,5 m</w:t>
            </w:r>
            <w:r w:rsidRPr="009C5AE2">
              <w:rPr>
                <w:rFonts w:ascii="Arial" w:hAnsi="Arial" w:cs="Arial"/>
                <w:b/>
                <w:sz w:val="16"/>
                <w:szCs w:val="16"/>
                <w:vertAlign w:val="superscript"/>
              </w:rPr>
              <w:t>2</w:t>
            </w:r>
          </w:p>
          <w:p w:rsidR="003701D5" w:rsidRPr="009C5AE2" w:rsidRDefault="003701D5" w:rsidP="0059433D">
            <w:pPr>
              <w:spacing w:after="0" w:line="240" w:lineRule="auto"/>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15 m</w:t>
            </w:r>
            <w:r w:rsidRPr="009C5AE2">
              <w:rPr>
                <w:rFonts w:ascii="Arial" w:hAnsi="Arial" w:cs="Arial"/>
                <w:sz w:val="16"/>
                <w:szCs w:val="16"/>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płytki ceramiczne,</w:t>
            </w:r>
          </w:p>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wykładzina dywanowa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7.30-19.00</w:t>
            </w:r>
          </w:p>
          <w:p w:rsidR="003701D5" w:rsidRPr="009C5AE2" w:rsidRDefault="00C5761B" w:rsidP="0059433D">
            <w:pPr>
              <w:spacing w:after="0" w:line="240" w:lineRule="auto"/>
              <w:rPr>
                <w:rFonts w:ascii="Arial" w:hAnsi="Arial" w:cs="Arial"/>
                <w:color w:val="FF0000"/>
                <w:sz w:val="16"/>
                <w:szCs w:val="16"/>
              </w:rPr>
            </w:pPr>
            <w:r>
              <w:rPr>
                <w:rFonts w:ascii="Arial" w:hAnsi="Arial" w:cs="Arial"/>
                <w:color w:val="FF0000"/>
                <w:sz w:val="16"/>
                <w:szCs w:val="16"/>
              </w:rPr>
              <w:t xml:space="preserve">Środa, </w:t>
            </w:r>
            <w:r w:rsidR="003701D5" w:rsidRPr="009C5AE2">
              <w:rPr>
                <w:rFonts w:ascii="Arial" w:hAnsi="Arial" w:cs="Arial"/>
                <w:color w:val="FF0000"/>
                <w:sz w:val="16"/>
                <w:szCs w:val="16"/>
              </w:rPr>
              <w:t xml:space="preserve"> </w:t>
            </w:r>
          </w:p>
          <w:p w:rsidR="003701D5" w:rsidRPr="009C5AE2" w:rsidRDefault="003701D5" w:rsidP="0059433D">
            <w:pPr>
              <w:spacing w:after="0" w:line="240" w:lineRule="auto"/>
              <w:rPr>
                <w:rFonts w:ascii="Arial" w:hAnsi="Arial" w:cs="Arial"/>
                <w:b/>
                <w:color w:val="FF0000"/>
                <w:sz w:val="16"/>
                <w:szCs w:val="16"/>
              </w:rPr>
            </w:pPr>
            <w:r w:rsidRPr="009C5AE2">
              <w:rPr>
                <w:rFonts w:ascii="Arial" w:hAnsi="Arial" w:cs="Arial"/>
                <w:color w:val="FF0000"/>
                <w:sz w:val="16"/>
                <w:szCs w:val="16"/>
              </w:rPr>
              <w:t>7.30-15.30</w:t>
            </w:r>
          </w:p>
        </w:tc>
      </w:tr>
      <w:tr w:rsidR="003701D5" w:rsidRPr="009C5AE2" w:rsidTr="0059433D">
        <w:tblPrEx>
          <w:tblLook w:val="04A0"/>
        </w:tblPrEx>
        <w:tc>
          <w:tcPr>
            <w:tcW w:w="426" w:type="dxa"/>
            <w:tcBorders>
              <w:top w:val="single" w:sz="4" w:space="0" w:color="auto"/>
              <w:left w:val="single" w:sz="4" w:space="0" w:color="auto"/>
              <w:bottom w:val="single" w:sz="4" w:space="0" w:color="auto"/>
              <w:right w:val="single" w:sz="4" w:space="0" w:color="auto"/>
            </w:tcBorders>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4"/>
                <w:szCs w:val="14"/>
              </w:rPr>
            </w:pPr>
            <w:r w:rsidRPr="009C5AE2">
              <w:rPr>
                <w:rFonts w:ascii="Arial" w:hAnsi="Arial" w:cs="Arial"/>
                <w:sz w:val="14"/>
                <w:szCs w:val="14"/>
              </w:rPr>
              <w:t xml:space="preserve">Bud. główny </w:t>
            </w:r>
          </w:p>
        </w:tc>
        <w:tc>
          <w:tcPr>
            <w:tcW w:w="1843" w:type="dxa"/>
            <w:tcBorders>
              <w:top w:val="single" w:sz="4" w:space="0" w:color="auto"/>
              <w:left w:val="single" w:sz="4" w:space="0" w:color="auto"/>
              <w:bottom w:val="single" w:sz="4" w:space="0" w:color="auto"/>
              <w:right w:val="single" w:sz="4" w:space="0" w:color="auto"/>
            </w:tcBorders>
          </w:tcPr>
          <w:p w:rsidR="003701D5" w:rsidRPr="009C5AE2" w:rsidRDefault="003701D5" w:rsidP="0059433D">
            <w:pPr>
              <w:spacing w:after="0" w:line="240" w:lineRule="auto"/>
              <w:rPr>
                <w:rFonts w:ascii="Arial" w:hAnsi="Arial" w:cs="Arial"/>
                <w:sz w:val="16"/>
                <w:szCs w:val="16"/>
              </w:rPr>
            </w:pPr>
            <w:proofErr w:type="spellStart"/>
            <w:r w:rsidRPr="009C5AE2">
              <w:rPr>
                <w:rFonts w:ascii="Arial" w:hAnsi="Arial" w:cs="Arial"/>
                <w:sz w:val="16"/>
                <w:szCs w:val="16"/>
              </w:rPr>
              <w:t>WiMBP</w:t>
            </w:r>
            <w:proofErr w:type="spellEnd"/>
            <w:r w:rsidRPr="009C5AE2">
              <w:rPr>
                <w:rFonts w:ascii="Arial" w:hAnsi="Arial" w:cs="Arial"/>
                <w:sz w:val="16"/>
                <w:szCs w:val="16"/>
              </w:rPr>
              <w:t xml:space="preserve"> Gdańsk Targ Rakowy 5/6</w:t>
            </w:r>
          </w:p>
          <w:p w:rsidR="003701D5" w:rsidRPr="009C5AE2" w:rsidRDefault="003701D5" w:rsidP="0059433D">
            <w:pPr>
              <w:spacing w:after="0" w:line="240" w:lineRule="auto"/>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 xml:space="preserve">USŁUGA DOTYCZY WYŁĄCZNIE </w:t>
            </w:r>
          </w:p>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MYCIA OKIEN W BUDYNKU</w:t>
            </w:r>
          </w:p>
          <w:p w:rsidR="003701D5" w:rsidRPr="009C5AE2" w:rsidRDefault="003701D5" w:rsidP="0059433D">
            <w:pPr>
              <w:spacing w:after="0" w:line="240" w:lineRule="auto"/>
              <w:rPr>
                <w:rFonts w:ascii="Arial" w:hAnsi="Arial" w:cs="Arial"/>
                <w:b/>
                <w:sz w:val="16"/>
                <w:szCs w:val="16"/>
              </w:rPr>
            </w:pPr>
          </w:p>
          <w:p w:rsidR="003701D5" w:rsidRPr="009C5AE2" w:rsidRDefault="003701D5" w:rsidP="0059433D">
            <w:pPr>
              <w:spacing w:after="0" w:line="240" w:lineRule="auto"/>
              <w:rPr>
                <w:rFonts w:ascii="Arial" w:hAnsi="Arial" w:cs="Arial"/>
                <w:b/>
                <w:sz w:val="16"/>
                <w:szCs w:val="16"/>
              </w:rPr>
            </w:pPr>
            <w:r w:rsidRPr="009C5AE2">
              <w:rPr>
                <w:rFonts w:ascii="Arial" w:hAnsi="Arial" w:cs="Arial"/>
                <w:b/>
                <w:sz w:val="16"/>
                <w:szCs w:val="16"/>
              </w:rPr>
              <w:t xml:space="preserve">2 x W ROKU </w:t>
            </w:r>
          </w:p>
          <w:p w:rsidR="003701D5" w:rsidRPr="009C5AE2" w:rsidRDefault="003701D5" w:rsidP="0059433D">
            <w:pPr>
              <w:spacing w:after="0" w:line="240" w:lineRule="auto"/>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vertAlign w:val="superscript"/>
              </w:rPr>
            </w:pPr>
            <w:r w:rsidRPr="009C5AE2">
              <w:rPr>
                <w:rFonts w:ascii="Arial" w:hAnsi="Arial" w:cs="Arial"/>
                <w:sz w:val="16"/>
                <w:szCs w:val="16"/>
              </w:rPr>
              <w:t>620 m</w:t>
            </w:r>
            <w:r w:rsidRPr="009C5AE2">
              <w:rPr>
                <w:rFonts w:ascii="Arial" w:hAnsi="Arial" w:cs="Arial"/>
                <w:sz w:val="16"/>
                <w:szCs w:val="16"/>
                <w:vertAlign w:val="superscript"/>
              </w:rPr>
              <w:t>2</w:t>
            </w:r>
          </w:p>
          <w:p w:rsidR="003701D5" w:rsidRPr="009C5AE2" w:rsidRDefault="003701D5" w:rsidP="0059433D">
            <w:pPr>
              <w:spacing w:after="0" w:line="240" w:lineRule="auto"/>
              <w:rPr>
                <w:rFonts w:ascii="Arial" w:hAnsi="Arial" w:cs="Arial"/>
                <w:sz w:val="16"/>
                <w:szCs w:val="16"/>
              </w:rPr>
            </w:pPr>
          </w:p>
          <w:p w:rsidR="003701D5" w:rsidRPr="009C5AE2" w:rsidRDefault="003701D5" w:rsidP="0059433D">
            <w:pPr>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sz w:val="16"/>
                <w:szCs w:val="16"/>
              </w:rPr>
            </w:pPr>
            <w:r w:rsidRPr="009C5AE2">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b/>
                <w:color w:val="FF0000"/>
                <w:sz w:val="16"/>
                <w:szCs w:val="16"/>
              </w:rPr>
              <w:t>Usługa możliwa:</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Pomieszczenia biurowe, magazyny, pomieszczenia techniczne, korytarze, sanitariaty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Poniedziałek, wtorek, środa, czwartek, piątek</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8.00-15.00</w:t>
            </w:r>
          </w:p>
          <w:p w:rsidR="003701D5" w:rsidRPr="009C5AE2" w:rsidRDefault="003701D5" w:rsidP="0059433D">
            <w:pPr>
              <w:spacing w:after="0" w:line="240" w:lineRule="auto"/>
              <w:rPr>
                <w:rFonts w:ascii="Arial" w:hAnsi="Arial" w:cs="Arial"/>
                <w:b/>
                <w:color w:val="FF0000"/>
                <w:sz w:val="16"/>
                <w:szCs w:val="16"/>
              </w:rPr>
            </w:pPr>
            <w:r w:rsidRPr="009C5AE2">
              <w:rPr>
                <w:rFonts w:ascii="Arial" w:hAnsi="Arial" w:cs="Arial"/>
                <w:color w:val="FF0000"/>
                <w:sz w:val="16"/>
                <w:szCs w:val="16"/>
              </w:rPr>
              <w:t xml:space="preserve">Czytelnie, wypożyczalnie - </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Środa po godz. 15.00</w:t>
            </w:r>
          </w:p>
          <w:p w:rsidR="003701D5" w:rsidRPr="009C5AE2" w:rsidRDefault="003701D5" w:rsidP="0059433D">
            <w:pPr>
              <w:spacing w:after="0" w:line="240" w:lineRule="auto"/>
              <w:rPr>
                <w:rFonts w:ascii="Arial" w:hAnsi="Arial" w:cs="Arial"/>
                <w:color w:val="FF0000"/>
                <w:sz w:val="16"/>
                <w:szCs w:val="16"/>
              </w:rPr>
            </w:pPr>
            <w:r w:rsidRPr="009C5AE2">
              <w:rPr>
                <w:rFonts w:ascii="Arial" w:hAnsi="Arial" w:cs="Arial"/>
                <w:color w:val="FF0000"/>
                <w:sz w:val="16"/>
                <w:szCs w:val="16"/>
              </w:rPr>
              <w:t>Sobota po  godz. 15.00</w:t>
            </w:r>
          </w:p>
        </w:tc>
      </w:tr>
      <w:bookmarkEnd w:id="1"/>
    </w:tbl>
    <w:p w:rsidR="003701D5" w:rsidRPr="009C5AE2" w:rsidRDefault="003701D5" w:rsidP="003701D5">
      <w:pPr>
        <w:shd w:val="clear" w:color="auto" w:fill="FFFFFF"/>
        <w:spacing w:after="0" w:line="240" w:lineRule="auto"/>
        <w:jc w:val="both"/>
        <w:rPr>
          <w:rFonts w:ascii="Arial" w:eastAsia="Times New Roman" w:hAnsi="Arial" w:cs="Arial"/>
          <w:lang w:eastAsia="pl-PL"/>
        </w:rPr>
      </w:pPr>
    </w:p>
    <w:p w:rsidR="003701D5" w:rsidRPr="009C5AE2" w:rsidRDefault="003701D5" w:rsidP="003701D5">
      <w:pPr>
        <w:shd w:val="clear" w:color="auto" w:fill="FFFFFF"/>
        <w:spacing w:after="0" w:line="240" w:lineRule="auto"/>
        <w:jc w:val="both"/>
        <w:rPr>
          <w:rFonts w:ascii="Arial" w:eastAsia="Times New Roman" w:hAnsi="Arial" w:cs="Arial"/>
          <w:lang w:eastAsia="pl-PL"/>
        </w:rPr>
      </w:pP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lastRenderedPageBreak/>
        <w:t xml:space="preserve">Ogólna powierzchnia wnętrz podlegająca Usłudze wynosi </w:t>
      </w:r>
      <w:r w:rsidRPr="009C5AE2">
        <w:rPr>
          <w:rFonts w:ascii="Arial" w:eastAsia="Times New Roman" w:hAnsi="Arial" w:cs="Arial"/>
          <w:b/>
          <w:lang w:eastAsia="pl-PL"/>
        </w:rPr>
        <w:t>6700,50 m2</w:t>
      </w:r>
      <w:r w:rsidRPr="009C5AE2">
        <w:rPr>
          <w:rFonts w:ascii="Arial" w:eastAsia="Times New Roman" w:hAnsi="Arial" w:cs="Arial"/>
          <w:lang w:eastAsia="pl-PL"/>
        </w:rPr>
        <w:t>.</w:t>
      </w: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Poszczególne powierzchnie podlegające Usłudze oraz dni i godziny pracy pracowników poszczególnych filii określa ust. 1.</w:t>
      </w: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Usługa w filiach będzie wykonywana:</w:t>
      </w:r>
    </w:p>
    <w:p w:rsidR="003701D5" w:rsidRPr="009C5AE2" w:rsidRDefault="003701D5" w:rsidP="003701D5">
      <w:pPr>
        <w:numPr>
          <w:ilvl w:val="0"/>
          <w:numId w:val="8"/>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b/>
          <w:lang w:eastAsia="pl-PL"/>
        </w:rPr>
        <w:t>od poniedziałku do piątku</w:t>
      </w:r>
      <w:r w:rsidRPr="009C5AE2">
        <w:rPr>
          <w:rFonts w:ascii="Arial" w:eastAsia="Times New Roman" w:hAnsi="Arial" w:cs="Arial"/>
          <w:lang w:eastAsia="pl-PL"/>
        </w:rPr>
        <w:t xml:space="preserve"> dla filii, które w soboty są nieczynne</w:t>
      </w:r>
    </w:p>
    <w:p w:rsidR="003701D5" w:rsidRPr="009C5AE2" w:rsidRDefault="003701D5" w:rsidP="003701D5">
      <w:pPr>
        <w:numPr>
          <w:ilvl w:val="0"/>
          <w:numId w:val="8"/>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b/>
          <w:lang w:eastAsia="pl-PL"/>
        </w:rPr>
        <w:t>od poniedziałku do soboty</w:t>
      </w:r>
      <w:r w:rsidRPr="009C5AE2">
        <w:rPr>
          <w:rFonts w:ascii="Arial" w:eastAsia="Times New Roman" w:hAnsi="Arial" w:cs="Arial"/>
          <w:lang w:eastAsia="pl-PL"/>
        </w:rPr>
        <w:t xml:space="preserve"> dla filii, które w soboty są czynne,</w:t>
      </w:r>
    </w:p>
    <w:p w:rsidR="003701D5" w:rsidRPr="009C5AE2" w:rsidRDefault="003701D5" w:rsidP="003701D5">
      <w:p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zgodnie z dniami pracy</w:t>
      </w:r>
      <w:r>
        <w:rPr>
          <w:rFonts w:ascii="Arial" w:eastAsia="Times New Roman" w:hAnsi="Arial" w:cs="Arial"/>
          <w:lang w:eastAsia="pl-PL"/>
        </w:rPr>
        <w:t xml:space="preserve"> pracowników</w:t>
      </w:r>
      <w:r w:rsidRPr="009C5AE2">
        <w:rPr>
          <w:rFonts w:ascii="Arial" w:eastAsia="Times New Roman" w:hAnsi="Arial" w:cs="Arial"/>
          <w:lang w:eastAsia="pl-PL"/>
        </w:rPr>
        <w:t xml:space="preserve"> filii wymienionymi w ust. 1.</w:t>
      </w: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Godziny wykonywania Usługi oraz kolejność i zakres prac Wykonawca ma obowiązek ustalić z kierownikiem filii, z zastrzeżeniem, że:</w:t>
      </w:r>
    </w:p>
    <w:p w:rsidR="003701D5" w:rsidRPr="009C5AE2" w:rsidRDefault="003701D5" w:rsidP="003701D5">
      <w:pPr>
        <w:numPr>
          <w:ilvl w:val="0"/>
          <w:numId w:val="9"/>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w każdej filii Usługa będzie wykonywana wyłącznie w obecności i pod nadzorem pracownika danej filii;</w:t>
      </w:r>
    </w:p>
    <w:p w:rsidR="003701D5" w:rsidRPr="009C5AE2" w:rsidRDefault="003701D5" w:rsidP="003701D5">
      <w:pPr>
        <w:numPr>
          <w:ilvl w:val="0"/>
          <w:numId w:val="9"/>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w Filii Nr 1 (Biblioteka Manhattan) usługa będzie wykonywana </w:t>
      </w:r>
      <w:r w:rsidRPr="009C5AE2">
        <w:rPr>
          <w:rFonts w:ascii="Arial" w:eastAsia="Times New Roman" w:hAnsi="Arial" w:cs="Arial"/>
          <w:b/>
          <w:lang w:eastAsia="pl-PL"/>
        </w:rPr>
        <w:t>dwa razy dziennie:</w:t>
      </w:r>
      <w:r w:rsidRPr="009C5AE2">
        <w:rPr>
          <w:rFonts w:ascii="Arial" w:eastAsia="Times New Roman" w:hAnsi="Arial" w:cs="Arial"/>
          <w:lang w:eastAsia="pl-PL"/>
        </w:rPr>
        <w:t xml:space="preserve"> rano (7.30-10.00) i po południu (16.00-17.30);</w:t>
      </w:r>
    </w:p>
    <w:p w:rsidR="003701D5" w:rsidRPr="009C5AE2" w:rsidRDefault="003701D5" w:rsidP="003701D5">
      <w:pPr>
        <w:numPr>
          <w:ilvl w:val="0"/>
          <w:numId w:val="9"/>
        </w:numPr>
        <w:shd w:val="clear" w:color="auto" w:fill="FFFFFF"/>
        <w:spacing w:after="0" w:line="240" w:lineRule="auto"/>
        <w:jc w:val="both"/>
        <w:rPr>
          <w:rFonts w:ascii="Arial" w:eastAsia="Times New Roman" w:hAnsi="Arial" w:cs="Arial"/>
          <w:lang w:eastAsia="pl-PL"/>
        </w:rPr>
      </w:pPr>
      <w:r w:rsidRPr="009C5AE2">
        <w:rPr>
          <w:rFonts w:ascii="Arial" w:hAnsi="Arial" w:cs="Arial"/>
          <w:color w:val="00B050"/>
        </w:rPr>
        <w:t xml:space="preserve">w Filii Nr 33 (Biblioteka Ratuszowa ) usługa będzie wykonywana </w:t>
      </w:r>
      <w:r w:rsidRPr="009C5AE2">
        <w:rPr>
          <w:rFonts w:ascii="Arial" w:hAnsi="Arial" w:cs="Arial"/>
          <w:b/>
          <w:color w:val="00B050"/>
        </w:rPr>
        <w:t>dwa razy dziennie:</w:t>
      </w:r>
      <w:r w:rsidRPr="009C5AE2">
        <w:rPr>
          <w:rFonts w:ascii="Arial" w:hAnsi="Arial" w:cs="Arial"/>
          <w:color w:val="00B050"/>
        </w:rPr>
        <w:t xml:space="preserve">           rano (7.30-10.00) i po południu (16.00-17.30);</w:t>
      </w:r>
    </w:p>
    <w:p w:rsidR="003701D5" w:rsidRPr="009C5AE2" w:rsidRDefault="003701D5" w:rsidP="003701D5">
      <w:pPr>
        <w:numPr>
          <w:ilvl w:val="0"/>
          <w:numId w:val="9"/>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Zamawiający zastrzega sobie prawo do wskazania przedziału godzinowego wykonywania Usługi w poszczególnych filiach.</w:t>
      </w: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color w:val="FF0000"/>
          <w:lang w:eastAsia="pl-PL"/>
        </w:rPr>
      </w:pPr>
      <w:r w:rsidRPr="009C5AE2">
        <w:rPr>
          <w:rFonts w:ascii="Arial" w:eastAsia="Times New Roman" w:hAnsi="Arial" w:cs="Arial"/>
          <w:color w:val="FF0000"/>
          <w:lang w:eastAsia="pl-PL"/>
        </w:rPr>
        <w:t xml:space="preserve">Godziny, termin wykonania oraz kolejność i zakres prac w budynku głównym Wykonawca ma obowiązek ustalić z Działem Administracji.    </w:t>
      </w:r>
    </w:p>
    <w:p w:rsidR="003701D5" w:rsidRPr="009C5AE2" w:rsidRDefault="003701D5" w:rsidP="003701D5">
      <w:pPr>
        <w:numPr>
          <w:ilvl w:val="0"/>
          <w:numId w:val="7"/>
        </w:num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Zamawiający zastrzega, że zmianie mogą ulec określone w ust. 1:</w:t>
      </w:r>
    </w:p>
    <w:p w:rsidR="003701D5" w:rsidRPr="009C5AE2" w:rsidRDefault="003701D5" w:rsidP="007269B9">
      <w:pPr>
        <w:numPr>
          <w:ilvl w:val="0"/>
          <w:numId w:val="53"/>
        </w:numPr>
        <w:shd w:val="clear" w:color="auto" w:fill="FFFFFF"/>
        <w:spacing w:after="0" w:line="240" w:lineRule="auto"/>
        <w:jc w:val="both"/>
        <w:rPr>
          <w:rFonts w:ascii="Arial" w:eastAsia="Times New Roman" w:hAnsi="Arial" w:cs="Arial"/>
          <w:color w:val="0070C0"/>
          <w:lang w:eastAsia="pl-PL"/>
        </w:rPr>
      </w:pPr>
      <w:r w:rsidRPr="009C5AE2">
        <w:rPr>
          <w:rFonts w:ascii="Arial" w:eastAsia="Times New Roman" w:hAnsi="Arial" w:cs="Arial"/>
          <w:color w:val="0070C0"/>
          <w:lang w:eastAsia="pl-PL"/>
        </w:rPr>
        <w:t>siedziby poszczególnych filii, w granicach administracyjnych miasta Gdańsk;</w:t>
      </w:r>
    </w:p>
    <w:p w:rsidR="003701D5" w:rsidRPr="009C5AE2" w:rsidRDefault="003701D5" w:rsidP="007269B9">
      <w:pPr>
        <w:numPr>
          <w:ilvl w:val="0"/>
          <w:numId w:val="53"/>
        </w:numPr>
        <w:shd w:val="clear" w:color="auto" w:fill="FFFFFF"/>
        <w:spacing w:after="0" w:line="240" w:lineRule="auto"/>
        <w:jc w:val="both"/>
        <w:rPr>
          <w:rFonts w:ascii="Arial" w:eastAsia="Times New Roman" w:hAnsi="Arial" w:cs="Arial"/>
          <w:color w:val="0070C0"/>
          <w:lang w:eastAsia="pl-PL"/>
        </w:rPr>
      </w:pPr>
      <w:r w:rsidRPr="009C5AE2">
        <w:rPr>
          <w:rFonts w:ascii="Arial" w:eastAsia="Times New Roman" w:hAnsi="Arial" w:cs="Arial"/>
          <w:color w:val="0070C0"/>
          <w:lang w:eastAsia="pl-PL"/>
        </w:rPr>
        <w:t>wyposażenie, rodzaje powierzchni i elementów,</w:t>
      </w:r>
    </w:p>
    <w:p w:rsidR="003701D5" w:rsidRPr="009C5AE2" w:rsidRDefault="003701D5" w:rsidP="007269B9">
      <w:pPr>
        <w:numPr>
          <w:ilvl w:val="0"/>
          <w:numId w:val="53"/>
        </w:numPr>
        <w:shd w:val="clear" w:color="auto" w:fill="FFFFFF"/>
        <w:spacing w:after="0" w:line="240" w:lineRule="auto"/>
        <w:jc w:val="both"/>
        <w:rPr>
          <w:rFonts w:ascii="Arial" w:eastAsia="Times New Roman" w:hAnsi="Arial" w:cs="Arial"/>
          <w:color w:val="0070C0"/>
          <w:lang w:eastAsia="pl-PL"/>
        </w:rPr>
      </w:pPr>
      <w:r w:rsidRPr="009C5AE2">
        <w:rPr>
          <w:rFonts w:ascii="Arial" w:eastAsia="Times New Roman" w:hAnsi="Arial" w:cs="Arial"/>
          <w:color w:val="0070C0"/>
          <w:lang w:eastAsia="pl-PL"/>
        </w:rPr>
        <w:t>godziny pracy filii,</w:t>
      </w:r>
    </w:p>
    <w:p w:rsidR="003701D5" w:rsidRPr="009C5AE2" w:rsidRDefault="003701D5" w:rsidP="003701D5">
      <w:pPr>
        <w:shd w:val="clear" w:color="auto" w:fill="FFFFFF"/>
        <w:spacing w:after="0" w:line="240" w:lineRule="auto"/>
        <w:jc w:val="both"/>
        <w:rPr>
          <w:rFonts w:ascii="Arial" w:eastAsia="Times New Roman" w:hAnsi="Arial" w:cs="Arial"/>
          <w:lang w:eastAsia="pl-PL"/>
        </w:rPr>
      </w:pPr>
      <w:r w:rsidRPr="009C5AE2">
        <w:rPr>
          <w:rFonts w:ascii="Arial" w:eastAsia="Times New Roman" w:hAnsi="Arial" w:cs="Arial"/>
          <w:lang w:eastAsia="pl-PL"/>
        </w:rPr>
        <w:t>co nie wymaga zmian do niniejszej umowy i nie uprawnia Wykonawcy do dodatkowego wynagrodzenia ponad wskazane w umowie.</w:t>
      </w:r>
    </w:p>
    <w:p w:rsidR="003701D5" w:rsidRPr="009C5AE2" w:rsidRDefault="003701D5" w:rsidP="003701D5">
      <w:pPr>
        <w:widowControl w:val="0"/>
        <w:numPr>
          <w:ilvl w:val="0"/>
          <w:numId w:val="7"/>
        </w:numPr>
        <w:shd w:val="clear" w:color="auto" w:fill="FFFFFF"/>
        <w:autoSpaceDE w:val="0"/>
        <w:spacing w:after="0" w:line="240" w:lineRule="auto"/>
        <w:jc w:val="both"/>
        <w:rPr>
          <w:rFonts w:ascii="Arial" w:eastAsia="Times New Roman" w:hAnsi="Arial" w:cs="Arial"/>
          <w:lang w:eastAsia="pl-PL"/>
        </w:rPr>
      </w:pPr>
      <w:r w:rsidRPr="009C5AE2">
        <w:rPr>
          <w:rFonts w:ascii="Arial" w:eastAsia="Times New Roman" w:hAnsi="Arial" w:cs="Arial"/>
          <w:lang w:eastAsia="pl-PL"/>
        </w:rPr>
        <w:t>Zamawiający będzie informował Wykonawcę o zmianie siedziby poszczególnych filii na piśmie z siedmiodniowym wyprzedzeniem, wskazując przy tym czy zmiana ta jest zmianą trwałą czy czasową, określając termin, w którym w danym obiekcie winna być realizowana umowa.</w:t>
      </w:r>
    </w:p>
    <w:p w:rsidR="003701D5" w:rsidRPr="009C5AE2" w:rsidRDefault="003701D5" w:rsidP="003701D5">
      <w:pPr>
        <w:widowControl w:val="0"/>
        <w:shd w:val="clear" w:color="auto" w:fill="FFFFFF"/>
        <w:autoSpaceDE w:val="0"/>
        <w:autoSpaceDN w:val="0"/>
        <w:adjustRightInd w:val="0"/>
        <w:spacing w:after="0" w:line="240" w:lineRule="auto"/>
        <w:jc w:val="both"/>
        <w:rPr>
          <w:rFonts w:ascii="Arial" w:eastAsia="Times New Roman" w:hAnsi="Arial" w:cs="Arial"/>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2</w:t>
      </w:r>
    </w:p>
    <w:p w:rsidR="003701D5" w:rsidRPr="009C5AE2" w:rsidRDefault="003701D5" w:rsidP="007269B9">
      <w:pPr>
        <w:widowControl w:val="0"/>
        <w:numPr>
          <w:ilvl w:val="0"/>
          <w:numId w:val="50"/>
        </w:numPr>
        <w:shd w:val="clear" w:color="auto" w:fill="FFFFFF"/>
        <w:autoSpaceDE w:val="0"/>
        <w:autoSpaceDN w:val="0"/>
        <w:adjustRightInd w:val="0"/>
        <w:spacing w:after="0" w:line="240" w:lineRule="auto"/>
        <w:jc w:val="both"/>
        <w:rPr>
          <w:rFonts w:ascii="Arial" w:eastAsia="Times New Roman" w:hAnsi="Arial" w:cs="Arial"/>
          <w:lang w:eastAsia="pl-PL"/>
        </w:rPr>
      </w:pPr>
      <w:r w:rsidRPr="009C5AE2">
        <w:rPr>
          <w:rFonts w:ascii="Arial" w:eastAsia="Times New Roman" w:hAnsi="Arial" w:cs="Arial"/>
          <w:lang w:eastAsia="pl-PL"/>
        </w:rPr>
        <w:t>Zakres Usługi obejmuje:</w:t>
      </w:r>
    </w:p>
    <w:p w:rsidR="003701D5" w:rsidRPr="009C5AE2" w:rsidRDefault="003701D5" w:rsidP="003701D5">
      <w:pPr>
        <w:widowControl w:val="0"/>
        <w:autoSpaceDE w:val="0"/>
        <w:autoSpaceDN w:val="0"/>
        <w:adjustRightInd w:val="0"/>
        <w:spacing w:after="0" w:line="240" w:lineRule="auto"/>
        <w:jc w:val="both"/>
        <w:rPr>
          <w:rFonts w:ascii="Arial" w:eastAsia="Times New Roman" w:hAnsi="Arial" w:cs="Arial"/>
          <w:lang w:eastAsia="pl-PL"/>
        </w:rPr>
      </w:pPr>
    </w:p>
    <w:p w:rsidR="003701D5" w:rsidRPr="009C5AE2" w:rsidRDefault="003701D5" w:rsidP="003701D5">
      <w:pPr>
        <w:spacing w:after="0" w:line="240" w:lineRule="auto"/>
        <w:jc w:val="both"/>
        <w:rPr>
          <w:rFonts w:ascii="Arial" w:hAnsi="Arial" w:cs="Arial"/>
        </w:rPr>
      </w:pPr>
      <w:r w:rsidRPr="009C5AE2">
        <w:rPr>
          <w:rFonts w:ascii="Arial" w:hAnsi="Arial" w:cs="Arial"/>
          <w:b/>
        </w:rPr>
        <w:t>a/ usługi codzienne – filie - utrzymanie efektu czystości i porządku w pomieszczeniach</w:t>
      </w:r>
      <w:r w:rsidRPr="009C5AE2">
        <w:rPr>
          <w:rFonts w:ascii="Arial" w:hAnsi="Arial" w:cs="Arial"/>
        </w:rPr>
        <w:t xml:space="preserve"> bibliotecznych (czytelnie, wypożyczalnie, pokoje socjalne), w toaletach, ciągach komunikacyjnych, magazynach, klatkach schodowych i piwnicach </w:t>
      </w:r>
      <w:r w:rsidRPr="009C5AE2">
        <w:rPr>
          <w:rFonts w:ascii="Arial" w:hAnsi="Arial" w:cs="Arial"/>
          <w:b/>
        </w:rPr>
        <w:t xml:space="preserve">oraz w otoczeniu filii </w:t>
      </w:r>
      <w:r w:rsidRPr="009C5AE2">
        <w:rPr>
          <w:rFonts w:ascii="Arial" w:hAnsi="Arial" w:cs="Arial"/>
        </w:rPr>
        <w:t>poprzez działania:</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odkurzanie wykładzin dywanowych</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zamiatanie i mycie podłóg</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usuwanie śmieci z wymianą jednorazowych, plastikowych worków na śmieci</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dbanie o czystość koszy, parapetów, grzejników, drzwi wewnętrznych i zewnętrznych, poręczy, przeszkleń, balustrad</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wycieranie kurzu z mebli, ze sprzętu biurowego (UWAGA: komputery należy przecierać odrębnymi ścierkami i przy użyciu odpowiednich preparatów)</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mycie umywalek, zlewozmywaków, baterii umywalkowych, sanitariatów, terakoty, glazury oraz  luster</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bieżące uzupełnianie w toaletach mydła, papieru toaletowego, ręczników papierowych, wkładek dezynfekujących</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czyszczenie wycieraczek przy drzwiach wejściowych</w:t>
      </w:r>
    </w:p>
    <w:p w:rsidR="003701D5" w:rsidRPr="004A3118" w:rsidRDefault="003701D5" w:rsidP="007269B9">
      <w:pPr>
        <w:numPr>
          <w:ilvl w:val="0"/>
          <w:numId w:val="47"/>
        </w:numPr>
        <w:spacing w:after="0" w:line="240" w:lineRule="auto"/>
        <w:jc w:val="both"/>
        <w:rPr>
          <w:rFonts w:ascii="Arial" w:hAnsi="Arial" w:cs="Arial"/>
        </w:rPr>
      </w:pPr>
      <w:r w:rsidRPr="009C5AE2">
        <w:rPr>
          <w:rFonts w:ascii="Arial" w:hAnsi="Arial" w:cs="Arial"/>
          <w:color w:val="FF0000"/>
        </w:rPr>
        <w:t>codzienne czyszczenie balkonu w F-33 (Biblioteka Ratuszowa), w szczególności zamiatanie, usuwanie liści z odpływu wody)</w:t>
      </w:r>
    </w:p>
    <w:p w:rsidR="003701D5" w:rsidRPr="00927765" w:rsidRDefault="003701D5" w:rsidP="007269B9">
      <w:pPr>
        <w:pStyle w:val="Akapitzlist"/>
        <w:numPr>
          <w:ilvl w:val="0"/>
          <w:numId w:val="47"/>
        </w:numPr>
        <w:rPr>
          <w:rFonts w:ascii="Arial" w:eastAsia="Calibri" w:hAnsi="Arial" w:cs="Arial"/>
          <w:color w:val="FF0000"/>
          <w:sz w:val="22"/>
          <w:szCs w:val="22"/>
          <w:lang w:eastAsia="en-US"/>
        </w:rPr>
      </w:pPr>
      <w:r w:rsidRPr="004A3118">
        <w:rPr>
          <w:rFonts w:ascii="Arial" w:hAnsi="Arial" w:cs="Arial"/>
          <w:color w:val="FF0000"/>
          <w:sz w:val="22"/>
          <w:szCs w:val="22"/>
          <w:lang w:eastAsia="en-US"/>
        </w:rPr>
        <w:t xml:space="preserve">codzienne utrzymywanie w czystości terenu przed </w:t>
      </w:r>
      <w:proofErr w:type="spellStart"/>
      <w:r w:rsidRPr="004A3118">
        <w:rPr>
          <w:rFonts w:ascii="Arial" w:hAnsi="Arial" w:cs="Arial"/>
          <w:color w:val="FF0000"/>
          <w:sz w:val="22"/>
          <w:szCs w:val="22"/>
          <w:lang w:eastAsia="en-US"/>
        </w:rPr>
        <w:t>książkomatami</w:t>
      </w:r>
      <w:proofErr w:type="spellEnd"/>
      <w:r w:rsidRPr="004A3118">
        <w:rPr>
          <w:rFonts w:ascii="Arial" w:hAnsi="Arial" w:cs="Arial"/>
          <w:color w:val="FF0000"/>
          <w:sz w:val="22"/>
          <w:szCs w:val="22"/>
          <w:lang w:eastAsia="en-US"/>
        </w:rPr>
        <w:t xml:space="preserve"> w filii nr 2, 19, 26, 44, 71 </w:t>
      </w:r>
      <w:r w:rsidRPr="004A3118">
        <w:rPr>
          <w:rFonts w:ascii="Arial" w:eastAsia="Calibri" w:hAnsi="Arial" w:cs="Arial"/>
          <w:color w:val="FF0000"/>
          <w:sz w:val="22"/>
          <w:szCs w:val="22"/>
          <w:lang w:eastAsia="en-US"/>
        </w:rPr>
        <w:t>(w szczególności zamiatanie, usuwanie liści, niedopałków papierosów, piachu, innych nieczystości, odśnieżanie, usuwanie śliskich powierzchni)</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 xml:space="preserve">codzienne utrzymywanie w czystości przedproży / tarasów oraz chodników i schodów przed wejściem do placówek bibliotecznych (w szczególności zamiatanie, usuwanie liści, </w:t>
      </w:r>
      <w:r w:rsidRPr="009C5AE2">
        <w:rPr>
          <w:rFonts w:ascii="Arial" w:hAnsi="Arial" w:cs="Arial"/>
        </w:rPr>
        <w:lastRenderedPageBreak/>
        <w:t xml:space="preserve">niedopałków papierosów, piachu, innych nieczystości, </w:t>
      </w:r>
      <w:r w:rsidRPr="009C5AE2">
        <w:rPr>
          <w:rFonts w:ascii="Arial" w:hAnsi="Arial" w:cs="Arial"/>
          <w:b/>
        </w:rPr>
        <w:t>odśnieżanie</w:t>
      </w:r>
      <w:r w:rsidRPr="009C5AE2">
        <w:rPr>
          <w:rFonts w:ascii="Arial" w:hAnsi="Arial" w:cs="Arial"/>
        </w:rPr>
        <w:t>, usuwanie śliskich powierzchni)</w:t>
      </w:r>
    </w:p>
    <w:p w:rsidR="003701D5" w:rsidRPr="009C5AE2" w:rsidRDefault="003701D5" w:rsidP="003701D5">
      <w:pPr>
        <w:spacing w:after="0" w:line="240" w:lineRule="auto"/>
        <w:jc w:val="both"/>
        <w:rPr>
          <w:rFonts w:ascii="Arial" w:hAnsi="Arial" w:cs="Arial"/>
        </w:rPr>
      </w:pPr>
      <w:r w:rsidRPr="009C5AE2">
        <w:rPr>
          <w:rFonts w:ascii="Arial" w:hAnsi="Arial" w:cs="Arial"/>
        </w:rPr>
        <w:t>oraz</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b/>
        </w:rPr>
        <w:t>w każdej lokalizacji, sukcesywnie, w częstotliwości niezbędnej dla osiągnięcia i zachowania efektu czystości i porządku:</w:t>
      </w:r>
      <w:r w:rsidRPr="009C5AE2">
        <w:rPr>
          <w:rFonts w:ascii="Arial" w:hAnsi="Arial" w:cs="Arial"/>
        </w:rPr>
        <w:t xml:space="preserve"> pastowanie podłóg, pokrywanie podłóg środkami antypoślizgowymi, dbanie o czystość (odkurzanie) księgozbioru, odkurzanie krzeseł i mebli tapicerowanych, dbanie o czystość punktów świetlnych, mycie powierzchni mebli środkami przeznaczonymi do ich pielęgnacji</w:t>
      </w:r>
    </w:p>
    <w:p w:rsidR="003701D5" w:rsidRPr="009C5AE2" w:rsidRDefault="003701D5" w:rsidP="003701D5">
      <w:pPr>
        <w:spacing w:after="0" w:line="240" w:lineRule="auto"/>
        <w:jc w:val="both"/>
        <w:rPr>
          <w:rFonts w:ascii="Arial" w:hAnsi="Arial" w:cs="Arial"/>
        </w:rPr>
      </w:pPr>
    </w:p>
    <w:p w:rsidR="003701D5" w:rsidRPr="009C5AE2" w:rsidRDefault="003701D5" w:rsidP="003701D5">
      <w:pPr>
        <w:spacing w:after="0" w:line="240" w:lineRule="auto"/>
        <w:jc w:val="both"/>
        <w:rPr>
          <w:rFonts w:ascii="Arial" w:hAnsi="Arial" w:cs="Arial"/>
          <w:b/>
        </w:rPr>
      </w:pPr>
      <w:r w:rsidRPr="009C5AE2">
        <w:rPr>
          <w:rFonts w:ascii="Arial" w:hAnsi="Arial" w:cs="Arial"/>
          <w:b/>
        </w:rPr>
        <w:t>b/ usługi okresowe - filie:</w:t>
      </w:r>
    </w:p>
    <w:p w:rsidR="003701D5" w:rsidRPr="009C5AE2" w:rsidRDefault="003701D5" w:rsidP="007269B9">
      <w:pPr>
        <w:numPr>
          <w:ilvl w:val="0"/>
          <w:numId w:val="54"/>
        </w:numPr>
        <w:spacing w:after="0" w:line="240" w:lineRule="auto"/>
        <w:jc w:val="both"/>
        <w:rPr>
          <w:rFonts w:ascii="Arial" w:hAnsi="Arial" w:cs="Arial"/>
        </w:rPr>
      </w:pPr>
      <w:r w:rsidRPr="009C5AE2">
        <w:rPr>
          <w:rFonts w:ascii="Arial" w:hAnsi="Arial" w:cs="Arial"/>
          <w:b/>
        </w:rPr>
        <w:t>DWA RAZY W ROKU (kwiecień i październik)</w:t>
      </w:r>
      <w:r w:rsidRPr="009C5AE2">
        <w:rPr>
          <w:rFonts w:ascii="Arial" w:hAnsi="Arial" w:cs="Arial"/>
        </w:rPr>
        <w:t xml:space="preserve"> - mycie okien w tym szklane zabudowy wewnętrzne. </w:t>
      </w:r>
    </w:p>
    <w:p w:rsidR="003701D5" w:rsidRPr="009C5AE2" w:rsidRDefault="003701D5" w:rsidP="007269B9">
      <w:pPr>
        <w:numPr>
          <w:ilvl w:val="0"/>
          <w:numId w:val="54"/>
        </w:numPr>
        <w:spacing w:after="0" w:line="240" w:lineRule="auto"/>
        <w:jc w:val="both"/>
        <w:rPr>
          <w:rFonts w:ascii="Arial" w:hAnsi="Arial" w:cs="Arial"/>
        </w:rPr>
      </w:pPr>
      <w:r w:rsidRPr="009C5AE2">
        <w:rPr>
          <w:rFonts w:ascii="Arial" w:hAnsi="Arial" w:cs="Arial"/>
          <w:b/>
        </w:rPr>
        <w:t>FILIE nr: 6, 18, 26, 29 - JEDEN RAZ W ROKU (w okresie: czerwiec -&gt; sierpień</w:t>
      </w:r>
      <w:r w:rsidRPr="009C5AE2">
        <w:rPr>
          <w:rFonts w:ascii="Arial" w:hAnsi="Arial" w:cs="Arial"/>
        </w:rPr>
        <w:t>)  (w terminie uzgodnionym z kierownikiem filii)</w:t>
      </w:r>
      <w:r w:rsidRPr="009C5AE2">
        <w:rPr>
          <w:rFonts w:ascii="Arial" w:hAnsi="Arial" w:cs="Arial"/>
          <w:b/>
        </w:rPr>
        <w:t xml:space="preserve"> </w:t>
      </w:r>
      <w:r w:rsidRPr="009C5AE2">
        <w:rPr>
          <w:rFonts w:ascii="Arial" w:hAnsi="Arial" w:cs="Arial"/>
        </w:rPr>
        <w:t xml:space="preserve">- zabezpieczenie powierzchni podłóg z </w:t>
      </w:r>
      <w:proofErr w:type="spellStart"/>
      <w:r w:rsidRPr="009C5AE2">
        <w:rPr>
          <w:rFonts w:ascii="Arial" w:hAnsi="Arial" w:cs="Arial"/>
        </w:rPr>
        <w:t>tarketu</w:t>
      </w:r>
      <w:proofErr w:type="spellEnd"/>
      <w:r w:rsidRPr="009C5AE2">
        <w:rPr>
          <w:rFonts w:ascii="Arial" w:hAnsi="Arial" w:cs="Arial"/>
        </w:rPr>
        <w:t xml:space="preserve"> warstwą polimerową za pomocą polimerów odpowiednio dobranych do rodzaju wykładziny</w:t>
      </w:r>
    </w:p>
    <w:p w:rsidR="003701D5" w:rsidRPr="009C5AE2" w:rsidRDefault="003701D5" w:rsidP="007269B9">
      <w:pPr>
        <w:numPr>
          <w:ilvl w:val="0"/>
          <w:numId w:val="54"/>
        </w:numPr>
        <w:spacing w:after="0" w:line="240" w:lineRule="auto"/>
        <w:jc w:val="both"/>
        <w:rPr>
          <w:rFonts w:ascii="Arial" w:hAnsi="Arial" w:cs="Arial"/>
        </w:rPr>
      </w:pPr>
      <w:r w:rsidRPr="009C5AE2">
        <w:rPr>
          <w:rFonts w:ascii="Arial" w:hAnsi="Arial" w:cs="Arial"/>
          <w:b/>
        </w:rPr>
        <w:t xml:space="preserve">FILIA NR 1 (Biblioteka Manhattan) </w:t>
      </w:r>
      <w:r w:rsidRPr="009C5AE2">
        <w:rPr>
          <w:rFonts w:ascii="Arial" w:hAnsi="Arial" w:cs="Arial"/>
          <w:b/>
          <w:color w:val="00B050"/>
        </w:rPr>
        <w:t>FILIA NR 19 (Biblioteka Chełm), FILIA NR 33</w:t>
      </w:r>
      <w:r w:rsidRPr="009C5AE2">
        <w:rPr>
          <w:rFonts w:ascii="Arial" w:hAnsi="Arial" w:cs="Arial"/>
          <w:b/>
        </w:rPr>
        <w:t xml:space="preserve"> </w:t>
      </w:r>
      <w:r w:rsidRPr="009C5AE2">
        <w:rPr>
          <w:rFonts w:ascii="Arial" w:hAnsi="Arial" w:cs="Arial"/>
          <w:b/>
          <w:color w:val="00B050"/>
        </w:rPr>
        <w:t>(Biblioteka Ratuszowa)</w:t>
      </w:r>
      <w:r w:rsidRPr="009C5AE2">
        <w:rPr>
          <w:rFonts w:ascii="Arial" w:hAnsi="Arial" w:cs="Arial"/>
          <w:b/>
        </w:rPr>
        <w:t xml:space="preserve"> - CZTERY RAZY W ROKU (marzec, czerwiec, wrzesień, grudzień)</w:t>
      </w:r>
      <w:r w:rsidRPr="009C5AE2">
        <w:rPr>
          <w:rFonts w:ascii="Arial" w:hAnsi="Arial" w:cs="Arial"/>
        </w:rPr>
        <w:t xml:space="preserve"> - pranie i czyszczenie wykładziny dywanowej oraz (adekwatnie do potrzeb wskazanych przez kierownika filii) mebli tapicerowanych np. krzeseł</w:t>
      </w:r>
    </w:p>
    <w:p w:rsidR="003701D5" w:rsidRPr="00CE3710" w:rsidRDefault="003701D5" w:rsidP="007269B9">
      <w:pPr>
        <w:numPr>
          <w:ilvl w:val="0"/>
          <w:numId w:val="54"/>
        </w:numPr>
        <w:spacing w:after="0" w:line="240" w:lineRule="auto"/>
        <w:jc w:val="both"/>
        <w:rPr>
          <w:rFonts w:ascii="Arial" w:hAnsi="Arial" w:cs="Arial"/>
          <w:b/>
        </w:rPr>
      </w:pPr>
      <w:r w:rsidRPr="009C5AE2">
        <w:rPr>
          <w:rFonts w:ascii="Arial" w:hAnsi="Arial" w:cs="Arial"/>
          <w:b/>
        </w:rPr>
        <w:t xml:space="preserve">FILIE nr: 13, 65 - </w:t>
      </w:r>
      <w:r w:rsidRPr="009C5AE2">
        <w:rPr>
          <w:rFonts w:ascii="Arial" w:hAnsi="Arial" w:cs="Arial"/>
        </w:rPr>
        <w:t>nie częściej niż</w:t>
      </w:r>
      <w:r w:rsidRPr="009C5AE2">
        <w:rPr>
          <w:rFonts w:ascii="Arial" w:hAnsi="Arial" w:cs="Arial"/>
          <w:b/>
        </w:rPr>
        <w:t xml:space="preserve"> DWA RAZY W ROKU - </w:t>
      </w:r>
      <w:r w:rsidRPr="009C5AE2">
        <w:rPr>
          <w:rFonts w:ascii="Arial" w:hAnsi="Arial" w:cs="Arial"/>
        </w:rPr>
        <w:t>czyszczenie przedproży np. z użyciem myjki ciśnieniowej (w terminie uzgodnionym z kierownikiem filii, po zgłoszeniu takiej potrzeby przez Zamawiającego)</w:t>
      </w:r>
    </w:p>
    <w:p w:rsidR="003701D5" w:rsidRPr="00431655" w:rsidRDefault="003701D5" w:rsidP="007269B9">
      <w:pPr>
        <w:pStyle w:val="Akapitzlist"/>
        <w:numPr>
          <w:ilvl w:val="0"/>
          <w:numId w:val="54"/>
        </w:numPr>
        <w:jc w:val="both"/>
        <w:rPr>
          <w:rFonts w:ascii="Arial" w:eastAsia="Calibri" w:hAnsi="Arial" w:cs="Arial"/>
          <w:color w:val="FF0000"/>
          <w:sz w:val="22"/>
          <w:szCs w:val="22"/>
          <w:lang w:eastAsia="en-US"/>
        </w:rPr>
      </w:pPr>
      <w:r w:rsidRPr="00431655">
        <w:rPr>
          <w:rFonts w:ascii="Arial" w:eastAsia="Calibri" w:hAnsi="Arial" w:cs="Arial"/>
          <w:b/>
          <w:color w:val="FF0000"/>
          <w:sz w:val="22"/>
          <w:szCs w:val="22"/>
          <w:lang w:eastAsia="en-US"/>
        </w:rPr>
        <w:t>FILIE nr: 2</w:t>
      </w:r>
      <w:r w:rsidRPr="00431655">
        <w:rPr>
          <w:rFonts w:ascii="Arial" w:eastAsia="Calibri" w:hAnsi="Arial" w:cs="Arial"/>
          <w:color w:val="FF0000"/>
          <w:sz w:val="22"/>
          <w:szCs w:val="22"/>
          <w:lang w:eastAsia="en-US"/>
        </w:rPr>
        <w:t xml:space="preserve">, - </w:t>
      </w:r>
      <w:r w:rsidRPr="00431655">
        <w:rPr>
          <w:rFonts w:ascii="Arial" w:eastAsia="Calibri" w:hAnsi="Arial" w:cs="Arial"/>
          <w:b/>
          <w:color w:val="FF0000"/>
          <w:sz w:val="22"/>
          <w:szCs w:val="22"/>
          <w:lang w:eastAsia="en-US"/>
        </w:rPr>
        <w:t>co dwa miesiące</w:t>
      </w:r>
      <w:r w:rsidRPr="00431655">
        <w:rPr>
          <w:rFonts w:ascii="Arial" w:eastAsia="Calibri" w:hAnsi="Arial" w:cs="Arial"/>
          <w:color w:val="FF0000"/>
          <w:sz w:val="22"/>
          <w:szCs w:val="22"/>
          <w:lang w:eastAsia="en-US"/>
        </w:rPr>
        <w:t xml:space="preserve"> czyszczenie przedproży z użyciem myjki ciśnieniowej (w terminie uzgodnionym z kierownikiem filii, po zgłoszeniu takiej potrzeby przez Zamawiającego)</w:t>
      </w:r>
    </w:p>
    <w:p w:rsidR="003701D5" w:rsidRPr="00431655" w:rsidRDefault="003701D5" w:rsidP="007269B9">
      <w:pPr>
        <w:pStyle w:val="Akapitzlist"/>
        <w:numPr>
          <w:ilvl w:val="0"/>
          <w:numId w:val="54"/>
        </w:numPr>
        <w:jc w:val="both"/>
        <w:rPr>
          <w:rFonts w:ascii="Arial" w:eastAsia="Calibri" w:hAnsi="Arial" w:cs="Arial"/>
          <w:color w:val="FF0000"/>
          <w:sz w:val="22"/>
          <w:szCs w:val="22"/>
          <w:lang w:eastAsia="en-US"/>
        </w:rPr>
      </w:pPr>
      <w:r w:rsidRPr="00431655">
        <w:rPr>
          <w:rFonts w:ascii="Arial" w:eastAsia="Calibri" w:hAnsi="Arial" w:cs="Arial"/>
          <w:b/>
          <w:color w:val="FF0000"/>
          <w:sz w:val="22"/>
          <w:szCs w:val="22"/>
          <w:lang w:eastAsia="en-US"/>
        </w:rPr>
        <w:t xml:space="preserve">FILIE nr 2, 19, 26, 44, 71 – raz w miesiącu czyszczenie z zewnątrz i wewnątrz </w:t>
      </w:r>
      <w:proofErr w:type="spellStart"/>
      <w:r w:rsidRPr="00431655">
        <w:rPr>
          <w:rFonts w:ascii="Arial" w:eastAsia="Calibri" w:hAnsi="Arial" w:cs="Arial"/>
          <w:b/>
          <w:color w:val="FF0000"/>
          <w:sz w:val="22"/>
          <w:szCs w:val="22"/>
          <w:lang w:eastAsia="en-US"/>
        </w:rPr>
        <w:t>książkomatów</w:t>
      </w:r>
      <w:proofErr w:type="spellEnd"/>
      <w:r w:rsidRPr="00431655">
        <w:rPr>
          <w:rFonts w:ascii="Arial" w:eastAsia="Calibri" w:hAnsi="Arial" w:cs="Arial"/>
          <w:b/>
          <w:color w:val="FF0000"/>
          <w:sz w:val="22"/>
          <w:szCs w:val="22"/>
          <w:lang w:eastAsia="en-US"/>
        </w:rPr>
        <w:t xml:space="preserve">.   </w:t>
      </w:r>
    </w:p>
    <w:p w:rsidR="003701D5" w:rsidRPr="00431655" w:rsidRDefault="003701D5" w:rsidP="007269B9">
      <w:pPr>
        <w:numPr>
          <w:ilvl w:val="0"/>
          <w:numId w:val="54"/>
        </w:numPr>
        <w:spacing w:after="0" w:line="240" w:lineRule="auto"/>
        <w:jc w:val="both"/>
        <w:rPr>
          <w:rFonts w:ascii="Arial" w:hAnsi="Arial" w:cs="Arial"/>
          <w:color w:val="FF0000"/>
        </w:rPr>
      </w:pPr>
      <w:r w:rsidRPr="00431655">
        <w:rPr>
          <w:rFonts w:ascii="Arial" w:hAnsi="Arial" w:cs="Arial"/>
          <w:color w:val="FF0000"/>
        </w:rPr>
        <w:t>sprzątanie po remontach (po zgłoszeniu takiej potrzeby przez Zamawiającego)</w:t>
      </w:r>
    </w:p>
    <w:p w:rsidR="003701D5" w:rsidRPr="009C5AE2" w:rsidRDefault="003701D5" w:rsidP="003701D5">
      <w:pPr>
        <w:spacing w:after="0" w:line="240" w:lineRule="auto"/>
        <w:jc w:val="both"/>
        <w:rPr>
          <w:rFonts w:ascii="Arial" w:hAnsi="Arial" w:cs="Arial"/>
          <w:b/>
        </w:rPr>
      </w:pPr>
    </w:p>
    <w:p w:rsidR="003701D5" w:rsidRPr="009C5AE2" w:rsidRDefault="003701D5" w:rsidP="003701D5">
      <w:pPr>
        <w:spacing w:after="0" w:line="240" w:lineRule="auto"/>
        <w:jc w:val="both"/>
        <w:rPr>
          <w:rFonts w:ascii="Arial" w:hAnsi="Arial" w:cs="Arial"/>
          <w:b/>
        </w:rPr>
      </w:pPr>
      <w:r w:rsidRPr="009C5AE2">
        <w:rPr>
          <w:rFonts w:ascii="Arial" w:hAnsi="Arial" w:cs="Arial"/>
          <w:b/>
        </w:rPr>
        <w:t>c/ usługi okresowe - budynek główny w Gdańsku przy Targu Rakowym 5/6:</w:t>
      </w:r>
    </w:p>
    <w:p w:rsidR="003701D5" w:rsidRPr="009C5AE2" w:rsidRDefault="003701D5" w:rsidP="007269B9">
      <w:pPr>
        <w:widowControl w:val="0"/>
        <w:numPr>
          <w:ilvl w:val="0"/>
          <w:numId w:val="52"/>
        </w:numPr>
        <w:autoSpaceDE w:val="0"/>
        <w:spacing w:after="0" w:line="240" w:lineRule="auto"/>
        <w:rPr>
          <w:rFonts w:ascii="Arial" w:hAnsi="Arial" w:cs="Arial"/>
        </w:rPr>
      </w:pPr>
      <w:r w:rsidRPr="009C5AE2">
        <w:rPr>
          <w:rFonts w:ascii="Arial" w:eastAsia="Times New Roman" w:hAnsi="Arial" w:cs="Arial"/>
          <w:b/>
          <w:sz w:val="20"/>
          <w:szCs w:val="20"/>
        </w:rPr>
        <w:t>DWA RAZY W ROKU</w:t>
      </w:r>
      <w:r>
        <w:rPr>
          <w:rFonts w:ascii="Arial" w:eastAsia="Times New Roman" w:hAnsi="Arial" w:cs="Arial"/>
          <w:b/>
          <w:sz w:val="20"/>
          <w:szCs w:val="20"/>
        </w:rPr>
        <w:t xml:space="preserve"> 2024</w:t>
      </w:r>
      <w:r w:rsidRPr="009C5AE2">
        <w:rPr>
          <w:rFonts w:ascii="Arial" w:eastAsia="Times New Roman" w:hAnsi="Arial" w:cs="Arial"/>
          <w:b/>
          <w:sz w:val="20"/>
          <w:szCs w:val="20"/>
        </w:rPr>
        <w:t xml:space="preserve"> (marzec, wrzesień)</w:t>
      </w:r>
      <w:r>
        <w:rPr>
          <w:rFonts w:ascii="Arial" w:eastAsia="Times New Roman" w:hAnsi="Arial" w:cs="Arial"/>
          <w:b/>
          <w:sz w:val="20"/>
          <w:szCs w:val="20"/>
        </w:rPr>
        <w:t>. JEDEN RAZ W ROKU 2025 (marzec)</w:t>
      </w:r>
      <w:r w:rsidRPr="009C5AE2">
        <w:rPr>
          <w:rFonts w:ascii="Arial" w:eastAsia="Times New Roman" w:hAnsi="Arial" w:cs="Arial"/>
          <w:b/>
          <w:sz w:val="20"/>
          <w:szCs w:val="20"/>
        </w:rPr>
        <w:t xml:space="preserve"> - </w:t>
      </w:r>
      <w:r w:rsidRPr="009C5AE2">
        <w:rPr>
          <w:rFonts w:ascii="Arial" w:eastAsia="Times New Roman" w:hAnsi="Arial" w:cs="Arial"/>
          <w:sz w:val="20"/>
          <w:szCs w:val="20"/>
        </w:rPr>
        <w:t>mycie okien</w:t>
      </w:r>
      <w:r w:rsidRPr="009C5AE2">
        <w:rPr>
          <w:rFonts w:ascii="Times New Roman" w:eastAsia="Times New Roman" w:hAnsi="Times New Roman"/>
          <w:sz w:val="20"/>
          <w:szCs w:val="20"/>
        </w:rPr>
        <w:t xml:space="preserve"> </w:t>
      </w:r>
      <w:r w:rsidRPr="009C5AE2">
        <w:rPr>
          <w:rFonts w:ascii="Arial" w:hAnsi="Arial" w:cs="Arial"/>
        </w:rPr>
        <w:t xml:space="preserve">w tym szklane zabudowy wewnętrzne. </w:t>
      </w:r>
    </w:p>
    <w:p w:rsidR="003701D5" w:rsidRPr="009C5AE2" w:rsidRDefault="003701D5" w:rsidP="003701D5">
      <w:pPr>
        <w:spacing w:after="0" w:line="240" w:lineRule="auto"/>
        <w:jc w:val="both"/>
        <w:rPr>
          <w:rFonts w:ascii="Arial" w:hAnsi="Arial" w:cs="Arial"/>
          <w:u w:val="single"/>
        </w:rPr>
      </w:pPr>
      <w:r w:rsidRPr="009C5AE2">
        <w:rPr>
          <w:rFonts w:ascii="Arial" w:hAnsi="Arial" w:cs="Arial"/>
        </w:rPr>
        <w:t xml:space="preserve"> </w:t>
      </w:r>
    </w:p>
    <w:p w:rsidR="003701D5" w:rsidRPr="009C5AE2" w:rsidRDefault="003701D5" w:rsidP="007269B9">
      <w:pPr>
        <w:widowControl w:val="0"/>
        <w:numPr>
          <w:ilvl w:val="0"/>
          <w:numId w:val="50"/>
        </w:numPr>
        <w:shd w:val="clear" w:color="auto" w:fill="FFFFFF"/>
        <w:autoSpaceDE w:val="0"/>
        <w:autoSpaceDN w:val="0"/>
        <w:adjustRightInd w:val="0"/>
        <w:spacing w:after="0" w:line="240" w:lineRule="auto"/>
        <w:jc w:val="both"/>
        <w:rPr>
          <w:rFonts w:ascii="Arial" w:eastAsia="Times New Roman" w:hAnsi="Arial" w:cs="Arial"/>
          <w:lang w:eastAsia="pl-PL"/>
        </w:rPr>
      </w:pPr>
      <w:r w:rsidRPr="009C5AE2">
        <w:rPr>
          <w:rFonts w:ascii="Arial" w:eastAsia="Times New Roman" w:hAnsi="Arial" w:cs="Arial"/>
          <w:lang w:eastAsia="pl-PL"/>
        </w:rPr>
        <w:t>Ramowy zakres usług okresowych:</w:t>
      </w:r>
    </w:p>
    <w:p w:rsidR="003701D5" w:rsidRPr="009C5AE2" w:rsidRDefault="003701D5" w:rsidP="003701D5">
      <w:pPr>
        <w:widowControl w:val="0"/>
        <w:shd w:val="clear" w:color="auto" w:fill="FFFFFF"/>
        <w:autoSpaceDE w:val="0"/>
        <w:autoSpaceDN w:val="0"/>
        <w:adjustRightInd w:val="0"/>
        <w:spacing w:after="0" w:line="240" w:lineRule="auto"/>
        <w:jc w:val="both"/>
        <w:rPr>
          <w:rFonts w:ascii="Arial" w:eastAsia="Times New Roman" w:hAnsi="Arial" w:cs="Arial"/>
          <w:lang w:eastAsia="pl-PL"/>
        </w:rPr>
      </w:pPr>
    </w:p>
    <w:p w:rsidR="003701D5" w:rsidRPr="009C5AE2" w:rsidRDefault="003701D5" w:rsidP="003701D5">
      <w:pPr>
        <w:spacing w:after="0" w:line="240" w:lineRule="auto"/>
        <w:jc w:val="both"/>
        <w:rPr>
          <w:rFonts w:ascii="Arial" w:hAnsi="Arial" w:cs="Arial"/>
          <w:b/>
        </w:rPr>
      </w:pPr>
      <w:r w:rsidRPr="009C5AE2">
        <w:rPr>
          <w:rFonts w:ascii="Arial" w:hAnsi="Arial" w:cs="Arial"/>
          <w:b/>
        </w:rPr>
        <w:t>a/ dla usługi mycia okien:</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 xml:space="preserve">zapewnienie przez Wykonawcę dostępu do okien (m.in. przesunięcie mebli biurowych itp.) w przypadkach tego wymagających; </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obustronne umycie szyb, ram okiennych, szprosów, podokienników (parapetów) wewnętrznych i zewnętrznych;</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 xml:space="preserve">Wykonawca winien używać własnego sprzętu oraz własnych środków myjących, niezawierających substancji mogących doprowadzić do zarysowań, przebarwień lub uszkodzeń ram okiennych, powierzchni szklanych i parapetów, odpowiednich do mytych powierzchni, dopuszczonych do obrotu;  </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mycie okien znajdujących się na znacznych wysokościach wymaga zastosowania specjalistycznego sprzętu oraz wyszkolonych osób, posiadających odpowiednie uprawnienia w zakresie wykonywania prac na wysokościach;</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mycie okien w pokojach biurowych, w magazynach, w pomieszczeniach technicznych itp. może być wykonywane w godzinach 8.00-15.00 w obecności pracowników Zamawiającego; w pomieszczeniach czytelni i wypożyczalni książek w budynku głównym - tylko w środy i soboty po godz. 15.00;</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Wykonawca winien przystąpić do wykonania usług w uzgodnionym z Zamawiającym terminie;</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Wykonawca w trakcie obowiązywania umowy, na żądanie Zamawiającego zobowiązany jest przedstawić listę osób, którym powierzył wykonanie usługi.</w:t>
      </w:r>
    </w:p>
    <w:p w:rsidR="003701D5" w:rsidRPr="009C5AE2" w:rsidRDefault="003701D5" w:rsidP="003701D5">
      <w:pPr>
        <w:spacing w:after="0" w:line="240" w:lineRule="auto"/>
        <w:jc w:val="both"/>
        <w:rPr>
          <w:rFonts w:ascii="Arial" w:hAnsi="Arial" w:cs="Arial"/>
        </w:rPr>
      </w:pPr>
    </w:p>
    <w:p w:rsidR="003701D5" w:rsidRPr="009C5AE2" w:rsidRDefault="003701D5" w:rsidP="003701D5">
      <w:pPr>
        <w:spacing w:after="0" w:line="240" w:lineRule="auto"/>
        <w:jc w:val="both"/>
        <w:rPr>
          <w:rFonts w:ascii="Arial" w:hAnsi="Arial" w:cs="Arial"/>
          <w:b/>
        </w:rPr>
      </w:pPr>
      <w:r w:rsidRPr="009C5AE2">
        <w:rPr>
          <w:rFonts w:ascii="Arial" w:hAnsi="Arial" w:cs="Arial"/>
          <w:b/>
        </w:rPr>
        <w:lastRenderedPageBreak/>
        <w:t>b/ dla usługi prania wykładzin dywanowych i polimeryzacji podłóg:</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zapewnienie przez Wykonawcę wolnego dostępu do podłóg (m.in. przesunięcie mebli biurowych, wyposażenia bibliotecznego itp.) w przypadkach tego wymagających;</w:t>
      </w:r>
    </w:p>
    <w:p w:rsidR="003701D5" w:rsidRPr="009C5AE2" w:rsidRDefault="003701D5" w:rsidP="007269B9">
      <w:pPr>
        <w:numPr>
          <w:ilvl w:val="0"/>
          <w:numId w:val="47"/>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pozostawienie pomieszczeń, w których świadczona była usługa, w takim ładzie i ustawieniu jak przed wykonaniem usługi; dotyczy to w szczególności usytuowania umeblowania oraz wyposażenia znajdującego się na stanie pomieszczeń (regały, biurka, krzesła, fotele, kosze na śmieci, gaśnice i inny sprzęt biurowy);</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świadczenie usługi przy pomocy specjalistycznego sprzętu oraz wyszkolonych osób;</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Wykonawca winien przystąpić do wykonania zamówienia w uzgodnionym z Zamawiającym terminie;</w:t>
      </w:r>
    </w:p>
    <w:p w:rsidR="003701D5" w:rsidRPr="009C5AE2" w:rsidRDefault="003701D5" w:rsidP="007269B9">
      <w:pPr>
        <w:numPr>
          <w:ilvl w:val="0"/>
          <w:numId w:val="47"/>
        </w:numPr>
        <w:spacing w:after="0" w:line="240" w:lineRule="auto"/>
        <w:jc w:val="both"/>
        <w:rPr>
          <w:rFonts w:ascii="Arial" w:hAnsi="Arial" w:cs="Arial"/>
        </w:rPr>
      </w:pPr>
      <w:r w:rsidRPr="009C5AE2">
        <w:rPr>
          <w:rFonts w:ascii="Arial" w:hAnsi="Arial" w:cs="Arial"/>
        </w:rPr>
        <w:t>Wykonawca w trakcie obowiązywania umowy, na żądanie Zamawiającego zobowiązany jest przedstawić listę osób, którym powierzył wykonanie usługi.</w:t>
      </w:r>
    </w:p>
    <w:p w:rsidR="003701D5" w:rsidRPr="00431655" w:rsidRDefault="003701D5" w:rsidP="003701D5">
      <w:pPr>
        <w:widowControl w:val="0"/>
        <w:autoSpaceDE w:val="0"/>
        <w:autoSpaceDN w:val="0"/>
        <w:adjustRightInd w:val="0"/>
        <w:spacing w:after="0" w:line="240" w:lineRule="auto"/>
        <w:jc w:val="both"/>
        <w:rPr>
          <w:rFonts w:ascii="Arial" w:hAnsi="Arial" w:cs="Arial"/>
          <w:b/>
        </w:rPr>
      </w:pPr>
      <w:r w:rsidRPr="009C5AE2">
        <w:rPr>
          <w:rFonts w:ascii="Arial" w:hAnsi="Arial" w:cs="Arial"/>
          <w:b/>
        </w:rPr>
        <w:t>c</w:t>
      </w:r>
      <w:r w:rsidRPr="00431655">
        <w:rPr>
          <w:rFonts w:ascii="Arial" w:hAnsi="Arial" w:cs="Arial"/>
          <w:b/>
        </w:rPr>
        <w:t>/  przecieranie płynem antybakteryjnym do dezynfekcji powierzchni m.in.: poręczy,</w:t>
      </w:r>
    </w:p>
    <w:p w:rsidR="003701D5" w:rsidRPr="00431655" w:rsidRDefault="003701D5" w:rsidP="003701D5">
      <w:pPr>
        <w:widowControl w:val="0"/>
        <w:autoSpaceDE w:val="0"/>
        <w:autoSpaceDN w:val="0"/>
        <w:adjustRightInd w:val="0"/>
        <w:spacing w:after="0" w:line="240" w:lineRule="auto"/>
        <w:jc w:val="both"/>
        <w:rPr>
          <w:rFonts w:ascii="Arial" w:hAnsi="Arial" w:cs="Arial"/>
          <w:b/>
        </w:rPr>
      </w:pPr>
      <w:r w:rsidRPr="00431655">
        <w:rPr>
          <w:rFonts w:ascii="Arial" w:hAnsi="Arial" w:cs="Arial"/>
          <w:b/>
        </w:rPr>
        <w:t xml:space="preserve">     uchwytów, klamek, armatury, blatów itp.  w celu zmniejszenie ryzyka zachorowania</w:t>
      </w:r>
    </w:p>
    <w:p w:rsidR="003701D5" w:rsidRPr="009C5AE2" w:rsidRDefault="003701D5" w:rsidP="003701D5">
      <w:pPr>
        <w:widowControl w:val="0"/>
        <w:autoSpaceDE w:val="0"/>
        <w:autoSpaceDN w:val="0"/>
        <w:adjustRightInd w:val="0"/>
        <w:spacing w:after="0" w:line="240" w:lineRule="auto"/>
        <w:ind w:left="284"/>
        <w:jc w:val="both"/>
        <w:rPr>
          <w:rFonts w:ascii="Arial" w:hAnsi="Arial" w:cs="Arial"/>
          <w:b/>
        </w:rPr>
      </w:pPr>
      <w:r w:rsidRPr="00431655">
        <w:rPr>
          <w:rFonts w:ascii="Arial" w:hAnsi="Arial" w:cs="Arial"/>
          <w:b/>
        </w:rPr>
        <w:t xml:space="preserve">na </w:t>
      </w:r>
      <w:proofErr w:type="spellStart"/>
      <w:r w:rsidRPr="00431655">
        <w:rPr>
          <w:rFonts w:ascii="Arial" w:hAnsi="Arial" w:cs="Arial"/>
          <w:b/>
        </w:rPr>
        <w:t>koronawirus</w:t>
      </w:r>
      <w:proofErr w:type="spellEnd"/>
      <w:r w:rsidRPr="00431655">
        <w:rPr>
          <w:rFonts w:ascii="Arial" w:hAnsi="Arial" w:cs="Arial"/>
          <w:b/>
        </w:rPr>
        <w:t xml:space="preserve"> (Covid-19)   </w:t>
      </w:r>
      <w:r>
        <w:rPr>
          <w:rFonts w:ascii="Arial" w:hAnsi="Arial" w:cs="Arial"/>
          <w:b/>
          <w:color w:val="FF0000"/>
        </w:rPr>
        <w:t>raz w tygodniu</w:t>
      </w:r>
      <w:r w:rsidRPr="00431655">
        <w:rPr>
          <w:rFonts w:ascii="Arial" w:hAnsi="Arial" w:cs="Arial"/>
          <w:b/>
          <w:color w:val="FF0000"/>
        </w:rPr>
        <w:t>.</w:t>
      </w:r>
      <w:r w:rsidRPr="009C5AE2">
        <w:rPr>
          <w:rFonts w:ascii="Arial" w:hAnsi="Arial" w:cs="Arial"/>
          <w:b/>
          <w:color w:val="FF0000"/>
        </w:rPr>
        <w:t xml:space="preserve"> </w:t>
      </w: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3</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Wykonawca jest zobowiązany do wykonywania usług za pomocą własnych, profesjonalnych środków czystości i narzędzi, środków higienicznych (aseptyczne mydło w płynie i preparaty do dezynfekcji powierzchni zgodne z obowiązującymi w tym zakresie normami, papier toaletowy - pobielany, ręczniki papierowe, środki zapachowe) oraz worków do koszy na śmieci, zgodnie z aktualnym poziomem wiedzy technicznej i ochrony środowiska. </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Stosowane środki czystości i środki higieniczne muszą być należytej jakości oraz zawierać atesty oraz świadectwo dopuszczenia do obrotu.</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w trakcie realizacji zamówienia jest zobligowany do zapewnienia ciągłości dostaw środków czystości w zależności od potrzeb i bieżącego zużycia, adekwatnie do rzeczywistej liczby pracowników i klientów Zamawiającego.</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Usługa winna być wykonywana zgodnie z przepisami sanitarnymi tak, aby użyte w celach czyszczących substancje i preparaty nie stanowiły zagrożenia dla zdrowia, życia człowieka oraz dla środowiska.</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 przypadku stwierdzenia, że zastosowane środki czystości i środki higieniczne są niewystarczające do utrzymania należytego stanu sanitarno - porządkowego obiektów, Zamawiający ma prawo zażądać zastosowania innych, wskazanych przez siebie środków, bez prawa zmiany ceny i terminu wykonania usługi.</w:t>
      </w:r>
    </w:p>
    <w:p w:rsidR="003701D5" w:rsidRPr="009C5AE2" w:rsidRDefault="003701D5" w:rsidP="007269B9">
      <w:pPr>
        <w:numPr>
          <w:ilvl w:val="0"/>
          <w:numId w:val="40"/>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ponosi pełną odpowiedzialność za uszkodzenia i zniszczenia powstałe podczas wykonywania Usługi. Wykonawca jest zobowiązany do naprawienia szkody wyrządzonej ze swojej winy lub z winy pracowników wykonujących Usługę.</w:t>
      </w:r>
    </w:p>
    <w:p w:rsidR="003701D5" w:rsidRPr="009C5AE2" w:rsidRDefault="003701D5" w:rsidP="003701D5">
      <w:pPr>
        <w:spacing w:after="0" w:line="240" w:lineRule="auto"/>
        <w:jc w:val="both"/>
        <w:rPr>
          <w:rFonts w:ascii="Arial" w:eastAsia="Times New Roman" w:hAnsi="Arial" w:cs="Arial"/>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4</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zobowiązany jest do pozostawania w kontakcie z kierownikiem Działu Administracji Zamawiającego oraz z kierownikami poszczególnych filii bibliotecznych.</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Wykonawca zobowiązany jest do stałego zapewnienia pracownikom wykonującym pracę sprzętu, środków czystości i środków higieniczno-sanitarnych, w celu prawidłowego wykonywania przedmiotu umowy. </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 przypadku urlopów, zwolnień lekarskich i innych nieobecności pracowników świadczących Usługę, Wykonawca winien zapewnić zastępstwo.</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przekaże kierownikowi Działu Administracji Zamawiającego wykaz osób zatrudnionych przy sprzątaniu filii bibliotecznych najpóźniej na 5 dni przed datą rozpoczęcia obowiązywania umowy. Wykonawca jest zobowiązany do pisemnego (np. w formie e- mailowej), niezwłocznego informowania Zamawiającego o każdej zmianie w obsadzie pracowników wyznaczonych do realizacji Zamówienia.</w:t>
      </w:r>
    </w:p>
    <w:p w:rsidR="003701D5" w:rsidRPr="009C5AE2" w:rsidRDefault="003701D5" w:rsidP="007269B9">
      <w:pPr>
        <w:widowControl w:val="0"/>
        <w:numPr>
          <w:ilvl w:val="0"/>
          <w:numId w:val="41"/>
        </w:numPr>
        <w:autoSpaceDE w:val="0"/>
        <w:autoSpaceDN w:val="0"/>
        <w:adjustRightInd w:val="0"/>
        <w:spacing w:after="0" w:line="240" w:lineRule="auto"/>
        <w:jc w:val="both"/>
        <w:rPr>
          <w:rFonts w:ascii="Arial" w:hAnsi="Arial" w:cs="Arial"/>
        </w:rPr>
      </w:pPr>
      <w:r w:rsidRPr="009C5AE2">
        <w:rPr>
          <w:rFonts w:ascii="Arial" w:hAnsi="Arial" w:cs="Arial"/>
        </w:rPr>
        <w:t>Wykonawca w ramach realizacji przedmiotu umowy skieruje do pracy odpowiednią ilość pracowników.</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Pracownicy Wykonawcy winni posiadać schludne ubrania robocze adekwatne do miejsca </w:t>
      </w:r>
      <w:r w:rsidRPr="009C5AE2">
        <w:rPr>
          <w:rFonts w:ascii="Arial" w:eastAsia="Times New Roman" w:hAnsi="Arial" w:cs="Arial"/>
          <w:lang w:eastAsia="pl-PL"/>
        </w:rPr>
        <w:br/>
        <w:t xml:space="preserve">i zakresu wykonywanej pracy. </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lastRenderedPageBreak/>
        <w:t>Wykonawca jest zobowiązany do przestrzegania przepisów BHP, przepisów zawartych w instrukcjach bezpieczeństwa p/</w:t>
      </w:r>
      <w:proofErr w:type="spellStart"/>
      <w:r w:rsidRPr="009C5AE2">
        <w:rPr>
          <w:rFonts w:ascii="Arial" w:eastAsia="Times New Roman" w:hAnsi="Arial" w:cs="Arial"/>
          <w:lang w:eastAsia="pl-PL"/>
        </w:rPr>
        <w:t>poż</w:t>
      </w:r>
      <w:proofErr w:type="spellEnd"/>
      <w:r w:rsidRPr="009C5AE2">
        <w:rPr>
          <w:rFonts w:ascii="Arial" w:eastAsia="Times New Roman" w:hAnsi="Arial" w:cs="Arial"/>
          <w:lang w:eastAsia="pl-PL"/>
        </w:rPr>
        <w:t xml:space="preserve">., a także zapoznania się i stosowania wytycznych firmy zajmującej się monitoringiem systemów alarmowych w poszczególnych filiach. </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Wszystkie prace porządkowe mogą podlegać wyrywkowemu sprawdzeniu przez Zamawiającego a w razie odnotowania nieprawidłowości Wykonawca zrealizuje nieodpłatnie poprawki niezwłocznie po zgłoszeniu.</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zobowiązany jest do wyznaczenia koordynatora, do zadań którego należeć będzie:</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czuwanie nad prawidłową realizacją przedmiotu umowy;</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codzienne monitorowanie pracy personelu wykonującego Usługę w obiektach Zamawiającego;</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pisemny odbiór  wykonanych prac;</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dbałość o zabezpieczenie odpowiedniej ilości personelu w obiektach;</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przestrzeganie godzin pracy personelu;</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dbałość o terminową dostawę środków higienicznych i chemii do sprzątania;</w:t>
      </w:r>
    </w:p>
    <w:p w:rsidR="003701D5" w:rsidRPr="009C5AE2" w:rsidRDefault="003701D5" w:rsidP="007269B9">
      <w:pPr>
        <w:numPr>
          <w:ilvl w:val="0"/>
          <w:numId w:val="42"/>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udział w komisyjnych, wyrywkowych kontrolach sprawdzania jakości świadczonej Usługi.</w:t>
      </w:r>
    </w:p>
    <w:p w:rsidR="003701D5" w:rsidRPr="009C5AE2" w:rsidRDefault="003701D5" w:rsidP="007269B9">
      <w:pPr>
        <w:numPr>
          <w:ilvl w:val="0"/>
          <w:numId w:val="4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Zamawiający zastrzega sobie prawo oceny jakości świadczonych Usług przez osobę upoważnioną przez Zamawiającego, w obecności przedstawiciela Wykonawcy lub wyznaczonego przez niego koordynatora.</w:t>
      </w: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lang w:eastAsia="pl-PL"/>
        </w:rPr>
        <w:br/>
      </w:r>
      <w:r w:rsidRPr="009C5AE2">
        <w:rPr>
          <w:rFonts w:ascii="Arial" w:eastAsia="Times New Roman" w:hAnsi="Arial" w:cs="Arial"/>
          <w:b/>
          <w:lang w:eastAsia="pl-PL"/>
        </w:rPr>
        <w:t>§ 5</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Zamawiający nie przewiduje </w:t>
      </w:r>
      <w:r w:rsidRPr="009C5AE2">
        <w:rPr>
          <w:rFonts w:ascii="Arial" w:eastAsia="Times New Roman" w:hAnsi="Arial" w:cs="Arial"/>
          <w:b/>
          <w:lang w:eastAsia="pl-PL"/>
        </w:rPr>
        <w:t>możliwość udzielenia zamówień uzupełniających</w:t>
      </w:r>
      <w:r w:rsidRPr="009C5AE2">
        <w:rPr>
          <w:rFonts w:ascii="Arial" w:eastAsia="Times New Roman" w:hAnsi="Arial" w:cs="Arial"/>
          <w:lang w:eastAsia="pl-PL"/>
        </w:rPr>
        <w:t>.</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6</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Wykonawca będzie wykonywał przedmiot umowy </w:t>
      </w:r>
      <w:r w:rsidRPr="009C5AE2">
        <w:rPr>
          <w:rFonts w:ascii="Arial" w:eastAsia="Times New Roman" w:hAnsi="Arial" w:cs="Arial"/>
          <w:b/>
          <w:lang w:eastAsia="pl-PL"/>
        </w:rPr>
        <w:t>bez udziału podwykonawców</w:t>
      </w:r>
      <w:r w:rsidRPr="009C5AE2">
        <w:rPr>
          <w:rFonts w:ascii="Arial" w:eastAsia="Times New Roman" w:hAnsi="Arial" w:cs="Arial"/>
          <w:lang w:eastAsia="pl-PL"/>
        </w:rPr>
        <w:t xml:space="preserve"> / z udziałem podwykonawców* (* </w:t>
      </w:r>
      <w:r w:rsidRPr="009C5AE2">
        <w:rPr>
          <w:rFonts w:ascii="Arial" w:eastAsia="Times New Roman" w:hAnsi="Arial" w:cs="Arial"/>
          <w:b/>
          <w:lang w:eastAsia="pl-PL"/>
        </w:rPr>
        <w:t>niepotrzebne wykreślić</w:t>
      </w:r>
      <w:r w:rsidRPr="009C5AE2">
        <w:rPr>
          <w:rFonts w:ascii="Arial" w:eastAsia="Times New Roman" w:hAnsi="Arial" w:cs="Arial"/>
          <w:lang w:eastAsia="pl-PL"/>
        </w:rPr>
        <w:t>).</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7</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Zamawiający zobowiązuje się do:</w:t>
      </w:r>
    </w:p>
    <w:p w:rsidR="003701D5" w:rsidRPr="009C5AE2" w:rsidRDefault="003701D5" w:rsidP="007269B9">
      <w:pPr>
        <w:numPr>
          <w:ilvl w:val="0"/>
          <w:numId w:val="43"/>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terminowego i w pełnej wysokości uiszczania opłat za Usługę świadczoną przez Wykonawcę;</w:t>
      </w:r>
    </w:p>
    <w:p w:rsidR="003701D5" w:rsidRPr="009C5AE2" w:rsidRDefault="003701D5" w:rsidP="007269B9">
      <w:pPr>
        <w:numPr>
          <w:ilvl w:val="0"/>
          <w:numId w:val="43"/>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niezwłocznego zgłaszania Wykonawcy przypadków zauważonego nienależytego wykonywania Usługi;</w:t>
      </w:r>
    </w:p>
    <w:p w:rsidR="003701D5" w:rsidRPr="009C5AE2" w:rsidRDefault="003701D5" w:rsidP="007269B9">
      <w:pPr>
        <w:numPr>
          <w:ilvl w:val="0"/>
          <w:numId w:val="43"/>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zapewnienia Wykonawcy dostępu do wody i energii elektrycznej.</w:t>
      </w:r>
    </w:p>
    <w:p w:rsidR="003701D5" w:rsidRPr="009C5AE2" w:rsidRDefault="003701D5" w:rsidP="003701D5">
      <w:pPr>
        <w:spacing w:after="0" w:line="240" w:lineRule="auto"/>
        <w:jc w:val="both"/>
        <w:rPr>
          <w:rFonts w:ascii="Arial" w:eastAsia="Times New Roman" w:hAnsi="Arial" w:cs="Arial"/>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8</w:t>
      </w:r>
    </w:p>
    <w:p w:rsidR="003701D5" w:rsidRPr="009C5AE2" w:rsidRDefault="003701D5" w:rsidP="007269B9">
      <w:pPr>
        <w:numPr>
          <w:ilvl w:val="0"/>
          <w:numId w:val="44"/>
        </w:numPr>
        <w:spacing w:after="0" w:line="240" w:lineRule="auto"/>
        <w:ind w:left="357" w:hanging="357"/>
        <w:jc w:val="both"/>
        <w:rPr>
          <w:rFonts w:ascii="Arial" w:eastAsia="Times New Roman" w:hAnsi="Arial" w:cs="Arial"/>
          <w:color w:val="FF0000"/>
          <w:lang w:eastAsia="pl-PL"/>
        </w:rPr>
      </w:pPr>
      <w:r w:rsidRPr="009C5AE2">
        <w:rPr>
          <w:rFonts w:ascii="Arial" w:eastAsia="Times New Roman" w:hAnsi="Arial" w:cs="Arial"/>
          <w:b/>
          <w:color w:val="FF0000"/>
          <w:lang w:eastAsia="pl-PL"/>
        </w:rPr>
        <w:t>Wysokość wynagrodzenia miesięcznego</w:t>
      </w:r>
      <w:r w:rsidRPr="009C5AE2">
        <w:rPr>
          <w:rFonts w:ascii="Arial" w:eastAsia="Times New Roman" w:hAnsi="Arial" w:cs="Arial"/>
          <w:color w:val="FF0000"/>
          <w:lang w:eastAsia="pl-PL"/>
        </w:rPr>
        <w:t xml:space="preserve"> za wykonaną bez zastrzeżeń Usługę obejmującą usługi w filiach, zgodnie z ofertą Wykonawcy, określa się na kwotę netto </w:t>
      </w:r>
      <w:r w:rsidRPr="009C5AE2">
        <w:rPr>
          <w:rFonts w:ascii="Arial" w:eastAsia="Times New Roman" w:hAnsi="Arial" w:cs="Arial"/>
          <w:b/>
          <w:color w:val="FF0000"/>
          <w:lang w:eastAsia="pl-PL"/>
        </w:rPr>
        <w:t>........................................</w:t>
      </w:r>
      <w:r w:rsidRPr="009C5AE2">
        <w:rPr>
          <w:rFonts w:ascii="Arial" w:eastAsia="Times New Roman" w:hAnsi="Arial" w:cs="Arial"/>
          <w:color w:val="FF0000"/>
          <w:lang w:eastAsia="pl-PL"/>
        </w:rPr>
        <w:t xml:space="preserve"> PLN (słownie złotych: </w:t>
      </w:r>
      <w:r w:rsidRPr="009C5AE2">
        <w:rPr>
          <w:rFonts w:ascii="Arial" w:eastAsia="Times New Roman" w:hAnsi="Arial" w:cs="Arial"/>
          <w:b/>
          <w:color w:val="FF0000"/>
          <w:lang w:eastAsia="pl-PL"/>
        </w:rPr>
        <w:t>..................................................................</w:t>
      </w:r>
      <w:r w:rsidRPr="009C5AE2">
        <w:rPr>
          <w:rFonts w:ascii="Arial" w:eastAsia="Times New Roman" w:hAnsi="Arial" w:cs="Arial"/>
          <w:color w:val="FF0000"/>
          <w:lang w:eastAsia="pl-PL"/>
        </w:rPr>
        <w:t xml:space="preserve"> ....../100) plus 23% podatku VAT w kwocie </w:t>
      </w:r>
      <w:r w:rsidRPr="009C5AE2">
        <w:rPr>
          <w:rFonts w:ascii="Arial" w:eastAsia="Times New Roman" w:hAnsi="Arial" w:cs="Arial"/>
          <w:b/>
          <w:color w:val="FF0000"/>
          <w:lang w:eastAsia="pl-PL"/>
        </w:rPr>
        <w:t>................................</w:t>
      </w:r>
      <w:r w:rsidRPr="009C5AE2">
        <w:rPr>
          <w:rFonts w:ascii="Arial" w:eastAsia="Times New Roman" w:hAnsi="Arial" w:cs="Arial"/>
          <w:color w:val="FF0000"/>
          <w:lang w:eastAsia="pl-PL"/>
        </w:rPr>
        <w:t xml:space="preserve"> PLN, co stanowi łącznie kwotę brutto </w:t>
      </w:r>
      <w:r w:rsidRPr="009C5AE2">
        <w:rPr>
          <w:rFonts w:ascii="Arial" w:eastAsia="Times New Roman" w:hAnsi="Arial" w:cs="Arial"/>
          <w:b/>
          <w:color w:val="FF0000"/>
          <w:lang w:eastAsia="pl-PL"/>
        </w:rPr>
        <w:t>...............................................</w:t>
      </w:r>
      <w:r w:rsidRPr="009C5AE2">
        <w:rPr>
          <w:rFonts w:ascii="Arial" w:eastAsia="Times New Roman" w:hAnsi="Arial" w:cs="Arial"/>
          <w:color w:val="FF0000"/>
          <w:lang w:eastAsia="pl-PL"/>
        </w:rPr>
        <w:t xml:space="preserve"> PLN (słownie złotych: </w:t>
      </w:r>
      <w:r w:rsidRPr="009C5AE2">
        <w:rPr>
          <w:rFonts w:ascii="Arial" w:eastAsia="Times New Roman" w:hAnsi="Arial" w:cs="Arial"/>
          <w:b/>
          <w:color w:val="FF0000"/>
          <w:lang w:eastAsia="pl-PL"/>
        </w:rPr>
        <w:t xml:space="preserve">......................................................... </w:t>
      </w:r>
      <w:r w:rsidRPr="009C5AE2">
        <w:rPr>
          <w:rFonts w:ascii="Arial" w:eastAsia="Times New Roman" w:hAnsi="Arial" w:cs="Arial"/>
          <w:color w:val="FF0000"/>
          <w:lang w:eastAsia="pl-PL"/>
        </w:rPr>
        <w:t>.........../100).</w:t>
      </w:r>
    </w:p>
    <w:p w:rsidR="003701D5" w:rsidRPr="009C5AE2" w:rsidRDefault="003701D5" w:rsidP="007269B9">
      <w:pPr>
        <w:numPr>
          <w:ilvl w:val="0"/>
          <w:numId w:val="44"/>
        </w:numPr>
        <w:spacing w:after="0" w:line="240" w:lineRule="auto"/>
        <w:jc w:val="both"/>
        <w:rPr>
          <w:rFonts w:ascii="Arial" w:eastAsia="Times New Roman" w:hAnsi="Arial" w:cs="Arial"/>
          <w:color w:val="FF0000"/>
          <w:lang w:eastAsia="pl-PL"/>
        </w:rPr>
      </w:pPr>
      <w:r w:rsidRPr="009C5AE2">
        <w:rPr>
          <w:rFonts w:ascii="Arial" w:eastAsia="Times New Roman" w:hAnsi="Arial" w:cs="Arial"/>
          <w:color w:val="FF0000"/>
          <w:lang w:eastAsia="pl-PL"/>
        </w:rPr>
        <w:t xml:space="preserve">Wysokość wynagrodzenia za wykonaną bez zastrzeżeń jedną Usługę mycia okien, w budynku głównym zgodnie z ofertą Wykonawcy, określa się na kwotę netto ........................................ PLN (słownie złotych: </w:t>
      </w:r>
      <w:r w:rsidRPr="009C5AE2">
        <w:rPr>
          <w:rFonts w:ascii="Arial" w:eastAsia="Times New Roman" w:hAnsi="Arial" w:cs="Arial"/>
          <w:b/>
          <w:color w:val="FF0000"/>
          <w:lang w:eastAsia="pl-PL"/>
        </w:rPr>
        <w:t>..................................................................</w:t>
      </w:r>
      <w:r w:rsidRPr="009C5AE2">
        <w:rPr>
          <w:rFonts w:ascii="Arial" w:eastAsia="Times New Roman" w:hAnsi="Arial" w:cs="Arial"/>
          <w:color w:val="FF0000"/>
          <w:lang w:eastAsia="pl-PL"/>
        </w:rPr>
        <w:t xml:space="preserve"> ....../100) plus 23% podatku VAT w kwocie ................................ PLN, co stanowi łącznie kwotę brutto ............................................... PLN (słownie złotych: ......................................................... .........../100).</w:t>
      </w:r>
    </w:p>
    <w:p w:rsidR="003701D5" w:rsidRPr="009C5AE2" w:rsidRDefault="003701D5" w:rsidP="007269B9">
      <w:pPr>
        <w:numPr>
          <w:ilvl w:val="0"/>
          <w:numId w:val="44"/>
        </w:numPr>
        <w:spacing w:after="0" w:line="240" w:lineRule="auto"/>
        <w:ind w:left="357" w:hanging="357"/>
        <w:jc w:val="both"/>
        <w:rPr>
          <w:rFonts w:ascii="Arial" w:eastAsia="Times New Roman" w:hAnsi="Arial" w:cs="Arial"/>
          <w:lang w:eastAsia="pl-PL"/>
        </w:rPr>
      </w:pPr>
      <w:r w:rsidRPr="009C5AE2">
        <w:rPr>
          <w:rFonts w:ascii="Arial" w:eastAsia="Times New Roman" w:hAnsi="Arial" w:cs="Arial"/>
          <w:lang w:eastAsia="pl-PL"/>
        </w:rPr>
        <w:t>Wynagrodzenie, o którym mowa w ust. 1 wypłacane będzie Wykonawcy na podstawie faktury wystawionej z dołu do 10 dnia następnego miesiąca, po każdorazowym protokolarnym odbiorze wykonanych prac za poprzedni miesiąc.</w:t>
      </w:r>
    </w:p>
    <w:p w:rsidR="003701D5" w:rsidRPr="009C5AE2" w:rsidRDefault="003701D5" w:rsidP="007269B9">
      <w:pPr>
        <w:numPr>
          <w:ilvl w:val="0"/>
          <w:numId w:val="44"/>
        </w:numPr>
        <w:spacing w:after="0"/>
        <w:jc w:val="both"/>
        <w:rPr>
          <w:rFonts w:ascii="Arial" w:eastAsia="Times New Roman" w:hAnsi="Arial" w:cs="Arial"/>
          <w:lang w:eastAsia="pl-PL"/>
        </w:rPr>
      </w:pPr>
      <w:r w:rsidRPr="009C5AE2">
        <w:rPr>
          <w:rFonts w:ascii="Arial" w:eastAsia="Times New Roman" w:hAnsi="Arial" w:cs="Arial"/>
          <w:lang w:eastAsia="pl-PL"/>
        </w:rPr>
        <w:t>Wynagrodzenie, o którym mowa w ust. 2 wypłacane będzie Wykonawcy na podstawie faktury wystawionej po wykonanej usłudze, po każdorazowym protokolarnym odbiorze wykonanych prac.</w:t>
      </w:r>
    </w:p>
    <w:p w:rsidR="003701D5" w:rsidRPr="009C5AE2" w:rsidRDefault="003701D5" w:rsidP="007269B9">
      <w:pPr>
        <w:numPr>
          <w:ilvl w:val="0"/>
          <w:numId w:val="44"/>
        </w:numPr>
        <w:spacing w:after="0" w:line="240" w:lineRule="auto"/>
        <w:ind w:left="357" w:hanging="357"/>
        <w:jc w:val="both"/>
        <w:rPr>
          <w:rFonts w:ascii="Arial" w:eastAsia="Times New Roman" w:hAnsi="Arial" w:cs="Arial"/>
          <w:lang w:eastAsia="pl-PL"/>
        </w:rPr>
      </w:pPr>
      <w:r w:rsidRPr="009C5AE2">
        <w:rPr>
          <w:rFonts w:ascii="Arial" w:eastAsia="Times New Roman" w:hAnsi="Arial" w:cs="Arial"/>
          <w:lang w:eastAsia="pl-PL"/>
        </w:rPr>
        <w:lastRenderedPageBreak/>
        <w:t xml:space="preserve">Należność </w:t>
      </w:r>
      <w:r w:rsidR="005579CF" w:rsidRPr="00246CDA">
        <w:rPr>
          <w:rFonts w:ascii="Arial" w:hAnsi="Arial" w:cs="Arial"/>
          <w:lang w:eastAsia="pl-PL"/>
        </w:rPr>
        <w:t xml:space="preserve">za fakturę zostanie przekazana na konto Wykonawcy na rachunek Wykonawcy nr </w:t>
      </w:r>
      <w:proofErr w:type="spellStart"/>
      <w:r w:rsidR="005579CF" w:rsidRPr="00246CDA">
        <w:rPr>
          <w:rFonts w:ascii="Arial" w:hAnsi="Arial" w:cs="Arial"/>
          <w:color w:val="FF0000"/>
          <w:lang w:eastAsia="pl-PL"/>
        </w:rPr>
        <w:t>xxxxxxxxxxxxxxxxxxxxxxxxxxxxxxxxxxxxxxxxxxxxxxxxxxxxx</w:t>
      </w:r>
      <w:proofErr w:type="spellEnd"/>
      <w:r w:rsidR="005579CF" w:rsidRPr="00246CDA">
        <w:rPr>
          <w:rFonts w:ascii="Arial" w:hAnsi="Arial" w:cs="Arial"/>
          <w:lang w:eastAsia="pl-PL"/>
        </w:rPr>
        <w:br/>
        <w:t xml:space="preserve">w ciągu </w:t>
      </w:r>
      <w:r w:rsidR="005579CF" w:rsidRPr="00246CDA">
        <w:rPr>
          <w:rFonts w:ascii="Arial" w:hAnsi="Arial" w:cs="Arial"/>
          <w:b/>
          <w:lang w:eastAsia="pl-PL"/>
        </w:rPr>
        <w:t>30</w:t>
      </w:r>
      <w:r w:rsidR="005579CF" w:rsidRPr="00246CDA">
        <w:rPr>
          <w:rFonts w:ascii="Arial" w:hAnsi="Arial" w:cs="Arial"/>
          <w:lang w:eastAsia="pl-PL"/>
        </w:rPr>
        <w:t xml:space="preserve"> </w:t>
      </w:r>
      <w:r w:rsidR="005579CF" w:rsidRPr="00246CDA">
        <w:rPr>
          <w:rFonts w:ascii="Arial" w:hAnsi="Arial" w:cs="Arial"/>
          <w:b/>
          <w:lang w:eastAsia="pl-PL"/>
        </w:rPr>
        <w:t>dni</w:t>
      </w:r>
      <w:r w:rsidR="005579CF" w:rsidRPr="00246CDA">
        <w:rPr>
          <w:rFonts w:ascii="Arial" w:hAnsi="Arial" w:cs="Arial"/>
          <w:lang w:eastAsia="pl-PL"/>
        </w:rPr>
        <w:t xml:space="preserve"> od dnia dostarczenia prawidłowo wystawionej faktury</w:t>
      </w:r>
      <w:r w:rsidR="005579CF">
        <w:rPr>
          <w:rFonts w:ascii="Arial" w:hAnsi="Arial" w:cs="Arial"/>
          <w:lang w:eastAsia="pl-PL"/>
        </w:rPr>
        <w:t>.</w:t>
      </w:r>
    </w:p>
    <w:p w:rsidR="003701D5" w:rsidRPr="009C5AE2" w:rsidRDefault="003701D5" w:rsidP="007269B9">
      <w:pPr>
        <w:numPr>
          <w:ilvl w:val="0"/>
          <w:numId w:val="44"/>
        </w:numPr>
        <w:spacing w:after="0" w:line="240" w:lineRule="auto"/>
        <w:ind w:left="357" w:hanging="357"/>
        <w:jc w:val="both"/>
        <w:rPr>
          <w:rFonts w:ascii="Arial" w:eastAsia="Times New Roman" w:hAnsi="Arial" w:cs="Arial"/>
          <w:lang w:eastAsia="pl-PL"/>
        </w:rPr>
      </w:pPr>
      <w:r w:rsidRPr="009C5AE2">
        <w:rPr>
          <w:rFonts w:ascii="Arial" w:eastAsia="Times New Roman" w:hAnsi="Arial" w:cs="Arial"/>
          <w:lang w:eastAsia="pl-PL"/>
        </w:rPr>
        <w:t>Za datę terminowej płatności przyjmuje się dzień obciążenia rachunku bankowego Zamawiającego najpóźniej w ostatnim dniu terminu płatności.</w:t>
      </w:r>
    </w:p>
    <w:p w:rsidR="003701D5" w:rsidRDefault="003701D5" w:rsidP="007269B9">
      <w:pPr>
        <w:numPr>
          <w:ilvl w:val="0"/>
          <w:numId w:val="44"/>
        </w:numPr>
        <w:spacing w:after="0" w:line="240" w:lineRule="auto"/>
        <w:ind w:left="357" w:hanging="357"/>
        <w:jc w:val="both"/>
        <w:rPr>
          <w:rFonts w:ascii="Arial" w:eastAsia="Times New Roman" w:hAnsi="Arial" w:cs="Arial"/>
          <w:lang w:eastAsia="pl-PL"/>
        </w:rPr>
      </w:pPr>
      <w:r w:rsidRPr="009C5AE2">
        <w:rPr>
          <w:rFonts w:ascii="Arial" w:eastAsia="Times New Roman" w:hAnsi="Arial" w:cs="Arial"/>
          <w:lang w:eastAsia="pl-PL"/>
        </w:rPr>
        <w:t xml:space="preserve">Wartość Usługi będącej przedmiotem niniejszej umowy w okresie jej obowiązywania nie może przekroczyć kwoty netto </w:t>
      </w:r>
      <w:r w:rsidRPr="009C5AE2">
        <w:rPr>
          <w:rFonts w:ascii="Arial" w:eastAsia="Times New Roman" w:hAnsi="Arial" w:cs="Arial"/>
          <w:b/>
          <w:lang w:eastAsia="pl-PL"/>
        </w:rPr>
        <w:t>........................................</w:t>
      </w:r>
      <w:r w:rsidRPr="009C5AE2">
        <w:rPr>
          <w:rFonts w:ascii="Arial" w:eastAsia="Times New Roman" w:hAnsi="Arial" w:cs="Arial"/>
          <w:lang w:eastAsia="pl-PL"/>
        </w:rPr>
        <w:t xml:space="preserve"> PLN (słownie złotych: </w:t>
      </w:r>
      <w:r w:rsidRPr="009C5AE2">
        <w:rPr>
          <w:rFonts w:ascii="Arial" w:eastAsia="Times New Roman" w:hAnsi="Arial" w:cs="Arial"/>
          <w:b/>
          <w:lang w:eastAsia="pl-PL"/>
        </w:rPr>
        <w:t>..................................................................</w:t>
      </w:r>
      <w:r w:rsidRPr="009C5AE2">
        <w:rPr>
          <w:rFonts w:ascii="Arial" w:eastAsia="Times New Roman" w:hAnsi="Arial" w:cs="Arial"/>
          <w:lang w:eastAsia="pl-PL"/>
        </w:rPr>
        <w:t xml:space="preserve"> ....../100) z wyłączeniem zmiany dokonanej na podstawie § 13.</w:t>
      </w:r>
    </w:p>
    <w:p w:rsidR="00970F3C" w:rsidRPr="009E1C13" w:rsidRDefault="00970F3C" w:rsidP="00970F3C">
      <w:pPr>
        <w:numPr>
          <w:ilvl w:val="0"/>
          <w:numId w:val="44"/>
        </w:numPr>
        <w:spacing w:after="0" w:line="240" w:lineRule="auto"/>
        <w:jc w:val="both"/>
        <w:rPr>
          <w:rFonts w:ascii="Arial" w:eastAsia="Times New Roman" w:hAnsi="Arial" w:cs="Arial"/>
          <w:color w:val="FF0000"/>
          <w:lang w:eastAsia="pl-PL"/>
        </w:rPr>
      </w:pPr>
      <w:r w:rsidRPr="009E1C13">
        <w:rPr>
          <w:rFonts w:ascii="Arial" w:eastAsia="Times New Roman" w:hAnsi="Arial" w:cs="Arial"/>
          <w:color w:val="FF0000"/>
          <w:lang w:eastAsia="pl-PL"/>
        </w:rPr>
        <w:t>W przypadku gdy robota budowlana zawarta jest w załączniku nr 15 do ustawy z dnia 11 marca 2004 r. o podatku od towarów i usług (mechanizm podzielonej płatności) to Zamawiający będzie dokonywał płatności z wykorzystaniem mechanizmu podzielonej płatności na rachunki bankowe związane z prowadzoną działalnością gospodarczą oraz wskazane na tzw. „Białej liście podatników VAT” chyba, że Wykonawcy, Podwykonawcy lub Dalszego Podwykonawcy nie dotyczy obowiązek ujawnienia na tzw. „Białej liście podatników VAT”.</w:t>
      </w:r>
    </w:p>
    <w:p w:rsidR="00970F3C" w:rsidRPr="009E1C13" w:rsidRDefault="00970F3C" w:rsidP="00970F3C">
      <w:pPr>
        <w:numPr>
          <w:ilvl w:val="0"/>
          <w:numId w:val="44"/>
        </w:numPr>
        <w:spacing w:after="0" w:line="240" w:lineRule="auto"/>
        <w:jc w:val="both"/>
        <w:rPr>
          <w:rFonts w:ascii="Arial" w:eastAsia="Times New Roman" w:hAnsi="Arial" w:cs="Arial"/>
          <w:color w:val="FF0000"/>
          <w:lang w:eastAsia="pl-PL"/>
        </w:rPr>
      </w:pPr>
      <w:r w:rsidRPr="009E1C13">
        <w:rPr>
          <w:rFonts w:ascii="Arial" w:eastAsia="Times New Roman" w:hAnsi="Arial" w:cs="Arial"/>
          <w:color w:val="FF0000"/>
          <w:lang w:eastAsia="pl-PL"/>
        </w:rPr>
        <w:t>Brak Wykonawcy, Podwykonawcy lub Dalszego Podwykonawcy na tzw. „Białej liście podatników VAT”, wskazanie przez Wykonawcę, Podwykonawcę lub Dalszego Podwykonawcę rachunku bankowego innego, niż związany z prowadzoną działalnością gospodarczą lub niewskazanego na tzw. „Białej liście podatników VAT” uprawnia Zamawiającego w szczególności do: wstrzymania zapłaty wynagrodzenia lub zapłaty wynagrodzenia na rachunek bankowy Wykonawcy, Podwykonawcy lub Dalszego Podwykonawcy wskazany na tzw. „Białej liście podatników VAT”. Taka okoliczność nie jest okolicznością, za którą ponosi odpowiedzialność Zamawiający, i w takim przypadku Zamawiający nie jest zobowiązany do zapłaty odsetek za opóźnienie w płatności.</w:t>
      </w:r>
    </w:p>
    <w:p w:rsidR="00970F3C" w:rsidRPr="009E1C13" w:rsidRDefault="00970F3C" w:rsidP="00970F3C">
      <w:pPr>
        <w:numPr>
          <w:ilvl w:val="0"/>
          <w:numId w:val="44"/>
        </w:numPr>
        <w:spacing w:after="0" w:line="240" w:lineRule="auto"/>
        <w:jc w:val="both"/>
        <w:rPr>
          <w:rFonts w:ascii="Arial" w:eastAsia="Times New Roman" w:hAnsi="Arial" w:cs="Arial"/>
          <w:color w:val="FF0000"/>
          <w:lang w:eastAsia="pl-PL"/>
        </w:rPr>
      </w:pPr>
      <w:r w:rsidRPr="009E1C13">
        <w:rPr>
          <w:rFonts w:ascii="Arial" w:eastAsia="Times New Roman" w:hAnsi="Arial" w:cs="Arial"/>
          <w:color w:val="FF0000"/>
          <w:lang w:eastAsia="pl-PL"/>
        </w:rPr>
        <w:t>Zapłata przez Zamawiającego na rachunek bankowy wskazany na tzw. „Białej liście podatników VAT” zwalnia Zamawiającego w stosunku do Wykonawcy z zobowiązania do zapłaty wynagrodzenia za wykonane roboty/prace w wysokości zapłaconej kwoty.</w:t>
      </w:r>
    </w:p>
    <w:p w:rsidR="00970F3C" w:rsidRPr="009E1C13" w:rsidRDefault="00970F3C" w:rsidP="00970F3C">
      <w:pPr>
        <w:numPr>
          <w:ilvl w:val="0"/>
          <w:numId w:val="44"/>
        </w:numPr>
        <w:spacing w:after="0" w:line="240" w:lineRule="auto"/>
        <w:jc w:val="both"/>
        <w:rPr>
          <w:rFonts w:ascii="Arial" w:eastAsia="Times New Roman" w:hAnsi="Arial" w:cs="Arial"/>
          <w:color w:val="FF0000"/>
          <w:lang w:eastAsia="pl-PL"/>
        </w:rPr>
      </w:pPr>
      <w:r w:rsidRPr="009E1C13">
        <w:rPr>
          <w:rFonts w:ascii="Arial" w:eastAsia="Times New Roman" w:hAnsi="Arial" w:cs="Arial"/>
          <w:color w:val="FF0000"/>
          <w:lang w:eastAsia="pl-PL"/>
        </w:rPr>
        <w:t>Wykonawca oświadcza, iż jest/nie jest*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970F3C" w:rsidRPr="009E1C13" w:rsidRDefault="00970F3C" w:rsidP="00970F3C">
      <w:pPr>
        <w:spacing w:after="0" w:line="240" w:lineRule="auto"/>
        <w:ind w:left="360"/>
        <w:jc w:val="both"/>
        <w:rPr>
          <w:rFonts w:ascii="Arial" w:eastAsia="Times New Roman" w:hAnsi="Arial" w:cs="Arial"/>
          <w:color w:val="FF0000"/>
          <w:lang w:eastAsia="pl-PL"/>
        </w:rPr>
      </w:pPr>
      <w:r w:rsidRPr="009E1C13">
        <w:rPr>
          <w:rFonts w:ascii="Arial" w:eastAsia="Times New Roman" w:hAnsi="Arial" w:cs="Arial"/>
          <w:color w:val="FF0000"/>
          <w:lang w:eastAsia="pl-PL"/>
        </w:rPr>
        <w:t xml:space="preserve">* nie potrzebne skreślić </w:t>
      </w:r>
    </w:p>
    <w:p w:rsidR="00970F3C" w:rsidRPr="009C5AE2" w:rsidRDefault="00970F3C" w:rsidP="00970F3C">
      <w:pPr>
        <w:numPr>
          <w:ilvl w:val="0"/>
          <w:numId w:val="44"/>
        </w:numPr>
        <w:spacing w:after="0" w:line="240" w:lineRule="auto"/>
        <w:ind w:left="357" w:hanging="357"/>
        <w:jc w:val="both"/>
        <w:rPr>
          <w:rFonts w:ascii="Arial" w:eastAsia="Times New Roman" w:hAnsi="Arial" w:cs="Arial"/>
          <w:lang w:eastAsia="pl-PL"/>
        </w:rPr>
      </w:pPr>
      <w:r w:rsidRPr="009E1C13">
        <w:rPr>
          <w:rFonts w:ascii="Arial" w:eastAsia="Times New Roman" w:hAnsi="Arial" w:cs="Arial"/>
          <w:color w:val="FF0000"/>
          <w:lang w:eastAsia="pl-PL"/>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r>
        <w:rPr>
          <w:rFonts w:ascii="Arial" w:eastAsia="Times New Roman" w:hAnsi="Arial" w:cs="Arial"/>
          <w:color w:val="FF0000"/>
          <w:lang w:eastAsia="pl-PL"/>
        </w:rPr>
        <w:t>.</w:t>
      </w:r>
    </w:p>
    <w:p w:rsidR="003701D5" w:rsidRPr="009C5AE2" w:rsidRDefault="003701D5" w:rsidP="007269B9">
      <w:pPr>
        <w:numPr>
          <w:ilvl w:val="0"/>
          <w:numId w:val="44"/>
        </w:numPr>
        <w:spacing w:after="0" w:line="240" w:lineRule="auto"/>
        <w:ind w:left="357" w:hanging="357"/>
        <w:jc w:val="both"/>
        <w:rPr>
          <w:rFonts w:ascii="Arial" w:eastAsia="Times New Roman" w:hAnsi="Arial" w:cs="Arial"/>
          <w:color w:val="FF0000"/>
          <w:lang w:eastAsia="pl-PL"/>
        </w:rPr>
      </w:pPr>
      <w:r w:rsidRPr="009C5AE2">
        <w:rPr>
          <w:rFonts w:ascii="Arial" w:eastAsia="Times New Roman" w:hAnsi="Arial" w:cs="Arial"/>
          <w:lang w:eastAsia="pl-PL"/>
        </w:rPr>
        <w:t xml:space="preserve">Zamawiający zastrzega sobie możliwość wyłączenia poszczególnych obiektów spod Usługi, o czym zobowiązany jest poinformować Wykonawcę pisemnie. </w:t>
      </w:r>
      <w:r w:rsidRPr="009C5AE2">
        <w:rPr>
          <w:rFonts w:ascii="Arial" w:eastAsia="Times New Roman" w:hAnsi="Arial" w:cs="Arial"/>
          <w:color w:val="FF0000"/>
          <w:lang w:eastAsia="pl-PL"/>
        </w:rPr>
        <w:t>Stanowi to jednostronną czynność prawną Zamawiającego i nie wymaga sporządzania aneksu do niniejszej umowy.</w:t>
      </w:r>
    </w:p>
    <w:p w:rsidR="003701D5" w:rsidRPr="009C5AE2" w:rsidRDefault="003701D5" w:rsidP="007269B9">
      <w:pPr>
        <w:widowControl w:val="0"/>
        <w:numPr>
          <w:ilvl w:val="0"/>
          <w:numId w:val="44"/>
        </w:numPr>
        <w:autoSpaceDE w:val="0"/>
        <w:spacing w:after="0" w:line="240" w:lineRule="auto"/>
        <w:jc w:val="both"/>
        <w:rPr>
          <w:rFonts w:ascii="Arial" w:eastAsia="Times New Roman" w:hAnsi="Arial" w:cs="Arial"/>
        </w:rPr>
      </w:pPr>
      <w:r w:rsidRPr="009C5AE2">
        <w:rPr>
          <w:rFonts w:ascii="Arial" w:eastAsia="Times New Roman" w:hAnsi="Arial" w:cs="Arial"/>
          <w:sz w:val="20"/>
          <w:szCs w:val="20"/>
        </w:rPr>
        <w:t xml:space="preserve"> </w:t>
      </w:r>
      <w:r w:rsidRPr="009C5AE2">
        <w:rPr>
          <w:rFonts w:ascii="Arial" w:eastAsia="Times New Roman" w:hAnsi="Arial" w:cs="Arial"/>
        </w:rPr>
        <w:t>Zamawiający wymaga, aby w ramach realizacji umowy czynności bezpośrednio związane z przedmiotem umowy (wchodzące w tzw. koszty bezpośrednie) były wykonywane przez osoby zatrudnione na umowę o pracę niezależnie od tego, czy prace te będzie wykonywał Wykonawca, podwykonawca lub dalszy podwykonawca (tzw. pracownicy fizyczni)..</w:t>
      </w:r>
    </w:p>
    <w:p w:rsidR="003701D5" w:rsidRPr="009C5AE2" w:rsidRDefault="003701D5" w:rsidP="007269B9">
      <w:pPr>
        <w:widowControl w:val="0"/>
        <w:numPr>
          <w:ilvl w:val="0"/>
          <w:numId w:val="44"/>
        </w:numPr>
        <w:autoSpaceDE w:val="0"/>
        <w:spacing w:after="0" w:line="240" w:lineRule="auto"/>
        <w:jc w:val="both"/>
        <w:rPr>
          <w:rFonts w:ascii="Arial" w:eastAsia="Times New Roman" w:hAnsi="Arial" w:cs="Arial"/>
        </w:rPr>
      </w:pPr>
      <w:r w:rsidRPr="009C5AE2">
        <w:rPr>
          <w:rFonts w:ascii="Arial" w:eastAsia="Times New Roman" w:hAnsi="Arial" w:cs="Arial"/>
        </w:rPr>
        <w:t xml:space="preserve"> </w:t>
      </w:r>
      <w:r w:rsidRPr="009C5AE2">
        <w:rPr>
          <w:rFonts w:ascii="Arial" w:eastAsia="Times New Roman" w:hAnsi="Arial" w:cs="Arial"/>
          <w:b/>
        </w:rPr>
        <w:t>Przez zawarcie umowy Wykonawca składa Zamawiającemu oświadczenie o zatrudnieniu osób na podstawie umowy o pracę w zakresie czynności opisanych w ust.9.</w:t>
      </w:r>
    </w:p>
    <w:p w:rsidR="003701D5" w:rsidRPr="009C5AE2" w:rsidRDefault="003701D5" w:rsidP="007269B9">
      <w:pPr>
        <w:widowControl w:val="0"/>
        <w:numPr>
          <w:ilvl w:val="0"/>
          <w:numId w:val="44"/>
        </w:numPr>
        <w:autoSpaceDE w:val="0"/>
        <w:spacing w:after="0" w:line="240" w:lineRule="auto"/>
        <w:jc w:val="both"/>
        <w:rPr>
          <w:rFonts w:ascii="Arial" w:eastAsia="Times New Roman" w:hAnsi="Arial" w:cs="Arial"/>
        </w:rPr>
      </w:pPr>
      <w:r w:rsidRPr="009C5AE2">
        <w:rPr>
          <w:rFonts w:ascii="Arial" w:eastAsia="Times New Roman" w:hAnsi="Arial" w:cs="Arial"/>
        </w:rPr>
        <w:t xml:space="preserve"> 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w:t>
      </w:r>
      <w:r w:rsidRPr="009C5AE2">
        <w:rPr>
          <w:rFonts w:ascii="Arial" w:eastAsia="Times New Roman" w:hAnsi="Arial" w:cs="Arial"/>
        </w:rPr>
        <w:lastRenderedPageBreak/>
        <w:t>Zamawiający uprawniony jest w szczególności do:</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1) żądania pisemnych oświadczeń od zatrudnionego pracownika/pracowników;</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2) żądania pisemnych oświadczeń wykonawcy lub podwykonawcy o zatrudnieniu pracownika na podstawie umowy o pracę,</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3)żądania innych dokumentów w zakresie potwierdzenia spełniania ww. wymogów, w tym m.in. żądania poświadczonej za zgodność z oryginałem kopii umowy o prace zatrudnionego pracownika,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4) dokonywanie oceny ww. dokumentów,</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5) żądania wyjaśnień zawierających informację, w tym osobowe, niezbędne do weryfikacji zatrudnienia na podstawie umowy o pracę, w szczególności imię i nazwisko zatrudnionego pracownika, datę zawarcia umowy o pracę, rodzaj umowy o pracę i zakres obowiązków pracownika,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6) żądania wyjaśnień w przypadku wątpliwości w zakresie potwierdzenia spełnienia ww. wymogów,</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7) przeprowadzenia kontroli w miejscu wykonywania świadczenia,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8) zwrócenia się do Państwowej Inspekcji Pracy o przeprowadzenie u Wykonawcy lub podwykonawcy kontroli.</w:t>
      </w:r>
    </w:p>
    <w:p w:rsidR="003701D5" w:rsidRPr="009C5AE2" w:rsidRDefault="003701D5" w:rsidP="007269B9">
      <w:pPr>
        <w:widowControl w:val="0"/>
        <w:numPr>
          <w:ilvl w:val="0"/>
          <w:numId w:val="44"/>
        </w:numPr>
        <w:autoSpaceDE w:val="0"/>
        <w:spacing w:after="0" w:line="240" w:lineRule="auto"/>
        <w:jc w:val="both"/>
        <w:rPr>
          <w:rFonts w:ascii="Arial" w:eastAsia="Times New Roman" w:hAnsi="Arial" w:cs="Arial"/>
        </w:rPr>
      </w:pPr>
      <w:r w:rsidRPr="009C5AE2">
        <w:rPr>
          <w:rFonts w:ascii="Arial" w:eastAsia="Times New Roman" w:hAnsi="Arial" w:cs="Arial"/>
        </w:rPr>
        <w:t xml:space="preserve"> 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9 czynności w trakcie realizacji zamówienia: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1) oświadczenie zatrudnionego pracownika,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9C5AE2">
        <w:rPr>
          <w:rFonts w:ascii="Arial" w:eastAsia="Times New Roman" w:hAnsi="Arial" w:cs="Arial"/>
        </w:rPr>
        <w:t>zanonimizowana</w:t>
      </w:r>
      <w:proofErr w:type="spellEnd"/>
      <w:r w:rsidRPr="009C5AE2">
        <w:rPr>
          <w:rFonts w:ascii="Arial" w:eastAsia="Times New Roman" w:hAnsi="Arial" w:cs="Arial"/>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4) zaświadczenie właściwego oddziału ZUS, potwierdzające opłacanie przez Wykonawcę lub podwykonawcę składek na ubezpieczenia społeczne i zdrowotne z tytułu zatrudnienia na podstawie umów o pracę za ostatni okres rozliczeniowy;</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 xml:space="preserve">5) poświadczoną za zgodność z oryginałem odpowiednio przez Wykonawcę lub podwykonawcę kopię dowodu potwierdzającego zgłoszenie pracownika przez pracodawcę do ubezpieczeń, </w:t>
      </w:r>
      <w:proofErr w:type="spellStart"/>
      <w:r w:rsidRPr="009C5AE2">
        <w:rPr>
          <w:rFonts w:ascii="Arial" w:eastAsia="Times New Roman" w:hAnsi="Arial" w:cs="Arial"/>
        </w:rPr>
        <w:t>zanonimizowaną</w:t>
      </w:r>
      <w:proofErr w:type="spellEnd"/>
      <w:r w:rsidRPr="009C5AE2">
        <w:rPr>
          <w:rFonts w:ascii="Arial" w:eastAsia="Times New Roman" w:hAnsi="Arial" w:cs="Arial"/>
        </w:rPr>
        <w:t xml:space="preserve"> w sposób zapewniający ochronę danych osobowych pracowników, zgodnie z przepisami ustawy o ochronie danych osobowych. </w:t>
      </w:r>
    </w:p>
    <w:p w:rsidR="003701D5" w:rsidRPr="009C5AE2" w:rsidRDefault="003701D5" w:rsidP="003701D5">
      <w:pPr>
        <w:widowControl w:val="0"/>
        <w:autoSpaceDE w:val="0"/>
        <w:spacing w:after="0" w:line="240" w:lineRule="auto"/>
        <w:jc w:val="both"/>
        <w:rPr>
          <w:rFonts w:ascii="Arial" w:eastAsia="Times New Roman" w:hAnsi="Arial" w:cs="Arial"/>
        </w:rPr>
      </w:pPr>
      <w:r w:rsidRPr="009C5AE2">
        <w:rPr>
          <w:rFonts w:ascii="Arial" w:eastAsia="Times New Roman" w:hAnsi="Arial" w:cs="Arial"/>
        </w:rPr>
        <w:t xml:space="preserve">13. </w:t>
      </w:r>
      <w:r w:rsidRPr="009C5AE2">
        <w:rPr>
          <w:rFonts w:ascii="Arial" w:eastAsia="Times New Roman" w:hAnsi="Arial" w:cs="Arial"/>
          <w:color w:val="000000"/>
          <w:lang w:eastAsia="pl-PL"/>
        </w:rPr>
        <w:t xml:space="preserve">W przypadku nie przedstawienia wymaganych oświadczeń, dowodów, dokumentów o których mowa w ust. 12,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9C5AE2">
        <w:rPr>
          <w:rFonts w:ascii="Arial" w:eastAsia="Times New Roman" w:hAnsi="Arial" w:cs="Arial"/>
          <w:lang w:eastAsia="pl-PL"/>
        </w:rPr>
        <w:t>w wysokości 1000 złotych (słownie: jednego tysiąca złotych) za każdy nieprzedłożony w terminie dokument lub oświadczenie, a także za każde niezłożone wyjaśnienie. Kara ta może być</w:t>
      </w:r>
      <w:r w:rsidRPr="009C5AE2">
        <w:rPr>
          <w:rFonts w:ascii="Arial" w:eastAsia="Times New Roman" w:hAnsi="Arial" w:cs="Arial"/>
          <w:color w:val="000000"/>
          <w:lang w:eastAsia="pl-PL"/>
        </w:rPr>
        <w:t xml:space="preserve"> powtarzana w przypadku nieskładania przez Wykonawcę dokumentów/oświadczeń o których mowa w ust. 12, tj. oświadczeń i dokumentów do których składania Wykonawca może być wzywany </w:t>
      </w:r>
      <w:r w:rsidRPr="009C5AE2">
        <w:rPr>
          <w:rFonts w:ascii="Arial" w:eastAsia="Times New Roman" w:hAnsi="Arial" w:cs="Arial"/>
          <w:color w:val="000000"/>
          <w:lang w:eastAsia="pl-PL"/>
        </w:rPr>
        <w:lastRenderedPageBreak/>
        <w:t>wielokrotnie.</w:t>
      </w:r>
    </w:p>
    <w:p w:rsidR="003701D5" w:rsidRPr="009C5AE2" w:rsidRDefault="003701D5" w:rsidP="003701D5">
      <w:pPr>
        <w:spacing w:after="0" w:line="240" w:lineRule="auto"/>
        <w:jc w:val="both"/>
        <w:rPr>
          <w:rFonts w:ascii="Arial" w:eastAsia="Times New Roman" w:hAnsi="Arial" w:cs="Arial"/>
          <w:lang w:eastAsia="pl-PL"/>
        </w:rPr>
      </w:pPr>
    </w:p>
    <w:p w:rsidR="003701D5" w:rsidRPr="009C5AE2" w:rsidRDefault="003701D5" w:rsidP="003701D5">
      <w:pPr>
        <w:widowControl w:val="0"/>
        <w:autoSpaceDE w:val="0"/>
        <w:spacing w:after="0" w:line="240" w:lineRule="auto"/>
        <w:jc w:val="both"/>
        <w:rPr>
          <w:rFonts w:ascii="Arial" w:eastAsia="Times New Roman" w:hAnsi="Arial" w:cs="Arial"/>
          <w:sz w:val="20"/>
          <w:szCs w:val="20"/>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9</w:t>
      </w:r>
    </w:p>
    <w:p w:rsidR="003701D5" w:rsidRPr="009C5AE2" w:rsidRDefault="003701D5" w:rsidP="007269B9">
      <w:pPr>
        <w:numPr>
          <w:ilvl w:val="0"/>
          <w:numId w:val="48"/>
        </w:numPr>
        <w:spacing w:after="0" w:line="240" w:lineRule="auto"/>
        <w:jc w:val="both"/>
        <w:rPr>
          <w:rFonts w:ascii="Arial" w:eastAsia="Times New Roman" w:hAnsi="Arial" w:cs="Arial"/>
        </w:rPr>
      </w:pPr>
      <w:r w:rsidRPr="009C5AE2">
        <w:rPr>
          <w:rFonts w:ascii="Arial" w:eastAsia="Times New Roman" w:hAnsi="Arial" w:cs="Arial"/>
        </w:rPr>
        <w:t>W razie niewykonania lub nienależytego wykonania przedmiotu umowy (Usługi) przez Wykonawcę, co zostanie potwierdzone protokołem zatwierdzonym ostatecznie przez osobę upoważnioną do reprezentowania Zamawiającego, Zamawiający ma prawo naliczyć Wykonawcy karę umowną, o ile Zamawiający nie wyraził zgody na wykonanie przez Wykonawcę Usługi w innym terminie lub na usunięcie przez Wykonawcę skutków nienależytego wykonania Usługi.</w:t>
      </w:r>
    </w:p>
    <w:p w:rsidR="003701D5" w:rsidRPr="009C5AE2" w:rsidRDefault="003701D5" w:rsidP="007269B9">
      <w:pPr>
        <w:numPr>
          <w:ilvl w:val="0"/>
          <w:numId w:val="48"/>
        </w:numPr>
        <w:spacing w:after="0" w:line="240" w:lineRule="auto"/>
        <w:jc w:val="both"/>
        <w:rPr>
          <w:rFonts w:ascii="Arial" w:eastAsia="Times New Roman" w:hAnsi="Arial" w:cs="Arial"/>
        </w:rPr>
      </w:pPr>
      <w:r w:rsidRPr="009C5AE2">
        <w:rPr>
          <w:rFonts w:ascii="Arial" w:eastAsia="Times New Roman" w:hAnsi="Arial" w:cs="Arial"/>
        </w:rPr>
        <w:t xml:space="preserve">Kara umowna za </w:t>
      </w:r>
      <w:r w:rsidRPr="009C5AE2">
        <w:rPr>
          <w:rFonts w:ascii="Arial" w:eastAsia="Times New Roman" w:hAnsi="Arial" w:cs="Arial"/>
          <w:b/>
        </w:rPr>
        <w:t xml:space="preserve">nienależyte wykonanie </w:t>
      </w:r>
      <w:r w:rsidRPr="009C5AE2">
        <w:rPr>
          <w:rFonts w:ascii="Arial" w:eastAsia="Times New Roman" w:hAnsi="Arial" w:cs="Arial"/>
        </w:rPr>
        <w:t>przedmiotu umowy w danym miesiącu wynosi</w:t>
      </w:r>
      <w:r w:rsidRPr="009C5AE2">
        <w:rPr>
          <w:rFonts w:ascii="Arial" w:eastAsia="Times New Roman" w:hAnsi="Arial" w:cs="Arial"/>
          <w:b/>
        </w:rPr>
        <w:t xml:space="preserve"> 10% wartości prac przewidzianych,</w:t>
      </w:r>
      <w:r w:rsidRPr="009C5AE2">
        <w:rPr>
          <w:rFonts w:ascii="Arial" w:eastAsia="Times New Roman" w:hAnsi="Arial" w:cs="Arial"/>
        </w:rPr>
        <w:t xml:space="preserve"> lecz nie mniej niż 50 PLN dla wszystkich obiektów łącznie w danym miesiącu, i naliczana będzie:</w:t>
      </w:r>
    </w:p>
    <w:p w:rsidR="003701D5" w:rsidRPr="009C5AE2" w:rsidRDefault="003701D5" w:rsidP="007269B9">
      <w:pPr>
        <w:numPr>
          <w:ilvl w:val="0"/>
          <w:numId w:val="55"/>
        </w:numPr>
        <w:spacing w:after="0" w:line="240" w:lineRule="auto"/>
        <w:ind w:left="708"/>
        <w:jc w:val="both"/>
        <w:rPr>
          <w:rFonts w:ascii="Arial" w:eastAsia="Times New Roman" w:hAnsi="Arial" w:cs="Arial"/>
          <w:b/>
        </w:rPr>
      </w:pPr>
      <w:r w:rsidRPr="009C5AE2">
        <w:rPr>
          <w:rFonts w:ascii="Arial" w:eastAsia="Times New Roman" w:hAnsi="Arial" w:cs="Arial"/>
          <w:b/>
        </w:rPr>
        <w:t>dla usług świadczonych codziennie</w:t>
      </w:r>
      <w:r w:rsidRPr="009C5AE2">
        <w:rPr>
          <w:rFonts w:ascii="Arial" w:eastAsia="Times New Roman" w:hAnsi="Arial" w:cs="Arial"/>
        </w:rPr>
        <w:t xml:space="preserve"> - odrębnie dla każdego obiektu (filii), w którym przedmiot umowy wykonywany był nienależycie, liczona wg wzoru: </w:t>
      </w:r>
    </w:p>
    <w:p w:rsidR="003701D5" w:rsidRPr="009C5AE2" w:rsidRDefault="003701D5" w:rsidP="003701D5">
      <w:pPr>
        <w:spacing w:after="0" w:line="240" w:lineRule="auto"/>
        <w:jc w:val="both"/>
        <w:rPr>
          <w:rFonts w:ascii="Arial" w:eastAsia="Times New Roman" w:hAnsi="Arial" w:cs="Arial"/>
          <w:b/>
        </w:rPr>
      </w:pPr>
      <w:r w:rsidRPr="009C5AE2">
        <w:rPr>
          <w:rFonts w:ascii="Arial" w:eastAsia="Times New Roman" w:hAnsi="Arial" w:cs="Arial"/>
          <w:b/>
        </w:rPr>
        <w:t xml:space="preserve">(0,1 </w:t>
      </w:r>
      <w:r w:rsidRPr="009C5AE2">
        <w:rPr>
          <w:rFonts w:ascii="Arial" w:eastAsia="Times New Roman" w:hAnsi="Arial" w:cs="Arial"/>
          <w:i/>
        </w:rPr>
        <w:t>x</w:t>
      </w:r>
      <w:r w:rsidRPr="009C5AE2">
        <w:rPr>
          <w:rFonts w:ascii="Arial" w:eastAsia="Times New Roman" w:hAnsi="Arial" w:cs="Arial"/>
          <w:b/>
        </w:rPr>
        <w:t xml:space="preserve"> Sc </w:t>
      </w:r>
      <w:r w:rsidRPr="009C5AE2">
        <w:rPr>
          <w:rFonts w:ascii="Arial" w:eastAsia="Times New Roman" w:hAnsi="Arial" w:cs="Arial"/>
          <w:i/>
        </w:rPr>
        <w:t>x</w:t>
      </w:r>
      <w:r w:rsidRPr="009C5AE2">
        <w:rPr>
          <w:rFonts w:ascii="Arial" w:eastAsia="Times New Roman" w:hAnsi="Arial" w:cs="Arial"/>
          <w:b/>
        </w:rPr>
        <w:t xml:space="preserve"> Pu </w:t>
      </w:r>
      <w:r w:rsidRPr="009C5AE2">
        <w:rPr>
          <w:rFonts w:ascii="Arial" w:eastAsia="Times New Roman" w:hAnsi="Arial" w:cs="Arial"/>
          <w:i/>
        </w:rPr>
        <w:t>x</w:t>
      </w:r>
      <w:r w:rsidRPr="009C5AE2">
        <w:rPr>
          <w:rFonts w:ascii="Arial" w:eastAsia="Times New Roman" w:hAnsi="Arial" w:cs="Arial"/>
          <w:b/>
        </w:rPr>
        <w:t xml:space="preserve"> Dr) </w:t>
      </w:r>
      <w:r w:rsidRPr="009C5AE2">
        <w:rPr>
          <w:rFonts w:ascii="Arial" w:eastAsia="Times New Roman" w:hAnsi="Arial" w:cs="Arial"/>
          <w:i/>
        </w:rPr>
        <w:t>/</w:t>
      </w:r>
      <w:r w:rsidRPr="009C5AE2">
        <w:rPr>
          <w:rFonts w:ascii="Arial" w:eastAsia="Times New Roman" w:hAnsi="Arial" w:cs="Arial"/>
          <w:b/>
        </w:rPr>
        <w:t xml:space="preserve"> </w:t>
      </w:r>
      <w:proofErr w:type="spellStart"/>
      <w:r w:rsidRPr="009C5AE2">
        <w:rPr>
          <w:rFonts w:ascii="Arial" w:eastAsia="Times New Roman" w:hAnsi="Arial" w:cs="Arial"/>
          <w:b/>
        </w:rPr>
        <w:t>Du</w:t>
      </w:r>
      <w:proofErr w:type="spellEnd"/>
    </w:p>
    <w:p w:rsidR="003701D5" w:rsidRPr="009C5AE2" w:rsidRDefault="003701D5" w:rsidP="007269B9">
      <w:pPr>
        <w:numPr>
          <w:ilvl w:val="0"/>
          <w:numId w:val="49"/>
        </w:numPr>
        <w:spacing w:after="0" w:line="240" w:lineRule="auto"/>
        <w:ind w:left="708"/>
        <w:jc w:val="both"/>
        <w:rPr>
          <w:rFonts w:ascii="Arial" w:eastAsia="Times New Roman" w:hAnsi="Arial" w:cs="Arial"/>
          <w:b/>
        </w:rPr>
      </w:pPr>
      <w:r w:rsidRPr="009C5AE2">
        <w:rPr>
          <w:rFonts w:ascii="Arial" w:eastAsia="Times New Roman" w:hAnsi="Arial" w:cs="Arial"/>
          <w:b/>
        </w:rPr>
        <w:t>dla usług świadczonych okresowo</w:t>
      </w:r>
      <w:r w:rsidRPr="009C5AE2">
        <w:rPr>
          <w:rFonts w:ascii="Arial" w:eastAsia="Times New Roman" w:hAnsi="Arial" w:cs="Arial"/>
        </w:rPr>
        <w:t xml:space="preserve"> - odrębnie dla każdego obiektu, dla powierzchni, na której usługa okresowa wykonana była nienależycie, liczona wg wzoru:</w:t>
      </w:r>
    </w:p>
    <w:p w:rsidR="003701D5" w:rsidRPr="009C5AE2" w:rsidRDefault="003701D5" w:rsidP="003701D5">
      <w:pPr>
        <w:spacing w:after="0" w:line="240" w:lineRule="auto"/>
        <w:jc w:val="both"/>
        <w:rPr>
          <w:rFonts w:ascii="Arial" w:eastAsia="Times New Roman" w:hAnsi="Arial" w:cs="Arial"/>
          <w:b/>
        </w:rPr>
      </w:pPr>
      <w:r w:rsidRPr="009C5AE2">
        <w:rPr>
          <w:rFonts w:ascii="Arial" w:eastAsia="Times New Roman" w:hAnsi="Arial" w:cs="Arial"/>
        </w:rPr>
        <w:tab/>
      </w:r>
      <w:r w:rsidRPr="009C5AE2">
        <w:rPr>
          <w:rFonts w:ascii="Arial" w:eastAsia="Times New Roman" w:hAnsi="Arial" w:cs="Arial"/>
          <w:b/>
        </w:rPr>
        <w:t>0,1</w:t>
      </w:r>
      <w:r w:rsidRPr="009C5AE2">
        <w:rPr>
          <w:rFonts w:ascii="Arial" w:eastAsia="Times New Roman" w:hAnsi="Arial" w:cs="Arial"/>
          <w:i/>
        </w:rPr>
        <w:t xml:space="preserve"> x</w:t>
      </w:r>
      <w:r w:rsidRPr="009C5AE2">
        <w:rPr>
          <w:rFonts w:ascii="Arial" w:eastAsia="Times New Roman" w:hAnsi="Arial" w:cs="Arial"/>
          <w:b/>
        </w:rPr>
        <w:t xml:space="preserve"> Sc </w:t>
      </w:r>
      <w:r w:rsidRPr="009C5AE2">
        <w:rPr>
          <w:rFonts w:ascii="Arial" w:eastAsia="Times New Roman" w:hAnsi="Arial" w:cs="Arial"/>
          <w:i/>
        </w:rPr>
        <w:t>x</w:t>
      </w:r>
      <w:r w:rsidRPr="009C5AE2">
        <w:rPr>
          <w:rFonts w:ascii="Arial" w:eastAsia="Times New Roman" w:hAnsi="Arial" w:cs="Arial"/>
          <w:b/>
        </w:rPr>
        <w:t xml:space="preserve"> </w:t>
      </w:r>
      <w:proofErr w:type="spellStart"/>
      <w:r w:rsidRPr="009C5AE2">
        <w:rPr>
          <w:rFonts w:ascii="Arial" w:eastAsia="Times New Roman" w:hAnsi="Arial" w:cs="Arial"/>
          <w:b/>
        </w:rPr>
        <w:t>Pr</w:t>
      </w:r>
      <w:proofErr w:type="spellEnd"/>
    </w:p>
    <w:p w:rsidR="003701D5" w:rsidRPr="009C5AE2" w:rsidRDefault="003701D5" w:rsidP="007269B9">
      <w:pPr>
        <w:numPr>
          <w:ilvl w:val="0"/>
          <w:numId w:val="48"/>
        </w:numPr>
        <w:spacing w:after="0" w:line="240" w:lineRule="auto"/>
        <w:jc w:val="both"/>
        <w:rPr>
          <w:rFonts w:ascii="Arial" w:eastAsia="Times New Roman" w:hAnsi="Arial" w:cs="Arial"/>
        </w:rPr>
      </w:pPr>
      <w:r w:rsidRPr="009C5AE2">
        <w:rPr>
          <w:rFonts w:ascii="Arial" w:eastAsia="Times New Roman" w:hAnsi="Arial" w:cs="Arial"/>
        </w:rPr>
        <w:t xml:space="preserve">Kara umowna za </w:t>
      </w:r>
      <w:r w:rsidRPr="009C5AE2">
        <w:rPr>
          <w:rFonts w:ascii="Arial" w:eastAsia="Times New Roman" w:hAnsi="Arial" w:cs="Arial"/>
          <w:b/>
        </w:rPr>
        <w:t>niewykonanie</w:t>
      </w:r>
      <w:r w:rsidRPr="009C5AE2">
        <w:rPr>
          <w:rFonts w:ascii="Arial" w:eastAsia="Times New Roman" w:hAnsi="Arial" w:cs="Arial"/>
        </w:rPr>
        <w:t xml:space="preserve"> przedmiotu umowy w danym miesiącu wynosi </w:t>
      </w:r>
      <w:r w:rsidRPr="009C5AE2">
        <w:rPr>
          <w:rFonts w:ascii="Arial" w:eastAsia="Times New Roman" w:hAnsi="Arial" w:cs="Arial"/>
          <w:b/>
        </w:rPr>
        <w:t>110% wartości</w:t>
      </w:r>
      <w:r w:rsidRPr="009C5AE2">
        <w:rPr>
          <w:rFonts w:ascii="Arial" w:eastAsia="Times New Roman" w:hAnsi="Arial" w:cs="Arial"/>
        </w:rPr>
        <w:t xml:space="preserve"> </w:t>
      </w:r>
      <w:r w:rsidRPr="009C5AE2">
        <w:rPr>
          <w:rFonts w:ascii="Arial" w:eastAsia="Times New Roman" w:hAnsi="Arial" w:cs="Arial"/>
          <w:b/>
        </w:rPr>
        <w:t>prac niewykonanych</w:t>
      </w:r>
      <w:r w:rsidRPr="009C5AE2">
        <w:rPr>
          <w:rFonts w:ascii="Arial" w:eastAsia="Times New Roman" w:hAnsi="Arial" w:cs="Arial"/>
        </w:rPr>
        <w:t>, lecz nie mniej niż 50 PLN dla wszystkich obiektów łącznie w danym miesiącu, i naliczana będzie:</w:t>
      </w:r>
    </w:p>
    <w:p w:rsidR="003701D5" w:rsidRPr="009C5AE2" w:rsidRDefault="003701D5" w:rsidP="007269B9">
      <w:pPr>
        <w:numPr>
          <w:ilvl w:val="0"/>
          <w:numId w:val="57"/>
        </w:numPr>
        <w:spacing w:after="0" w:line="240" w:lineRule="auto"/>
        <w:jc w:val="both"/>
        <w:rPr>
          <w:rFonts w:ascii="Arial" w:eastAsia="Times New Roman" w:hAnsi="Arial" w:cs="Arial"/>
          <w:b/>
        </w:rPr>
      </w:pPr>
      <w:r w:rsidRPr="009C5AE2">
        <w:rPr>
          <w:rFonts w:ascii="Arial" w:eastAsia="Times New Roman" w:hAnsi="Arial" w:cs="Arial"/>
          <w:b/>
        </w:rPr>
        <w:t>dla usług świadczonych codziennie</w:t>
      </w:r>
      <w:r w:rsidRPr="009C5AE2">
        <w:rPr>
          <w:rFonts w:ascii="Arial" w:eastAsia="Times New Roman" w:hAnsi="Arial" w:cs="Arial"/>
        </w:rPr>
        <w:t xml:space="preserve"> - odrębnie dla każdego obiektu (filii), w którym przedmiot umowy nie był wykonany, liczona wg wzoru:</w:t>
      </w:r>
    </w:p>
    <w:p w:rsidR="003701D5" w:rsidRPr="009C5AE2" w:rsidRDefault="003701D5" w:rsidP="003701D5">
      <w:pPr>
        <w:spacing w:after="0" w:line="240" w:lineRule="auto"/>
        <w:jc w:val="both"/>
        <w:rPr>
          <w:rFonts w:ascii="Arial" w:eastAsia="Times New Roman" w:hAnsi="Arial" w:cs="Arial"/>
          <w:b/>
        </w:rPr>
      </w:pPr>
      <w:r w:rsidRPr="009C5AE2">
        <w:rPr>
          <w:rFonts w:ascii="Arial" w:eastAsia="Times New Roman" w:hAnsi="Arial" w:cs="Arial"/>
          <w:b/>
        </w:rPr>
        <w:tab/>
        <w:t xml:space="preserve">(1,1 </w:t>
      </w:r>
      <w:r w:rsidRPr="009C5AE2">
        <w:rPr>
          <w:rFonts w:ascii="Arial" w:eastAsia="Times New Roman" w:hAnsi="Arial" w:cs="Arial"/>
          <w:i/>
        </w:rPr>
        <w:t>x</w:t>
      </w:r>
      <w:r w:rsidRPr="009C5AE2">
        <w:rPr>
          <w:rFonts w:ascii="Arial" w:eastAsia="Times New Roman" w:hAnsi="Arial" w:cs="Arial"/>
          <w:b/>
        </w:rPr>
        <w:t xml:space="preserve"> Sc </w:t>
      </w:r>
      <w:r w:rsidRPr="009C5AE2">
        <w:rPr>
          <w:rFonts w:ascii="Arial" w:eastAsia="Times New Roman" w:hAnsi="Arial" w:cs="Arial"/>
          <w:i/>
        </w:rPr>
        <w:t>x</w:t>
      </w:r>
      <w:r w:rsidRPr="009C5AE2">
        <w:rPr>
          <w:rFonts w:ascii="Arial" w:eastAsia="Times New Roman" w:hAnsi="Arial" w:cs="Arial"/>
          <w:b/>
        </w:rPr>
        <w:t xml:space="preserve"> Pu </w:t>
      </w:r>
      <w:r w:rsidRPr="009C5AE2">
        <w:rPr>
          <w:rFonts w:ascii="Arial" w:eastAsia="Times New Roman" w:hAnsi="Arial" w:cs="Arial"/>
          <w:i/>
        </w:rPr>
        <w:t>x</w:t>
      </w:r>
      <w:r w:rsidRPr="009C5AE2">
        <w:rPr>
          <w:rFonts w:ascii="Arial" w:eastAsia="Times New Roman" w:hAnsi="Arial" w:cs="Arial"/>
          <w:b/>
        </w:rPr>
        <w:t xml:space="preserve"> Dr) </w:t>
      </w:r>
      <w:r w:rsidRPr="009C5AE2">
        <w:rPr>
          <w:rFonts w:ascii="Arial" w:eastAsia="Times New Roman" w:hAnsi="Arial" w:cs="Arial"/>
          <w:i/>
        </w:rPr>
        <w:t>/</w:t>
      </w:r>
      <w:r w:rsidRPr="009C5AE2">
        <w:rPr>
          <w:rFonts w:ascii="Arial" w:eastAsia="Times New Roman" w:hAnsi="Arial" w:cs="Arial"/>
          <w:b/>
        </w:rPr>
        <w:t xml:space="preserve"> </w:t>
      </w:r>
      <w:proofErr w:type="spellStart"/>
      <w:r w:rsidRPr="009C5AE2">
        <w:rPr>
          <w:rFonts w:ascii="Arial" w:eastAsia="Times New Roman" w:hAnsi="Arial" w:cs="Arial"/>
          <w:b/>
        </w:rPr>
        <w:t>Du</w:t>
      </w:r>
      <w:proofErr w:type="spellEnd"/>
    </w:p>
    <w:p w:rsidR="003701D5" w:rsidRPr="009C5AE2" w:rsidRDefault="003701D5" w:rsidP="007269B9">
      <w:pPr>
        <w:numPr>
          <w:ilvl w:val="0"/>
          <w:numId w:val="57"/>
        </w:numPr>
        <w:spacing w:after="0" w:line="240" w:lineRule="auto"/>
        <w:ind w:left="708"/>
        <w:jc w:val="both"/>
        <w:rPr>
          <w:rFonts w:ascii="Arial" w:eastAsia="Times New Roman" w:hAnsi="Arial" w:cs="Arial"/>
          <w:b/>
        </w:rPr>
      </w:pPr>
      <w:r w:rsidRPr="009C5AE2">
        <w:rPr>
          <w:rFonts w:ascii="Arial" w:eastAsia="Times New Roman" w:hAnsi="Arial" w:cs="Arial"/>
          <w:b/>
        </w:rPr>
        <w:t>dla usług świadczonych okresowo</w:t>
      </w:r>
      <w:r w:rsidRPr="009C5AE2">
        <w:rPr>
          <w:rFonts w:ascii="Arial" w:eastAsia="Times New Roman" w:hAnsi="Arial" w:cs="Arial"/>
        </w:rPr>
        <w:t xml:space="preserve"> - odrębnie dla każdego obiektu, dla powierzchni, na której usługa okresowa nie była wykonana, liczona wg wzoru:</w:t>
      </w:r>
    </w:p>
    <w:p w:rsidR="003701D5" w:rsidRPr="009C5AE2" w:rsidRDefault="003701D5" w:rsidP="003701D5">
      <w:pPr>
        <w:spacing w:after="0" w:line="240" w:lineRule="auto"/>
        <w:jc w:val="both"/>
        <w:rPr>
          <w:rFonts w:ascii="Arial" w:eastAsia="Times New Roman" w:hAnsi="Arial" w:cs="Arial"/>
          <w:b/>
        </w:rPr>
      </w:pPr>
      <w:r w:rsidRPr="009C5AE2">
        <w:rPr>
          <w:rFonts w:ascii="Arial" w:eastAsia="Times New Roman" w:hAnsi="Arial" w:cs="Arial"/>
          <w:b/>
        </w:rPr>
        <w:tab/>
        <w:t xml:space="preserve">1,1 </w:t>
      </w:r>
      <w:r w:rsidRPr="009C5AE2">
        <w:rPr>
          <w:rFonts w:ascii="Arial" w:eastAsia="Times New Roman" w:hAnsi="Arial" w:cs="Arial"/>
          <w:i/>
        </w:rPr>
        <w:t>x</w:t>
      </w:r>
      <w:r w:rsidRPr="009C5AE2">
        <w:rPr>
          <w:rFonts w:ascii="Arial" w:eastAsia="Times New Roman" w:hAnsi="Arial" w:cs="Arial"/>
          <w:b/>
        </w:rPr>
        <w:t xml:space="preserve"> Sc </w:t>
      </w:r>
      <w:r w:rsidRPr="009C5AE2">
        <w:rPr>
          <w:rFonts w:ascii="Arial" w:eastAsia="Times New Roman" w:hAnsi="Arial" w:cs="Arial"/>
          <w:i/>
        </w:rPr>
        <w:t>x</w:t>
      </w:r>
      <w:r w:rsidRPr="009C5AE2">
        <w:rPr>
          <w:rFonts w:ascii="Arial" w:eastAsia="Times New Roman" w:hAnsi="Arial" w:cs="Arial"/>
          <w:b/>
        </w:rPr>
        <w:t xml:space="preserve"> </w:t>
      </w:r>
      <w:proofErr w:type="spellStart"/>
      <w:r w:rsidRPr="009C5AE2">
        <w:rPr>
          <w:rFonts w:ascii="Arial" w:eastAsia="Times New Roman" w:hAnsi="Arial" w:cs="Arial"/>
          <w:b/>
        </w:rPr>
        <w:t>Pr</w:t>
      </w:r>
      <w:proofErr w:type="spellEnd"/>
    </w:p>
    <w:p w:rsidR="003701D5" w:rsidRPr="009C5AE2" w:rsidRDefault="003701D5" w:rsidP="007269B9">
      <w:pPr>
        <w:numPr>
          <w:ilvl w:val="0"/>
          <w:numId w:val="48"/>
        </w:numPr>
        <w:spacing w:after="0" w:line="240" w:lineRule="auto"/>
        <w:jc w:val="both"/>
        <w:rPr>
          <w:rFonts w:ascii="Arial" w:eastAsia="Times New Roman" w:hAnsi="Arial" w:cs="Arial"/>
        </w:rPr>
      </w:pPr>
      <w:r w:rsidRPr="009C5AE2">
        <w:rPr>
          <w:rFonts w:ascii="Arial" w:eastAsia="Times New Roman" w:hAnsi="Arial" w:cs="Arial"/>
        </w:rPr>
        <w:t>Symbole w ust. 2 i 3 oznaczają odpowiednio:</w:t>
      </w:r>
    </w:p>
    <w:p w:rsidR="003701D5" w:rsidRPr="009C5AE2" w:rsidRDefault="003701D5" w:rsidP="007269B9">
      <w:pPr>
        <w:numPr>
          <w:ilvl w:val="0"/>
          <w:numId w:val="56"/>
        </w:numPr>
        <w:spacing w:after="0" w:line="240" w:lineRule="auto"/>
        <w:jc w:val="both"/>
        <w:rPr>
          <w:rFonts w:ascii="Arial" w:eastAsia="Times New Roman" w:hAnsi="Arial" w:cs="Arial"/>
        </w:rPr>
      </w:pPr>
      <w:r w:rsidRPr="009C5AE2">
        <w:rPr>
          <w:rFonts w:ascii="Arial" w:eastAsia="Times New Roman" w:hAnsi="Arial" w:cs="Arial"/>
          <w:b/>
        </w:rPr>
        <w:t>Sc</w:t>
      </w:r>
      <w:r w:rsidRPr="009C5AE2">
        <w:rPr>
          <w:rFonts w:ascii="Arial" w:eastAsia="Times New Roman" w:hAnsi="Arial" w:cs="Arial"/>
        </w:rPr>
        <w:t xml:space="preserve"> - średnia cena netto za 1 m2 za 1 m-c usług we wszystkich filiach - kwota wynikająca z Formularza cenowego;</w:t>
      </w:r>
    </w:p>
    <w:p w:rsidR="003701D5" w:rsidRPr="009C5AE2" w:rsidRDefault="003701D5" w:rsidP="007269B9">
      <w:pPr>
        <w:numPr>
          <w:ilvl w:val="0"/>
          <w:numId w:val="56"/>
        </w:numPr>
        <w:spacing w:after="0" w:line="240" w:lineRule="auto"/>
        <w:jc w:val="both"/>
        <w:rPr>
          <w:rFonts w:ascii="Arial" w:eastAsia="Times New Roman" w:hAnsi="Arial" w:cs="Arial"/>
        </w:rPr>
      </w:pPr>
      <w:r w:rsidRPr="009C5AE2">
        <w:rPr>
          <w:rFonts w:ascii="Arial" w:eastAsia="Times New Roman" w:hAnsi="Arial" w:cs="Arial"/>
          <w:b/>
        </w:rPr>
        <w:t>Pu</w:t>
      </w:r>
      <w:r w:rsidRPr="009C5AE2">
        <w:rPr>
          <w:rFonts w:ascii="Arial" w:eastAsia="Times New Roman" w:hAnsi="Arial" w:cs="Arial"/>
        </w:rPr>
        <w:t xml:space="preserve"> - powierzchnia łączna danej filii w m2, zgodna z umową (dotyczy usług świadczonych codziennie);</w:t>
      </w:r>
    </w:p>
    <w:p w:rsidR="003701D5" w:rsidRPr="009C5AE2" w:rsidRDefault="003701D5" w:rsidP="007269B9">
      <w:pPr>
        <w:numPr>
          <w:ilvl w:val="0"/>
          <w:numId w:val="56"/>
        </w:numPr>
        <w:spacing w:after="0" w:line="240" w:lineRule="auto"/>
        <w:jc w:val="both"/>
        <w:rPr>
          <w:rFonts w:ascii="Arial" w:eastAsia="Times New Roman" w:hAnsi="Arial" w:cs="Arial"/>
        </w:rPr>
      </w:pPr>
      <w:proofErr w:type="spellStart"/>
      <w:r w:rsidRPr="009C5AE2">
        <w:rPr>
          <w:rFonts w:ascii="Arial" w:eastAsia="Times New Roman" w:hAnsi="Arial" w:cs="Arial"/>
          <w:b/>
        </w:rPr>
        <w:t>Pr</w:t>
      </w:r>
      <w:proofErr w:type="spellEnd"/>
      <w:r w:rsidRPr="009C5AE2">
        <w:rPr>
          <w:rFonts w:ascii="Arial" w:eastAsia="Times New Roman" w:hAnsi="Arial" w:cs="Arial"/>
        </w:rPr>
        <w:t xml:space="preserve"> - powierzchnia rzeczywista w danym obiekcie w m2; powierzchnia, na której usługa została wykonana nienależycie lub nie została wykonana (dotyczy usług świadczonych okresowo);</w:t>
      </w:r>
    </w:p>
    <w:p w:rsidR="003701D5" w:rsidRPr="009C5AE2" w:rsidRDefault="003701D5" w:rsidP="007269B9">
      <w:pPr>
        <w:numPr>
          <w:ilvl w:val="0"/>
          <w:numId w:val="56"/>
        </w:numPr>
        <w:spacing w:after="0" w:line="240" w:lineRule="auto"/>
        <w:jc w:val="both"/>
        <w:rPr>
          <w:rFonts w:ascii="Arial" w:eastAsia="Times New Roman" w:hAnsi="Arial" w:cs="Arial"/>
        </w:rPr>
      </w:pPr>
      <w:r w:rsidRPr="009C5AE2">
        <w:rPr>
          <w:rFonts w:ascii="Arial" w:eastAsia="Times New Roman" w:hAnsi="Arial" w:cs="Arial"/>
          <w:b/>
        </w:rPr>
        <w:t>Dr</w:t>
      </w:r>
      <w:r w:rsidRPr="009C5AE2">
        <w:rPr>
          <w:rFonts w:ascii="Arial" w:eastAsia="Times New Roman" w:hAnsi="Arial" w:cs="Arial"/>
        </w:rPr>
        <w:t xml:space="preserve"> - rzeczywista ilość dni nienależytego wykonywania przedmiotu umowy w danej filii lub braku wykonywania przedmiotu umowy w danej filii (dotyczy usług świadczonych codziennie);</w:t>
      </w:r>
    </w:p>
    <w:p w:rsidR="003701D5" w:rsidRPr="009C5AE2" w:rsidRDefault="003701D5" w:rsidP="007269B9">
      <w:pPr>
        <w:numPr>
          <w:ilvl w:val="0"/>
          <w:numId w:val="56"/>
        </w:numPr>
        <w:spacing w:after="0" w:line="240" w:lineRule="auto"/>
        <w:jc w:val="both"/>
        <w:rPr>
          <w:rFonts w:ascii="Arial" w:eastAsia="Times New Roman" w:hAnsi="Arial" w:cs="Arial"/>
        </w:rPr>
      </w:pPr>
      <w:proofErr w:type="spellStart"/>
      <w:r w:rsidRPr="009C5AE2">
        <w:rPr>
          <w:rFonts w:ascii="Arial" w:eastAsia="Times New Roman" w:hAnsi="Arial" w:cs="Arial"/>
          <w:b/>
        </w:rPr>
        <w:t>Du</w:t>
      </w:r>
      <w:proofErr w:type="spellEnd"/>
      <w:r w:rsidRPr="009C5AE2">
        <w:rPr>
          <w:rFonts w:ascii="Arial" w:eastAsia="Times New Roman" w:hAnsi="Arial" w:cs="Arial"/>
        </w:rPr>
        <w:t xml:space="preserve"> - łączna wymagana (umowna) ilość dni kalendarzowych wykonywania przedmiotu umowy przypadających w danym miesiącu na dany obiekt (dotyczy usług świadczonych codziennie).</w:t>
      </w:r>
    </w:p>
    <w:p w:rsidR="003701D5" w:rsidRDefault="003701D5" w:rsidP="007269B9">
      <w:pPr>
        <w:numPr>
          <w:ilvl w:val="0"/>
          <w:numId w:val="48"/>
        </w:numPr>
        <w:spacing w:after="0" w:line="240" w:lineRule="auto"/>
        <w:jc w:val="both"/>
        <w:rPr>
          <w:rFonts w:ascii="Arial" w:eastAsia="Times New Roman" w:hAnsi="Arial" w:cs="Arial"/>
        </w:rPr>
      </w:pPr>
      <w:r w:rsidRPr="009C5AE2">
        <w:rPr>
          <w:rFonts w:ascii="Arial" w:eastAsia="Times New Roman" w:hAnsi="Arial" w:cs="Arial"/>
        </w:rPr>
        <w:t>Kwota kary umownej zostanie potrącona od wynagrodzenia należnego Wykonawcy za dany miesiąc lub miesiące następne.</w:t>
      </w:r>
    </w:p>
    <w:p w:rsidR="003701D5" w:rsidRPr="00B31B52" w:rsidRDefault="003701D5" w:rsidP="007269B9">
      <w:pPr>
        <w:numPr>
          <w:ilvl w:val="0"/>
          <w:numId w:val="48"/>
        </w:numPr>
        <w:spacing w:after="0" w:line="240" w:lineRule="auto"/>
        <w:jc w:val="both"/>
        <w:rPr>
          <w:rFonts w:ascii="Arial" w:eastAsia="Times New Roman" w:hAnsi="Arial" w:cs="Arial"/>
          <w:b/>
          <w:color w:val="C0504D" w:themeColor="accent2"/>
        </w:rPr>
      </w:pPr>
      <w:r w:rsidRPr="00B31B52">
        <w:rPr>
          <w:rFonts w:ascii="Arial" w:eastAsia="Times New Roman" w:hAnsi="Arial" w:cs="Arial"/>
          <w:b/>
          <w:color w:val="C0504D" w:themeColor="accent2"/>
        </w:rPr>
        <w:t xml:space="preserve">Łączna </w:t>
      </w:r>
      <w:r>
        <w:rPr>
          <w:rFonts w:ascii="Arial" w:eastAsia="Times New Roman" w:hAnsi="Arial" w:cs="Arial"/>
          <w:b/>
          <w:color w:val="C0504D" w:themeColor="accent2"/>
        </w:rPr>
        <w:t xml:space="preserve">maksymalna </w:t>
      </w:r>
      <w:r w:rsidRPr="00B31B52">
        <w:rPr>
          <w:rFonts w:ascii="Arial" w:eastAsia="Times New Roman" w:hAnsi="Arial" w:cs="Arial"/>
          <w:b/>
          <w:color w:val="C0504D" w:themeColor="accent2"/>
        </w:rPr>
        <w:t xml:space="preserve">wysokość </w:t>
      </w:r>
      <w:r>
        <w:rPr>
          <w:rFonts w:ascii="Arial" w:eastAsia="Times New Roman" w:hAnsi="Arial" w:cs="Arial"/>
          <w:b/>
          <w:color w:val="C0504D" w:themeColor="accent2"/>
        </w:rPr>
        <w:t xml:space="preserve">kar umownych nie może przekraczać wartości wynagrodzenia netto, o którym mowa w </w:t>
      </w:r>
      <w:r w:rsidRPr="00B31B52">
        <w:rPr>
          <w:rFonts w:ascii="Arial" w:eastAsia="Times New Roman" w:hAnsi="Arial" w:cs="Arial"/>
          <w:b/>
          <w:color w:val="C0504D" w:themeColor="accent2"/>
          <w:lang w:eastAsia="pl-PL"/>
        </w:rPr>
        <w:t xml:space="preserve">§ 8 ust. </w:t>
      </w:r>
      <w:r>
        <w:rPr>
          <w:rFonts w:ascii="Arial" w:eastAsia="Times New Roman" w:hAnsi="Arial" w:cs="Arial"/>
          <w:b/>
          <w:color w:val="C0504D" w:themeColor="accent2"/>
          <w:lang w:eastAsia="pl-PL"/>
        </w:rPr>
        <w:t>1</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10</w:t>
      </w:r>
    </w:p>
    <w:p w:rsidR="003701D5" w:rsidRPr="009C5AE2" w:rsidRDefault="003701D5" w:rsidP="007269B9">
      <w:pPr>
        <w:numPr>
          <w:ilvl w:val="0"/>
          <w:numId w:val="45"/>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Wymagany termin realizacji Usługi (Zamówienia): </w:t>
      </w:r>
      <w:r w:rsidRPr="009C5AE2">
        <w:rPr>
          <w:rFonts w:ascii="Arial" w:eastAsia="Times New Roman" w:hAnsi="Arial" w:cs="Arial"/>
          <w:b/>
          <w:lang w:eastAsia="pl-PL"/>
        </w:rPr>
        <w:t xml:space="preserve">od 01 </w:t>
      </w:r>
      <w:r>
        <w:rPr>
          <w:rFonts w:ascii="Arial" w:eastAsia="Times New Roman" w:hAnsi="Arial" w:cs="Arial"/>
          <w:b/>
          <w:lang w:eastAsia="pl-PL"/>
        </w:rPr>
        <w:t>listopada</w:t>
      </w:r>
      <w:r w:rsidRPr="009C5AE2">
        <w:rPr>
          <w:rFonts w:ascii="Arial" w:eastAsia="Times New Roman" w:hAnsi="Arial" w:cs="Arial"/>
          <w:b/>
          <w:lang w:eastAsia="pl-PL"/>
        </w:rPr>
        <w:t xml:space="preserve"> 202</w:t>
      </w:r>
      <w:r>
        <w:rPr>
          <w:rFonts w:ascii="Arial" w:eastAsia="Times New Roman" w:hAnsi="Arial" w:cs="Arial"/>
          <w:b/>
          <w:lang w:eastAsia="pl-PL"/>
        </w:rPr>
        <w:t>3</w:t>
      </w:r>
      <w:r w:rsidRPr="009C5AE2">
        <w:rPr>
          <w:rFonts w:ascii="Arial" w:eastAsia="Times New Roman" w:hAnsi="Arial" w:cs="Arial"/>
          <w:b/>
          <w:lang w:eastAsia="pl-PL"/>
        </w:rPr>
        <w:t xml:space="preserve"> r. do 31 </w:t>
      </w:r>
      <w:r>
        <w:rPr>
          <w:rFonts w:ascii="Arial" w:eastAsia="Times New Roman" w:hAnsi="Arial" w:cs="Arial"/>
          <w:b/>
          <w:lang w:eastAsia="pl-PL"/>
        </w:rPr>
        <w:t>marca 2025 r. tj. 17</w:t>
      </w:r>
      <w:r w:rsidRPr="009C5AE2">
        <w:rPr>
          <w:rFonts w:ascii="Arial" w:eastAsia="Times New Roman" w:hAnsi="Arial" w:cs="Arial"/>
          <w:b/>
          <w:lang w:eastAsia="pl-PL"/>
        </w:rPr>
        <w:t xml:space="preserve"> miesięcy.</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11</w:t>
      </w:r>
    </w:p>
    <w:p w:rsidR="003701D5" w:rsidRPr="009C5AE2" w:rsidRDefault="003701D5" w:rsidP="007269B9">
      <w:pPr>
        <w:numPr>
          <w:ilvl w:val="0"/>
          <w:numId w:val="51"/>
        </w:numPr>
        <w:contextualSpacing/>
        <w:jc w:val="both"/>
        <w:rPr>
          <w:rFonts w:ascii="Arial" w:eastAsia="Times New Roman" w:hAnsi="Arial" w:cs="Arial"/>
        </w:rPr>
      </w:pPr>
      <w:r w:rsidRPr="009C5AE2">
        <w:rPr>
          <w:rFonts w:ascii="Arial" w:eastAsia="Times New Roman" w:hAnsi="Arial" w:cs="Arial"/>
        </w:rPr>
        <w:t xml:space="preserve">Umowa może zostać wypowiedziana przez Zamawiającego ze skutkiem natychmiastowym </w:t>
      </w:r>
      <w:r w:rsidRPr="009C5AE2">
        <w:rPr>
          <w:rFonts w:ascii="Arial" w:eastAsia="Times New Roman" w:hAnsi="Arial" w:cs="Arial"/>
        </w:rPr>
        <w:br/>
        <w:t>z powodu rażącego naruszenia jej warunków przez Wykonawcę.</w:t>
      </w:r>
    </w:p>
    <w:p w:rsidR="003701D5" w:rsidRPr="009C5AE2" w:rsidRDefault="003701D5" w:rsidP="007269B9">
      <w:pPr>
        <w:numPr>
          <w:ilvl w:val="0"/>
          <w:numId w:val="51"/>
        </w:numPr>
        <w:contextualSpacing/>
        <w:jc w:val="both"/>
        <w:rPr>
          <w:rFonts w:ascii="Arial" w:eastAsia="Times New Roman" w:hAnsi="Arial" w:cs="Arial"/>
        </w:rPr>
      </w:pPr>
      <w:r w:rsidRPr="009C5AE2">
        <w:rPr>
          <w:rFonts w:ascii="Arial" w:eastAsia="Times New Roman" w:hAnsi="Arial" w:cs="Arial"/>
        </w:rPr>
        <w:lastRenderedPageBreak/>
        <w:t xml:space="preserve">Umowa może ulec wypowiedzeniu w trybie natychmiastowym w przypadku nie ustalenia środków finansowych w planie finansowym na lata następne, na cel określony w umowie. </w:t>
      </w:r>
      <w:r w:rsidRPr="009C5AE2">
        <w:rPr>
          <w:rFonts w:ascii="Arial" w:eastAsia="Times New Roman" w:hAnsi="Arial" w:cs="Arial"/>
        </w:rPr>
        <w:br/>
        <w:t xml:space="preserve">W tym przypadku Wykonawcy nie przysługuje żadne roszczenie finansowe z tytułu rozwiązania umowy. O terminie rozwiązania umowy Zamawiający zawiadomi Wykonawcę na piśmie </w:t>
      </w:r>
      <w:r w:rsidRPr="009C5AE2">
        <w:rPr>
          <w:rFonts w:ascii="Arial" w:eastAsia="Times New Roman" w:hAnsi="Arial" w:cs="Arial"/>
        </w:rPr>
        <w:br/>
        <w:t>w ciągu 14 dni kalendarzowych od uchwalenia budżetu na dany rok kalendarzowy.</w:t>
      </w:r>
    </w:p>
    <w:p w:rsidR="003701D5" w:rsidRPr="009C5AE2" w:rsidRDefault="003701D5" w:rsidP="007269B9">
      <w:pPr>
        <w:numPr>
          <w:ilvl w:val="0"/>
          <w:numId w:val="51"/>
        </w:numPr>
        <w:spacing w:after="0"/>
        <w:contextualSpacing/>
        <w:jc w:val="both"/>
        <w:rPr>
          <w:rFonts w:ascii="Arial" w:eastAsia="Times New Roman" w:hAnsi="Arial" w:cs="Arial"/>
        </w:rPr>
      </w:pPr>
      <w:r w:rsidRPr="009C5AE2">
        <w:rPr>
          <w:rFonts w:ascii="Arial" w:eastAsia="Times New Roman" w:hAnsi="Arial" w:cs="Arial"/>
        </w:rPr>
        <w:t>Oprócz przypadków określonych w Kodeksie cywilnym Zamawiający może odstąpić od umowy również:</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rPr>
        <w:t xml:space="preserve">gdy Usługa </w:t>
      </w:r>
      <w:r w:rsidRPr="009C5AE2">
        <w:rPr>
          <w:rFonts w:ascii="Arial" w:eastAsia="Times New Roman" w:hAnsi="Arial" w:cs="Arial"/>
          <w:b/>
        </w:rPr>
        <w:t>w danym obiekcie</w:t>
      </w:r>
      <w:r w:rsidRPr="009C5AE2">
        <w:rPr>
          <w:rFonts w:ascii="Arial" w:eastAsia="Times New Roman" w:hAnsi="Arial" w:cs="Arial"/>
        </w:rPr>
        <w:t xml:space="preserve"> nie była wykonywana </w:t>
      </w:r>
      <w:r w:rsidRPr="009C5AE2">
        <w:rPr>
          <w:rFonts w:ascii="Arial" w:eastAsia="Times New Roman" w:hAnsi="Arial" w:cs="Arial"/>
          <w:b/>
        </w:rPr>
        <w:t>dłużej niż</w:t>
      </w:r>
      <w:r w:rsidRPr="009C5AE2">
        <w:rPr>
          <w:rFonts w:ascii="Arial" w:eastAsia="Times New Roman" w:hAnsi="Arial" w:cs="Arial"/>
        </w:rPr>
        <w:t xml:space="preserve"> </w:t>
      </w:r>
      <w:r w:rsidRPr="009C5AE2">
        <w:rPr>
          <w:rFonts w:ascii="Arial" w:eastAsia="Times New Roman" w:hAnsi="Arial" w:cs="Arial"/>
          <w:b/>
        </w:rPr>
        <w:t>3 kolejne dni;</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rPr>
        <w:t xml:space="preserve">gdy Usługa </w:t>
      </w:r>
      <w:r w:rsidRPr="009C5AE2">
        <w:rPr>
          <w:rFonts w:ascii="Arial" w:eastAsia="Times New Roman" w:hAnsi="Arial" w:cs="Arial"/>
          <w:b/>
        </w:rPr>
        <w:t>w danym obiekcie</w:t>
      </w:r>
      <w:r w:rsidRPr="009C5AE2">
        <w:rPr>
          <w:rFonts w:ascii="Arial" w:eastAsia="Times New Roman" w:hAnsi="Arial" w:cs="Arial"/>
        </w:rPr>
        <w:t xml:space="preserve"> nie była wykonywana </w:t>
      </w:r>
      <w:r w:rsidRPr="009C5AE2">
        <w:rPr>
          <w:rFonts w:ascii="Arial" w:eastAsia="Times New Roman" w:hAnsi="Arial" w:cs="Arial"/>
          <w:b/>
        </w:rPr>
        <w:t>w sumie dłużej niż</w:t>
      </w:r>
      <w:r w:rsidRPr="009C5AE2">
        <w:rPr>
          <w:rFonts w:ascii="Arial" w:eastAsia="Times New Roman" w:hAnsi="Arial" w:cs="Arial"/>
        </w:rPr>
        <w:t xml:space="preserve"> </w:t>
      </w:r>
      <w:r w:rsidRPr="009C5AE2">
        <w:rPr>
          <w:rFonts w:ascii="Arial" w:eastAsia="Times New Roman" w:hAnsi="Arial" w:cs="Arial"/>
          <w:b/>
        </w:rPr>
        <w:t>6 dni;</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rPr>
        <w:t xml:space="preserve">gdy Usługa nie była wykonywana </w:t>
      </w:r>
      <w:r w:rsidRPr="009C5AE2">
        <w:rPr>
          <w:rFonts w:ascii="Arial" w:eastAsia="Times New Roman" w:hAnsi="Arial" w:cs="Arial"/>
          <w:b/>
        </w:rPr>
        <w:t>w sumie dłużej niż</w:t>
      </w:r>
      <w:r w:rsidRPr="009C5AE2">
        <w:rPr>
          <w:rFonts w:ascii="Arial" w:eastAsia="Times New Roman" w:hAnsi="Arial" w:cs="Arial"/>
        </w:rPr>
        <w:t xml:space="preserve"> </w:t>
      </w:r>
      <w:r w:rsidRPr="009C5AE2">
        <w:rPr>
          <w:rFonts w:ascii="Arial" w:eastAsia="Times New Roman" w:hAnsi="Arial" w:cs="Arial"/>
          <w:b/>
        </w:rPr>
        <w:t xml:space="preserve">12 dni, </w:t>
      </w:r>
      <w:r w:rsidRPr="009C5AE2">
        <w:rPr>
          <w:rFonts w:ascii="Arial" w:eastAsia="Times New Roman" w:hAnsi="Arial" w:cs="Arial"/>
        </w:rPr>
        <w:t>przy czym jakiekolwiek dni braku świadczenia Usługi w poszczególnych obiektach sumują się;</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rPr>
        <w:t>gdy Wykonawca bez zgody Zamawiającego powierzy wykonanie umowy osobie trzeciej;</w:t>
      </w:r>
    </w:p>
    <w:p w:rsidR="003701D5" w:rsidRPr="009C5AE2" w:rsidRDefault="003701D5" w:rsidP="003701D5">
      <w:pPr>
        <w:numPr>
          <w:ilvl w:val="0"/>
          <w:numId w:val="11"/>
        </w:numPr>
        <w:spacing w:after="0"/>
        <w:ind w:left="720"/>
        <w:contextualSpacing/>
        <w:jc w:val="both"/>
        <w:rPr>
          <w:rFonts w:ascii="Arial" w:eastAsia="Times New Roman" w:hAnsi="Arial" w:cs="Arial"/>
        </w:rPr>
      </w:pPr>
      <w:r w:rsidRPr="009C5AE2">
        <w:rPr>
          <w:rFonts w:ascii="Arial" w:eastAsia="Times New Roman" w:hAnsi="Arial" w:cs="Arial"/>
        </w:rPr>
        <w:t>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 W takim przypadku Wykonawca może żądać wyłącznie wynagrodzenia należnego z tytułu wykonania części umowy;</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bCs/>
        </w:rPr>
        <w:t>w przypadku wydania nakazu zajęcia majątku Wykonawcy,</w:t>
      </w:r>
    </w:p>
    <w:p w:rsidR="003701D5" w:rsidRPr="009C5AE2" w:rsidRDefault="003701D5" w:rsidP="003701D5">
      <w:pPr>
        <w:numPr>
          <w:ilvl w:val="0"/>
          <w:numId w:val="11"/>
        </w:numPr>
        <w:spacing w:after="0"/>
        <w:ind w:left="720"/>
        <w:contextualSpacing/>
        <w:jc w:val="both"/>
        <w:rPr>
          <w:rFonts w:ascii="Arial" w:eastAsia="Times New Roman" w:hAnsi="Arial" w:cs="Arial"/>
          <w:b/>
          <w:bCs/>
        </w:rPr>
      </w:pPr>
      <w:r w:rsidRPr="009C5AE2">
        <w:rPr>
          <w:rFonts w:ascii="Arial" w:eastAsia="Times New Roman" w:hAnsi="Arial" w:cs="Arial"/>
          <w:bCs/>
        </w:rPr>
        <w:t>w przypadku otwarcia likwidacji przedsiębiorstwa Wykonawcy lub ogłoszenia jego upadłości.</w:t>
      </w:r>
    </w:p>
    <w:p w:rsidR="003701D5" w:rsidRPr="009C5AE2" w:rsidRDefault="003701D5" w:rsidP="007269B9">
      <w:pPr>
        <w:numPr>
          <w:ilvl w:val="0"/>
          <w:numId w:val="51"/>
        </w:numPr>
        <w:spacing w:after="0"/>
        <w:contextualSpacing/>
        <w:jc w:val="both"/>
        <w:rPr>
          <w:rFonts w:ascii="Arial" w:eastAsia="Times New Roman" w:hAnsi="Arial" w:cs="Arial"/>
        </w:rPr>
      </w:pPr>
      <w:r w:rsidRPr="009C5AE2">
        <w:rPr>
          <w:rFonts w:ascii="Arial" w:eastAsia="Times New Roman" w:hAnsi="Arial" w:cs="Arial"/>
        </w:rPr>
        <w:t xml:space="preserve">W razie wystąpienia okoliczności wskazanej w ust. 1 lub odstąpienia od umowy przez Zamawiającego z przyczyn określonych w ust. 3 lit. a-d i </w:t>
      </w:r>
      <w:proofErr w:type="spellStart"/>
      <w:r w:rsidRPr="009C5AE2">
        <w:rPr>
          <w:rFonts w:ascii="Arial" w:eastAsia="Times New Roman" w:hAnsi="Arial" w:cs="Arial"/>
        </w:rPr>
        <w:t>f-g</w:t>
      </w:r>
      <w:proofErr w:type="spellEnd"/>
      <w:r w:rsidRPr="009C5AE2">
        <w:rPr>
          <w:rFonts w:ascii="Arial" w:eastAsia="Times New Roman" w:hAnsi="Arial" w:cs="Arial"/>
        </w:rPr>
        <w:t xml:space="preserve">, Zamawiający może żądać zapłacenia kary umownej w wysokości </w:t>
      </w:r>
      <w:r w:rsidRPr="009C5AE2">
        <w:rPr>
          <w:rFonts w:ascii="Arial" w:eastAsia="Times New Roman" w:hAnsi="Arial" w:cs="Arial"/>
          <w:b/>
        </w:rPr>
        <w:t>0,30%</w:t>
      </w:r>
      <w:r w:rsidRPr="009C5AE2">
        <w:rPr>
          <w:rFonts w:ascii="Arial" w:eastAsia="Times New Roman" w:hAnsi="Arial" w:cs="Arial"/>
        </w:rPr>
        <w:t xml:space="preserve"> całkowitego wynagrodzenia netto, o którym mowa w § 8 ust.</w:t>
      </w:r>
      <w:r w:rsidRPr="00FB6FA2">
        <w:rPr>
          <w:rFonts w:ascii="Arial" w:eastAsia="Times New Roman" w:hAnsi="Arial" w:cs="Arial"/>
          <w:color w:val="C0504D" w:themeColor="accent2"/>
        </w:rPr>
        <w:t>7</w:t>
      </w:r>
      <w:r w:rsidRPr="009C5AE2">
        <w:rPr>
          <w:rFonts w:ascii="Arial" w:eastAsia="Times New Roman" w:hAnsi="Arial" w:cs="Arial"/>
        </w:rPr>
        <w:t xml:space="preserve">, za każdy pełny miesiąc pozostały do umownego terminu zakończenia umowy. </w:t>
      </w:r>
    </w:p>
    <w:p w:rsidR="003701D5" w:rsidRPr="009C5AE2" w:rsidRDefault="003701D5" w:rsidP="007269B9">
      <w:pPr>
        <w:numPr>
          <w:ilvl w:val="0"/>
          <w:numId w:val="51"/>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W przypadku rozwiązania umowy Wykonawca może żądać wyłącznie wynagrodzenia należnego z tytułu wykonanej części umowy.</w:t>
      </w:r>
    </w:p>
    <w:p w:rsidR="003701D5" w:rsidRPr="009C5AE2" w:rsidRDefault="003701D5" w:rsidP="003701D5">
      <w:pPr>
        <w:spacing w:after="0" w:line="240" w:lineRule="auto"/>
        <w:jc w:val="both"/>
        <w:rPr>
          <w:rFonts w:ascii="Arial" w:eastAsia="Times New Roman" w:hAnsi="Arial" w:cs="Arial"/>
          <w:lang w:eastAsia="pl-PL"/>
        </w:rPr>
      </w:pPr>
    </w:p>
    <w:p w:rsidR="003701D5" w:rsidRPr="00B16B8B"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12</w:t>
      </w:r>
    </w:p>
    <w:p w:rsidR="003701D5" w:rsidRDefault="003701D5" w:rsidP="003701D5">
      <w:pPr>
        <w:spacing w:after="0" w:line="240" w:lineRule="auto"/>
        <w:jc w:val="both"/>
        <w:rPr>
          <w:rFonts w:ascii="Arial" w:eastAsia="Times New Roman" w:hAnsi="Arial" w:cs="Arial"/>
          <w:lang w:eastAsia="pl-PL"/>
        </w:rPr>
      </w:pPr>
      <w:r>
        <w:rPr>
          <w:rFonts w:ascii="Arial" w:eastAsia="Times New Roman" w:hAnsi="Arial" w:cs="Arial"/>
          <w:lang w:eastAsia="pl-PL"/>
        </w:rPr>
        <w:t>1.</w:t>
      </w:r>
      <w:r w:rsidRPr="00B16B8B">
        <w:rPr>
          <w:rFonts w:ascii="Arial" w:eastAsia="Times New Roman" w:hAnsi="Arial" w:cs="Arial"/>
          <w:lang w:eastAsia="pl-PL"/>
        </w:rPr>
        <w:t xml:space="preserve">Wszelkie zmiany umowy mogą być dokonywane jedynie za zgodą obu stron, wyrażoną </w:t>
      </w:r>
      <w:r w:rsidRPr="00B16B8B">
        <w:rPr>
          <w:rFonts w:ascii="Arial" w:eastAsia="Times New Roman" w:hAnsi="Arial" w:cs="Arial"/>
          <w:lang w:eastAsia="pl-PL"/>
        </w:rPr>
        <w:br/>
        <w:t>w formie pisemnej pod rygorem nieważności.</w:t>
      </w:r>
    </w:p>
    <w:p w:rsidR="003701D5" w:rsidRPr="00656E3C" w:rsidRDefault="003701D5" w:rsidP="003701D5">
      <w:pPr>
        <w:spacing w:after="0" w:line="240" w:lineRule="auto"/>
        <w:jc w:val="both"/>
        <w:rPr>
          <w:rFonts w:ascii="Arial" w:eastAsia="Times New Roman" w:hAnsi="Arial" w:cs="Arial"/>
          <w:color w:val="FF0000"/>
          <w:lang w:eastAsia="pl-PL"/>
        </w:rPr>
      </w:pPr>
      <w:r>
        <w:rPr>
          <w:rFonts w:ascii="Arial" w:eastAsia="Times New Roman" w:hAnsi="Arial" w:cs="Arial"/>
          <w:color w:val="FF0000"/>
          <w:lang w:eastAsia="pl-PL"/>
        </w:rPr>
        <w:t xml:space="preserve">2.Zmiany </w:t>
      </w:r>
      <w:r w:rsidRPr="00694AB4">
        <w:rPr>
          <w:rFonts w:ascii="Arial" w:eastAsia="Times New Roman" w:hAnsi="Arial" w:cs="Arial"/>
          <w:color w:val="FF0000"/>
          <w:lang w:eastAsia="pl-PL"/>
        </w:rPr>
        <w:t xml:space="preserve">wysokości wynagrodzenia miesięcznego na skutek wyłączenia przez Zamawiającego poszczególnych obiektów spod usługi sprzątania </w:t>
      </w:r>
      <w:r w:rsidRPr="00656E3C">
        <w:rPr>
          <w:rFonts w:ascii="Arial" w:eastAsia="Times New Roman" w:hAnsi="Arial" w:cs="Arial"/>
          <w:color w:val="FF0000"/>
          <w:lang w:eastAsia="pl-PL"/>
        </w:rPr>
        <w:t>nie wymaga</w:t>
      </w:r>
      <w:r>
        <w:rPr>
          <w:rFonts w:ascii="Arial" w:eastAsia="Times New Roman" w:hAnsi="Arial" w:cs="Arial"/>
          <w:color w:val="FF0000"/>
          <w:lang w:eastAsia="pl-PL"/>
        </w:rPr>
        <w:t>ją</w:t>
      </w:r>
      <w:r w:rsidRPr="00656E3C">
        <w:rPr>
          <w:rFonts w:ascii="Arial" w:eastAsia="Times New Roman" w:hAnsi="Arial" w:cs="Arial"/>
          <w:color w:val="FF0000"/>
          <w:lang w:eastAsia="pl-PL"/>
        </w:rPr>
        <w:t xml:space="preserve"> sporządzenia aneksu do umowy. </w:t>
      </w:r>
      <w:r>
        <w:rPr>
          <w:rFonts w:ascii="Arial" w:eastAsia="Times New Roman" w:hAnsi="Arial" w:cs="Arial"/>
          <w:color w:val="FF0000"/>
          <w:lang w:eastAsia="pl-PL"/>
        </w:rPr>
        <w:t>Zamawiający</w:t>
      </w:r>
      <w:r w:rsidRPr="00656E3C">
        <w:rPr>
          <w:rFonts w:ascii="Arial" w:eastAsia="Times New Roman" w:hAnsi="Arial" w:cs="Arial"/>
          <w:color w:val="FF0000"/>
          <w:lang w:eastAsia="pl-PL"/>
        </w:rPr>
        <w:t xml:space="preserve"> będzie informował pisemnie </w:t>
      </w:r>
      <w:r>
        <w:rPr>
          <w:rFonts w:ascii="Arial" w:eastAsia="Times New Roman" w:hAnsi="Arial" w:cs="Arial"/>
          <w:color w:val="FF0000"/>
          <w:lang w:eastAsia="pl-PL"/>
        </w:rPr>
        <w:t>Wykonawcę</w:t>
      </w:r>
      <w:r w:rsidRPr="00656E3C">
        <w:rPr>
          <w:rFonts w:ascii="Arial" w:eastAsia="Times New Roman" w:hAnsi="Arial" w:cs="Arial"/>
          <w:color w:val="FF0000"/>
          <w:lang w:eastAsia="pl-PL"/>
        </w:rPr>
        <w:t xml:space="preserve"> o </w:t>
      </w:r>
      <w:r>
        <w:rPr>
          <w:rFonts w:ascii="Arial" w:eastAsia="Times New Roman" w:hAnsi="Arial" w:cs="Arial"/>
          <w:color w:val="FF0000"/>
          <w:lang w:eastAsia="pl-PL"/>
        </w:rPr>
        <w:t>zmianie i wysokości wynagrodzenia</w:t>
      </w:r>
      <w:r w:rsidRPr="00656E3C">
        <w:rPr>
          <w:rFonts w:ascii="Arial" w:eastAsia="Times New Roman" w:hAnsi="Arial" w:cs="Arial"/>
          <w:color w:val="FF0000"/>
          <w:lang w:eastAsia="pl-PL"/>
        </w:rPr>
        <w:t>.</w:t>
      </w:r>
      <w:r>
        <w:rPr>
          <w:rFonts w:ascii="Arial" w:eastAsia="Times New Roman" w:hAnsi="Arial" w:cs="Arial"/>
          <w:color w:val="FF0000"/>
          <w:lang w:eastAsia="pl-PL"/>
        </w:rPr>
        <w:t xml:space="preserve"> </w:t>
      </w:r>
    </w:p>
    <w:p w:rsidR="003701D5" w:rsidRPr="00B16B8B" w:rsidRDefault="003701D5" w:rsidP="003701D5">
      <w:pPr>
        <w:spacing w:after="0" w:line="240" w:lineRule="auto"/>
        <w:jc w:val="both"/>
        <w:rPr>
          <w:rFonts w:ascii="Arial" w:eastAsia="Times New Roman" w:hAnsi="Arial" w:cs="Arial"/>
          <w:lang w:eastAsia="pl-PL"/>
        </w:rPr>
      </w:pPr>
      <w:r>
        <w:rPr>
          <w:rFonts w:ascii="Arial" w:eastAsia="Times New Roman" w:hAnsi="Arial" w:cs="Arial"/>
          <w:lang w:eastAsia="pl-PL"/>
        </w:rPr>
        <w:t>3.</w:t>
      </w:r>
      <w:r w:rsidRPr="00B16B8B">
        <w:rPr>
          <w:rFonts w:ascii="Arial" w:eastAsia="Times New Roman" w:hAnsi="Arial" w:cs="Arial"/>
          <w:lang w:eastAsia="pl-P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3701D5" w:rsidRPr="00B16B8B" w:rsidRDefault="003701D5" w:rsidP="003701D5">
      <w:pPr>
        <w:spacing w:after="0" w:line="240" w:lineRule="auto"/>
        <w:jc w:val="both"/>
        <w:rPr>
          <w:rFonts w:ascii="Arial" w:eastAsia="Times New Roman" w:hAnsi="Arial" w:cs="Arial"/>
          <w:lang w:eastAsia="pl-PL"/>
        </w:rPr>
      </w:pPr>
      <w:r>
        <w:rPr>
          <w:rFonts w:ascii="Arial" w:eastAsia="Times New Roman" w:hAnsi="Arial" w:cs="Arial"/>
          <w:lang w:eastAsia="pl-PL"/>
        </w:rPr>
        <w:t>4.</w:t>
      </w:r>
      <w:r w:rsidRPr="00B16B8B">
        <w:rPr>
          <w:rFonts w:ascii="Arial" w:eastAsia="Times New Roman" w:hAnsi="Arial" w:cs="Arial"/>
          <w:lang w:eastAsia="pl-PL"/>
        </w:rPr>
        <w:t>Zamawiający dopuszcza możliwość zmiany postanowień zawartej umowy:</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zmiany stawki podatku VAT, w przypadku urzędowej zmiany podatku VAT; podatek ten określony w § 8 niniejszej umowy liczony będzie  wedle stawek określonych przepisami prawa powszechnie obowiązującego, bez sporządzania aneksu do umowy,</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przedmiotu umowy w niezbędnym zakresie, nie prowadzącym jednak do zwiększenia jego wielkości lub zakresu i pod warunkiem, że będą one korzystne dla Zamawiającego, o ile będzie to konieczne z uwagi na nieprzewidziane okoliczności, </w:t>
      </w:r>
      <w:r w:rsidRPr="00B16B8B">
        <w:rPr>
          <w:rFonts w:ascii="Arial" w:eastAsia="Times New Roman" w:hAnsi="Arial" w:cs="Arial"/>
          <w:lang w:eastAsia="pl-PL"/>
        </w:rPr>
        <w:br/>
        <w:t>na które Wykonawca nie miał wpływu,</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wszelkich zmian umowy, o ile konieczność ich wprowadzenia będzie wynikała ze zmian w obowiązujących przepisach prawa,</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lastRenderedPageBreak/>
        <w:t>w zakresie terminu wykonania, pod warunkiem, że zaszły okoliczności, których nie można było przewidzieć w chwili zawarcia umowy,</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podwykonawców, pod warunkiem, że zmiana wynika z okoliczności, których nie można było przewidzieć w chwili zawarcia umowy,</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zmiany osób upoważnionych do stałego kontaktu, bez sporządzania aneksu do umowy, </w:t>
      </w:r>
    </w:p>
    <w:p w:rsidR="003701D5" w:rsidRPr="00164508" w:rsidRDefault="003701D5" w:rsidP="007269B9">
      <w:pPr>
        <w:numPr>
          <w:ilvl w:val="0"/>
          <w:numId w:val="13"/>
        </w:numPr>
        <w:suppressAutoHyphens/>
        <w:spacing w:after="0" w:line="240" w:lineRule="auto"/>
        <w:jc w:val="both"/>
        <w:rPr>
          <w:rFonts w:ascii="Arial" w:eastAsia="Times New Roman" w:hAnsi="Arial" w:cs="Arial"/>
          <w:lang w:eastAsia="pl-PL"/>
        </w:rPr>
      </w:pPr>
      <w:r w:rsidRPr="00D92BF0">
        <w:rPr>
          <w:rFonts w:ascii="Arial" w:eastAsia="Times New Roman" w:hAnsi="Arial" w:cs="Arial"/>
          <w:lang w:eastAsia="pl-PL"/>
        </w:rPr>
        <w:t>w zakresie zmian godzin pracy lub wyposażenia filii bibliotecznych, bez sporządzania aneksu do umowy,</w:t>
      </w:r>
    </w:p>
    <w:p w:rsidR="003701D5" w:rsidRPr="00B16B8B"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 postępowania,</w:t>
      </w:r>
    </w:p>
    <w:p w:rsidR="003701D5" w:rsidRDefault="003701D5" w:rsidP="007269B9">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przypadku zmiany wysokości minimalnego wynagrodzenia za pracę w szczególności ustalonego na podstawie art. 2 ust. 3-5 ustawy z dnia 10 październi</w:t>
      </w:r>
      <w:r>
        <w:rPr>
          <w:rFonts w:ascii="Arial" w:eastAsia="Times New Roman" w:hAnsi="Arial" w:cs="Arial"/>
          <w:lang w:eastAsia="pl-PL"/>
        </w:rPr>
        <w:t xml:space="preserve">ka 2002 r. </w:t>
      </w:r>
      <w:r w:rsidRPr="00B16B8B">
        <w:rPr>
          <w:rFonts w:ascii="Arial" w:eastAsia="Times New Roman" w:hAnsi="Arial" w:cs="Arial"/>
          <w:lang w:eastAsia="pl-PL"/>
        </w:rPr>
        <w:t>o minimalnym wynagrodzeniu za pracę oraz zasad podlegania ubezpieczeniom społecznym lub ubezpieczeniu zdrowotnemu lub wysokości stawki składki na ubezpieczenie społeczne lub zdrowotne</w:t>
      </w:r>
      <w:r>
        <w:rPr>
          <w:rFonts w:ascii="Arial" w:eastAsia="Times New Roman" w:hAnsi="Arial" w:cs="Arial"/>
          <w:lang w:eastAsia="pl-PL"/>
        </w:rPr>
        <w:t xml:space="preserve"> </w:t>
      </w:r>
      <w:r>
        <w:rPr>
          <w:rFonts w:ascii="Arial" w:eastAsia="Times New Roman" w:hAnsi="Arial" w:cs="Arial"/>
          <w:color w:val="FF0000"/>
          <w:lang w:eastAsia="pl-PL"/>
        </w:rPr>
        <w:t>oraz zasad gromadzenia i wysokości wpłat do pracowniczych planów kapitałowych</w:t>
      </w:r>
      <w:r w:rsidRPr="00B16B8B">
        <w:rPr>
          <w:rFonts w:ascii="Arial" w:eastAsia="Times New Roman" w:hAnsi="Arial" w:cs="Arial"/>
          <w:lang w:eastAsia="pl-PL"/>
        </w:rPr>
        <w:t xml:space="preserve"> – jeżeli zmiany te będą miały wpływ na koszty wykonania zamówienia przez Wykonawcę – na zasa</w:t>
      </w:r>
      <w:r>
        <w:rPr>
          <w:rFonts w:ascii="Arial" w:eastAsia="Times New Roman" w:hAnsi="Arial" w:cs="Arial"/>
          <w:lang w:eastAsia="pl-PL"/>
        </w:rPr>
        <w:t>dach określonych w Par.13 umowy,</w:t>
      </w:r>
    </w:p>
    <w:p w:rsidR="003701D5" w:rsidRPr="005F06DA" w:rsidRDefault="003701D5" w:rsidP="007269B9">
      <w:pPr>
        <w:numPr>
          <w:ilvl w:val="0"/>
          <w:numId w:val="13"/>
        </w:numPr>
        <w:suppressAutoHyphens/>
        <w:spacing w:after="0" w:line="240" w:lineRule="auto"/>
        <w:jc w:val="both"/>
        <w:rPr>
          <w:rFonts w:ascii="Arial" w:eastAsia="Times New Roman" w:hAnsi="Arial" w:cs="Arial"/>
          <w:lang w:eastAsia="pl-PL"/>
        </w:rPr>
      </w:pPr>
      <w:r w:rsidRPr="005F06DA">
        <w:rPr>
          <w:rFonts w:ascii="Arial" w:eastAsia="Times New Roman" w:hAnsi="Arial" w:cs="Arial"/>
          <w:b/>
          <w:color w:val="C0504D" w:themeColor="accent2"/>
        </w:rPr>
        <w:t>w przypadku zmiany poziomu cen materiałów lub kosztów zmiany wynagrodzenia na zasadach określonych w Par. 13 umowy.</w:t>
      </w:r>
    </w:p>
    <w:p w:rsidR="003701D5" w:rsidRDefault="003701D5" w:rsidP="003701D5">
      <w:pPr>
        <w:spacing w:after="0" w:line="240" w:lineRule="auto"/>
        <w:jc w:val="both"/>
        <w:rPr>
          <w:rFonts w:ascii="Arial" w:eastAsia="Times New Roman" w:hAnsi="Arial" w:cs="Arial"/>
          <w:lang w:eastAsia="pl-PL"/>
        </w:rPr>
      </w:pPr>
      <w:r>
        <w:rPr>
          <w:rFonts w:ascii="Arial" w:eastAsia="Times New Roman" w:hAnsi="Arial" w:cs="Arial"/>
          <w:lang w:eastAsia="pl-PL"/>
        </w:rPr>
        <w:t>5.</w:t>
      </w:r>
      <w:r w:rsidRPr="00B16B8B">
        <w:rPr>
          <w:rFonts w:ascii="Arial" w:eastAsia="Times New Roman" w:hAnsi="Arial" w:cs="Arial"/>
          <w:lang w:eastAsia="pl-PL"/>
        </w:rPr>
        <w:t>Zmiana umowy dokonana z naruszeniem ust. 1-3 jest nieważna.</w:t>
      </w:r>
    </w:p>
    <w:p w:rsidR="003701D5" w:rsidRPr="00164508" w:rsidRDefault="003701D5" w:rsidP="003701D5">
      <w:pPr>
        <w:spacing w:after="0" w:line="240" w:lineRule="auto"/>
        <w:jc w:val="both"/>
        <w:rPr>
          <w:rFonts w:ascii="Arial" w:eastAsia="Times New Roman" w:hAnsi="Arial" w:cs="Arial"/>
          <w:color w:val="FF0000"/>
          <w:lang w:eastAsia="pl-PL"/>
        </w:rPr>
      </w:pPr>
      <w:r>
        <w:rPr>
          <w:rFonts w:ascii="Arial" w:eastAsia="Times New Roman" w:hAnsi="Arial" w:cs="Arial"/>
          <w:color w:val="FF0000"/>
          <w:lang w:eastAsia="pl-PL"/>
        </w:rPr>
        <w:t>6.</w:t>
      </w:r>
      <w:r w:rsidRPr="00164508">
        <w:rPr>
          <w:rFonts w:ascii="Arial" w:eastAsia="Times New Roman" w:hAnsi="Arial" w:cs="Arial"/>
          <w:color w:val="FF0000"/>
          <w:lang w:eastAsia="pl-PL"/>
        </w:rPr>
        <w:t xml:space="preserve">Wyłączanie poszczególnych obiektów z usługi sprzątania oraz wynikające z tego zmiany wysokości wynagrodzenia miesięcznego nie wymagają sporządzania </w:t>
      </w:r>
      <w:r>
        <w:rPr>
          <w:rFonts w:ascii="Arial" w:eastAsia="Times New Roman" w:hAnsi="Arial" w:cs="Arial"/>
          <w:color w:val="FF0000"/>
          <w:lang w:eastAsia="pl-PL"/>
        </w:rPr>
        <w:t>aneksu i stanowią jednostronną czynność prawną Zamawiają</w:t>
      </w:r>
      <w:r w:rsidRPr="00164508">
        <w:rPr>
          <w:rFonts w:ascii="Arial" w:eastAsia="Times New Roman" w:hAnsi="Arial" w:cs="Arial"/>
          <w:color w:val="FF0000"/>
          <w:lang w:eastAsia="pl-PL"/>
        </w:rPr>
        <w:t>cego.</w:t>
      </w:r>
    </w:p>
    <w:p w:rsidR="003701D5" w:rsidRPr="00164508" w:rsidRDefault="003701D5" w:rsidP="003701D5">
      <w:pPr>
        <w:spacing w:after="0" w:line="240" w:lineRule="auto"/>
        <w:rPr>
          <w:rFonts w:ascii="Arial" w:eastAsia="Times New Roman" w:hAnsi="Arial" w:cs="Arial"/>
          <w:b/>
          <w:color w:val="FF0000"/>
          <w:lang w:eastAsia="pl-PL"/>
        </w:rPr>
      </w:pPr>
    </w:p>
    <w:p w:rsidR="003701D5" w:rsidRPr="00B16B8B" w:rsidRDefault="003701D5" w:rsidP="003701D5">
      <w:pPr>
        <w:spacing w:after="0"/>
        <w:jc w:val="center"/>
        <w:rPr>
          <w:rFonts w:ascii="Arial" w:hAnsi="Arial" w:cs="Arial"/>
          <w:b/>
        </w:rPr>
      </w:pPr>
      <w:r w:rsidRPr="00B16B8B">
        <w:rPr>
          <w:rFonts w:ascii="Arial" w:hAnsi="Arial" w:cs="Arial"/>
          <w:b/>
        </w:rPr>
        <w:t>§ 13</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Strony zobowiązują się dokonać zmiany wysokości wynagrodzenia należnego Wykonawcy, o którym mowa w § 8 umowy, każdorazowo w przypadku wystąpienia jednej z następujących okoliczności:</w:t>
      </w:r>
    </w:p>
    <w:p w:rsidR="003701D5" w:rsidRPr="00B16B8B" w:rsidRDefault="003701D5" w:rsidP="003701D5">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stawki podatku od towarów i usług – nie wymaga pisemnego aneksu,</w:t>
      </w:r>
    </w:p>
    <w:p w:rsidR="003701D5" w:rsidRPr="00B16B8B" w:rsidRDefault="003701D5" w:rsidP="003701D5">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wysokości minimalnego wynagrodzenia ustalonego na podstawie przepisów o minimalnym wynagrodzeniu za pracę - w formie pisemnego aneksu</w:t>
      </w:r>
    </w:p>
    <w:p w:rsidR="003701D5" w:rsidRDefault="003701D5" w:rsidP="003701D5">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zasad podlegania ubezpieczeniom społecznym lub ubezpieczeniu zdrowotnemu lub wysokości stawki składki na ubezpieczenia społeczne lub zdrowotne</w:t>
      </w:r>
    </w:p>
    <w:p w:rsidR="003701D5" w:rsidRPr="00803DBE" w:rsidRDefault="003701D5" w:rsidP="003701D5">
      <w:pPr>
        <w:numPr>
          <w:ilvl w:val="0"/>
          <w:numId w:val="12"/>
        </w:numPr>
        <w:suppressAutoHyphens/>
        <w:spacing w:after="0"/>
        <w:contextualSpacing/>
        <w:jc w:val="both"/>
        <w:rPr>
          <w:rFonts w:ascii="Arial" w:eastAsia="Times New Roman" w:hAnsi="Arial" w:cs="Arial"/>
        </w:rPr>
      </w:pPr>
      <w:r w:rsidRPr="00803DBE">
        <w:rPr>
          <w:rFonts w:ascii="Arial" w:hAnsi="Arial" w:cs="Arial"/>
          <w:b/>
          <w:color w:val="C0504D" w:themeColor="accent2"/>
        </w:rPr>
        <w:t>zmiany poziomu cen materiałów lub kosztów  na zasadach określonych w ust. 12 (przez zmianę ceny materiałów lub kosztów rozumie się wzrost odpowiednio cen lub kosztów, jak i ich obniżenie, względem ceny lub kosztu przyjętych w celu ustalenia wynagrodzenia wykonawcy zawartego w ofercie o więcej niż 5%)</w:t>
      </w:r>
    </w:p>
    <w:p w:rsidR="003701D5" w:rsidRPr="00B16B8B" w:rsidRDefault="003701D5" w:rsidP="003701D5">
      <w:pPr>
        <w:spacing w:after="0"/>
        <w:ind w:left="360"/>
        <w:jc w:val="both"/>
        <w:rPr>
          <w:rFonts w:ascii="Arial" w:hAnsi="Arial" w:cs="Arial"/>
        </w:rPr>
      </w:pPr>
      <w:r w:rsidRPr="00B16B8B">
        <w:rPr>
          <w:rFonts w:ascii="Arial" w:hAnsi="Arial" w:cs="Arial"/>
        </w:rPr>
        <w:t>- na zasadach i w sposób określony w ust. 2 - 12, jeżeli zmiany te będą miały wpływ na koszty wykonania umowy przez Wykonawcę - w formie pisemnego aneksu.</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Zmiana wysokości wynagrodzenia należnego Wykonawcy w przypadku zaistnienia przesłanki, o której mowa w ust. 1 lit. a), nastąpi jednostronnie przez Zamawiającego 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W przypadku zmiany, o której mowa w ust. 1 lit. a), wartość wynagrodzenia netto nie zmieni się, a wartość wynagrodzenia brutto zostanie wyliczona na podstawie nowych przepisów.</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lastRenderedPageBreak/>
        <w:t xml:space="preserve">Zmiana wysokości wynagrodzenia w przypadku zaistnienia przesłanki, o której mowa w ust. 1 </w:t>
      </w:r>
      <w:proofErr w:type="spellStart"/>
      <w:r w:rsidRPr="00B16B8B">
        <w:rPr>
          <w:rFonts w:ascii="Arial" w:hAnsi="Arial" w:cs="Arial"/>
        </w:rPr>
        <w:t>pkt</w:t>
      </w:r>
      <w:proofErr w:type="spellEnd"/>
      <w:r w:rsidRPr="00B16B8B">
        <w:rPr>
          <w:rFonts w:ascii="Arial" w:hAnsi="Arial" w:cs="Arial"/>
        </w:rPr>
        <w:t xml:space="preserve"> b) lub c), będzie obejmować wyłącznie część wynagrodzenia należnego Wykonawcy, </w:t>
      </w:r>
      <w:r w:rsidRPr="00B16B8B">
        <w:rPr>
          <w:rFonts w:ascii="Arial" w:hAnsi="Arial" w:cs="Arial"/>
        </w:rPr>
        <w:br/>
        <w:t>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W przypadku zmiany, o której mowa w ust.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 xml:space="preserve">W przypadku zmiany, o której mowa w ust. 1 lit. c), wynagrodzenie Wykonawcy ulegnie zmianie o kwotę odpowiadającą zmianie kosztu Wykonawcy ponoszonego w związku </w:t>
      </w:r>
      <w:r w:rsidRPr="00B16B8B">
        <w:rPr>
          <w:rFonts w:ascii="Arial" w:hAnsi="Arial" w:cs="Arial"/>
        </w:rPr>
        <w:br/>
        <w:t>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W przypadku zmian, o których mowa w ust. 1 lit. b) lub lit. c), jeżeli z wnioskiem występuje Wykonawca, jest on zobowiązany dołączyć do wniosku dokumenty, z których będzie wynikać, w jakim zakresie zmiany te mają wpływ na koszty wykonania umowy, w szczególności:</w:t>
      </w:r>
    </w:p>
    <w:p w:rsidR="003701D5" w:rsidRPr="00B16B8B" w:rsidRDefault="003701D5" w:rsidP="003701D5">
      <w:pPr>
        <w:spacing w:after="0"/>
        <w:ind w:left="360"/>
        <w:jc w:val="both"/>
        <w:rPr>
          <w:rFonts w:ascii="Arial" w:hAnsi="Arial" w:cs="Arial"/>
        </w:rPr>
      </w:pPr>
      <w:r w:rsidRPr="00B16B8B">
        <w:rPr>
          <w:rFonts w:ascii="Arial" w:hAnsi="Arial" w:cs="Arial"/>
        </w:rPr>
        <w:t>a)</w:t>
      </w:r>
      <w:r w:rsidRPr="00B16B8B">
        <w:rPr>
          <w:rFonts w:ascii="Arial" w:hAnsi="Arial" w:cs="Arial"/>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3701D5" w:rsidRPr="00B16B8B" w:rsidRDefault="003701D5" w:rsidP="003701D5">
      <w:pPr>
        <w:spacing w:after="0"/>
        <w:ind w:left="360"/>
        <w:jc w:val="both"/>
        <w:rPr>
          <w:rFonts w:ascii="Arial" w:hAnsi="Arial" w:cs="Arial"/>
        </w:rPr>
      </w:pPr>
      <w:r w:rsidRPr="00B16B8B">
        <w:rPr>
          <w:rFonts w:ascii="Arial" w:hAnsi="Arial" w:cs="Arial"/>
        </w:rPr>
        <w:t>b)</w:t>
      </w:r>
      <w:r w:rsidRPr="00B16B8B">
        <w:rPr>
          <w:rFonts w:ascii="Arial" w:hAnsi="Arial" w:cs="Aria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W przypadku zmiany, o której mowa w ust. 1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lit. b).</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3701D5" w:rsidRPr="00B16B8B" w:rsidRDefault="003701D5" w:rsidP="003701D5">
      <w:pPr>
        <w:numPr>
          <w:ilvl w:val="0"/>
          <w:numId w:val="10"/>
        </w:numPr>
        <w:suppressAutoHyphens/>
        <w:spacing w:after="0"/>
        <w:jc w:val="both"/>
        <w:rPr>
          <w:rFonts w:ascii="Arial" w:hAnsi="Arial" w:cs="Arial"/>
        </w:rPr>
      </w:pPr>
      <w:r w:rsidRPr="00B16B8B">
        <w:rPr>
          <w:rFonts w:ascii="Arial" w:hAnsi="Arial" w:cs="Arial"/>
        </w:rPr>
        <w:t xml:space="preserve">W przypadku otrzymania przez Stronę informacji o niezatwierdzeniu wniosku lub częściowym zatwierdzeniu wniosku, Strona ta może ponownie wystąpić z wnioskiem, o </w:t>
      </w:r>
      <w:r w:rsidRPr="00B16B8B">
        <w:rPr>
          <w:rFonts w:ascii="Arial" w:hAnsi="Arial" w:cs="Arial"/>
        </w:rPr>
        <w:lastRenderedPageBreak/>
        <w:t>którym mowa w ust. 7. W takim przypadku przepisy ust. 8 - 10 oraz 12 stosuje się odpowiednio.</w:t>
      </w:r>
    </w:p>
    <w:p w:rsidR="003701D5" w:rsidRDefault="003701D5" w:rsidP="003701D5">
      <w:pPr>
        <w:numPr>
          <w:ilvl w:val="0"/>
          <w:numId w:val="10"/>
        </w:numPr>
        <w:suppressAutoHyphens/>
        <w:spacing w:after="0"/>
        <w:jc w:val="both"/>
        <w:rPr>
          <w:rFonts w:ascii="Arial" w:hAnsi="Arial" w:cs="Arial"/>
        </w:rPr>
      </w:pPr>
      <w:r w:rsidRPr="00B16B8B">
        <w:rPr>
          <w:rFonts w:ascii="Arial" w:hAnsi="Arial" w:cs="Arial"/>
        </w:rPr>
        <w:t>Zawarcie aneksu nastąpi nie później niż w terminie 10 dni roboczych od dnia zatwierdzenia wniosku o dokonanie zmiany wysokości wynagrodzenia należnego Wykonawcy.</w:t>
      </w:r>
    </w:p>
    <w:p w:rsidR="003701D5" w:rsidRPr="004E1DBE" w:rsidRDefault="003701D5" w:rsidP="003701D5">
      <w:pPr>
        <w:numPr>
          <w:ilvl w:val="0"/>
          <w:numId w:val="10"/>
        </w:numPr>
        <w:suppressAutoHyphens/>
        <w:spacing w:after="0"/>
        <w:jc w:val="both"/>
        <w:rPr>
          <w:rFonts w:ascii="Arial" w:hAnsi="Arial" w:cs="Arial"/>
        </w:rPr>
      </w:pPr>
      <w:r w:rsidRPr="004E1DBE">
        <w:rPr>
          <w:rFonts w:ascii="Arial" w:hAnsi="Arial" w:cs="Arial"/>
          <w:b/>
          <w:color w:val="C0504D" w:themeColor="accent2"/>
        </w:rPr>
        <w:t>Zmiana o której mowa w ust. 1 lit d) będzie obejmować wyłącznie część wynagrodzenia należnego Wykonawcy, w odniesieniu do której nastąpiła zmiana wysokości kosztów wykonania umowy przez Wykonawcę. Wykonawca wraz z wnioskiem o zmianę ceny zobowiązany jest do przedstawienia dokumentów, z których będzie wynikać w jakim zakresie zmiana ta ma wpływ na koszty wykonania umowy. Okres w którym może następować zmiana wynagrodzenia Wykona</w:t>
      </w:r>
      <w:r>
        <w:rPr>
          <w:rFonts w:ascii="Arial" w:hAnsi="Arial" w:cs="Arial"/>
          <w:b/>
          <w:color w:val="C0504D" w:themeColor="accent2"/>
        </w:rPr>
        <w:t>wcy rozpoczyna się 01 czerwca 2024 r. a kończy się 31 marca 2025</w:t>
      </w:r>
      <w:r w:rsidRPr="004E1DBE">
        <w:rPr>
          <w:rFonts w:ascii="Arial" w:hAnsi="Arial" w:cs="Arial"/>
          <w:b/>
          <w:color w:val="C0504D" w:themeColor="accent2"/>
        </w:rPr>
        <w:t xml:space="preserve"> r. wraz z końcem obowiązywania niniejszej umowy i obejmuje jeden okres waloryzacyjny. Ustalenie zmiany wynagrodzenia będzie się odbywać na podstawie średniorocznego wskaźnika cen towarów i usług k</w:t>
      </w:r>
      <w:r>
        <w:rPr>
          <w:rFonts w:ascii="Arial" w:hAnsi="Arial" w:cs="Arial"/>
          <w:b/>
          <w:color w:val="C0504D" w:themeColor="accent2"/>
        </w:rPr>
        <w:t>onsumpcyjnych ogółem w roku 2025</w:t>
      </w:r>
      <w:r w:rsidRPr="004E1DBE">
        <w:rPr>
          <w:rFonts w:ascii="Arial" w:hAnsi="Arial" w:cs="Arial"/>
          <w:b/>
          <w:color w:val="C0504D" w:themeColor="accent2"/>
        </w:rPr>
        <w:t xml:space="preserve"> ogłaszanego przez Prezesa Głównego Urzędu Statystycznego. Maksymalna wartość zmiany wynag</w:t>
      </w:r>
      <w:r>
        <w:rPr>
          <w:rFonts w:ascii="Arial" w:hAnsi="Arial" w:cs="Arial"/>
          <w:b/>
          <w:color w:val="C0504D" w:themeColor="accent2"/>
        </w:rPr>
        <w:t>rodzenia nie może przekroczyć 8</w:t>
      </w:r>
      <w:r w:rsidRPr="004E1DBE">
        <w:rPr>
          <w:rFonts w:ascii="Arial" w:hAnsi="Arial" w:cs="Arial"/>
          <w:b/>
          <w:color w:val="C0504D" w:themeColor="accent2"/>
        </w:rPr>
        <w:t xml:space="preserve"> % wynagrodzenia określonego w Par. 8 umowy</w:t>
      </w:r>
      <w:r>
        <w:rPr>
          <w:rFonts w:ascii="Arial" w:hAnsi="Arial" w:cs="Arial"/>
          <w:b/>
          <w:color w:val="C0504D" w:themeColor="accent2"/>
        </w:rPr>
        <w:t>.</w:t>
      </w:r>
    </w:p>
    <w:p w:rsidR="003701D5" w:rsidRPr="009C5AE2" w:rsidRDefault="003701D5" w:rsidP="003701D5">
      <w:pPr>
        <w:spacing w:after="0" w:line="240" w:lineRule="auto"/>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14</w:t>
      </w:r>
    </w:p>
    <w:p w:rsidR="003701D5" w:rsidRPr="009C5AE2" w:rsidRDefault="003701D5" w:rsidP="007269B9">
      <w:pPr>
        <w:numPr>
          <w:ilvl w:val="0"/>
          <w:numId w:val="46"/>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Osobą upoważnioną do stałego kontaktu z Zamawiającym ze strony Wykonawcy, </w:t>
      </w:r>
      <w:r w:rsidRPr="009C5AE2">
        <w:rPr>
          <w:rFonts w:ascii="Arial" w:eastAsia="Times New Roman" w:hAnsi="Arial" w:cs="Arial"/>
          <w:lang w:eastAsia="pl-PL"/>
        </w:rPr>
        <w:br/>
        <w:t xml:space="preserve">w sprawie realizacji przedmiotu umowy, jest: </w:t>
      </w:r>
    </w:p>
    <w:p w:rsidR="003701D5" w:rsidRPr="009C5AE2" w:rsidRDefault="003701D5" w:rsidP="003701D5">
      <w:pPr>
        <w:spacing w:after="0" w:line="240" w:lineRule="auto"/>
        <w:jc w:val="both"/>
        <w:rPr>
          <w:rFonts w:ascii="Arial" w:eastAsia="Times New Roman" w:hAnsi="Arial" w:cs="Arial"/>
          <w:lang w:val="en-US" w:eastAsia="pl-PL"/>
        </w:rPr>
      </w:pPr>
      <w:r w:rsidRPr="009C5AE2">
        <w:rPr>
          <w:rFonts w:ascii="Arial" w:eastAsia="Times New Roman" w:hAnsi="Arial" w:cs="Arial"/>
          <w:lang w:eastAsia="pl-PL"/>
        </w:rPr>
        <w:t xml:space="preserve">p. .................................  </w:t>
      </w:r>
      <w:r w:rsidRPr="009C5AE2">
        <w:rPr>
          <w:rFonts w:ascii="Arial" w:eastAsia="Times New Roman" w:hAnsi="Arial" w:cs="Arial"/>
          <w:lang w:val="en-US" w:eastAsia="pl-PL"/>
        </w:rPr>
        <w:t>tel. .............................. e–mail: .................................</w:t>
      </w:r>
    </w:p>
    <w:p w:rsidR="003701D5" w:rsidRPr="009C5AE2" w:rsidRDefault="003701D5" w:rsidP="007269B9">
      <w:pPr>
        <w:numPr>
          <w:ilvl w:val="0"/>
          <w:numId w:val="46"/>
        </w:numPr>
        <w:spacing w:after="0" w:line="240" w:lineRule="auto"/>
        <w:jc w:val="both"/>
        <w:rPr>
          <w:rFonts w:ascii="Arial" w:eastAsia="Times New Roman" w:hAnsi="Arial" w:cs="Arial"/>
          <w:lang w:eastAsia="pl-PL"/>
        </w:rPr>
      </w:pPr>
      <w:r w:rsidRPr="009C5AE2">
        <w:rPr>
          <w:rFonts w:ascii="Arial" w:eastAsia="Times New Roman" w:hAnsi="Arial" w:cs="Arial"/>
          <w:lang w:eastAsia="pl-PL"/>
        </w:rPr>
        <w:t>Osobą upoważnioną do stałego kontaktu z Wykonawcą ze strony Zamawiającego, w sprawie realizacji przedmiotu umowy, jest:</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 xml:space="preserve">p. .................................  tel. .............................. </w:t>
      </w:r>
      <w:proofErr w:type="spellStart"/>
      <w:r w:rsidRPr="009C5AE2">
        <w:rPr>
          <w:rFonts w:ascii="Arial" w:eastAsia="Times New Roman" w:hAnsi="Arial" w:cs="Arial"/>
          <w:lang w:eastAsia="pl-PL"/>
        </w:rPr>
        <w:t>e–mail</w:t>
      </w:r>
      <w:proofErr w:type="spellEnd"/>
      <w:r w:rsidRPr="009C5AE2">
        <w:rPr>
          <w:rFonts w:ascii="Arial" w:eastAsia="Times New Roman" w:hAnsi="Arial" w:cs="Arial"/>
          <w:lang w:eastAsia="pl-PL"/>
        </w:rPr>
        <w:t>: .................................</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15</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Wykonawca oświadcza, że posiada polisę lub inny właściwy dokument potwierdzający zawarcie umowy ubezpieczenia odpowiedzialności cywilnej w zakresie prowadzonej działalności.</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16</w:t>
      </w:r>
    </w:p>
    <w:p w:rsidR="003701D5" w:rsidRPr="009C5AE2" w:rsidRDefault="003701D5" w:rsidP="003701D5">
      <w:pPr>
        <w:spacing w:after="0" w:line="240" w:lineRule="auto"/>
        <w:jc w:val="both"/>
        <w:rPr>
          <w:rFonts w:ascii="Arial" w:eastAsia="Times New Roman" w:hAnsi="Arial" w:cs="Arial"/>
          <w:b/>
          <w:lang w:eastAsia="pl-PL"/>
        </w:rPr>
      </w:pPr>
      <w:r w:rsidRPr="009C5AE2">
        <w:rPr>
          <w:rFonts w:ascii="Arial" w:eastAsia="Times New Roman" w:hAnsi="Arial" w:cs="Arial"/>
          <w:lang w:eastAsia="pl-PL"/>
        </w:rPr>
        <w:t xml:space="preserve">Spory wynikłe na tle realizacji niniejszej umowy będzie rozstrzygał właściwy rzeczowo sąd </w:t>
      </w:r>
      <w:r w:rsidRPr="009C5AE2">
        <w:rPr>
          <w:rFonts w:ascii="Arial" w:eastAsia="Times New Roman" w:hAnsi="Arial" w:cs="Arial"/>
          <w:lang w:eastAsia="pl-PL"/>
        </w:rPr>
        <w:br/>
        <w:t>z siedzibą w Gdańsku.</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17</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W sprawach nie uregulowanych w niniejszej umowie mają zastosowanie przepisy Kodeksu Cywilnego oraz ustawy Prawo zamówień publicznych.</w:t>
      </w: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p>
    <w:p w:rsidR="003701D5" w:rsidRPr="009C5AE2" w:rsidRDefault="003701D5" w:rsidP="003701D5">
      <w:pPr>
        <w:spacing w:after="0" w:line="240" w:lineRule="auto"/>
        <w:jc w:val="center"/>
        <w:rPr>
          <w:rFonts w:ascii="Arial" w:eastAsia="Times New Roman" w:hAnsi="Arial" w:cs="Arial"/>
          <w:b/>
          <w:lang w:eastAsia="pl-PL"/>
        </w:rPr>
      </w:pPr>
      <w:r w:rsidRPr="009C5AE2">
        <w:rPr>
          <w:rFonts w:ascii="Arial" w:eastAsia="Times New Roman" w:hAnsi="Arial" w:cs="Arial"/>
          <w:b/>
          <w:lang w:eastAsia="pl-PL"/>
        </w:rPr>
        <w:t>§ 18</w:t>
      </w:r>
    </w:p>
    <w:p w:rsidR="003701D5" w:rsidRPr="009C5AE2" w:rsidRDefault="003701D5" w:rsidP="003701D5">
      <w:pPr>
        <w:spacing w:after="0" w:line="240" w:lineRule="auto"/>
        <w:jc w:val="both"/>
        <w:rPr>
          <w:rFonts w:ascii="Arial" w:eastAsia="Times New Roman" w:hAnsi="Arial" w:cs="Arial"/>
          <w:lang w:eastAsia="pl-PL"/>
        </w:rPr>
      </w:pPr>
      <w:r w:rsidRPr="009C5AE2">
        <w:rPr>
          <w:rFonts w:ascii="Arial" w:eastAsia="Times New Roman" w:hAnsi="Arial" w:cs="Arial"/>
          <w:lang w:eastAsia="pl-PL"/>
        </w:rPr>
        <w:t>Umowę niniejszą sporządzono w dwóch jednobrzmiących egzemplarzach, po jednym egzemplarzu dla każdej ze stron.</w:t>
      </w:r>
    </w:p>
    <w:p w:rsidR="003701D5" w:rsidRPr="009C5AE2" w:rsidRDefault="003701D5" w:rsidP="003701D5">
      <w:pPr>
        <w:jc w:val="center"/>
        <w:rPr>
          <w:rFonts w:ascii="Arial" w:hAnsi="Arial" w:cs="Arial"/>
          <w:b/>
        </w:rPr>
      </w:pPr>
    </w:p>
    <w:p w:rsidR="003701D5" w:rsidRPr="009C5AE2" w:rsidRDefault="003701D5" w:rsidP="003701D5">
      <w:pPr>
        <w:jc w:val="center"/>
        <w:rPr>
          <w:rFonts w:ascii="Arial" w:hAnsi="Arial" w:cs="Arial"/>
          <w:b/>
        </w:rPr>
      </w:pPr>
      <w:r w:rsidRPr="009C5AE2">
        <w:rPr>
          <w:rFonts w:ascii="Arial" w:hAnsi="Arial" w:cs="Arial"/>
          <w:b/>
        </w:rPr>
        <w:t>ZAMAWIAJĄCY:</w:t>
      </w:r>
      <w:r w:rsidRPr="009C5AE2">
        <w:rPr>
          <w:rFonts w:ascii="Arial" w:hAnsi="Arial" w:cs="Arial"/>
          <w:b/>
        </w:rPr>
        <w:tab/>
      </w:r>
      <w:r w:rsidRPr="009C5AE2">
        <w:rPr>
          <w:rFonts w:ascii="Arial" w:hAnsi="Arial" w:cs="Arial"/>
          <w:b/>
        </w:rPr>
        <w:tab/>
      </w:r>
      <w:r w:rsidRPr="009C5AE2">
        <w:rPr>
          <w:rFonts w:ascii="Arial" w:hAnsi="Arial" w:cs="Arial"/>
          <w:b/>
        </w:rPr>
        <w:tab/>
      </w:r>
      <w:r w:rsidRPr="009C5AE2">
        <w:rPr>
          <w:rFonts w:ascii="Arial" w:hAnsi="Arial" w:cs="Arial"/>
          <w:b/>
        </w:rPr>
        <w:tab/>
      </w:r>
      <w:r w:rsidRPr="009C5AE2">
        <w:rPr>
          <w:rFonts w:ascii="Arial" w:hAnsi="Arial" w:cs="Arial"/>
          <w:b/>
        </w:rPr>
        <w:tab/>
      </w:r>
      <w:r w:rsidRPr="009C5AE2">
        <w:rPr>
          <w:rFonts w:ascii="Arial" w:hAnsi="Arial" w:cs="Arial"/>
          <w:b/>
        </w:rPr>
        <w:tab/>
      </w:r>
      <w:r w:rsidRPr="009C5AE2">
        <w:rPr>
          <w:rFonts w:ascii="Arial" w:hAnsi="Arial" w:cs="Arial"/>
          <w:b/>
        </w:rPr>
        <w:tab/>
      </w:r>
      <w:r w:rsidRPr="009C5AE2">
        <w:rPr>
          <w:rFonts w:ascii="Arial" w:hAnsi="Arial" w:cs="Arial"/>
          <w:b/>
        </w:rPr>
        <w:tab/>
        <w:t>WYKONAWCA:</w:t>
      </w:r>
    </w:p>
    <w:p w:rsidR="003701D5" w:rsidRPr="009C5AE2" w:rsidRDefault="003701D5" w:rsidP="003701D5">
      <w:pPr>
        <w:spacing w:after="0"/>
        <w:jc w:val="both"/>
        <w:rPr>
          <w:rFonts w:ascii="Arial" w:hAnsi="Arial" w:cs="Arial"/>
          <w:sz w:val="18"/>
          <w:szCs w:val="18"/>
        </w:rPr>
      </w:pPr>
    </w:p>
    <w:p w:rsidR="003701D5" w:rsidRPr="009C5AE2" w:rsidRDefault="003701D5" w:rsidP="003701D5">
      <w:pPr>
        <w:spacing w:after="0"/>
        <w:jc w:val="both"/>
        <w:rPr>
          <w:rFonts w:ascii="Arial" w:hAnsi="Arial" w:cs="Arial"/>
          <w:sz w:val="18"/>
          <w:szCs w:val="18"/>
        </w:rPr>
      </w:pPr>
    </w:p>
    <w:p w:rsidR="003701D5" w:rsidRPr="009C5AE2" w:rsidRDefault="003701D5" w:rsidP="003701D5">
      <w:pPr>
        <w:spacing w:after="0"/>
        <w:jc w:val="both"/>
        <w:rPr>
          <w:rFonts w:ascii="Arial" w:hAnsi="Arial" w:cs="Arial"/>
          <w:b/>
          <w:sz w:val="20"/>
          <w:szCs w:val="20"/>
        </w:rPr>
      </w:pPr>
      <w:r w:rsidRPr="009C5AE2">
        <w:rPr>
          <w:rFonts w:ascii="Arial" w:hAnsi="Arial" w:cs="Arial"/>
          <w:b/>
          <w:sz w:val="20"/>
          <w:szCs w:val="20"/>
        </w:rPr>
        <w:t>Załączniki do umowy:</w:t>
      </w:r>
    </w:p>
    <w:p w:rsidR="003701D5" w:rsidRPr="009C5AE2" w:rsidRDefault="003701D5" w:rsidP="007269B9">
      <w:pPr>
        <w:widowControl w:val="0"/>
        <w:numPr>
          <w:ilvl w:val="0"/>
          <w:numId w:val="58"/>
        </w:numPr>
        <w:autoSpaceDE w:val="0"/>
        <w:spacing w:after="0" w:line="240" w:lineRule="auto"/>
        <w:jc w:val="both"/>
        <w:rPr>
          <w:rFonts w:ascii="Arial" w:eastAsia="Times New Roman" w:hAnsi="Arial" w:cs="Arial"/>
          <w:b/>
          <w:sz w:val="20"/>
          <w:szCs w:val="20"/>
        </w:rPr>
      </w:pPr>
      <w:r w:rsidRPr="009C5AE2">
        <w:rPr>
          <w:rFonts w:ascii="Arial" w:eastAsia="Times New Roman" w:hAnsi="Arial" w:cs="Arial"/>
          <w:b/>
          <w:sz w:val="20"/>
          <w:szCs w:val="20"/>
        </w:rPr>
        <w:t>Oferta wykonawcy</w:t>
      </w:r>
    </w:p>
    <w:p w:rsidR="003701D5" w:rsidRPr="009C5AE2" w:rsidRDefault="003701D5" w:rsidP="007269B9">
      <w:pPr>
        <w:widowControl w:val="0"/>
        <w:numPr>
          <w:ilvl w:val="0"/>
          <w:numId w:val="58"/>
        </w:numPr>
        <w:autoSpaceDE w:val="0"/>
        <w:spacing w:after="0" w:line="240" w:lineRule="auto"/>
        <w:jc w:val="both"/>
        <w:rPr>
          <w:rFonts w:ascii="Arial" w:eastAsia="Times New Roman" w:hAnsi="Arial" w:cs="Arial"/>
          <w:b/>
          <w:sz w:val="20"/>
          <w:szCs w:val="20"/>
        </w:rPr>
      </w:pPr>
      <w:r w:rsidRPr="009C5AE2">
        <w:rPr>
          <w:rFonts w:ascii="Arial" w:eastAsia="Times New Roman" w:hAnsi="Arial" w:cs="Arial"/>
          <w:b/>
          <w:sz w:val="20"/>
          <w:szCs w:val="20"/>
        </w:rPr>
        <w:t>Formularz cenowy</w:t>
      </w:r>
    </w:p>
    <w:p w:rsidR="007E5EF5" w:rsidRDefault="007E5EF5" w:rsidP="005B57DF">
      <w:pPr>
        <w:spacing w:line="240" w:lineRule="auto"/>
        <w:rPr>
          <w:rFonts w:ascii="Arial" w:hAnsi="Arial" w:cs="Arial"/>
          <w:b/>
        </w:rPr>
      </w:pPr>
    </w:p>
    <w:p w:rsidR="00FA5B31" w:rsidRDefault="00D11546" w:rsidP="00FA5B31">
      <w:pPr>
        <w:spacing w:line="240" w:lineRule="auto"/>
        <w:rPr>
          <w:rFonts w:ascii="Arial" w:hAnsi="Arial" w:cs="Arial"/>
          <w:i/>
          <w:sz w:val="20"/>
          <w:szCs w:val="20"/>
        </w:rPr>
      </w:pPr>
      <w:bookmarkStart w:id="2" w:name="_GoBack"/>
      <w:bookmarkEnd w:id="2"/>
      <w:r>
        <w:rPr>
          <w:rFonts w:ascii="Arial" w:hAnsi="Arial" w:cs="Arial"/>
          <w:i/>
          <w:sz w:val="20"/>
          <w:szCs w:val="20"/>
        </w:rPr>
        <w:lastRenderedPageBreak/>
        <w:t>ZP/TP/</w:t>
      </w:r>
      <w:r w:rsidR="009A4D90">
        <w:rPr>
          <w:rFonts w:ascii="Arial" w:hAnsi="Arial" w:cs="Arial"/>
          <w:i/>
          <w:sz w:val="20"/>
          <w:szCs w:val="20"/>
        </w:rPr>
        <w:t>5</w:t>
      </w:r>
      <w:r w:rsidR="008852DD">
        <w:rPr>
          <w:rFonts w:ascii="Arial" w:hAnsi="Arial" w:cs="Arial"/>
          <w:i/>
          <w:sz w:val="20"/>
          <w:szCs w:val="20"/>
        </w:rPr>
        <w:t>/2023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CB539F">
        <w:rPr>
          <w:rFonts w:ascii="Arial" w:hAnsi="Arial" w:cs="Arial"/>
          <w:b/>
        </w:rPr>
        <w:t>ZP/TP/5</w:t>
      </w:r>
      <w:r w:rsidRPr="003C235C">
        <w:rPr>
          <w:rFonts w:ascii="Arial" w:hAnsi="Arial" w:cs="Arial"/>
          <w:b/>
        </w:rPr>
        <w:t>/202</w:t>
      </w:r>
      <w:r w:rsidR="008852DD">
        <w:rPr>
          <w:rFonts w:ascii="Arial" w:hAnsi="Arial" w:cs="Arial"/>
          <w:b/>
        </w:rPr>
        <w:t>3</w:t>
      </w:r>
      <w:r w:rsidRPr="003C235C">
        <w:rPr>
          <w:rFonts w:ascii="Arial" w:hAnsi="Arial" w:cs="Arial"/>
          <w:b/>
        </w:rPr>
        <w:t xml:space="preserve"> </w:t>
      </w:r>
      <w:r w:rsidRPr="003C235C">
        <w:rPr>
          <w:rFonts w:ascii="Arial" w:hAnsi="Arial" w:cs="Arial"/>
        </w:rPr>
        <w:t>na:</w:t>
      </w:r>
    </w:p>
    <w:p w:rsidR="00FA5B31" w:rsidRPr="0066338A" w:rsidRDefault="00CB539F" w:rsidP="00FA5B31">
      <w:pPr>
        <w:spacing w:after="0" w:line="240" w:lineRule="auto"/>
        <w:jc w:val="both"/>
        <w:rPr>
          <w:rFonts w:ascii="Arial" w:hAnsi="Arial" w:cs="Arial"/>
        </w:rPr>
      </w:pPr>
      <w:r>
        <w:rPr>
          <w:rFonts w:ascii="Arial" w:hAnsi="Arial" w:cs="Arial"/>
          <w:b/>
        </w:rPr>
        <w:t xml:space="preserve">Usługa sprzątania </w:t>
      </w:r>
      <w:r w:rsidR="000E332A">
        <w:rPr>
          <w:rFonts w:ascii="Arial" w:hAnsi="Arial" w:cs="Arial"/>
          <w:b/>
        </w:rPr>
        <w:t>w obiektach</w:t>
      </w:r>
      <w:r w:rsidR="00FA5B31" w:rsidRPr="0066338A">
        <w:rPr>
          <w:rFonts w:ascii="Arial" w:hAnsi="Arial" w:cs="Arial"/>
          <w:b/>
        </w:rPr>
        <w:t xml:space="preserve">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766E3B" w:rsidRDefault="00766E3B" w:rsidP="00766E3B">
      <w:pPr>
        <w:spacing w:line="480" w:lineRule="auto"/>
        <w:contextualSpacing/>
        <w:jc w:val="both"/>
        <w:rPr>
          <w:rFonts w:ascii="Arial" w:hAnsi="Arial" w:cs="Arial"/>
        </w:rPr>
      </w:pPr>
      <w:r>
        <w:rPr>
          <w:rFonts w:ascii="Arial" w:hAnsi="Arial" w:cs="Arial"/>
        </w:rPr>
        <w:lastRenderedPageBreak/>
        <w:t>1.</w:t>
      </w:r>
      <w:r w:rsidRPr="00766E3B">
        <w:rPr>
          <w:rFonts w:ascii="Arial" w:hAnsi="Arial" w:cs="Arial"/>
        </w:rPr>
        <w:t xml:space="preserve">Składamy ofertę świadczenia </w:t>
      </w:r>
      <w:r w:rsidR="00785FD5">
        <w:rPr>
          <w:rFonts w:ascii="Arial" w:hAnsi="Arial" w:cs="Arial"/>
          <w:b/>
        </w:rPr>
        <w:t>usługi sprzątania w</w:t>
      </w:r>
      <w:r w:rsidR="002F028F">
        <w:rPr>
          <w:rFonts w:ascii="Arial" w:hAnsi="Arial" w:cs="Arial"/>
          <w:b/>
        </w:rPr>
        <w:t xml:space="preserve"> </w:t>
      </w:r>
      <w:r w:rsidR="00785FD5">
        <w:rPr>
          <w:rFonts w:ascii="Arial" w:hAnsi="Arial" w:cs="Arial"/>
          <w:b/>
        </w:rPr>
        <w:t>obiektach</w:t>
      </w:r>
      <w:r w:rsidRPr="00766E3B">
        <w:rPr>
          <w:rFonts w:ascii="Arial" w:hAnsi="Arial" w:cs="Arial"/>
          <w:b/>
        </w:rPr>
        <w:t xml:space="preserve"> Wojewódzkiej i Miejskiej Biblioteki Publicznej w Gdańsku</w:t>
      </w:r>
      <w:r w:rsidRPr="00766E3B">
        <w:rPr>
          <w:rFonts w:ascii="Arial" w:hAnsi="Arial" w:cs="Arial"/>
        </w:rPr>
        <w:t>)</w:t>
      </w:r>
      <w:r w:rsidRPr="00766E3B">
        <w:rPr>
          <w:rFonts w:ascii="Arial" w:hAnsi="Arial" w:cs="Arial"/>
          <w:b/>
        </w:rPr>
        <w:t xml:space="preserve"> w całym okresie realizacji</w:t>
      </w:r>
      <w:r w:rsidR="004327E5">
        <w:rPr>
          <w:rFonts w:ascii="Arial" w:hAnsi="Arial" w:cs="Arial"/>
        </w:rPr>
        <w:t xml:space="preserve"> przedmiotu zamówienia (przez 17</w:t>
      </w:r>
      <w:r w:rsidRPr="00766E3B">
        <w:rPr>
          <w:rFonts w:ascii="Arial" w:hAnsi="Arial" w:cs="Arial"/>
        </w:rPr>
        <w:t xml:space="preserve"> miesięcy) za cenę:</w:t>
      </w:r>
    </w:p>
    <w:p w:rsidR="00766E3B" w:rsidRPr="000B0AE7" w:rsidRDefault="00766E3B" w:rsidP="00766E3B">
      <w:pPr>
        <w:spacing w:after="0" w:line="480" w:lineRule="auto"/>
        <w:ind w:left="360"/>
        <w:rPr>
          <w:rFonts w:ascii="Arial" w:hAnsi="Arial" w:cs="Arial"/>
        </w:rPr>
      </w:pPr>
      <w:r w:rsidRPr="000B0AE7">
        <w:rPr>
          <w:rFonts w:ascii="Arial" w:hAnsi="Arial" w:cs="Arial"/>
        </w:rPr>
        <w:t>……………………………………..…… PLN netto (bez VAT)</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Podatek VAT w wysokości 23 % tj. ………………..…………… PLN </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Cena brutto w kwocie ………………………….…….. PLN </w:t>
      </w:r>
    </w:p>
    <w:p w:rsidR="00766E3B"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contextualSpacing/>
        <w:jc w:val="both"/>
        <w:rPr>
          <w:rFonts w:ascii="Arial" w:hAnsi="Arial" w:cs="Arial"/>
        </w:rPr>
      </w:pPr>
    </w:p>
    <w:p w:rsidR="00766E3B" w:rsidRPr="000B0AE7" w:rsidRDefault="00766E3B" w:rsidP="00766E3B">
      <w:pPr>
        <w:widowControl w:val="0"/>
        <w:jc w:val="both"/>
        <w:rPr>
          <w:rFonts w:ascii="Arial" w:hAnsi="Arial" w:cs="Arial"/>
        </w:rPr>
      </w:pPr>
      <w:r w:rsidRPr="000B0AE7">
        <w:rPr>
          <w:rFonts w:ascii="Arial" w:hAnsi="Arial" w:cs="Arial"/>
        </w:rPr>
        <w:t>Oświadczamy, że wyżej podana łączna cena ofertowa obejmuje całość przedmiotu zamówienia opisanego w Specyfikacji  Istotnych Warunków Zamówienia.</w:t>
      </w:r>
    </w:p>
    <w:p w:rsidR="00766E3B" w:rsidRPr="000B0AE7" w:rsidRDefault="00766E3B" w:rsidP="00766E3B">
      <w:pPr>
        <w:spacing w:line="240" w:lineRule="auto"/>
        <w:jc w:val="both"/>
        <w:rPr>
          <w:rFonts w:ascii="Arial" w:hAnsi="Arial" w:cs="Arial"/>
        </w:rPr>
      </w:pPr>
      <w:r w:rsidRPr="000B0AE7">
        <w:rPr>
          <w:rFonts w:ascii="Arial" w:hAnsi="Arial" w:cs="Arial"/>
        </w:rPr>
        <w:t xml:space="preserve">Oferujemy termin płatności wynoszący ………. </w:t>
      </w:r>
      <w:r>
        <w:rPr>
          <w:rFonts w:ascii="Arial" w:hAnsi="Arial" w:cs="Arial"/>
        </w:rPr>
        <w:t>d</w:t>
      </w:r>
      <w:r w:rsidRPr="000B0AE7">
        <w:rPr>
          <w:rFonts w:ascii="Arial" w:hAnsi="Arial" w:cs="Arial"/>
        </w:rPr>
        <w:t xml:space="preserve">ni (słownie dni: …………………………………...........). </w:t>
      </w:r>
    </w:p>
    <w:p w:rsidR="00BF1961" w:rsidRPr="00766E3B" w:rsidRDefault="00766E3B" w:rsidP="00766E3B">
      <w:pPr>
        <w:spacing w:line="240" w:lineRule="auto"/>
        <w:jc w:val="both"/>
        <w:rPr>
          <w:rFonts w:ascii="Arial" w:hAnsi="Arial" w:cs="Arial"/>
          <w:b/>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r>
        <w:rPr>
          <w:rFonts w:ascii="Arial" w:hAnsi="Arial" w:cs="Arial"/>
          <w:b/>
        </w:rPr>
        <w:t>.</w:t>
      </w:r>
    </w:p>
    <w:p w:rsidR="00FA5B31" w:rsidRPr="00766E3B" w:rsidRDefault="002655C4" w:rsidP="00766E3B">
      <w:pPr>
        <w:jc w:val="both"/>
        <w:rPr>
          <w:rFonts w:ascii="Arial" w:hAnsi="Arial" w:cs="Arial"/>
        </w:rPr>
      </w:pPr>
      <w:r>
        <w:rPr>
          <w:rFonts w:ascii="Arial" w:hAnsi="Arial" w:cs="Arial"/>
        </w:rPr>
        <w:t>2.</w:t>
      </w:r>
      <w:r w:rsidR="00FA5B31" w:rsidRPr="00766E3B">
        <w:rPr>
          <w:rFonts w:ascii="Arial" w:hAnsi="Arial" w:cs="Arial"/>
        </w:rPr>
        <w:t>Oświadczamy, że zapoznaliśmy się z SWZ wraz z załącznikami, a w szczególności ze wzorem umowy</w:t>
      </w:r>
      <w:r w:rsidR="00FA5B31" w:rsidRPr="00766E3B">
        <w:rPr>
          <w:rFonts w:ascii="Arial" w:hAnsi="Arial" w:cs="Arial"/>
          <w:color w:val="FF0000"/>
        </w:rPr>
        <w:t>. Przyjmujemy zawarte w niej warunki bez zastrzeżeń</w:t>
      </w:r>
      <w:r w:rsidR="00FA5B31" w:rsidRPr="00766E3B">
        <w:rPr>
          <w:rFonts w:ascii="Arial" w:hAnsi="Arial" w:cs="Arial"/>
        </w:rPr>
        <w:t xml:space="preserve"> jak również oświadczamy, że uzyskaliśmy wszelkie istotne informacje o warunkach, w których będzie realizowany przedmiot zamówienia i uwzględniliśmy je w kalkulacji ceny oferty.</w:t>
      </w:r>
    </w:p>
    <w:p w:rsidR="00FA5B31" w:rsidRPr="00995F48" w:rsidRDefault="002655C4" w:rsidP="002655C4">
      <w:pPr>
        <w:spacing w:line="240" w:lineRule="auto"/>
        <w:jc w:val="both"/>
        <w:rPr>
          <w:rFonts w:ascii="Arial" w:hAnsi="Arial" w:cs="Arial"/>
        </w:rPr>
      </w:pPr>
      <w:r>
        <w:rPr>
          <w:rFonts w:ascii="Arial" w:hAnsi="Arial" w:cs="Arial"/>
        </w:rPr>
        <w:t>3.</w:t>
      </w:r>
      <w:r w:rsidR="00FA5B31"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2655C4" w:rsidP="002655C4">
      <w:pPr>
        <w:tabs>
          <w:tab w:val="num" w:pos="360"/>
        </w:tabs>
        <w:spacing w:line="240" w:lineRule="auto"/>
        <w:jc w:val="both"/>
        <w:rPr>
          <w:rFonts w:ascii="Arial" w:hAnsi="Arial" w:cs="Arial"/>
        </w:rPr>
      </w:pPr>
      <w:r>
        <w:rPr>
          <w:rFonts w:ascii="Arial" w:hAnsi="Arial" w:cs="Arial"/>
        </w:rPr>
        <w:t>4.</w:t>
      </w:r>
      <w:r w:rsidR="00FA5B31" w:rsidRPr="009324E3">
        <w:rPr>
          <w:rFonts w:ascii="Arial" w:hAnsi="Arial" w:cs="Arial"/>
        </w:rPr>
        <w:t>Oświadczamy, że uważamy się za związanych ni</w:t>
      </w:r>
      <w:r w:rsidR="00FA5B31">
        <w:rPr>
          <w:rFonts w:ascii="Arial" w:hAnsi="Arial" w:cs="Arial"/>
        </w:rPr>
        <w:t>niejszą ofertą na okres wskazany w SWZ</w:t>
      </w:r>
      <w:r w:rsidR="00FA5B31" w:rsidRPr="009324E3">
        <w:rPr>
          <w:rFonts w:ascii="Arial" w:hAnsi="Arial" w:cs="Arial"/>
        </w:rPr>
        <w:t xml:space="preserve">, </w:t>
      </w:r>
      <w:r w:rsidR="00FA5B31">
        <w:rPr>
          <w:rFonts w:ascii="Arial" w:hAnsi="Arial" w:cs="Arial"/>
        </w:rPr>
        <w:t>a w przypadku wygrania postępowania</w:t>
      </w:r>
      <w:r w:rsidR="00FA5B31" w:rsidRPr="009324E3">
        <w:rPr>
          <w:rFonts w:ascii="Arial" w:hAnsi="Arial" w:cs="Arial"/>
        </w:rPr>
        <w:t xml:space="preserve"> zobowiązujemy się do podpisania w wyznaczonym terminie umowy.</w:t>
      </w:r>
    </w:p>
    <w:p w:rsidR="00FA5B31" w:rsidRPr="009324E3" w:rsidRDefault="002655C4" w:rsidP="002655C4">
      <w:pPr>
        <w:tabs>
          <w:tab w:val="num" w:pos="360"/>
        </w:tabs>
        <w:spacing w:line="240" w:lineRule="auto"/>
        <w:rPr>
          <w:rFonts w:ascii="Arial" w:hAnsi="Arial" w:cs="Arial"/>
        </w:rPr>
      </w:pPr>
      <w:r>
        <w:rPr>
          <w:rFonts w:ascii="Arial" w:hAnsi="Arial" w:cs="Arial"/>
        </w:rPr>
        <w:t>5.</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 xml:space="preserve">(jeżeli jest </w:t>
            </w:r>
            <w:r w:rsidR="00254A30">
              <w:rPr>
                <w:rFonts w:ascii="Trebuchet MS" w:hAnsi="Trebuchet MS"/>
                <w:sz w:val="20"/>
                <w:lang w:eastAsia="pl-PL"/>
              </w:rPr>
              <w:lastRenderedPageBreak/>
              <w:t>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lastRenderedPageBreak/>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Default="002655C4" w:rsidP="002655C4">
      <w:pPr>
        <w:tabs>
          <w:tab w:val="num" w:pos="360"/>
        </w:tabs>
        <w:spacing w:line="240" w:lineRule="auto"/>
        <w:jc w:val="both"/>
        <w:rPr>
          <w:rFonts w:ascii="Arial" w:hAnsi="Arial" w:cs="Arial"/>
        </w:rPr>
      </w:pPr>
      <w:r>
        <w:rPr>
          <w:rFonts w:ascii="Arial" w:hAnsi="Arial" w:cs="Arial"/>
        </w:rPr>
        <w:t>6.</w:t>
      </w:r>
      <w:r w:rsidR="00FA5B31"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1E619C" w:rsidRPr="001E619C" w:rsidRDefault="001E619C" w:rsidP="002655C4">
      <w:pPr>
        <w:tabs>
          <w:tab w:val="num" w:pos="360"/>
        </w:tabs>
        <w:spacing w:line="240" w:lineRule="auto"/>
        <w:jc w:val="both"/>
        <w:rPr>
          <w:rFonts w:ascii="Arial" w:hAnsi="Arial" w:cs="Arial"/>
          <w:b/>
          <w:color w:val="FF0000"/>
        </w:rPr>
      </w:pPr>
      <w:r w:rsidRPr="001E619C">
        <w:rPr>
          <w:rFonts w:ascii="Arial" w:hAnsi="Arial" w:cs="Arial"/>
          <w:b/>
          <w:color w:val="FF0000"/>
        </w:rPr>
        <w:t xml:space="preserve">Dodatkowo załączamy wypełniony w </w:t>
      </w:r>
      <w:proofErr w:type="spellStart"/>
      <w:r w:rsidRPr="001E619C">
        <w:rPr>
          <w:rFonts w:ascii="Arial" w:hAnsi="Arial" w:cs="Arial"/>
          <w:b/>
          <w:color w:val="FF0000"/>
        </w:rPr>
        <w:t>excell</w:t>
      </w:r>
      <w:proofErr w:type="spellEnd"/>
      <w:r w:rsidRPr="001E619C">
        <w:rPr>
          <w:rFonts w:ascii="Arial" w:hAnsi="Arial" w:cs="Arial"/>
          <w:b/>
          <w:color w:val="FF0000"/>
        </w:rPr>
        <w:t xml:space="preserve"> Formularz cenowy.</w:t>
      </w:r>
    </w:p>
    <w:p w:rsidR="00FA5B31" w:rsidRPr="00DE46EC" w:rsidRDefault="002655C4" w:rsidP="002655C4">
      <w:pPr>
        <w:tabs>
          <w:tab w:val="num" w:pos="360"/>
        </w:tabs>
        <w:spacing w:line="240" w:lineRule="auto"/>
        <w:jc w:val="both"/>
        <w:rPr>
          <w:rFonts w:ascii="Arial" w:hAnsi="Arial" w:cs="Arial"/>
        </w:rPr>
      </w:pPr>
      <w:r>
        <w:rPr>
          <w:rFonts w:ascii="Arial" w:hAnsi="Arial" w:cs="Arial"/>
        </w:rPr>
        <w:t>7.</w:t>
      </w:r>
      <w:r w:rsidR="00FA5B31" w:rsidRPr="00DE46EC">
        <w:rPr>
          <w:rFonts w:ascii="Arial" w:hAnsi="Arial" w:cs="Arial"/>
        </w:rPr>
        <w:t>W załączeniu przedstawiamy:</w:t>
      </w:r>
    </w:p>
    <w:p w:rsidR="00FA5B31" w:rsidRDefault="00FA5B31" w:rsidP="0050657B">
      <w:pPr>
        <w:numPr>
          <w:ilvl w:val="0"/>
          <w:numId w:val="6"/>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50657B">
      <w:pPr>
        <w:numPr>
          <w:ilvl w:val="0"/>
          <w:numId w:val="6"/>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105526" w:rsidRDefault="00FA5B31" w:rsidP="00105526">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ewentualne (jeżeli dotyczy) oświadc</w:t>
      </w:r>
      <w:r w:rsidR="003F7B40">
        <w:rPr>
          <w:rFonts w:ascii="Arial" w:hAnsi="Arial" w:cs="Arial"/>
        </w:rPr>
        <w:t>zenie zgodne z rozdziałem XXXX</w:t>
      </w:r>
      <w:r w:rsidRPr="00C04BF1">
        <w:rPr>
          <w:rFonts w:ascii="Arial" w:hAnsi="Arial" w:cs="Arial"/>
        </w:rPr>
        <w:t xml:space="preserve">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105526">
        <w:rPr>
          <w:rFonts w:ascii="Arial" w:hAnsi="Arial" w:cs="Arial"/>
        </w:rPr>
        <w:t>roboty budowlane</w:t>
      </w:r>
      <w:r w:rsidRPr="00C04BF1">
        <w:rPr>
          <w:rFonts w:ascii="Arial" w:hAnsi="Arial" w:cs="Arial"/>
        </w:rPr>
        <w:t xml:space="preserve">, dostawy lub </w:t>
      </w:r>
      <w:r w:rsidRPr="00105526">
        <w:rPr>
          <w:rFonts w:ascii="Arial" w:hAnsi="Arial" w:cs="Arial"/>
          <w:b/>
        </w:rPr>
        <w:t>usługi</w:t>
      </w:r>
      <w:r w:rsidRPr="00C04BF1">
        <w:rPr>
          <w:rFonts w:ascii="Arial" w:hAnsi="Arial" w:cs="Arial"/>
        </w:rPr>
        <w:t xml:space="preserve"> wykonują poszczególni wykonawcy (zał. nr 5 do SWZ).,</w:t>
      </w:r>
    </w:p>
    <w:p w:rsidR="00FA5B31" w:rsidRDefault="002655C4" w:rsidP="002655C4">
      <w:pPr>
        <w:tabs>
          <w:tab w:val="num" w:pos="360"/>
        </w:tabs>
        <w:spacing w:line="240" w:lineRule="auto"/>
        <w:jc w:val="both"/>
        <w:rPr>
          <w:rFonts w:ascii="Arial" w:hAnsi="Arial" w:cs="Arial"/>
        </w:rPr>
      </w:pPr>
      <w:r>
        <w:rPr>
          <w:rFonts w:ascii="Arial" w:hAnsi="Arial" w:cs="Arial"/>
        </w:rPr>
        <w:t>8.</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50657B">
      <w:pPr>
        <w:numPr>
          <w:ilvl w:val="0"/>
          <w:numId w:val="5"/>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D052B8" w:rsidRDefault="00D052B8" w:rsidP="00FA5B31">
      <w:pPr>
        <w:rPr>
          <w:b/>
          <w:color w:val="FF0000"/>
          <w:sz w:val="24"/>
          <w:szCs w:val="24"/>
        </w:rPr>
      </w:pPr>
    </w:p>
    <w:p w:rsidR="00D052B8" w:rsidRDefault="00D052B8" w:rsidP="00FA5B31">
      <w:pPr>
        <w:rPr>
          <w:b/>
          <w:color w:val="FF0000"/>
          <w:sz w:val="24"/>
          <w:szCs w:val="24"/>
        </w:rPr>
      </w:pPr>
    </w:p>
    <w:p w:rsidR="00D052B8" w:rsidRDefault="00D052B8" w:rsidP="00FA5B31">
      <w:pPr>
        <w:rPr>
          <w:b/>
          <w:color w:val="FF0000"/>
          <w:sz w:val="24"/>
          <w:szCs w:val="24"/>
        </w:rPr>
      </w:pPr>
    </w:p>
    <w:p w:rsidR="007B66A6" w:rsidRDefault="007B66A6" w:rsidP="00FA5B31">
      <w:pPr>
        <w:rPr>
          <w:b/>
          <w:color w:val="FF0000"/>
          <w:sz w:val="24"/>
          <w:szCs w:val="24"/>
        </w:rPr>
      </w:pPr>
    </w:p>
    <w:p w:rsidR="007B66A6" w:rsidRDefault="007B66A6" w:rsidP="00FA5B31">
      <w:pPr>
        <w:rPr>
          <w:b/>
          <w:color w:val="FF0000"/>
          <w:sz w:val="24"/>
          <w:szCs w:val="24"/>
        </w:rPr>
      </w:pPr>
    </w:p>
    <w:p w:rsidR="007B66A6" w:rsidRPr="001C31AE" w:rsidRDefault="007B66A6" w:rsidP="00FA5B31">
      <w:pPr>
        <w:rPr>
          <w:b/>
          <w:color w:val="FF0000"/>
          <w:sz w:val="24"/>
          <w:szCs w:val="24"/>
        </w:rPr>
      </w:pPr>
    </w:p>
    <w:p w:rsidR="00CB6B9A" w:rsidRPr="002F578A" w:rsidRDefault="003F2BB4" w:rsidP="00CB6B9A">
      <w:pPr>
        <w:spacing w:line="360" w:lineRule="auto"/>
        <w:rPr>
          <w:sz w:val="24"/>
          <w:szCs w:val="24"/>
        </w:rPr>
      </w:pPr>
      <w:r>
        <w:rPr>
          <w:sz w:val="24"/>
          <w:szCs w:val="24"/>
        </w:rPr>
        <w:lastRenderedPageBreak/>
        <w:t>ZP/TP/5</w:t>
      </w:r>
      <w:r w:rsidR="009D3A20">
        <w:rPr>
          <w:sz w:val="24"/>
          <w:szCs w:val="24"/>
        </w:rPr>
        <w:t>/2023</w:t>
      </w:r>
    </w:p>
    <w:p w:rsidR="00CB6B9A" w:rsidRDefault="00CB6B9A" w:rsidP="00CB6B9A">
      <w:pPr>
        <w:spacing w:line="360" w:lineRule="auto"/>
        <w:jc w:val="right"/>
        <w:rPr>
          <w:b/>
          <w:sz w:val="24"/>
          <w:szCs w:val="24"/>
        </w:rPr>
      </w:pPr>
      <w:r w:rsidRPr="00B028D1">
        <w:rPr>
          <w:b/>
          <w:sz w:val="24"/>
          <w:szCs w:val="24"/>
        </w:rPr>
        <w:t>Zał. nr 3 do SWZ</w:t>
      </w:r>
    </w:p>
    <w:p w:rsidR="00CB6B9A" w:rsidRPr="00A22DCF" w:rsidRDefault="00CB6B9A" w:rsidP="00CB6B9A">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B6B9A" w:rsidRPr="00A22DCF" w:rsidRDefault="00CB6B9A" w:rsidP="00CB6B9A">
      <w:pPr>
        <w:spacing w:after="0" w:line="480" w:lineRule="auto"/>
        <w:ind w:left="5954"/>
        <w:rPr>
          <w:rFonts w:ascii="Arial" w:hAnsi="Arial" w:cs="Arial"/>
          <w:sz w:val="21"/>
          <w:szCs w:val="21"/>
        </w:rPr>
      </w:pPr>
      <w:r w:rsidRPr="00A22DCF">
        <w:rPr>
          <w:rFonts w:ascii="Arial" w:hAnsi="Arial" w:cs="Arial"/>
          <w:sz w:val="21"/>
          <w:szCs w:val="21"/>
        </w:rPr>
        <w:t>……………………………………</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CB6B9A" w:rsidRDefault="00CB6B9A" w:rsidP="00CB6B9A">
      <w:pPr>
        <w:jc w:val="center"/>
        <w:rPr>
          <w:b/>
          <w:sz w:val="24"/>
          <w:szCs w:val="24"/>
        </w:rPr>
      </w:pPr>
      <w:r w:rsidRPr="00B028D1">
        <w:rPr>
          <w:b/>
          <w:sz w:val="24"/>
          <w:szCs w:val="24"/>
        </w:rPr>
        <w:t>Oświadczenie wykonawcy</w:t>
      </w:r>
      <w:r>
        <w:rPr>
          <w:b/>
          <w:sz w:val="24"/>
          <w:szCs w:val="24"/>
        </w:rPr>
        <w:t>/ wykonawcy wspólnie ubiegającego się o udzielenie zamówienia</w:t>
      </w:r>
    </w:p>
    <w:p w:rsidR="00774977" w:rsidRDefault="00CB6B9A" w:rsidP="00CB6B9A">
      <w:pPr>
        <w:spacing w:after="120" w:line="360" w:lineRule="auto"/>
        <w:jc w:val="center"/>
        <w:rPr>
          <w:rFonts w:ascii="Arial" w:hAnsi="Arial" w:cs="Arial"/>
          <w:b/>
          <w:sz w:val="20"/>
          <w:szCs w:val="20"/>
          <w:u w:val="single"/>
        </w:rPr>
      </w:pPr>
      <w:r w:rsidRPr="00D9586F">
        <w:rPr>
          <w:rFonts w:ascii="Arial" w:hAnsi="Arial" w:cs="Arial"/>
          <w:b/>
          <w:sz w:val="20"/>
          <w:szCs w:val="20"/>
          <w:u w:val="single"/>
        </w:rPr>
        <w:t>UWZGLĘDNIAJĄCE PRZESŁANKI WYKLUCZENIA Z ART. 7 UST. 1 USTAWY</w:t>
      </w:r>
    </w:p>
    <w:p w:rsidR="00CB6B9A" w:rsidRPr="00D9586F" w:rsidRDefault="00774977" w:rsidP="00CB6B9A">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Z DNIA 13 KWIETNIA  2022 R. </w:t>
      </w:r>
      <w:r w:rsidR="00CB6B9A"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B6B9A" w:rsidRPr="00B028D1" w:rsidRDefault="00CB6B9A" w:rsidP="00CB6B9A">
      <w:pPr>
        <w:jc w:val="center"/>
        <w:rPr>
          <w:b/>
          <w:sz w:val="24"/>
          <w:szCs w:val="24"/>
        </w:rPr>
      </w:pPr>
    </w:p>
    <w:p w:rsidR="00CB6B9A" w:rsidRPr="00B028D1" w:rsidRDefault="00CB6B9A" w:rsidP="00CB6B9A">
      <w:pPr>
        <w:jc w:val="center"/>
        <w:rPr>
          <w:b/>
          <w:sz w:val="24"/>
          <w:szCs w:val="24"/>
        </w:rPr>
      </w:pPr>
      <w:r w:rsidRPr="00B028D1">
        <w:rPr>
          <w:b/>
          <w:sz w:val="24"/>
          <w:szCs w:val="24"/>
        </w:rPr>
        <w:t>składane na podstawie art. 125 ust. 1 ustawy z dnia 11 września 2019 r.</w:t>
      </w:r>
    </w:p>
    <w:p w:rsidR="00CB6B9A" w:rsidRPr="00B028D1" w:rsidRDefault="00CB6B9A" w:rsidP="00CB6B9A">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CB6B9A" w:rsidRPr="00B028D1" w:rsidRDefault="00CB6B9A" w:rsidP="00CB6B9A">
      <w:pPr>
        <w:tabs>
          <w:tab w:val="center" w:pos="4891"/>
          <w:tab w:val="right" w:pos="9782"/>
        </w:tabs>
        <w:spacing w:line="360" w:lineRule="auto"/>
        <w:rPr>
          <w:bCs/>
          <w:sz w:val="24"/>
          <w:szCs w:val="24"/>
        </w:rPr>
      </w:pP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Wykonawca:</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reprezentowany przez:</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lastRenderedPageBreak/>
        <w:t>(imię, nazwisko, stanowisko/podstawa do reprezentacji)</w:t>
      </w:r>
    </w:p>
    <w:p w:rsidR="00CB6B9A" w:rsidRPr="00B028D1" w:rsidRDefault="00CB6B9A" w:rsidP="00CB6B9A">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42268D">
        <w:rPr>
          <w:rFonts w:ascii="Times New Roman" w:hAnsi="Times New Roman"/>
          <w:b/>
          <w:sz w:val="24"/>
          <w:szCs w:val="24"/>
        </w:rPr>
        <w:t>U</w:t>
      </w:r>
      <w:r w:rsidR="004403C9">
        <w:rPr>
          <w:rFonts w:ascii="Times New Roman" w:hAnsi="Times New Roman"/>
          <w:b/>
          <w:sz w:val="24"/>
          <w:szCs w:val="24"/>
        </w:rPr>
        <w:t>sługa sprzątania</w:t>
      </w:r>
      <w:r>
        <w:rPr>
          <w:rFonts w:ascii="Times New Roman" w:hAnsi="Times New Roman"/>
          <w:b/>
          <w:sz w:val="24"/>
          <w:szCs w:val="24"/>
        </w:rPr>
        <w:t xml:space="preserve"> </w:t>
      </w:r>
      <w:r>
        <w:rPr>
          <w:b/>
          <w:sz w:val="24"/>
          <w:szCs w:val="24"/>
        </w:rPr>
        <w:t>, znak sprawy: ZP</w:t>
      </w:r>
      <w:r w:rsidRPr="00B028D1">
        <w:rPr>
          <w:b/>
          <w:sz w:val="24"/>
          <w:szCs w:val="24"/>
        </w:rPr>
        <w:t>/TP/</w:t>
      </w:r>
      <w:r w:rsidR="004403C9">
        <w:rPr>
          <w:b/>
          <w:sz w:val="24"/>
          <w:szCs w:val="24"/>
        </w:rPr>
        <w:t>5</w:t>
      </w:r>
      <w:r w:rsidR="0042268D">
        <w:rPr>
          <w:b/>
          <w:sz w:val="24"/>
          <w:szCs w:val="24"/>
        </w:rPr>
        <w:t>/2023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Pr="00B028D1">
        <w:rPr>
          <w:b/>
          <w:sz w:val="24"/>
          <w:szCs w:val="24"/>
        </w:rPr>
        <w:t>DOTY</w:t>
      </w:r>
      <w:r>
        <w:rPr>
          <w:b/>
          <w:sz w:val="24"/>
          <w:szCs w:val="24"/>
        </w:rPr>
        <w:t>CZĄCE PODSTAW</w:t>
      </w:r>
      <w:r w:rsidRPr="00B028D1">
        <w:rPr>
          <w:b/>
          <w:sz w:val="24"/>
          <w:szCs w:val="24"/>
        </w:rPr>
        <w:t xml:space="preserve"> WYKLUCZENIA Z POSTĘPOWANIA</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4B00A9" w:rsidRDefault="00CB6B9A" w:rsidP="007269B9">
      <w:pPr>
        <w:pStyle w:val="Akapitzlist"/>
        <w:widowControl/>
        <w:numPr>
          <w:ilvl w:val="0"/>
          <w:numId w:val="14"/>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B6B9A" w:rsidRPr="00EE7725" w:rsidRDefault="00CB6B9A" w:rsidP="007269B9">
      <w:pPr>
        <w:pStyle w:val="Akapitzlist"/>
        <w:widowControl/>
        <w:numPr>
          <w:ilvl w:val="0"/>
          <w:numId w:val="14"/>
        </w:numPr>
        <w:suppressAutoHyphens w:val="0"/>
        <w:autoSpaceDE/>
        <w:spacing w:line="360" w:lineRule="auto"/>
        <w:contextualSpacing/>
        <w:jc w:val="both"/>
        <w:rPr>
          <w:rFonts w:ascii="Arial" w:hAnsi="Arial" w:cs="Arial"/>
        </w:rPr>
      </w:pPr>
      <w:bookmarkStart w:id="3"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3"/>
    <w:p w:rsidR="00CB6B9A" w:rsidRDefault="00CB6B9A" w:rsidP="00CB6B9A">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Pr>
          <w:rFonts w:ascii="Arial" w:hAnsi="Arial" w:cs="Arial"/>
          <w:b/>
          <w:sz w:val="21"/>
          <w:szCs w:val="21"/>
        </w:rPr>
        <w:t xml:space="preserve"> </w:t>
      </w:r>
      <w:proofErr w:type="spellStart"/>
      <w:r>
        <w:rPr>
          <w:rFonts w:ascii="Arial" w:hAnsi="Arial" w:cs="Arial"/>
          <w:b/>
          <w:sz w:val="21"/>
          <w:szCs w:val="21"/>
        </w:rPr>
        <w:t>pkt</w:t>
      </w:r>
      <w:proofErr w:type="spellEnd"/>
      <w:r>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CB6B9A" w:rsidRPr="00272C31" w:rsidRDefault="00CB6B9A" w:rsidP="007269B9">
      <w:pPr>
        <w:pStyle w:val="Akapitzlist"/>
        <w:widowControl/>
        <w:numPr>
          <w:ilvl w:val="0"/>
          <w:numId w:val="14"/>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CB6B9A" w:rsidRPr="00CD2863" w:rsidRDefault="00CB6B9A" w:rsidP="007269B9">
      <w:pPr>
        <w:pStyle w:val="NormalnyWeb"/>
        <w:numPr>
          <w:ilvl w:val="0"/>
          <w:numId w:val="14"/>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lastRenderedPageBreak/>
        <w:t>OŚWIADCZENIE DOTYCZĄCE</w:t>
      </w:r>
      <w:r w:rsidRPr="00B028D1">
        <w:rPr>
          <w:b/>
          <w:sz w:val="24"/>
          <w:szCs w:val="24"/>
        </w:rPr>
        <w:t xml:space="preserve"> WARUNKÓW UDZIAŁU W POSTĘPOWANIU</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tabs>
          <w:tab w:val="center" w:pos="4891"/>
          <w:tab w:val="right" w:pos="9782"/>
        </w:tabs>
        <w:spacing w:line="360" w:lineRule="auto"/>
        <w:jc w:val="center"/>
        <w:rPr>
          <w:b/>
          <w:sz w:val="24"/>
          <w:szCs w:val="24"/>
        </w:rPr>
      </w:pPr>
    </w:p>
    <w:p w:rsidR="00CB6B9A" w:rsidRPr="00706D8B" w:rsidRDefault="00CB6B9A" w:rsidP="00CB6B9A">
      <w:pPr>
        <w:spacing w:after="0"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B96B5F">
        <w:rPr>
          <w:rFonts w:ascii="Arial" w:hAnsi="Arial" w:cs="Arial"/>
          <w:b/>
          <w:sz w:val="21"/>
          <w:szCs w:val="21"/>
        </w:rPr>
        <w:t>Specyfikacji Warunków Zamówienia</w:t>
      </w:r>
      <w:r>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rsidR="00CB6B9A" w:rsidRDefault="00CB6B9A" w:rsidP="00CB6B9A">
      <w:pPr>
        <w:spacing w:after="0" w:line="360" w:lineRule="auto"/>
        <w:jc w:val="both"/>
        <w:rPr>
          <w:rFonts w:ascii="Arial" w:hAnsi="Arial" w:cs="Arial"/>
          <w:sz w:val="21"/>
          <w:szCs w:val="21"/>
        </w:rPr>
      </w:pPr>
    </w:p>
    <w:p w:rsidR="00CB6B9A" w:rsidRPr="00E24AD0" w:rsidRDefault="00CB6B9A" w:rsidP="00CB6B9A">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st</w:t>
      </w:r>
      <w:r w:rsidR="009901FA">
        <w:rPr>
          <w:rFonts w:ascii="Arial" w:hAnsi="Arial" w:cs="Arial"/>
          <w:b/>
          <w:i/>
          <w:color w:val="0070C0"/>
          <w:sz w:val="16"/>
          <w:szCs w:val="16"/>
        </w:rPr>
        <w:t>osuje tylko wykonawca/ wykonawcy</w:t>
      </w:r>
      <w:r w:rsidRPr="00B96B5F">
        <w:rPr>
          <w:rFonts w:ascii="Arial" w:hAnsi="Arial" w:cs="Arial"/>
          <w:b/>
          <w:i/>
          <w:color w:val="0070C0"/>
          <w:sz w:val="16"/>
          <w:szCs w:val="16"/>
        </w:rPr>
        <w:t xml:space="preserve"> wspólnie ubiegający się o zamówienie, który polega na zdolnościach lub sytuacji  podmiotów </w:t>
      </w:r>
      <w:r>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XXI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CB6B9A" w:rsidRPr="00CF09B7" w:rsidRDefault="00CB6B9A" w:rsidP="00CB6B9A">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CB6B9A" w:rsidRPr="004D7E48" w:rsidRDefault="00CB6B9A" w:rsidP="00CB6B9A">
      <w:pPr>
        <w:spacing w:after="0" w:line="360" w:lineRule="auto"/>
        <w:ind w:left="5664" w:firstLine="708"/>
        <w:jc w:val="both"/>
        <w:rPr>
          <w:rFonts w:ascii="Arial" w:hAnsi="Arial" w:cs="Arial"/>
          <w:i/>
          <w:sz w:val="16"/>
          <w:szCs w:val="16"/>
        </w:rPr>
      </w:pPr>
    </w:p>
    <w:p w:rsidR="00CB6B9A" w:rsidRPr="00B15FD3" w:rsidRDefault="00CB6B9A" w:rsidP="00CB6B9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CB6B9A" w:rsidRDefault="00CB6B9A" w:rsidP="00CB6B9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CB6B9A" w:rsidRPr="00DE447D" w:rsidRDefault="00CB6B9A" w:rsidP="00CB6B9A">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CB6B9A" w:rsidRDefault="00CB6B9A" w:rsidP="00CB6B9A">
      <w:pPr>
        <w:spacing w:after="0" w:line="360" w:lineRule="auto"/>
        <w:jc w:val="both"/>
        <w:rPr>
          <w:rFonts w:ascii="Arial" w:hAnsi="Arial" w:cs="Arial"/>
          <w:i/>
          <w:sz w:val="16"/>
          <w:szCs w:val="16"/>
        </w:rPr>
      </w:pPr>
      <w:r>
        <w:rPr>
          <w:rFonts w:ascii="Arial" w:hAnsi="Arial" w:cs="Arial"/>
          <w:i/>
          <w:sz w:val="16"/>
          <w:szCs w:val="16"/>
        </w:rPr>
        <w:br/>
      </w:r>
    </w:p>
    <w:p w:rsidR="00CB6B9A" w:rsidRPr="00190D6E" w:rsidRDefault="00CB6B9A" w:rsidP="00CB6B9A">
      <w:pPr>
        <w:spacing w:after="0" w:line="360" w:lineRule="auto"/>
        <w:jc w:val="both"/>
        <w:rPr>
          <w:rFonts w:ascii="Arial" w:hAnsi="Arial" w:cs="Arial"/>
          <w:i/>
          <w:sz w:val="16"/>
          <w:szCs w:val="16"/>
        </w:rPr>
      </w:pPr>
    </w:p>
    <w:p w:rsidR="00CB6B9A" w:rsidRPr="001D3A19" w:rsidRDefault="00CB6B9A" w:rsidP="00CB6B9A">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rsidR="00CB6B9A" w:rsidRDefault="00CB6B9A" w:rsidP="00CB6B9A">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B6B9A" w:rsidRPr="002E0E61" w:rsidRDefault="00CB6B9A" w:rsidP="00CB6B9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B6B9A" w:rsidRPr="00F129CD" w:rsidRDefault="00CB6B9A" w:rsidP="00CB6B9A">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Pr>
          <w:rFonts w:ascii="Arial" w:hAnsi="Arial" w:cs="Arial"/>
          <w:b/>
          <w:sz w:val="21"/>
          <w:szCs w:val="21"/>
        </w:rPr>
        <w:t xml:space="preserve"> </w:t>
      </w:r>
      <w:r w:rsidRPr="00F129CD">
        <w:rPr>
          <w:rFonts w:ascii="Arial" w:hAnsi="Arial" w:cs="Arial"/>
          <w:b/>
          <w:color w:val="C0504D" w:themeColor="accent2"/>
          <w:sz w:val="21"/>
          <w:szCs w:val="21"/>
        </w:rPr>
        <w:t>(wypełnić jeżeli ma to miejsce)</w:t>
      </w:r>
      <w:r>
        <w:rPr>
          <w:rFonts w:ascii="Arial" w:hAnsi="Arial" w:cs="Arial"/>
          <w:b/>
          <w:sz w:val="21"/>
          <w:szCs w:val="21"/>
        </w:rPr>
        <w:t xml:space="preserve"> </w:t>
      </w:r>
      <w:r w:rsidRPr="00AA336E">
        <w:rPr>
          <w:rFonts w:ascii="Arial" w:hAnsi="Arial" w:cs="Arial"/>
          <w:sz w:val="21"/>
          <w:szCs w:val="21"/>
        </w:rPr>
        <w:t>:</w:t>
      </w:r>
    </w:p>
    <w:p w:rsidR="00CB6B9A" w:rsidRDefault="00CB6B9A" w:rsidP="00CB6B9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Pr="00AA336E" w:rsidRDefault="00CB6B9A" w:rsidP="00CB6B9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Pr="00A22DCF" w:rsidRDefault="00CB6B9A" w:rsidP="00CB6B9A">
      <w:pPr>
        <w:spacing w:after="0" w:line="360" w:lineRule="auto"/>
        <w:jc w:val="both"/>
        <w:rPr>
          <w:rFonts w:ascii="Arial" w:hAnsi="Arial" w:cs="Arial"/>
          <w:sz w:val="21"/>
          <w:szCs w:val="21"/>
        </w:rPr>
      </w:pPr>
      <w:r w:rsidRPr="00AA336E">
        <w:rPr>
          <w:rFonts w:ascii="Arial" w:hAnsi="Arial" w:cs="Arial"/>
          <w:sz w:val="21"/>
          <w:szCs w:val="21"/>
        </w:rPr>
        <w:lastRenderedPageBreak/>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Default="00CB6B9A" w:rsidP="00CB6B9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Default="00CB6B9A" w:rsidP="00CB6B9A">
      <w:pPr>
        <w:spacing w:after="0" w:line="360" w:lineRule="auto"/>
        <w:jc w:val="both"/>
        <w:rPr>
          <w:rFonts w:ascii="Arial" w:hAnsi="Arial" w:cs="Arial"/>
          <w:sz w:val="21"/>
          <w:szCs w:val="21"/>
        </w:rPr>
      </w:pPr>
    </w:p>
    <w:p w:rsidR="00CB6B9A" w:rsidRDefault="00CB6B9A" w:rsidP="00CB6B9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B6B9A" w:rsidRDefault="00CB6B9A" w:rsidP="00CB6B9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B6B9A" w:rsidRPr="00847FF6" w:rsidRDefault="00CB6B9A" w:rsidP="00CB6B9A">
      <w:pPr>
        <w:tabs>
          <w:tab w:val="center" w:pos="4891"/>
          <w:tab w:val="right" w:pos="9782"/>
        </w:tabs>
        <w:spacing w:line="360" w:lineRule="auto"/>
        <w:jc w:val="both"/>
        <w:rPr>
          <w:bCs/>
          <w:sz w:val="24"/>
          <w:szCs w:val="24"/>
        </w:rPr>
      </w:pPr>
    </w:p>
    <w:p w:rsidR="00CB6B9A" w:rsidRPr="00B028D1" w:rsidRDefault="00CB6B9A" w:rsidP="00CB6B9A">
      <w:pPr>
        <w:tabs>
          <w:tab w:val="center" w:pos="4891"/>
          <w:tab w:val="right" w:pos="9782"/>
        </w:tabs>
        <w:spacing w:line="360" w:lineRule="auto"/>
        <w:rPr>
          <w:bCs/>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4F3A08" w:rsidRDefault="004F3A08" w:rsidP="00CB6B9A">
      <w:pPr>
        <w:rPr>
          <w:b/>
          <w:color w:val="FF0000"/>
          <w:sz w:val="24"/>
          <w:szCs w:val="24"/>
        </w:rPr>
      </w:pPr>
    </w:p>
    <w:p w:rsidR="004F3A08" w:rsidRDefault="004F3A08" w:rsidP="00CB6B9A">
      <w:pPr>
        <w:rPr>
          <w:b/>
          <w:color w:val="FF0000"/>
          <w:sz w:val="24"/>
          <w:szCs w:val="24"/>
        </w:rPr>
      </w:pPr>
    </w:p>
    <w:p w:rsidR="004F3A08" w:rsidRDefault="004F3A08" w:rsidP="00CB6B9A">
      <w:pPr>
        <w:rPr>
          <w:b/>
          <w:color w:val="FF0000"/>
          <w:sz w:val="24"/>
          <w:szCs w:val="24"/>
        </w:rPr>
      </w:pPr>
    </w:p>
    <w:p w:rsidR="004F3A08" w:rsidRDefault="004F3A08" w:rsidP="00CB6B9A">
      <w:pPr>
        <w:rPr>
          <w:b/>
          <w:color w:val="FF0000"/>
          <w:sz w:val="24"/>
          <w:szCs w:val="24"/>
        </w:rPr>
      </w:pPr>
    </w:p>
    <w:p w:rsidR="004F3A08" w:rsidRDefault="004F3A08" w:rsidP="00CB6B9A">
      <w:pPr>
        <w:rPr>
          <w:b/>
          <w:color w:val="FF0000"/>
          <w:sz w:val="24"/>
          <w:szCs w:val="24"/>
        </w:rPr>
      </w:pPr>
    </w:p>
    <w:p w:rsidR="004F3A08" w:rsidRDefault="004F3A08" w:rsidP="00CB6B9A">
      <w:pPr>
        <w:rPr>
          <w:b/>
          <w:color w:val="FF0000"/>
          <w:sz w:val="24"/>
          <w:szCs w:val="24"/>
        </w:rPr>
      </w:pPr>
    </w:p>
    <w:p w:rsidR="00CB6B9A" w:rsidRDefault="004A0AAF" w:rsidP="00CB6B9A">
      <w:pPr>
        <w:rPr>
          <w:b/>
          <w:sz w:val="24"/>
          <w:szCs w:val="24"/>
        </w:rPr>
      </w:pPr>
      <w:r>
        <w:rPr>
          <w:b/>
          <w:sz w:val="24"/>
          <w:szCs w:val="24"/>
        </w:rPr>
        <w:lastRenderedPageBreak/>
        <w:t>ZP/TP/5</w:t>
      </w:r>
      <w:r w:rsidR="004772D7">
        <w:rPr>
          <w:b/>
          <w:sz w:val="24"/>
          <w:szCs w:val="24"/>
        </w:rPr>
        <w:t>/2023</w:t>
      </w:r>
    </w:p>
    <w:p w:rsidR="00CB6B9A" w:rsidRDefault="00F347E7" w:rsidP="00F347E7">
      <w:pPr>
        <w:jc w:val="right"/>
        <w:rPr>
          <w:b/>
          <w:sz w:val="24"/>
          <w:szCs w:val="24"/>
        </w:rPr>
      </w:pPr>
      <w:r>
        <w:rPr>
          <w:b/>
          <w:sz w:val="24"/>
          <w:szCs w:val="24"/>
        </w:rPr>
        <w:t>Zał. nr 4 do SWZ</w:t>
      </w: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w:t>
      </w:r>
      <w:r w:rsidR="00DF3B77">
        <w:rPr>
          <w:bCs/>
          <w:sz w:val="24"/>
          <w:szCs w:val="24"/>
        </w:rPr>
        <w:t>ZP/TP/5</w:t>
      </w:r>
      <w:r w:rsidR="00196920">
        <w:rPr>
          <w:bCs/>
          <w:sz w:val="24"/>
          <w:szCs w:val="24"/>
        </w:rPr>
        <w:t>/202</w:t>
      </w:r>
      <w:r w:rsidR="00FA74E6">
        <w:rPr>
          <w:bCs/>
          <w:sz w:val="24"/>
          <w:szCs w:val="24"/>
        </w:rPr>
        <w:t>3</w:t>
      </w:r>
      <w:r w:rsidRPr="00B028D1">
        <w:rPr>
          <w:b/>
          <w:sz w:val="24"/>
          <w:szCs w:val="24"/>
        </w:rPr>
        <w:t>,</w:t>
      </w:r>
      <w:r>
        <w:rPr>
          <w:bCs/>
          <w:sz w:val="24"/>
          <w:szCs w:val="24"/>
        </w:rPr>
        <w:t xml:space="preserve"> prowadzonego przez </w:t>
      </w:r>
      <w:r w:rsidRPr="00196920">
        <w:rPr>
          <w:b/>
          <w:bCs/>
          <w:sz w:val="24"/>
          <w:szCs w:val="24"/>
        </w:rPr>
        <w:t>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620A30" w:rsidRDefault="007A778F" w:rsidP="007A778F">
      <w:pPr>
        <w:tabs>
          <w:tab w:val="center" w:pos="4891"/>
          <w:tab w:val="right" w:pos="9782"/>
        </w:tabs>
        <w:spacing w:line="360" w:lineRule="auto"/>
        <w:rPr>
          <w:b/>
          <w:color w:val="FF0000"/>
          <w:sz w:val="24"/>
          <w:szCs w:val="24"/>
        </w:rPr>
      </w:pPr>
      <w:r w:rsidRPr="00620A30">
        <w:rPr>
          <w:b/>
          <w:color w:val="FF0000"/>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Default="00AB1E91" w:rsidP="007A778F">
      <w:pPr>
        <w:rPr>
          <w:b/>
          <w:color w:val="FF0000"/>
          <w:sz w:val="24"/>
          <w:szCs w:val="24"/>
        </w:rPr>
      </w:pPr>
    </w:p>
    <w:p w:rsidR="00A61847" w:rsidRPr="001C31AE" w:rsidRDefault="00A61847" w:rsidP="007A778F">
      <w:pPr>
        <w:rPr>
          <w:b/>
          <w:color w:val="FF0000"/>
          <w:sz w:val="24"/>
          <w:szCs w:val="24"/>
        </w:rPr>
      </w:pPr>
    </w:p>
    <w:p w:rsidR="00414F1A" w:rsidRPr="00A643E5" w:rsidRDefault="00E06857" w:rsidP="00414F1A">
      <w:pPr>
        <w:spacing w:line="240" w:lineRule="auto"/>
        <w:rPr>
          <w:rFonts w:ascii="Arial" w:hAnsi="Arial" w:cs="Arial"/>
          <w:i/>
        </w:rPr>
      </w:pPr>
      <w:r>
        <w:rPr>
          <w:rFonts w:ascii="Arial" w:hAnsi="Arial" w:cs="Arial"/>
          <w:i/>
        </w:rPr>
        <w:lastRenderedPageBreak/>
        <w:t>ZP/TP/5</w:t>
      </w:r>
      <w:r w:rsidR="00A876E7">
        <w:rPr>
          <w:rFonts w:ascii="Arial" w:hAnsi="Arial" w:cs="Arial"/>
          <w:i/>
        </w:rPr>
        <w:t>/2023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w</w:t>
      </w:r>
      <w:r w:rsidR="00965BB9">
        <w:rPr>
          <w:sz w:val="24"/>
          <w:szCs w:val="24"/>
        </w:rPr>
        <w:t xml:space="preserve">ykonanie należycie przynajmniej </w:t>
      </w:r>
      <w:r w:rsidR="009C5D89" w:rsidRPr="0053539A">
        <w:rPr>
          <w:b/>
          <w:color w:val="FF0000"/>
          <w:sz w:val="24"/>
          <w:szCs w:val="24"/>
        </w:rPr>
        <w:t xml:space="preserve">dwóch usług polegających na świadczeniu usługi </w:t>
      </w:r>
      <w:r w:rsidR="00FE3C00">
        <w:rPr>
          <w:b/>
          <w:color w:val="FF0000"/>
          <w:sz w:val="24"/>
          <w:szCs w:val="24"/>
        </w:rPr>
        <w:t>sprzątania utrzymania czystości</w:t>
      </w:r>
      <w:r w:rsidR="009C5D89" w:rsidRPr="0053539A">
        <w:rPr>
          <w:color w:val="FF0000"/>
          <w:sz w:val="24"/>
          <w:szCs w:val="24"/>
        </w:rPr>
        <w:t xml:space="preserve">, która trwała minimum 12 kolejnych miesięcy o wartości nie mniejszej niż </w:t>
      </w:r>
      <w:r w:rsidR="008534ED">
        <w:rPr>
          <w:b/>
          <w:color w:val="FF0000"/>
          <w:sz w:val="24"/>
          <w:szCs w:val="24"/>
        </w:rPr>
        <w:t>4</w:t>
      </w:r>
      <w:r w:rsidR="009C5D89" w:rsidRPr="0053539A">
        <w:rPr>
          <w:b/>
          <w:color w:val="FF0000"/>
          <w:sz w:val="24"/>
          <w:szCs w:val="24"/>
        </w:rPr>
        <w:t>00 000 PLN brutto</w:t>
      </w:r>
      <w:r w:rsidR="009C5D89">
        <w:rPr>
          <w:b/>
          <w:sz w:val="24"/>
          <w:szCs w:val="24"/>
        </w:rPr>
        <w:t xml:space="preserve"> (dwie usługi – każd</w:t>
      </w:r>
      <w:r w:rsidR="008534ED">
        <w:rPr>
          <w:b/>
          <w:sz w:val="24"/>
          <w:szCs w:val="24"/>
        </w:rPr>
        <w:t>a o wartości nie mniejszej niż 4</w:t>
      </w:r>
      <w:r w:rsidR="009C5D89">
        <w:rPr>
          <w:b/>
          <w:sz w:val="24"/>
          <w:szCs w:val="24"/>
        </w:rPr>
        <w:t>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F7221E" w:rsidP="00A071AF">
            <w:pPr>
              <w:spacing w:after="0" w:line="240" w:lineRule="auto"/>
              <w:jc w:val="center"/>
              <w:rPr>
                <w:rFonts w:ascii="Arial" w:hAnsi="Arial" w:cs="Arial"/>
                <w:b/>
                <w:bCs/>
              </w:rPr>
            </w:pPr>
            <w:r>
              <w:rPr>
                <w:rFonts w:ascii="Arial" w:hAnsi="Arial" w:cs="Arial"/>
                <w:b/>
                <w:bCs/>
              </w:rPr>
              <w:t>Usługi</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93105E" w:rsidRDefault="0093105E" w:rsidP="00B00C88">
      <w:pPr>
        <w:jc w:val="both"/>
        <w:rPr>
          <w:rFonts w:ascii="Arial" w:hAnsi="Arial" w:cs="Arial"/>
          <w:b/>
        </w:rPr>
      </w:pPr>
    </w:p>
    <w:p w:rsidR="0017361D" w:rsidRPr="004F3FEA" w:rsidRDefault="0017361D" w:rsidP="00B00C88">
      <w:pPr>
        <w:jc w:val="both"/>
        <w:rPr>
          <w:rFonts w:ascii="Arial" w:hAnsi="Arial" w:cs="Arial"/>
          <w:b/>
        </w:rPr>
      </w:pPr>
    </w:p>
    <w:p w:rsidR="00AB443A" w:rsidRPr="004F3FEA" w:rsidRDefault="00D47C6A" w:rsidP="00AB443A">
      <w:pPr>
        <w:spacing w:line="240" w:lineRule="auto"/>
        <w:rPr>
          <w:rFonts w:ascii="Arial" w:hAnsi="Arial" w:cs="Arial"/>
          <w:i/>
        </w:rPr>
      </w:pPr>
      <w:r>
        <w:rPr>
          <w:rFonts w:ascii="Arial" w:hAnsi="Arial" w:cs="Arial"/>
          <w:i/>
        </w:rPr>
        <w:lastRenderedPageBreak/>
        <w:t>ZP/TP/5</w:t>
      </w:r>
      <w:r w:rsidR="00653849">
        <w:rPr>
          <w:rFonts w:ascii="Arial" w:hAnsi="Arial" w:cs="Arial"/>
          <w:i/>
        </w:rPr>
        <w:t>/2023</w:t>
      </w:r>
    </w:p>
    <w:p w:rsidR="00AB443A" w:rsidRPr="004F3FEA" w:rsidRDefault="000B3C40" w:rsidP="00AB443A">
      <w:pPr>
        <w:spacing w:line="240" w:lineRule="auto"/>
        <w:jc w:val="right"/>
        <w:rPr>
          <w:rFonts w:ascii="Arial" w:hAnsi="Arial" w:cs="Arial"/>
          <w:i/>
        </w:rPr>
      </w:pPr>
      <w:r>
        <w:rPr>
          <w:rFonts w:ascii="Arial" w:hAnsi="Arial" w:cs="Arial"/>
          <w:i/>
        </w:rPr>
        <w:t>Zał. nr 6</w:t>
      </w:r>
      <w:r w:rsidR="00AB443A"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8C65F8" w:rsidP="00AB443A">
      <w:pPr>
        <w:jc w:val="center"/>
        <w:rPr>
          <w:rFonts w:ascii="Arial" w:hAnsi="Arial" w:cs="Arial"/>
          <w:b/>
        </w:rPr>
      </w:pPr>
      <w:r>
        <w:rPr>
          <w:rFonts w:ascii="Arial" w:hAnsi="Arial" w:cs="Arial"/>
          <w:b/>
        </w:rPr>
        <w:t>Wykaz usług</w:t>
      </w:r>
    </w:p>
    <w:p w:rsidR="00AB443A" w:rsidRDefault="00ED45D1" w:rsidP="00AB443A">
      <w:pPr>
        <w:jc w:val="both"/>
        <w:rPr>
          <w:rFonts w:ascii="Times New Roman" w:hAnsi="Times New Roman"/>
          <w:b/>
          <w:sz w:val="24"/>
          <w:szCs w:val="24"/>
        </w:rPr>
      </w:pPr>
      <w:r w:rsidRPr="002837CD">
        <w:rPr>
          <w:rFonts w:ascii="Times New Roman" w:hAnsi="Times New Roman"/>
          <w:b/>
          <w:sz w:val="24"/>
          <w:szCs w:val="24"/>
        </w:rPr>
        <w:t>wykaz usług wykonanych</w:t>
      </w:r>
      <w:r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Pr="00AF104B">
        <w:rPr>
          <w:rFonts w:ascii="Times New Roman" w:hAnsi="Times New Roman"/>
          <w:b/>
          <w:sz w:val="24"/>
          <w:szCs w:val="24"/>
        </w:rPr>
        <w:t>z podaniem ich wartości</w:t>
      </w:r>
      <w:r w:rsidRPr="002837CD">
        <w:rPr>
          <w:rFonts w:ascii="Times New Roman" w:hAnsi="Times New Roman"/>
          <w:sz w:val="24"/>
          <w:szCs w:val="24"/>
        </w:rPr>
        <w:t xml:space="preserve">, </w:t>
      </w:r>
      <w:r w:rsidRPr="00AF104B">
        <w:rPr>
          <w:rFonts w:ascii="Times New Roman" w:hAnsi="Times New Roman"/>
          <w:b/>
          <w:sz w:val="24"/>
          <w:szCs w:val="24"/>
        </w:rPr>
        <w:t>przedmiotu</w:t>
      </w:r>
      <w:r w:rsidRPr="002837CD">
        <w:rPr>
          <w:rFonts w:ascii="Times New Roman" w:hAnsi="Times New Roman"/>
          <w:sz w:val="24"/>
          <w:szCs w:val="24"/>
        </w:rPr>
        <w:t xml:space="preserve">, </w:t>
      </w:r>
      <w:r w:rsidRPr="00AF104B">
        <w:rPr>
          <w:rFonts w:ascii="Times New Roman" w:hAnsi="Times New Roman"/>
          <w:b/>
          <w:sz w:val="24"/>
          <w:szCs w:val="24"/>
        </w:rPr>
        <w:t>dat wykonania i podmiotów, na rzecz których usługi zostały wykonane</w:t>
      </w:r>
      <w:r w:rsidRPr="002837CD">
        <w:rPr>
          <w:rFonts w:ascii="Times New Roman" w:hAnsi="Times New Roman"/>
          <w:sz w:val="24"/>
          <w:szCs w:val="24"/>
        </w:rPr>
        <w:t xml:space="preserve"> lub są wykonywane, oraz załączeniem dowodów o</w:t>
      </w:r>
      <w:r>
        <w:rPr>
          <w:rFonts w:ascii="Times New Roman" w:hAnsi="Times New Roman"/>
          <w:sz w:val="24"/>
          <w:szCs w:val="24"/>
        </w:rPr>
        <w:t>kreślających, czy te</w:t>
      </w:r>
      <w:r w:rsidRPr="002837CD">
        <w:rPr>
          <w:rFonts w:ascii="Times New Roman" w:hAnsi="Times New Roman"/>
          <w:sz w:val="24"/>
          <w:szCs w:val="24"/>
        </w:rPr>
        <w:t xml:space="preserve"> usługi zostały wykonane lub są wykonywane należycie, przy czym dowodami, o których mowa, są </w:t>
      </w:r>
      <w:r w:rsidRPr="00AF104B">
        <w:rPr>
          <w:rFonts w:ascii="Times New Roman" w:hAnsi="Times New Roman"/>
          <w:b/>
          <w:sz w:val="24"/>
          <w:szCs w:val="24"/>
        </w:rPr>
        <w:t>referencje</w:t>
      </w:r>
      <w:r w:rsidRPr="002837CD">
        <w:rPr>
          <w:rFonts w:ascii="Times New Roman" w:hAnsi="Times New Roman"/>
          <w:sz w:val="24"/>
          <w:szCs w:val="24"/>
        </w:rPr>
        <w:t xml:space="preserve"> bądź inne dokumenty sporządzone przez podmi</w:t>
      </w:r>
      <w:r>
        <w:rPr>
          <w:rFonts w:ascii="Times New Roman" w:hAnsi="Times New Roman"/>
          <w:sz w:val="24"/>
          <w:szCs w:val="24"/>
        </w:rPr>
        <w:t>ot, na rzecz którego</w:t>
      </w:r>
      <w:r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w:t>
      </w:r>
      <w:r w:rsidR="00C20B46">
        <w:rPr>
          <w:rFonts w:ascii="Times New Roman" w:hAnsi="Times New Roman"/>
          <w:sz w:val="24"/>
          <w:szCs w:val="24"/>
        </w:rPr>
        <w:t xml:space="preserve"> Wykonawca musi wykazać, że wykonał należycie przynajmniej </w:t>
      </w:r>
      <w:r w:rsidR="00C20B46">
        <w:rPr>
          <w:rFonts w:ascii="Times New Roman" w:hAnsi="Times New Roman"/>
          <w:b/>
          <w:sz w:val="24"/>
          <w:szCs w:val="24"/>
        </w:rPr>
        <w:t>dwie usługi</w:t>
      </w:r>
      <w:r w:rsidR="00C20B46" w:rsidRPr="00F112B1">
        <w:rPr>
          <w:rFonts w:ascii="Times New Roman" w:hAnsi="Times New Roman"/>
          <w:b/>
          <w:sz w:val="24"/>
          <w:szCs w:val="24"/>
        </w:rPr>
        <w:t xml:space="preserve"> polegającą na</w:t>
      </w:r>
      <w:r w:rsidR="00C20B46">
        <w:rPr>
          <w:rFonts w:ascii="Times New Roman" w:hAnsi="Times New Roman"/>
          <w:b/>
          <w:sz w:val="24"/>
          <w:szCs w:val="24"/>
        </w:rPr>
        <w:t xml:space="preserve"> </w:t>
      </w:r>
      <w:r w:rsidR="00C20B46" w:rsidRPr="003131AB">
        <w:rPr>
          <w:rFonts w:ascii="Times New Roman" w:hAnsi="Times New Roman"/>
          <w:b/>
          <w:color w:val="FF0000"/>
          <w:sz w:val="24"/>
          <w:szCs w:val="24"/>
        </w:rPr>
        <w:t xml:space="preserve">świadczeniu usługi </w:t>
      </w:r>
      <w:r w:rsidR="0058418A">
        <w:rPr>
          <w:rFonts w:ascii="Times New Roman" w:hAnsi="Times New Roman"/>
          <w:b/>
          <w:color w:val="FF0000"/>
          <w:sz w:val="24"/>
          <w:szCs w:val="24"/>
        </w:rPr>
        <w:t>sprzątania/utrzymania czystości</w:t>
      </w:r>
      <w:r w:rsidR="00C20B46">
        <w:rPr>
          <w:rFonts w:ascii="Times New Roman" w:hAnsi="Times New Roman"/>
          <w:sz w:val="24"/>
          <w:szCs w:val="24"/>
        </w:rPr>
        <w:t>,</w:t>
      </w:r>
      <w:r w:rsidR="00F17955">
        <w:rPr>
          <w:rFonts w:ascii="Times New Roman" w:hAnsi="Times New Roman"/>
          <w:sz w:val="24"/>
          <w:szCs w:val="24"/>
        </w:rPr>
        <w:t xml:space="preserve"> która trwała minimum 12 kolejnych miesięcy</w:t>
      </w:r>
      <w:r w:rsidR="00C20B46">
        <w:rPr>
          <w:rFonts w:ascii="Times New Roman" w:hAnsi="Times New Roman"/>
          <w:sz w:val="24"/>
          <w:szCs w:val="24"/>
        </w:rPr>
        <w:t xml:space="preserve"> o wartości nie mniejszej niż </w:t>
      </w:r>
      <w:r w:rsidR="0058418A">
        <w:rPr>
          <w:rFonts w:ascii="Times New Roman" w:hAnsi="Times New Roman"/>
          <w:b/>
          <w:sz w:val="24"/>
          <w:szCs w:val="24"/>
        </w:rPr>
        <w:t>4</w:t>
      </w:r>
      <w:r w:rsidR="00C20B46" w:rsidRPr="00386F27">
        <w:rPr>
          <w:rFonts w:ascii="Times New Roman" w:hAnsi="Times New Roman"/>
          <w:b/>
          <w:sz w:val="24"/>
          <w:szCs w:val="24"/>
        </w:rPr>
        <w:t>00 000 PLN brutto</w:t>
      </w:r>
      <w:r w:rsidR="00C20B46">
        <w:rPr>
          <w:rFonts w:ascii="Times New Roman" w:hAnsi="Times New Roman"/>
          <w:b/>
          <w:sz w:val="24"/>
          <w:szCs w:val="24"/>
        </w:rPr>
        <w:t xml:space="preserve"> (dwie usługi – każd</w:t>
      </w:r>
      <w:r w:rsidR="0058418A">
        <w:rPr>
          <w:rFonts w:ascii="Times New Roman" w:hAnsi="Times New Roman"/>
          <w:b/>
          <w:sz w:val="24"/>
          <w:szCs w:val="24"/>
        </w:rPr>
        <w:t>a o wartości nie mniejszej niż 4</w:t>
      </w:r>
      <w:r w:rsidR="00C20B46">
        <w:rPr>
          <w:rFonts w:ascii="Times New Roman" w:hAnsi="Times New Roman"/>
          <w:b/>
          <w:sz w:val="24"/>
          <w:szCs w:val="24"/>
        </w:rPr>
        <w:t>00 00</w:t>
      </w:r>
      <w:r w:rsidR="00D87AA1">
        <w:rPr>
          <w:rFonts w:ascii="Times New Roman" w:hAnsi="Times New Roman"/>
          <w:b/>
          <w:sz w:val="24"/>
          <w:szCs w:val="24"/>
        </w:rPr>
        <w:t>0 PLN brutto</w:t>
      </w:r>
      <w:r w:rsidR="00C20B46" w:rsidRPr="00CA292C">
        <w:rPr>
          <w:rFonts w:ascii="Times New Roman" w:hAnsi="Times New Roman"/>
          <w:sz w:val="24"/>
          <w:szCs w:val="24"/>
        </w:rPr>
        <w:t>)</w:t>
      </w:r>
      <w:r w:rsidR="00C20B46">
        <w:rPr>
          <w:rFonts w:ascii="Times New Roman" w:hAnsi="Times New Roman"/>
          <w:sz w:val="24"/>
          <w:szCs w:val="24"/>
        </w:rPr>
        <w:t>.</w:t>
      </w:r>
    </w:p>
    <w:p w:rsidR="00AB443A" w:rsidRDefault="00AB443A" w:rsidP="00AB443A">
      <w:pPr>
        <w:jc w:val="both"/>
        <w:rPr>
          <w:rFonts w:ascii="Arial" w:hAnsi="Arial" w:cs="Arial"/>
          <w:b/>
        </w:rPr>
      </w:pPr>
    </w:p>
    <w:p w:rsidR="00AB443A" w:rsidRDefault="00A22D08" w:rsidP="00AB443A">
      <w:pPr>
        <w:jc w:val="both"/>
        <w:rPr>
          <w:rFonts w:ascii="Arial" w:hAnsi="Arial" w:cs="Arial"/>
          <w:b/>
        </w:rPr>
      </w:pPr>
      <w:r>
        <w:rPr>
          <w:rFonts w:ascii="Arial" w:hAnsi="Arial" w:cs="Arial"/>
          <w:b/>
        </w:rPr>
        <w:t>Przedmiot wykonanej usługi</w:t>
      </w:r>
      <w:r w:rsidR="0058418A">
        <w:rPr>
          <w:rFonts w:ascii="Arial" w:hAnsi="Arial" w:cs="Arial"/>
          <w:b/>
        </w:rPr>
        <w:t xml:space="preserve"> sprzątania/utrzymania czystości</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w:t>
      </w:r>
      <w:r w:rsidR="0058418A">
        <w:rPr>
          <w:rFonts w:ascii="Arial" w:hAnsi="Arial" w:cs="Arial"/>
          <w:b/>
        </w:rPr>
        <w:t>nej usługi sprzątania/utrzymania czystości</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t>Daty wykonania usługi</w:t>
      </w:r>
      <w:r w:rsidR="00E34F0C">
        <w:rPr>
          <w:rFonts w:ascii="Arial" w:hAnsi="Arial" w:cs="Arial"/>
          <w:b/>
        </w:rPr>
        <w:t xml:space="preserve">, </w:t>
      </w:r>
      <w:r w:rsidR="00E34F0C">
        <w:rPr>
          <w:rFonts w:ascii="Arial" w:hAnsi="Arial" w:cs="Arial"/>
          <w:b/>
          <w:color w:val="FF0000"/>
        </w:rPr>
        <w:t>która trwała minimum 12 kolejnych miesięcy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podmiotów na rzecz których usługi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721CB5">
        <w:rPr>
          <w:rFonts w:ascii="Arial" w:hAnsi="Arial" w:cs="Arial"/>
        </w:rPr>
        <w:t>ślające, czy te usługi</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Default="007A778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0090F" w:rsidRDefault="00E0090F" w:rsidP="007A778F">
      <w:pPr>
        <w:tabs>
          <w:tab w:val="center" w:pos="4891"/>
          <w:tab w:val="right" w:pos="9782"/>
        </w:tabs>
        <w:spacing w:line="360" w:lineRule="auto"/>
        <w:jc w:val="both"/>
        <w:rPr>
          <w:bCs/>
          <w:sz w:val="24"/>
          <w:szCs w:val="24"/>
        </w:rPr>
      </w:pPr>
    </w:p>
    <w:p w:rsidR="00E25D4C" w:rsidRDefault="00E25D4C" w:rsidP="007A778F">
      <w:pPr>
        <w:tabs>
          <w:tab w:val="center" w:pos="4891"/>
          <w:tab w:val="right" w:pos="9782"/>
        </w:tabs>
        <w:spacing w:line="360" w:lineRule="auto"/>
        <w:jc w:val="both"/>
        <w:rPr>
          <w:bCs/>
          <w:sz w:val="24"/>
          <w:szCs w:val="24"/>
        </w:rPr>
      </w:pPr>
    </w:p>
    <w:p w:rsidR="00E25D4C" w:rsidRPr="00B07FA3" w:rsidRDefault="00E25D4C" w:rsidP="007A778F">
      <w:pPr>
        <w:tabs>
          <w:tab w:val="center" w:pos="4891"/>
          <w:tab w:val="right" w:pos="9782"/>
        </w:tabs>
        <w:spacing w:line="360" w:lineRule="auto"/>
        <w:jc w:val="both"/>
        <w:rPr>
          <w:bCs/>
          <w:sz w:val="24"/>
          <w:szCs w:val="24"/>
        </w:rPr>
      </w:pPr>
    </w:p>
    <w:p w:rsidR="004A21CA" w:rsidRDefault="000221F6" w:rsidP="004A21CA">
      <w:r>
        <w:lastRenderedPageBreak/>
        <w:t>ZP/TP/5/2023</w:t>
      </w:r>
    </w:p>
    <w:p w:rsidR="00E46C10" w:rsidRDefault="004A21CA" w:rsidP="00984925">
      <w:pPr>
        <w:ind w:left="-567"/>
        <w:rPr>
          <w:rFonts w:ascii="Times New Roman" w:hAnsi="Times New Roman"/>
        </w:rPr>
      </w:pPr>
      <w:r w:rsidRPr="005D0158">
        <w:rPr>
          <w:rFonts w:ascii="Times New Roman" w:hAnsi="Times New Roman"/>
        </w:rPr>
        <w:object w:dxaOrig="12189" w:dyaOrig="1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5pt;height:651.75pt" o:ole="">
            <v:imagedata r:id="rId15" o:title=""/>
          </v:shape>
          <o:OLEObject Type="Embed" ProgID="Excel.Sheet.12" ShapeID="_x0000_i1025" DrawAspect="Content" ObjectID="_1756202098" r:id="rId16"/>
        </w:object>
      </w:r>
    </w:p>
    <w:p w:rsidR="00E46C10" w:rsidRDefault="00E46C10" w:rsidP="00E46C10">
      <w:pPr>
        <w:spacing w:after="0" w:line="240" w:lineRule="auto"/>
        <w:jc w:val="both"/>
        <w:outlineLvl w:val="4"/>
        <w:rPr>
          <w:b/>
          <w:bCs/>
          <w:i/>
          <w:iCs/>
        </w:rPr>
      </w:pPr>
      <w:r>
        <w:rPr>
          <w:b/>
          <w:bCs/>
          <w:i/>
          <w:iCs/>
        </w:rPr>
        <w:t>ZP/TP/5/2023</w:t>
      </w:r>
    </w:p>
    <w:p w:rsidR="00E46C10" w:rsidRDefault="00E46C10" w:rsidP="00E46C10">
      <w:pPr>
        <w:spacing w:after="0" w:line="240" w:lineRule="auto"/>
        <w:jc w:val="right"/>
        <w:outlineLvl w:val="4"/>
        <w:rPr>
          <w:b/>
          <w:bCs/>
          <w:i/>
          <w:iCs/>
        </w:rPr>
      </w:pPr>
      <w:r>
        <w:rPr>
          <w:b/>
          <w:bCs/>
          <w:i/>
          <w:iCs/>
        </w:rPr>
        <w:t>Zał. nr 8 do SWZ</w:t>
      </w:r>
    </w:p>
    <w:p w:rsidR="00E46C10" w:rsidRPr="00DE3110" w:rsidRDefault="00E46C10" w:rsidP="00E46C10">
      <w:pPr>
        <w:spacing w:after="0" w:line="240" w:lineRule="auto"/>
        <w:jc w:val="right"/>
        <w:outlineLvl w:val="4"/>
        <w:rPr>
          <w:b/>
          <w:bCs/>
          <w:i/>
          <w:iCs/>
        </w:rPr>
      </w:pPr>
    </w:p>
    <w:p w:rsidR="00E46C10" w:rsidRPr="00DE3110" w:rsidRDefault="00E46C10" w:rsidP="00E46C10">
      <w:pPr>
        <w:spacing w:after="0" w:line="360" w:lineRule="auto"/>
        <w:jc w:val="center"/>
        <w:rPr>
          <w:b/>
        </w:rPr>
      </w:pPr>
      <w:r w:rsidRPr="00DE3110">
        <w:rPr>
          <w:b/>
        </w:rPr>
        <w:t>PROTOKÓŁ ODBIORU WYKONANYCH PRAC</w:t>
      </w:r>
    </w:p>
    <w:p w:rsidR="00E46C10" w:rsidRDefault="00E46C10" w:rsidP="00E46C10">
      <w:pPr>
        <w:spacing w:after="0" w:line="360" w:lineRule="auto"/>
        <w:jc w:val="center"/>
      </w:pPr>
      <w:r w:rsidRPr="00DE3110">
        <w:t>Potwierdza s</w:t>
      </w:r>
      <w:r>
        <w:t>ię wykonanie prac określonych w umowie nr ZP/TP/5/2023 z dnia xx.xx.2023</w:t>
      </w:r>
    </w:p>
    <w:p w:rsidR="00E46C10" w:rsidRDefault="00E46C10" w:rsidP="00E46C10">
      <w:pPr>
        <w:spacing w:after="0" w:line="360" w:lineRule="auto"/>
        <w:jc w:val="center"/>
      </w:pPr>
    </w:p>
    <w:p w:rsidR="00E46C10" w:rsidRPr="00DE3110" w:rsidRDefault="00E46C10" w:rsidP="00E46C10">
      <w:pPr>
        <w:spacing w:after="0" w:line="360" w:lineRule="auto"/>
        <w:jc w:val="center"/>
      </w:pPr>
      <w:r w:rsidRPr="00DE3110">
        <w:t>r. za miesiąc ……………………. 20</w:t>
      </w:r>
      <w:r>
        <w:t>23</w:t>
      </w:r>
      <w:r w:rsidRPr="00DE3110">
        <w:t xml:space="preserve"> r. w filii nr …………………</w:t>
      </w:r>
    </w:p>
    <w:p w:rsidR="00E46C10" w:rsidRPr="00DE3110" w:rsidRDefault="00E46C10" w:rsidP="00E46C10">
      <w:pPr>
        <w:spacing w:after="0" w:line="240" w:lineRule="auto"/>
        <w:jc w:val="center"/>
      </w:pPr>
    </w:p>
    <w:p w:rsidR="00E46C10" w:rsidRPr="00DE3110" w:rsidRDefault="00E46C10" w:rsidP="00E46C10">
      <w:pPr>
        <w:spacing w:after="0"/>
        <w:jc w:val="center"/>
        <w:rPr>
          <w:b/>
        </w:rPr>
      </w:pPr>
      <w:r w:rsidRPr="00DE3110">
        <w:rPr>
          <w:b/>
        </w:rPr>
        <w:t>UWAGI:</w:t>
      </w:r>
    </w:p>
    <w:p w:rsidR="00E46C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Pr="00DE3110" w:rsidRDefault="00E46C10" w:rsidP="00E46C10">
      <w:pPr>
        <w:spacing w:after="0" w:line="240" w:lineRule="auto"/>
        <w:ind w:left="360"/>
        <w:jc w:val="both"/>
      </w:pPr>
    </w:p>
    <w:p w:rsidR="00E46C10" w:rsidRPr="00DE3110" w:rsidRDefault="00E46C10" w:rsidP="00E46C10">
      <w:pPr>
        <w:spacing w:after="0" w:line="240" w:lineRule="auto"/>
        <w:jc w:val="both"/>
      </w:pPr>
      <w:r w:rsidRPr="00DE3110">
        <w:t>……………………………………………………</w:t>
      </w:r>
      <w:r>
        <w:t>……………………………………………...........</w:t>
      </w:r>
    </w:p>
    <w:p w:rsidR="00E46C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Pr="00DE31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Default="00E46C10" w:rsidP="00E46C10">
      <w:pPr>
        <w:spacing w:after="0" w:line="240" w:lineRule="auto"/>
      </w:pPr>
    </w:p>
    <w:p w:rsidR="00E46C10" w:rsidRPr="00DE3110" w:rsidRDefault="00E46C10" w:rsidP="00E46C10">
      <w:pPr>
        <w:spacing w:after="0" w:line="240" w:lineRule="auto"/>
        <w:jc w:val="both"/>
      </w:pPr>
      <w:r w:rsidRPr="00DE3110">
        <w:t>……………………………………………………</w:t>
      </w:r>
      <w:r>
        <w:t>……………………………………………...........</w:t>
      </w:r>
    </w:p>
    <w:p w:rsidR="00E46C10" w:rsidRPr="00DE3110" w:rsidRDefault="00E46C10" w:rsidP="00E46C10">
      <w:pPr>
        <w:spacing w:after="0" w:line="240" w:lineRule="auto"/>
        <w:ind w:left="360"/>
        <w:jc w:val="both"/>
      </w:pPr>
    </w:p>
    <w:p w:rsidR="00E46C10" w:rsidRPr="00DE3110" w:rsidRDefault="00E46C10" w:rsidP="00E46C10">
      <w:pPr>
        <w:spacing w:after="0" w:line="240" w:lineRule="auto"/>
        <w:jc w:val="both"/>
      </w:pPr>
      <w:r w:rsidRPr="00DE3110">
        <w:t>……………………………………………………</w:t>
      </w:r>
      <w:r>
        <w:t>……………………………………………...........</w:t>
      </w:r>
    </w:p>
    <w:p w:rsidR="00E46C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Pr="00DE3110" w:rsidRDefault="00E46C10" w:rsidP="00E46C10">
      <w:pPr>
        <w:spacing w:after="0" w:line="240" w:lineRule="auto"/>
        <w:jc w:val="both"/>
      </w:pPr>
    </w:p>
    <w:p w:rsidR="00E46C10" w:rsidRPr="00DE3110" w:rsidRDefault="00E46C10" w:rsidP="00E46C10">
      <w:pPr>
        <w:spacing w:after="0" w:line="240" w:lineRule="auto"/>
        <w:jc w:val="both"/>
      </w:pPr>
      <w:r w:rsidRPr="00DE3110">
        <w:t>……………………………………………………</w:t>
      </w:r>
      <w:r>
        <w:t>……………………………………………...........</w:t>
      </w:r>
    </w:p>
    <w:p w:rsidR="00E46C10" w:rsidRPr="00DE3110" w:rsidRDefault="00E46C10" w:rsidP="00E46C10">
      <w:pPr>
        <w:spacing w:after="0" w:line="240" w:lineRule="auto"/>
        <w:jc w:val="both"/>
      </w:pPr>
    </w:p>
    <w:p w:rsidR="00E46C10" w:rsidRDefault="00E46C10" w:rsidP="00E46C10">
      <w:pPr>
        <w:spacing w:after="0" w:line="240" w:lineRule="auto"/>
      </w:pPr>
    </w:p>
    <w:p w:rsidR="00E46C10" w:rsidRDefault="00E46C10" w:rsidP="00E46C10">
      <w:pPr>
        <w:spacing w:after="0" w:line="240" w:lineRule="auto"/>
        <w:jc w:val="center"/>
      </w:pPr>
    </w:p>
    <w:p w:rsidR="00E46C10" w:rsidRDefault="00E46C10" w:rsidP="00E46C10">
      <w:pPr>
        <w:spacing w:after="0" w:line="240" w:lineRule="auto"/>
        <w:jc w:val="center"/>
      </w:pPr>
    </w:p>
    <w:p w:rsidR="00E46C10" w:rsidRPr="00982685" w:rsidRDefault="00E46C10" w:rsidP="00E46C10">
      <w:pPr>
        <w:spacing w:after="0" w:line="240" w:lineRule="auto"/>
        <w:jc w:val="center"/>
        <w:rPr>
          <w:b/>
        </w:rPr>
      </w:pPr>
      <w:r>
        <w:rPr>
          <w:b/>
        </w:rPr>
        <w:t xml:space="preserve">  </w:t>
      </w:r>
      <w:r w:rsidRPr="00982685">
        <w:rPr>
          <w:b/>
        </w:rPr>
        <w:t>Za wykonawcę</w:t>
      </w:r>
      <w:r>
        <w:rPr>
          <w:b/>
        </w:rPr>
        <w:t>:</w:t>
      </w:r>
      <w:r w:rsidRPr="00982685">
        <w:rPr>
          <w:b/>
        </w:rPr>
        <w:tab/>
      </w:r>
      <w:r w:rsidRPr="00982685">
        <w:rPr>
          <w:b/>
        </w:rPr>
        <w:tab/>
      </w:r>
      <w:r w:rsidRPr="00982685">
        <w:rPr>
          <w:b/>
        </w:rPr>
        <w:tab/>
      </w:r>
      <w:r w:rsidRPr="00982685">
        <w:rPr>
          <w:b/>
        </w:rPr>
        <w:tab/>
      </w:r>
      <w:r w:rsidRPr="00982685">
        <w:rPr>
          <w:b/>
        </w:rPr>
        <w:tab/>
      </w:r>
      <w:r w:rsidRPr="00982685">
        <w:rPr>
          <w:b/>
        </w:rPr>
        <w:tab/>
        <w:t>Za zamawiającego</w:t>
      </w:r>
      <w:r>
        <w:rPr>
          <w:b/>
        </w:rPr>
        <w:t>:</w:t>
      </w:r>
    </w:p>
    <w:p w:rsidR="00E46C10" w:rsidRPr="00DE3110" w:rsidRDefault="00E46C10" w:rsidP="00E46C10">
      <w:pPr>
        <w:spacing w:after="0" w:line="240" w:lineRule="auto"/>
        <w:jc w:val="center"/>
      </w:pPr>
    </w:p>
    <w:p w:rsidR="00E46C10" w:rsidRPr="00DE3110" w:rsidRDefault="00E46C10" w:rsidP="00E46C10">
      <w:pPr>
        <w:spacing w:after="0" w:line="240" w:lineRule="auto"/>
        <w:jc w:val="center"/>
      </w:pPr>
    </w:p>
    <w:p w:rsidR="00E46C10" w:rsidRPr="00DE3110" w:rsidRDefault="00E46C10" w:rsidP="00E46C10">
      <w:pPr>
        <w:spacing w:after="0" w:line="240" w:lineRule="auto"/>
        <w:jc w:val="center"/>
      </w:pPr>
    </w:p>
    <w:p w:rsidR="00E46C10" w:rsidRDefault="00E46C10" w:rsidP="00E46C10">
      <w:pPr>
        <w:spacing w:after="0" w:line="240" w:lineRule="auto"/>
      </w:pPr>
    </w:p>
    <w:p w:rsidR="00E46C10" w:rsidRDefault="00E46C10" w:rsidP="00E46C10">
      <w:pPr>
        <w:spacing w:after="0" w:line="240" w:lineRule="auto"/>
      </w:pPr>
    </w:p>
    <w:p w:rsidR="00E46C10" w:rsidRPr="00DE3110" w:rsidRDefault="00E46C10" w:rsidP="00E46C10">
      <w:pPr>
        <w:spacing w:after="0" w:line="240" w:lineRule="auto"/>
        <w:jc w:val="center"/>
      </w:pPr>
      <w:r>
        <w:t>…….</w:t>
      </w:r>
      <w:r w:rsidRPr="00DE3110">
        <w:t>………………………</w:t>
      </w:r>
      <w:r w:rsidRPr="00DE3110">
        <w:tab/>
      </w:r>
      <w:r w:rsidRPr="00DE3110">
        <w:tab/>
      </w:r>
      <w:r>
        <w:tab/>
      </w:r>
      <w:r>
        <w:tab/>
      </w:r>
      <w:r>
        <w:tab/>
        <w:t>…….</w:t>
      </w:r>
      <w:r w:rsidRPr="00DE3110">
        <w:t>………………………</w:t>
      </w:r>
    </w:p>
    <w:p w:rsidR="00E46C10" w:rsidRPr="00982685" w:rsidRDefault="00E46C10" w:rsidP="00E46C10">
      <w:pPr>
        <w:spacing w:after="0" w:line="240" w:lineRule="auto"/>
        <w:ind w:firstLine="708"/>
        <w:jc w:val="both"/>
        <w:rPr>
          <w:sz w:val="18"/>
          <w:szCs w:val="18"/>
        </w:rPr>
      </w:pPr>
      <w:r>
        <w:rPr>
          <w:sz w:val="18"/>
          <w:szCs w:val="18"/>
        </w:rPr>
        <w:t xml:space="preserve">    </w:t>
      </w:r>
      <w:r>
        <w:rPr>
          <w:sz w:val="18"/>
          <w:szCs w:val="18"/>
        </w:rPr>
        <w:tab/>
        <w:t>/</w:t>
      </w:r>
      <w:r w:rsidRPr="00982685">
        <w:rPr>
          <w:sz w:val="18"/>
          <w:szCs w:val="18"/>
        </w:rPr>
        <w:t>pieczęć firmowa</w:t>
      </w:r>
      <w:r>
        <w:rPr>
          <w:sz w:val="18"/>
          <w:szCs w:val="18"/>
        </w:rPr>
        <w:t>/</w:t>
      </w:r>
      <w:r w:rsidRPr="00982685">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Pr="00982685">
        <w:rPr>
          <w:sz w:val="18"/>
          <w:szCs w:val="18"/>
        </w:rPr>
        <w:t>pieczęć firmowa</w:t>
      </w:r>
      <w:r>
        <w:rPr>
          <w:sz w:val="18"/>
          <w:szCs w:val="18"/>
        </w:rPr>
        <w:t>/</w:t>
      </w:r>
    </w:p>
    <w:p w:rsidR="00E46C10" w:rsidRPr="00DE3110" w:rsidRDefault="00E46C10" w:rsidP="00E46C10">
      <w:pPr>
        <w:spacing w:after="0" w:line="240" w:lineRule="auto"/>
        <w:jc w:val="both"/>
      </w:pPr>
    </w:p>
    <w:p w:rsidR="00E46C10" w:rsidRDefault="00E46C10" w:rsidP="00E46C10">
      <w:pPr>
        <w:spacing w:after="0" w:line="240" w:lineRule="auto"/>
      </w:pPr>
    </w:p>
    <w:p w:rsidR="00E46C10" w:rsidRDefault="00E46C10" w:rsidP="00E46C10">
      <w:pPr>
        <w:spacing w:after="0" w:line="240" w:lineRule="auto"/>
      </w:pPr>
    </w:p>
    <w:p w:rsidR="00E46C10" w:rsidRDefault="00E46C10" w:rsidP="00E46C10">
      <w:pPr>
        <w:spacing w:after="0" w:line="240" w:lineRule="auto"/>
      </w:pPr>
    </w:p>
    <w:p w:rsidR="00E46C10" w:rsidRDefault="00E46C10" w:rsidP="00E46C10">
      <w:pPr>
        <w:spacing w:after="0" w:line="240" w:lineRule="auto"/>
      </w:pPr>
    </w:p>
    <w:p w:rsidR="00E46C10" w:rsidRPr="00DE3110" w:rsidRDefault="00E46C10" w:rsidP="00E46C10">
      <w:pPr>
        <w:spacing w:after="0" w:line="240" w:lineRule="auto"/>
        <w:jc w:val="center"/>
      </w:pPr>
      <w:r>
        <w:t>…….</w:t>
      </w:r>
      <w:r w:rsidRPr="00DE3110">
        <w:t>………………………</w:t>
      </w:r>
      <w:r w:rsidRPr="00DE3110">
        <w:tab/>
      </w:r>
      <w:r w:rsidRPr="00DE3110">
        <w:tab/>
      </w:r>
      <w:r>
        <w:tab/>
      </w:r>
      <w:r>
        <w:tab/>
      </w:r>
      <w:r>
        <w:tab/>
        <w:t>…….</w:t>
      </w:r>
      <w:r w:rsidRPr="00DE3110">
        <w:t>………………………</w:t>
      </w:r>
    </w:p>
    <w:p w:rsidR="00E46C10" w:rsidRPr="00982685" w:rsidRDefault="00E46C10" w:rsidP="00E46C10">
      <w:pPr>
        <w:spacing w:after="0" w:line="240" w:lineRule="auto"/>
        <w:ind w:firstLine="708"/>
        <w:jc w:val="both"/>
        <w:rPr>
          <w:sz w:val="18"/>
          <w:szCs w:val="18"/>
        </w:rPr>
      </w:pPr>
      <w:r>
        <w:rPr>
          <w:sz w:val="18"/>
          <w:szCs w:val="18"/>
        </w:rPr>
        <w:t xml:space="preserve">    </w:t>
      </w:r>
      <w:r>
        <w:rPr>
          <w:sz w:val="18"/>
          <w:szCs w:val="18"/>
        </w:rPr>
        <w:tab/>
        <w:t xml:space="preserve">      /podpis/</w:t>
      </w:r>
      <w:r w:rsidRPr="00982685">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
    <w:p w:rsidR="00E46C10" w:rsidRPr="00DE3110" w:rsidRDefault="00E46C10" w:rsidP="00E46C10">
      <w:pPr>
        <w:spacing w:after="0" w:line="240" w:lineRule="auto"/>
        <w:jc w:val="both"/>
      </w:pPr>
    </w:p>
    <w:p w:rsidR="00E46C10" w:rsidRDefault="00E46C10" w:rsidP="000D4487">
      <w:pPr>
        <w:jc w:val="both"/>
        <w:rPr>
          <w:rFonts w:ascii="Times New Roman" w:hAnsi="Times New Roman"/>
        </w:rPr>
      </w:pPr>
    </w:p>
    <w:sectPr w:rsidR="00E46C10" w:rsidSect="004A21CA">
      <w:footerReference w:type="default" r:id="rId1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C43" w:rsidRDefault="00205C43" w:rsidP="003D71BD">
      <w:pPr>
        <w:spacing w:after="0" w:line="240" w:lineRule="auto"/>
      </w:pPr>
      <w:r>
        <w:separator/>
      </w:r>
    </w:p>
  </w:endnote>
  <w:endnote w:type="continuationSeparator" w:id="0">
    <w:p w:rsidR="00205C43" w:rsidRDefault="00205C43"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637427" w:rsidRDefault="005D0158" w:rsidP="00984925">
        <w:pPr>
          <w:pStyle w:val="Stopka"/>
          <w:jc w:val="center"/>
        </w:pPr>
        <w:fldSimple w:instr=" PAGE   \* MERGEFORMAT ">
          <w:r w:rsidR="00984925">
            <w:rPr>
              <w:noProof/>
            </w:rPr>
            <w:t>48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C43" w:rsidRDefault="00205C43" w:rsidP="003D71BD">
      <w:pPr>
        <w:spacing w:after="0" w:line="240" w:lineRule="auto"/>
      </w:pPr>
      <w:r>
        <w:separator/>
      </w:r>
    </w:p>
  </w:footnote>
  <w:footnote w:type="continuationSeparator" w:id="0">
    <w:p w:rsidR="00205C43" w:rsidRDefault="00205C43" w:rsidP="003D71BD">
      <w:pPr>
        <w:spacing w:after="0" w:line="240" w:lineRule="auto"/>
      </w:pPr>
      <w:r>
        <w:continuationSeparator/>
      </w:r>
    </w:p>
  </w:footnote>
  <w:footnote w:id="1">
    <w:p w:rsidR="00637427" w:rsidRDefault="00637427">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637427" w:rsidRDefault="00637427">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637427" w:rsidRPr="00A82964" w:rsidRDefault="00637427" w:rsidP="00CB6B9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637427" w:rsidRPr="00A82964"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A82964" w:rsidRDefault="00637427" w:rsidP="00CB6B9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761CEB"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9B6A85"/>
    <w:multiLevelType w:val="hybridMultilevel"/>
    <w:tmpl w:val="899479CE"/>
    <w:lvl w:ilvl="0" w:tplc="25686E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5566D27"/>
    <w:multiLevelType w:val="hybridMultilevel"/>
    <w:tmpl w:val="F13A0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22092"/>
    <w:multiLevelType w:val="hybridMultilevel"/>
    <w:tmpl w:val="968868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860F83"/>
    <w:multiLevelType w:val="hybridMultilevel"/>
    <w:tmpl w:val="A540F7B2"/>
    <w:lvl w:ilvl="0" w:tplc="25686E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6464E57"/>
    <w:multiLevelType w:val="hybridMultilevel"/>
    <w:tmpl w:val="C0EA4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585BE0"/>
    <w:multiLevelType w:val="singleLevel"/>
    <w:tmpl w:val="D9C4CB6A"/>
    <w:lvl w:ilvl="0">
      <w:start w:val="12"/>
      <w:numFmt w:val="bullet"/>
      <w:lvlText w:val="-"/>
      <w:lvlJc w:val="left"/>
      <w:pPr>
        <w:tabs>
          <w:tab w:val="num" w:pos="360"/>
        </w:tabs>
        <w:ind w:left="360" w:hanging="360"/>
      </w:pPr>
      <w:rPr>
        <w:rFonts w:hint="default"/>
      </w:rPr>
    </w:lvl>
  </w:abstractNum>
  <w:abstractNum w:abstractNumId="9">
    <w:nsid w:val="140C4F5E"/>
    <w:multiLevelType w:val="hybridMultilevel"/>
    <w:tmpl w:val="1A824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9470B"/>
    <w:multiLevelType w:val="hybridMultilevel"/>
    <w:tmpl w:val="5EB600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0D44B6"/>
    <w:multiLevelType w:val="hybridMultilevel"/>
    <w:tmpl w:val="2054B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E14AB2"/>
    <w:multiLevelType w:val="hybridMultilevel"/>
    <w:tmpl w:val="43F20A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E56231"/>
    <w:multiLevelType w:val="hybridMultilevel"/>
    <w:tmpl w:val="F3A47D4C"/>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
    <w:nsid w:val="2EDC6B2C"/>
    <w:multiLevelType w:val="hybridMultilevel"/>
    <w:tmpl w:val="8934F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D762EB"/>
    <w:multiLevelType w:val="hybridMultilevel"/>
    <w:tmpl w:val="1A64CF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9813CBC"/>
    <w:multiLevelType w:val="hybridMultilevel"/>
    <w:tmpl w:val="66E48F7A"/>
    <w:lvl w:ilvl="0" w:tplc="DBE8DEC0">
      <w:start w:val="1"/>
      <w:numFmt w:val="decimal"/>
      <w:lvlText w:val="%1."/>
      <w:lvlJc w:val="left"/>
      <w:pPr>
        <w:ind w:left="360" w:hanging="360"/>
      </w:pPr>
      <w:rPr>
        <w:rFonts w:hint="default"/>
        <w:b w:val="0"/>
        <w:bCs/>
        <w:i w:val="0"/>
        <w:iCs/>
      </w:rPr>
    </w:lvl>
    <w:lvl w:ilvl="1" w:tplc="39FCF24A">
      <w:start w:val="1"/>
      <w:numFmt w:val="bullet"/>
      <w:lvlText w:val="–"/>
      <w:lvlJc w:val="left"/>
      <w:pPr>
        <w:ind w:left="1080" w:hanging="360"/>
      </w:pPr>
      <w:rPr>
        <w:rFonts w:ascii="Arial Narrow" w:hAnsi="Arial Narrow" w:hint="default"/>
        <w:b w:val="0"/>
        <w:bCs/>
      </w:rPr>
    </w:lvl>
    <w:lvl w:ilvl="2" w:tplc="39FCF24A">
      <w:start w:val="1"/>
      <w:numFmt w:val="bullet"/>
      <w:lvlText w:val="–"/>
      <w:lvlJc w:val="left"/>
      <w:pPr>
        <w:ind w:left="1800" w:hanging="180"/>
      </w:pPr>
      <w:rPr>
        <w:rFonts w:ascii="Arial Narrow" w:hAnsi="Arial Narrow"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60445"/>
    <w:multiLevelType w:val="hybridMultilevel"/>
    <w:tmpl w:val="CF101870"/>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EC66F01"/>
    <w:multiLevelType w:val="hybridMultilevel"/>
    <w:tmpl w:val="F58488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0000711"/>
    <w:multiLevelType w:val="hybridMultilevel"/>
    <w:tmpl w:val="74464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46D57CF"/>
    <w:multiLevelType w:val="hybridMultilevel"/>
    <w:tmpl w:val="B5C6F5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62657B0"/>
    <w:multiLevelType w:val="hybridMultilevel"/>
    <w:tmpl w:val="673E0E1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72A692C"/>
    <w:multiLevelType w:val="hybridMultilevel"/>
    <w:tmpl w:val="1A64CF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CC6198A"/>
    <w:multiLevelType w:val="hybridMultilevel"/>
    <w:tmpl w:val="94AE62C6"/>
    <w:lvl w:ilvl="0" w:tplc="058632FE">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75224C"/>
    <w:multiLevelType w:val="hybridMultilevel"/>
    <w:tmpl w:val="87B21DB4"/>
    <w:lvl w:ilvl="0" w:tplc="004829BC">
      <w:start w:val="1"/>
      <w:numFmt w:val="lowerLetter"/>
      <w:lvlText w:val="%1)"/>
      <w:lvlJc w:val="left"/>
      <w:pPr>
        <w:ind w:left="684" w:hanging="360"/>
      </w:pPr>
      <w:rPr>
        <w:rFonts w:hint="default"/>
        <w:b/>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29">
    <w:nsid w:val="4F676853"/>
    <w:multiLevelType w:val="hybridMultilevel"/>
    <w:tmpl w:val="E87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1DB7573"/>
    <w:multiLevelType w:val="hybridMultilevel"/>
    <w:tmpl w:val="15AA81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82712F0"/>
    <w:multiLevelType w:val="hybridMultilevel"/>
    <w:tmpl w:val="16589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65EE5"/>
    <w:multiLevelType w:val="hybridMultilevel"/>
    <w:tmpl w:val="771AAF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nsid w:val="59526C7E"/>
    <w:multiLevelType w:val="hybridMultilevel"/>
    <w:tmpl w:val="0908F90E"/>
    <w:lvl w:ilvl="0" w:tplc="F8F44DDA">
      <w:start w:val="1"/>
      <w:numFmt w:val="decimal"/>
      <w:lvlText w:val="%1."/>
      <w:lvlJc w:val="left"/>
      <w:pPr>
        <w:ind w:left="720" w:hanging="360"/>
      </w:pPr>
      <w:rPr>
        <w:rFonts w:hint="default"/>
        <w:b w:val="0"/>
        <w:i w:val="0"/>
        <w:sz w:val="20"/>
        <w:szCs w:val="20"/>
      </w:rPr>
    </w:lvl>
    <w:lvl w:ilvl="1" w:tplc="2A8E0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CD65E2"/>
    <w:multiLevelType w:val="hybridMultilevel"/>
    <w:tmpl w:val="BBC4C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872584"/>
    <w:multiLevelType w:val="hybridMultilevel"/>
    <w:tmpl w:val="24485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4C7D47"/>
    <w:multiLevelType w:val="hybridMultilevel"/>
    <w:tmpl w:val="413880B0"/>
    <w:lvl w:ilvl="0" w:tplc="4E40815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E216F3A"/>
    <w:multiLevelType w:val="hybridMultilevel"/>
    <w:tmpl w:val="8F46D8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05C7EB5"/>
    <w:multiLevelType w:val="hybridMultilevel"/>
    <w:tmpl w:val="72661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68F39C8"/>
    <w:multiLevelType w:val="hybridMultilevel"/>
    <w:tmpl w:val="918E78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A383764"/>
    <w:multiLevelType w:val="hybridMultilevel"/>
    <w:tmpl w:val="5674F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146B98"/>
    <w:multiLevelType w:val="hybridMultilevel"/>
    <w:tmpl w:val="5C44FA60"/>
    <w:lvl w:ilvl="0" w:tplc="F9F26A2C">
      <w:start w:val="1"/>
      <w:numFmt w:val="lowerLetter"/>
      <w:lvlText w:val="%1)"/>
      <w:lvlJc w:val="left"/>
      <w:pPr>
        <w:ind w:left="5605" w:hanging="360"/>
      </w:pPr>
      <w:rPr>
        <w:b w:val="0"/>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44">
    <w:nsid w:val="72380BC6"/>
    <w:multiLevelType w:val="hybridMultilevel"/>
    <w:tmpl w:val="D2B63C1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6EB5B7B"/>
    <w:multiLevelType w:val="hybridMultilevel"/>
    <w:tmpl w:val="A37AFA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775248A4"/>
    <w:multiLevelType w:val="hybridMultilevel"/>
    <w:tmpl w:val="A66C0B18"/>
    <w:lvl w:ilvl="0" w:tplc="14A45D6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D75493A"/>
    <w:multiLevelType w:val="hybridMultilevel"/>
    <w:tmpl w:val="D0784AEA"/>
    <w:lvl w:ilvl="0" w:tplc="A5E00B12">
      <w:start w:val="1"/>
      <w:numFmt w:val="lowerLetter"/>
      <w:lvlText w:val="%1)"/>
      <w:lvlJc w:val="left"/>
      <w:pPr>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40"/>
  </w:num>
  <w:num w:numId="5">
    <w:abstractNumId w:val="30"/>
  </w:num>
  <w:num w:numId="6">
    <w:abstractNumId w:val="14"/>
  </w:num>
  <w:num w:numId="7">
    <w:abstractNumId w:val="47"/>
  </w:num>
  <w:num w:numId="8">
    <w:abstractNumId w:val="48"/>
  </w:num>
  <w:num w:numId="9">
    <w:abstractNumId w:val="16"/>
  </w:num>
  <w:num w:numId="10">
    <w:abstractNumId w:val="20"/>
  </w:num>
  <w:num w:numId="11">
    <w:abstractNumId w:val="43"/>
  </w:num>
  <w:num w:numId="12">
    <w:abstractNumId w:val="42"/>
  </w:num>
  <w:num w:numId="13">
    <w:abstractNumId w:val="21"/>
  </w:num>
  <w:num w:numId="14">
    <w:abstractNumId w:val="0"/>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4"/>
  </w:num>
  <w:num w:numId="21">
    <w:abstractNumId w:val="28"/>
  </w:num>
  <w:num w:numId="22">
    <w:abstractNumId w:val="33"/>
  </w:num>
  <w:num w:numId="23">
    <w:abstractNumId w:val="5"/>
  </w:num>
  <w:num w:numId="24">
    <w:abstractNumId w:val="3"/>
  </w:num>
  <w:num w:numId="25">
    <w:abstractNumId w:val="6"/>
  </w:num>
  <w:num w:numId="26">
    <w:abstractNumId w:val="45"/>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19"/>
  </w:num>
  <w:num w:numId="37">
    <w:abstractNumId w:val="34"/>
  </w:num>
  <w:num w:numId="38">
    <w:abstractNumId w:val="38"/>
  </w:num>
  <w:num w:numId="39">
    <w:abstractNumId w:val="15"/>
  </w:num>
  <w:num w:numId="40">
    <w:abstractNumId w:val="18"/>
  </w:num>
  <w:num w:numId="41">
    <w:abstractNumId w:val="26"/>
  </w:num>
  <w:num w:numId="42">
    <w:abstractNumId w:val="39"/>
  </w:num>
  <w:num w:numId="43">
    <w:abstractNumId w:val="44"/>
  </w:num>
  <w:num w:numId="44">
    <w:abstractNumId w:val="37"/>
  </w:num>
  <w:num w:numId="45">
    <w:abstractNumId w:val="29"/>
  </w:num>
  <w:num w:numId="46">
    <w:abstractNumId w:val="10"/>
  </w:num>
  <w:num w:numId="47">
    <w:abstractNumId w:val="8"/>
  </w:num>
  <w:num w:numId="48">
    <w:abstractNumId w:val="31"/>
  </w:num>
  <w:num w:numId="49">
    <w:abstractNumId w:val="12"/>
  </w:num>
  <w:num w:numId="50">
    <w:abstractNumId w:val="13"/>
  </w:num>
  <w:num w:numId="51">
    <w:abstractNumId w:val="25"/>
  </w:num>
  <w:num w:numId="52">
    <w:abstractNumId w:val="1"/>
  </w:num>
  <w:num w:numId="53">
    <w:abstractNumId w:val="35"/>
  </w:num>
  <w:num w:numId="54">
    <w:abstractNumId w:val="4"/>
  </w:num>
  <w:num w:numId="55">
    <w:abstractNumId w:val="9"/>
  </w:num>
  <w:num w:numId="56">
    <w:abstractNumId w:val="36"/>
  </w:num>
  <w:num w:numId="57">
    <w:abstractNumId w:val="2"/>
  </w:num>
  <w:num w:numId="58">
    <w:abstractNumId w:val="3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240F"/>
    <w:rsid w:val="0000249E"/>
    <w:rsid w:val="000075AC"/>
    <w:rsid w:val="000108AC"/>
    <w:rsid w:val="00010A50"/>
    <w:rsid w:val="00010CFE"/>
    <w:rsid w:val="00011C9D"/>
    <w:rsid w:val="000139F5"/>
    <w:rsid w:val="00016681"/>
    <w:rsid w:val="00016ED2"/>
    <w:rsid w:val="000207BE"/>
    <w:rsid w:val="00021D38"/>
    <w:rsid w:val="000221F6"/>
    <w:rsid w:val="00022BC7"/>
    <w:rsid w:val="00023D24"/>
    <w:rsid w:val="000245E3"/>
    <w:rsid w:val="000258A5"/>
    <w:rsid w:val="00026260"/>
    <w:rsid w:val="00030A34"/>
    <w:rsid w:val="00030DC0"/>
    <w:rsid w:val="00031183"/>
    <w:rsid w:val="00031510"/>
    <w:rsid w:val="0003367F"/>
    <w:rsid w:val="0003548A"/>
    <w:rsid w:val="000357C7"/>
    <w:rsid w:val="00036BB1"/>
    <w:rsid w:val="00040D8D"/>
    <w:rsid w:val="000422EF"/>
    <w:rsid w:val="00042481"/>
    <w:rsid w:val="0004300B"/>
    <w:rsid w:val="0004364E"/>
    <w:rsid w:val="00043F66"/>
    <w:rsid w:val="00045452"/>
    <w:rsid w:val="00045585"/>
    <w:rsid w:val="00045F70"/>
    <w:rsid w:val="00047496"/>
    <w:rsid w:val="00047AA9"/>
    <w:rsid w:val="00053293"/>
    <w:rsid w:val="00053474"/>
    <w:rsid w:val="00053BFB"/>
    <w:rsid w:val="00056C06"/>
    <w:rsid w:val="0005741A"/>
    <w:rsid w:val="00061352"/>
    <w:rsid w:val="00062A64"/>
    <w:rsid w:val="00064FB9"/>
    <w:rsid w:val="000650FF"/>
    <w:rsid w:val="00066804"/>
    <w:rsid w:val="00070049"/>
    <w:rsid w:val="00070780"/>
    <w:rsid w:val="00073196"/>
    <w:rsid w:val="000735FE"/>
    <w:rsid w:val="000736CF"/>
    <w:rsid w:val="00074713"/>
    <w:rsid w:val="000760C6"/>
    <w:rsid w:val="00076F3F"/>
    <w:rsid w:val="00080918"/>
    <w:rsid w:val="000812E3"/>
    <w:rsid w:val="00086555"/>
    <w:rsid w:val="00086FC4"/>
    <w:rsid w:val="00090CAD"/>
    <w:rsid w:val="00091D83"/>
    <w:rsid w:val="00092CA4"/>
    <w:rsid w:val="000934A7"/>
    <w:rsid w:val="000935A5"/>
    <w:rsid w:val="00093FAA"/>
    <w:rsid w:val="00096FBA"/>
    <w:rsid w:val="000A006E"/>
    <w:rsid w:val="000A2F77"/>
    <w:rsid w:val="000A44B7"/>
    <w:rsid w:val="000A4F42"/>
    <w:rsid w:val="000A61C5"/>
    <w:rsid w:val="000A65B1"/>
    <w:rsid w:val="000A6E89"/>
    <w:rsid w:val="000A7417"/>
    <w:rsid w:val="000A7E44"/>
    <w:rsid w:val="000A7E8B"/>
    <w:rsid w:val="000B0BB0"/>
    <w:rsid w:val="000B105D"/>
    <w:rsid w:val="000B1155"/>
    <w:rsid w:val="000B1A1E"/>
    <w:rsid w:val="000B2630"/>
    <w:rsid w:val="000B338F"/>
    <w:rsid w:val="000B3C40"/>
    <w:rsid w:val="000B506C"/>
    <w:rsid w:val="000B5FA8"/>
    <w:rsid w:val="000C4D39"/>
    <w:rsid w:val="000C7E23"/>
    <w:rsid w:val="000D0B86"/>
    <w:rsid w:val="000D1AA5"/>
    <w:rsid w:val="000D4487"/>
    <w:rsid w:val="000D567B"/>
    <w:rsid w:val="000D664B"/>
    <w:rsid w:val="000D7C54"/>
    <w:rsid w:val="000E1F08"/>
    <w:rsid w:val="000E23F9"/>
    <w:rsid w:val="000E331C"/>
    <w:rsid w:val="000E332A"/>
    <w:rsid w:val="000E58DA"/>
    <w:rsid w:val="000E5C57"/>
    <w:rsid w:val="000E5CF8"/>
    <w:rsid w:val="000E61C1"/>
    <w:rsid w:val="000E7713"/>
    <w:rsid w:val="000F04C6"/>
    <w:rsid w:val="000F21DD"/>
    <w:rsid w:val="000F28B9"/>
    <w:rsid w:val="000F2921"/>
    <w:rsid w:val="000F2B46"/>
    <w:rsid w:val="000F4CE8"/>
    <w:rsid w:val="000F6CBF"/>
    <w:rsid w:val="00100606"/>
    <w:rsid w:val="00100CEA"/>
    <w:rsid w:val="00100D6F"/>
    <w:rsid w:val="00101A2E"/>
    <w:rsid w:val="0010252B"/>
    <w:rsid w:val="00103044"/>
    <w:rsid w:val="00104099"/>
    <w:rsid w:val="00105526"/>
    <w:rsid w:val="001061CA"/>
    <w:rsid w:val="00107BEF"/>
    <w:rsid w:val="00110BF9"/>
    <w:rsid w:val="00111BF1"/>
    <w:rsid w:val="00112DAA"/>
    <w:rsid w:val="0011479F"/>
    <w:rsid w:val="00114EE8"/>
    <w:rsid w:val="00116626"/>
    <w:rsid w:val="0012039E"/>
    <w:rsid w:val="00120FB7"/>
    <w:rsid w:val="00121C02"/>
    <w:rsid w:val="00125442"/>
    <w:rsid w:val="001258B8"/>
    <w:rsid w:val="00132673"/>
    <w:rsid w:val="0013393F"/>
    <w:rsid w:val="001348A6"/>
    <w:rsid w:val="00143BBC"/>
    <w:rsid w:val="0014460B"/>
    <w:rsid w:val="001449E5"/>
    <w:rsid w:val="00144D76"/>
    <w:rsid w:val="00145391"/>
    <w:rsid w:val="00150EE7"/>
    <w:rsid w:val="001514C8"/>
    <w:rsid w:val="00151761"/>
    <w:rsid w:val="00151D5C"/>
    <w:rsid w:val="00152260"/>
    <w:rsid w:val="0015569F"/>
    <w:rsid w:val="00161AFC"/>
    <w:rsid w:val="001669ED"/>
    <w:rsid w:val="00166DAE"/>
    <w:rsid w:val="001672C9"/>
    <w:rsid w:val="00167D6C"/>
    <w:rsid w:val="00171C60"/>
    <w:rsid w:val="00172A16"/>
    <w:rsid w:val="0017361D"/>
    <w:rsid w:val="001741C5"/>
    <w:rsid w:val="00176690"/>
    <w:rsid w:val="001770FB"/>
    <w:rsid w:val="00177A46"/>
    <w:rsid w:val="001819E9"/>
    <w:rsid w:val="00181F66"/>
    <w:rsid w:val="00182B30"/>
    <w:rsid w:val="00185094"/>
    <w:rsid w:val="001854E3"/>
    <w:rsid w:val="00185817"/>
    <w:rsid w:val="00190FC7"/>
    <w:rsid w:val="00195743"/>
    <w:rsid w:val="00196920"/>
    <w:rsid w:val="00197708"/>
    <w:rsid w:val="001A1467"/>
    <w:rsid w:val="001A1C05"/>
    <w:rsid w:val="001A1CC5"/>
    <w:rsid w:val="001A2C73"/>
    <w:rsid w:val="001A3BE4"/>
    <w:rsid w:val="001A3EC3"/>
    <w:rsid w:val="001A4ED5"/>
    <w:rsid w:val="001A5286"/>
    <w:rsid w:val="001A6C48"/>
    <w:rsid w:val="001B181E"/>
    <w:rsid w:val="001B23B5"/>
    <w:rsid w:val="001B2C18"/>
    <w:rsid w:val="001B5501"/>
    <w:rsid w:val="001B61B1"/>
    <w:rsid w:val="001B6559"/>
    <w:rsid w:val="001B67C7"/>
    <w:rsid w:val="001B6FA2"/>
    <w:rsid w:val="001C07BB"/>
    <w:rsid w:val="001C2C5C"/>
    <w:rsid w:val="001C4998"/>
    <w:rsid w:val="001C5F62"/>
    <w:rsid w:val="001C78A3"/>
    <w:rsid w:val="001D28E3"/>
    <w:rsid w:val="001D3F7E"/>
    <w:rsid w:val="001D677F"/>
    <w:rsid w:val="001D6E24"/>
    <w:rsid w:val="001E1BD1"/>
    <w:rsid w:val="001E1E74"/>
    <w:rsid w:val="001E2911"/>
    <w:rsid w:val="001E42D8"/>
    <w:rsid w:val="001E4A87"/>
    <w:rsid w:val="001E619C"/>
    <w:rsid w:val="001E6645"/>
    <w:rsid w:val="001E7D9D"/>
    <w:rsid w:val="001F03C5"/>
    <w:rsid w:val="001F4362"/>
    <w:rsid w:val="001F4BC6"/>
    <w:rsid w:val="001F5492"/>
    <w:rsid w:val="001F56B9"/>
    <w:rsid w:val="001F58F4"/>
    <w:rsid w:val="001F5E93"/>
    <w:rsid w:val="002002EB"/>
    <w:rsid w:val="002009E9"/>
    <w:rsid w:val="00204B92"/>
    <w:rsid w:val="00205C43"/>
    <w:rsid w:val="0020709E"/>
    <w:rsid w:val="00207877"/>
    <w:rsid w:val="0021004D"/>
    <w:rsid w:val="002117C7"/>
    <w:rsid w:val="00212BDC"/>
    <w:rsid w:val="00213FF2"/>
    <w:rsid w:val="00215252"/>
    <w:rsid w:val="00215301"/>
    <w:rsid w:val="002177E8"/>
    <w:rsid w:val="00222EEB"/>
    <w:rsid w:val="0022368E"/>
    <w:rsid w:val="00224089"/>
    <w:rsid w:val="002257E4"/>
    <w:rsid w:val="00226A96"/>
    <w:rsid w:val="00227AD1"/>
    <w:rsid w:val="002307B6"/>
    <w:rsid w:val="00231743"/>
    <w:rsid w:val="00231D90"/>
    <w:rsid w:val="00232ABD"/>
    <w:rsid w:val="00233060"/>
    <w:rsid w:val="002338DF"/>
    <w:rsid w:val="00234443"/>
    <w:rsid w:val="00234CDF"/>
    <w:rsid w:val="00235D0B"/>
    <w:rsid w:val="00240657"/>
    <w:rsid w:val="0024161C"/>
    <w:rsid w:val="002427EC"/>
    <w:rsid w:val="00242DBF"/>
    <w:rsid w:val="00245558"/>
    <w:rsid w:val="00246DE7"/>
    <w:rsid w:val="002472BB"/>
    <w:rsid w:val="00247EEC"/>
    <w:rsid w:val="00252AC7"/>
    <w:rsid w:val="0025344B"/>
    <w:rsid w:val="00253B8C"/>
    <w:rsid w:val="00254648"/>
    <w:rsid w:val="00254A30"/>
    <w:rsid w:val="00254F29"/>
    <w:rsid w:val="00255090"/>
    <w:rsid w:val="00256587"/>
    <w:rsid w:val="00263005"/>
    <w:rsid w:val="00263138"/>
    <w:rsid w:val="0026531B"/>
    <w:rsid w:val="002653DB"/>
    <w:rsid w:val="002655C4"/>
    <w:rsid w:val="002662AE"/>
    <w:rsid w:val="00267FA2"/>
    <w:rsid w:val="00273864"/>
    <w:rsid w:val="0027479A"/>
    <w:rsid w:val="002756F6"/>
    <w:rsid w:val="00280662"/>
    <w:rsid w:val="00280F85"/>
    <w:rsid w:val="0028188B"/>
    <w:rsid w:val="00283552"/>
    <w:rsid w:val="00284228"/>
    <w:rsid w:val="002851D6"/>
    <w:rsid w:val="00285BFC"/>
    <w:rsid w:val="002862EA"/>
    <w:rsid w:val="00296489"/>
    <w:rsid w:val="00297BB0"/>
    <w:rsid w:val="002A1D82"/>
    <w:rsid w:val="002A491A"/>
    <w:rsid w:val="002A6894"/>
    <w:rsid w:val="002A71B8"/>
    <w:rsid w:val="002A7A96"/>
    <w:rsid w:val="002B2905"/>
    <w:rsid w:val="002B3B15"/>
    <w:rsid w:val="002B5AF4"/>
    <w:rsid w:val="002C215E"/>
    <w:rsid w:val="002C3106"/>
    <w:rsid w:val="002C462C"/>
    <w:rsid w:val="002C5C7C"/>
    <w:rsid w:val="002C6643"/>
    <w:rsid w:val="002D1A90"/>
    <w:rsid w:val="002D1B08"/>
    <w:rsid w:val="002D4C51"/>
    <w:rsid w:val="002D598D"/>
    <w:rsid w:val="002D6DB7"/>
    <w:rsid w:val="002D6EEA"/>
    <w:rsid w:val="002D7B27"/>
    <w:rsid w:val="002E2C5B"/>
    <w:rsid w:val="002E4048"/>
    <w:rsid w:val="002E4127"/>
    <w:rsid w:val="002E6C3C"/>
    <w:rsid w:val="002E6D31"/>
    <w:rsid w:val="002E72FA"/>
    <w:rsid w:val="002F028F"/>
    <w:rsid w:val="002F08D1"/>
    <w:rsid w:val="002F5CC7"/>
    <w:rsid w:val="0030346E"/>
    <w:rsid w:val="00307DEB"/>
    <w:rsid w:val="00311FFC"/>
    <w:rsid w:val="0031277C"/>
    <w:rsid w:val="003131AB"/>
    <w:rsid w:val="0031778E"/>
    <w:rsid w:val="00320897"/>
    <w:rsid w:val="00320C57"/>
    <w:rsid w:val="00322A2E"/>
    <w:rsid w:val="00325883"/>
    <w:rsid w:val="00326D6B"/>
    <w:rsid w:val="0033307F"/>
    <w:rsid w:val="003379BE"/>
    <w:rsid w:val="003408C1"/>
    <w:rsid w:val="003415EE"/>
    <w:rsid w:val="00342680"/>
    <w:rsid w:val="00342B70"/>
    <w:rsid w:val="00353092"/>
    <w:rsid w:val="00353135"/>
    <w:rsid w:val="00353989"/>
    <w:rsid w:val="00356060"/>
    <w:rsid w:val="003607E0"/>
    <w:rsid w:val="00362E93"/>
    <w:rsid w:val="003638D1"/>
    <w:rsid w:val="00363BBF"/>
    <w:rsid w:val="003646AB"/>
    <w:rsid w:val="00364C91"/>
    <w:rsid w:val="00364FB9"/>
    <w:rsid w:val="00367F4B"/>
    <w:rsid w:val="003701D5"/>
    <w:rsid w:val="00371101"/>
    <w:rsid w:val="003726F2"/>
    <w:rsid w:val="00372A11"/>
    <w:rsid w:val="00373FE8"/>
    <w:rsid w:val="00374D2D"/>
    <w:rsid w:val="0037544F"/>
    <w:rsid w:val="0037551A"/>
    <w:rsid w:val="00375888"/>
    <w:rsid w:val="00376203"/>
    <w:rsid w:val="00376B42"/>
    <w:rsid w:val="00376C0C"/>
    <w:rsid w:val="00377286"/>
    <w:rsid w:val="00377B7F"/>
    <w:rsid w:val="00381139"/>
    <w:rsid w:val="0038308B"/>
    <w:rsid w:val="00383978"/>
    <w:rsid w:val="00383FBE"/>
    <w:rsid w:val="00384450"/>
    <w:rsid w:val="00384722"/>
    <w:rsid w:val="00386F27"/>
    <w:rsid w:val="00387B86"/>
    <w:rsid w:val="0039025D"/>
    <w:rsid w:val="003903C3"/>
    <w:rsid w:val="00390E36"/>
    <w:rsid w:val="003918EA"/>
    <w:rsid w:val="00394827"/>
    <w:rsid w:val="00395AA7"/>
    <w:rsid w:val="00395B7E"/>
    <w:rsid w:val="003963C1"/>
    <w:rsid w:val="003973E0"/>
    <w:rsid w:val="003A1BC1"/>
    <w:rsid w:val="003A1FE1"/>
    <w:rsid w:val="003A20A3"/>
    <w:rsid w:val="003A303C"/>
    <w:rsid w:val="003A42F1"/>
    <w:rsid w:val="003A4A35"/>
    <w:rsid w:val="003B0B4A"/>
    <w:rsid w:val="003B2780"/>
    <w:rsid w:val="003B2D10"/>
    <w:rsid w:val="003B2E4C"/>
    <w:rsid w:val="003B4D68"/>
    <w:rsid w:val="003B71A2"/>
    <w:rsid w:val="003B7A28"/>
    <w:rsid w:val="003C1229"/>
    <w:rsid w:val="003C1474"/>
    <w:rsid w:val="003C40B8"/>
    <w:rsid w:val="003C4A6D"/>
    <w:rsid w:val="003C7BFF"/>
    <w:rsid w:val="003D1482"/>
    <w:rsid w:val="003D14A4"/>
    <w:rsid w:val="003D2711"/>
    <w:rsid w:val="003D61E0"/>
    <w:rsid w:val="003D647C"/>
    <w:rsid w:val="003D67F0"/>
    <w:rsid w:val="003D71BD"/>
    <w:rsid w:val="003E017F"/>
    <w:rsid w:val="003E163C"/>
    <w:rsid w:val="003E20A6"/>
    <w:rsid w:val="003E3707"/>
    <w:rsid w:val="003E639F"/>
    <w:rsid w:val="003E6D96"/>
    <w:rsid w:val="003F2BB4"/>
    <w:rsid w:val="003F3CCD"/>
    <w:rsid w:val="003F3FC9"/>
    <w:rsid w:val="003F41E3"/>
    <w:rsid w:val="003F5513"/>
    <w:rsid w:val="003F664B"/>
    <w:rsid w:val="003F6FD7"/>
    <w:rsid w:val="003F7B40"/>
    <w:rsid w:val="003F7B92"/>
    <w:rsid w:val="00401235"/>
    <w:rsid w:val="00402241"/>
    <w:rsid w:val="00402431"/>
    <w:rsid w:val="00403A6D"/>
    <w:rsid w:val="00404E6D"/>
    <w:rsid w:val="004100F8"/>
    <w:rsid w:val="0041057C"/>
    <w:rsid w:val="00413601"/>
    <w:rsid w:val="00414F1A"/>
    <w:rsid w:val="00415C32"/>
    <w:rsid w:val="00416E0C"/>
    <w:rsid w:val="00422213"/>
    <w:rsid w:val="004223B2"/>
    <w:rsid w:val="0042268D"/>
    <w:rsid w:val="0042446B"/>
    <w:rsid w:val="0042523C"/>
    <w:rsid w:val="00427B20"/>
    <w:rsid w:val="004304CF"/>
    <w:rsid w:val="004327E5"/>
    <w:rsid w:val="00433877"/>
    <w:rsid w:val="004357CE"/>
    <w:rsid w:val="0043799A"/>
    <w:rsid w:val="00437CC1"/>
    <w:rsid w:val="004403C9"/>
    <w:rsid w:val="00440F75"/>
    <w:rsid w:val="004425DD"/>
    <w:rsid w:val="00446922"/>
    <w:rsid w:val="00447A6D"/>
    <w:rsid w:val="00450BBB"/>
    <w:rsid w:val="004527DF"/>
    <w:rsid w:val="00454279"/>
    <w:rsid w:val="00456C52"/>
    <w:rsid w:val="0045731F"/>
    <w:rsid w:val="0045758A"/>
    <w:rsid w:val="00457692"/>
    <w:rsid w:val="004650BE"/>
    <w:rsid w:val="0046608F"/>
    <w:rsid w:val="004701A1"/>
    <w:rsid w:val="00471D12"/>
    <w:rsid w:val="00472794"/>
    <w:rsid w:val="004744BF"/>
    <w:rsid w:val="004750F1"/>
    <w:rsid w:val="00476937"/>
    <w:rsid w:val="004772D7"/>
    <w:rsid w:val="00481278"/>
    <w:rsid w:val="00481A07"/>
    <w:rsid w:val="0048397D"/>
    <w:rsid w:val="0048521A"/>
    <w:rsid w:val="004854E0"/>
    <w:rsid w:val="00486948"/>
    <w:rsid w:val="00487062"/>
    <w:rsid w:val="00487565"/>
    <w:rsid w:val="00490B96"/>
    <w:rsid w:val="00492AE9"/>
    <w:rsid w:val="004960E7"/>
    <w:rsid w:val="004A02DB"/>
    <w:rsid w:val="004A0AAF"/>
    <w:rsid w:val="004A162B"/>
    <w:rsid w:val="004A1960"/>
    <w:rsid w:val="004A1CBF"/>
    <w:rsid w:val="004A21CA"/>
    <w:rsid w:val="004A395B"/>
    <w:rsid w:val="004A4DBF"/>
    <w:rsid w:val="004A527D"/>
    <w:rsid w:val="004A5EA2"/>
    <w:rsid w:val="004A6237"/>
    <w:rsid w:val="004A686E"/>
    <w:rsid w:val="004B129C"/>
    <w:rsid w:val="004B260E"/>
    <w:rsid w:val="004B65DF"/>
    <w:rsid w:val="004B6779"/>
    <w:rsid w:val="004B7228"/>
    <w:rsid w:val="004B77A0"/>
    <w:rsid w:val="004C157E"/>
    <w:rsid w:val="004C3328"/>
    <w:rsid w:val="004C3AA7"/>
    <w:rsid w:val="004C6A03"/>
    <w:rsid w:val="004D012D"/>
    <w:rsid w:val="004D227C"/>
    <w:rsid w:val="004D3F94"/>
    <w:rsid w:val="004E15E4"/>
    <w:rsid w:val="004F0A95"/>
    <w:rsid w:val="004F0C83"/>
    <w:rsid w:val="004F132D"/>
    <w:rsid w:val="004F2D57"/>
    <w:rsid w:val="004F3A08"/>
    <w:rsid w:val="004F473F"/>
    <w:rsid w:val="004F681C"/>
    <w:rsid w:val="004F75A1"/>
    <w:rsid w:val="005007D1"/>
    <w:rsid w:val="0050104B"/>
    <w:rsid w:val="0050657B"/>
    <w:rsid w:val="00511EAF"/>
    <w:rsid w:val="00513BAC"/>
    <w:rsid w:val="00516ED4"/>
    <w:rsid w:val="00520B85"/>
    <w:rsid w:val="0052113E"/>
    <w:rsid w:val="00521F16"/>
    <w:rsid w:val="00523A75"/>
    <w:rsid w:val="00523B66"/>
    <w:rsid w:val="005307CD"/>
    <w:rsid w:val="005309A2"/>
    <w:rsid w:val="00531313"/>
    <w:rsid w:val="0053297F"/>
    <w:rsid w:val="00532FA6"/>
    <w:rsid w:val="00533CC1"/>
    <w:rsid w:val="00533D92"/>
    <w:rsid w:val="00534B39"/>
    <w:rsid w:val="0053539A"/>
    <w:rsid w:val="00535494"/>
    <w:rsid w:val="00535D0A"/>
    <w:rsid w:val="0054035D"/>
    <w:rsid w:val="0054067B"/>
    <w:rsid w:val="00542FFB"/>
    <w:rsid w:val="005431BF"/>
    <w:rsid w:val="005435B8"/>
    <w:rsid w:val="00545693"/>
    <w:rsid w:val="00547779"/>
    <w:rsid w:val="0054794D"/>
    <w:rsid w:val="005479DD"/>
    <w:rsid w:val="00550788"/>
    <w:rsid w:val="0055097D"/>
    <w:rsid w:val="005509AA"/>
    <w:rsid w:val="0055388B"/>
    <w:rsid w:val="00553B6D"/>
    <w:rsid w:val="005543B8"/>
    <w:rsid w:val="00554D02"/>
    <w:rsid w:val="005568A4"/>
    <w:rsid w:val="005579CF"/>
    <w:rsid w:val="00560B21"/>
    <w:rsid w:val="00563421"/>
    <w:rsid w:val="00563E14"/>
    <w:rsid w:val="0056504F"/>
    <w:rsid w:val="00565FCD"/>
    <w:rsid w:val="00566073"/>
    <w:rsid w:val="005668CF"/>
    <w:rsid w:val="00567E6E"/>
    <w:rsid w:val="0057037F"/>
    <w:rsid w:val="00570757"/>
    <w:rsid w:val="0057281F"/>
    <w:rsid w:val="0057329F"/>
    <w:rsid w:val="00573F61"/>
    <w:rsid w:val="0057613A"/>
    <w:rsid w:val="00576C9D"/>
    <w:rsid w:val="00576D09"/>
    <w:rsid w:val="0057764A"/>
    <w:rsid w:val="0058384F"/>
    <w:rsid w:val="0058418A"/>
    <w:rsid w:val="00586A01"/>
    <w:rsid w:val="00590692"/>
    <w:rsid w:val="005939C3"/>
    <w:rsid w:val="005952AA"/>
    <w:rsid w:val="00595577"/>
    <w:rsid w:val="005955D4"/>
    <w:rsid w:val="005A47C7"/>
    <w:rsid w:val="005A54A4"/>
    <w:rsid w:val="005A5537"/>
    <w:rsid w:val="005A7011"/>
    <w:rsid w:val="005A752D"/>
    <w:rsid w:val="005B193D"/>
    <w:rsid w:val="005B2E0E"/>
    <w:rsid w:val="005B2F75"/>
    <w:rsid w:val="005B3B0F"/>
    <w:rsid w:val="005B3DE2"/>
    <w:rsid w:val="005B5486"/>
    <w:rsid w:val="005B57DF"/>
    <w:rsid w:val="005B58B6"/>
    <w:rsid w:val="005B782E"/>
    <w:rsid w:val="005C183F"/>
    <w:rsid w:val="005C4449"/>
    <w:rsid w:val="005C5B2E"/>
    <w:rsid w:val="005C70DF"/>
    <w:rsid w:val="005C7671"/>
    <w:rsid w:val="005D0158"/>
    <w:rsid w:val="005D0390"/>
    <w:rsid w:val="005D24F9"/>
    <w:rsid w:val="005D65A2"/>
    <w:rsid w:val="005E03D4"/>
    <w:rsid w:val="005E0FE4"/>
    <w:rsid w:val="005E22A9"/>
    <w:rsid w:val="005E2459"/>
    <w:rsid w:val="005E5F9C"/>
    <w:rsid w:val="005E6DCF"/>
    <w:rsid w:val="005F1DD1"/>
    <w:rsid w:val="005F2E3A"/>
    <w:rsid w:val="005F331A"/>
    <w:rsid w:val="005F3AD5"/>
    <w:rsid w:val="005F4CD4"/>
    <w:rsid w:val="005F569E"/>
    <w:rsid w:val="005F6628"/>
    <w:rsid w:val="005F7432"/>
    <w:rsid w:val="0060082D"/>
    <w:rsid w:val="00601393"/>
    <w:rsid w:val="00601D73"/>
    <w:rsid w:val="00611B34"/>
    <w:rsid w:val="0061582B"/>
    <w:rsid w:val="00615DC7"/>
    <w:rsid w:val="00620A30"/>
    <w:rsid w:val="00620B67"/>
    <w:rsid w:val="00630032"/>
    <w:rsid w:val="006308FF"/>
    <w:rsid w:val="006319DA"/>
    <w:rsid w:val="006328C4"/>
    <w:rsid w:val="006358A0"/>
    <w:rsid w:val="00636AAF"/>
    <w:rsid w:val="00636BFE"/>
    <w:rsid w:val="00636F59"/>
    <w:rsid w:val="00637427"/>
    <w:rsid w:val="006406FC"/>
    <w:rsid w:val="00641522"/>
    <w:rsid w:val="006418B1"/>
    <w:rsid w:val="00641A96"/>
    <w:rsid w:val="0064349F"/>
    <w:rsid w:val="00643A66"/>
    <w:rsid w:val="00643DC1"/>
    <w:rsid w:val="006446BC"/>
    <w:rsid w:val="006522F2"/>
    <w:rsid w:val="00653849"/>
    <w:rsid w:val="0065537A"/>
    <w:rsid w:val="00656417"/>
    <w:rsid w:val="006570A6"/>
    <w:rsid w:val="006600CF"/>
    <w:rsid w:val="00661460"/>
    <w:rsid w:val="00662281"/>
    <w:rsid w:val="00662615"/>
    <w:rsid w:val="00662985"/>
    <w:rsid w:val="0066338A"/>
    <w:rsid w:val="00663813"/>
    <w:rsid w:val="006642B4"/>
    <w:rsid w:val="0066486A"/>
    <w:rsid w:val="00674ABF"/>
    <w:rsid w:val="00675B33"/>
    <w:rsid w:val="00681D4A"/>
    <w:rsid w:val="0068214B"/>
    <w:rsid w:val="00684E53"/>
    <w:rsid w:val="00685369"/>
    <w:rsid w:val="00692620"/>
    <w:rsid w:val="00695088"/>
    <w:rsid w:val="006A1E15"/>
    <w:rsid w:val="006A1FC0"/>
    <w:rsid w:val="006A2647"/>
    <w:rsid w:val="006A5ECF"/>
    <w:rsid w:val="006A61ED"/>
    <w:rsid w:val="006A6F1F"/>
    <w:rsid w:val="006B27FF"/>
    <w:rsid w:val="006B6A5F"/>
    <w:rsid w:val="006B76C0"/>
    <w:rsid w:val="006C0842"/>
    <w:rsid w:val="006C1D75"/>
    <w:rsid w:val="006C3507"/>
    <w:rsid w:val="006C36A7"/>
    <w:rsid w:val="006C3E12"/>
    <w:rsid w:val="006C42B2"/>
    <w:rsid w:val="006C4689"/>
    <w:rsid w:val="006C504E"/>
    <w:rsid w:val="006C6972"/>
    <w:rsid w:val="006D0A28"/>
    <w:rsid w:val="006D3045"/>
    <w:rsid w:val="006E2352"/>
    <w:rsid w:val="006E24A6"/>
    <w:rsid w:val="006E4DE4"/>
    <w:rsid w:val="006E5417"/>
    <w:rsid w:val="006E5CCC"/>
    <w:rsid w:val="006F2AD8"/>
    <w:rsid w:val="006F2B0F"/>
    <w:rsid w:val="006F30D4"/>
    <w:rsid w:val="006F4BAA"/>
    <w:rsid w:val="006F5B80"/>
    <w:rsid w:val="006F5E66"/>
    <w:rsid w:val="006F78FE"/>
    <w:rsid w:val="00700DAE"/>
    <w:rsid w:val="00701AB3"/>
    <w:rsid w:val="00703386"/>
    <w:rsid w:val="00703456"/>
    <w:rsid w:val="00705E7F"/>
    <w:rsid w:val="00707AF0"/>
    <w:rsid w:val="00710314"/>
    <w:rsid w:val="00711C69"/>
    <w:rsid w:val="00712172"/>
    <w:rsid w:val="00713881"/>
    <w:rsid w:val="007153B1"/>
    <w:rsid w:val="00720136"/>
    <w:rsid w:val="00721CB5"/>
    <w:rsid w:val="007245B1"/>
    <w:rsid w:val="007268E7"/>
    <w:rsid w:val="007269B9"/>
    <w:rsid w:val="00727FA7"/>
    <w:rsid w:val="0073044D"/>
    <w:rsid w:val="00733BC0"/>
    <w:rsid w:val="00733DEE"/>
    <w:rsid w:val="00734EF1"/>
    <w:rsid w:val="00736268"/>
    <w:rsid w:val="00737255"/>
    <w:rsid w:val="007414D6"/>
    <w:rsid w:val="00741752"/>
    <w:rsid w:val="00742491"/>
    <w:rsid w:val="0074455B"/>
    <w:rsid w:val="00745268"/>
    <w:rsid w:val="007465B4"/>
    <w:rsid w:val="007504CA"/>
    <w:rsid w:val="00751799"/>
    <w:rsid w:val="00751827"/>
    <w:rsid w:val="00753D10"/>
    <w:rsid w:val="007556BA"/>
    <w:rsid w:val="00755944"/>
    <w:rsid w:val="007605FB"/>
    <w:rsid w:val="0076196C"/>
    <w:rsid w:val="007625F3"/>
    <w:rsid w:val="00762731"/>
    <w:rsid w:val="00762C1E"/>
    <w:rsid w:val="0076625D"/>
    <w:rsid w:val="00766E3B"/>
    <w:rsid w:val="0076701E"/>
    <w:rsid w:val="0076774C"/>
    <w:rsid w:val="00767A02"/>
    <w:rsid w:val="00772624"/>
    <w:rsid w:val="007731ED"/>
    <w:rsid w:val="00774977"/>
    <w:rsid w:val="00774A4F"/>
    <w:rsid w:val="00780C04"/>
    <w:rsid w:val="00782087"/>
    <w:rsid w:val="00782F0E"/>
    <w:rsid w:val="0078301B"/>
    <w:rsid w:val="0078418D"/>
    <w:rsid w:val="00784D32"/>
    <w:rsid w:val="00785AE6"/>
    <w:rsid w:val="00785FD5"/>
    <w:rsid w:val="00787E70"/>
    <w:rsid w:val="00794958"/>
    <w:rsid w:val="00795BCE"/>
    <w:rsid w:val="00797EC5"/>
    <w:rsid w:val="007A0DD8"/>
    <w:rsid w:val="007A42ED"/>
    <w:rsid w:val="007A45F6"/>
    <w:rsid w:val="007A5159"/>
    <w:rsid w:val="007A6470"/>
    <w:rsid w:val="007A778F"/>
    <w:rsid w:val="007A7C13"/>
    <w:rsid w:val="007B35BF"/>
    <w:rsid w:val="007B4747"/>
    <w:rsid w:val="007B66A6"/>
    <w:rsid w:val="007C10CE"/>
    <w:rsid w:val="007C542D"/>
    <w:rsid w:val="007C6A30"/>
    <w:rsid w:val="007D1A3C"/>
    <w:rsid w:val="007D1A61"/>
    <w:rsid w:val="007D1D48"/>
    <w:rsid w:val="007D1DBA"/>
    <w:rsid w:val="007D37F2"/>
    <w:rsid w:val="007D581B"/>
    <w:rsid w:val="007E0505"/>
    <w:rsid w:val="007E089B"/>
    <w:rsid w:val="007E16B3"/>
    <w:rsid w:val="007E25E6"/>
    <w:rsid w:val="007E4AB8"/>
    <w:rsid w:val="007E5EF5"/>
    <w:rsid w:val="007F2476"/>
    <w:rsid w:val="007F4772"/>
    <w:rsid w:val="007F6356"/>
    <w:rsid w:val="007F6DE3"/>
    <w:rsid w:val="007F77A2"/>
    <w:rsid w:val="00802379"/>
    <w:rsid w:val="008032A4"/>
    <w:rsid w:val="00803BF8"/>
    <w:rsid w:val="008046F5"/>
    <w:rsid w:val="00806362"/>
    <w:rsid w:val="00806DAE"/>
    <w:rsid w:val="00807DD7"/>
    <w:rsid w:val="008108A9"/>
    <w:rsid w:val="00810BBC"/>
    <w:rsid w:val="00813CB8"/>
    <w:rsid w:val="008149ED"/>
    <w:rsid w:val="008156C9"/>
    <w:rsid w:val="008166EE"/>
    <w:rsid w:val="00817121"/>
    <w:rsid w:val="00820F4C"/>
    <w:rsid w:val="008219BB"/>
    <w:rsid w:val="00821D52"/>
    <w:rsid w:val="008247D5"/>
    <w:rsid w:val="0083050F"/>
    <w:rsid w:val="00831E23"/>
    <w:rsid w:val="0083448D"/>
    <w:rsid w:val="00834AD4"/>
    <w:rsid w:val="008358E5"/>
    <w:rsid w:val="00840743"/>
    <w:rsid w:val="00844B62"/>
    <w:rsid w:val="00847D1B"/>
    <w:rsid w:val="00850574"/>
    <w:rsid w:val="008526ED"/>
    <w:rsid w:val="008534ED"/>
    <w:rsid w:val="00853B5B"/>
    <w:rsid w:val="00853E0D"/>
    <w:rsid w:val="008544CC"/>
    <w:rsid w:val="008546F9"/>
    <w:rsid w:val="00855CCB"/>
    <w:rsid w:val="00861872"/>
    <w:rsid w:val="00864A84"/>
    <w:rsid w:val="00864AE1"/>
    <w:rsid w:val="00865195"/>
    <w:rsid w:val="00865DF1"/>
    <w:rsid w:val="00866B2C"/>
    <w:rsid w:val="008673E1"/>
    <w:rsid w:val="008677A8"/>
    <w:rsid w:val="0087398E"/>
    <w:rsid w:val="0087508D"/>
    <w:rsid w:val="0087638F"/>
    <w:rsid w:val="00877985"/>
    <w:rsid w:val="00880010"/>
    <w:rsid w:val="0088356D"/>
    <w:rsid w:val="00884104"/>
    <w:rsid w:val="008852DD"/>
    <w:rsid w:val="0088566C"/>
    <w:rsid w:val="0088598A"/>
    <w:rsid w:val="00886EA0"/>
    <w:rsid w:val="00887728"/>
    <w:rsid w:val="00894045"/>
    <w:rsid w:val="008968A8"/>
    <w:rsid w:val="00897F75"/>
    <w:rsid w:val="008A047A"/>
    <w:rsid w:val="008A0927"/>
    <w:rsid w:val="008A3088"/>
    <w:rsid w:val="008A6399"/>
    <w:rsid w:val="008A67F9"/>
    <w:rsid w:val="008A6D84"/>
    <w:rsid w:val="008B24F3"/>
    <w:rsid w:val="008B48BD"/>
    <w:rsid w:val="008B52B7"/>
    <w:rsid w:val="008B581A"/>
    <w:rsid w:val="008B5A1E"/>
    <w:rsid w:val="008B79A0"/>
    <w:rsid w:val="008C2BCF"/>
    <w:rsid w:val="008C3EF3"/>
    <w:rsid w:val="008C65F8"/>
    <w:rsid w:val="008C67AC"/>
    <w:rsid w:val="008C69AE"/>
    <w:rsid w:val="008D05C1"/>
    <w:rsid w:val="008D2294"/>
    <w:rsid w:val="008D2E2D"/>
    <w:rsid w:val="008D3A18"/>
    <w:rsid w:val="008D667C"/>
    <w:rsid w:val="008E01F4"/>
    <w:rsid w:val="008E0BBE"/>
    <w:rsid w:val="008E2A12"/>
    <w:rsid w:val="008E47CB"/>
    <w:rsid w:val="008E4F80"/>
    <w:rsid w:val="008E501C"/>
    <w:rsid w:val="008F0EFB"/>
    <w:rsid w:val="008F1717"/>
    <w:rsid w:val="00901B03"/>
    <w:rsid w:val="00903D66"/>
    <w:rsid w:val="009048C5"/>
    <w:rsid w:val="00904B70"/>
    <w:rsid w:val="0090689B"/>
    <w:rsid w:val="009069E9"/>
    <w:rsid w:val="00911481"/>
    <w:rsid w:val="009123A1"/>
    <w:rsid w:val="0091320C"/>
    <w:rsid w:val="00913BB5"/>
    <w:rsid w:val="00917D3A"/>
    <w:rsid w:val="0092031D"/>
    <w:rsid w:val="0092046D"/>
    <w:rsid w:val="00921075"/>
    <w:rsid w:val="00921530"/>
    <w:rsid w:val="0092257F"/>
    <w:rsid w:val="00922AA7"/>
    <w:rsid w:val="00924FAD"/>
    <w:rsid w:val="0092618E"/>
    <w:rsid w:val="00930406"/>
    <w:rsid w:val="0093105E"/>
    <w:rsid w:val="009315B2"/>
    <w:rsid w:val="00932A89"/>
    <w:rsid w:val="009331D4"/>
    <w:rsid w:val="009360B0"/>
    <w:rsid w:val="00937299"/>
    <w:rsid w:val="009378B3"/>
    <w:rsid w:val="00937AE4"/>
    <w:rsid w:val="00937C41"/>
    <w:rsid w:val="0094171A"/>
    <w:rsid w:val="00945DCC"/>
    <w:rsid w:val="00947078"/>
    <w:rsid w:val="00947080"/>
    <w:rsid w:val="00950D8F"/>
    <w:rsid w:val="00953F7A"/>
    <w:rsid w:val="0095523C"/>
    <w:rsid w:val="00956B72"/>
    <w:rsid w:val="009574DB"/>
    <w:rsid w:val="00960898"/>
    <w:rsid w:val="00962C57"/>
    <w:rsid w:val="00963119"/>
    <w:rsid w:val="0096575D"/>
    <w:rsid w:val="00965BB9"/>
    <w:rsid w:val="00970F3C"/>
    <w:rsid w:val="0097592E"/>
    <w:rsid w:val="00976283"/>
    <w:rsid w:val="00980F37"/>
    <w:rsid w:val="00981353"/>
    <w:rsid w:val="009816C8"/>
    <w:rsid w:val="00981DDC"/>
    <w:rsid w:val="00982534"/>
    <w:rsid w:val="009836AA"/>
    <w:rsid w:val="00983B3F"/>
    <w:rsid w:val="00984799"/>
    <w:rsid w:val="00984925"/>
    <w:rsid w:val="009901FA"/>
    <w:rsid w:val="00990257"/>
    <w:rsid w:val="009913C6"/>
    <w:rsid w:val="00991C33"/>
    <w:rsid w:val="00993263"/>
    <w:rsid w:val="0099342B"/>
    <w:rsid w:val="00994C47"/>
    <w:rsid w:val="00995C40"/>
    <w:rsid w:val="00996942"/>
    <w:rsid w:val="00997FFD"/>
    <w:rsid w:val="009A4D90"/>
    <w:rsid w:val="009A627D"/>
    <w:rsid w:val="009B013E"/>
    <w:rsid w:val="009B0749"/>
    <w:rsid w:val="009B16AF"/>
    <w:rsid w:val="009B1916"/>
    <w:rsid w:val="009B1C04"/>
    <w:rsid w:val="009B2CED"/>
    <w:rsid w:val="009B33A3"/>
    <w:rsid w:val="009B3BB2"/>
    <w:rsid w:val="009B44AB"/>
    <w:rsid w:val="009B5C1D"/>
    <w:rsid w:val="009C039A"/>
    <w:rsid w:val="009C0F11"/>
    <w:rsid w:val="009C259A"/>
    <w:rsid w:val="009C4597"/>
    <w:rsid w:val="009C5232"/>
    <w:rsid w:val="009C5D89"/>
    <w:rsid w:val="009C66F5"/>
    <w:rsid w:val="009C692B"/>
    <w:rsid w:val="009C73E0"/>
    <w:rsid w:val="009D0EA9"/>
    <w:rsid w:val="009D297A"/>
    <w:rsid w:val="009D3A20"/>
    <w:rsid w:val="009D477C"/>
    <w:rsid w:val="009D513B"/>
    <w:rsid w:val="009D5416"/>
    <w:rsid w:val="009E1290"/>
    <w:rsid w:val="009E2663"/>
    <w:rsid w:val="009E7DAC"/>
    <w:rsid w:val="009F41AE"/>
    <w:rsid w:val="009F6976"/>
    <w:rsid w:val="00A00EF3"/>
    <w:rsid w:val="00A01A70"/>
    <w:rsid w:val="00A03F9E"/>
    <w:rsid w:val="00A059A4"/>
    <w:rsid w:val="00A06098"/>
    <w:rsid w:val="00A071AF"/>
    <w:rsid w:val="00A07AC2"/>
    <w:rsid w:val="00A1033F"/>
    <w:rsid w:val="00A13C87"/>
    <w:rsid w:val="00A1507C"/>
    <w:rsid w:val="00A16139"/>
    <w:rsid w:val="00A162B5"/>
    <w:rsid w:val="00A166D7"/>
    <w:rsid w:val="00A1710F"/>
    <w:rsid w:val="00A1783D"/>
    <w:rsid w:val="00A215E3"/>
    <w:rsid w:val="00A22D08"/>
    <w:rsid w:val="00A23EF4"/>
    <w:rsid w:val="00A2565C"/>
    <w:rsid w:val="00A26435"/>
    <w:rsid w:val="00A26EC9"/>
    <w:rsid w:val="00A27803"/>
    <w:rsid w:val="00A30CA1"/>
    <w:rsid w:val="00A32AD9"/>
    <w:rsid w:val="00A336E9"/>
    <w:rsid w:val="00A35D9A"/>
    <w:rsid w:val="00A35E05"/>
    <w:rsid w:val="00A3644A"/>
    <w:rsid w:val="00A36552"/>
    <w:rsid w:val="00A40D9D"/>
    <w:rsid w:val="00A430F8"/>
    <w:rsid w:val="00A434DA"/>
    <w:rsid w:val="00A43621"/>
    <w:rsid w:val="00A43FB4"/>
    <w:rsid w:val="00A44EF3"/>
    <w:rsid w:val="00A47881"/>
    <w:rsid w:val="00A5675A"/>
    <w:rsid w:val="00A56DBB"/>
    <w:rsid w:val="00A5757E"/>
    <w:rsid w:val="00A60EB1"/>
    <w:rsid w:val="00A610EF"/>
    <w:rsid w:val="00A61847"/>
    <w:rsid w:val="00A64863"/>
    <w:rsid w:val="00A64B39"/>
    <w:rsid w:val="00A73D13"/>
    <w:rsid w:val="00A7600A"/>
    <w:rsid w:val="00A76BA2"/>
    <w:rsid w:val="00A8020E"/>
    <w:rsid w:val="00A806FB"/>
    <w:rsid w:val="00A82BFE"/>
    <w:rsid w:val="00A830CF"/>
    <w:rsid w:val="00A85764"/>
    <w:rsid w:val="00A866E2"/>
    <w:rsid w:val="00A876E7"/>
    <w:rsid w:val="00A915D7"/>
    <w:rsid w:val="00A91787"/>
    <w:rsid w:val="00A9198A"/>
    <w:rsid w:val="00A95D0F"/>
    <w:rsid w:val="00A969EB"/>
    <w:rsid w:val="00AA0DB4"/>
    <w:rsid w:val="00AA378F"/>
    <w:rsid w:val="00AA5261"/>
    <w:rsid w:val="00AA56BB"/>
    <w:rsid w:val="00AA5CBA"/>
    <w:rsid w:val="00AA6007"/>
    <w:rsid w:val="00AA60AF"/>
    <w:rsid w:val="00AA79D4"/>
    <w:rsid w:val="00AB03A0"/>
    <w:rsid w:val="00AB1E91"/>
    <w:rsid w:val="00AB4014"/>
    <w:rsid w:val="00AB443A"/>
    <w:rsid w:val="00AB67FE"/>
    <w:rsid w:val="00AB6FD5"/>
    <w:rsid w:val="00AB7204"/>
    <w:rsid w:val="00AC24CE"/>
    <w:rsid w:val="00AC48E3"/>
    <w:rsid w:val="00AC5CAD"/>
    <w:rsid w:val="00AD04D0"/>
    <w:rsid w:val="00AD1215"/>
    <w:rsid w:val="00AD17FB"/>
    <w:rsid w:val="00AD1E31"/>
    <w:rsid w:val="00AD248D"/>
    <w:rsid w:val="00AD2CC6"/>
    <w:rsid w:val="00AD48C6"/>
    <w:rsid w:val="00AD56E2"/>
    <w:rsid w:val="00AD5972"/>
    <w:rsid w:val="00AD5A34"/>
    <w:rsid w:val="00AD727E"/>
    <w:rsid w:val="00AE16E6"/>
    <w:rsid w:val="00AE2538"/>
    <w:rsid w:val="00AE3D63"/>
    <w:rsid w:val="00AE4458"/>
    <w:rsid w:val="00AE4E09"/>
    <w:rsid w:val="00AE59C0"/>
    <w:rsid w:val="00AE68C4"/>
    <w:rsid w:val="00AE6DF4"/>
    <w:rsid w:val="00AE7345"/>
    <w:rsid w:val="00AE766D"/>
    <w:rsid w:val="00AF104B"/>
    <w:rsid w:val="00AF1546"/>
    <w:rsid w:val="00AF219E"/>
    <w:rsid w:val="00AF6976"/>
    <w:rsid w:val="00AF7B5C"/>
    <w:rsid w:val="00B002ED"/>
    <w:rsid w:val="00B00C88"/>
    <w:rsid w:val="00B01DBB"/>
    <w:rsid w:val="00B05CA5"/>
    <w:rsid w:val="00B104DB"/>
    <w:rsid w:val="00B11451"/>
    <w:rsid w:val="00B16686"/>
    <w:rsid w:val="00B16B31"/>
    <w:rsid w:val="00B17BC2"/>
    <w:rsid w:val="00B20BCC"/>
    <w:rsid w:val="00B21679"/>
    <w:rsid w:val="00B22565"/>
    <w:rsid w:val="00B22D80"/>
    <w:rsid w:val="00B24FDD"/>
    <w:rsid w:val="00B250C6"/>
    <w:rsid w:val="00B252D6"/>
    <w:rsid w:val="00B2685B"/>
    <w:rsid w:val="00B27E69"/>
    <w:rsid w:val="00B3107D"/>
    <w:rsid w:val="00B339C0"/>
    <w:rsid w:val="00B34FD5"/>
    <w:rsid w:val="00B351D4"/>
    <w:rsid w:val="00B35D0C"/>
    <w:rsid w:val="00B35F81"/>
    <w:rsid w:val="00B40FD0"/>
    <w:rsid w:val="00B42A65"/>
    <w:rsid w:val="00B44690"/>
    <w:rsid w:val="00B44812"/>
    <w:rsid w:val="00B44F20"/>
    <w:rsid w:val="00B46973"/>
    <w:rsid w:val="00B47B95"/>
    <w:rsid w:val="00B50129"/>
    <w:rsid w:val="00B5219D"/>
    <w:rsid w:val="00B54B05"/>
    <w:rsid w:val="00B555B8"/>
    <w:rsid w:val="00B556C0"/>
    <w:rsid w:val="00B6012B"/>
    <w:rsid w:val="00B60A52"/>
    <w:rsid w:val="00B61B2B"/>
    <w:rsid w:val="00B62644"/>
    <w:rsid w:val="00B7122F"/>
    <w:rsid w:val="00B72824"/>
    <w:rsid w:val="00B762E7"/>
    <w:rsid w:val="00B76EC2"/>
    <w:rsid w:val="00B85559"/>
    <w:rsid w:val="00B92DF2"/>
    <w:rsid w:val="00B93208"/>
    <w:rsid w:val="00B93C1B"/>
    <w:rsid w:val="00BA10B5"/>
    <w:rsid w:val="00BA1718"/>
    <w:rsid w:val="00BA2DD1"/>
    <w:rsid w:val="00BA3241"/>
    <w:rsid w:val="00BA588D"/>
    <w:rsid w:val="00BA69E8"/>
    <w:rsid w:val="00BA7189"/>
    <w:rsid w:val="00BA7CA9"/>
    <w:rsid w:val="00BB0EC7"/>
    <w:rsid w:val="00BB1D3A"/>
    <w:rsid w:val="00BB3680"/>
    <w:rsid w:val="00BB706B"/>
    <w:rsid w:val="00BB74B8"/>
    <w:rsid w:val="00BB7536"/>
    <w:rsid w:val="00BB7CDD"/>
    <w:rsid w:val="00BC33A5"/>
    <w:rsid w:val="00BC35B4"/>
    <w:rsid w:val="00BC4D68"/>
    <w:rsid w:val="00BC5A67"/>
    <w:rsid w:val="00BC5FFC"/>
    <w:rsid w:val="00BC6358"/>
    <w:rsid w:val="00BC73C6"/>
    <w:rsid w:val="00BD01E0"/>
    <w:rsid w:val="00BD01FA"/>
    <w:rsid w:val="00BD18A6"/>
    <w:rsid w:val="00BD19E4"/>
    <w:rsid w:val="00BD2B44"/>
    <w:rsid w:val="00BD5088"/>
    <w:rsid w:val="00BD5779"/>
    <w:rsid w:val="00BD7748"/>
    <w:rsid w:val="00BE0E73"/>
    <w:rsid w:val="00BE1B41"/>
    <w:rsid w:val="00BE4FE6"/>
    <w:rsid w:val="00BE624E"/>
    <w:rsid w:val="00BE6DB8"/>
    <w:rsid w:val="00BE7B87"/>
    <w:rsid w:val="00BE7FA6"/>
    <w:rsid w:val="00BF01AB"/>
    <w:rsid w:val="00BF0D1E"/>
    <w:rsid w:val="00BF1820"/>
    <w:rsid w:val="00BF1961"/>
    <w:rsid w:val="00BF2026"/>
    <w:rsid w:val="00BF293C"/>
    <w:rsid w:val="00BF32E9"/>
    <w:rsid w:val="00BF6732"/>
    <w:rsid w:val="00BF7E73"/>
    <w:rsid w:val="00C0063C"/>
    <w:rsid w:val="00C009CE"/>
    <w:rsid w:val="00C01C85"/>
    <w:rsid w:val="00C04560"/>
    <w:rsid w:val="00C05A84"/>
    <w:rsid w:val="00C102DE"/>
    <w:rsid w:val="00C1082B"/>
    <w:rsid w:val="00C108F1"/>
    <w:rsid w:val="00C10BEC"/>
    <w:rsid w:val="00C10FAB"/>
    <w:rsid w:val="00C12603"/>
    <w:rsid w:val="00C14E83"/>
    <w:rsid w:val="00C1545A"/>
    <w:rsid w:val="00C15B7A"/>
    <w:rsid w:val="00C16CE4"/>
    <w:rsid w:val="00C20B46"/>
    <w:rsid w:val="00C21271"/>
    <w:rsid w:val="00C22600"/>
    <w:rsid w:val="00C24180"/>
    <w:rsid w:val="00C259CE"/>
    <w:rsid w:val="00C27195"/>
    <w:rsid w:val="00C27578"/>
    <w:rsid w:val="00C27870"/>
    <w:rsid w:val="00C30F5F"/>
    <w:rsid w:val="00C32883"/>
    <w:rsid w:val="00C329BF"/>
    <w:rsid w:val="00C33E31"/>
    <w:rsid w:val="00C34BFE"/>
    <w:rsid w:val="00C34C2A"/>
    <w:rsid w:val="00C36BA4"/>
    <w:rsid w:val="00C377A4"/>
    <w:rsid w:val="00C37F11"/>
    <w:rsid w:val="00C40003"/>
    <w:rsid w:val="00C4247B"/>
    <w:rsid w:val="00C437C6"/>
    <w:rsid w:val="00C446E5"/>
    <w:rsid w:val="00C44A02"/>
    <w:rsid w:val="00C44AF5"/>
    <w:rsid w:val="00C4587E"/>
    <w:rsid w:val="00C45A83"/>
    <w:rsid w:val="00C460AD"/>
    <w:rsid w:val="00C47D9C"/>
    <w:rsid w:val="00C5397D"/>
    <w:rsid w:val="00C53DC5"/>
    <w:rsid w:val="00C54805"/>
    <w:rsid w:val="00C562AC"/>
    <w:rsid w:val="00C5761B"/>
    <w:rsid w:val="00C576C1"/>
    <w:rsid w:val="00C578DF"/>
    <w:rsid w:val="00C621FE"/>
    <w:rsid w:val="00C62AF2"/>
    <w:rsid w:val="00C6366B"/>
    <w:rsid w:val="00C636F7"/>
    <w:rsid w:val="00C64374"/>
    <w:rsid w:val="00C64F3E"/>
    <w:rsid w:val="00C662BF"/>
    <w:rsid w:val="00C671EE"/>
    <w:rsid w:val="00C71F60"/>
    <w:rsid w:val="00C73089"/>
    <w:rsid w:val="00C74F09"/>
    <w:rsid w:val="00C80BB2"/>
    <w:rsid w:val="00C80C8D"/>
    <w:rsid w:val="00C83C4E"/>
    <w:rsid w:val="00C86FA7"/>
    <w:rsid w:val="00C912A0"/>
    <w:rsid w:val="00C95DCF"/>
    <w:rsid w:val="00C97098"/>
    <w:rsid w:val="00C97780"/>
    <w:rsid w:val="00CA1A5D"/>
    <w:rsid w:val="00CA292C"/>
    <w:rsid w:val="00CA3661"/>
    <w:rsid w:val="00CA49B2"/>
    <w:rsid w:val="00CA533D"/>
    <w:rsid w:val="00CA7817"/>
    <w:rsid w:val="00CB1BCD"/>
    <w:rsid w:val="00CB426B"/>
    <w:rsid w:val="00CB478B"/>
    <w:rsid w:val="00CB539F"/>
    <w:rsid w:val="00CB5BE5"/>
    <w:rsid w:val="00CB6B9A"/>
    <w:rsid w:val="00CC00F6"/>
    <w:rsid w:val="00CC0FD3"/>
    <w:rsid w:val="00CC3055"/>
    <w:rsid w:val="00CC4D75"/>
    <w:rsid w:val="00CD0EB6"/>
    <w:rsid w:val="00CD19BC"/>
    <w:rsid w:val="00CD3C94"/>
    <w:rsid w:val="00CD5008"/>
    <w:rsid w:val="00CD698C"/>
    <w:rsid w:val="00CE0FC9"/>
    <w:rsid w:val="00CE2027"/>
    <w:rsid w:val="00CE2AE7"/>
    <w:rsid w:val="00CE5A3B"/>
    <w:rsid w:val="00CE650F"/>
    <w:rsid w:val="00CE697E"/>
    <w:rsid w:val="00CE7A48"/>
    <w:rsid w:val="00CF0042"/>
    <w:rsid w:val="00CF3C39"/>
    <w:rsid w:val="00CF5547"/>
    <w:rsid w:val="00CF75B5"/>
    <w:rsid w:val="00D000BC"/>
    <w:rsid w:val="00D010B0"/>
    <w:rsid w:val="00D01631"/>
    <w:rsid w:val="00D0349D"/>
    <w:rsid w:val="00D03543"/>
    <w:rsid w:val="00D052B8"/>
    <w:rsid w:val="00D06B71"/>
    <w:rsid w:val="00D06CB0"/>
    <w:rsid w:val="00D11546"/>
    <w:rsid w:val="00D1426F"/>
    <w:rsid w:val="00D14987"/>
    <w:rsid w:val="00D14AFE"/>
    <w:rsid w:val="00D15B41"/>
    <w:rsid w:val="00D17735"/>
    <w:rsid w:val="00D17DE9"/>
    <w:rsid w:val="00D17F6F"/>
    <w:rsid w:val="00D2158D"/>
    <w:rsid w:val="00D22004"/>
    <w:rsid w:val="00D27138"/>
    <w:rsid w:val="00D2782F"/>
    <w:rsid w:val="00D3063C"/>
    <w:rsid w:val="00D31B03"/>
    <w:rsid w:val="00D34047"/>
    <w:rsid w:val="00D35EB5"/>
    <w:rsid w:val="00D42239"/>
    <w:rsid w:val="00D43E04"/>
    <w:rsid w:val="00D44902"/>
    <w:rsid w:val="00D44BBC"/>
    <w:rsid w:val="00D45101"/>
    <w:rsid w:val="00D46068"/>
    <w:rsid w:val="00D47C6A"/>
    <w:rsid w:val="00D5219C"/>
    <w:rsid w:val="00D54EF2"/>
    <w:rsid w:val="00D60849"/>
    <w:rsid w:val="00D60DA8"/>
    <w:rsid w:val="00D61552"/>
    <w:rsid w:val="00D62339"/>
    <w:rsid w:val="00D62976"/>
    <w:rsid w:val="00D639C5"/>
    <w:rsid w:val="00D63DB9"/>
    <w:rsid w:val="00D70DDB"/>
    <w:rsid w:val="00D71E07"/>
    <w:rsid w:val="00D73933"/>
    <w:rsid w:val="00D7454C"/>
    <w:rsid w:val="00D772A9"/>
    <w:rsid w:val="00D801C4"/>
    <w:rsid w:val="00D81648"/>
    <w:rsid w:val="00D82A7E"/>
    <w:rsid w:val="00D83204"/>
    <w:rsid w:val="00D8322F"/>
    <w:rsid w:val="00D84399"/>
    <w:rsid w:val="00D8787B"/>
    <w:rsid w:val="00D87AA1"/>
    <w:rsid w:val="00D87DB0"/>
    <w:rsid w:val="00D919E4"/>
    <w:rsid w:val="00D93CED"/>
    <w:rsid w:val="00D93FCD"/>
    <w:rsid w:val="00D955BC"/>
    <w:rsid w:val="00D95A58"/>
    <w:rsid w:val="00D968F5"/>
    <w:rsid w:val="00D978D5"/>
    <w:rsid w:val="00DA030E"/>
    <w:rsid w:val="00DA1104"/>
    <w:rsid w:val="00DA110C"/>
    <w:rsid w:val="00DA18CA"/>
    <w:rsid w:val="00DA1C6C"/>
    <w:rsid w:val="00DA3129"/>
    <w:rsid w:val="00DA73D6"/>
    <w:rsid w:val="00DA7C64"/>
    <w:rsid w:val="00DA7DF0"/>
    <w:rsid w:val="00DB038D"/>
    <w:rsid w:val="00DB1A46"/>
    <w:rsid w:val="00DB3918"/>
    <w:rsid w:val="00DC09A3"/>
    <w:rsid w:val="00DC0AE8"/>
    <w:rsid w:val="00DC2507"/>
    <w:rsid w:val="00DC32C2"/>
    <w:rsid w:val="00DC384B"/>
    <w:rsid w:val="00DC3A9F"/>
    <w:rsid w:val="00DC4BC2"/>
    <w:rsid w:val="00DC6044"/>
    <w:rsid w:val="00DC687E"/>
    <w:rsid w:val="00DC7265"/>
    <w:rsid w:val="00DD0831"/>
    <w:rsid w:val="00DD2AD6"/>
    <w:rsid w:val="00DD4895"/>
    <w:rsid w:val="00DD5CB9"/>
    <w:rsid w:val="00DD5F83"/>
    <w:rsid w:val="00DE40DB"/>
    <w:rsid w:val="00DE69A5"/>
    <w:rsid w:val="00DF06A1"/>
    <w:rsid w:val="00DF0F0D"/>
    <w:rsid w:val="00DF259A"/>
    <w:rsid w:val="00DF33E0"/>
    <w:rsid w:val="00DF3B77"/>
    <w:rsid w:val="00E008E7"/>
    <w:rsid w:val="00E0090F"/>
    <w:rsid w:val="00E0118A"/>
    <w:rsid w:val="00E05F72"/>
    <w:rsid w:val="00E062E9"/>
    <w:rsid w:val="00E06857"/>
    <w:rsid w:val="00E06CD6"/>
    <w:rsid w:val="00E06FAF"/>
    <w:rsid w:val="00E0720A"/>
    <w:rsid w:val="00E10EAF"/>
    <w:rsid w:val="00E13A6F"/>
    <w:rsid w:val="00E13E3F"/>
    <w:rsid w:val="00E15E29"/>
    <w:rsid w:val="00E163F7"/>
    <w:rsid w:val="00E174AD"/>
    <w:rsid w:val="00E2032E"/>
    <w:rsid w:val="00E2145B"/>
    <w:rsid w:val="00E217C5"/>
    <w:rsid w:val="00E21FE2"/>
    <w:rsid w:val="00E24D1E"/>
    <w:rsid w:val="00E25D4C"/>
    <w:rsid w:val="00E26636"/>
    <w:rsid w:val="00E27C4E"/>
    <w:rsid w:val="00E3041B"/>
    <w:rsid w:val="00E30F5C"/>
    <w:rsid w:val="00E317D0"/>
    <w:rsid w:val="00E33570"/>
    <w:rsid w:val="00E34F0C"/>
    <w:rsid w:val="00E353CA"/>
    <w:rsid w:val="00E35A44"/>
    <w:rsid w:val="00E378AD"/>
    <w:rsid w:val="00E4084B"/>
    <w:rsid w:val="00E4198F"/>
    <w:rsid w:val="00E42A8A"/>
    <w:rsid w:val="00E45DE8"/>
    <w:rsid w:val="00E4633D"/>
    <w:rsid w:val="00E46C10"/>
    <w:rsid w:val="00E47904"/>
    <w:rsid w:val="00E47F7C"/>
    <w:rsid w:val="00E50A15"/>
    <w:rsid w:val="00E510A8"/>
    <w:rsid w:val="00E51C9C"/>
    <w:rsid w:val="00E52D23"/>
    <w:rsid w:val="00E555FE"/>
    <w:rsid w:val="00E56BC1"/>
    <w:rsid w:val="00E56E93"/>
    <w:rsid w:val="00E575FA"/>
    <w:rsid w:val="00E579C0"/>
    <w:rsid w:val="00E606D3"/>
    <w:rsid w:val="00E60B2A"/>
    <w:rsid w:val="00E60E2D"/>
    <w:rsid w:val="00E60F03"/>
    <w:rsid w:val="00E6166C"/>
    <w:rsid w:val="00E61A10"/>
    <w:rsid w:val="00E6208F"/>
    <w:rsid w:val="00E621BC"/>
    <w:rsid w:val="00E62A5C"/>
    <w:rsid w:val="00E63A21"/>
    <w:rsid w:val="00E64F3A"/>
    <w:rsid w:val="00E65674"/>
    <w:rsid w:val="00E7085A"/>
    <w:rsid w:val="00E72767"/>
    <w:rsid w:val="00E7588B"/>
    <w:rsid w:val="00E76A3B"/>
    <w:rsid w:val="00E77DD2"/>
    <w:rsid w:val="00E811F6"/>
    <w:rsid w:val="00E82CAC"/>
    <w:rsid w:val="00E848A7"/>
    <w:rsid w:val="00E85865"/>
    <w:rsid w:val="00E87FEC"/>
    <w:rsid w:val="00E91CBA"/>
    <w:rsid w:val="00E9558C"/>
    <w:rsid w:val="00EA0352"/>
    <w:rsid w:val="00EA0372"/>
    <w:rsid w:val="00EA17BE"/>
    <w:rsid w:val="00EA253B"/>
    <w:rsid w:val="00EA4A84"/>
    <w:rsid w:val="00EB01BE"/>
    <w:rsid w:val="00EB06D2"/>
    <w:rsid w:val="00EB25CF"/>
    <w:rsid w:val="00EB59A4"/>
    <w:rsid w:val="00EB6A8D"/>
    <w:rsid w:val="00EB7282"/>
    <w:rsid w:val="00EB754F"/>
    <w:rsid w:val="00EC2199"/>
    <w:rsid w:val="00EC21F9"/>
    <w:rsid w:val="00EC2BC7"/>
    <w:rsid w:val="00EC2F61"/>
    <w:rsid w:val="00EC6DBE"/>
    <w:rsid w:val="00ED0DC8"/>
    <w:rsid w:val="00ED21BD"/>
    <w:rsid w:val="00ED33F7"/>
    <w:rsid w:val="00ED45D1"/>
    <w:rsid w:val="00ED5AD7"/>
    <w:rsid w:val="00ED638E"/>
    <w:rsid w:val="00EE228A"/>
    <w:rsid w:val="00EE25A6"/>
    <w:rsid w:val="00EE4CD0"/>
    <w:rsid w:val="00EE526D"/>
    <w:rsid w:val="00EE5952"/>
    <w:rsid w:val="00EE5BB1"/>
    <w:rsid w:val="00EE5E12"/>
    <w:rsid w:val="00EE7EC0"/>
    <w:rsid w:val="00EF0990"/>
    <w:rsid w:val="00EF0A97"/>
    <w:rsid w:val="00EF21AF"/>
    <w:rsid w:val="00EF29CE"/>
    <w:rsid w:val="00EF376E"/>
    <w:rsid w:val="00EF467D"/>
    <w:rsid w:val="00EF4E36"/>
    <w:rsid w:val="00EF58A6"/>
    <w:rsid w:val="00EF72B7"/>
    <w:rsid w:val="00F00568"/>
    <w:rsid w:val="00F016E5"/>
    <w:rsid w:val="00F01A62"/>
    <w:rsid w:val="00F03DE6"/>
    <w:rsid w:val="00F0483F"/>
    <w:rsid w:val="00F05A84"/>
    <w:rsid w:val="00F079F0"/>
    <w:rsid w:val="00F112B1"/>
    <w:rsid w:val="00F12948"/>
    <w:rsid w:val="00F136E5"/>
    <w:rsid w:val="00F143AC"/>
    <w:rsid w:val="00F1465D"/>
    <w:rsid w:val="00F166E3"/>
    <w:rsid w:val="00F1719B"/>
    <w:rsid w:val="00F17955"/>
    <w:rsid w:val="00F17AB9"/>
    <w:rsid w:val="00F2018B"/>
    <w:rsid w:val="00F20E42"/>
    <w:rsid w:val="00F2171C"/>
    <w:rsid w:val="00F234CC"/>
    <w:rsid w:val="00F23D48"/>
    <w:rsid w:val="00F23F8E"/>
    <w:rsid w:val="00F24052"/>
    <w:rsid w:val="00F25A47"/>
    <w:rsid w:val="00F2676A"/>
    <w:rsid w:val="00F2755A"/>
    <w:rsid w:val="00F277CD"/>
    <w:rsid w:val="00F309D9"/>
    <w:rsid w:val="00F312E9"/>
    <w:rsid w:val="00F3246E"/>
    <w:rsid w:val="00F337B8"/>
    <w:rsid w:val="00F347E7"/>
    <w:rsid w:val="00F362AA"/>
    <w:rsid w:val="00F37409"/>
    <w:rsid w:val="00F37DAE"/>
    <w:rsid w:val="00F42834"/>
    <w:rsid w:val="00F43AC2"/>
    <w:rsid w:val="00F43BBB"/>
    <w:rsid w:val="00F45EEC"/>
    <w:rsid w:val="00F4706E"/>
    <w:rsid w:val="00F50433"/>
    <w:rsid w:val="00F54628"/>
    <w:rsid w:val="00F546DB"/>
    <w:rsid w:val="00F56FAE"/>
    <w:rsid w:val="00F57711"/>
    <w:rsid w:val="00F60067"/>
    <w:rsid w:val="00F61CB2"/>
    <w:rsid w:val="00F63D73"/>
    <w:rsid w:val="00F6427D"/>
    <w:rsid w:val="00F64348"/>
    <w:rsid w:val="00F67693"/>
    <w:rsid w:val="00F71622"/>
    <w:rsid w:val="00F7221E"/>
    <w:rsid w:val="00F72BAA"/>
    <w:rsid w:val="00F72F61"/>
    <w:rsid w:val="00F7329F"/>
    <w:rsid w:val="00F74F85"/>
    <w:rsid w:val="00F751A3"/>
    <w:rsid w:val="00F80751"/>
    <w:rsid w:val="00F80B24"/>
    <w:rsid w:val="00F822A1"/>
    <w:rsid w:val="00F8494B"/>
    <w:rsid w:val="00F85F91"/>
    <w:rsid w:val="00FA5B31"/>
    <w:rsid w:val="00FA74E6"/>
    <w:rsid w:val="00FB51A0"/>
    <w:rsid w:val="00FB6B6E"/>
    <w:rsid w:val="00FC035A"/>
    <w:rsid w:val="00FC1813"/>
    <w:rsid w:val="00FC1D4A"/>
    <w:rsid w:val="00FC6242"/>
    <w:rsid w:val="00FC72AC"/>
    <w:rsid w:val="00FD10E3"/>
    <w:rsid w:val="00FD54B2"/>
    <w:rsid w:val="00FD597F"/>
    <w:rsid w:val="00FD5A96"/>
    <w:rsid w:val="00FD6BE8"/>
    <w:rsid w:val="00FE0C35"/>
    <w:rsid w:val="00FE0F05"/>
    <w:rsid w:val="00FE3315"/>
    <w:rsid w:val="00FE3C00"/>
    <w:rsid w:val="00FE4BAE"/>
    <w:rsid w:val="00FE63E6"/>
    <w:rsid w:val="00FE77E1"/>
    <w:rsid w:val="00FF11C8"/>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26"/>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25"/>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3701D5"/>
  </w:style>
  <w:style w:type="paragraph" w:styleId="Poprawka">
    <w:name w:val="Revision"/>
    <w:hidden/>
    <w:uiPriority w:val="99"/>
    <w:semiHidden/>
    <w:rsid w:val="003701D5"/>
    <w:rPr>
      <w:rFonts w:cs="Calibri"/>
      <w:sz w:val="22"/>
      <w:szCs w:val="22"/>
      <w:lang w:eastAsia="ar-SA"/>
    </w:rPr>
  </w:style>
  <w:style w:type="character" w:styleId="Odwoaniedokomentarza">
    <w:name w:val="annotation reference"/>
    <w:basedOn w:val="Domylnaczcionkaakapitu"/>
    <w:uiPriority w:val="99"/>
    <w:semiHidden/>
    <w:unhideWhenUsed/>
    <w:rsid w:val="003701D5"/>
    <w:rPr>
      <w:sz w:val="16"/>
      <w:szCs w:val="16"/>
    </w:rPr>
  </w:style>
  <w:style w:type="paragraph" w:styleId="Tekstkomentarza">
    <w:name w:val="annotation text"/>
    <w:basedOn w:val="Normalny"/>
    <w:link w:val="TekstkomentarzaZnak"/>
    <w:uiPriority w:val="99"/>
    <w:semiHidden/>
    <w:unhideWhenUsed/>
    <w:rsid w:val="003701D5"/>
    <w:pPr>
      <w:suppressAutoHyphens/>
      <w:spacing w:line="240" w:lineRule="auto"/>
    </w:pPr>
    <w:rPr>
      <w:rFonts w:cs="Calibri"/>
      <w:sz w:val="20"/>
      <w:szCs w:val="20"/>
      <w:lang w:eastAsia="ar-SA"/>
    </w:rPr>
  </w:style>
  <w:style w:type="character" w:customStyle="1" w:styleId="TekstkomentarzaZnak">
    <w:name w:val="Tekst komentarza Znak"/>
    <w:basedOn w:val="Domylnaczcionkaakapitu"/>
    <w:link w:val="Tekstkomentarza"/>
    <w:uiPriority w:val="99"/>
    <w:semiHidden/>
    <w:rsid w:val="003701D5"/>
    <w:rPr>
      <w:rFonts w:cs="Calibri"/>
      <w:lang w:eastAsia="ar-SA"/>
    </w:rPr>
  </w:style>
  <w:style w:type="paragraph" w:styleId="Tematkomentarza">
    <w:name w:val="annotation subject"/>
    <w:basedOn w:val="Tekstkomentarza"/>
    <w:next w:val="Tekstkomentarza"/>
    <w:link w:val="TematkomentarzaZnak"/>
    <w:uiPriority w:val="99"/>
    <w:semiHidden/>
    <w:unhideWhenUsed/>
    <w:rsid w:val="003701D5"/>
    <w:rPr>
      <w:b/>
      <w:bCs/>
    </w:rPr>
  </w:style>
  <w:style w:type="character" w:customStyle="1" w:styleId="TematkomentarzaZnak">
    <w:name w:val="Temat komentarza Znak"/>
    <w:basedOn w:val="TekstkomentarzaZnak"/>
    <w:link w:val="Tematkomentarza"/>
    <w:uiPriority w:val="99"/>
    <w:semiHidden/>
    <w:rsid w:val="003701D5"/>
    <w:rPr>
      <w:b/>
      <w:bCs/>
    </w:rPr>
  </w:style>
</w:styles>
</file>

<file path=word/webSettings.xml><?xml version="1.0" encoding="utf-8"?>
<w:webSettings xmlns:r="http://schemas.openxmlformats.org/officeDocument/2006/relationships" xmlns:w="http://schemas.openxmlformats.org/wordprocessingml/2006/main">
  <w:divs>
    <w:div w:id="2149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Arkusz_programu_Microsoft_Office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platformazakupowa.pl/pn/wb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D9AA-101F-46EB-9371-D7EED7E5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48</Pages>
  <Words>15482</Words>
  <Characters>92895</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108161</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1320</cp:revision>
  <cp:lastPrinted>2023-09-14T11:04:00Z</cp:lastPrinted>
  <dcterms:created xsi:type="dcterms:W3CDTF">2023-02-02T11:28:00Z</dcterms:created>
  <dcterms:modified xsi:type="dcterms:W3CDTF">2023-09-14T11:08:00Z</dcterms:modified>
</cp:coreProperties>
</file>