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8" w:rsidRPr="00C8578D" w:rsidRDefault="005837D6" w:rsidP="000C6A92">
      <w:pPr>
        <w:pStyle w:val="Nagwek"/>
        <w:tabs>
          <w:tab w:val="clear" w:pos="4536"/>
          <w:tab w:val="clear" w:pos="9072"/>
        </w:tabs>
        <w:spacing w:before="1800" w:line="360" w:lineRule="auto"/>
        <w:ind w:left="9072"/>
        <w:rPr>
          <w:szCs w:val="22"/>
        </w:rPr>
      </w:pPr>
      <w:r w:rsidRPr="00C51A2D">
        <w:rPr>
          <w:rFonts w:cs="Arial"/>
          <w:noProof/>
          <w:szCs w:val="22"/>
        </w:rPr>
        <mc:AlternateContent>
          <mc:Choice Requires="wps">
            <w:drawing>
              <wp:anchor distT="0" distB="0" distL="114300" distR="114300" simplePos="0" relativeHeight="251669504" behindDoc="1" locked="0" layoutInCell="1" allowOverlap="1" wp14:anchorId="62CEBE58" wp14:editId="30690EC3">
                <wp:simplePos x="0" y="0"/>
                <wp:positionH relativeFrom="column">
                  <wp:posOffset>-24130</wp:posOffset>
                </wp:positionH>
                <wp:positionV relativeFrom="paragraph">
                  <wp:posOffset>1260475</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412CA2" w:rsidRDefault="00412CA2"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E97845">
                              <w:rPr>
                                <w:rFonts w:cs="Arial"/>
                                <w:noProof/>
                                <w:szCs w:val="22"/>
                              </w:rPr>
                              <w:t>2020</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99.25pt;width:8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" stroked="f">
                <v:textbox style="mso-fit-shape-to-text:t" inset="0,,0">
                  <w:txbxContent>
                    <w:p w:rsidR="00412CA2" w:rsidRDefault="00412CA2"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E97845">
                        <w:rPr>
                          <w:rFonts w:cs="Arial"/>
                          <w:noProof/>
                          <w:szCs w:val="22"/>
                        </w:rPr>
                        <w:t>2020</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Pr="00C51A2D">
        <w:rPr>
          <w:rFonts w:cs="Arial"/>
          <w:noProof/>
          <w:szCs w:val="22"/>
        </w:rPr>
        <mc:AlternateContent>
          <mc:Choice Requires="wps">
            <w:drawing>
              <wp:anchor distT="0" distB="0" distL="114300" distR="114300" simplePos="0" relativeHeight="251673600" behindDoc="1" locked="0" layoutInCell="1" allowOverlap="1" wp14:anchorId="49680BAE" wp14:editId="3794FEEF">
                <wp:simplePos x="0" y="0"/>
                <wp:positionH relativeFrom="column">
                  <wp:posOffset>4780782</wp:posOffset>
                </wp:positionH>
                <wp:positionV relativeFrom="paragraph">
                  <wp:posOffset>1097915</wp:posOffset>
                </wp:positionV>
                <wp:extent cx="961200" cy="255600"/>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200" cy="255600"/>
                        </a:xfrm>
                        <a:prstGeom prst="rect">
                          <a:avLst/>
                        </a:prstGeom>
                        <a:solidFill>
                          <a:srgbClr val="FFFFFF"/>
                        </a:solidFill>
                        <a:ln w="9525">
                          <a:noFill/>
                          <a:miter lim="800000"/>
                          <a:headEnd/>
                          <a:tailEnd/>
                        </a:ln>
                      </wps:spPr>
                      <wps:txbx>
                        <w:txbxContent>
                          <w:p w:rsidR="00412CA2" w:rsidRDefault="00412CA2" w:rsidP="00055FEA">
                            <w:r>
                              <w:rPr>
                                <w:szCs w:val="22"/>
                              </w:rPr>
                              <w:t>Kędzierzyn-Koźle,</w:t>
                            </w:r>
                            <w:r w:rsidRPr="00E2748A">
                              <w:rPr>
                                <w:szCs w:val="22"/>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6.45pt;margin-top:86.45pt;width:75.7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" stroked="f">
                <v:textbox inset="0,,0">
                  <w:txbxContent>
                    <w:p w:rsidR="00412CA2" w:rsidRDefault="00412CA2" w:rsidP="00055FEA">
                      <w:r>
                        <w:rPr>
                          <w:szCs w:val="22"/>
                        </w:rPr>
                        <w:t>Kędzierzyn-Koźle,</w:t>
                      </w:r>
                      <w:r w:rsidRPr="00E2748A">
                        <w:rPr>
                          <w:szCs w:val="22"/>
                        </w:rPr>
                        <w:t xml:space="preserve"> </w:t>
                      </w:r>
                    </w:p>
                  </w:txbxContent>
                </v:textbox>
              </v:shape>
            </w:pict>
          </mc:Fallback>
        </mc:AlternateContent>
      </w:r>
      <w:r w:rsidR="004B63BC">
        <w:rPr>
          <w:szCs w:val="22"/>
        </w:rPr>
        <w:t>04</w:t>
      </w:r>
      <w:r w:rsidR="00B80B42">
        <w:rPr>
          <w:szCs w:val="22"/>
        </w:rPr>
        <w:t>.</w:t>
      </w:r>
      <w:r w:rsidR="009F30D2">
        <w:rPr>
          <w:szCs w:val="22"/>
        </w:rPr>
        <w:t>0</w:t>
      </w:r>
      <w:r w:rsidR="00330250">
        <w:rPr>
          <w:szCs w:val="22"/>
        </w:rPr>
        <w:t>9</w:t>
      </w:r>
      <w:r w:rsidR="00692729">
        <w:rPr>
          <w:szCs w:val="22"/>
        </w:rPr>
        <w:t>.</w:t>
      </w:r>
      <w:r w:rsidR="00EB3133">
        <w:rPr>
          <w:szCs w:val="22"/>
        </w:rPr>
        <w:t>20</w:t>
      </w:r>
      <w:r w:rsidR="00B773AD">
        <w:rPr>
          <w:szCs w:val="22"/>
        </w:rPr>
        <w:t>20</w:t>
      </w:r>
      <w:r w:rsidR="00EB3133">
        <w:rPr>
          <w:szCs w:val="22"/>
        </w:rPr>
        <w:t>r.</w:t>
      </w:r>
    </w:p>
    <w:p w:rsidR="008B0691" w:rsidRDefault="008B0691" w:rsidP="000C6A92">
      <w:pPr>
        <w:spacing w:line="360" w:lineRule="auto"/>
        <w:ind w:left="4678"/>
        <w:jc w:val="right"/>
        <w:rPr>
          <w:b/>
          <w:sz w:val="24"/>
          <w:szCs w:val="24"/>
        </w:rPr>
      </w:pPr>
    </w:p>
    <w:p w:rsidR="008B0691" w:rsidRDefault="008B0691" w:rsidP="003F44BA">
      <w:pPr>
        <w:spacing w:line="276" w:lineRule="auto"/>
        <w:ind w:left="4678"/>
        <w:jc w:val="right"/>
        <w:rPr>
          <w:b/>
          <w:sz w:val="24"/>
          <w:szCs w:val="24"/>
        </w:rPr>
      </w:pPr>
    </w:p>
    <w:p w:rsidR="003F44BA" w:rsidRDefault="003F44BA" w:rsidP="003F44BA">
      <w:pPr>
        <w:spacing w:line="276" w:lineRule="auto"/>
        <w:ind w:left="4678"/>
        <w:jc w:val="right"/>
        <w:rPr>
          <w:b/>
          <w:sz w:val="24"/>
          <w:szCs w:val="24"/>
        </w:rPr>
      </w:pPr>
    </w:p>
    <w:p w:rsidR="009809A1" w:rsidRDefault="009809A1" w:rsidP="003F44BA">
      <w:pPr>
        <w:spacing w:line="276" w:lineRule="auto"/>
        <w:ind w:left="4678"/>
        <w:jc w:val="right"/>
        <w:rPr>
          <w:b/>
          <w:sz w:val="24"/>
          <w:szCs w:val="24"/>
        </w:rPr>
      </w:pPr>
    </w:p>
    <w:p w:rsidR="00260EA3" w:rsidRPr="003415B2" w:rsidRDefault="00387E32" w:rsidP="003F44BA">
      <w:pPr>
        <w:spacing w:line="276" w:lineRule="auto"/>
        <w:ind w:left="-142" w:right="-199"/>
        <w:rPr>
          <w:rFonts w:cs="Arial"/>
          <w:bCs/>
          <w:i/>
          <w:color w:val="0070C0"/>
          <w:szCs w:val="22"/>
          <w:u w:val="single"/>
        </w:rPr>
      </w:pPr>
      <w:r w:rsidRPr="003415B2">
        <w:rPr>
          <w:rFonts w:asciiTheme="majorHAnsi" w:hAnsiTheme="majorHAnsi"/>
          <w:i/>
          <w:szCs w:val="22"/>
          <w:u w:val="single"/>
        </w:rPr>
        <w:t xml:space="preserve">Dotyczy: postępowania prowadzonego w trybie przetargu nieograniczonego na </w:t>
      </w:r>
      <w:r w:rsidR="00330250" w:rsidRPr="003415B2">
        <w:rPr>
          <w:rFonts w:cs="Tahoma"/>
          <w:bCs/>
          <w:i/>
          <w:szCs w:val="22"/>
          <w:u w:val="single"/>
        </w:rPr>
        <w:t xml:space="preserve">usługę sprzątania, dezynfekcji oraz transportu wewnętrznego </w:t>
      </w:r>
      <w:r w:rsidR="00330250" w:rsidRPr="003415B2">
        <w:rPr>
          <w:i/>
          <w:szCs w:val="22"/>
          <w:u w:val="single"/>
        </w:rPr>
        <w:t>dla SP ZOZ w Kędzierzynie-Koźlu</w:t>
      </w:r>
      <w:r w:rsidRPr="003415B2">
        <w:rPr>
          <w:rFonts w:cs="Arial"/>
          <w:bCs/>
          <w:i/>
          <w:szCs w:val="22"/>
          <w:u w:val="single"/>
        </w:rPr>
        <w:t xml:space="preserve">, </w:t>
      </w:r>
      <w:r w:rsidRPr="003415B2">
        <w:rPr>
          <w:rFonts w:cs="Arial Narrow"/>
          <w:i/>
          <w:szCs w:val="22"/>
          <w:u w:val="single"/>
        </w:rPr>
        <w:t>AZ-P.2020.</w:t>
      </w:r>
      <w:r w:rsidR="005F1CF3" w:rsidRPr="003415B2">
        <w:rPr>
          <w:rFonts w:cs="Arial Narrow"/>
          <w:i/>
          <w:szCs w:val="22"/>
          <w:u w:val="single"/>
        </w:rPr>
        <w:t>1</w:t>
      </w:r>
      <w:r w:rsidR="003415B2" w:rsidRPr="003415B2">
        <w:rPr>
          <w:rFonts w:cs="Arial Narrow"/>
          <w:i/>
          <w:szCs w:val="22"/>
          <w:u w:val="single"/>
        </w:rPr>
        <w:t>5</w:t>
      </w:r>
      <w:r w:rsidRPr="003415B2">
        <w:rPr>
          <w:rFonts w:cs="Arial Narrow"/>
          <w:i/>
          <w:szCs w:val="22"/>
          <w:u w:val="single"/>
        </w:rPr>
        <w:t>,</w:t>
      </w:r>
      <w:r w:rsidRPr="003415B2">
        <w:rPr>
          <w:i/>
          <w:szCs w:val="22"/>
          <w:u w:val="single"/>
        </w:rPr>
        <w:t xml:space="preserve"> </w:t>
      </w:r>
      <w:r w:rsidR="00260EA3" w:rsidRPr="003415B2">
        <w:rPr>
          <w:rFonts w:cs="Arial"/>
          <w:i/>
          <w:color w:val="0070C0"/>
          <w:szCs w:val="22"/>
          <w:u w:val="single"/>
        </w:rPr>
        <w:t>wyjaśnienia</w:t>
      </w:r>
      <w:r w:rsidR="003415B2" w:rsidRPr="003415B2">
        <w:rPr>
          <w:rFonts w:cs="Arial"/>
          <w:i/>
          <w:color w:val="0070C0"/>
          <w:szCs w:val="22"/>
          <w:u w:val="single"/>
        </w:rPr>
        <w:t xml:space="preserve"> </w:t>
      </w:r>
      <w:r w:rsidR="00AC2DE6" w:rsidRPr="003415B2">
        <w:rPr>
          <w:rFonts w:cs="Arial"/>
          <w:i/>
          <w:color w:val="0070C0"/>
          <w:szCs w:val="22"/>
          <w:u w:val="single"/>
        </w:rPr>
        <w:t xml:space="preserve">i modyfikacje </w:t>
      </w:r>
      <w:r w:rsidR="00260EA3" w:rsidRPr="003415B2">
        <w:rPr>
          <w:rFonts w:cs="Arial"/>
          <w:i/>
          <w:color w:val="0070C0"/>
          <w:szCs w:val="22"/>
          <w:u w:val="single"/>
        </w:rPr>
        <w:t xml:space="preserve">treści SIWZ nr </w:t>
      </w:r>
      <w:r w:rsidR="003415B2" w:rsidRPr="003415B2">
        <w:rPr>
          <w:rFonts w:cs="Arial"/>
          <w:i/>
          <w:color w:val="0070C0"/>
          <w:szCs w:val="22"/>
          <w:u w:val="single"/>
        </w:rPr>
        <w:t>1</w:t>
      </w:r>
      <w:r w:rsidR="00260EA3" w:rsidRPr="003415B2">
        <w:rPr>
          <w:rFonts w:cs="Arial"/>
          <w:i/>
          <w:color w:val="0070C0"/>
          <w:szCs w:val="22"/>
          <w:u w:val="single"/>
        </w:rPr>
        <w:t>.</w:t>
      </w:r>
    </w:p>
    <w:p w:rsidR="00387E32" w:rsidRDefault="00387E32" w:rsidP="000C6A92">
      <w:pPr>
        <w:spacing w:line="360" w:lineRule="auto"/>
        <w:ind w:left="-142" w:right="-141"/>
        <w:rPr>
          <w:i/>
          <w:sz w:val="21"/>
          <w:szCs w:val="21"/>
          <w:u w:val="single"/>
        </w:rPr>
      </w:pPr>
    </w:p>
    <w:p w:rsidR="009809A1" w:rsidRPr="00C45CD8" w:rsidRDefault="009809A1" w:rsidP="000C6A92">
      <w:pPr>
        <w:spacing w:line="360" w:lineRule="auto"/>
        <w:ind w:left="-142" w:right="-141"/>
        <w:rPr>
          <w:i/>
          <w:sz w:val="21"/>
          <w:szCs w:val="21"/>
          <w:u w:val="single"/>
        </w:rPr>
      </w:pPr>
    </w:p>
    <w:p w:rsidR="003415B2" w:rsidRPr="00A4562B" w:rsidRDefault="003415B2" w:rsidP="0096090A">
      <w:pPr>
        <w:spacing w:line="276" w:lineRule="auto"/>
        <w:ind w:left="-142" w:right="-57"/>
        <w:jc w:val="both"/>
        <w:rPr>
          <w:rFonts w:asciiTheme="minorHAnsi" w:hAnsiTheme="minorHAnsi"/>
          <w:sz w:val="20"/>
        </w:rPr>
      </w:pPr>
      <w:r w:rsidRPr="00A4562B">
        <w:rPr>
          <w:rFonts w:asciiTheme="minorHAnsi" w:hAnsiTheme="minorHAnsi"/>
          <w:sz w:val="20"/>
        </w:rPr>
        <w:tab/>
      </w:r>
      <w:r w:rsidR="00330909">
        <w:rPr>
          <w:rFonts w:asciiTheme="minorHAnsi" w:hAnsiTheme="minorHAnsi"/>
          <w:sz w:val="20"/>
        </w:rPr>
        <w:t xml:space="preserve">     </w:t>
      </w:r>
      <w:r w:rsidRPr="00A4562B">
        <w:rPr>
          <w:rFonts w:asciiTheme="minorHAnsi" w:hAnsiTheme="minorHAnsi"/>
          <w:sz w:val="20"/>
        </w:rPr>
        <w:t xml:space="preserve">Zamawiający - Samodzielny Publiczny Zespół Opieki Zdrowotnej w Kędzierzynie-Koźlu, działając na podstawie art. 38 ust. 1 pkt 1 oraz ust. 4 ustawy z 29.01.2004r. Prawo Zamówień Publicznych  (Dz. U. z 2017r., poz. 1579 z p. zm., dalej </w:t>
      </w:r>
      <w:proofErr w:type="spellStart"/>
      <w:r w:rsidRPr="00A4562B">
        <w:rPr>
          <w:rFonts w:asciiTheme="minorHAnsi" w:hAnsiTheme="minorHAnsi"/>
          <w:sz w:val="20"/>
        </w:rPr>
        <w:t>Pzp</w:t>
      </w:r>
      <w:proofErr w:type="spellEnd"/>
      <w:r w:rsidRPr="00A4562B">
        <w:rPr>
          <w:rFonts w:asciiTheme="minorHAnsi" w:hAnsiTheme="minorHAnsi"/>
          <w:sz w:val="20"/>
        </w:rPr>
        <w:t xml:space="preserve">) niniejszym wyjaśnia </w:t>
      </w:r>
      <w:r w:rsidRPr="00A4562B">
        <w:rPr>
          <w:rFonts w:asciiTheme="minorHAnsi" w:hAnsiTheme="minorHAnsi"/>
          <w:sz w:val="20"/>
        </w:rPr>
        <w:br/>
        <w:t>i modyfikuje treść  Specyfikacji Istotnych Warunków Zamówienia oraz ogłoszenia o zamówieniu w niniejszym postępowaniu.</w:t>
      </w:r>
    </w:p>
    <w:p w:rsidR="00387E32" w:rsidRPr="00A4562B" w:rsidRDefault="00387E32" w:rsidP="0096090A">
      <w:pPr>
        <w:tabs>
          <w:tab w:val="left" w:pos="6804"/>
        </w:tabs>
        <w:spacing w:line="276" w:lineRule="auto"/>
        <w:ind w:left="-142" w:right="-141"/>
        <w:rPr>
          <w:sz w:val="20"/>
        </w:rPr>
      </w:pPr>
    </w:p>
    <w:p w:rsidR="003826F8" w:rsidRDefault="003826F8" w:rsidP="0096090A">
      <w:pPr>
        <w:tabs>
          <w:tab w:val="left" w:pos="6804"/>
        </w:tabs>
        <w:spacing w:line="276" w:lineRule="auto"/>
        <w:ind w:left="-142" w:right="-142"/>
        <w:rPr>
          <w:rFonts w:asciiTheme="minorHAnsi" w:hAnsiTheme="minorHAnsi" w:cs="Arial"/>
          <w:b/>
          <w:color w:val="0070C0"/>
          <w:sz w:val="20"/>
        </w:rPr>
      </w:pPr>
    </w:p>
    <w:p w:rsidR="009809A1" w:rsidRPr="00A4562B" w:rsidRDefault="009809A1" w:rsidP="0096090A">
      <w:pPr>
        <w:tabs>
          <w:tab w:val="left" w:pos="6804"/>
        </w:tabs>
        <w:spacing w:line="276" w:lineRule="auto"/>
        <w:ind w:left="-142" w:right="-142"/>
        <w:rPr>
          <w:rFonts w:asciiTheme="minorHAnsi" w:hAnsiTheme="minorHAnsi" w:cs="Arial"/>
          <w:b/>
          <w:color w:val="0070C0"/>
          <w:sz w:val="20"/>
        </w:rPr>
      </w:pPr>
    </w:p>
    <w:p w:rsidR="00881D47" w:rsidRDefault="003B2075" w:rsidP="00330909">
      <w:pPr>
        <w:tabs>
          <w:tab w:val="left" w:pos="6804"/>
        </w:tabs>
        <w:spacing w:line="276" w:lineRule="auto"/>
        <w:ind w:left="-142" w:right="1"/>
        <w:rPr>
          <w:rFonts w:asciiTheme="minorHAnsi" w:hAnsiTheme="minorHAnsi"/>
          <w:b/>
          <w:iCs/>
          <w:color w:val="000000"/>
          <w:sz w:val="20"/>
        </w:rPr>
      </w:pPr>
      <w:r w:rsidRPr="009809A1">
        <w:rPr>
          <w:rFonts w:asciiTheme="minorHAnsi" w:hAnsiTheme="minorHAnsi" w:cs="Arial"/>
          <w:b/>
          <w:i/>
          <w:color w:val="0070C0"/>
          <w:sz w:val="24"/>
          <w:szCs w:val="24"/>
          <w:u w:val="single"/>
        </w:rPr>
        <w:t>Pytanie 1, SIWZ:</w:t>
      </w:r>
      <w:r w:rsidRPr="009809A1">
        <w:rPr>
          <w:rFonts w:asciiTheme="minorHAnsi" w:hAnsiTheme="minorHAnsi" w:cs="Arial"/>
          <w:b/>
          <w:i/>
          <w:color w:val="0070C0"/>
          <w:sz w:val="24"/>
          <w:szCs w:val="24"/>
          <w:u w:val="single"/>
        </w:rPr>
        <w:br/>
      </w:r>
    </w:p>
    <w:p w:rsidR="003B2075" w:rsidRPr="00A4562B" w:rsidRDefault="00CA2F4C" w:rsidP="00330909">
      <w:pPr>
        <w:tabs>
          <w:tab w:val="left" w:pos="6804"/>
        </w:tabs>
        <w:spacing w:line="276" w:lineRule="auto"/>
        <w:ind w:left="-142" w:right="1"/>
        <w:rPr>
          <w:rFonts w:asciiTheme="minorHAnsi" w:hAnsiTheme="minorHAnsi" w:cs="Arial"/>
          <w:b/>
          <w:color w:val="0070C0"/>
          <w:sz w:val="20"/>
          <w:u w:val="single"/>
        </w:rPr>
      </w:pPr>
      <w:r w:rsidRPr="00A4562B">
        <w:rPr>
          <w:rFonts w:asciiTheme="minorHAnsi" w:hAnsiTheme="minorHAnsi"/>
          <w:b/>
          <w:iCs/>
          <w:color w:val="000000"/>
          <w:sz w:val="20"/>
        </w:rPr>
        <w:t>a)</w:t>
      </w:r>
      <w:r w:rsidRPr="00A4562B">
        <w:rPr>
          <w:rFonts w:asciiTheme="minorHAnsi" w:hAnsiTheme="minorHAnsi"/>
          <w:iCs/>
          <w:color w:val="000000"/>
          <w:sz w:val="20"/>
        </w:rPr>
        <w:t xml:space="preserve"> </w:t>
      </w:r>
      <w:r w:rsidR="003B2075" w:rsidRPr="00A4562B">
        <w:rPr>
          <w:rFonts w:asciiTheme="minorHAnsi" w:hAnsiTheme="minorHAnsi"/>
          <w:iCs/>
          <w:color w:val="000000"/>
          <w:sz w:val="20"/>
        </w:rPr>
        <w:t>Zamawiający w SIWZ dopuszcza możliwość udziału w postepowaniu podmiotów działających w ramach konsorcjum. Zważywszy na fakt, iż:</w:t>
      </w:r>
    </w:p>
    <w:p w:rsidR="003B2075" w:rsidRPr="00A4562B" w:rsidRDefault="003B2075" w:rsidP="00330909">
      <w:pPr>
        <w:numPr>
          <w:ilvl w:val="0"/>
          <w:numId w:val="28"/>
        </w:numPr>
        <w:spacing w:line="276" w:lineRule="auto"/>
        <w:ind w:left="142" w:right="1" w:hanging="142"/>
        <w:jc w:val="both"/>
        <w:rPr>
          <w:rFonts w:asciiTheme="minorHAnsi" w:hAnsiTheme="minorHAnsi" w:cs="Calibri"/>
          <w:iCs/>
          <w:color w:val="000000"/>
          <w:sz w:val="20"/>
        </w:rPr>
      </w:pPr>
      <w:r w:rsidRPr="00A4562B">
        <w:rPr>
          <w:rFonts w:asciiTheme="minorHAnsi" w:hAnsiTheme="minorHAnsi" w:cs="Calibri"/>
          <w:iCs/>
          <w:color w:val="000000"/>
          <w:sz w:val="20"/>
        </w:rPr>
        <w:t>obserwowaną na rynku praktyką jest sytuacja, w której o udzielenie zamówienia ubiegają się podmioty będące spółkami kapitałowymi, działające w ramach konsorcjum, a następnie – już na etapie świadczenia usługi - faktury wystawiane są przez kilkanaście spółek cywilnych założonych przez konsorcjantów,</w:t>
      </w:r>
    </w:p>
    <w:p w:rsidR="003B2075" w:rsidRPr="00A4562B" w:rsidRDefault="003B2075" w:rsidP="00330909">
      <w:pPr>
        <w:numPr>
          <w:ilvl w:val="0"/>
          <w:numId w:val="28"/>
        </w:numPr>
        <w:spacing w:line="276" w:lineRule="auto"/>
        <w:ind w:left="142" w:right="1" w:hanging="142"/>
        <w:jc w:val="both"/>
        <w:rPr>
          <w:rFonts w:asciiTheme="minorHAnsi" w:hAnsiTheme="minorHAnsi" w:cs="Calibri"/>
          <w:iCs/>
          <w:color w:val="000000"/>
          <w:sz w:val="20"/>
        </w:rPr>
      </w:pPr>
      <w:r w:rsidRPr="00A4562B">
        <w:rPr>
          <w:rFonts w:asciiTheme="minorHAnsi" w:hAnsiTheme="minorHAnsi" w:cs="Calibri"/>
          <w:iCs/>
          <w:color w:val="000000"/>
          <w:sz w:val="20"/>
        </w:rPr>
        <w:t>powyższe może budzić wątpliwości co do zgodności takiej praktyki z przepisami ustawy z dnia 29.01.2004 r. – Prawo zamówień publicznych oraz ustawy z dnia 11.03.2004 r. o podatku od towarów i usług (a zwłaszcza z art. 113 ust. 1 i 9 dotyczącym zwolnień podmiotowych, art. 106a – 106q dotyczącym zasad wystawiania faktur oraz art. 88 dotyczącym braku prawa do odliczenia VAT) co potwierdzają kontrole podatkowe prowadzone w firmach świadczących usługi outsourcingowe,</w:t>
      </w:r>
    </w:p>
    <w:p w:rsidR="003B2075" w:rsidRPr="00A4562B" w:rsidRDefault="003B2075" w:rsidP="00330909">
      <w:pPr>
        <w:spacing w:line="276" w:lineRule="auto"/>
        <w:ind w:left="142" w:right="1" w:hanging="142"/>
        <w:jc w:val="both"/>
        <w:rPr>
          <w:rFonts w:asciiTheme="minorHAnsi" w:hAnsiTheme="minorHAnsi" w:cs="Calibri"/>
          <w:iCs/>
          <w:color w:val="000000"/>
          <w:sz w:val="20"/>
        </w:rPr>
      </w:pPr>
      <w:r w:rsidRPr="00A4562B">
        <w:rPr>
          <w:rFonts w:asciiTheme="minorHAnsi" w:hAnsiTheme="minorHAnsi" w:cs="Calibri"/>
          <w:iCs/>
          <w:color w:val="000000"/>
          <w:sz w:val="20"/>
        </w:rPr>
        <w:t>zwracamy się z uprzejmą prośbą o udzielenie informacji, czy Zamawiający po udzieleniu zamówienia dopuszcza możliwość wystawiania faktur przez inny podmiot (de facto: przez innego podatnika VAT), niż ubiegający się o udzielenie zamówienia członkowie konsorcjum?</w:t>
      </w:r>
    </w:p>
    <w:p w:rsidR="003415B2" w:rsidRPr="00A4562B" w:rsidRDefault="00E922B1" w:rsidP="00330909">
      <w:pPr>
        <w:tabs>
          <w:tab w:val="left" w:pos="6804"/>
        </w:tabs>
        <w:spacing w:line="276" w:lineRule="auto"/>
        <w:ind w:left="-142" w:right="1"/>
        <w:rPr>
          <w:rFonts w:asciiTheme="minorHAnsi" w:hAnsiTheme="minorHAnsi" w:cs="Arial"/>
          <w:b/>
          <w:color w:val="0070C0"/>
          <w:sz w:val="20"/>
        </w:rPr>
      </w:pPr>
      <w:r w:rsidRPr="00A4562B">
        <w:rPr>
          <w:rFonts w:eastAsia="SimSun" w:cs="Arial"/>
          <w:b/>
          <w:i/>
          <w:color w:val="0070C0"/>
          <w:kern w:val="1"/>
          <w:sz w:val="20"/>
          <w:lang w:eastAsia="hi-IN" w:bidi="hi-IN"/>
        </w:rPr>
        <w:t>Odpowiedź</w:t>
      </w:r>
      <w:r w:rsidRPr="00A4562B">
        <w:rPr>
          <w:rFonts w:eastAsia="SimSun" w:cs="Arial"/>
          <w:i/>
          <w:color w:val="0070C0"/>
          <w:kern w:val="1"/>
          <w:sz w:val="20"/>
          <w:lang w:eastAsia="hi-IN" w:bidi="hi-IN"/>
        </w:rPr>
        <w:t xml:space="preserve">: </w:t>
      </w:r>
      <w:r w:rsidRPr="00A4562B">
        <w:rPr>
          <w:rFonts w:cs="Arial"/>
          <w:i/>
          <w:color w:val="0070C0"/>
          <w:sz w:val="20"/>
          <w:lang w:eastAsia="de-DE"/>
        </w:rPr>
        <w:t xml:space="preserve">Pytanie nie jest wnioskiem o wyjaśnienie treści SIWZ w rozumieniu </w:t>
      </w:r>
      <w:proofErr w:type="spellStart"/>
      <w:r w:rsidRPr="00A4562B">
        <w:rPr>
          <w:rFonts w:cs="Arial"/>
          <w:i/>
          <w:color w:val="0070C0"/>
          <w:sz w:val="20"/>
          <w:lang w:eastAsia="de-DE"/>
        </w:rPr>
        <w:t>Pzp</w:t>
      </w:r>
      <w:proofErr w:type="spellEnd"/>
      <w:r w:rsidRPr="00A4562B">
        <w:rPr>
          <w:rFonts w:cs="Arial"/>
          <w:i/>
          <w:color w:val="0070C0"/>
          <w:sz w:val="20"/>
          <w:lang w:eastAsia="de-DE"/>
        </w:rPr>
        <w:t xml:space="preserve"> – Zamawiający wyraźnie określił t</w:t>
      </w:r>
      <w:r w:rsidR="00CA2F4C" w:rsidRPr="00A4562B">
        <w:rPr>
          <w:rFonts w:cs="Arial"/>
          <w:i/>
          <w:color w:val="0070C0"/>
          <w:sz w:val="20"/>
          <w:lang w:eastAsia="de-DE"/>
        </w:rPr>
        <w:t>ą</w:t>
      </w:r>
      <w:r w:rsidRPr="00A4562B">
        <w:rPr>
          <w:rFonts w:cs="Arial"/>
          <w:i/>
          <w:color w:val="0070C0"/>
          <w:sz w:val="20"/>
          <w:lang w:eastAsia="de-DE"/>
        </w:rPr>
        <w:t xml:space="preserve"> kwestię w pkt 3.7 SIWZ</w:t>
      </w:r>
      <w:r w:rsidR="009E2BAE" w:rsidRPr="00A4562B">
        <w:rPr>
          <w:rFonts w:cs="Arial"/>
          <w:i/>
          <w:color w:val="0070C0"/>
          <w:sz w:val="20"/>
          <w:lang w:eastAsia="de-DE"/>
        </w:rPr>
        <w:t>.</w:t>
      </w:r>
    </w:p>
    <w:p w:rsidR="00255E7D" w:rsidRPr="00A4562B" w:rsidRDefault="00FC4F71" w:rsidP="00330909">
      <w:pPr>
        <w:spacing w:after="160" w:line="276" w:lineRule="auto"/>
        <w:ind w:left="-142" w:right="1"/>
        <w:jc w:val="both"/>
        <w:rPr>
          <w:rFonts w:asciiTheme="minorHAnsi" w:hAnsiTheme="minorHAnsi"/>
          <w:i/>
          <w:color w:val="0070C0"/>
          <w:sz w:val="20"/>
          <w:shd w:val="clear" w:color="auto" w:fill="FFFFFF"/>
        </w:rPr>
      </w:pPr>
      <w:r w:rsidRPr="00A4562B">
        <w:rPr>
          <w:rFonts w:asciiTheme="minorHAnsi" w:hAnsiTheme="minorHAnsi" w:cs="Arial"/>
          <w:b/>
          <w:sz w:val="20"/>
        </w:rPr>
        <w:br/>
      </w:r>
      <w:r w:rsidR="00CA2F4C" w:rsidRPr="00A4562B">
        <w:rPr>
          <w:rFonts w:asciiTheme="minorHAnsi" w:hAnsiTheme="minorHAnsi" w:cs="Arial"/>
          <w:b/>
          <w:sz w:val="20"/>
        </w:rPr>
        <w:t xml:space="preserve">b) </w:t>
      </w:r>
      <w:r w:rsidR="00CA2F4C" w:rsidRPr="00A4562B">
        <w:rPr>
          <w:rFonts w:cs="Calibri"/>
          <w:sz w:val="20"/>
        </w:rPr>
        <w:t>Zamawiający określił poza cenowe kryteria oceny ofert. Jednym z nich jest wysokość kary umownej, jaką Wykonawca jest w wstanie zapłacić za opóźnienie w uzupełnianiu stanowisk przez pracowników. W ocenie Wykonawcy powyższe kryterium pozostaje w sprzeczności z treścią art. 91 ust. 2 ustawy, w którym to Ustawodawca  przedstawia katalog kryteriów oceny ofert min.  j</w:t>
      </w:r>
      <w:r w:rsidR="00CA2F4C" w:rsidRPr="00A4562B">
        <w:rPr>
          <w:rFonts w:cs="Calibri"/>
          <w:bCs/>
          <w:sz w:val="20"/>
        </w:rPr>
        <w:t>akość, funkcjonalność, parametry techniczne, zastosowanie najlepszych dostępnych technologii w zakresie oddziaływania na środowisko, koszty eksploatacji, serwis oraz termin wykonania zamówienia. Kryterium oceny ofert ma na celu określenie podmiotów zdolnych do realizacji zamówienia i ewentualnie wykluczenie tych, którzy warunków nie spełniają a ponadto ma na celu wybór oferty najkorzystniejszej, spośród złożonych. Rozdzielnie oceny podmiotowej od przedmiotowej jest jednym z najważniejszych zasad obowiązujących przy udzieleniu zamówienia publicznego. Pragniemy zaznaczyć, iż przy stosowaniu poza cenowych kryteriów oceny ofert Zamawiający ma obowiązek  stosować art. 91 ust.3 ustawy PZP z którego jasno wynika, iż k</w:t>
      </w:r>
      <w:r w:rsidR="00CA2F4C" w:rsidRPr="00A4562B">
        <w:rPr>
          <w:rFonts w:cs="Calibri"/>
          <w:sz w:val="20"/>
        </w:rPr>
        <w:t xml:space="preserve">ryteria oceny ofert nie mogą dotyczyć właściwości wykonawcy, a w szczególności jego wiarygodności ekonomicznej, technicznej lub finansowej. W związku z powyższym wnosimy o wykreślenie powyższego kryterium. </w:t>
      </w:r>
      <w:r w:rsidR="008336D7" w:rsidRPr="00A4562B">
        <w:rPr>
          <w:rFonts w:cs="Calibri"/>
          <w:sz w:val="20"/>
        </w:rPr>
        <w:br/>
      </w:r>
      <w:r w:rsidR="008336D7" w:rsidRPr="00A4562B">
        <w:rPr>
          <w:rFonts w:eastAsia="SimSun" w:cs="Arial"/>
          <w:b/>
          <w:i/>
          <w:color w:val="0070C0"/>
          <w:kern w:val="1"/>
          <w:sz w:val="20"/>
          <w:lang w:eastAsia="hi-IN" w:bidi="hi-IN"/>
        </w:rPr>
        <w:t>Odpowiedź</w:t>
      </w:r>
      <w:r w:rsidR="008336D7" w:rsidRPr="00A4562B">
        <w:rPr>
          <w:rFonts w:eastAsia="SimSun" w:cs="Arial"/>
          <w:i/>
          <w:color w:val="0070C0"/>
          <w:kern w:val="1"/>
          <w:sz w:val="20"/>
          <w:lang w:eastAsia="hi-IN" w:bidi="hi-IN"/>
        </w:rPr>
        <w:t>:</w:t>
      </w:r>
      <w:r w:rsidR="008336D7" w:rsidRPr="00A4562B">
        <w:rPr>
          <w:rFonts w:cs="Arial"/>
          <w:i/>
          <w:color w:val="0070C0"/>
          <w:sz w:val="20"/>
          <w:lang w:eastAsia="de-DE"/>
        </w:rPr>
        <w:t xml:space="preserve"> </w:t>
      </w:r>
      <w:r w:rsidR="00E948E4" w:rsidRPr="00A4562B">
        <w:rPr>
          <w:rFonts w:cs="Arial"/>
          <w:i/>
          <w:color w:val="0070C0"/>
          <w:sz w:val="20"/>
          <w:lang w:eastAsia="de-DE"/>
        </w:rPr>
        <w:t xml:space="preserve">Katalog kryteriów zawarty w art. 91 ust. 3 </w:t>
      </w:r>
      <w:proofErr w:type="spellStart"/>
      <w:r w:rsidR="00E948E4" w:rsidRPr="00A4562B">
        <w:rPr>
          <w:rFonts w:cs="Arial"/>
          <w:i/>
          <w:color w:val="0070C0"/>
          <w:sz w:val="20"/>
          <w:lang w:eastAsia="de-DE"/>
        </w:rPr>
        <w:t>Pzp</w:t>
      </w:r>
      <w:proofErr w:type="spellEnd"/>
      <w:r w:rsidR="00E948E4" w:rsidRPr="00A4562B">
        <w:rPr>
          <w:rFonts w:cs="Arial"/>
          <w:i/>
          <w:color w:val="0070C0"/>
          <w:sz w:val="20"/>
          <w:lang w:eastAsia="de-DE"/>
        </w:rPr>
        <w:t xml:space="preserve"> jest katalogiem otwartym o czym świadczy zwrot „w szczególności”. </w:t>
      </w:r>
      <w:r w:rsidR="00144CCA" w:rsidRPr="00A4562B">
        <w:rPr>
          <w:rFonts w:cs="Arial"/>
          <w:i/>
          <w:color w:val="0070C0"/>
          <w:sz w:val="20"/>
          <w:lang w:eastAsia="de-DE"/>
        </w:rPr>
        <w:t>Zastosowane kryterium „</w:t>
      </w:r>
      <w:r w:rsidR="00144CCA" w:rsidRPr="00A4562B">
        <w:rPr>
          <w:rFonts w:cs="Arial Narrow"/>
          <w:i/>
          <w:color w:val="0070C0"/>
          <w:sz w:val="20"/>
        </w:rPr>
        <w:t xml:space="preserve">Uzupełnienie stanowisk pracy” </w:t>
      </w:r>
      <w:r w:rsidR="000A1925" w:rsidRPr="00A4562B">
        <w:rPr>
          <w:rFonts w:cs="Arial Narrow"/>
          <w:i/>
          <w:color w:val="0070C0"/>
          <w:sz w:val="20"/>
        </w:rPr>
        <w:t xml:space="preserve">bezsprzecznie </w:t>
      </w:r>
      <w:r w:rsidR="009503D1" w:rsidRPr="00A4562B">
        <w:rPr>
          <w:rFonts w:cs="Arial Narrow"/>
          <w:i/>
          <w:color w:val="0070C0"/>
          <w:sz w:val="20"/>
        </w:rPr>
        <w:t xml:space="preserve">odnosi się do przedmiotu zamówienia oraz sposobu jego wykonania. </w:t>
      </w:r>
      <w:r w:rsidR="00255E7D" w:rsidRPr="00A4562B">
        <w:rPr>
          <w:rFonts w:asciiTheme="minorHAnsi" w:hAnsiTheme="minorHAnsi"/>
          <w:i/>
          <w:color w:val="0070C0"/>
          <w:sz w:val="20"/>
          <w:shd w:val="clear" w:color="auto" w:fill="FFFFFF"/>
        </w:rPr>
        <w:t>K</w:t>
      </w:r>
      <w:r w:rsidR="00FF59B6" w:rsidRPr="00A4562B">
        <w:rPr>
          <w:rFonts w:asciiTheme="minorHAnsi" w:hAnsiTheme="minorHAnsi"/>
          <w:i/>
          <w:color w:val="0070C0"/>
          <w:sz w:val="20"/>
          <w:shd w:val="clear" w:color="auto" w:fill="FFFFFF"/>
        </w:rPr>
        <w:t>ryteria oceny ofert nie mogą dotyczyć właściwości wykonawcy, a w szczególności jego wiarygodności ekonomicznej, technicznej i finansowej (wyjątkiem są postępowa</w:t>
      </w:r>
      <w:r w:rsidR="009E2BAE" w:rsidRPr="00A4562B">
        <w:rPr>
          <w:rFonts w:asciiTheme="minorHAnsi" w:hAnsiTheme="minorHAnsi"/>
          <w:i/>
          <w:color w:val="0070C0"/>
          <w:sz w:val="20"/>
          <w:shd w:val="clear" w:color="auto" w:fill="FFFFFF"/>
        </w:rPr>
        <w:t>nia</w:t>
      </w:r>
      <w:r w:rsidR="00FF59B6" w:rsidRPr="00A4562B">
        <w:rPr>
          <w:rFonts w:asciiTheme="minorHAnsi" w:hAnsiTheme="minorHAnsi"/>
          <w:i/>
          <w:color w:val="0070C0"/>
          <w:sz w:val="20"/>
          <w:shd w:val="clear" w:color="auto" w:fill="FFFFFF"/>
        </w:rPr>
        <w:t xml:space="preserve"> na usługi </w:t>
      </w:r>
      <w:proofErr w:type="spellStart"/>
      <w:r w:rsidR="00FF59B6" w:rsidRPr="00A4562B">
        <w:rPr>
          <w:rFonts w:asciiTheme="minorHAnsi" w:hAnsiTheme="minorHAnsi"/>
          <w:i/>
          <w:color w:val="0070C0"/>
          <w:sz w:val="20"/>
          <w:shd w:val="clear" w:color="auto" w:fill="FFFFFF"/>
        </w:rPr>
        <w:t>niepriorytetowe</w:t>
      </w:r>
      <w:proofErr w:type="spellEnd"/>
      <w:r w:rsidR="00FF59B6" w:rsidRPr="00A4562B">
        <w:rPr>
          <w:rFonts w:asciiTheme="minorHAnsi" w:hAnsiTheme="minorHAnsi"/>
          <w:i/>
          <w:color w:val="0070C0"/>
          <w:sz w:val="20"/>
          <w:shd w:val="clear" w:color="auto" w:fill="FFFFFF"/>
        </w:rPr>
        <w:t>). </w:t>
      </w:r>
      <w:proofErr w:type="spellStart"/>
      <w:r w:rsidR="00FF59B6" w:rsidRPr="00A4562B">
        <w:rPr>
          <w:rFonts w:asciiTheme="minorHAnsi" w:hAnsiTheme="minorHAnsi"/>
          <w:i/>
          <w:color w:val="0070C0"/>
          <w:sz w:val="20"/>
          <w:shd w:val="clear" w:color="auto" w:fill="FFFFFF"/>
        </w:rPr>
        <w:t>Pozacenowe</w:t>
      </w:r>
      <w:proofErr w:type="spellEnd"/>
      <w:r w:rsidR="00FF59B6" w:rsidRPr="00A4562B">
        <w:rPr>
          <w:rFonts w:asciiTheme="minorHAnsi" w:hAnsiTheme="minorHAnsi"/>
          <w:i/>
          <w:color w:val="0070C0"/>
          <w:sz w:val="20"/>
          <w:shd w:val="clear" w:color="auto" w:fill="FFFFFF"/>
        </w:rPr>
        <w:t xml:space="preserve"> kryteria oceny ofert powinny zatem dotyczyć cech, parametrów czy sposobu wykonania przedmiotu zamó</w:t>
      </w:r>
      <w:r w:rsidR="00255E7D" w:rsidRPr="00A4562B">
        <w:rPr>
          <w:rFonts w:asciiTheme="minorHAnsi" w:hAnsiTheme="minorHAnsi"/>
          <w:i/>
          <w:color w:val="0070C0"/>
          <w:sz w:val="20"/>
          <w:shd w:val="clear" w:color="auto" w:fill="FFFFFF"/>
        </w:rPr>
        <w:t>wienia</w:t>
      </w:r>
      <w:r w:rsidR="00FF59B6" w:rsidRPr="00A4562B">
        <w:rPr>
          <w:rFonts w:asciiTheme="minorHAnsi" w:hAnsiTheme="minorHAnsi"/>
          <w:i/>
          <w:color w:val="0070C0"/>
          <w:sz w:val="20"/>
          <w:shd w:val="clear" w:color="auto" w:fill="FFFFFF"/>
        </w:rPr>
        <w:t>, nato</w:t>
      </w:r>
      <w:r w:rsidR="00255E7D" w:rsidRPr="00A4562B">
        <w:rPr>
          <w:rFonts w:asciiTheme="minorHAnsi" w:hAnsiTheme="minorHAnsi"/>
          <w:i/>
          <w:color w:val="0070C0"/>
          <w:sz w:val="20"/>
          <w:shd w:val="clear" w:color="auto" w:fill="FFFFFF"/>
        </w:rPr>
        <w:t>miast ocena podmiotowa (</w:t>
      </w:r>
      <w:r w:rsidR="00FF59B6" w:rsidRPr="00A4562B">
        <w:rPr>
          <w:rFonts w:asciiTheme="minorHAnsi" w:hAnsiTheme="minorHAnsi"/>
          <w:i/>
          <w:color w:val="0070C0"/>
          <w:sz w:val="20"/>
          <w:shd w:val="clear" w:color="auto" w:fill="FFFFFF"/>
        </w:rPr>
        <w:t>ocena spełniania warunków udziału w postępowaniu) powinna być przeprowadzona przed dokonaniem czynności wyboru oferty.</w:t>
      </w:r>
      <w:r w:rsidR="00255E7D" w:rsidRPr="00A4562B">
        <w:rPr>
          <w:rFonts w:asciiTheme="minorHAnsi" w:hAnsiTheme="minorHAnsi"/>
          <w:i/>
          <w:color w:val="0070C0"/>
          <w:sz w:val="20"/>
          <w:shd w:val="clear" w:color="auto" w:fill="FFFFFF"/>
        </w:rPr>
        <w:t xml:space="preserve"> </w:t>
      </w:r>
      <w:r w:rsidR="00255E7D" w:rsidRPr="00A4562B">
        <w:rPr>
          <w:rStyle w:val="Uwydatnienie"/>
          <w:rFonts w:asciiTheme="minorHAnsi" w:hAnsiTheme="minorHAnsi"/>
          <w:i w:val="0"/>
          <w:color w:val="0070C0"/>
          <w:sz w:val="20"/>
          <w:bdr w:val="none" w:sz="0" w:space="0" w:color="auto" w:frame="1"/>
          <w:shd w:val="clear" w:color="auto" w:fill="FFFFFF"/>
        </w:rPr>
        <w:t xml:space="preserve">Pierwsza z nich ma na celu określenie podmiotów zdolnych do realizacji zamówienia </w:t>
      </w:r>
      <w:r w:rsidR="00330909">
        <w:rPr>
          <w:rStyle w:val="Uwydatnienie"/>
          <w:rFonts w:asciiTheme="minorHAnsi" w:hAnsiTheme="minorHAnsi"/>
          <w:i w:val="0"/>
          <w:color w:val="0070C0"/>
          <w:sz w:val="20"/>
          <w:bdr w:val="none" w:sz="0" w:space="0" w:color="auto" w:frame="1"/>
          <w:shd w:val="clear" w:color="auto" w:fill="FFFFFF"/>
        </w:rPr>
        <w:br/>
      </w:r>
      <w:r w:rsidR="00255E7D" w:rsidRPr="00A4562B">
        <w:rPr>
          <w:rStyle w:val="Uwydatnienie"/>
          <w:rFonts w:asciiTheme="minorHAnsi" w:hAnsiTheme="minorHAnsi"/>
          <w:i w:val="0"/>
          <w:color w:val="0070C0"/>
          <w:sz w:val="20"/>
          <w:bdr w:val="none" w:sz="0" w:space="0" w:color="auto" w:frame="1"/>
          <w:shd w:val="clear" w:color="auto" w:fill="FFFFFF"/>
        </w:rPr>
        <w:lastRenderedPageBreak/>
        <w:t>i ewentualnie wykluczenie tych, którzy warunków nie spełniają. Druga ma na celu wybór oferty najkorzystniejszej, spośród ofert złożonych przez podmioty, które uprzednio zostały uznane za zdolne do realizacji zamówienia publicznego. Rozdzielenie oceny podmiotowej od przedmiotowej jest jedną z ważniejszych zasad obowiązujących przy udzielaniu zamówień publicznych</w:t>
      </w:r>
      <w:r w:rsidR="00255E7D" w:rsidRPr="00A4562B">
        <w:rPr>
          <w:rFonts w:asciiTheme="minorHAnsi" w:hAnsiTheme="minorHAnsi"/>
          <w:i/>
          <w:color w:val="0070C0"/>
          <w:sz w:val="20"/>
          <w:shd w:val="clear" w:color="auto" w:fill="FFFFFF"/>
        </w:rPr>
        <w:t>.</w:t>
      </w:r>
    </w:p>
    <w:p w:rsidR="009809A1" w:rsidRDefault="009809A1" w:rsidP="00330909">
      <w:pPr>
        <w:spacing w:after="160" w:line="276" w:lineRule="auto"/>
        <w:ind w:left="-142"/>
        <w:jc w:val="both"/>
        <w:rPr>
          <w:rFonts w:cs="Arial Narrow"/>
          <w:b/>
          <w:sz w:val="20"/>
        </w:rPr>
      </w:pPr>
    </w:p>
    <w:p w:rsidR="00DF7C89" w:rsidRPr="00A4562B" w:rsidRDefault="00DF7C89" w:rsidP="00330909">
      <w:pPr>
        <w:spacing w:after="160" w:line="276" w:lineRule="auto"/>
        <w:ind w:left="-142"/>
        <w:jc w:val="both"/>
        <w:rPr>
          <w:rFonts w:asciiTheme="minorHAnsi" w:hAnsiTheme="minorHAnsi" w:cs="Calibri"/>
          <w:sz w:val="20"/>
        </w:rPr>
      </w:pPr>
      <w:r w:rsidRPr="00A4562B">
        <w:rPr>
          <w:rFonts w:cs="Arial Narrow"/>
          <w:b/>
          <w:sz w:val="20"/>
        </w:rPr>
        <w:t xml:space="preserve">c) </w:t>
      </w:r>
      <w:r w:rsidRPr="00A4562B">
        <w:rPr>
          <w:rFonts w:cs="Calibri"/>
          <w:sz w:val="20"/>
        </w:rPr>
        <w:t xml:space="preserve">Zwracamy się z prośbą o modyfikację kryterium oceny ofert określonego jako uzupełnienie stanowisk pracy. Swoja prośbą uzasadniamy faktem, iż otrzymanie maksymalnej ilości punktów jest niemożliwe do zrealizowania. Aby otrzymać maks. Ilość punktów mamy zagwarantować Zamawiającemu, że zabezpieczymy obsadę do 60 minut bez możliwości rotacji pracownika z innych komórek organizacyjnych. Zachowanie powyższego limitu czasowego od momentu powzięcia informacji do fizycznej obecności pracownika na swoim stanowisku jest nierealne.  Dodatkowo kryterium to jest ściśle powiązane z poprzednim. Ponadto ze względu na istniejący stan epidemii  i trudnościami związanymi w pozyskaniem pracowników, </w:t>
      </w:r>
      <w:r w:rsidRPr="00A4562B">
        <w:rPr>
          <w:rFonts w:asciiTheme="minorHAnsi" w:hAnsiTheme="minorHAnsi" w:cs="Calibri"/>
          <w:sz w:val="20"/>
        </w:rPr>
        <w:t>zwracamy się z prośbą o modyfikację powyższego kryterium:</w:t>
      </w:r>
    </w:p>
    <w:p w:rsidR="00492ACE" w:rsidRPr="00A4562B" w:rsidRDefault="00492ACE" w:rsidP="00330909">
      <w:pPr>
        <w:pStyle w:val="Akapitzlist"/>
        <w:spacing w:after="160" w:line="276" w:lineRule="auto"/>
        <w:ind w:left="-142"/>
        <w:jc w:val="both"/>
        <w:rPr>
          <w:rFonts w:asciiTheme="minorHAnsi" w:hAnsiTheme="minorHAnsi" w:cs="Calibri"/>
          <w:sz w:val="20"/>
        </w:rPr>
      </w:pPr>
      <w:r w:rsidRPr="00A4562B">
        <w:rPr>
          <w:rFonts w:asciiTheme="minorHAnsi" w:hAnsiTheme="minorHAnsi" w:cs="Calibri"/>
          <w:sz w:val="20"/>
          <w:u w:val="single"/>
        </w:rPr>
        <w:t>JEST</w:t>
      </w:r>
      <w:r w:rsidRPr="00A4562B">
        <w:rPr>
          <w:rFonts w:asciiTheme="minorHAnsi" w:hAnsiTheme="minorHAnsi" w:cs="Calibri"/>
          <w:sz w:val="20"/>
        </w:rPr>
        <w:t>:</w:t>
      </w:r>
    </w:p>
    <w:p w:rsidR="00492ACE" w:rsidRPr="00A4562B" w:rsidRDefault="00492ACE" w:rsidP="00330909">
      <w:pPr>
        <w:spacing w:line="276" w:lineRule="auto"/>
        <w:ind w:left="-142"/>
        <w:jc w:val="both"/>
        <w:rPr>
          <w:rFonts w:asciiTheme="minorHAnsi" w:hAnsiTheme="minorHAnsi" w:cs="Calibri"/>
          <w:sz w:val="20"/>
        </w:rPr>
      </w:pPr>
      <w:r w:rsidRPr="00A4562B">
        <w:rPr>
          <w:rFonts w:asciiTheme="minorHAnsi" w:hAnsiTheme="minorHAnsi" w:cs="Calibri"/>
          <w:sz w:val="20"/>
        </w:rPr>
        <w:t xml:space="preserve">B. </w:t>
      </w:r>
      <w:r w:rsidRPr="00A4562B">
        <w:rPr>
          <w:rFonts w:asciiTheme="minorHAnsi" w:hAnsiTheme="minorHAnsi" w:cs="Calibri"/>
          <w:sz w:val="20"/>
          <w:u w:val="single"/>
        </w:rPr>
        <w:t>Kryterium „Uzupełnienie stanowisk pracy (U)”:</w:t>
      </w:r>
    </w:p>
    <w:p w:rsidR="00492ACE" w:rsidRPr="00A4562B" w:rsidRDefault="00492ACE" w:rsidP="00330909">
      <w:pPr>
        <w:spacing w:line="276" w:lineRule="auto"/>
        <w:ind w:left="-142"/>
        <w:jc w:val="both"/>
        <w:rPr>
          <w:rFonts w:asciiTheme="minorHAnsi" w:eastAsia="SimSun" w:hAnsiTheme="minorHAnsi" w:cs="Calibri"/>
          <w:i/>
          <w:kern w:val="1"/>
          <w:sz w:val="20"/>
          <w:lang w:eastAsia="hi-IN" w:bidi="hi-IN"/>
        </w:rPr>
      </w:pPr>
      <w:r w:rsidRPr="00A4562B">
        <w:rPr>
          <w:rFonts w:asciiTheme="minorHAnsi" w:hAnsiTheme="minorHAnsi" w:cs="Calibri"/>
          <w:i/>
          <w:sz w:val="20"/>
        </w:rPr>
        <w:t>Według kryterium Wykonawca</w:t>
      </w:r>
      <w:r w:rsidRPr="00A4562B">
        <w:rPr>
          <w:rFonts w:asciiTheme="minorHAnsi" w:hAnsiTheme="minorHAnsi" w:cs="Calibri"/>
          <w:b/>
          <w:i/>
          <w:sz w:val="20"/>
        </w:rPr>
        <w:t xml:space="preserve">  </w:t>
      </w:r>
      <w:r w:rsidRPr="00A4562B">
        <w:rPr>
          <w:rFonts w:asciiTheme="minorHAnsi" w:eastAsia="SimSun" w:hAnsiTheme="minorHAnsi" w:cs="Calibri"/>
          <w:i/>
          <w:kern w:val="1"/>
          <w:sz w:val="20"/>
          <w:lang w:eastAsia="hi-IN" w:bidi="hi-IN"/>
        </w:rPr>
        <w:t>gwarantuje stałą (</w:t>
      </w:r>
      <w:r w:rsidRPr="00A4562B">
        <w:rPr>
          <w:rFonts w:asciiTheme="minorHAnsi" w:hAnsiTheme="minorHAnsi" w:cs="Calibri"/>
          <w:i/>
          <w:sz w:val="20"/>
        </w:rPr>
        <w:t>gwarantującą niezakłócony przebieg prawidłowej realizacji usługi</w:t>
      </w:r>
      <w:r w:rsidRPr="00A4562B">
        <w:rPr>
          <w:rFonts w:asciiTheme="minorHAnsi" w:eastAsia="SimSun" w:hAnsiTheme="minorHAnsi" w:cs="Calibri"/>
          <w:i/>
          <w:kern w:val="1"/>
          <w:sz w:val="20"/>
          <w:lang w:eastAsia="hi-IN" w:bidi="hi-IN"/>
        </w:rPr>
        <w:t xml:space="preserve">) obsadę personelu w poszczególnych komórkach organizacyjnych (jak w pkt M.8 załącznika nr 3 do SIWZ). W przypadku nieobecności pracownika stałej obsady, bezzwłoczne uzupełnienie stanowisk pracy personelu przez Wykonawcę winno nastąpić w czasie </w:t>
      </w:r>
      <w:r w:rsidRPr="00A4562B">
        <w:rPr>
          <w:rFonts w:asciiTheme="minorHAnsi" w:eastAsia="SimSun" w:hAnsiTheme="minorHAnsi" w:cs="Calibri"/>
          <w:b/>
          <w:i/>
          <w:kern w:val="1"/>
          <w:sz w:val="20"/>
          <w:lang w:eastAsia="hi-IN" w:bidi="hi-IN"/>
        </w:rPr>
        <w:t>min. do 60 minut i maks. do 120 minut  od rozpoczęcia dyżuru.</w:t>
      </w:r>
      <w:r w:rsidRPr="00A4562B">
        <w:rPr>
          <w:rFonts w:asciiTheme="minorHAnsi" w:eastAsia="SimSun" w:hAnsiTheme="minorHAnsi" w:cs="Calibri"/>
          <w:i/>
          <w:kern w:val="1"/>
          <w:sz w:val="20"/>
          <w:lang w:eastAsia="hi-IN" w:bidi="hi-IN"/>
        </w:rPr>
        <w:t xml:space="preserve"> Zastępstwo</w:t>
      </w:r>
      <w:r w:rsidRPr="00A4562B">
        <w:rPr>
          <w:rFonts w:asciiTheme="minorHAnsi" w:eastAsia="SimSun" w:hAnsiTheme="minorHAnsi" w:cs="Calibri"/>
          <w:b/>
          <w:bCs/>
          <w:i/>
          <w:kern w:val="1"/>
          <w:sz w:val="20"/>
          <w:lang w:eastAsia="hi-IN" w:bidi="hi-IN"/>
        </w:rPr>
        <w:t xml:space="preserve"> </w:t>
      </w:r>
      <w:r w:rsidRPr="00A4562B">
        <w:rPr>
          <w:rFonts w:asciiTheme="minorHAnsi" w:eastAsia="SimSun" w:hAnsiTheme="minorHAnsi" w:cs="Calibri"/>
          <w:bCs/>
          <w:i/>
          <w:kern w:val="1"/>
          <w:sz w:val="20"/>
          <w:lang w:eastAsia="hi-IN" w:bidi="hi-IN"/>
        </w:rPr>
        <w:t>nie może</w:t>
      </w:r>
      <w:r w:rsidRPr="00A4562B">
        <w:rPr>
          <w:rFonts w:asciiTheme="minorHAnsi" w:eastAsia="SimSun" w:hAnsiTheme="minorHAnsi" w:cs="Calibri"/>
          <w:i/>
          <w:kern w:val="1"/>
          <w:sz w:val="20"/>
          <w:lang w:eastAsia="hi-IN" w:bidi="hi-IN"/>
        </w:rPr>
        <w:t xml:space="preserve"> polegać na przesunięciach pracowników pomiędzy poszczególnymi komórkami organizacyjnymi w danym dniu.</w:t>
      </w:r>
    </w:p>
    <w:p w:rsidR="00492ACE" w:rsidRPr="00A4562B" w:rsidRDefault="00492ACE" w:rsidP="007A14D6">
      <w:pPr>
        <w:spacing w:line="276" w:lineRule="auto"/>
        <w:ind w:left="-142" w:right="-115"/>
        <w:rPr>
          <w:rFonts w:asciiTheme="minorHAnsi" w:hAnsiTheme="minorHAnsi" w:cs="Calibri"/>
          <w:b/>
          <w:i/>
          <w:sz w:val="20"/>
        </w:rPr>
      </w:pPr>
    </w:p>
    <w:p w:rsidR="00492ACE" w:rsidRPr="00A4562B" w:rsidRDefault="00492ACE" w:rsidP="007A14D6">
      <w:pPr>
        <w:spacing w:line="276" w:lineRule="auto"/>
        <w:ind w:left="-142" w:right="-115"/>
        <w:rPr>
          <w:rFonts w:asciiTheme="minorHAnsi" w:hAnsiTheme="minorHAnsi" w:cs="Calibri"/>
          <w:b/>
          <w:i/>
          <w:sz w:val="20"/>
        </w:rPr>
      </w:pPr>
      <w:r w:rsidRPr="00A4562B">
        <w:rPr>
          <w:rFonts w:asciiTheme="minorHAnsi" w:hAnsiTheme="minorHAnsi" w:cs="Calibri"/>
          <w:b/>
          <w:i/>
          <w:sz w:val="20"/>
        </w:rPr>
        <w:t>Kryterium obliczane wg punktacji:  Do 60 minut – 20 pkt, do 90 minut  – 10 pkt, do  120</w:t>
      </w:r>
      <w:r w:rsidRPr="00A4562B">
        <w:rPr>
          <w:rFonts w:asciiTheme="minorHAnsi" w:hAnsiTheme="minorHAnsi" w:cs="Calibri"/>
          <w:b/>
          <w:i/>
          <w:color w:val="FF0000"/>
          <w:sz w:val="20"/>
        </w:rPr>
        <w:t xml:space="preserve"> </w:t>
      </w:r>
      <w:r w:rsidRPr="00A4562B">
        <w:rPr>
          <w:rFonts w:asciiTheme="minorHAnsi" w:hAnsiTheme="minorHAnsi" w:cs="Calibri"/>
          <w:b/>
          <w:i/>
          <w:sz w:val="20"/>
        </w:rPr>
        <w:t>minut  – 1 pkt</w:t>
      </w:r>
    </w:p>
    <w:p w:rsidR="00492ACE" w:rsidRPr="00A4562B" w:rsidRDefault="00492ACE" w:rsidP="007A14D6">
      <w:pPr>
        <w:spacing w:line="276" w:lineRule="auto"/>
        <w:ind w:left="-142" w:right="-115"/>
        <w:rPr>
          <w:rFonts w:asciiTheme="minorHAnsi" w:hAnsiTheme="minorHAnsi" w:cs="Calibri"/>
          <w:b/>
          <w:i/>
          <w:sz w:val="20"/>
        </w:rPr>
      </w:pPr>
      <w:r w:rsidRPr="00A4562B">
        <w:rPr>
          <w:rFonts w:asciiTheme="minorHAnsi" w:eastAsia="SimSun" w:hAnsiTheme="minorHAnsi" w:cs="Calibri"/>
          <w:b/>
          <w:i/>
          <w:kern w:val="1"/>
          <w:sz w:val="20"/>
          <w:lang w:eastAsia="hi-IN" w:bidi="hi-IN"/>
        </w:rPr>
        <w:t xml:space="preserve">                                                            od rozpoczęcia dyżuru,</w:t>
      </w:r>
    </w:p>
    <w:p w:rsidR="00492ACE" w:rsidRPr="00A4562B" w:rsidRDefault="00492ACE" w:rsidP="007A14D6">
      <w:pPr>
        <w:spacing w:line="276" w:lineRule="auto"/>
        <w:ind w:left="-142" w:right="-115"/>
        <w:rPr>
          <w:rFonts w:asciiTheme="minorHAnsi" w:hAnsiTheme="minorHAnsi" w:cs="Calibri"/>
          <w:i/>
          <w:sz w:val="20"/>
        </w:rPr>
      </w:pPr>
      <w:r w:rsidRPr="00A4562B">
        <w:rPr>
          <w:rFonts w:asciiTheme="minorHAnsi" w:hAnsiTheme="minorHAnsi" w:cs="Calibri"/>
          <w:i/>
          <w:sz w:val="20"/>
        </w:rPr>
        <w:t xml:space="preserve">na podstawie informacji wpisanej przez Wykonawcę w tabeli pkt C  załącznika nr 1 do SIWZ. </w:t>
      </w:r>
    </w:p>
    <w:p w:rsidR="00492ACE" w:rsidRPr="00A4562B" w:rsidRDefault="00492ACE" w:rsidP="007A14D6">
      <w:pPr>
        <w:spacing w:line="276" w:lineRule="auto"/>
        <w:ind w:left="-142" w:right="-115"/>
        <w:rPr>
          <w:rFonts w:asciiTheme="minorHAnsi" w:hAnsiTheme="minorHAnsi" w:cs="Calibri"/>
          <w:sz w:val="20"/>
          <w:u w:val="single"/>
        </w:rPr>
      </w:pPr>
      <w:r w:rsidRPr="00A4562B">
        <w:rPr>
          <w:rFonts w:asciiTheme="minorHAnsi" w:hAnsiTheme="minorHAnsi" w:cs="Calibri"/>
          <w:sz w:val="20"/>
          <w:u w:val="single"/>
        </w:rPr>
        <w:t>NA:</w:t>
      </w:r>
    </w:p>
    <w:p w:rsidR="00492ACE" w:rsidRPr="00A4562B" w:rsidRDefault="00492ACE" w:rsidP="007A14D6">
      <w:pPr>
        <w:spacing w:line="276" w:lineRule="auto"/>
        <w:ind w:left="-142" w:right="-115"/>
        <w:rPr>
          <w:rFonts w:asciiTheme="minorHAnsi" w:hAnsiTheme="minorHAnsi" w:cs="Calibri"/>
          <w:sz w:val="20"/>
        </w:rPr>
      </w:pPr>
      <w:r w:rsidRPr="00A4562B">
        <w:rPr>
          <w:rFonts w:asciiTheme="minorHAnsi" w:hAnsiTheme="minorHAnsi" w:cs="Calibri"/>
          <w:sz w:val="20"/>
        </w:rPr>
        <w:t xml:space="preserve"> B. Kryterium „Certyfikat- Gwarant Czystości”</w:t>
      </w:r>
    </w:p>
    <w:p w:rsidR="00492ACE" w:rsidRPr="00A4562B" w:rsidRDefault="00492ACE" w:rsidP="007A14D6">
      <w:pPr>
        <w:spacing w:line="276" w:lineRule="auto"/>
        <w:ind w:left="-142" w:right="-115"/>
        <w:rPr>
          <w:rFonts w:asciiTheme="minorHAnsi" w:hAnsiTheme="minorHAnsi" w:cs="Calibri"/>
          <w:sz w:val="20"/>
        </w:rPr>
      </w:pPr>
      <w:r w:rsidRPr="00A4562B">
        <w:rPr>
          <w:rFonts w:asciiTheme="minorHAnsi" w:hAnsiTheme="minorHAnsi" w:cs="Calibri"/>
          <w:sz w:val="20"/>
        </w:rPr>
        <w:t>Według kryterium Wykonawca przyzna punkty za:</w:t>
      </w:r>
    </w:p>
    <w:p w:rsidR="00492ACE" w:rsidRPr="00A4562B" w:rsidRDefault="00492ACE" w:rsidP="00326929">
      <w:pPr>
        <w:numPr>
          <w:ilvl w:val="0"/>
          <w:numId w:val="30"/>
        </w:numPr>
        <w:tabs>
          <w:tab w:val="left" w:pos="284"/>
        </w:tabs>
        <w:spacing w:line="276" w:lineRule="auto"/>
        <w:ind w:left="-142" w:right="-115" w:firstLine="0"/>
        <w:rPr>
          <w:rFonts w:asciiTheme="minorHAnsi" w:hAnsiTheme="minorHAnsi" w:cs="Calibri"/>
          <w:sz w:val="20"/>
        </w:rPr>
      </w:pPr>
      <w:r w:rsidRPr="00A4562B">
        <w:rPr>
          <w:rFonts w:asciiTheme="minorHAnsi" w:hAnsiTheme="minorHAnsi" w:cs="Calibri"/>
          <w:sz w:val="20"/>
        </w:rPr>
        <w:t xml:space="preserve">Posiadanie Certyfikatu  Gwaranta czystości w zakresie świadczenia usług utrzymania czystości ze specjalnością ogólną </w:t>
      </w:r>
      <w:r w:rsidR="00326929" w:rsidRPr="00A4562B">
        <w:rPr>
          <w:rFonts w:asciiTheme="minorHAnsi" w:hAnsiTheme="minorHAnsi" w:cs="Calibri"/>
          <w:sz w:val="20"/>
        </w:rPr>
        <w:br/>
      </w:r>
      <w:r w:rsidRPr="00A4562B">
        <w:rPr>
          <w:rFonts w:asciiTheme="minorHAnsi" w:hAnsiTheme="minorHAnsi" w:cs="Calibri"/>
          <w:sz w:val="20"/>
        </w:rPr>
        <w:t>i medyczną- 20%</w:t>
      </w:r>
    </w:p>
    <w:p w:rsidR="00492ACE" w:rsidRPr="00A4562B" w:rsidRDefault="00492ACE" w:rsidP="00326929">
      <w:pPr>
        <w:numPr>
          <w:ilvl w:val="0"/>
          <w:numId w:val="30"/>
        </w:numPr>
        <w:tabs>
          <w:tab w:val="left" w:pos="284"/>
        </w:tabs>
        <w:spacing w:line="276" w:lineRule="auto"/>
        <w:ind w:left="-142" w:right="-115" w:firstLine="0"/>
        <w:rPr>
          <w:rFonts w:asciiTheme="minorHAnsi" w:hAnsiTheme="minorHAnsi" w:cs="Calibri"/>
          <w:sz w:val="20"/>
        </w:rPr>
      </w:pPr>
      <w:r w:rsidRPr="00A4562B">
        <w:rPr>
          <w:rFonts w:asciiTheme="minorHAnsi" w:hAnsiTheme="minorHAnsi" w:cs="Calibri"/>
          <w:sz w:val="20"/>
        </w:rPr>
        <w:t xml:space="preserve">Brak Certyfikatu  Gwaranta czystości w zakresie świadczenia usług utrzymania czystości ze specjalnością ogólną </w:t>
      </w:r>
      <w:r w:rsidR="00326929" w:rsidRPr="00A4562B">
        <w:rPr>
          <w:rFonts w:asciiTheme="minorHAnsi" w:hAnsiTheme="minorHAnsi" w:cs="Calibri"/>
          <w:sz w:val="20"/>
        </w:rPr>
        <w:br/>
      </w:r>
      <w:r w:rsidRPr="00A4562B">
        <w:rPr>
          <w:rFonts w:asciiTheme="minorHAnsi" w:hAnsiTheme="minorHAnsi" w:cs="Calibri"/>
          <w:sz w:val="20"/>
        </w:rPr>
        <w:t>i medyczną- 0%</w:t>
      </w:r>
    </w:p>
    <w:p w:rsidR="002F1B0B" w:rsidRPr="00A4562B" w:rsidRDefault="00492ACE" w:rsidP="00C51006">
      <w:pPr>
        <w:pStyle w:val="Akapitzlist"/>
        <w:spacing w:after="160" w:line="276" w:lineRule="auto"/>
        <w:ind w:left="-142"/>
        <w:rPr>
          <w:rFonts w:asciiTheme="minorHAnsi" w:hAnsiTheme="minorHAnsi" w:cs="Arial"/>
          <w:i/>
          <w:color w:val="0070C0"/>
          <w:sz w:val="20"/>
          <w:shd w:val="clear" w:color="auto" w:fill="FFFFFF"/>
        </w:rPr>
      </w:pPr>
      <w:r w:rsidRPr="00A4562B">
        <w:rPr>
          <w:rFonts w:asciiTheme="minorHAnsi" w:hAnsiTheme="minorHAnsi" w:cs="Calibri"/>
          <w:sz w:val="20"/>
        </w:rPr>
        <w:t>W przypadku wspólnego udziału w postepowaniu (konsorcjum)wystarczające będzie jeśli jeden z konsorcjantów będzie posiadał powyższy certyfikat.</w:t>
      </w:r>
      <w:r w:rsidR="00326929" w:rsidRPr="00A4562B">
        <w:rPr>
          <w:rFonts w:asciiTheme="minorHAnsi" w:hAnsiTheme="minorHAnsi" w:cs="Calibri"/>
          <w:sz w:val="20"/>
        </w:rPr>
        <w:br/>
      </w:r>
      <w:r w:rsidR="009A74EF" w:rsidRPr="00A4562B">
        <w:rPr>
          <w:rFonts w:eastAsia="SimSun" w:cs="Arial"/>
          <w:b/>
          <w:i/>
          <w:color w:val="0070C0"/>
          <w:kern w:val="1"/>
          <w:sz w:val="20"/>
          <w:lang w:eastAsia="hi-IN" w:bidi="hi-IN"/>
        </w:rPr>
        <w:t>Odpowiedź</w:t>
      </w:r>
      <w:r w:rsidR="009A74EF" w:rsidRPr="00A4562B">
        <w:rPr>
          <w:rFonts w:eastAsia="SimSun" w:cs="Arial"/>
          <w:i/>
          <w:color w:val="0070C0"/>
          <w:kern w:val="1"/>
          <w:sz w:val="20"/>
          <w:lang w:eastAsia="hi-IN" w:bidi="hi-IN"/>
        </w:rPr>
        <w:t>:</w:t>
      </w:r>
      <w:r w:rsidR="009A74EF" w:rsidRPr="00A4562B">
        <w:rPr>
          <w:rFonts w:cs="Arial"/>
          <w:i/>
          <w:color w:val="0070C0"/>
          <w:sz w:val="20"/>
          <w:lang w:eastAsia="de-DE"/>
        </w:rPr>
        <w:t xml:space="preserve"> Zamawiający nie </w:t>
      </w:r>
      <w:r w:rsidR="00AD337E">
        <w:rPr>
          <w:rFonts w:cs="Arial"/>
          <w:i/>
          <w:color w:val="0070C0"/>
          <w:sz w:val="20"/>
          <w:lang w:eastAsia="de-DE"/>
        </w:rPr>
        <w:t xml:space="preserve">dokona </w:t>
      </w:r>
      <w:r w:rsidR="00033733" w:rsidRPr="00A4562B">
        <w:rPr>
          <w:rFonts w:cs="Calibri"/>
          <w:i/>
          <w:color w:val="0070C0"/>
          <w:sz w:val="20"/>
        </w:rPr>
        <w:t>modyfikacj</w:t>
      </w:r>
      <w:r w:rsidR="00AD337E">
        <w:rPr>
          <w:rFonts w:cs="Calibri"/>
          <w:i/>
          <w:color w:val="0070C0"/>
          <w:sz w:val="20"/>
        </w:rPr>
        <w:t>i</w:t>
      </w:r>
      <w:r w:rsidR="00033733" w:rsidRPr="00A4562B">
        <w:rPr>
          <w:rFonts w:cs="Calibri"/>
          <w:i/>
          <w:color w:val="0070C0"/>
          <w:sz w:val="20"/>
        </w:rPr>
        <w:t xml:space="preserve"> wskazane</w:t>
      </w:r>
      <w:r w:rsidR="00AD337E">
        <w:rPr>
          <w:rFonts w:cs="Calibri"/>
          <w:i/>
          <w:color w:val="0070C0"/>
          <w:sz w:val="20"/>
        </w:rPr>
        <w:t>g</w:t>
      </w:r>
      <w:r w:rsidR="00033733" w:rsidRPr="00A4562B">
        <w:rPr>
          <w:rFonts w:cs="Calibri"/>
          <w:i/>
          <w:color w:val="0070C0"/>
          <w:sz w:val="20"/>
        </w:rPr>
        <w:t>o kryterium oceny</w:t>
      </w:r>
      <w:r w:rsidR="009A74EF" w:rsidRPr="00A4562B">
        <w:rPr>
          <w:rFonts w:cs="Arial"/>
          <w:i/>
          <w:color w:val="0070C0"/>
          <w:sz w:val="20"/>
          <w:lang w:eastAsia="de-DE"/>
        </w:rPr>
        <w:t>.</w:t>
      </w:r>
      <w:r w:rsidR="00804CD0" w:rsidRPr="00A4562B">
        <w:rPr>
          <w:rFonts w:cs="Arial"/>
          <w:i/>
          <w:color w:val="0070C0"/>
          <w:sz w:val="20"/>
          <w:lang w:eastAsia="de-DE"/>
        </w:rPr>
        <w:t xml:space="preserve"> Zamawiający oczekuje profesjonalizmu </w:t>
      </w:r>
      <w:r w:rsidR="00CE4D32" w:rsidRPr="00A4562B">
        <w:rPr>
          <w:rFonts w:cs="Arial"/>
          <w:i/>
          <w:color w:val="0070C0"/>
          <w:sz w:val="20"/>
          <w:lang w:eastAsia="de-DE"/>
        </w:rPr>
        <w:t xml:space="preserve">w </w:t>
      </w:r>
      <w:r w:rsidR="00804CD0" w:rsidRPr="00A4562B">
        <w:rPr>
          <w:rFonts w:cs="Arial"/>
          <w:i/>
          <w:color w:val="0070C0"/>
          <w:sz w:val="20"/>
          <w:lang w:eastAsia="de-DE"/>
        </w:rPr>
        <w:t xml:space="preserve">świadczeniu usługi, co winno przełożyć się na zaoferowanie stosownego czasu </w:t>
      </w:r>
      <w:r w:rsidR="00CE4D32" w:rsidRPr="00A4562B">
        <w:rPr>
          <w:rFonts w:cs="Calibri"/>
          <w:i/>
          <w:color w:val="0070C0"/>
          <w:sz w:val="20"/>
        </w:rPr>
        <w:t>uzupełnienia stanowisk pracy.</w:t>
      </w:r>
      <w:r w:rsidR="00FC4F71" w:rsidRPr="00A4562B">
        <w:rPr>
          <w:rFonts w:cs="Calibri"/>
          <w:i/>
          <w:color w:val="0070C0"/>
          <w:sz w:val="20"/>
        </w:rPr>
        <w:br/>
      </w:r>
      <w:r w:rsidR="00FC4F71" w:rsidRPr="00A4562B">
        <w:rPr>
          <w:rFonts w:cs="Arial"/>
          <w:b/>
          <w:sz w:val="20"/>
          <w:lang w:eastAsia="de-DE"/>
        </w:rPr>
        <w:br/>
      </w:r>
      <w:r w:rsidR="002F1B0B" w:rsidRPr="00A4562B">
        <w:rPr>
          <w:rFonts w:cs="Arial"/>
          <w:b/>
          <w:sz w:val="20"/>
          <w:lang w:eastAsia="de-DE"/>
        </w:rPr>
        <w:t xml:space="preserve">d) </w:t>
      </w:r>
      <w:r w:rsidR="002F1B0B" w:rsidRPr="00A4562B">
        <w:rPr>
          <w:rFonts w:cs="Calibri"/>
          <w:sz w:val="20"/>
        </w:rPr>
        <w:t xml:space="preserve">Zwracamy się z prośbą o zmniejszenie kar umownych  a w szczególności wykreślenie  §5 pkt. 1 ust. f tj. w przypadku naruszenia obowiązków Wykonawcy określonych w Szczegółowym Opisie Przedmiotu Zamówienia, w umowie oraz załącznikach do Umowy, do których zobowiązany jest on w ramach realizacji przedmiotu umowy, Wykonawca zapłaci  Zamawiającemu karę umowną w wysokości 3.000,00 zł za każde takie naruszenie z zastrzeżeniem postanowień dotyczących kar umownych ustalonych w ust. </w:t>
      </w:r>
      <w:proofErr w:type="spellStart"/>
      <w:r w:rsidR="002F1B0B" w:rsidRPr="00A4562B">
        <w:rPr>
          <w:rFonts w:cs="Calibri"/>
          <w:sz w:val="20"/>
        </w:rPr>
        <w:t>c,e</w:t>
      </w:r>
      <w:proofErr w:type="spellEnd"/>
      <w:r w:rsidR="002F1B0B" w:rsidRPr="00A4562B">
        <w:rPr>
          <w:rFonts w:cs="Calibri"/>
          <w:sz w:val="20"/>
        </w:rPr>
        <w:t>, g i k,” W ocenie Wykonawcy Zamawiający próbuje wykorzystać swoją pozycję dominującą w przetargu i wbrew zasadom współżycia społecznego, wprowadzić do umowy rażąco wygórowaną karę umowną, która z uwagi na swą konstrukcję, może mieć zastosowanie zarówno w przypadku drobnego uchybienia, nieskutkującego powstaniem jakiejkolwiek szkody po stronie Zamawiającego, jak i w przypadku niewykonania zobowiązania w znacznej części. Kara umowna winna zostać opisana w sposób zróżnicowany, w zależności od rangi, skutków i okresu trwania uchybienia, jak i wpływu uchybień na funkcjonowanie Zamawiającego. 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w:t>
      </w:r>
      <w:r w:rsidR="001A0F4E" w:rsidRPr="00A4562B">
        <w:rPr>
          <w:rFonts w:cs="Calibri"/>
          <w:sz w:val="20"/>
        </w:rPr>
        <w:br/>
      </w:r>
      <w:r w:rsidR="001A0F4E" w:rsidRPr="00A4562B">
        <w:rPr>
          <w:rFonts w:eastAsia="SimSun" w:cs="Arial"/>
          <w:b/>
          <w:i/>
          <w:color w:val="0070C0"/>
          <w:kern w:val="1"/>
          <w:sz w:val="20"/>
          <w:lang w:eastAsia="hi-IN" w:bidi="hi-IN"/>
        </w:rPr>
        <w:t>Odpowiedź</w:t>
      </w:r>
      <w:r w:rsidR="001A0F4E" w:rsidRPr="00A4562B">
        <w:rPr>
          <w:rFonts w:eastAsia="SimSun" w:cs="Arial"/>
          <w:i/>
          <w:color w:val="0070C0"/>
          <w:kern w:val="1"/>
          <w:sz w:val="20"/>
          <w:lang w:eastAsia="hi-IN" w:bidi="hi-IN"/>
        </w:rPr>
        <w:t>:</w:t>
      </w:r>
      <w:r w:rsidR="001A0F4E" w:rsidRPr="00A4562B">
        <w:rPr>
          <w:rFonts w:cs="Arial"/>
          <w:i/>
          <w:color w:val="0070C0"/>
          <w:sz w:val="20"/>
          <w:lang w:eastAsia="de-DE"/>
        </w:rPr>
        <w:t xml:space="preserve"> </w:t>
      </w:r>
      <w:r w:rsidR="005205FA" w:rsidRPr="00A4562B">
        <w:rPr>
          <w:rFonts w:cs="Arial"/>
          <w:i/>
          <w:color w:val="0070C0"/>
          <w:sz w:val="20"/>
          <w:lang w:eastAsia="de-DE"/>
        </w:rPr>
        <w:t xml:space="preserve">Pytanie dotyczy </w:t>
      </w:r>
      <w:r w:rsidR="005205FA" w:rsidRPr="00A4562B">
        <w:rPr>
          <w:rFonts w:cs="Calibri"/>
          <w:i/>
          <w:color w:val="0070C0"/>
          <w:sz w:val="20"/>
        </w:rPr>
        <w:t>§ 6 pkt 1 ust. f wzoru umowy, a nie § 5 pkt 1 ust. f jak wpisał wykonawca.</w:t>
      </w:r>
      <w:r w:rsidR="005205FA" w:rsidRPr="00A4562B">
        <w:rPr>
          <w:rFonts w:cs="Calibri"/>
          <w:i/>
          <w:color w:val="0070C0"/>
          <w:sz w:val="20"/>
        </w:rPr>
        <w:br/>
      </w:r>
      <w:r w:rsidR="001A0F4E" w:rsidRPr="00A4562B">
        <w:rPr>
          <w:rFonts w:cs="Arial"/>
          <w:i/>
          <w:color w:val="0070C0"/>
          <w:sz w:val="20"/>
          <w:lang w:eastAsia="de-DE"/>
        </w:rPr>
        <w:t>Zamawiający nie wyraża zgody</w:t>
      </w:r>
      <w:r w:rsidR="005432C2" w:rsidRPr="00A4562B">
        <w:rPr>
          <w:rFonts w:cs="Arial"/>
          <w:i/>
          <w:color w:val="0070C0"/>
          <w:sz w:val="20"/>
          <w:lang w:eastAsia="de-DE"/>
        </w:rPr>
        <w:t xml:space="preserve"> na wykreślenie wskazanego ustępu.</w:t>
      </w:r>
      <w:r w:rsidR="006D5228" w:rsidRPr="00A4562B">
        <w:rPr>
          <w:rFonts w:cs="Arial"/>
          <w:i/>
          <w:color w:val="0070C0"/>
          <w:sz w:val="20"/>
          <w:lang w:eastAsia="de-DE"/>
        </w:rPr>
        <w:t xml:space="preserve"> </w:t>
      </w:r>
      <w:r w:rsidR="003A707C" w:rsidRPr="00A4562B">
        <w:rPr>
          <w:rFonts w:cs="Arial"/>
          <w:i/>
          <w:color w:val="0070C0"/>
          <w:sz w:val="20"/>
          <w:lang w:eastAsia="de-DE"/>
        </w:rPr>
        <w:t>O</w:t>
      </w:r>
      <w:r w:rsidR="003A707C" w:rsidRPr="00A4562B">
        <w:rPr>
          <w:rFonts w:asciiTheme="minorHAnsi" w:hAnsiTheme="minorHAnsi" w:cs="Arial"/>
          <w:i/>
          <w:color w:val="0070C0"/>
          <w:sz w:val="20"/>
          <w:shd w:val="clear" w:color="auto" w:fill="FFFFFF"/>
        </w:rPr>
        <w:t>prócz podstawowej i pierwotnej funkcji odszkodowawczej (kompensacyjnej) </w:t>
      </w:r>
      <w:r w:rsidR="003A707C" w:rsidRPr="00A4562B">
        <w:rPr>
          <w:rFonts w:asciiTheme="minorHAnsi" w:hAnsiTheme="minorHAnsi" w:cs="Arial"/>
          <w:bCs/>
          <w:i/>
          <w:color w:val="0070C0"/>
          <w:sz w:val="20"/>
          <w:shd w:val="clear" w:color="auto" w:fill="FFFFFF"/>
        </w:rPr>
        <w:t>kara umowna w głównej mierze spełnia funkcję stymulacyjną i prewencyjną.</w:t>
      </w:r>
      <w:r w:rsidR="003A707C" w:rsidRPr="00A4562B">
        <w:rPr>
          <w:rFonts w:asciiTheme="minorHAnsi" w:hAnsiTheme="minorHAnsi" w:cs="Arial"/>
          <w:i/>
          <w:color w:val="0070C0"/>
          <w:sz w:val="20"/>
          <w:shd w:val="clear" w:color="auto" w:fill="FFFFFF"/>
        </w:rPr>
        <w:t xml:space="preserve"> Wynika to z tego, że w warunkach kontraktu kara umowna pozostaje czasami jedynym środkiem dyscyplinującym i motywującym wykonawcę dłużnika do wykonywania zobowiązania zgodnie z treścią umowy (np. </w:t>
      </w:r>
      <w:r w:rsidR="002900A4" w:rsidRPr="00A4562B">
        <w:rPr>
          <w:rFonts w:asciiTheme="minorHAnsi" w:hAnsiTheme="minorHAnsi" w:cs="Arial"/>
          <w:i/>
          <w:color w:val="0070C0"/>
          <w:sz w:val="20"/>
          <w:shd w:val="clear" w:color="auto" w:fill="FFFFFF"/>
        </w:rPr>
        <w:t>KIO</w:t>
      </w:r>
      <w:r w:rsidR="005432C2" w:rsidRPr="00A4562B">
        <w:rPr>
          <w:rFonts w:asciiTheme="minorHAnsi" w:hAnsiTheme="minorHAnsi" w:cs="Arial"/>
          <w:i/>
          <w:color w:val="0070C0"/>
          <w:sz w:val="20"/>
          <w:shd w:val="clear" w:color="auto" w:fill="FFFFFF"/>
        </w:rPr>
        <w:t xml:space="preserve"> </w:t>
      </w:r>
      <w:r w:rsidR="005432C2" w:rsidRPr="00A4562B">
        <w:rPr>
          <w:rFonts w:asciiTheme="minorHAnsi" w:hAnsiTheme="minorHAnsi"/>
          <w:i/>
          <w:color w:val="0070C0"/>
          <w:sz w:val="20"/>
          <w:shd w:val="clear" w:color="auto" w:fill="FFFFFF"/>
        </w:rPr>
        <w:t xml:space="preserve">1139/15, </w:t>
      </w:r>
      <w:r w:rsidR="002900A4" w:rsidRPr="00A4562B">
        <w:rPr>
          <w:rFonts w:asciiTheme="minorHAnsi" w:hAnsiTheme="minorHAnsi"/>
          <w:i/>
          <w:color w:val="0070C0"/>
          <w:sz w:val="20"/>
          <w:shd w:val="clear" w:color="auto" w:fill="FFFFFF"/>
        </w:rPr>
        <w:t>484/18</w:t>
      </w:r>
      <w:r w:rsidR="003A707C" w:rsidRPr="00A4562B">
        <w:rPr>
          <w:rFonts w:asciiTheme="minorHAnsi" w:hAnsiTheme="minorHAnsi" w:cs="Arial"/>
          <w:i/>
          <w:color w:val="0070C0"/>
          <w:sz w:val="20"/>
          <w:shd w:val="clear" w:color="auto" w:fill="FFFFFF"/>
        </w:rPr>
        <w:t>).</w:t>
      </w:r>
      <w:r w:rsidR="0070053A" w:rsidRPr="00A4562B">
        <w:rPr>
          <w:rFonts w:asciiTheme="minorHAnsi" w:hAnsiTheme="minorHAnsi" w:cs="Arial"/>
          <w:i/>
          <w:color w:val="0070C0"/>
          <w:sz w:val="20"/>
          <w:shd w:val="clear" w:color="auto" w:fill="FFFFFF"/>
        </w:rPr>
        <w:t xml:space="preserve"> </w:t>
      </w:r>
      <w:r w:rsidR="0002628B" w:rsidRPr="00A4562B">
        <w:rPr>
          <w:rFonts w:asciiTheme="minorHAnsi" w:hAnsiTheme="minorHAnsi"/>
          <w:i/>
          <w:color w:val="0070C0"/>
          <w:sz w:val="20"/>
        </w:rPr>
        <w:t xml:space="preserve">Wysokość kar umownych musi być ustalona na takim poziomie, aby skutecznie motywowała wykonawcę do wykonywania obowiązków, o których w nich mowa, a zatem nie może być zbyt niska, ponieważ nie będzie stanowiła wystarczającej motywacji do wypełniania obowiązków dotyczących zgłaszania i rozliczania </w:t>
      </w:r>
      <w:proofErr w:type="spellStart"/>
      <w:r w:rsidR="0002628B" w:rsidRPr="00A4562B">
        <w:rPr>
          <w:rFonts w:asciiTheme="minorHAnsi" w:hAnsiTheme="minorHAnsi"/>
          <w:i/>
          <w:color w:val="0070C0"/>
          <w:sz w:val="20"/>
        </w:rPr>
        <w:t>podwykonawców.</w:t>
      </w:r>
      <w:r w:rsidR="0070053A" w:rsidRPr="00A4562B">
        <w:rPr>
          <w:rFonts w:asciiTheme="minorHAnsi" w:hAnsiTheme="minorHAnsi" w:cs="Arial"/>
          <w:i/>
          <w:color w:val="0070C0"/>
          <w:sz w:val="20"/>
          <w:shd w:val="clear" w:color="auto" w:fill="FFFFFF"/>
        </w:rPr>
        <w:t>Z</w:t>
      </w:r>
      <w:proofErr w:type="spellEnd"/>
      <w:r w:rsidR="0070053A" w:rsidRPr="00A4562B">
        <w:rPr>
          <w:rFonts w:asciiTheme="minorHAnsi" w:hAnsiTheme="minorHAnsi" w:cs="Arial"/>
          <w:i/>
          <w:color w:val="0070C0"/>
          <w:sz w:val="20"/>
          <w:shd w:val="clear" w:color="auto" w:fill="FFFFFF"/>
        </w:rPr>
        <w:t xml:space="preserve"> karą rażąco wygórowaną mamy do czynienia, gdy jej wysokość przekracza granice motywacji wykonawcy do realizacji zamówienia i stanowi przyczynek dla zamawiającego do wzbogacenia się. </w:t>
      </w:r>
    </w:p>
    <w:p w:rsidR="00BF0EF5" w:rsidRPr="00A4562B" w:rsidRDefault="00BF0EF5" w:rsidP="00330909">
      <w:pPr>
        <w:spacing w:line="276" w:lineRule="auto"/>
        <w:ind w:left="-142"/>
        <w:jc w:val="both"/>
        <w:rPr>
          <w:rFonts w:cs="Calibri"/>
          <w:sz w:val="20"/>
        </w:rPr>
      </w:pPr>
      <w:r w:rsidRPr="00A4562B">
        <w:rPr>
          <w:rFonts w:cs="Calibri"/>
          <w:b/>
          <w:sz w:val="20"/>
        </w:rPr>
        <w:lastRenderedPageBreak/>
        <w:t>e)</w:t>
      </w:r>
      <w:r w:rsidRPr="00A4562B">
        <w:rPr>
          <w:rFonts w:cs="Calibri"/>
          <w:sz w:val="20"/>
        </w:rPr>
        <w:t xml:space="preserve"> Prosimy o potwierdzenie, iż umowę dzierżawy pomieszczeń w przypadku składania oferty składanej przez konsorcjum może podpisać jeden z Wykonawców wspólnie ubiegający się o udzielenie  zamówienia. </w:t>
      </w:r>
    </w:p>
    <w:p w:rsidR="00AD337E" w:rsidRDefault="00BF0EF5" w:rsidP="00330909">
      <w:pPr>
        <w:widowControl w:val="0"/>
        <w:shd w:val="clear" w:color="auto" w:fill="FFFFFF"/>
        <w:suppressAutoHyphens/>
        <w:autoSpaceDE w:val="0"/>
        <w:spacing w:after="60" w:line="276" w:lineRule="auto"/>
        <w:ind w:left="-142"/>
        <w:jc w:val="both"/>
        <w:rPr>
          <w:i/>
          <w:color w:val="0070C0"/>
          <w:sz w:val="20"/>
        </w:rPr>
      </w:pPr>
      <w:r w:rsidRPr="00A4562B">
        <w:rPr>
          <w:rFonts w:eastAsia="SimSun" w:cs="Arial"/>
          <w:b/>
          <w:i/>
          <w:color w:val="0070C0"/>
          <w:kern w:val="1"/>
          <w:sz w:val="20"/>
          <w:lang w:eastAsia="hi-IN" w:bidi="hi-IN"/>
        </w:rPr>
        <w:t>Odpowiedź</w:t>
      </w:r>
      <w:r w:rsidRPr="00A4562B">
        <w:rPr>
          <w:rFonts w:eastAsia="SimSun" w:cs="Arial"/>
          <w:i/>
          <w:color w:val="0070C0"/>
          <w:kern w:val="1"/>
          <w:sz w:val="20"/>
          <w:lang w:eastAsia="hi-IN" w:bidi="hi-IN"/>
        </w:rPr>
        <w:t xml:space="preserve">: </w:t>
      </w:r>
      <w:r w:rsidR="0042010D" w:rsidRPr="00A4562B">
        <w:rPr>
          <w:rFonts w:eastAsia="SimSun" w:cs="Arial"/>
          <w:i/>
          <w:color w:val="0070C0"/>
          <w:kern w:val="1"/>
          <w:sz w:val="20"/>
          <w:lang w:eastAsia="hi-IN" w:bidi="hi-IN"/>
        </w:rPr>
        <w:t>Pytanie dotyczy umów użyczenia pomieszczeń i sprzętu</w:t>
      </w:r>
      <w:r w:rsidR="001C167B" w:rsidRPr="00A4562B">
        <w:rPr>
          <w:rFonts w:eastAsia="SimSun" w:cs="Arial"/>
          <w:i/>
          <w:color w:val="0070C0"/>
          <w:kern w:val="1"/>
          <w:sz w:val="20"/>
          <w:lang w:eastAsia="hi-IN" w:bidi="hi-IN"/>
        </w:rPr>
        <w:t xml:space="preserve">, a nie dzierżawy </w:t>
      </w:r>
      <w:r w:rsidR="001C167B" w:rsidRPr="00A4562B">
        <w:rPr>
          <w:rFonts w:cs="Calibri"/>
          <w:i/>
          <w:color w:val="0070C0"/>
          <w:sz w:val="20"/>
        </w:rPr>
        <w:t>jak wpisał wykonawca.</w:t>
      </w:r>
      <w:r w:rsidR="001C167B" w:rsidRPr="00A4562B">
        <w:rPr>
          <w:rFonts w:cs="Calibri"/>
          <w:i/>
          <w:color w:val="0070C0"/>
          <w:sz w:val="20"/>
        </w:rPr>
        <w:br/>
      </w:r>
      <w:r w:rsidR="00AE4198" w:rsidRPr="00A4562B">
        <w:rPr>
          <w:rFonts w:eastAsia="SimSun" w:cs="Arial"/>
          <w:i/>
          <w:color w:val="0070C0"/>
          <w:kern w:val="1"/>
          <w:sz w:val="20"/>
          <w:lang w:eastAsia="hi-IN" w:bidi="hi-IN"/>
        </w:rPr>
        <w:t xml:space="preserve">Umowę o zamówienie publiczne, jak i </w:t>
      </w:r>
      <w:r w:rsidR="001C167B" w:rsidRPr="00A4562B">
        <w:rPr>
          <w:rFonts w:eastAsia="SimSun" w:cs="Arial"/>
          <w:i/>
          <w:color w:val="0070C0"/>
          <w:kern w:val="1"/>
          <w:sz w:val="20"/>
          <w:lang w:eastAsia="hi-IN" w:bidi="hi-IN"/>
        </w:rPr>
        <w:t xml:space="preserve">powyższe </w:t>
      </w:r>
      <w:r w:rsidR="00AE4198" w:rsidRPr="00A4562B">
        <w:rPr>
          <w:rFonts w:eastAsia="SimSun" w:cs="Arial"/>
          <w:i/>
          <w:color w:val="0070C0"/>
          <w:kern w:val="1"/>
          <w:sz w:val="20"/>
          <w:lang w:eastAsia="hi-IN" w:bidi="hi-IN"/>
        </w:rPr>
        <w:t xml:space="preserve">umowy użyczenia </w:t>
      </w:r>
      <w:r w:rsidR="001C167B" w:rsidRPr="00A4562B">
        <w:rPr>
          <w:rFonts w:eastAsia="SimSun" w:cs="Arial"/>
          <w:i/>
          <w:color w:val="0070C0"/>
          <w:kern w:val="1"/>
          <w:sz w:val="20"/>
          <w:lang w:eastAsia="hi-IN" w:bidi="hi-IN"/>
        </w:rPr>
        <w:t xml:space="preserve">winien podpisać ustanowiony </w:t>
      </w:r>
      <w:r w:rsidR="001C167B" w:rsidRPr="00A4562B">
        <w:rPr>
          <w:i/>
          <w:color w:val="0070C0"/>
          <w:sz w:val="20"/>
        </w:rPr>
        <w:t xml:space="preserve">pełnomocnik do reprezentowania </w:t>
      </w:r>
      <w:r w:rsidR="00A618C8" w:rsidRPr="00A4562B">
        <w:rPr>
          <w:i/>
          <w:color w:val="0070C0"/>
          <w:sz w:val="20"/>
        </w:rPr>
        <w:t>wykonawców wspólnie ubiegających się o udzielenie zamówienia</w:t>
      </w:r>
      <w:r w:rsidR="001C167B" w:rsidRPr="00A4562B">
        <w:rPr>
          <w:i/>
          <w:color w:val="0070C0"/>
          <w:sz w:val="20"/>
        </w:rPr>
        <w:t xml:space="preserve"> albo reprezentowania ich w postępowaniu i zawarcia Umowy. Umocowanie </w:t>
      </w:r>
    </w:p>
    <w:p w:rsidR="001C167B" w:rsidRPr="001555D1" w:rsidRDefault="001C167B" w:rsidP="00AD337E">
      <w:pPr>
        <w:widowControl w:val="0"/>
        <w:shd w:val="clear" w:color="auto" w:fill="FFFFFF"/>
        <w:suppressAutoHyphens/>
        <w:autoSpaceDE w:val="0"/>
        <w:spacing w:after="60" w:line="276" w:lineRule="auto"/>
        <w:ind w:left="-142"/>
        <w:rPr>
          <w:i/>
          <w:color w:val="00B050"/>
          <w:sz w:val="20"/>
        </w:rPr>
      </w:pPr>
      <w:r w:rsidRPr="00A4562B">
        <w:rPr>
          <w:i/>
          <w:color w:val="0070C0"/>
          <w:sz w:val="20"/>
        </w:rPr>
        <w:t>musi wynikać z treści pełnomocnictwa.</w:t>
      </w:r>
      <w:r w:rsidR="00FC4F71" w:rsidRPr="00A4562B">
        <w:rPr>
          <w:i/>
          <w:color w:val="0070C0"/>
          <w:sz w:val="20"/>
        </w:rPr>
        <w:br/>
      </w:r>
    </w:p>
    <w:p w:rsidR="0024744B" w:rsidRDefault="00AC4BD6" w:rsidP="007A14D6">
      <w:pPr>
        <w:autoSpaceDE w:val="0"/>
        <w:autoSpaceDN w:val="0"/>
        <w:spacing w:line="276" w:lineRule="auto"/>
        <w:ind w:left="-142"/>
        <w:jc w:val="both"/>
        <w:rPr>
          <w:rFonts w:asciiTheme="minorHAnsi" w:hAnsiTheme="minorHAnsi" w:cs="Calibri"/>
          <w:sz w:val="20"/>
        </w:rPr>
      </w:pPr>
      <w:r w:rsidRPr="001555D1">
        <w:rPr>
          <w:rFonts w:asciiTheme="minorHAnsi" w:hAnsiTheme="minorHAnsi" w:cs="Arial Narrow"/>
          <w:b/>
          <w:sz w:val="20"/>
        </w:rPr>
        <w:t>f)</w:t>
      </w:r>
      <w:r w:rsidRPr="001555D1">
        <w:rPr>
          <w:rFonts w:asciiTheme="minorHAnsi" w:hAnsiTheme="minorHAnsi" w:cs="Arial Narrow"/>
          <w:i/>
          <w:sz w:val="20"/>
        </w:rPr>
        <w:t xml:space="preserve"> </w:t>
      </w:r>
      <w:r w:rsidRPr="001555D1">
        <w:rPr>
          <w:rFonts w:asciiTheme="minorHAnsi" w:hAnsiTheme="minorHAnsi" w:cs="Calibri"/>
          <w:sz w:val="20"/>
        </w:rPr>
        <w:t>Na podstawie art. 38 i nast. ustawy z dnia 29 stycznia 2004r. Prawo zamówień publicznych (</w:t>
      </w:r>
      <w:proofErr w:type="spellStart"/>
      <w:r w:rsidRPr="001555D1">
        <w:rPr>
          <w:rFonts w:asciiTheme="minorHAnsi" w:hAnsiTheme="minorHAnsi" w:cs="Calibri"/>
          <w:sz w:val="20"/>
        </w:rPr>
        <w:t>t.j</w:t>
      </w:r>
      <w:proofErr w:type="spellEnd"/>
      <w:r w:rsidRPr="001555D1">
        <w:rPr>
          <w:rFonts w:asciiTheme="minorHAnsi" w:hAnsiTheme="minorHAnsi" w:cs="Calibri"/>
          <w:sz w:val="20"/>
        </w:rPr>
        <w:t>. Dz. U. z 2019 r. poz. 1843 oraz z 2020 r. poz. 288. dalej: „</w:t>
      </w:r>
      <w:proofErr w:type="spellStart"/>
      <w:r w:rsidRPr="001555D1">
        <w:rPr>
          <w:rFonts w:asciiTheme="minorHAnsi" w:hAnsiTheme="minorHAnsi" w:cs="Calibri"/>
          <w:sz w:val="20"/>
        </w:rPr>
        <w:t>Pzp</w:t>
      </w:r>
      <w:proofErr w:type="spellEnd"/>
      <w:r w:rsidRPr="001555D1">
        <w:rPr>
          <w:rFonts w:asciiTheme="minorHAnsi" w:hAnsiTheme="minorHAnsi" w:cs="Calibri"/>
          <w:sz w:val="20"/>
        </w:rPr>
        <w:t xml:space="preserve">”) zwracamy się z wnioskiem o modyfikację zapisów Specyfikacji Istotnych Warunków Zamówienia oraz Ogłoszenia o zamówieniu, poprzez zmianę podstaw wykluczenia wykonawcy z udziału w postępowaniu </w:t>
      </w:r>
    </w:p>
    <w:p w:rsidR="00AC4BD6" w:rsidRPr="001555D1" w:rsidRDefault="00AC4BD6" w:rsidP="007A14D6">
      <w:pPr>
        <w:autoSpaceDE w:val="0"/>
        <w:autoSpaceDN w:val="0"/>
        <w:spacing w:line="276" w:lineRule="auto"/>
        <w:ind w:left="-142"/>
        <w:jc w:val="both"/>
        <w:rPr>
          <w:rFonts w:asciiTheme="minorHAnsi" w:hAnsiTheme="minorHAnsi" w:cs="Calibri"/>
          <w:sz w:val="20"/>
        </w:rPr>
      </w:pPr>
      <w:r w:rsidRPr="001555D1">
        <w:rPr>
          <w:rFonts w:asciiTheme="minorHAnsi" w:hAnsiTheme="minorHAnsi" w:cs="Calibri"/>
          <w:sz w:val="20"/>
        </w:rPr>
        <w:t xml:space="preserve">i wprowadzenie okoliczności wskazanych w art. 24 ust.5 pkt 2 i 4 </w:t>
      </w:r>
      <w:proofErr w:type="spellStart"/>
      <w:r w:rsidRPr="001555D1">
        <w:rPr>
          <w:rFonts w:asciiTheme="minorHAnsi" w:hAnsiTheme="minorHAnsi" w:cs="Calibri"/>
          <w:sz w:val="20"/>
        </w:rPr>
        <w:t>Pzp</w:t>
      </w:r>
      <w:proofErr w:type="spellEnd"/>
      <w:r w:rsidR="0013662F" w:rsidRPr="001555D1">
        <w:rPr>
          <w:rFonts w:asciiTheme="minorHAnsi" w:hAnsiTheme="minorHAnsi" w:cs="Calibri"/>
          <w:sz w:val="20"/>
        </w:rPr>
        <w:t>.</w:t>
      </w:r>
    </w:p>
    <w:p w:rsidR="00AC4BD6" w:rsidRPr="001555D1" w:rsidRDefault="00AC4BD6" w:rsidP="007A14D6">
      <w:pPr>
        <w:spacing w:line="276" w:lineRule="auto"/>
        <w:ind w:left="-142"/>
        <w:jc w:val="both"/>
        <w:rPr>
          <w:rFonts w:asciiTheme="minorHAnsi" w:hAnsiTheme="minorHAnsi" w:cs="Calibri"/>
          <w:color w:val="000000"/>
          <w:sz w:val="20"/>
        </w:rPr>
      </w:pPr>
      <w:r w:rsidRPr="001555D1">
        <w:rPr>
          <w:rFonts w:asciiTheme="minorHAnsi" w:hAnsiTheme="minorHAnsi" w:cs="Calibri"/>
          <w:color w:val="000000"/>
          <w:sz w:val="20"/>
        </w:rPr>
        <w:t xml:space="preserve">Nowelizacją z dnia 22 czerwca 2016 r. ustawodawca wprowadził do ustawy Prawo zamówień publicznych regulacje dotyczące fakultatywnych przesłanek wykluczenia wykonawcy z postępowania. </w:t>
      </w:r>
    </w:p>
    <w:p w:rsidR="00AC4BD6" w:rsidRPr="001555D1" w:rsidRDefault="00AC4BD6" w:rsidP="007A14D6">
      <w:pPr>
        <w:spacing w:line="276" w:lineRule="auto"/>
        <w:ind w:left="-142"/>
        <w:jc w:val="both"/>
        <w:rPr>
          <w:rFonts w:asciiTheme="minorHAnsi" w:hAnsiTheme="minorHAnsi" w:cs="Calibri"/>
          <w:i/>
          <w:iCs/>
          <w:kern w:val="24"/>
          <w:sz w:val="20"/>
        </w:rPr>
      </w:pPr>
      <w:r w:rsidRPr="001555D1">
        <w:rPr>
          <w:rFonts w:asciiTheme="minorHAnsi" w:hAnsiTheme="minorHAnsi" w:cs="Calibri"/>
          <w:sz w:val="20"/>
        </w:rPr>
        <w:t xml:space="preserve">Przesłanki z art. 24 ust. 5 pkt 2 i 4 </w:t>
      </w:r>
      <w:proofErr w:type="spellStart"/>
      <w:r w:rsidRPr="001555D1">
        <w:rPr>
          <w:rFonts w:asciiTheme="minorHAnsi" w:hAnsiTheme="minorHAnsi" w:cs="Calibri"/>
          <w:sz w:val="20"/>
        </w:rPr>
        <w:t>Pzp</w:t>
      </w:r>
      <w:proofErr w:type="spellEnd"/>
      <w:r w:rsidRPr="001555D1">
        <w:rPr>
          <w:rFonts w:asciiTheme="minorHAnsi" w:hAnsiTheme="minorHAnsi" w:cs="Calibri"/>
          <w:sz w:val="20"/>
        </w:rPr>
        <w:t xml:space="preserve"> podobnie jak pozostałe przesłanki fakultatywne przewidziane w niniejszym postępowaniu pozwalają na dodatkowe badanie sytuacji podmiotowej wykonawcy. Przewidzenie przywołanej powyżej przesłanki stanowi realizację obowiązku zamawiającego wynikającego również z norm udzielania zamówienia przewidzianych w art. 44 ust. 1 pkt 1 ustawy o finansach publicznych. Zgodnie z przywołanym przepisem „</w:t>
      </w:r>
      <w:r w:rsidRPr="001555D1">
        <w:rPr>
          <w:rFonts w:asciiTheme="minorHAnsi" w:hAnsiTheme="minorHAnsi" w:cs="Calibri"/>
          <w:i/>
          <w:iCs/>
          <w:kern w:val="24"/>
          <w:sz w:val="20"/>
        </w:rPr>
        <w:t xml:space="preserve">Wydatkowanie powinno być dokonywane w sposób celowy </w:t>
      </w:r>
      <w:r w:rsidR="00C51006" w:rsidRPr="001555D1">
        <w:rPr>
          <w:rFonts w:asciiTheme="minorHAnsi" w:hAnsiTheme="minorHAnsi" w:cs="Calibri"/>
          <w:i/>
          <w:iCs/>
          <w:kern w:val="24"/>
          <w:sz w:val="20"/>
        </w:rPr>
        <w:br/>
      </w:r>
      <w:r w:rsidRPr="001555D1">
        <w:rPr>
          <w:rFonts w:asciiTheme="minorHAnsi" w:hAnsiTheme="minorHAnsi" w:cs="Calibri"/>
          <w:i/>
          <w:iCs/>
          <w:kern w:val="24"/>
          <w:sz w:val="20"/>
        </w:rPr>
        <w:t>i oszczędny, z zachowaniem zasad uzyskiwania najlepszych efektów z danych nakładów oraz optymalnego doboru metod</w:t>
      </w:r>
      <w:r w:rsidR="00C51006" w:rsidRPr="001555D1">
        <w:rPr>
          <w:rFonts w:asciiTheme="minorHAnsi" w:hAnsiTheme="minorHAnsi" w:cs="Calibri"/>
          <w:i/>
          <w:iCs/>
          <w:kern w:val="24"/>
          <w:sz w:val="20"/>
        </w:rPr>
        <w:br/>
      </w:r>
      <w:r w:rsidRPr="001555D1">
        <w:rPr>
          <w:rFonts w:asciiTheme="minorHAnsi" w:hAnsiTheme="minorHAnsi" w:cs="Calibri"/>
          <w:i/>
          <w:iCs/>
          <w:kern w:val="24"/>
          <w:sz w:val="20"/>
        </w:rPr>
        <w:t>i środków służących osiągnięci założonych celów.”</w:t>
      </w:r>
    </w:p>
    <w:p w:rsidR="00AC4BD6" w:rsidRPr="001555D1" w:rsidRDefault="00AC4BD6" w:rsidP="007A14D6">
      <w:pPr>
        <w:spacing w:line="276" w:lineRule="auto"/>
        <w:ind w:left="-142"/>
        <w:jc w:val="both"/>
        <w:rPr>
          <w:rFonts w:asciiTheme="minorHAnsi" w:hAnsiTheme="minorHAnsi" w:cs="Calibri"/>
          <w:color w:val="000000"/>
          <w:sz w:val="20"/>
        </w:rPr>
      </w:pPr>
      <w:r w:rsidRPr="001555D1">
        <w:rPr>
          <w:rFonts w:asciiTheme="minorHAnsi" w:hAnsiTheme="minorHAnsi" w:cs="Calibri"/>
          <w:color w:val="000000"/>
          <w:sz w:val="20"/>
        </w:rPr>
        <w:t>Omawiane w niniejszym piśmie przesłanki wykluczenia mają swoje źródło w Dyrektywie Parlamentu Europejskiego i Rady 2014/24/UE z 26.2.2014 r. w sprawie zamówień publicznych, uchylającej dyrektywę 2004/18/WE (dalej jako: dyrektywa).</w:t>
      </w:r>
    </w:p>
    <w:p w:rsidR="00AC4BD6" w:rsidRPr="001555D1" w:rsidRDefault="00AC4BD6" w:rsidP="007A14D6">
      <w:pPr>
        <w:spacing w:line="276" w:lineRule="auto"/>
        <w:ind w:left="-142"/>
        <w:jc w:val="both"/>
        <w:rPr>
          <w:rFonts w:asciiTheme="minorHAnsi" w:hAnsiTheme="minorHAnsi" w:cs="Calibri"/>
          <w:color w:val="000000"/>
          <w:sz w:val="20"/>
        </w:rPr>
      </w:pPr>
      <w:r w:rsidRPr="001555D1">
        <w:rPr>
          <w:rFonts w:asciiTheme="minorHAnsi" w:hAnsiTheme="minorHAnsi" w:cs="Calibri"/>
          <w:color w:val="000000"/>
          <w:sz w:val="20"/>
        </w:rPr>
        <w:t>W art. 57 ust. 4 lit. c i g dyrektywy przewidziano:</w:t>
      </w:r>
    </w:p>
    <w:p w:rsidR="00AC4BD6" w:rsidRPr="001555D1" w:rsidRDefault="00AC4BD6" w:rsidP="007A14D6">
      <w:pPr>
        <w:spacing w:line="276" w:lineRule="auto"/>
        <w:ind w:left="-142"/>
        <w:jc w:val="both"/>
        <w:rPr>
          <w:rFonts w:asciiTheme="minorHAnsi" w:hAnsiTheme="minorHAnsi" w:cs="Calibri"/>
          <w:i/>
          <w:color w:val="000000"/>
          <w:sz w:val="20"/>
        </w:rPr>
      </w:pPr>
      <w:r w:rsidRPr="001555D1">
        <w:rPr>
          <w:rFonts w:asciiTheme="minorHAnsi" w:hAnsiTheme="minorHAnsi" w:cs="Calibri"/>
          <w:i/>
          <w:color w:val="000000"/>
          <w:sz w:val="20"/>
        </w:rPr>
        <w:t>Instytucje zamawiające mogą wykluczyć lub zostać zobowiązane przez państwa członkowskie do wykluczenia z udziału w postępowaniu o udzielenie zamówienia każdego wykonawcy znajdującego się w którejkolwiek z poniższych sytuacji: (…)</w:t>
      </w:r>
    </w:p>
    <w:p w:rsidR="00AC4BD6" w:rsidRPr="001555D1" w:rsidRDefault="00AC4BD6" w:rsidP="007A14D6">
      <w:pPr>
        <w:spacing w:line="276" w:lineRule="auto"/>
        <w:ind w:left="-142"/>
        <w:jc w:val="both"/>
        <w:rPr>
          <w:rFonts w:asciiTheme="minorHAnsi" w:hAnsiTheme="minorHAnsi" w:cs="Calibri"/>
          <w:i/>
          <w:color w:val="000000"/>
          <w:sz w:val="20"/>
        </w:rPr>
      </w:pPr>
      <w:r w:rsidRPr="001555D1">
        <w:rPr>
          <w:rFonts w:asciiTheme="minorHAnsi" w:hAnsiTheme="minorHAnsi" w:cs="Calibri"/>
          <w:i/>
          <w:color w:val="000000"/>
          <w:sz w:val="20"/>
        </w:rPr>
        <w:t xml:space="preserve">c) jeżeli instytucja zamawiająca może wykazać za pomocą stosownych środków, że wykonawca jest winny poważnego wykroczenia zawodowego, które podaje w wątpliwość jego uczciwość;  (…) </w:t>
      </w:r>
    </w:p>
    <w:p w:rsidR="00AC4BD6" w:rsidRPr="001555D1" w:rsidRDefault="00AC4BD6" w:rsidP="007A14D6">
      <w:pPr>
        <w:spacing w:line="276" w:lineRule="auto"/>
        <w:ind w:left="-142"/>
        <w:jc w:val="both"/>
        <w:rPr>
          <w:rFonts w:asciiTheme="minorHAnsi" w:hAnsiTheme="minorHAnsi" w:cs="Calibri"/>
          <w:i/>
          <w:color w:val="000000"/>
          <w:sz w:val="20"/>
        </w:rPr>
      </w:pPr>
      <w:r w:rsidRPr="001555D1">
        <w:rPr>
          <w:rFonts w:asciiTheme="minorHAnsi" w:hAnsiTheme="minorHAnsi" w:cs="Calibri"/>
          <w:i/>
          <w:color w:val="000000"/>
          <w:sz w:val="20"/>
        </w:rPr>
        <w:t>g) jeżeli wykonawca wykazywał znaczące lub uporczywe niedociągnięcia w spełnieniu istotnego wymogu w ramach wcześniejszej umowy w sprawie zamówienia publicznego, wcześniejszej umowy z podmiotem zamawiającym lub wcześniejszą umową w sprawie koncesji, które doprowadziły do wcześniejszego rozwiązania tej wcześniejszej umowy, odszkodowań lub innych porównywalnych sankcji;</w:t>
      </w:r>
    </w:p>
    <w:p w:rsidR="00AC4BD6" w:rsidRPr="001555D1" w:rsidRDefault="00AC4BD6" w:rsidP="007A14D6">
      <w:pPr>
        <w:spacing w:line="276" w:lineRule="auto"/>
        <w:ind w:left="-142"/>
        <w:jc w:val="both"/>
        <w:rPr>
          <w:rFonts w:asciiTheme="minorHAnsi" w:hAnsiTheme="minorHAnsi" w:cs="Calibri"/>
          <w:color w:val="000000"/>
          <w:sz w:val="20"/>
        </w:rPr>
      </w:pPr>
      <w:r w:rsidRPr="001555D1">
        <w:rPr>
          <w:rFonts w:asciiTheme="minorHAnsi" w:hAnsiTheme="minorHAnsi" w:cs="Calibri"/>
          <w:color w:val="000000"/>
          <w:sz w:val="20"/>
        </w:rPr>
        <w:t xml:space="preserve">Przesłanka określona w art. 57 ust. 4 lit. c dyrektywy stanowi podstawę dla wprowadzenia w ustawie </w:t>
      </w:r>
      <w:proofErr w:type="spellStart"/>
      <w:r w:rsidRPr="001555D1">
        <w:rPr>
          <w:rFonts w:asciiTheme="minorHAnsi" w:hAnsiTheme="minorHAnsi" w:cs="Calibri"/>
          <w:color w:val="000000"/>
          <w:sz w:val="20"/>
        </w:rPr>
        <w:t>Pzp</w:t>
      </w:r>
      <w:proofErr w:type="spellEnd"/>
      <w:r w:rsidRPr="001555D1">
        <w:rPr>
          <w:rFonts w:asciiTheme="minorHAnsi" w:hAnsiTheme="minorHAnsi" w:cs="Calibri"/>
          <w:color w:val="000000"/>
          <w:sz w:val="20"/>
        </w:rPr>
        <w:t xml:space="preserve"> przesłanki, o której mowa w art. 24 ust. 5 pkt 2 </w:t>
      </w:r>
      <w:proofErr w:type="spellStart"/>
      <w:r w:rsidRPr="001555D1">
        <w:rPr>
          <w:rFonts w:asciiTheme="minorHAnsi" w:hAnsiTheme="minorHAnsi" w:cs="Calibri"/>
          <w:color w:val="000000"/>
          <w:sz w:val="20"/>
        </w:rPr>
        <w:t>Pzp</w:t>
      </w:r>
      <w:proofErr w:type="spellEnd"/>
      <w:r w:rsidRPr="001555D1">
        <w:rPr>
          <w:rFonts w:asciiTheme="minorHAnsi" w:hAnsiTheme="minorHAnsi" w:cs="Calibri"/>
          <w:color w:val="000000"/>
          <w:sz w:val="20"/>
        </w:rPr>
        <w:t xml:space="preserve">, natomiast określona w art. 57 ust. 4 lit. g dyrektywy stanowi ratio legis dla przepisu art. 24 ust. 2 pkt 4 </w:t>
      </w:r>
      <w:proofErr w:type="spellStart"/>
      <w:r w:rsidRPr="001555D1">
        <w:rPr>
          <w:rFonts w:asciiTheme="minorHAnsi" w:hAnsiTheme="minorHAnsi" w:cs="Calibri"/>
          <w:color w:val="000000"/>
          <w:sz w:val="20"/>
        </w:rPr>
        <w:t>Pzp</w:t>
      </w:r>
      <w:proofErr w:type="spellEnd"/>
      <w:r w:rsidRPr="001555D1">
        <w:rPr>
          <w:rFonts w:asciiTheme="minorHAnsi" w:hAnsiTheme="minorHAnsi" w:cs="Calibri"/>
          <w:color w:val="000000"/>
          <w:sz w:val="20"/>
        </w:rPr>
        <w:t>.</w:t>
      </w:r>
    </w:p>
    <w:p w:rsidR="00AC4BD6" w:rsidRPr="001555D1" w:rsidRDefault="00AC4BD6" w:rsidP="007A14D6">
      <w:pPr>
        <w:spacing w:line="276" w:lineRule="auto"/>
        <w:ind w:left="-142"/>
        <w:jc w:val="both"/>
        <w:rPr>
          <w:rFonts w:asciiTheme="minorHAnsi" w:hAnsiTheme="minorHAnsi" w:cs="Calibri"/>
          <w:kern w:val="24"/>
          <w:sz w:val="20"/>
        </w:rPr>
      </w:pPr>
      <w:r w:rsidRPr="001555D1">
        <w:rPr>
          <w:rFonts w:asciiTheme="minorHAnsi" w:hAnsiTheme="minorHAnsi" w:cs="Calibri"/>
          <w:kern w:val="24"/>
          <w:sz w:val="20"/>
        </w:rPr>
        <w:t xml:space="preserve">Nadmienić należy, iż nieracjonalnym wydaje się zachowanie Zamawiającego, który przewiduje fakultatywne podstawy wykluczenia wykonawcy z wyjątkiem tych, które odnoszą się do dotychczasowego zachowania się wykonawcy przy realizacji umów o zamówienie publiczne. Postawa wykonawcy, stopień należytego bądź nienależytego wykonania umowy o zamówienie publiczne, czyli aspektu jakościowego i merytorycznego wywiązania się z realizacji obowiązku przyjętego w złożonej ofercie powinny być naczelną kwestią weryfikowaną przez Zamawiających dbających o udzielanie zamówień publicznych rzetelnym </w:t>
      </w:r>
      <w:r w:rsidR="0076141A" w:rsidRPr="001555D1">
        <w:rPr>
          <w:rFonts w:asciiTheme="minorHAnsi" w:hAnsiTheme="minorHAnsi" w:cs="Calibri"/>
          <w:kern w:val="24"/>
          <w:sz w:val="20"/>
        </w:rPr>
        <w:br/>
      </w:r>
      <w:r w:rsidRPr="001555D1">
        <w:rPr>
          <w:rFonts w:asciiTheme="minorHAnsi" w:hAnsiTheme="minorHAnsi" w:cs="Calibri"/>
          <w:kern w:val="24"/>
          <w:sz w:val="20"/>
        </w:rPr>
        <w:t>i wiarygodnym wykonawcom.</w:t>
      </w:r>
    </w:p>
    <w:p w:rsidR="00AC4BD6" w:rsidRPr="001555D1" w:rsidRDefault="00AC4BD6" w:rsidP="007A14D6">
      <w:pPr>
        <w:spacing w:line="276" w:lineRule="auto"/>
        <w:ind w:left="-142"/>
        <w:jc w:val="both"/>
        <w:rPr>
          <w:rFonts w:asciiTheme="minorHAnsi" w:hAnsiTheme="minorHAnsi" w:cs="Calibri"/>
          <w:kern w:val="24"/>
          <w:sz w:val="20"/>
        </w:rPr>
      </w:pPr>
      <w:r w:rsidRPr="001555D1">
        <w:rPr>
          <w:rFonts w:asciiTheme="minorHAnsi" w:hAnsiTheme="minorHAnsi" w:cs="Calibri"/>
          <w:kern w:val="24"/>
          <w:sz w:val="20"/>
        </w:rPr>
        <w:t xml:space="preserve">Z naszych dotychczasowych analiz wynika, że w postępowaniach, w których nie przewidziano ww. fakultatywnych podstaw wykluczenia oferty składają podmioty, którym w ostatnich trzech latach wypowiedziano umowy o zamówienia publiczne z przyczyn leżącej po stronie wykonawcy.  Na szczególne podkreślenie zasługuje fakt, iż Zamawiający będący Samodzielny Publiczny Zakład opieki zdrowotnej w Kędzierzynie Koźlu jest jednostką służby zdrowia i w szczególny sposób powinien zwrócić uwagę na ryzyka związane z nienależytym wykonywaniem usług będących przedmiotem zamówienia. Szczególnie w kontekście obecnie ogłoszonego stanu epidemicznego i trwającej walki z wirusem COVID-19. Weryfikacja podmiotowa wykonawców w kontekście ich rzetelności, dotychczasowego postępowania przy realizacji umów, poszanowania i znajomości zasad realizacji zamówienia ma kluczowe znaczenie, dla poprawności realizacji usługi, zachowania standardów, metod, środków  a w konsekwencji prawidłowego stanu </w:t>
      </w:r>
      <w:proofErr w:type="spellStart"/>
      <w:r w:rsidRPr="001555D1">
        <w:rPr>
          <w:rFonts w:asciiTheme="minorHAnsi" w:hAnsiTheme="minorHAnsi" w:cs="Calibri"/>
          <w:kern w:val="24"/>
          <w:sz w:val="20"/>
        </w:rPr>
        <w:t>sanitarno</w:t>
      </w:r>
      <w:proofErr w:type="spellEnd"/>
      <w:r w:rsidRPr="001555D1">
        <w:rPr>
          <w:rFonts w:asciiTheme="minorHAnsi" w:hAnsiTheme="minorHAnsi" w:cs="Calibri"/>
          <w:kern w:val="24"/>
          <w:sz w:val="20"/>
        </w:rPr>
        <w:t xml:space="preserve"> - epidemiologicznego w szpitalu. Powyższe w prosty sposób przekłada się na zdrowie i życie personelu jak i pacjentów.</w:t>
      </w:r>
    </w:p>
    <w:p w:rsidR="00AC4BD6" w:rsidRPr="001555D1" w:rsidRDefault="00AC4BD6" w:rsidP="007A14D6">
      <w:pPr>
        <w:spacing w:line="276" w:lineRule="auto"/>
        <w:ind w:left="-142"/>
        <w:jc w:val="both"/>
        <w:rPr>
          <w:rFonts w:asciiTheme="majorHAnsi" w:hAnsiTheme="majorHAnsi" w:cs="Calibri"/>
          <w:kern w:val="24"/>
          <w:sz w:val="20"/>
        </w:rPr>
      </w:pPr>
      <w:r w:rsidRPr="001555D1">
        <w:rPr>
          <w:rFonts w:asciiTheme="minorHAnsi" w:hAnsiTheme="minorHAnsi" w:cs="Calibri"/>
          <w:kern w:val="24"/>
          <w:sz w:val="20"/>
        </w:rPr>
        <w:t xml:space="preserve">Zamawiający – jako gospodarz postępowania – powinien zapewnić sobie jak najszerszy katalog narzędzi przewidzianych prawem, co umożliwi mu gruntowną weryfikację potencjału wykonawców oferujących swoje usługi oraz ewentualną eliminację tych wykonawców, którzy nie wykonali lub nienależycie wykonali zamówienia publicznego, w szczególności w zakresie usług </w:t>
      </w:r>
      <w:r w:rsidRPr="001555D1">
        <w:rPr>
          <w:rFonts w:asciiTheme="majorHAnsi" w:hAnsiTheme="majorHAnsi" w:cs="Calibri"/>
          <w:kern w:val="24"/>
          <w:sz w:val="20"/>
        </w:rPr>
        <w:t xml:space="preserve">dedykowanych służbie zdrowia. Brak w przedmiotowym postępowaniu fakultatywnych przesłanek wykluczenia wykonawców na podstawie art. 24 ust. 5 pkt 2 i 4 PZP spowoduje brak realnej możliwości weryfikacji przez Zamawiającego negatywnego doświadczenia Wykonawców, dlatego - mając na wglądzie Państwa uzasadniony interes polegający na maksymalnym zabezpieczeniu niczym niezakłóconego świadczenia usług utrzymania czystości - uprzejmie wnosimy jak powyżej. </w:t>
      </w:r>
    </w:p>
    <w:p w:rsidR="009503D1" w:rsidRPr="001555D1" w:rsidRDefault="0013662F" w:rsidP="007A14D6">
      <w:pPr>
        <w:spacing w:after="160" w:line="276" w:lineRule="auto"/>
        <w:ind w:left="-142"/>
        <w:jc w:val="both"/>
        <w:rPr>
          <w:rFonts w:cs="Arial"/>
          <w:i/>
          <w:color w:val="0070C0"/>
          <w:sz w:val="20"/>
          <w:lang w:eastAsia="de-DE"/>
        </w:rPr>
      </w:pPr>
      <w:r w:rsidRPr="001555D1">
        <w:rPr>
          <w:rFonts w:eastAsia="SimSun" w:cs="Arial"/>
          <w:b/>
          <w:i/>
          <w:color w:val="0070C0"/>
          <w:kern w:val="1"/>
          <w:sz w:val="20"/>
          <w:lang w:eastAsia="hi-IN" w:bidi="hi-IN"/>
        </w:rPr>
        <w:t>Odpowiedź</w:t>
      </w:r>
      <w:r w:rsidRPr="001555D1">
        <w:rPr>
          <w:rFonts w:eastAsia="SimSun" w:cs="Arial"/>
          <w:i/>
          <w:color w:val="0070C0"/>
          <w:kern w:val="1"/>
          <w:sz w:val="20"/>
          <w:lang w:eastAsia="hi-IN" w:bidi="hi-IN"/>
        </w:rPr>
        <w:t>:</w:t>
      </w:r>
      <w:r w:rsidR="002911AE" w:rsidRPr="001555D1">
        <w:rPr>
          <w:rFonts w:eastAsia="SimSun" w:cs="Arial"/>
          <w:i/>
          <w:color w:val="0070C0"/>
          <w:kern w:val="1"/>
          <w:sz w:val="20"/>
          <w:lang w:eastAsia="hi-IN" w:bidi="hi-IN"/>
        </w:rPr>
        <w:t xml:space="preserve"> </w:t>
      </w:r>
      <w:r w:rsidRPr="001555D1">
        <w:rPr>
          <w:rFonts w:cs="Arial"/>
          <w:i/>
          <w:color w:val="0070C0"/>
          <w:sz w:val="20"/>
          <w:lang w:eastAsia="de-DE"/>
        </w:rPr>
        <w:t>Zamawiający nie wyraża zgody</w:t>
      </w:r>
      <w:r w:rsidR="00CD50BF" w:rsidRPr="001555D1">
        <w:rPr>
          <w:rFonts w:cs="Arial"/>
          <w:i/>
          <w:color w:val="0070C0"/>
          <w:sz w:val="20"/>
          <w:lang w:eastAsia="de-DE"/>
        </w:rPr>
        <w:t xml:space="preserve"> na modyfikację</w:t>
      </w:r>
      <w:r w:rsidRPr="001555D1">
        <w:rPr>
          <w:rFonts w:cs="Arial"/>
          <w:i/>
          <w:color w:val="0070C0"/>
          <w:sz w:val="20"/>
          <w:lang w:eastAsia="de-DE"/>
        </w:rPr>
        <w:t>.</w:t>
      </w:r>
    </w:p>
    <w:p w:rsidR="0013662F" w:rsidRPr="001555D1" w:rsidRDefault="0013662F" w:rsidP="007A14D6">
      <w:pPr>
        <w:spacing w:line="276" w:lineRule="auto"/>
        <w:ind w:left="-142"/>
        <w:jc w:val="both"/>
        <w:rPr>
          <w:rFonts w:asciiTheme="minorHAnsi" w:hAnsiTheme="minorHAnsi" w:cs="Calibri"/>
          <w:kern w:val="24"/>
          <w:sz w:val="20"/>
        </w:rPr>
      </w:pPr>
      <w:r w:rsidRPr="001555D1">
        <w:rPr>
          <w:rFonts w:asciiTheme="minorHAnsi" w:hAnsiTheme="minorHAnsi" w:cs="Arial"/>
          <w:b/>
          <w:sz w:val="20"/>
          <w:lang w:eastAsia="de-DE"/>
        </w:rPr>
        <w:lastRenderedPageBreak/>
        <w:t xml:space="preserve">g) </w:t>
      </w:r>
      <w:r w:rsidRPr="001555D1">
        <w:rPr>
          <w:rFonts w:asciiTheme="minorHAnsi" w:hAnsiTheme="minorHAnsi" w:cs="Calibri"/>
          <w:kern w:val="24"/>
          <w:sz w:val="20"/>
        </w:rPr>
        <w:t>Zamawiający wskazał, iż czynności pomocowe stanowią ok. 20% czasu usługi. Prosimy o potwierdzenie, iż 20% czasu usługi stanowi 20% wartości netto zamówienia.</w:t>
      </w:r>
    </w:p>
    <w:p w:rsidR="002911AE" w:rsidRPr="001555D1" w:rsidRDefault="00F428CB" w:rsidP="007A14D6">
      <w:pPr>
        <w:spacing w:after="160" w:line="276" w:lineRule="auto"/>
        <w:ind w:left="-142"/>
        <w:jc w:val="both"/>
        <w:rPr>
          <w:rFonts w:asciiTheme="majorHAnsi" w:hAnsiTheme="majorHAnsi" w:cs="Arial Narrow"/>
          <w:i/>
          <w:color w:val="0070C0"/>
          <w:sz w:val="20"/>
        </w:rPr>
      </w:pPr>
      <w:r w:rsidRPr="001555D1">
        <w:rPr>
          <w:rFonts w:asciiTheme="majorHAnsi" w:hAnsiTheme="majorHAnsi" w:cs="Arial Narrow"/>
          <w:b/>
          <w:i/>
          <w:color w:val="0070C0"/>
          <w:sz w:val="20"/>
        </w:rPr>
        <w:t xml:space="preserve">Odpowiedź: </w:t>
      </w:r>
      <w:r w:rsidR="002911AE" w:rsidRPr="001555D1">
        <w:rPr>
          <w:rFonts w:asciiTheme="majorHAnsi" w:hAnsiTheme="majorHAnsi" w:cs="Arial Narrow"/>
          <w:i/>
          <w:color w:val="0070C0"/>
          <w:sz w:val="20"/>
        </w:rPr>
        <w:t>Zamawiający nie określa</w:t>
      </w:r>
      <w:r w:rsidR="002911AE" w:rsidRPr="001555D1">
        <w:rPr>
          <w:rFonts w:asciiTheme="majorHAnsi" w:hAnsiTheme="majorHAnsi" w:cs="Arial Narrow"/>
          <w:b/>
          <w:i/>
          <w:color w:val="0070C0"/>
          <w:sz w:val="20"/>
        </w:rPr>
        <w:t xml:space="preserve"> </w:t>
      </w:r>
      <w:r w:rsidR="002911AE" w:rsidRPr="001555D1">
        <w:rPr>
          <w:rFonts w:asciiTheme="majorHAnsi" w:hAnsiTheme="majorHAnsi" w:cs="Arial Narrow"/>
          <w:i/>
          <w:color w:val="0070C0"/>
          <w:sz w:val="20"/>
        </w:rPr>
        <w:t xml:space="preserve">wartości zamówienia w stosunku do czasu usługi. </w:t>
      </w:r>
      <w:r w:rsidR="0024744B">
        <w:rPr>
          <w:rFonts w:asciiTheme="majorHAnsi" w:hAnsiTheme="majorHAnsi" w:cs="Arial Narrow"/>
          <w:i/>
          <w:color w:val="0070C0"/>
          <w:sz w:val="20"/>
        </w:rPr>
        <w:t>Wykonawca sporządz</w:t>
      </w:r>
      <w:r w:rsidR="003B663C" w:rsidRPr="001555D1">
        <w:rPr>
          <w:rFonts w:asciiTheme="majorHAnsi" w:hAnsiTheme="majorHAnsi" w:cs="Arial Narrow"/>
          <w:i/>
          <w:color w:val="0070C0"/>
          <w:sz w:val="20"/>
        </w:rPr>
        <w:t>ając ofertę sam winien skalkulować jaką wartość stanowić będą usługi pomocowe</w:t>
      </w:r>
      <w:r w:rsidR="0024744B">
        <w:rPr>
          <w:rFonts w:asciiTheme="majorHAnsi" w:hAnsiTheme="majorHAnsi" w:cs="Arial Narrow"/>
          <w:i/>
          <w:color w:val="0070C0"/>
          <w:sz w:val="20"/>
        </w:rPr>
        <w:t>.</w:t>
      </w:r>
    </w:p>
    <w:p w:rsidR="00F428CB" w:rsidRPr="001555D1" w:rsidRDefault="00C915B5" w:rsidP="007A14D6">
      <w:pPr>
        <w:spacing w:line="276" w:lineRule="auto"/>
        <w:ind w:left="-142"/>
        <w:jc w:val="both"/>
        <w:rPr>
          <w:rFonts w:asciiTheme="majorHAnsi" w:hAnsiTheme="majorHAnsi" w:cs="Calibri"/>
          <w:kern w:val="24"/>
          <w:sz w:val="20"/>
        </w:rPr>
      </w:pPr>
      <w:r>
        <w:rPr>
          <w:rFonts w:asciiTheme="majorHAnsi" w:hAnsiTheme="majorHAnsi" w:cs="Arial Narrow"/>
          <w:b/>
          <w:sz w:val="20"/>
        </w:rPr>
        <w:br/>
      </w:r>
      <w:r w:rsidR="00F428CB" w:rsidRPr="001555D1">
        <w:rPr>
          <w:rFonts w:asciiTheme="majorHAnsi" w:hAnsiTheme="majorHAnsi" w:cs="Arial Narrow"/>
          <w:b/>
          <w:sz w:val="20"/>
        </w:rPr>
        <w:t xml:space="preserve">h) </w:t>
      </w:r>
      <w:r w:rsidR="00F428CB" w:rsidRPr="001555D1">
        <w:rPr>
          <w:rFonts w:asciiTheme="majorHAnsi" w:hAnsiTheme="majorHAnsi" w:cs="Calibri"/>
          <w:kern w:val="24"/>
          <w:sz w:val="20"/>
        </w:rPr>
        <w:t xml:space="preserve">Prosimy o wskazanie % udziału wartości netto usług pomocniczych względem całego zamówienia. </w:t>
      </w:r>
    </w:p>
    <w:p w:rsidR="003F44BA" w:rsidRPr="001555D1" w:rsidRDefault="00F428CB" w:rsidP="003F44BA">
      <w:pPr>
        <w:spacing w:after="160" w:line="276" w:lineRule="auto"/>
        <w:ind w:left="-142"/>
        <w:rPr>
          <w:rFonts w:cs="Arial Narrow"/>
          <w:b/>
          <w:sz w:val="20"/>
        </w:rPr>
      </w:pPr>
      <w:r w:rsidRPr="001555D1">
        <w:rPr>
          <w:rFonts w:asciiTheme="majorHAnsi" w:hAnsiTheme="majorHAnsi" w:cs="Arial Narrow"/>
          <w:b/>
          <w:i/>
          <w:color w:val="0070C0"/>
          <w:sz w:val="20"/>
        </w:rPr>
        <w:t xml:space="preserve">Odpowiedź: </w:t>
      </w:r>
      <w:r w:rsidR="00E9355C" w:rsidRPr="001555D1">
        <w:rPr>
          <w:rFonts w:asciiTheme="majorHAnsi" w:hAnsiTheme="majorHAnsi" w:cs="Arial Narrow"/>
          <w:i/>
          <w:color w:val="0070C0"/>
          <w:sz w:val="20"/>
        </w:rPr>
        <w:t>Jak w odpowiedzi wyżej.</w:t>
      </w:r>
      <w:r w:rsidR="00E9355C" w:rsidRPr="001555D1">
        <w:rPr>
          <w:rFonts w:asciiTheme="majorHAnsi" w:hAnsiTheme="majorHAnsi" w:cs="Arial Narrow"/>
          <w:b/>
          <w:i/>
          <w:color w:val="0070C0"/>
          <w:sz w:val="20"/>
        </w:rPr>
        <w:br/>
      </w:r>
    </w:p>
    <w:p w:rsidR="00F428CB" w:rsidRPr="001555D1" w:rsidRDefault="00CA7AE6" w:rsidP="00C915B5">
      <w:pPr>
        <w:spacing w:after="160" w:line="276" w:lineRule="auto"/>
        <w:ind w:left="-142"/>
        <w:rPr>
          <w:rFonts w:cs="Arial Narrow"/>
          <w:b/>
          <w:sz w:val="20"/>
        </w:rPr>
      </w:pPr>
      <w:r w:rsidRPr="001555D1">
        <w:rPr>
          <w:rFonts w:cs="Arial Narrow"/>
          <w:b/>
          <w:sz w:val="20"/>
        </w:rPr>
        <w:t xml:space="preserve">i) </w:t>
      </w:r>
      <w:r w:rsidRPr="001555D1">
        <w:rPr>
          <w:rFonts w:cs="Calibri"/>
          <w:sz w:val="20"/>
        </w:rPr>
        <w:t xml:space="preserve">Dotyczy §1 pkt. 10 wzoru umowy. Prosimy o doprecyzowanie wspomnianego punktu poprzez określenie % limitu zmian zakresu umowy. </w:t>
      </w:r>
      <w:r w:rsidR="00C915B5">
        <w:rPr>
          <w:rFonts w:cs="Calibri"/>
          <w:sz w:val="20"/>
        </w:rPr>
        <w:br/>
      </w:r>
      <w:r w:rsidRPr="001555D1">
        <w:rPr>
          <w:rFonts w:asciiTheme="majorHAnsi" w:hAnsiTheme="majorHAnsi" w:cs="Arial Narrow"/>
          <w:b/>
          <w:i/>
          <w:color w:val="0070C0"/>
          <w:sz w:val="20"/>
        </w:rPr>
        <w:t xml:space="preserve">Odpowiedź: </w:t>
      </w:r>
      <w:r w:rsidR="00E9355C" w:rsidRPr="001555D1">
        <w:rPr>
          <w:rFonts w:asciiTheme="majorHAnsi" w:hAnsiTheme="majorHAnsi" w:cs="Arial Narrow"/>
          <w:i/>
          <w:color w:val="0070C0"/>
          <w:sz w:val="20"/>
        </w:rPr>
        <w:t>Zamawiający nie jest w stanie określić procentowego limitu zmian zakresu umowy.</w:t>
      </w:r>
      <w:r w:rsidR="00E9355C" w:rsidRPr="001555D1">
        <w:rPr>
          <w:rFonts w:asciiTheme="majorHAnsi" w:hAnsiTheme="majorHAnsi" w:cs="Arial Narrow"/>
          <w:i/>
          <w:color w:val="0070C0"/>
          <w:sz w:val="20"/>
        </w:rPr>
        <w:br/>
      </w:r>
    </w:p>
    <w:p w:rsidR="00B26DEA" w:rsidRPr="001555D1" w:rsidRDefault="00CA7AE6" w:rsidP="007A14D6">
      <w:pPr>
        <w:pStyle w:val="Akapitzlist"/>
        <w:spacing w:line="276" w:lineRule="auto"/>
        <w:ind w:left="-142"/>
        <w:jc w:val="both"/>
        <w:rPr>
          <w:rFonts w:cs="Calibri"/>
          <w:sz w:val="20"/>
        </w:rPr>
      </w:pPr>
      <w:r w:rsidRPr="001555D1">
        <w:rPr>
          <w:rFonts w:cs="Arial Narrow"/>
          <w:b/>
          <w:sz w:val="20"/>
        </w:rPr>
        <w:t xml:space="preserve">j) </w:t>
      </w:r>
      <w:r w:rsidR="00B26DEA" w:rsidRPr="001555D1">
        <w:rPr>
          <w:rFonts w:cs="Calibri"/>
          <w:sz w:val="20"/>
        </w:rPr>
        <w:t xml:space="preserve">Dotyczy §2 pkt. 6 wzoru umowy. Prosimy o dodanie zapisu potwierdzającego, i…z uzupełnienie dokumentacji nawet po terminie, będzie skutkowało uznaniem, że obowiązki umowne w zakresie zatrudnienia zostały wykonane, w związku z czym Zamawiający odstąpi od obciążania Wykonawcy kara umowną. </w:t>
      </w:r>
    </w:p>
    <w:p w:rsidR="00116E30" w:rsidRPr="001555D1" w:rsidRDefault="00116E30" w:rsidP="007A14D6">
      <w:pPr>
        <w:spacing w:after="160" w:line="276" w:lineRule="auto"/>
        <w:ind w:left="-142"/>
        <w:jc w:val="both"/>
        <w:rPr>
          <w:rFonts w:cs="Arial"/>
          <w:i/>
          <w:color w:val="0070C0"/>
          <w:sz w:val="20"/>
          <w:lang w:eastAsia="de-DE"/>
        </w:rPr>
      </w:pPr>
      <w:r w:rsidRPr="001555D1">
        <w:rPr>
          <w:rFonts w:eastAsia="SimSun" w:cs="Arial"/>
          <w:b/>
          <w:i/>
          <w:color w:val="0070C0"/>
          <w:kern w:val="1"/>
          <w:sz w:val="20"/>
          <w:lang w:eastAsia="hi-IN" w:bidi="hi-IN"/>
        </w:rPr>
        <w:t>Odpowiedź</w:t>
      </w:r>
      <w:r w:rsidRPr="001555D1">
        <w:rPr>
          <w:rFonts w:eastAsia="SimSun" w:cs="Arial"/>
          <w:i/>
          <w:color w:val="0070C0"/>
          <w:kern w:val="1"/>
          <w:sz w:val="20"/>
          <w:lang w:eastAsia="hi-IN" w:bidi="hi-IN"/>
        </w:rPr>
        <w:t xml:space="preserve">: </w:t>
      </w:r>
      <w:r w:rsidRPr="001555D1">
        <w:rPr>
          <w:rFonts w:cs="Arial"/>
          <w:i/>
          <w:color w:val="0070C0"/>
          <w:sz w:val="20"/>
          <w:lang w:eastAsia="de-DE"/>
        </w:rPr>
        <w:t>Zamawiający nie wyraża zgody.</w:t>
      </w:r>
    </w:p>
    <w:p w:rsidR="0070101F" w:rsidRPr="001555D1" w:rsidRDefault="0070101F" w:rsidP="007A14D6">
      <w:pPr>
        <w:pStyle w:val="Akapitzlist"/>
        <w:spacing w:line="276" w:lineRule="auto"/>
        <w:ind w:left="-142"/>
        <w:jc w:val="both"/>
        <w:rPr>
          <w:rFonts w:cs="Arial Narrow"/>
          <w:b/>
          <w:sz w:val="20"/>
        </w:rPr>
      </w:pPr>
    </w:p>
    <w:p w:rsidR="007433B6" w:rsidRPr="001555D1" w:rsidRDefault="00160CBB" w:rsidP="007A14D6">
      <w:pPr>
        <w:pStyle w:val="Akapitzlist"/>
        <w:spacing w:line="276" w:lineRule="auto"/>
        <w:ind w:left="-142"/>
        <w:jc w:val="both"/>
        <w:rPr>
          <w:rFonts w:cs="Calibri"/>
          <w:sz w:val="20"/>
        </w:rPr>
      </w:pPr>
      <w:r w:rsidRPr="001555D1">
        <w:rPr>
          <w:rFonts w:cs="Arial Narrow"/>
          <w:b/>
          <w:sz w:val="20"/>
        </w:rPr>
        <w:t xml:space="preserve">k) </w:t>
      </w:r>
      <w:r w:rsidR="007433B6" w:rsidRPr="001555D1">
        <w:rPr>
          <w:rFonts w:cs="Calibri"/>
          <w:sz w:val="20"/>
        </w:rPr>
        <w:t>Dotyczy §2 pkt 19 wzoru umowy. Prosimy o doprecyzowanie punktu, poprzez określenie ilości odpadów, które są obecnie wytwarzane w toku realizacji umowy.</w:t>
      </w:r>
    </w:p>
    <w:p w:rsidR="000E3773" w:rsidRPr="001555D1" w:rsidRDefault="00A259B8" w:rsidP="00DB4800">
      <w:pPr>
        <w:spacing w:after="160" w:line="276" w:lineRule="auto"/>
        <w:ind w:left="-142"/>
        <w:rPr>
          <w:rFonts w:asciiTheme="majorHAnsi" w:hAnsiTheme="majorHAnsi" w:cs="Arial Narrow"/>
          <w:i/>
          <w:color w:val="0070C0"/>
          <w:sz w:val="20"/>
        </w:rPr>
      </w:pPr>
      <w:r w:rsidRPr="001555D1">
        <w:rPr>
          <w:rFonts w:asciiTheme="majorHAnsi" w:hAnsiTheme="majorHAnsi" w:cs="Arial Narrow"/>
          <w:b/>
          <w:i/>
          <w:color w:val="0070C0"/>
          <w:sz w:val="20"/>
        </w:rPr>
        <w:t xml:space="preserve">Odpowiedź: </w:t>
      </w:r>
      <w:r w:rsidR="00B3712B" w:rsidRPr="001555D1">
        <w:rPr>
          <w:rFonts w:asciiTheme="majorHAnsi" w:hAnsiTheme="majorHAnsi" w:cs="Arial Narrow"/>
          <w:i/>
          <w:color w:val="0070C0"/>
          <w:sz w:val="20"/>
        </w:rPr>
        <w:t>Ilość wytwarzanych odpadów komunalnych miesięcznie</w:t>
      </w:r>
      <w:r w:rsidR="00BA5D8A" w:rsidRPr="001555D1">
        <w:rPr>
          <w:rFonts w:asciiTheme="majorHAnsi" w:hAnsiTheme="majorHAnsi" w:cs="Arial Narrow"/>
          <w:i/>
          <w:color w:val="0070C0"/>
          <w:sz w:val="20"/>
        </w:rPr>
        <w:t xml:space="preserve"> jak niżej</w:t>
      </w:r>
      <w:r w:rsidR="00B3712B" w:rsidRPr="001555D1">
        <w:rPr>
          <w:rFonts w:asciiTheme="majorHAnsi" w:hAnsiTheme="majorHAnsi" w:cs="Arial Narrow"/>
          <w:i/>
          <w:color w:val="0070C0"/>
          <w:sz w:val="20"/>
        </w:rPr>
        <w:t>:</w:t>
      </w:r>
      <w:r w:rsidR="000E3773" w:rsidRPr="001555D1">
        <w:rPr>
          <w:rFonts w:asciiTheme="majorHAnsi" w:hAnsiTheme="majorHAnsi" w:cs="Arial Narrow"/>
          <w:i/>
          <w:color w:val="0070C0"/>
          <w:sz w:val="20"/>
        </w:rPr>
        <w:t xml:space="preserve"> </w:t>
      </w:r>
    </w:p>
    <w:tbl>
      <w:tblPr>
        <w:tblStyle w:val="Tabela-Siatka"/>
        <w:tblW w:w="9606" w:type="dxa"/>
        <w:tblInd w:w="-142" w:type="dxa"/>
        <w:tblLook w:val="04A0" w:firstRow="1" w:lastRow="0" w:firstColumn="1" w:lastColumn="0" w:noHBand="0" w:noVBand="1"/>
      </w:tblPr>
      <w:tblGrid>
        <w:gridCol w:w="2377"/>
        <w:gridCol w:w="1701"/>
        <w:gridCol w:w="1842"/>
        <w:gridCol w:w="1843"/>
        <w:gridCol w:w="1843"/>
      </w:tblGrid>
      <w:tr w:rsidR="00C51006" w:rsidRPr="00C51006" w:rsidTr="00D94F7C">
        <w:trPr>
          <w:trHeight w:hRule="exact" w:val="284"/>
        </w:trPr>
        <w:tc>
          <w:tcPr>
            <w:tcW w:w="2377" w:type="dxa"/>
          </w:tcPr>
          <w:p w:rsidR="000E3773" w:rsidRPr="001555D1" w:rsidRDefault="000E3773" w:rsidP="00DB4800">
            <w:pPr>
              <w:spacing w:after="160" w:line="276" w:lineRule="auto"/>
              <w:rPr>
                <w:rFonts w:asciiTheme="majorHAnsi" w:hAnsiTheme="majorHAnsi" w:cs="Arial Narrow"/>
                <w:i/>
                <w:color w:val="0070C0"/>
                <w:sz w:val="20"/>
              </w:rPr>
            </w:pPr>
          </w:p>
        </w:tc>
        <w:tc>
          <w:tcPr>
            <w:tcW w:w="1701" w:type="dxa"/>
            <w:vAlign w:val="center"/>
          </w:tcPr>
          <w:p w:rsidR="000E3773" w:rsidRPr="001555D1" w:rsidRDefault="00D1632C" w:rsidP="00C035B5">
            <w:pPr>
              <w:spacing w:after="160" w:line="276" w:lineRule="auto"/>
              <w:jc w:val="center"/>
              <w:rPr>
                <w:rFonts w:asciiTheme="majorHAnsi" w:hAnsiTheme="majorHAnsi" w:cs="Arial Narrow"/>
                <w:b/>
                <w:i/>
                <w:color w:val="0070C0"/>
                <w:sz w:val="20"/>
              </w:rPr>
            </w:pPr>
            <w:r w:rsidRPr="001555D1">
              <w:rPr>
                <w:rFonts w:asciiTheme="majorHAnsi" w:hAnsiTheme="majorHAnsi" w:cs="Arial Narrow"/>
                <w:b/>
                <w:i/>
                <w:color w:val="0070C0"/>
                <w:sz w:val="20"/>
              </w:rPr>
              <w:t>Z</w:t>
            </w:r>
            <w:r w:rsidR="000E3773" w:rsidRPr="001555D1">
              <w:rPr>
                <w:rFonts w:asciiTheme="majorHAnsi" w:hAnsiTheme="majorHAnsi" w:cs="Arial Narrow"/>
                <w:b/>
                <w:i/>
                <w:color w:val="0070C0"/>
                <w:sz w:val="20"/>
              </w:rPr>
              <w:t>mieszane</w:t>
            </w:r>
          </w:p>
        </w:tc>
        <w:tc>
          <w:tcPr>
            <w:tcW w:w="1842" w:type="dxa"/>
            <w:vAlign w:val="center"/>
          </w:tcPr>
          <w:p w:rsidR="000E3773" w:rsidRPr="001555D1" w:rsidRDefault="00D1632C" w:rsidP="00D1632C">
            <w:pPr>
              <w:spacing w:after="160" w:line="276" w:lineRule="auto"/>
              <w:jc w:val="center"/>
              <w:rPr>
                <w:rFonts w:asciiTheme="majorHAnsi" w:hAnsiTheme="majorHAnsi" w:cs="Arial Narrow"/>
                <w:b/>
                <w:i/>
                <w:color w:val="0070C0"/>
                <w:sz w:val="20"/>
              </w:rPr>
            </w:pPr>
            <w:r w:rsidRPr="001555D1">
              <w:rPr>
                <w:rFonts w:asciiTheme="majorHAnsi" w:hAnsiTheme="majorHAnsi" w:cs="Arial Narrow"/>
                <w:b/>
                <w:i/>
                <w:color w:val="0070C0"/>
                <w:sz w:val="20"/>
              </w:rPr>
              <w:t>T</w:t>
            </w:r>
            <w:r w:rsidR="000E3773" w:rsidRPr="001555D1">
              <w:rPr>
                <w:rFonts w:asciiTheme="majorHAnsi" w:hAnsiTheme="majorHAnsi" w:cs="Arial Narrow"/>
                <w:b/>
                <w:i/>
                <w:color w:val="0070C0"/>
                <w:sz w:val="20"/>
              </w:rPr>
              <w:t>worzywa sztuczne</w:t>
            </w:r>
          </w:p>
        </w:tc>
        <w:tc>
          <w:tcPr>
            <w:tcW w:w="1843" w:type="dxa"/>
            <w:vAlign w:val="center"/>
          </w:tcPr>
          <w:p w:rsidR="000E3773" w:rsidRPr="001555D1" w:rsidRDefault="00D1632C" w:rsidP="00D1632C">
            <w:pPr>
              <w:spacing w:after="160" w:line="276" w:lineRule="auto"/>
              <w:jc w:val="center"/>
              <w:rPr>
                <w:rFonts w:asciiTheme="majorHAnsi" w:hAnsiTheme="majorHAnsi" w:cs="Arial Narrow"/>
                <w:b/>
                <w:i/>
                <w:color w:val="0070C0"/>
                <w:sz w:val="20"/>
              </w:rPr>
            </w:pPr>
            <w:r w:rsidRPr="001555D1">
              <w:rPr>
                <w:rFonts w:asciiTheme="majorHAnsi" w:hAnsiTheme="majorHAnsi" w:cs="Arial Narrow"/>
                <w:b/>
                <w:i/>
                <w:color w:val="0070C0"/>
                <w:sz w:val="20"/>
              </w:rPr>
              <w:t>P</w:t>
            </w:r>
            <w:r w:rsidR="000E3773" w:rsidRPr="001555D1">
              <w:rPr>
                <w:rFonts w:asciiTheme="majorHAnsi" w:hAnsiTheme="majorHAnsi" w:cs="Arial Narrow"/>
                <w:b/>
                <w:i/>
                <w:color w:val="0070C0"/>
                <w:sz w:val="20"/>
              </w:rPr>
              <w:t>apier</w:t>
            </w:r>
          </w:p>
        </w:tc>
        <w:tc>
          <w:tcPr>
            <w:tcW w:w="1843" w:type="dxa"/>
            <w:vAlign w:val="center"/>
          </w:tcPr>
          <w:p w:rsidR="000E3773" w:rsidRPr="001555D1" w:rsidRDefault="00D1632C" w:rsidP="00D1632C">
            <w:pPr>
              <w:spacing w:after="160" w:line="276" w:lineRule="auto"/>
              <w:jc w:val="center"/>
              <w:rPr>
                <w:rFonts w:asciiTheme="majorHAnsi" w:hAnsiTheme="majorHAnsi" w:cs="Arial Narrow"/>
                <w:b/>
                <w:i/>
                <w:color w:val="0070C0"/>
                <w:sz w:val="20"/>
              </w:rPr>
            </w:pPr>
            <w:r w:rsidRPr="001555D1">
              <w:rPr>
                <w:rFonts w:asciiTheme="majorHAnsi" w:hAnsiTheme="majorHAnsi" w:cs="Arial Narrow"/>
                <w:b/>
                <w:i/>
                <w:color w:val="0070C0"/>
                <w:sz w:val="20"/>
              </w:rPr>
              <w:t>S</w:t>
            </w:r>
            <w:r w:rsidR="000E3773" w:rsidRPr="001555D1">
              <w:rPr>
                <w:rFonts w:asciiTheme="majorHAnsi" w:hAnsiTheme="majorHAnsi" w:cs="Arial Narrow"/>
                <w:b/>
                <w:i/>
                <w:color w:val="0070C0"/>
                <w:sz w:val="20"/>
              </w:rPr>
              <w:t>zkło</w:t>
            </w:r>
          </w:p>
        </w:tc>
      </w:tr>
      <w:tr w:rsidR="00C51006" w:rsidRPr="00C51006" w:rsidTr="00D94F7C">
        <w:trPr>
          <w:trHeight w:hRule="exact" w:val="284"/>
        </w:trPr>
        <w:tc>
          <w:tcPr>
            <w:tcW w:w="2377" w:type="dxa"/>
            <w:vAlign w:val="center"/>
          </w:tcPr>
          <w:p w:rsidR="000E3773" w:rsidRPr="001555D1" w:rsidRDefault="00C035B5" w:rsidP="00D1632C">
            <w:pPr>
              <w:spacing w:after="160" w:line="276" w:lineRule="auto"/>
              <w:jc w:val="center"/>
              <w:rPr>
                <w:rFonts w:asciiTheme="majorHAnsi" w:hAnsiTheme="majorHAnsi" w:cs="Arial Narrow"/>
                <w:b/>
                <w:i/>
                <w:color w:val="0070C0"/>
                <w:sz w:val="20"/>
              </w:rPr>
            </w:pPr>
            <w:r w:rsidRPr="001555D1">
              <w:rPr>
                <w:rFonts w:asciiTheme="majorHAnsi" w:hAnsiTheme="majorHAnsi" w:cs="Arial Narrow"/>
                <w:b/>
                <w:i/>
                <w:color w:val="0070C0"/>
                <w:sz w:val="20"/>
              </w:rPr>
              <w:t>Szpital ul. Roosevelta</w:t>
            </w:r>
          </w:p>
        </w:tc>
        <w:tc>
          <w:tcPr>
            <w:tcW w:w="1701" w:type="dxa"/>
            <w:vAlign w:val="center"/>
          </w:tcPr>
          <w:p w:rsidR="000E3773" w:rsidRPr="001555D1" w:rsidRDefault="00C035B5" w:rsidP="00D1632C">
            <w:pPr>
              <w:spacing w:after="160" w:line="276" w:lineRule="auto"/>
              <w:jc w:val="center"/>
              <w:rPr>
                <w:rFonts w:asciiTheme="majorHAnsi" w:hAnsiTheme="majorHAnsi" w:cs="Arial Narrow"/>
                <w:i/>
                <w:color w:val="0070C0"/>
                <w:sz w:val="20"/>
              </w:rPr>
            </w:pPr>
            <w:r w:rsidRPr="001555D1">
              <w:rPr>
                <w:rFonts w:asciiTheme="majorHAnsi" w:hAnsiTheme="majorHAnsi" w:cs="Arial Narrow"/>
                <w:i/>
                <w:color w:val="0070C0"/>
                <w:sz w:val="20"/>
              </w:rPr>
              <w:t>70.400 l</w:t>
            </w:r>
          </w:p>
        </w:tc>
        <w:tc>
          <w:tcPr>
            <w:tcW w:w="1842" w:type="dxa"/>
            <w:vAlign w:val="center"/>
          </w:tcPr>
          <w:p w:rsidR="000E3773" w:rsidRPr="001555D1" w:rsidRDefault="00D1632C" w:rsidP="00D1632C">
            <w:pPr>
              <w:spacing w:after="160" w:line="276" w:lineRule="auto"/>
              <w:jc w:val="center"/>
              <w:rPr>
                <w:rFonts w:asciiTheme="majorHAnsi" w:hAnsiTheme="majorHAnsi" w:cs="Arial Narrow"/>
                <w:i/>
                <w:color w:val="0070C0"/>
                <w:sz w:val="20"/>
              </w:rPr>
            </w:pPr>
            <w:r w:rsidRPr="001555D1">
              <w:rPr>
                <w:rFonts w:asciiTheme="majorHAnsi" w:hAnsiTheme="majorHAnsi" w:cs="Arial Narrow"/>
                <w:i/>
                <w:color w:val="0070C0"/>
                <w:sz w:val="20"/>
              </w:rPr>
              <w:t>22.000 l</w:t>
            </w:r>
          </w:p>
        </w:tc>
        <w:tc>
          <w:tcPr>
            <w:tcW w:w="1843" w:type="dxa"/>
            <w:vAlign w:val="center"/>
          </w:tcPr>
          <w:p w:rsidR="000E3773" w:rsidRPr="001555D1" w:rsidRDefault="00D1632C" w:rsidP="00D1632C">
            <w:pPr>
              <w:spacing w:after="160" w:line="276" w:lineRule="auto"/>
              <w:jc w:val="center"/>
              <w:rPr>
                <w:rFonts w:asciiTheme="majorHAnsi" w:hAnsiTheme="majorHAnsi" w:cs="Arial Narrow"/>
                <w:i/>
                <w:color w:val="0070C0"/>
                <w:sz w:val="20"/>
              </w:rPr>
            </w:pPr>
            <w:r w:rsidRPr="001555D1">
              <w:rPr>
                <w:rFonts w:asciiTheme="majorHAnsi" w:hAnsiTheme="majorHAnsi" w:cs="Arial Narrow"/>
                <w:i/>
                <w:color w:val="0070C0"/>
                <w:sz w:val="20"/>
              </w:rPr>
              <w:t>8.800 l</w:t>
            </w:r>
          </w:p>
        </w:tc>
        <w:tc>
          <w:tcPr>
            <w:tcW w:w="1843" w:type="dxa"/>
            <w:vAlign w:val="center"/>
          </w:tcPr>
          <w:p w:rsidR="000E3773" w:rsidRPr="001555D1" w:rsidRDefault="00D1632C" w:rsidP="00D1632C">
            <w:pPr>
              <w:spacing w:after="160" w:line="276" w:lineRule="auto"/>
              <w:jc w:val="center"/>
              <w:rPr>
                <w:rFonts w:asciiTheme="majorHAnsi" w:hAnsiTheme="majorHAnsi" w:cs="Arial Narrow"/>
                <w:i/>
                <w:color w:val="0070C0"/>
                <w:sz w:val="20"/>
              </w:rPr>
            </w:pPr>
            <w:r w:rsidRPr="001555D1">
              <w:rPr>
                <w:rFonts w:asciiTheme="majorHAnsi" w:hAnsiTheme="majorHAnsi" w:cs="Arial Narrow"/>
                <w:i/>
                <w:color w:val="0070C0"/>
                <w:sz w:val="20"/>
              </w:rPr>
              <w:t>1.100 l</w:t>
            </w:r>
          </w:p>
        </w:tc>
      </w:tr>
      <w:tr w:rsidR="00C51006" w:rsidRPr="00C51006" w:rsidTr="00D94F7C">
        <w:trPr>
          <w:trHeight w:hRule="exact" w:val="284"/>
        </w:trPr>
        <w:tc>
          <w:tcPr>
            <w:tcW w:w="2377" w:type="dxa"/>
            <w:vAlign w:val="center"/>
          </w:tcPr>
          <w:p w:rsidR="000E3773" w:rsidRPr="001555D1" w:rsidRDefault="00C035B5" w:rsidP="00D1632C">
            <w:pPr>
              <w:spacing w:after="160" w:line="276" w:lineRule="auto"/>
              <w:jc w:val="center"/>
              <w:rPr>
                <w:rFonts w:asciiTheme="majorHAnsi" w:hAnsiTheme="majorHAnsi" w:cs="Arial Narrow"/>
                <w:b/>
                <w:i/>
                <w:color w:val="0070C0"/>
                <w:sz w:val="20"/>
              </w:rPr>
            </w:pPr>
            <w:r w:rsidRPr="001555D1">
              <w:rPr>
                <w:rFonts w:asciiTheme="majorHAnsi" w:hAnsiTheme="majorHAnsi" w:cs="Arial Narrow"/>
                <w:b/>
                <w:i/>
                <w:color w:val="0070C0"/>
                <w:sz w:val="20"/>
              </w:rPr>
              <w:t>Szpital ul. Judyma 5</w:t>
            </w:r>
          </w:p>
        </w:tc>
        <w:tc>
          <w:tcPr>
            <w:tcW w:w="1701" w:type="dxa"/>
            <w:vAlign w:val="center"/>
          </w:tcPr>
          <w:p w:rsidR="000E3773" w:rsidRPr="001555D1" w:rsidRDefault="00D1632C" w:rsidP="00D1632C">
            <w:pPr>
              <w:spacing w:after="160" w:line="276" w:lineRule="auto"/>
              <w:jc w:val="center"/>
              <w:rPr>
                <w:rFonts w:asciiTheme="majorHAnsi" w:hAnsiTheme="majorHAnsi" w:cs="Arial Narrow"/>
                <w:i/>
                <w:color w:val="0070C0"/>
                <w:sz w:val="20"/>
              </w:rPr>
            </w:pPr>
            <w:r w:rsidRPr="001555D1">
              <w:rPr>
                <w:rFonts w:asciiTheme="majorHAnsi" w:hAnsiTheme="majorHAnsi" w:cs="Arial Narrow"/>
                <w:i/>
                <w:color w:val="0070C0"/>
                <w:sz w:val="20"/>
              </w:rPr>
              <w:t>17.600 l</w:t>
            </w:r>
          </w:p>
        </w:tc>
        <w:tc>
          <w:tcPr>
            <w:tcW w:w="1842" w:type="dxa"/>
            <w:vAlign w:val="center"/>
          </w:tcPr>
          <w:p w:rsidR="000E3773" w:rsidRPr="001555D1" w:rsidRDefault="00D1632C" w:rsidP="00D1632C">
            <w:pPr>
              <w:spacing w:after="160" w:line="276" w:lineRule="auto"/>
              <w:jc w:val="center"/>
              <w:rPr>
                <w:rFonts w:asciiTheme="majorHAnsi" w:hAnsiTheme="majorHAnsi" w:cs="Arial Narrow"/>
                <w:i/>
                <w:color w:val="0070C0"/>
                <w:sz w:val="20"/>
              </w:rPr>
            </w:pPr>
            <w:r w:rsidRPr="001555D1">
              <w:rPr>
                <w:rFonts w:asciiTheme="majorHAnsi" w:hAnsiTheme="majorHAnsi" w:cs="Arial Narrow"/>
                <w:i/>
                <w:color w:val="0070C0"/>
                <w:sz w:val="20"/>
              </w:rPr>
              <w:t>4.400 l</w:t>
            </w:r>
          </w:p>
        </w:tc>
        <w:tc>
          <w:tcPr>
            <w:tcW w:w="1843" w:type="dxa"/>
            <w:vAlign w:val="center"/>
          </w:tcPr>
          <w:p w:rsidR="000E3773" w:rsidRPr="001555D1" w:rsidRDefault="00D1632C" w:rsidP="00D1632C">
            <w:pPr>
              <w:spacing w:after="160" w:line="276" w:lineRule="auto"/>
              <w:jc w:val="center"/>
              <w:rPr>
                <w:rFonts w:asciiTheme="majorHAnsi" w:hAnsiTheme="majorHAnsi" w:cs="Arial Narrow"/>
                <w:i/>
                <w:color w:val="0070C0"/>
                <w:sz w:val="20"/>
              </w:rPr>
            </w:pPr>
            <w:r w:rsidRPr="001555D1">
              <w:rPr>
                <w:rFonts w:asciiTheme="majorHAnsi" w:hAnsiTheme="majorHAnsi" w:cs="Arial Narrow"/>
                <w:i/>
                <w:color w:val="0070C0"/>
                <w:sz w:val="20"/>
              </w:rPr>
              <w:t>1.100 l</w:t>
            </w:r>
          </w:p>
        </w:tc>
        <w:tc>
          <w:tcPr>
            <w:tcW w:w="1843" w:type="dxa"/>
            <w:vAlign w:val="center"/>
          </w:tcPr>
          <w:p w:rsidR="000E3773" w:rsidRPr="001555D1" w:rsidRDefault="00D1632C" w:rsidP="00D1632C">
            <w:pPr>
              <w:spacing w:after="160" w:line="276" w:lineRule="auto"/>
              <w:jc w:val="center"/>
              <w:rPr>
                <w:rFonts w:asciiTheme="majorHAnsi" w:hAnsiTheme="majorHAnsi" w:cs="Arial Narrow"/>
                <w:i/>
                <w:color w:val="0070C0"/>
                <w:sz w:val="20"/>
              </w:rPr>
            </w:pPr>
            <w:r w:rsidRPr="001555D1">
              <w:rPr>
                <w:rFonts w:asciiTheme="majorHAnsi" w:hAnsiTheme="majorHAnsi" w:cs="Arial Narrow"/>
                <w:i/>
                <w:color w:val="0070C0"/>
                <w:sz w:val="20"/>
              </w:rPr>
              <w:t>1.100 l</w:t>
            </w:r>
          </w:p>
        </w:tc>
      </w:tr>
    </w:tbl>
    <w:p w:rsidR="00FE0853" w:rsidRPr="001555D1" w:rsidRDefault="00DB4800" w:rsidP="000B0AF4">
      <w:pPr>
        <w:spacing w:after="160" w:line="276" w:lineRule="auto"/>
        <w:ind w:left="-142"/>
        <w:rPr>
          <w:rFonts w:asciiTheme="minorHAnsi" w:hAnsiTheme="minorHAnsi" w:cs="Arial Narrow"/>
          <w:b/>
          <w:color w:val="0070C0"/>
          <w:sz w:val="20"/>
        </w:rPr>
      </w:pPr>
      <w:r>
        <w:rPr>
          <w:rFonts w:asciiTheme="majorHAnsi" w:hAnsiTheme="majorHAnsi" w:cs="Arial Narrow"/>
          <w:i/>
          <w:color w:val="FF0000"/>
        </w:rPr>
        <w:br/>
      </w:r>
      <w:r w:rsidR="001A0254" w:rsidRPr="001555D1">
        <w:rPr>
          <w:rFonts w:cs="Arial Narrow"/>
          <w:b/>
          <w:sz w:val="20"/>
        </w:rPr>
        <w:t xml:space="preserve">l) </w:t>
      </w:r>
      <w:r w:rsidR="001A0254" w:rsidRPr="001555D1">
        <w:rPr>
          <w:rFonts w:cs="Calibri"/>
          <w:sz w:val="20"/>
        </w:rPr>
        <w:t>Zwracamy się z prośba o dodanie do wzoru umowy zapisu, który będzie stwierdzał, że kary umowne nie podlegają kumulacji, oraz wprowadzenie postanowienia określającego górny limit kar umownych, które mogą być naliczone.</w:t>
      </w:r>
      <w:r w:rsidR="00F84D3E">
        <w:rPr>
          <w:rFonts w:cs="Calibri"/>
          <w:sz w:val="20"/>
        </w:rPr>
        <w:br/>
      </w:r>
      <w:r w:rsidR="008432D0" w:rsidRPr="001555D1">
        <w:rPr>
          <w:rFonts w:asciiTheme="majorHAnsi" w:hAnsiTheme="majorHAnsi" w:cs="Arial Narrow"/>
          <w:b/>
          <w:i/>
          <w:color w:val="0070C0"/>
          <w:sz w:val="20"/>
        </w:rPr>
        <w:t xml:space="preserve">Odpowiedź: </w:t>
      </w:r>
      <w:r w:rsidR="00A93250" w:rsidRPr="001555D1">
        <w:rPr>
          <w:rFonts w:asciiTheme="majorHAnsi" w:hAnsiTheme="majorHAnsi" w:cs="Arial Narrow"/>
          <w:i/>
          <w:color w:val="0070C0"/>
          <w:sz w:val="20"/>
        </w:rPr>
        <w:t xml:space="preserve">Zamawiający nie wyraża zgody na </w:t>
      </w:r>
      <w:r w:rsidR="0074714A" w:rsidRPr="001555D1">
        <w:rPr>
          <w:rFonts w:asciiTheme="majorHAnsi" w:hAnsiTheme="majorHAnsi" w:cs="Arial Narrow"/>
          <w:i/>
          <w:color w:val="0070C0"/>
          <w:sz w:val="20"/>
        </w:rPr>
        <w:t>zmianę w zakresie regulacji określonej w pytaniu. Załączony w</w:t>
      </w:r>
      <w:r w:rsidR="00D35F24" w:rsidRPr="001555D1">
        <w:rPr>
          <w:rFonts w:asciiTheme="majorHAnsi" w:hAnsiTheme="majorHAnsi" w:cs="Arial Narrow"/>
          <w:i/>
          <w:color w:val="0070C0"/>
          <w:sz w:val="20"/>
        </w:rPr>
        <w:t>zór umowy  należy do ogólnych wzorów umów zawieranych przez Zamawiającego</w:t>
      </w:r>
      <w:r w:rsidR="0074714A" w:rsidRPr="001555D1">
        <w:rPr>
          <w:rFonts w:asciiTheme="majorHAnsi" w:hAnsiTheme="majorHAnsi" w:cs="Arial Narrow"/>
          <w:i/>
          <w:color w:val="0070C0"/>
          <w:sz w:val="20"/>
        </w:rPr>
        <w:t xml:space="preserve">. </w:t>
      </w:r>
      <w:r w:rsidR="0074714A" w:rsidRPr="001555D1">
        <w:rPr>
          <w:rFonts w:asciiTheme="majorHAnsi" w:hAnsiTheme="majorHAnsi" w:cs="Arial Narrow"/>
          <w:i/>
          <w:color w:val="0070C0"/>
          <w:sz w:val="20"/>
        </w:rPr>
        <w:br/>
      </w:r>
      <w:r w:rsidR="00F84D3E">
        <w:rPr>
          <w:rFonts w:cs="Arial Narrow"/>
          <w:b/>
          <w:sz w:val="20"/>
        </w:rPr>
        <w:br/>
      </w:r>
      <w:r w:rsidR="00DB3F50" w:rsidRPr="001555D1">
        <w:rPr>
          <w:rFonts w:cs="Arial Narrow"/>
          <w:b/>
          <w:sz w:val="20"/>
        </w:rPr>
        <w:t xml:space="preserve">m) </w:t>
      </w:r>
      <w:r w:rsidR="00DB3F50" w:rsidRPr="001555D1">
        <w:rPr>
          <w:rFonts w:cs="Calibri"/>
          <w:sz w:val="20"/>
        </w:rPr>
        <w:t xml:space="preserve">Dotyczy §8 wzoru umowy. Prosimy o doprecyzowanie wspomnianego paragrafu poprzez dodanie zapisu , iż w przypadku odstąpienia lub rozwiązania umowy w jakiejkolwiek innej formie, Wykonawcy należy się wynagrodzenie za zrealizowany już </w:t>
      </w:r>
      <w:r w:rsidR="00DB3F50" w:rsidRPr="001555D1">
        <w:rPr>
          <w:rFonts w:asciiTheme="minorHAnsi" w:hAnsiTheme="minorHAnsi" w:cs="Calibri"/>
          <w:sz w:val="20"/>
        </w:rPr>
        <w:t>zakres usług.</w:t>
      </w:r>
      <w:r w:rsidR="000B0AF4" w:rsidRPr="001555D1">
        <w:rPr>
          <w:rFonts w:asciiTheme="minorHAnsi" w:hAnsiTheme="minorHAnsi" w:cs="Calibri"/>
          <w:sz w:val="20"/>
        </w:rPr>
        <w:br/>
      </w:r>
      <w:r w:rsidR="00DB3F50" w:rsidRPr="001555D1">
        <w:rPr>
          <w:rFonts w:asciiTheme="minorHAnsi" w:hAnsiTheme="minorHAnsi" w:cs="Arial Narrow"/>
          <w:b/>
          <w:i/>
          <w:color w:val="0070C0"/>
          <w:sz w:val="20"/>
        </w:rPr>
        <w:t xml:space="preserve">Odpowiedź: </w:t>
      </w:r>
      <w:r w:rsidR="00507CD5" w:rsidRPr="001555D1">
        <w:rPr>
          <w:rFonts w:asciiTheme="minorHAnsi" w:hAnsiTheme="minorHAnsi" w:cs="Arial Narrow"/>
          <w:i/>
          <w:color w:val="0070C0"/>
          <w:sz w:val="20"/>
        </w:rPr>
        <w:t>Zamawiający nie widzi potrzeby zmiany – obowiązek, o którym mowa w pytaniu wynika z przepisów Kodeksu Cywilnego.</w:t>
      </w:r>
    </w:p>
    <w:p w:rsidR="003A604C" w:rsidRPr="001555D1" w:rsidRDefault="00D40C54" w:rsidP="007A14D6">
      <w:pPr>
        <w:spacing w:line="276" w:lineRule="auto"/>
        <w:ind w:left="-142"/>
        <w:jc w:val="both"/>
        <w:rPr>
          <w:rFonts w:asciiTheme="minorHAnsi" w:hAnsiTheme="minorHAnsi" w:cs="Calibri"/>
          <w:sz w:val="20"/>
        </w:rPr>
      </w:pPr>
      <w:r w:rsidRPr="001555D1">
        <w:rPr>
          <w:rFonts w:asciiTheme="minorHAnsi" w:hAnsiTheme="minorHAnsi" w:cs="Arial Narrow"/>
          <w:b/>
          <w:sz w:val="20"/>
        </w:rPr>
        <w:t xml:space="preserve">n) </w:t>
      </w:r>
      <w:r w:rsidR="003A604C" w:rsidRPr="001555D1">
        <w:rPr>
          <w:rFonts w:asciiTheme="minorHAnsi" w:hAnsiTheme="minorHAnsi" w:cs="Calibri"/>
          <w:sz w:val="20"/>
        </w:rPr>
        <w:t xml:space="preserve">Zgodnie z art. 22 ust.1a ustawy </w:t>
      </w:r>
      <w:proofErr w:type="spellStart"/>
      <w:r w:rsidR="003A604C" w:rsidRPr="001555D1">
        <w:rPr>
          <w:rFonts w:asciiTheme="minorHAnsi" w:hAnsiTheme="minorHAnsi" w:cs="Calibri"/>
          <w:sz w:val="20"/>
        </w:rPr>
        <w:t>Pzp</w:t>
      </w:r>
      <w:proofErr w:type="spellEnd"/>
      <w:r w:rsidR="003A604C" w:rsidRPr="001555D1">
        <w:rPr>
          <w:rFonts w:asciiTheme="minorHAnsi" w:hAnsiTheme="minorHAnsi" w:cs="Calibri"/>
          <w:sz w:val="20"/>
        </w:rPr>
        <w:t xml:space="preserve"> Zamawiający określa warunki udziału w postepowaniu oraz wymagane od wykonawców  środki dowodowe w sposób proporcjonalny do przedmiotu zamówienia oraz umożliwiający ocenę zdolności wykonawcy do należytego wykonania zamówienia, w szczególności wyrażając je jako minimalne poziomy zdolności.</w:t>
      </w:r>
    </w:p>
    <w:p w:rsidR="003A604C" w:rsidRPr="001555D1" w:rsidRDefault="003A604C" w:rsidP="007A14D6">
      <w:pPr>
        <w:spacing w:line="276" w:lineRule="auto"/>
        <w:ind w:left="-142"/>
        <w:jc w:val="both"/>
        <w:rPr>
          <w:rFonts w:asciiTheme="majorHAnsi" w:hAnsiTheme="majorHAnsi" w:cs="Calibri"/>
          <w:iCs/>
          <w:sz w:val="20"/>
        </w:rPr>
      </w:pPr>
      <w:r w:rsidRPr="001555D1">
        <w:rPr>
          <w:rFonts w:asciiTheme="minorHAnsi" w:hAnsiTheme="minorHAnsi" w:cs="Calibri"/>
          <w:sz w:val="20"/>
        </w:rPr>
        <w:t xml:space="preserve">Dokonując opisu sposobu oceny spełniania warunków udziału Zamawiający, w granicach zakreślonych przez wyżej przywołany art. 22 ust. 1a ustawy </w:t>
      </w:r>
      <w:proofErr w:type="spellStart"/>
      <w:r w:rsidRPr="001555D1">
        <w:rPr>
          <w:rFonts w:asciiTheme="minorHAnsi" w:hAnsiTheme="minorHAnsi" w:cs="Calibri"/>
          <w:sz w:val="20"/>
        </w:rPr>
        <w:t>Pzp</w:t>
      </w:r>
      <w:proofErr w:type="spellEnd"/>
      <w:r w:rsidRPr="001555D1">
        <w:rPr>
          <w:rFonts w:asciiTheme="minorHAnsi" w:hAnsiTheme="minorHAnsi" w:cs="Calibri"/>
          <w:sz w:val="20"/>
        </w:rPr>
        <w:t xml:space="preserve">, definiuje cechy podmiotu (właściwości wykonawcy), jakie są niezbędne do uznania, że daje gwarancję wiarygodności. Warunki, o których mowa w art. 22 ust. 1a ustawy </w:t>
      </w:r>
      <w:proofErr w:type="spellStart"/>
      <w:r w:rsidRPr="001555D1">
        <w:rPr>
          <w:rFonts w:asciiTheme="minorHAnsi" w:hAnsiTheme="minorHAnsi" w:cs="Calibri"/>
          <w:sz w:val="20"/>
        </w:rPr>
        <w:t>Pzp</w:t>
      </w:r>
      <w:proofErr w:type="spellEnd"/>
      <w:r w:rsidRPr="001555D1">
        <w:rPr>
          <w:rFonts w:asciiTheme="minorHAnsi" w:hAnsiTheme="minorHAnsi" w:cs="Calibri"/>
          <w:sz w:val="20"/>
        </w:rPr>
        <w:t xml:space="preserve">, oraz opis sposobu dokonania oceny ich spełniania mają bowiem na celu zweryfikowanie zdolności wykonawcy do należytego wykonania udzielanego zamówienia. Za taką wykładnią przemawia redakcja przepisu art. 22 ust. 1a ustawy </w:t>
      </w:r>
      <w:proofErr w:type="spellStart"/>
      <w:r w:rsidRPr="001555D1">
        <w:rPr>
          <w:rFonts w:asciiTheme="minorHAnsi" w:hAnsiTheme="minorHAnsi" w:cs="Calibri"/>
          <w:sz w:val="20"/>
        </w:rPr>
        <w:t>Pzp</w:t>
      </w:r>
      <w:proofErr w:type="spellEnd"/>
      <w:r w:rsidRPr="001555D1">
        <w:rPr>
          <w:rFonts w:asciiTheme="minorHAnsi" w:hAnsiTheme="minorHAnsi" w:cs="Calibri"/>
          <w:sz w:val="20"/>
        </w:rPr>
        <w:t xml:space="preserve">, a także cel, dla którego został on wprowadzony.  </w:t>
      </w:r>
      <w:r w:rsidRPr="001555D1">
        <w:rPr>
          <w:rFonts w:asciiTheme="minorHAnsi" w:hAnsiTheme="minorHAnsi" w:cs="Calibri"/>
          <w:iCs/>
          <w:sz w:val="20"/>
        </w:rPr>
        <w:t xml:space="preserve">W art. 22 ustawy </w:t>
      </w:r>
      <w:proofErr w:type="spellStart"/>
      <w:r w:rsidRPr="001555D1">
        <w:rPr>
          <w:rFonts w:asciiTheme="minorHAnsi" w:hAnsiTheme="minorHAnsi" w:cs="Calibri"/>
          <w:iCs/>
          <w:sz w:val="20"/>
        </w:rPr>
        <w:t>Pzp</w:t>
      </w:r>
      <w:proofErr w:type="spellEnd"/>
      <w:r w:rsidRPr="001555D1">
        <w:rPr>
          <w:rFonts w:asciiTheme="minorHAnsi" w:hAnsiTheme="minorHAnsi" w:cs="Calibri"/>
          <w:iCs/>
          <w:sz w:val="20"/>
        </w:rPr>
        <w:t xml:space="preserve"> ustawodawca okre</w:t>
      </w:r>
      <w:r w:rsidRPr="001555D1">
        <w:rPr>
          <w:rFonts w:asciiTheme="minorHAnsi" w:hAnsiTheme="minorHAnsi" w:cs="Calibri"/>
          <w:sz w:val="20"/>
        </w:rPr>
        <w:t>ś</w:t>
      </w:r>
      <w:r w:rsidRPr="001555D1">
        <w:rPr>
          <w:rFonts w:asciiTheme="minorHAnsi" w:hAnsiTheme="minorHAnsi" w:cs="Calibri"/>
          <w:iCs/>
          <w:sz w:val="20"/>
        </w:rPr>
        <w:t>lił jakiego rodzaju warunki udziału w post</w:t>
      </w:r>
      <w:r w:rsidRPr="001555D1">
        <w:rPr>
          <w:rFonts w:asciiTheme="minorHAnsi" w:hAnsiTheme="minorHAnsi" w:cs="Calibri"/>
          <w:sz w:val="20"/>
        </w:rPr>
        <w:t>ę</w:t>
      </w:r>
      <w:r w:rsidRPr="001555D1">
        <w:rPr>
          <w:rFonts w:asciiTheme="minorHAnsi" w:hAnsiTheme="minorHAnsi" w:cs="Calibri"/>
          <w:iCs/>
          <w:sz w:val="20"/>
        </w:rPr>
        <w:t>powaniu o udzielenie zamówienia publicznego powinien spełni</w:t>
      </w:r>
      <w:r w:rsidRPr="001555D1">
        <w:rPr>
          <w:rFonts w:asciiTheme="minorHAnsi" w:hAnsiTheme="minorHAnsi" w:cs="Calibri"/>
          <w:sz w:val="20"/>
        </w:rPr>
        <w:t>ć</w:t>
      </w:r>
      <w:r w:rsidRPr="001555D1">
        <w:rPr>
          <w:rFonts w:asciiTheme="minorHAnsi" w:hAnsiTheme="minorHAnsi" w:cs="Calibri"/>
          <w:iCs/>
          <w:sz w:val="20"/>
        </w:rPr>
        <w:t xml:space="preserve"> wykonawca zainteresowany udziałem w post</w:t>
      </w:r>
      <w:r w:rsidRPr="001555D1">
        <w:rPr>
          <w:rFonts w:asciiTheme="minorHAnsi" w:hAnsiTheme="minorHAnsi" w:cs="Calibri"/>
          <w:sz w:val="20"/>
        </w:rPr>
        <w:t>ę</w:t>
      </w:r>
      <w:r w:rsidRPr="001555D1">
        <w:rPr>
          <w:rFonts w:asciiTheme="minorHAnsi" w:hAnsiTheme="minorHAnsi" w:cs="Calibri"/>
          <w:iCs/>
          <w:sz w:val="20"/>
        </w:rPr>
        <w:t>powaniu. „Sama idea warunków udziału zwi</w:t>
      </w:r>
      <w:r w:rsidRPr="001555D1">
        <w:rPr>
          <w:rFonts w:asciiTheme="minorHAnsi" w:hAnsiTheme="minorHAnsi" w:cs="Calibri"/>
          <w:sz w:val="20"/>
        </w:rPr>
        <w:t>ą</w:t>
      </w:r>
      <w:r w:rsidRPr="001555D1">
        <w:rPr>
          <w:rFonts w:asciiTheme="minorHAnsi" w:hAnsiTheme="minorHAnsi" w:cs="Calibri"/>
          <w:iCs/>
          <w:sz w:val="20"/>
        </w:rPr>
        <w:t>zana jest ze sprawdzeniem wiarygodno</w:t>
      </w:r>
      <w:r w:rsidRPr="001555D1">
        <w:rPr>
          <w:rFonts w:asciiTheme="minorHAnsi" w:hAnsiTheme="minorHAnsi" w:cs="Calibri"/>
          <w:sz w:val="20"/>
        </w:rPr>
        <w:t>ś</w:t>
      </w:r>
      <w:r w:rsidRPr="001555D1">
        <w:rPr>
          <w:rFonts w:asciiTheme="minorHAnsi" w:hAnsiTheme="minorHAnsi" w:cs="Calibri"/>
          <w:iCs/>
          <w:sz w:val="20"/>
        </w:rPr>
        <w:t xml:space="preserve">ci wykonawcy do ewentualnego wykonania zamówienia. W </w:t>
      </w:r>
      <w:r w:rsidRPr="001555D1">
        <w:rPr>
          <w:rFonts w:asciiTheme="minorHAnsi" w:hAnsiTheme="minorHAnsi" w:cs="Calibri"/>
          <w:sz w:val="20"/>
        </w:rPr>
        <w:t>ś</w:t>
      </w:r>
      <w:r w:rsidRPr="001555D1">
        <w:rPr>
          <w:rFonts w:asciiTheme="minorHAnsi" w:hAnsiTheme="minorHAnsi" w:cs="Calibri"/>
          <w:iCs/>
          <w:sz w:val="20"/>
        </w:rPr>
        <w:t xml:space="preserve">wietle przepisów art. 22 </w:t>
      </w:r>
      <w:proofErr w:type="spellStart"/>
      <w:r w:rsidRPr="001555D1">
        <w:rPr>
          <w:rFonts w:asciiTheme="minorHAnsi" w:hAnsiTheme="minorHAnsi" w:cs="Calibri"/>
          <w:iCs/>
          <w:sz w:val="20"/>
        </w:rPr>
        <w:t>Pzp</w:t>
      </w:r>
      <w:proofErr w:type="spellEnd"/>
      <w:r w:rsidRPr="001555D1">
        <w:rPr>
          <w:rFonts w:asciiTheme="minorHAnsi" w:hAnsiTheme="minorHAnsi" w:cs="Calibri"/>
          <w:iCs/>
          <w:sz w:val="20"/>
        </w:rPr>
        <w:t xml:space="preserve"> wykonawca powinien wykaza</w:t>
      </w:r>
      <w:r w:rsidRPr="001555D1">
        <w:rPr>
          <w:rFonts w:asciiTheme="minorHAnsi" w:hAnsiTheme="minorHAnsi" w:cs="Calibri"/>
          <w:sz w:val="20"/>
        </w:rPr>
        <w:t>ć</w:t>
      </w:r>
      <w:r w:rsidRPr="001555D1">
        <w:rPr>
          <w:rFonts w:asciiTheme="minorHAnsi" w:hAnsiTheme="minorHAnsi" w:cs="Calibri"/>
          <w:iCs/>
          <w:sz w:val="20"/>
        </w:rPr>
        <w:t xml:space="preserve"> si</w:t>
      </w:r>
      <w:r w:rsidRPr="001555D1">
        <w:rPr>
          <w:rFonts w:asciiTheme="minorHAnsi" w:hAnsiTheme="minorHAnsi" w:cs="Calibri"/>
          <w:sz w:val="20"/>
        </w:rPr>
        <w:t>ę</w:t>
      </w:r>
      <w:r w:rsidRPr="001555D1">
        <w:rPr>
          <w:rFonts w:asciiTheme="minorHAnsi" w:hAnsiTheme="minorHAnsi" w:cs="Calibri"/>
          <w:iCs/>
          <w:sz w:val="20"/>
        </w:rPr>
        <w:t xml:space="preserve"> posiadaniem uprawnie</w:t>
      </w:r>
      <w:r w:rsidRPr="001555D1">
        <w:rPr>
          <w:rFonts w:asciiTheme="minorHAnsi" w:hAnsiTheme="minorHAnsi" w:cs="Calibri"/>
          <w:sz w:val="20"/>
        </w:rPr>
        <w:t>ń</w:t>
      </w:r>
      <w:r w:rsidRPr="001555D1">
        <w:rPr>
          <w:rFonts w:asciiTheme="minorHAnsi" w:hAnsiTheme="minorHAnsi" w:cs="Calibri"/>
          <w:iCs/>
          <w:sz w:val="20"/>
        </w:rPr>
        <w:t xml:space="preserve"> do wykonywania okre</w:t>
      </w:r>
      <w:r w:rsidRPr="001555D1">
        <w:rPr>
          <w:rFonts w:asciiTheme="minorHAnsi" w:hAnsiTheme="minorHAnsi" w:cs="Calibri"/>
          <w:sz w:val="20"/>
        </w:rPr>
        <w:t>ś</w:t>
      </w:r>
      <w:r w:rsidRPr="001555D1">
        <w:rPr>
          <w:rFonts w:asciiTheme="minorHAnsi" w:hAnsiTheme="minorHAnsi" w:cs="Calibri"/>
          <w:iCs/>
          <w:sz w:val="20"/>
        </w:rPr>
        <w:t>lonej działalno</w:t>
      </w:r>
      <w:r w:rsidRPr="001555D1">
        <w:rPr>
          <w:rFonts w:asciiTheme="minorHAnsi" w:hAnsiTheme="minorHAnsi" w:cs="Calibri"/>
          <w:sz w:val="20"/>
        </w:rPr>
        <w:t>ś</w:t>
      </w:r>
      <w:r w:rsidRPr="001555D1">
        <w:rPr>
          <w:rFonts w:asciiTheme="minorHAnsi" w:hAnsiTheme="minorHAnsi" w:cs="Calibri"/>
          <w:iCs/>
          <w:sz w:val="20"/>
        </w:rPr>
        <w:t>ci lub czynno</w:t>
      </w:r>
      <w:r w:rsidRPr="001555D1">
        <w:rPr>
          <w:rFonts w:asciiTheme="minorHAnsi" w:hAnsiTheme="minorHAnsi" w:cs="Calibri"/>
          <w:sz w:val="20"/>
        </w:rPr>
        <w:t>ś</w:t>
      </w:r>
      <w:r w:rsidRPr="001555D1">
        <w:rPr>
          <w:rFonts w:asciiTheme="minorHAnsi" w:hAnsiTheme="minorHAnsi" w:cs="Calibri"/>
          <w:iCs/>
          <w:sz w:val="20"/>
        </w:rPr>
        <w:t>ci, je</w:t>
      </w:r>
      <w:r w:rsidRPr="001555D1">
        <w:rPr>
          <w:rFonts w:asciiTheme="minorHAnsi" w:hAnsiTheme="minorHAnsi" w:cs="Calibri"/>
          <w:sz w:val="20"/>
        </w:rPr>
        <w:t>ż</w:t>
      </w:r>
      <w:r w:rsidRPr="001555D1">
        <w:rPr>
          <w:rFonts w:asciiTheme="minorHAnsi" w:hAnsiTheme="minorHAnsi" w:cs="Calibri"/>
          <w:iCs/>
          <w:sz w:val="20"/>
        </w:rPr>
        <w:t>eli przepisy wymagaj</w:t>
      </w:r>
      <w:r w:rsidRPr="001555D1">
        <w:rPr>
          <w:rFonts w:asciiTheme="minorHAnsi" w:hAnsiTheme="minorHAnsi" w:cs="Calibri"/>
          <w:sz w:val="20"/>
        </w:rPr>
        <w:t>ą</w:t>
      </w:r>
      <w:r w:rsidRPr="001555D1">
        <w:rPr>
          <w:rFonts w:asciiTheme="minorHAnsi" w:hAnsiTheme="minorHAnsi" w:cs="Calibri"/>
          <w:iCs/>
          <w:sz w:val="20"/>
        </w:rPr>
        <w:t xml:space="preserve"> ich posiadania; do</w:t>
      </w:r>
      <w:r w:rsidRPr="001555D1">
        <w:rPr>
          <w:rFonts w:asciiTheme="minorHAnsi" w:hAnsiTheme="minorHAnsi" w:cs="Calibri"/>
          <w:sz w:val="20"/>
        </w:rPr>
        <w:t>ś</w:t>
      </w:r>
      <w:r w:rsidRPr="001555D1">
        <w:rPr>
          <w:rFonts w:asciiTheme="minorHAnsi" w:hAnsiTheme="minorHAnsi" w:cs="Calibri"/>
          <w:iCs/>
          <w:sz w:val="20"/>
        </w:rPr>
        <w:t>wiadczenia i wiedzy w zakresie obj</w:t>
      </w:r>
      <w:r w:rsidRPr="001555D1">
        <w:rPr>
          <w:rFonts w:asciiTheme="minorHAnsi" w:hAnsiTheme="minorHAnsi" w:cs="Calibri"/>
          <w:sz w:val="20"/>
        </w:rPr>
        <w:t>ę</w:t>
      </w:r>
      <w:r w:rsidRPr="001555D1">
        <w:rPr>
          <w:rFonts w:asciiTheme="minorHAnsi" w:hAnsiTheme="minorHAnsi" w:cs="Calibri"/>
          <w:iCs/>
          <w:sz w:val="20"/>
        </w:rPr>
        <w:t>tym post</w:t>
      </w:r>
      <w:r w:rsidRPr="001555D1">
        <w:rPr>
          <w:rFonts w:asciiTheme="minorHAnsi" w:hAnsiTheme="minorHAnsi" w:cs="Calibri"/>
          <w:sz w:val="20"/>
        </w:rPr>
        <w:t>ę</w:t>
      </w:r>
      <w:r w:rsidRPr="001555D1">
        <w:rPr>
          <w:rFonts w:asciiTheme="minorHAnsi" w:hAnsiTheme="minorHAnsi" w:cs="Calibri"/>
          <w:iCs/>
          <w:sz w:val="20"/>
        </w:rPr>
        <w:t xml:space="preserve">powaniem; potencjału technicznego oraz </w:t>
      </w:r>
      <w:r w:rsidRPr="001555D1">
        <w:rPr>
          <w:rFonts w:asciiTheme="majorHAnsi" w:hAnsiTheme="majorHAnsi" w:cs="Calibri"/>
          <w:iCs/>
          <w:sz w:val="20"/>
        </w:rPr>
        <w:t>kadrowego wreszcie sytuacj</w:t>
      </w:r>
      <w:r w:rsidRPr="001555D1">
        <w:rPr>
          <w:rFonts w:asciiTheme="majorHAnsi" w:hAnsiTheme="majorHAnsi" w:cs="Calibri"/>
          <w:sz w:val="20"/>
        </w:rPr>
        <w:t>ą</w:t>
      </w:r>
      <w:r w:rsidRPr="001555D1">
        <w:rPr>
          <w:rFonts w:asciiTheme="majorHAnsi" w:hAnsiTheme="majorHAnsi" w:cs="Calibri"/>
          <w:iCs/>
          <w:sz w:val="20"/>
        </w:rPr>
        <w:t xml:space="preserve"> ekonomiczn</w:t>
      </w:r>
      <w:r w:rsidRPr="001555D1">
        <w:rPr>
          <w:rFonts w:asciiTheme="majorHAnsi" w:hAnsiTheme="majorHAnsi" w:cs="Calibri"/>
          <w:sz w:val="20"/>
        </w:rPr>
        <w:t>ą</w:t>
      </w:r>
      <w:r w:rsidRPr="001555D1">
        <w:rPr>
          <w:rFonts w:asciiTheme="majorHAnsi" w:hAnsiTheme="majorHAnsi" w:cs="Calibri"/>
          <w:iCs/>
          <w:sz w:val="20"/>
        </w:rPr>
        <w:t xml:space="preserve"> i finansow</w:t>
      </w:r>
      <w:r w:rsidRPr="001555D1">
        <w:rPr>
          <w:rFonts w:asciiTheme="majorHAnsi" w:hAnsiTheme="majorHAnsi" w:cs="Calibri"/>
          <w:sz w:val="20"/>
        </w:rPr>
        <w:t>ą</w:t>
      </w:r>
      <w:r w:rsidRPr="001555D1">
        <w:rPr>
          <w:rFonts w:asciiTheme="majorHAnsi" w:hAnsiTheme="majorHAnsi" w:cs="Calibri"/>
          <w:iCs/>
          <w:sz w:val="20"/>
        </w:rPr>
        <w:t>, pozwalaj</w:t>
      </w:r>
      <w:r w:rsidRPr="001555D1">
        <w:rPr>
          <w:rFonts w:asciiTheme="majorHAnsi" w:hAnsiTheme="majorHAnsi" w:cs="Calibri"/>
          <w:sz w:val="20"/>
        </w:rPr>
        <w:t>ą</w:t>
      </w:r>
      <w:r w:rsidRPr="001555D1">
        <w:rPr>
          <w:rFonts w:asciiTheme="majorHAnsi" w:hAnsiTheme="majorHAnsi" w:cs="Calibri"/>
          <w:iCs/>
          <w:sz w:val="20"/>
        </w:rPr>
        <w:t>c</w:t>
      </w:r>
      <w:r w:rsidRPr="001555D1">
        <w:rPr>
          <w:rFonts w:asciiTheme="majorHAnsi" w:hAnsiTheme="majorHAnsi" w:cs="Calibri"/>
          <w:sz w:val="20"/>
        </w:rPr>
        <w:t>ą</w:t>
      </w:r>
      <w:r w:rsidRPr="001555D1">
        <w:rPr>
          <w:rFonts w:asciiTheme="majorHAnsi" w:hAnsiTheme="majorHAnsi" w:cs="Calibri"/>
          <w:iCs/>
          <w:sz w:val="20"/>
        </w:rPr>
        <w:t xml:space="preserve"> na wykonanie zadania. Warunki zawarte w art. 22 </w:t>
      </w:r>
      <w:proofErr w:type="spellStart"/>
      <w:r w:rsidRPr="001555D1">
        <w:rPr>
          <w:rFonts w:asciiTheme="majorHAnsi" w:hAnsiTheme="majorHAnsi" w:cs="Calibri"/>
          <w:iCs/>
          <w:sz w:val="20"/>
        </w:rPr>
        <w:t>Pzp</w:t>
      </w:r>
      <w:proofErr w:type="spellEnd"/>
      <w:r w:rsidRPr="001555D1">
        <w:rPr>
          <w:rFonts w:asciiTheme="majorHAnsi" w:hAnsiTheme="majorHAnsi" w:cs="Calibri"/>
          <w:iCs/>
          <w:sz w:val="20"/>
        </w:rPr>
        <w:t xml:space="preserve"> s</w:t>
      </w:r>
      <w:r w:rsidRPr="001555D1">
        <w:rPr>
          <w:rFonts w:asciiTheme="majorHAnsi" w:hAnsiTheme="majorHAnsi" w:cs="Calibri"/>
          <w:sz w:val="20"/>
        </w:rPr>
        <w:t>ą</w:t>
      </w:r>
      <w:r w:rsidRPr="001555D1">
        <w:rPr>
          <w:rFonts w:asciiTheme="majorHAnsi" w:hAnsiTheme="majorHAnsi" w:cs="Calibri"/>
          <w:iCs/>
          <w:sz w:val="20"/>
        </w:rPr>
        <w:t xml:space="preserve"> okre</w:t>
      </w:r>
      <w:r w:rsidRPr="001555D1">
        <w:rPr>
          <w:rFonts w:asciiTheme="majorHAnsi" w:hAnsiTheme="majorHAnsi" w:cs="Calibri"/>
          <w:sz w:val="20"/>
        </w:rPr>
        <w:t>ś</w:t>
      </w:r>
      <w:r w:rsidRPr="001555D1">
        <w:rPr>
          <w:rFonts w:asciiTheme="majorHAnsi" w:hAnsiTheme="majorHAnsi" w:cs="Calibri"/>
          <w:iCs/>
          <w:sz w:val="20"/>
        </w:rPr>
        <w:t>lane w judykaturze oraz doktrynie prawnej mianem pozytywnych, poniewa</w:t>
      </w:r>
      <w:r w:rsidRPr="001555D1">
        <w:rPr>
          <w:rFonts w:asciiTheme="majorHAnsi" w:hAnsiTheme="majorHAnsi" w:cs="Calibri"/>
          <w:sz w:val="20"/>
        </w:rPr>
        <w:t>ż</w:t>
      </w:r>
      <w:r w:rsidRPr="001555D1">
        <w:rPr>
          <w:rFonts w:asciiTheme="majorHAnsi" w:hAnsiTheme="majorHAnsi" w:cs="Calibri"/>
          <w:iCs/>
          <w:sz w:val="20"/>
        </w:rPr>
        <w:t xml:space="preserve"> z ich spełnieniem wi</w:t>
      </w:r>
      <w:r w:rsidRPr="001555D1">
        <w:rPr>
          <w:rFonts w:asciiTheme="majorHAnsi" w:hAnsiTheme="majorHAnsi" w:cs="Calibri"/>
          <w:sz w:val="20"/>
        </w:rPr>
        <w:t>ąż</w:t>
      </w:r>
      <w:r w:rsidRPr="001555D1">
        <w:rPr>
          <w:rFonts w:asciiTheme="majorHAnsi" w:hAnsiTheme="majorHAnsi" w:cs="Calibri"/>
          <w:iCs/>
          <w:sz w:val="20"/>
        </w:rPr>
        <w:t>e si</w:t>
      </w:r>
      <w:r w:rsidRPr="001555D1">
        <w:rPr>
          <w:rFonts w:asciiTheme="majorHAnsi" w:hAnsiTheme="majorHAnsi" w:cs="Calibri"/>
          <w:sz w:val="20"/>
        </w:rPr>
        <w:t>ę</w:t>
      </w:r>
      <w:r w:rsidRPr="001555D1">
        <w:rPr>
          <w:rFonts w:asciiTheme="majorHAnsi" w:hAnsiTheme="majorHAnsi" w:cs="Calibri"/>
          <w:iCs/>
          <w:sz w:val="20"/>
        </w:rPr>
        <w:t xml:space="preserve"> mo</w:t>
      </w:r>
      <w:r w:rsidRPr="001555D1">
        <w:rPr>
          <w:rFonts w:asciiTheme="majorHAnsi" w:hAnsiTheme="majorHAnsi" w:cs="Calibri"/>
          <w:sz w:val="20"/>
        </w:rPr>
        <w:t>ż</w:t>
      </w:r>
      <w:r w:rsidRPr="001555D1">
        <w:rPr>
          <w:rFonts w:asciiTheme="majorHAnsi" w:hAnsiTheme="majorHAnsi" w:cs="Calibri"/>
          <w:iCs/>
          <w:sz w:val="20"/>
        </w:rPr>
        <w:t>liwo</w:t>
      </w:r>
      <w:r w:rsidRPr="001555D1">
        <w:rPr>
          <w:rFonts w:asciiTheme="majorHAnsi" w:hAnsiTheme="majorHAnsi" w:cs="Calibri"/>
          <w:sz w:val="20"/>
        </w:rPr>
        <w:t>ść</w:t>
      </w:r>
      <w:r w:rsidRPr="001555D1">
        <w:rPr>
          <w:rFonts w:asciiTheme="majorHAnsi" w:hAnsiTheme="majorHAnsi" w:cs="Calibri"/>
          <w:iCs/>
          <w:sz w:val="20"/>
        </w:rPr>
        <w:t xml:space="preserve"> udziału w post</w:t>
      </w:r>
      <w:r w:rsidRPr="001555D1">
        <w:rPr>
          <w:rFonts w:asciiTheme="majorHAnsi" w:hAnsiTheme="majorHAnsi" w:cs="Calibri"/>
          <w:sz w:val="20"/>
        </w:rPr>
        <w:t>ę</w:t>
      </w:r>
      <w:r w:rsidRPr="001555D1">
        <w:rPr>
          <w:rFonts w:asciiTheme="majorHAnsi" w:hAnsiTheme="majorHAnsi" w:cs="Calibri"/>
          <w:iCs/>
          <w:sz w:val="20"/>
        </w:rPr>
        <w:t>powaniu.</w:t>
      </w:r>
    </w:p>
    <w:p w:rsidR="003A604C" w:rsidRPr="001555D1" w:rsidRDefault="003A604C" w:rsidP="007A14D6">
      <w:pPr>
        <w:spacing w:line="276" w:lineRule="auto"/>
        <w:ind w:left="-142"/>
        <w:jc w:val="both"/>
        <w:rPr>
          <w:rFonts w:asciiTheme="majorHAnsi" w:hAnsiTheme="majorHAnsi" w:cs="Calibri"/>
          <w:sz w:val="20"/>
        </w:rPr>
      </w:pPr>
      <w:r w:rsidRPr="001555D1">
        <w:rPr>
          <w:rFonts w:asciiTheme="majorHAnsi" w:hAnsiTheme="majorHAnsi" w:cs="Calibri"/>
          <w:sz w:val="20"/>
        </w:rPr>
        <w:t>Zamawiający nie precyzując warunków udziału w przetargu może mieć kłopot z oceną, które zamówienie spełnia określony wymóg, a wykonawcy zainteresowani zamówieniem pozostają w stanie niepewności, czy posiadane przez nich doświadczenie zostanie uznane przez Zamawiającego za podobne do przedmiotu zamówienia. Okoliczność ta może prowadzić do sytuacji, w której ogólny warunek będą spełniać wykonawcy, którzy nie mają praktycznego doświadczenia niezbędnego do należytego wykonania zamówienia.</w:t>
      </w:r>
    </w:p>
    <w:p w:rsidR="003A604C" w:rsidRPr="001555D1" w:rsidRDefault="003A604C" w:rsidP="007A14D6">
      <w:pPr>
        <w:pStyle w:val="Akapitzlist"/>
        <w:spacing w:line="276" w:lineRule="auto"/>
        <w:ind w:left="-142"/>
        <w:jc w:val="both"/>
        <w:outlineLvl w:val="0"/>
        <w:rPr>
          <w:rFonts w:asciiTheme="majorHAnsi" w:hAnsiTheme="majorHAnsi" w:cs="Calibri"/>
          <w:sz w:val="20"/>
        </w:rPr>
      </w:pPr>
      <w:r w:rsidRPr="001555D1">
        <w:rPr>
          <w:rFonts w:asciiTheme="majorHAnsi" w:hAnsiTheme="majorHAnsi" w:cs="Calibri"/>
          <w:sz w:val="20"/>
        </w:rPr>
        <w:lastRenderedPageBreak/>
        <w:t xml:space="preserve">W związku z powyższym wnioskujemy o modyfikacje SIWZ poprzez </w:t>
      </w:r>
      <w:r w:rsidRPr="001555D1">
        <w:rPr>
          <w:rFonts w:asciiTheme="majorHAnsi" w:hAnsiTheme="majorHAnsi" w:cs="Calibri"/>
          <w:bCs/>
          <w:sz w:val="20"/>
        </w:rPr>
        <w:t xml:space="preserve">wprowadzenie do punktu 3 ppkt.3 rozdziału VI pn. warunki udziału w postępowaniu SIWZ jako wystarczającego tj.  </w:t>
      </w:r>
      <w:r w:rsidRPr="001555D1">
        <w:rPr>
          <w:rFonts w:asciiTheme="majorHAnsi" w:hAnsiTheme="majorHAnsi" w:cs="Calibri"/>
          <w:color w:val="000000"/>
          <w:sz w:val="20"/>
        </w:rPr>
        <w:t>wyrażającego minimalny poziom zdolności do należytego wykonania zamówienia</w:t>
      </w:r>
      <w:r w:rsidRPr="001555D1">
        <w:rPr>
          <w:rFonts w:asciiTheme="majorHAnsi" w:hAnsiTheme="majorHAnsi" w:cs="Calibri"/>
          <w:bCs/>
          <w:sz w:val="20"/>
        </w:rPr>
        <w:t xml:space="preserve"> nowego dodatkowego warunku udziału w postępowaniu w zakresie zdolności technicznej lub zawodowej o treści: </w:t>
      </w:r>
    </w:p>
    <w:p w:rsidR="003A604C" w:rsidRPr="001555D1" w:rsidRDefault="003A604C" w:rsidP="007A14D6">
      <w:pPr>
        <w:spacing w:line="276" w:lineRule="auto"/>
        <w:ind w:left="-142"/>
        <w:jc w:val="both"/>
        <w:rPr>
          <w:rFonts w:asciiTheme="majorHAnsi" w:hAnsiTheme="majorHAnsi" w:cs="Calibri"/>
          <w:i/>
          <w:iCs/>
          <w:sz w:val="20"/>
        </w:rPr>
      </w:pPr>
      <w:r w:rsidRPr="001555D1">
        <w:rPr>
          <w:rFonts w:asciiTheme="majorHAnsi" w:hAnsiTheme="majorHAnsi" w:cs="Calibri"/>
          <w:i/>
          <w:iCs/>
          <w:sz w:val="20"/>
        </w:rPr>
        <w:t>„Warunek ten zostanie spełniony, jeżeli Wykonawca wykaże, że w okresie ostatnich 3 lat przed upływem terminu składania ofert, a jeżeli okres prowadzenia działalności jest krótszy to w tym okresie, wykonał lub wykonuje co najmniej dwie usługi kompleksowego utrzymania czystości, transportu wewnętrznego oraz czynności pomocniczych przy obsłudze pacjentów w placówkach służby zdrowia posiadających co najmniej sale operacyjne, pomieszczenia diagnostyki zabiegowej, oddziały szpitalne o powierzchni wewnętrznej użytkowej nie mniejszej niż 10 000 m</w:t>
      </w:r>
      <w:r w:rsidRPr="001555D1">
        <w:rPr>
          <w:rFonts w:asciiTheme="majorHAnsi" w:hAnsiTheme="majorHAnsi" w:cs="Calibri"/>
          <w:i/>
          <w:iCs/>
          <w:sz w:val="20"/>
          <w:vertAlign w:val="superscript"/>
        </w:rPr>
        <w:t>2</w:t>
      </w:r>
      <w:r w:rsidRPr="001555D1">
        <w:rPr>
          <w:rFonts w:asciiTheme="majorHAnsi" w:hAnsiTheme="majorHAnsi" w:cs="Calibri"/>
          <w:i/>
          <w:iCs/>
          <w:sz w:val="20"/>
        </w:rPr>
        <w:t>, i wartości co najmniej 1 500 000,00 zł brutto rocznie każda z nich.</w:t>
      </w:r>
    </w:p>
    <w:p w:rsidR="003A604C" w:rsidRPr="001555D1" w:rsidRDefault="003A604C" w:rsidP="007A14D6">
      <w:pPr>
        <w:spacing w:line="276" w:lineRule="auto"/>
        <w:ind w:left="-142"/>
        <w:jc w:val="both"/>
        <w:rPr>
          <w:rFonts w:asciiTheme="majorHAnsi" w:hAnsiTheme="majorHAnsi" w:cs="Calibri"/>
          <w:i/>
          <w:iCs/>
          <w:sz w:val="20"/>
        </w:rPr>
      </w:pPr>
      <w:r w:rsidRPr="001555D1">
        <w:rPr>
          <w:rFonts w:asciiTheme="majorHAnsi" w:hAnsiTheme="majorHAnsi" w:cs="Calibri"/>
          <w:i/>
          <w:iCs/>
          <w:sz w:val="20"/>
        </w:rPr>
        <w:t>Przy usłudze nie zakończonej Zamawiający będzie uznawał usługi wykonane w wymaganej wartości do dnia składania ofert.. Minimalny okres wykonanej usługi to 12 miesięcy.”</w:t>
      </w:r>
    </w:p>
    <w:p w:rsidR="003A604C" w:rsidRPr="001555D1" w:rsidRDefault="003A604C" w:rsidP="007A14D6">
      <w:pPr>
        <w:spacing w:line="276" w:lineRule="auto"/>
        <w:ind w:left="-142"/>
        <w:jc w:val="both"/>
        <w:rPr>
          <w:rFonts w:asciiTheme="majorHAnsi" w:hAnsiTheme="majorHAnsi" w:cs="Calibri"/>
          <w:i/>
          <w:iCs/>
          <w:sz w:val="20"/>
        </w:rPr>
      </w:pPr>
      <w:r w:rsidRPr="001555D1">
        <w:rPr>
          <w:rFonts w:asciiTheme="majorHAnsi" w:hAnsiTheme="majorHAnsi" w:cs="Calibri"/>
          <w:i/>
          <w:iCs/>
          <w:sz w:val="20"/>
        </w:rPr>
        <w:t xml:space="preserve">Spełnienie warunków udziału w postepowaniu </w:t>
      </w:r>
      <w:proofErr w:type="spellStart"/>
      <w:r w:rsidRPr="001555D1">
        <w:rPr>
          <w:rFonts w:asciiTheme="majorHAnsi" w:hAnsiTheme="majorHAnsi" w:cs="Calibri"/>
          <w:i/>
          <w:iCs/>
          <w:sz w:val="20"/>
        </w:rPr>
        <w:t>dot</w:t>
      </w:r>
      <w:proofErr w:type="spellEnd"/>
      <w:r w:rsidRPr="001555D1">
        <w:rPr>
          <w:rFonts w:asciiTheme="majorHAnsi" w:hAnsiTheme="majorHAnsi" w:cs="Calibri"/>
          <w:i/>
          <w:iCs/>
          <w:sz w:val="20"/>
        </w:rPr>
        <w:t>, zdolności technicznej lub zawodowej oceniane będzie łącznie w przypadku udziału w postepowaniu konsorcjum.</w:t>
      </w:r>
    </w:p>
    <w:p w:rsidR="00173AED" w:rsidRDefault="00704C25" w:rsidP="00253B92">
      <w:pPr>
        <w:spacing w:after="160" w:line="276" w:lineRule="auto"/>
        <w:ind w:left="-142"/>
        <w:jc w:val="both"/>
        <w:rPr>
          <w:rFonts w:asciiTheme="minorHAnsi" w:hAnsiTheme="minorHAnsi" w:cs="Arial Narrow"/>
          <w:b/>
          <w:sz w:val="20"/>
        </w:rPr>
      </w:pPr>
      <w:r w:rsidRPr="001555D1">
        <w:rPr>
          <w:rFonts w:eastAsia="SimSun" w:cs="Arial"/>
          <w:b/>
          <w:i/>
          <w:color w:val="0070C0"/>
          <w:kern w:val="1"/>
          <w:sz w:val="20"/>
          <w:lang w:eastAsia="hi-IN" w:bidi="hi-IN"/>
        </w:rPr>
        <w:t>Odpowiedź</w:t>
      </w:r>
      <w:r w:rsidRPr="001555D1">
        <w:rPr>
          <w:rFonts w:eastAsia="SimSun" w:cs="Arial"/>
          <w:i/>
          <w:color w:val="0070C0"/>
          <w:kern w:val="1"/>
          <w:sz w:val="20"/>
          <w:lang w:eastAsia="hi-IN" w:bidi="hi-IN"/>
        </w:rPr>
        <w:t xml:space="preserve">: </w:t>
      </w:r>
      <w:r w:rsidRPr="001555D1">
        <w:rPr>
          <w:rFonts w:cs="Arial"/>
          <w:i/>
          <w:color w:val="0070C0"/>
          <w:sz w:val="20"/>
          <w:lang w:eastAsia="de-DE"/>
        </w:rPr>
        <w:t xml:space="preserve">Zamawiający nie </w:t>
      </w:r>
      <w:r w:rsidR="00253B92">
        <w:rPr>
          <w:rFonts w:cs="Arial"/>
          <w:i/>
          <w:color w:val="0070C0"/>
          <w:sz w:val="20"/>
          <w:lang w:eastAsia="de-DE"/>
        </w:rPr>
        <w:t xml:space="preserve">dokona </w:t>
      </w:r>
      <w:r w:rsidR="00290AD9" w:rsidRPr="001555D1">
        <w:rPr>
          <w:rFonts w:cs="Arial"/>
          <w:i/>
          <w:color w:val="0070C0"/>
          <w:sz w:val="20"/>
          <w:lang w:eastAsia="de-DE"/>
        </w:rPr>
        <w:t xml:space="preserve"> modyfikacj</w:t>
      </w:r>
      <w:r w:rsidR="00253B92">
        <w:rPr>
          <w:rFonts w:cs="Arial"/>
          <w:i/>
          <w:color w:val="0070C0"/>
          <w:sz w:val="20"/>
          <w:lang w:eastAsia="de-DE"/>
        </w:rPr>
        <w:t xml:space="preserve">i treści SIWZ. </w:t>
      </w:r>
    </w:p>
    <w:p w:rsidR="00173AED" w:rsidRDefault="00173AED" w:rsidP="007A14D6">
      <w:pPr>
        <w:spacing w:line="276" w:lineRule="auto"/>
        <w:ind w:left="-142"/>
        <w:jc w:val="both"/>
        <w:rPr>
          <w:rFonts w:asciiTheme="minorHAnsi" w:hAnsiTheme="minorHAnsi" w:cs="Arial Narrow"/>
          <w:b/>
          <w:sz w:val="20"/>
        </w:rPr>
      </w:pPr>
    </w:p>
    <w:p w:rsidR="009809A1" w:rsidRDefault="009809A1" w:rsidP="007A14D6">
      <w:pPr>
        <w:spacing w:line="276" w:lineRule="auto"/>
        <w:ind w:left="-142"/>
        <w:jc w:val="both"/>
        <w:rPr>
          <w:rFonts w:asciiTheme="minorHAnsi" w:hAnsiTheme="minorHAnsi" w:cs="Arial Narrow"/>
          <w:b/>
          <w:sz w:val="20"/>
        </w:rPr>
      </w:pPr>
    </w:p>
    <w:p w:rsidR="00881D47" w:rsidRDefault="00173AED" w:rsidP="00173AED">
      <w:pPr>
        <w:spacing w:line="276" w:lineRule="auto"/>
        <w:ind w:left="-142"/>
        <w:rPr>
          <w:rFonts w:asciiTheme="minorHAnsi" w:hAnsiTheme="minorHAnsi" w:cs="Arial Narrow"/>
          <w:b/>
          <w:sz w:val="20"/>
        </w:rPr>
      </w:pPr>
      <w:r w:rsidRPr="009809A1">
        <w:rPr>
          <w:rFonts w:asciiTheme="minorHAnsi" w:hAnsiTheme="minorHAnsi" w:cs="Arial"/>
          <w:b/>
          <w:i/>
          <w:color w:val="0070C0"/>
          <w:sz w:val="24"/>
          <w:szCs w:val="24"/>
          <w:u w:val="single"/>
        </w:rPr>
        <w:t>Pytanie 2, Szczegółowy Opis Przedmiotu Zamówienia:</w:t>
      </w:r>
      <w:r w:rsidRPr="009809A1">
        <w:rPr>
          <w:rFonts w:asciiTheme="minorHAnsi" w:hAnsiTheme="minorHAnsi" w:cs="Arial"/>
          <w:b/>
          <w:i/>
          <w:color w:val="0070C0"/>
          <w:sz w:val="24"/>
          <w:szCs w:val="24"/>
          <w:u w:val="single"/>
        </w:rPr>
        <w:br/>
      </w:r>
    </w:p>
    <w:p w:rsidR="00D62956" w:rsidRPr="001555D1" w:rsidRDefault="00173AED" w:rsidP="00173AED">
      <w:pPr>
        <w:spacing w:line="276" w:lineRule="auto"/>
        <w:ind w:left="-142"/>
        <w:rPr>
          <w:rFonts w:cs="Calibri"/>
          <w:sz w:val="20"/>
        </w:rPr>
      </w:pPr>
      <w:r>
        <w:rPr>
          <w:rFonts w:asciiTheme="minorHAnsi" w:hAnsiTheme="minorHAnsi" w:cs="Arial Narrow"/>
          <w:b/>
          <w:sz w:val="20"/>
        </w:rPr>
        <w:t>a</w:t>
      </w:r>
      <w:r w:rsidR="00704C25" w:rsidRPr="001555D1">
        <w:rPr>
          <w:rFonts w:asciiTheme="minorHAnsi" w:hAnsiTheme="minorHAnsi" w:cs="Arial Narrow"/>
          <w:b/>
          <w:sz w:val="20"/>
        </w:rPr>
        <w:t xml:space="preserve">) </w:t>
      </w:r>
      <w:r w:rsidR="00D62956" w:rsidRPr="001555D1">
        <w:rPr>
          <w:rFonts w:cs="Calibri"/>
          <w:sz w:val="20"/>
        </w:rPr>
        <w:t xml:space="preserve">W zał. 3 .H.6. Zamawiający zamieścił zapis: </w:t>
      </w:r>
    </w:p>
    <w:p w:rsidR="00D62956" w:rsidRPr="001555D1" w:rsidRDefault="00D62956" w:rsidP="007A14D6">
      <w:pPr>
        <w:pStyle w:val="Akapitzlist"/>
        <w:spacing w:line="276" w:lineRule="auto"/>
        <w:ind w:left="-142"/>
        <w:jc w:val="both"/>
        <w:rPr>
          <w:rFonts w:cs="Calibri"/>
          <w:sz w:val="20"/>
        </w:rPr>
      </w:pPr>
      <w:r w:rsidRPr="001555D1">
        <w:rPr>
          <w:rFonts w:cs="Calibri"/>
          <w:sz w:val="20"/>
        </w:rPr>
        <w:t>,,Wykonawca jest zobowiązany do zapewnienia środków i sprzętu  do mycia i dezynfekcji:</w:t>
      </w:r>
      <w:r w:rsidRPr="001555D1">
        <w:rPr>
          <w:rFonts w:cs="Calibri"/>
          <w:sz w:val="20"/>
        </w:rPr>
        <w:br/>
        <w:t xml:space="preserve">    a) do mycia zastawy stołowej,”. Proszę o wyjaśnienie jaki sprzęt w tym przypadku zamawiający ma na myśli?</w:t>
      </w:r>
    </w:p>
    <w:p w:rsidR="00456152" w:rsidRPr="001555D1" w:rsidRDefault="00091FE4" w:rsidP="00456152">
      <w:pPr>
        <w:spacing w:after="160" w:line="254" w:lineRule="auto"/>
        <w:ind w:left="-142"/>
        <w:jc w:val="both"/>
        <w:rPr>
          <w:rFonts w:cs="Arial"/>
          <w:i/>
          <w:color w:val="0070C0"/>
          <w:sz w:val="20"/>
          <w:lang w:eastAsia="de-DE"/>
        </w:rPr>
      </w:pPr>
      <w:r w:rsidRPr="001555D1">
        <w:rPr>
          <w:rFonts w:eastAsia="SimSun" w:cs="Arial"/>
          <w:b/>
          <w:i/>
          <w:color w:val="0070C0"/>
          <w:kern w:val="1"/>
          <w:sz w:val="20"/>
          <w:lang w:eastAsia="hi-IN" w:bidi="hi-IN"/>
        </w:rPr>
        <w:t>Odpowiedź</w:t>
      </w:r>
      <w:r w:rsidRPr="001555D1">
        <w:rPr>
          <w:rFonts w:eastAsia="SimSun" w:cs="Arial"/>
          <w:i/>
          <w:color w:val="0070C0"/>
          <w:kern w:val="1"/>
          <w:sz w:val="20"/>
          <w:lang w:eastAsia="hi-IN" w:bidi="hi-IN"/>
        </w:rPr>
        <w:t xml:space="preserve">: </w:t>
      </w:r>
      <w:r w:rsidR="00456152" w:rsidRPr="001555D1">
        <w:rPr>
          <w:rFonts w:eastAsia="SimSun" w:cs="Arial"/>
          <w:i/>
          <w:color w:val="0070C0"/>
          <w:kern w:val="1"/>
          <w:sz w:val="20"/>
          <w:lang w:eastAsia="hi-IN" w:bidi="hi-IN"/>
        </w:rPr>
        <w:t xml:space="preserve">Zamawiający </w:t>
      </w:r>
      <w:r w:rsidR="0073337C" w:rsidRPr="001555D1">
        <w:rPr>
          <w:rFonts w:eastAsia="SimSun" w:cs="Arial"/>
          <w:i/>
          <w:color w:val="0070C0"/>
          <w:kern w:val="1"/>
          <w:sz w:val="20"/>
          <w:lang w:eastAsia="hi-IN" w:bidi="hi-IN"/>
        </w:rPr>
        <w:t xml:space="preserve">wymaga </w:t>
      </w:r>
      <w:r w:rsidR="00456152" w:rsidRPr="001555D1">
        <w:rPr>
          <w:rFonts w:eastAsia="SimSun" w:cs="Arial"/>
          <w:i/>
          <w:color w:val="0070C0"/>
          <w:kern w:val="1"/>
          <w:sz w:val="20"/>
          <w:lang w:eastAsia="hi-IN" w:bidi="hi-IN"/>
        </w:rPr>
        <w:t>zapewnieni</w:t>
      </w:r>
      <w:r w:rsidR="0073337C" w:rsidRPr="001555D1">
        <w:rPr>
          <w:rFonts w:eastAsia="SimSun" w:cs="Arial"/>
          <w:i/>
          <w:color w:val="0070C0"/>
          <w:kern w:val="1"/>
          <w:sz w:val="20"/>
          <w:lang w:eastAsia="hi-IN" w:bidi="hi-IN"/>
        </w:rPr>
        <w:t>a</w:t>
      </w:r>
      <w:r w:rsidR="00456152" w:rsidRPr="001555D1">
        <w:rPr>
          <w:rFonts w:eastAsia="SimSun" w:cs="Arial"/>
          <w:i/>
          <w:color w:val="0070C0"/>
          <w:kern w:val="1"/>
          <w:sz w:val="20"/>
          <w:lang w:eastAsia="hi-IN" w:bidi="hi-IN"/>
        </w:rPr>
        <w:t xml:space="preserve"> środków do mycia naczyń (detergenty do ręcznego mycia naczyń, środki do dezynfekcji naczyń w przypadkach awarii zmywarki, środki do maszynowego mycia naczyń, płukania naczyń). Wszystkie środki myjące i dezynfekcyjne są zawarte w załączniku nr</w:t>
      </w:r>
      <w:r w:rsidR="0073337C" w:rsidRPr="001555D1">
        <w:rPr>
          <w:rFonts w:eastAsia="SimSun" w:cs="Arial"/>
          <w:i/>
          <w:color w:val="0070C0"/>
          <w:kern w:val="1"/>
          <w:sz w:val="20"/>
          <w:lang w:eastAsia="hi-IN" w:bidi="hi-IN"/>
        </w:rPr>
        <w:t xml:space="preserve"> </w:t>
      </w:r>
      <w:r w:rsidR="00456152" w:rsidRPr="001555D1">
        <w:rPr>
          <w:rFonts w:eastAsia="SimSun" w:cs="Arial"/>
          <w:i/>
          <w:color w:val="0070C0"/>
          <w:kern w:val="1"/>
          <w:sz w:val="20"/>
          <w:lang w:eastAsia="hi-IN" w:bidi="hi-IN"/>
        </w:rPr>
        <w:t>4 do zał. nr 7</w:t>
      </w:r>
      <w:r w:rsidR="008C6336" w:rsidRPr="001555D1">
        <w:rPr>
          <w:rFonts w:eastAsia="SimSun" w:cs="Arial"/>
          <w:i/>
          <w:color w:val="0070C0"/>
          <w:kern w:val="1"/>
          <w:sz w:val="20"/>
          <w:lang w:eastAsia="hi-IN" w:bidi="hi-IN"/>
        </w:rPr>
        <w:t xml:space="preserve"> </w:t>
      </w:r>
      <w:r w:rsidR="008C6336" w:rsidRPr="001555D1">
        <w:rPr>
          <w:rFonts w:cs="Arial Narrow"/>
          <w:i/>
          <w:color w:val="0070C0"/>
          <w:sz w:val="20"/>
          <w:lang w:eastAsia="ar-SA"/>
        </w:rPr>
        <w:t>(wzoru umowy) do SIWZ.</w:t>
      </w:r>
    </w:p>
    <w:p w:rsidR="00091FE4" w:rsidRPr="001555D1" w:rsidRDefault="00F84D3E" w:rsidP="007A14D6">
      <w:pPr>
        <w:spacing w:line="276" w:lineRule="auto"/>
        <w:ind w:left="-142"/>
        <w:jc w:val="both"/>
        <w:rPr>
          <w:rFonts w:cs="Calibri"/>
          <w:sz w:val="20"/>
        </w:rPr>
      </w:pPr>
      <w:r>
        <w:rPr>
          <w:rFonts w:asciiTheme="minorHAnsi" w:hAnsiTheme="minorHAnsi" w:cs="Arial Narrow"/>
          <w:b/>
          <w:sz w:val="20"/>
        </w:rPr>
        <w:br/>
      </w:r>
      <w:r w:rsidR="00173AED">
        <w:rPr>
          <w:rFonts w:asciiTheme="minorHAnsi" w:hAnsiTheme="minorHAnsi" w:cs="Arial Narrow"/>
          <w:b/>
          <w:sz w:val="20"/>
        </w:rPr>
        <w:t>b</w:t>
      </w:r>
      <w:r w:rsidR="00091FE4" w:rsidRPr="001555D1">
        <w:rPr>
          <w:rFonts w:asciiTheme="minorHAnsi" w:hAnsiTheme="minorHAnsi" w:cs="Arial Narrow"/>
          <w:b/>
          <w:sz w:val="20"/>
        </w:rPr>
        <w:t xml:space="preserve">) </w:t>
      </w:r>
      <w:r w:rsidR="00091FE4" w:rsidRPr="001555D1">
        <w:rPr>
          <w:rFonts w:cs="Calibri"/>
          <w:sz w:val="20"/>
        </w:rPr>
        <w:t xml:space="preserve">W zał. 3.H w części poświęconej opisowi zadań transportu wewnętrznego, </w:t>
      </w:r>
      <w:proofErr w:type="spellStart"/>
      <w:r w:rsidR="00091FE4" w:rsidRPr="001555D1">
        <w:rPr>
          <w:rFonts w:cs="Calibri"/>
          <w:sz w:val="20"/>
        </w:rPr>
        <w:t>cz.III</w:t>
      </w:r>
      <w:proofErr w:type="spellEnd"/>
      <w:r w:rsidR="00091FE4" w:rsidRPr="001555D1">
        <w:rPr>
          <w:rFonts w:cs="Calibri"/>
          <w:sz w:val="20"/>
        </w:rPr>
        <w:t xml:space="preserve">, wiersz 12 tabeli, Zamawiający umieszcza zapis ,, Jako czynność – transport pacjentów w pozycji siedzącej lub leżącej………Wymagane udokumentowane przeszkolenie pracownika w udzielaniu pomocy przedlekarskiej”. Pod tabelą Zamawiający dodał zapis , że za bezpieczeństwo pacjenta odpowiada pracownik transportu wewnętrznego.  Pragniemy zwrócić uwagę , że personel sprzątający nie może samodzielnie transportować pacjentów, zaś postępowanie przetargowe  dotyczy usługi sprzątania, dezynfekcji, transportu wewnętrznego  oraz czynności pomocniczych przy pacjencie. </w:t>
      </w:r>
    </w:p>
    <w:p w:rsidR="000457F5" w:rsidRPr="001555D1" w:rsidRDefault="002D5463" w:rsidP="00253B92">
      <w:pPr>
        <w:spacing w:after="160" w:line="254" w:lineRule="auto"/>
        <w:ind w:left="-142"/>
        <w:rPr>
          <w:rFonts w:cs="Arial"/>
          <w:i/>
          <w:color w:val="0070C0"/>
          <w:sz w:val="20"/>
          <w:lang w:eastAsia="de-DE"/>
        </w:rPr>
      </w:pPr>
      <w:r w:rsidRPr="001555D1">
        <w:rPr>
          <w:rFonts w:eastAsia="SimSun" w:cs="Arial"/>
          <w:b/>
          <w:i/>
          <w:color w:val="0070C0"/>
          <w:kern w:val="1"/>
          <w:sz w:val="20"/>
          <w:lang w:eastAsia="hi-IN" w:bidi="hi-IN"/>
        </w:rPr>
        <w:t>Odpowiedź</w:t>
      </w:r>
      <w:r w:rsidRPr="001555D1">
        <w:rPr>
          <w:rFonts w:eastAsia="SimSun" w:cs="Arial"/>
          <w:i/>
          <w:color w:val="0070C0"/>
          <w:kern w:val="1"/>
          <w:sz w:val="20"/>
          <w:lang w:eastAsia="hi-IN" w:bidi="hi-IN"/>
        </w:rPr>
        <w:t xml:space="preserve">: </w:t>
      </w:r>
      <w:r w:rsidRPr="001555D1">
        <w:rPr>
          <w:rFonts w:cs="Arial"/>
          <w:i/>
          <w:color w:val="0070C0"/>
          <w:sz w:val="20"/>
          <w:lang w:eastAsia="de-DE"/>
        </w:rPr>
        <w:t>Pytanie dotyczy pkt</w:t>
      </w:r>
      <w:r w:rsidR="00141CD6" w:rsidRPr="001555D1">
        <w:rPr>
          <w:rFonts w:cs="Arial"/>
          <w:i/>
          <w:color w:val="0070C0"/>
          <w:sz w:val="20"/>
          <w:lang w:eastAsia="de-DE"/>
        </w:rPr>
        <w:t xml:space="preserve"> „I”, </w:t>
      </w:r>
      <w:r w:rsidRPr="001555D1">
        <w:rPr>
          <w:rFonts w:cs="Calibri"/>
          <w:i/>
          <w:color w:val="0070C0"/>
          <w:sz w:val="20"/>
        </w:rPr>
        <w:t xml:space="preserve">a nie </w:t>
      </w:r>
      <w:r w:rsidR="00141CD6" w:rsidRPr="001555D1">
        <w:rPr>
          <w:rFonts w:cs="Calibri"/>
          <w:i/>
          <w:color w:val="0070C0"/>
          <w:sz w:val="20"/>
        </w:rPr>
        <w:t>„H”</w:t>
      </w:r>
      <w:r w:rsidRPr="001555D1">
        <w:rPr>
          <w:rFonts w:cs="Calibri"/>
          <w:i/>
          <w:color w:val="0070C0"/>
          <w:sz w:val="20"/>
        </w:rPr>
        <w:t xml:space="preserve"> jak wpisał wykonawca.</w:t>
      </w:r>
      <w:r w:rsidR="00253B92">
        <w:rPr>
          <w:rFonts w:cs="Calibri"/>
          <w:i/>
          <w:color w:val="0070C0"/>
          <w:sz w:val="20"/>
        </w:rPr>
        <w:t xml:space="preserve"> </w:t>
      </w:r>
      <w:r w:rsidR="00253B92">
        <w:rPr>
          <w:rFonts w:cs="Calibri"/>
          <w:i/>
          <w:color w:val="0070C0"/>
          <w:sz w:val="20"/>
        </w:rPr>
        <w:br/>
      </w:r>
      <w:r w:rsidR="000457F5" w:rsidRPr="001555D1">
        <w:rPr>
          <w:rFonts w:cs="Arial"/>
          <w:i/>
          <w:color w:val="0070C0"/>
          <w:sz w:val="20"/>
          <w:lang w:eastAsia="de-DE"/>
        </w:rPr>
        <w:t>Pracownicy zatrudnieni w transporcie pacjentów wewnątrzszpitalnym  muszą mieć szkolenie „BSL” (podstawowe przeszkolenie z pierwszej pomocy przedlekarskiej). Pacjent leżący nigdy nie jest przewożony wyłącznie prz</w:t>
      </w:r>
      <w:r w:rsidR="00CB154C">
        <w:rPr>
          <w:rFonts w:cs="Arial"/>
          <w:i/>
          <w:color w:val="0070C0"/>
          <w:sz w:val="20"/>
          <w:lang w:eastAsia="de-DE"/>
        </w:rPr>
        <w:t>ez pracownika transportu – za tą</w:t>
      </w:r>
      <w:r w:rsidR="000457F5" w:rsidRPr="001555D1">
        <w:rPr>
          <w:rFonts w:cs="Arial"/>
          <w:i/>
          <w:color w:val="0070C0"/>
          <w:sz w:val="20"/>
          <w:lang w:eastAsia="de-DE"/>
        </w:rPr>
        <w:t xml:space="preserve"> czynność odpowiedzialny jest pracownik danego oddziału.</w:t>
      </w:r>
    </w:p>
    <w:p w:rsidR="009D7312" w:rsidRPr="001555D1" w:rsidRDefault="00F84D3E" w:rsidP="00330909">
      <w:pPr>
        <w:spacing w:line="276" w:lineRule="auto"/>
        <w:ind w:left="-142"/>
        <w:jc w:val="both"/>
        <w:rPr>
          <w:rFonts w:cs="Calibri"/>
          <w:sz w:val="20"/>
        </w:rPr>
      </w:pPr>
      <w:r>
        <w:rPr>
          <w:rFonts w:asciiTheme="minorHAnsi" w:hAnsiTheme="minorHAnsi" w:cs="Arial Narrow"/>
          <w:b/>
          <w:sz w:val="20"/>
        </w:rPr>
        <w:br/>
      </w:r>
      <w:r w:rsidR="00173AED">
        <w:rPr>
          <w:rFonts w:asciiTheme="minorHAnsi" w:hAnsiTheme="minorHAnsi" w:cs="Arial Narrow"/>
          <w:b/>
          <w:sz w:val="20"/>
        </w:rPr>
        <w:t>c</w:t>
      </w:r>
      <w:r w:rsidR="009D7312" w:rsidRPr="001555D1">
        <w:rPr>
          <w:rFonts w:asciiTheme="minorHAnsi" w:hAnsiTheme="minorHAnsi" w:cs="Arial Narrow"/>
          <w:b/>
          <w:sz w:val="20"/>
        </w:rPr>
        <w:t xml:space="preserve">) </w:t>
      </w:r>
      <w:r w:rsidR="009D7312" w:rsidRPr="001555D1">
        <w:rPr>
          <w:rFonts w:cs="Calibri"/>
          <w:sz w:val="20"/>
        </w:rPr>
        <w:t>W zał. 3.J.5 Zamawiający umieścił zapis o braku pomieszczeń magazynowych. Proszę o potwierdzenie, że zapis ten dotyczy tylko magazynowania sprzętu i środków w zakresie realizacji usługi utrzymania terenów zewnętrznych oraz magazynowania odpadów zielonych</w:t>
      </w:r>
    </w:p>
    <w:p w:rsidR="00091FE4" w:rsidRPr="001555D1" w:rsidRDefault="00506CBA" w:rsidP="007A14D6">
      <w:pPr>
        <w:spacing w:after="160" w:line="276" w:lineRule="auto"/>
        <w:ind w:left="-142"/>
        <w:jc w:val="both"/>
        <w:rPr>
          <w:rFonts w:asciiTheme="minorHAnsi" w:hAnsiTheme="minorHAnsi" w:cs="Arial Narrow"/>
          <w:b/>
          <w:color w:val="0070C0"/>
          <w:sz w:val="20"/>
        </w:rPr>
      </w:pPr>
      <w:r w:rsidRPr="001555D1">
        <w:rPr>
          <w:rFonts w:eastAsia="SimSun" w:cs="Arial"/>
          <w:b/>
          <w:i/>
          <w:color w:val="0070C0"/>
          <w:kern w:val="1"/>
          <w:sz w:val="20"/>
          <w:lang w:eastAsia="hi-IN" w:bidi="hi-IN"/>
        </w:rPr>
        <w:t>Odpowiedź</w:t>
      </w:r>
      <w:r w:rsidRPr="001555D1">
        <w:rPr>
          <w:rFonts w:eastAsia="SimSun" w:cs="Arial"/>
          <w:i/>
          <w:color w:val="0070C0"/>
          <w:kern w:val="1"/>
          <w:sz w:val="20"/>
          <w:lang w:eastAsia="hi-IN" w:bidi="hi-IN"/>
        </w:rPr>
        <w:t xml:space="preserve">: </w:t>
      </w:r>
      <w:r w:rsidR="00A46413" w:rsidRPr="001555D1">
        <w:rPr>
          <w:rFonts w:eastAsia="SimSun" w:cs="Arial"/>
          <w:i/>
          <w:color w:val="0070C0"/>
          <w:kern w:val="1"/>
          <w:sz w:val="20"/>
          <w:lang w:eastAsia="hi-IN" w:bidi="hi-IN"/>
        </w:rPr>
        <w:t>Wskazany zapis dotyczy całego przedmiotu zamówienia.</w:t>
      </w:r>
    </w:p>
    <w:p w:rsidR="00A12672" w:rsidRPr="001555D1" w:rsidRDefault="00F84D3E" w:rsidP="00330909">
      <w:pPr>
        <w:spacing w:line="276" w:lineRule="auto"/>
        <w:ind w:left="-142"/>
        <w:jc w:val="both"/>
        <w:rPr>
          <w:rFonts w:cs="Calibri"/>
          <w:sz w:val="20"/>
        </w:rPr>
      </w:pPr>
      <w:r>
        <w:rPr>
          <w:rFonts w:asciiTheme="minorHAnsi" w:hAnsiTheme="minorHAnsi" w:cs="Arial Narrow"/>
          <w:b/>
          <w:sz w:val="20"/>
        </w:rPr>
        <w:br/>
      </w:r>
      <w:r w:rsidR="00173AED">
        <w:rPr>
          <w:rFonts w:asciiTheme="minorHAnsi" w:hAnsiTheme="minorHAnsi" w:cs="Arial Narrow"/>
          <w:b/>
          <w:sz w:val="20"/>
        </w:rPr>
        <w:t>d</w:t>
      </w:r>
      <w:r w:rsidR="00506CBA" w:rsidRPr="001555D1">
        <w:rPr>
          <w:rFonts w:asciiTheme="minorHAnsi" w:hAnsiTheme="minorHAnsi" w:cs="Arial Narrow"/>
          <w:b/>
          <w:sz w:val="20"/>
        </w:rPr>
        <w:t xml:space="preserve">) </w:t>
      </w:r>
      <w:r w:rsidR="00A12672" w:rsidRPr="001555D1">
        <w:rPr>
          <w:rFonts w:cs="Calibri"/>
          <w:sz w:val="20"/>
        </w:rPr>
        <w:t xml:space="preserve">W zał. 3.N.j zobowiązuje Wykonawcę do,, </w:t>
      </w:r>
      <w:r w:rsidR="00A12672" w:rsidRPr="001555D1">
        <w:rPr>
          <w:rFonts w:eastAsia="Arial" w:cs="Calibri"/>
          <w:sz w:val="20"/>
          <w:lang w:eastAsia="ar-SA"/>
        </w:rPr>
        <w:t>wykonywania innych prac zleconych przez pielęgniarki oddziałowe lub osoby upoważnione”. Prosimy o uszczegółowienie  poprzez dodanie zapisu ,,wykonywania innych prac zleconych dotyczących przedmiotu zamówienia…..”</w:t>
      </w:r>
    </w:p>
    <w:p w:rsidR="00BA5D8A" w:rsidRPr="001555D1" w:rsidRDefault="00A12672" w:rsidP="00F84D3E">
      <w:pPr>
        <w:spacing w:after="160" w:line="276" w:lineRule="auto"/>
        <w:ind w:left="-142"/>
        <w:jc w:val="both"/>
        <w:rPr>
          <w:rFonts w:eastAsia="SimSun" w:cs="Arial"/>
          <w:b/>
          <w:i/>
          <w:color w:val="0070C0"/>
          <w:kern w:val="1"/>
          <w:sz w:val="20"/>
          <w:lang w:eastAsia="hi-IN" w:bidi="hi-IN"/>
        </w:rPr>
      </w:pPr>
      <w:r w:rsidRPr="001555D1">
        <w:rPr>
          <w:rFonts w:eastAsia="SimSun" w:cs="Arial"/>
          <w:b/>
          <w:i/>
          <w:color w:val="0070C0"/>
          <w:kern w:val="1"/>
          <w:sz w:val="20"/>
          <w:lang w:eastAsia="hi-IN" w:bidi="hi-IN"/>
        </w:rPr>
        <w:t>Odpowiedź</w:t>
      </w:r>
      <w:r w:rsidRPr="001555D1">
        <w:rPr>
          <w:rFonts w:eastAsia="SimSun" w:cs="Arial"/>
          <w:i/>
          <w:color w:val="0070C0"/>
          <w:kern w:val="1"/>
          <w:sz w:val="20"/>
          <w:lang w:eastAsia="hi-IN" w:bidi="hi-IN"/>
        </w:rPr>
        <w:t xml:space="preserve">: </w:t>
      </w:r>
      <w:r w:rsidR="003B4C8C" w:rsidRPr="001555D1">
        <w:rPr>
          <w:rFonts w:cs="Arial"/>
          <w:i/>
          <w:color w:val="0070C0"/>
          <w:sz w:val="20"/>
          <w:lang w:eastAsia="de-DE"/>
        </w:rPr>
        <w:t>Zamawiający modyfikuje w załączniku nr 3 do SIWZ wskazany zapis, który otrzymuje brzmienie:</w:t>
      </w:r>
      <w:r w:rsidR="003B4C8C" w:rsidRPr="001555D1">
        <w:rPr>
          <w:rFonts w:cs="Arial"/>
          <w:i/>
          <w:color w:val="0070C0"/>
          <w:sz w:val="20"/>
          <w:lang w:eastAsia="de-DE"/>
        </w:rPr>
        <w:br/>
      </w:r>
      <w:r w:rsidR="003B4C8C" w:rsidRPr="001555D1">
        <w:rPr>
          <w:rFonts w:eastAsia="SimSun" w:cs="Arial"/>
          <w:b/>
          <w:i/>
          <w:color w:val="0070C0"/>
          <w:kern w:val="1"/>
          <w:sz w:val="20"/>
          <w:lang w:eastAsia="hi-IN" w:bidi="hi-IN"/>
        </w:rPr>
        <w:t>„</w:t>
      </w:r>
      <w:r w:rsidR="00D1419D" w:rsidRPr="001555D1">
        <w:rPr>
          <w:rFonts w:eastAsia="Arial" w:cs="Calibri"/>
          <w:i/>
          <w:color w:val="0070C0"/>
          <w:sz w:val="20"/>
          <w:lang w:eastAsia="ar-SA"/>
        </w:rPr>
        <w:t xml:space="preserve"> - wykonywania innych prac zleconych, </w:t>
      </w:r>
      <w:r w:rsidR="00D1419D" w:rsidRPr="001555D1">
        <w:rPr>
          <w:rFonts w:eastAsia="Arial" w:cs="Calibri"/>
          <w:b/>
          <w:i/>
          <w:color w:val="0070C0"/>
          <w:sz w:val="20"/>
          <w:lang w:eastAsia="ar-SA"/>
        </w:rPr>
        <w:t>dotyczących przedmiotu zamówienia</w:t>
      </w:r>
      <w:r w:rsidR="00D1419D" w:rsidRPr="001555D1">
        <w:rPr>
          <w:rFonts w:eastAsia="Arial" w:cs="Calibri"/>
          <w:i/>
          <w:color w:val="0070C0"/>
          <w:sz w:val="20"/>
          <w:lang w:eastAsia="ar-SA"/>
        </w:rPr>
        <w:t>, przez pielęgniarki o</w:t>
      </w:r>
      <w:r w:rsidR="003B4C8C" w:rsidRPr="001555D1">
        <w:rPr>
          <w:rFonts w:eastAsia="Arial" w:cs="Calibri"/>
          <w:i/>
          <w:color w:val="0070C0"/>
          <w:sz w:val="20"/>
          <w:lang w:eastAsia="ar-SA"/>
        </w:rPr>
        <w:t>ddziałowe lub osoby upoważnione”.</w:t>
      </w:r>
      <w:r w:rsidR="00F84D3E">
        <w:rPr>
          <w:rFonts w:eastAsia="Arial" w:cs="Calibri"/>
          <w:i/>
          <w:color w:val="0070C0"/>
          <w:sz w:val="20"/>
          <w:lang w:eastAsia="ar-SA"/>
        </w:rPr>
        <w:br/>
      </w:r>
      <w:r w:rsidR="00F84D3E">
        <w:rPr>
          <w:rFonts w:eastAsia="Arial" w:cs="Calibri"/>
          <w:i/>
          <w:color w:val="0070C0"/>
          <w:sz w:val="20"/>
          <w:lang w:eastAsia="ar-SA"/>
        </w:rPr>
        <w:br/>
      </w:r>
      <w:r w:rsidR="00173AED">
        <w:rPr>
          <w:rFonts w:asciiTheme="minorHAnsi" w:hAnsiTheme="minorHAnsi" w:cs="Arial Narrow"/>
          <w:b/>
          <w:sz w:val="20"/>
        </w:rPr>
        <w:t>e</w:t>
      </w:r>
      <w:r w:rsidRPr="001555D1">
        <w:rPr>
          <w:rFonts w:asciiTheme="minorHAnsi" w:hAnsiTheme="minorHAnsi" w:cs="Arial Narrow"/>
          <w:b/>
          <w:sz w:val="20"/>
        </w:rPr>
        <w:t xml:space="preserve">) </w:t>
      </w:r>
      <w:r w:rsidRPr="001555D1">
        <w:rPr>
          <w:rFonts w:cs="Calibri"/>
          <w:sz w:val="20"/>
        </w:rPr>
        <w:t xml:space="preserve">W zał.3.4 do SIWZ w tabeli dotyczącej minimum sprzętu do realizacji usługi w kolumnie dotyczącej wymagań sprzętowych , wiersz 32, pkt. 6,7 dotyczące sprzętu : polerki oraz maszyn szorująco – zbierających ilość ich jest inna niż w kolumnie dotyczącej sprzętu , w który należy doposażyć Zamawiającego. Proszę o informację czy : ilość polerek do doposażenia to dodatkowe 5 </w:t>
      </w:r>
      <w:proofErr w:type="spellStart"/>
      <w:r w:rsidRPr="001555D1">
        <w:rPr>
          <w:rFonts w:cs="Calibri"/>
          <w:sz w:val="20"/>
        </w:rPr>
        <w:t>szt</w:t>
      </w:r>
      <w:proofErr w:type="spellEnd"/>
      <w:r w:rsidRPr="001555D1">
        <w:rPr>
          <w:rFonts w:cs="Calibri"/>
          <w:sz w:val="20"/>
        </w:rPr>
        <w:t xml:space="preserve"> czy doposażenie o 1 </w:t>
      </w:r>
      <w:proofErr w:type="spellStart"/>
      <w:r w:rsidRPr="001555D1">
        <w:rPr>
          <w:rFonts w:cs="Calibri"/>
          <w:sz w:val="20"/>
        </w:rPr>
        <w:t>szt</w:t>
      </w:r>
      <w:proofErr w:type="spellEnd"/>
      <w:r w:rsidRPr="001555D1">
        <w:rPr>
          <w:rFonts w:cs="Calibri"/>
          <w:sz w:val="20"/>
        </w:rPr>
        <w:t xml:space="preserve"> do ilości 5 szt. Podobnie jeśli chodzi o maszyny szorująco – zbierające – doposażyć jeszcze o 3 </w:t>
      </w:r>
      <w:proofErr w:type="spellStart"/>
      <w:r w:rsidRPr="001555D1">
        <w:rPr>
          <w:rFonts w:cs="Calibri"/>
          <w:sz w:val="20"/>
        </w:rPr>
        <w:t>szt</w:t>
      </w:r>
      <w:proofErr w:type="spellEnd"/>
      <w:r w:rsidRPr="001555D1">
        <w:rPr>
          <w:rFonts w:cs="Calibri"/>
          <w:sz w:val="20"/>
        </w:rPr>
        <w:t xml:space="preserve">, czy doposażyć o 1 </w:t>
      </w:r>
      <w:proofErr w:type="spellStart"/>
      <w:r w:rsidRPr="001555D1">
        <w:rPr>
          <w:rFonts w:cs="Calibri"/>
          <w:sz w:val="20"/>
        </w:rPr>
        <w:t>szt</w:t>
      </w:r>
      <w:proofErr w:type="spellEnd"/>
      <w:r w:rsidRPr="001555D1">
        <w:rPr>
          <w:rFonts w:cs="Calibri"/>
          <w:sz w:val="20"/>
        </w:rPr>
        <w:t xml:space="preserve"> do ilości 3 </w:t>
      </w:r>
      <w:proofErr w:type="spellStart"/>
      <w:r w:rsidRPr="001555D1">
        <w:rPr>
          <w:rFonts w:cs="Calibri"/>
          <w:sz w:val="20"/>
        </w:rPr>
        <w:t>szt</w:t>
      </w:r>
      <w:proofErr w:type="spellEnd"/>
      <w:r w:rsidRPr="001555D1">
        <w:rPr>
          <w:rFonts w:cs="Calibri"/>
          <w:sz w:val="20"/>
        </w:rPr>
        <w:t xml:space="preserve">? </w:t>
      </w:r>
      <w:r w:rsidR="00F84D3E">
        <w:rPr>
          <w:rFonts w:cs="Calibri"/>
          <w:sz w:val="20"/>
        </w:rPr>
        <w:br/>
      </w:r>
      <w:r w:rsidR="00BA5D8A" w:rsidRPr="001555D1">
        <w:rPr>
          <w:rFonts w:eastAsia="SimSun" w:cs="Arial"/>
          <w:b/>
          <w:i/>
          <w:color w:val="0070C0"/>
          <w:kern w:val="1"/>
          <w:sz w:val="20"/>
          <w:lang w:eastAsia="hi-IN" w:bidi="hi-IN"/>
        </w:rPr>
        <w:t>Odpowiedź</w:t>
      </w:r>
      <w:r w:rsidR="00BA5D8A" w:rsidRPr="001555D1">
        <w:rPr>
          <w:rFonts w:eastAsia="SimSun" w:cs="Arial"/>
          <w:i/>
          <w:color w:val="0070C0"/>
          <w:kern w:val="1"/>
          <w:sz w:val="20"/>
          <w:lang w:eastAsia="hi-IN" w:bidi="hi-IN"/>
        </w:rPr>
        <w:t xml:space="preserve">: Zamawiający </w:t>
      </w:r>
      <w:r w:rsidR="003B139C" w:rsidRPr="001555D1">
        <w:rPr>
          <w:rFonts w:eastAsia="SimSun" w:cs="Arial"/>
          <w:i/>
          <w:color w:val="0070C0"/>
          <w:kern w:val="1"/>
          <w:sz w:val="20"/>
          <w:lang w:eastAsia="hi-IN" w:bidi="hi-IN"/>
        </w:rPr>
        <w:t>zmienia ilości w kolumnach: „Wymagany sprzęt” oraz „Sprzęt, w który należy doposażyć Zamawiającego”</w:t>
      </w:r>
      <w:r w:rsidR="00C15F94" w:rsidRPr="001555D1">
        <w:rPr>
          <w:rFonts w:eastAsia="SimSun" w:cs="Arial"/>
          <w:i/>
          <w:color w:val="0070C0"/>
          <w:kern w:val="1"/>
          <w:sz w:val="20"/>
          <w:lang w:eastAsia="hi-IN" w:bidi="hi-IN"/>
        </w:rPr>
        <w:t xml:space="preserve">, tym samym </w:t>
      </w:r>
      <w:r w:rsidR="00BA5D8A" w:rsidRPr="001555D1">
        <w:rPr>
          <w:rFonts w:eastAsia="SimSun" w:cs="Arial"/>
          <w:b/>
          <w:i/>
          <w:color w:val="0070C0"/>
          <w:kern w:val="1"/>
          <w:sz w:val="20"/>
          <w:lang w:eastAsia="hi-IN" w:bidi="hi-IN"/>
        </w:rPr>
        <w:t xml:space="preserve">modyfikuje zapis </w:t>
      </w:r>
      <w:r w:rsidR="00BA5D8A" w:rsidRPr="001555D1">
        <w:rPr>
          <w:rFonts w:eastAsia="SimSun" w:cs="Arial"/>
          <w:i/>
          <w:color w:val="0070C0"/>
          <w:kern w:val="1"/>
          <w:sz w:val="20"/>
          <w:lang w:eastAsia="hi-IN" w:bidi="hi-IN"/>
        </w:rPr>
        <w:t>w tabeli załącznika nr 3.</w:t>
      </w:r>
      <w:r w:rsidR="00A46929" w:rsidRPr="001555D1">
        <w:rPr>
          <w:rFonts w:eastAsia="SimSun" w:cs="Arial"/>
          <w:i/>
          <w:color w:val="0070C0"/>
          <w:kern w:val="1"/>
          <w:sz w:val="20"/>
          <w:lang w:eastAsia="hi-IN" w:bidi="hi-IN"/>
        </w:rPr>
        <w:t>4</w:t>
      </w:r>
      <w:r w:rsidR="00BA5D8A" w:rsidRPr="001555D1">
        <w:rPr>
          <w:rFonts w:eastAsia="SimSun" w:cs="Arial"/>
          <w:i/>
          <w:color w:val="0070C0"/>
          <w:kern w:val="1"/>
          <w:sz w:val="20"/>
          <w:lang w:eastAsia="hi-IN" w:bidi="hi-IN"/>
        </w:rPr>
        <w:t xml:space="preserve"> do SIWZ </w:t>
      </w:r>
      <w:r w:rsidR="00A46929" w:rsidRPr="001555D1">
        <w:rPr>
          <w:rFonts w:eastAsia="SimSun" w:cs="Arial"/>
          <w:i/>
          <w:color w:val="0070C0"/>
          <w:kern w:val="1"/>
          <w:sz w:val="20"/>
          <w:lang w:eastAsia="hi-IN" w:bidi="hi-IN"/>
        </w:rPr>
        <w:t xml:space="preserve">w wierszu 32 </w:t>
      </w:r>
      <w:r w:rsidR="00BA5D8A" w:rsidRPr="001555D1">
        <w:rPr>
          <w:rFonts w:eastAsia="SimSun" w:cs="Arial"/>
          <w:i/>
          <w:color w:val="0070C0"/>
          <w:kern w:val="1"/>
          <w:sz w:val="20"/>
          <w:lang w:eastAsia="hi-IN" w:bidi="hi-IN"/>
        </w:rPr>
        <w:t xml:space="preserve">jak niżej: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2552"/>
        <w:gridCol w:w="850"/>
        <w:gridCol w:w="567"/>
        <w:gridCol w:w="1275"/>
        <w:gridCol w:w="3119"/>
      </w:tblGrid>
      <w:tr w:rsidR="00BA5D8A" w:rsidRPr="00A430CF" w:rsidTr="000C5838">
        <w:trPr>
          <w:trHeight w:val="3253"/>
        </w:trPr>
        <w:tc>
          <w:tcPr>
            <w:tcW w:w="392" w:type="dxa"/>
            <w:shd w:val="clear" w:color="auto" w:fill="auto"/>
            <w:vAlign w:val="center"/>
          </w:tcPr>
          <w:p w:rsidR="00BA5D8A" w:rsidRPr="00C15F94" w:rsidRDefault="00BA5D8A" w:rsidP="00360030">
            <w:pPr>
              <w:jc w:val="center"/>
              <w:rPr>
                <w:rFonts w:eastAsia="Calibri"/>
                <w:color w:val="0070C0"/>
                <w:sz w:val="18"/>
                <w:szCs w:val="18"/>
                <w:lang w:eastAsia="en-US"/>
              </w:rPr>
            </w:pPr>
            <w:r w:rsidRPr="00C15F94">
              <w:rPr>
                <w:rFonts w:eastAsia="Calibri"/>
                <w:color w:val="0070C0"/>
                <w:sz w:val="18"/>
                <w:szCs w:val="18"/>
                <w:lang w:eastAsia="en-US"/>
              </w:rPr>
              <w:lastRenderedPageBreak/>
              <w:t>32</w:t>
            </w:r>
          </w:p>
        </w:tc>
        <w:tc>
          <w:tcPr>
            <w:tcW w:w="1559" w:type="dxa"/>
            <w:shd w:val="clear" w:color="auto" w:fill="auto"/>
            <w:vAlign w:val="center"/>
          </w:tcPr>
          <w:p w:rsidR="00BA5D8A" w:rsidRPr="00C15F94" w:rsidRDefault="00BA5D8A" w:rsidP="00360030">
            <w:pPr>
              <w:rPr>
                <w:rFonts w:eastAsia="Calibri"/>
                <w:color w:val="0070C0"/>
                <w:sz w:val="20"/>
                <w:lang w:eastAsia="en-US"/>
              </w:rPr>
            </w:pPr>
          </w:p>
        </w:tc>
        <w:tc>
          <w:tcPr>
            <w:tcW w:w="2552" w:type="dxa"/>
            <w:shd w:val="clear" w:color="auto" w:fill="auto"/>
            <w:vAlign w:val="center"/>
          </w:tcPr>
          <w:p w:rsidR="00BA5D8A" w:rsidRPr="00C15F94" w:rsidRDefault="00BA5D8A" w:rsidP="00360030">
            <w:pPr>
              <w:rPr>
                <w:rFonts w:eastAsia="Calibri"/>
                <w:color w:val="0070C0"/>
                <w:sz w:val="20"/>
                <w:lang w:eastAsia="en-US"/>
              </w:rPr>
            </w:pPr>
            <w:r w:rsidRPr="00C15F94">
              <w:rPr>
                <w:rFonts w:eastAsia="Calibri"/>
                <w:color w:val="0070C0"/>
                <w:sz w:val="20"/>
                <w:lang w:eastAsia="en-US"/>
              </w:rPr>
              <w:t>1. Urządzenie ciśnieniowe parowe do czyszczenia miejsc trudnodostępnych</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2. Odkurzacz do prania tapicerki</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3. Odkurzacz na sucho i mokro </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4. Drabina aluminiowa z podestem </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5. Teleskopowe kije aluminiowe wraz z uchwytami  </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6. Maszyna szorująco- zbierająca </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7. Polerka wysokoobrotowa</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8. </w:t>
            </w:r>
            <w:proofErr w:type="spellStart"/>
            <w:r w:rsidRPr="00C15F94">
              <w:rPr>
                <w:rFonts w:eastAsia="Calibri"/>
                <w:color w:val="0070C0"/>
                <w:sz w:val="20"/>
                <w:lang w:eastAsia="en-US"/>
              </w:rPr>
              <w:t>Flumigatory</w:t>
            </w:r>
            <w:proofErr w:type="spellEnd"/>
          </w:p>
          <w:p w:rsidR="00BA5D8A" w:rsidRPr="00C15F94" w:rsidRDefault="00BA5D8A" w:rsidP="00360030">
            <w:pPr>
              <w:rPr>
                <w:rFonts w:eastAsia="Calibri"/>
                <w:color w:val="0070C0"/>
                <w:sz w:val="20"/>
                <w:lang w:eastAsia="en-US"/>
              </w:rPr>
            </w:pPr>
            <w:r w:rsidRPr="00C15F94">
              <w:rPr>
                <w:rFonts w:eastAsia="Calibri"/>
                <w:color w:val="0070C0"/>
                <w:sz w:val="20"/>
                <w:lang w:eastAsia="en-US"/>
              </w:rPr>
              <w:t>9. Aparaty do ozonoterapii</w:t>
            </w:r>
          </w:p>
        </w:tc>
        <w:tc>
          <w:tcPr>
            <w:tcW w:w="850" w:type="dxa"/>
            <w:shd w:val="clear" w:color="auto" w:fill="auto"/>
          </w:tcPr>
          <w:p w:rsidR="00BA5D8A" w:rsidRPr="00C15F94" w:rsidRDefault="000C5838" w:rsidP="00360030">
            <w:pPr>
              <w:jc w:val="center"/>
              <w:rPr>
                <w:rFonts w:eastAsia="Calibri"/>
                <w:color w:val="0070C0"/>
                <w:sz w:val="20"/>
                <w:lang w:eastAsia="en-US"/>
              </w:rPr>
            </w:pPr>
            <w:r>
              <w:rPr>
                <w:rFonts w:eastAsia="Calibri"/>
                <w:color w:val="0070C0"/>
                <w:sz w:val="20"/>
                <w:lang w:eastAsia="en-US"/>
              </w:rPr>
              <w:br/>
            </w:r>
            <w:r w:rsidR="00BA5D8A" w:rsidRPr="00C15F94">
              <w:rPr>
                <w:rFonts w:eastAsia="Calibri"/>
                <w:color w:val="0070C0"/>
                <w:sz w:val="20"/>
                <w:lang w:eastAsia="en-US"/>
              </w:rPr>
              <w:t>2 szt.</w:t>
            </w:r>
          </w:p>
          <w:p w:rsidR="00BA5D8A" w:rsidRPr="00C15F94" w:rsidRDefault="00BA5D8A" w:rsidP="00360030">
            <w:pPr>
              <w:jc w:val="center"/>
              <w:rPr>
                <w:rFonts w:eastAsia="Calibri"/>
                <w:color w:val="0070C0"/>
                <w:sz w:val="20"/>
                <w:lang w:eastAsia="en-US"/>
              </w:rPr>
            </w:pPr>
          </w:p>
          <w:p w:rsidR="00BA5D8A" w:rsidRPr="00C15F94" w:rsidRDefault="00BA5D8A" w:rsidP="00360030">
            <w:pPr>
              <w:jc w:val="center"/>
              <w:rPr>
                <w:rFonts w:eastAsia="Calibri"/>
                <w:color w:val="0070C0"/>
                <w:sz w:val="20"/>
                <w:lang w:eastAsia="en-US"/>
              </w:rPr>
            </w:pPr>
          </w:p>
          <w:p w:rsidR="00BA5D8A" w:rsidRPr="00C15F94" w:rsidRDefault="00BA5D8A" w:rsidP="00360030">
            <w:pPr>
              <w:jc w:val="center"/>
              <w:rPr>
                <w:rFonts w:eastAsia="Calibri"/>
                <w:color w:val="0070C0"/>
                <w:sz w:val="20"/>
                <w:lang w:eastAsia="en-US"/>
              </w:rPr>
            </w:pPr>
            <w:r w:rsidRPr="00C15F94">
              <w:rPr>
                <w:rFonts w:eastAsia="Calibri"/>
                <w:color w:val="0070C0"/>
                <w:sz w:val="20"/>
                <w:lang w:eastAsia="en-US"/>
              </w:rPr>
              <w:t>1 szt.</w:t>
            </w:r>
          </w:p>
          <w:p w:rsidR="00BA5D8A" w:rsidRPr="00C15F94" w:rsidRDefault="00BA5D8A" w:rsidP="00360030">
            <w:pPr>
              <w:jc w:val="center"/>
              <w:rPr>
                <w:rFonts w:eastAsia="Calibri"/>
                <w:color w:val="0070C0"/>
                <w:sz w:val="20"/>
                <w:lang w:eastAsia="en-US"/>
              </w:rPr>
            </w:pPr>
          </w:p>
          <w:p w:rsidR="00BA5D8A" w:rsidRPr="00C15F94" w:rsidRDefault="00BA5D8A" w:rsidP="00360030">
            <w:pPr>
              <w:jc w:val="center"/>
              <w:rPr>
                <w:rFonts w:eastAsia="Calibri"/>
                <w:color w:val="0070C0"/>
                <w:sz w:val="20"/>
                <w:lang w:eastAsia="en-US"/>
              </w:rPr>
            </w:pPr>
            <w:r w:rsidRPr="00C15F94">
              <w:rPr>
                <w:rFonts w:eastAsia="Calibri"/>
                <w:color w:val="0070C0"/>
                <w:sz w:val="20"/>
                <w:lang w:eastAsia="en-US"/>
              </w:rPr>
              <w:t>1 szt.</w:t>
            </w:r>
          </w:p>
          <w:p w:rsidR="00BA5D8A" w:rsidRPr="00C15F94" w:rsidRDefault="00BA5D8A" w:rsidP="00360030">
            <w:pPr>
              <w:jc w:val="center"/>
              <w:rPr>
                <w:rFonts w:eastAsia="Calibri"/>
                <w:color w:val="0070C0"/>
                <w:sz w:val="20"/>
                <w:lang w:eastAsia="en-US"/>
              </w:rPr>
            </w:pPr>
            <w:r w:rsidRPr="00C15F94">
              <w:rPr>
                <w:rFonts w:eastAsia="Calibri"/>
                <w:color w:val="0070C0"/>
                <w:sz w:val="20"/>
                <w:lang w:eastAsia="en-US"/>
              </w:rPr>
              <w:t>2 szt.</w:t>
            </w:r>
          </w:p>
          <w:p w:rsidR="00BA5D8A" w:rsidRPr="00C15F94" w:rsidRDefault="00BA5D8A" w:rsidP="00360030">
            <w:pPr>
              <w:jc w:val="center"/>
              <w:rPr>
                <w:rFonts w:eastAsia="Calibri"/>
                <w:color w:val="0070C0"/>
                <w:sz w:val="20"/>
                <w:lang w:eastAsia="en-US"/>
              </w:rPr>
            </w:pPr>
          </w:p>
          <w:p w:rsidR="00BA5D8A" w:rsidRPr="00C15F94" w:rsidRDefault="00BA5D8A" w:rsidP="00360030">
            <w:pPr>
              <w:jc w:val="center"/>
              <w:rPr>
                <w:rFonts w:eastAsia="Calibri"/>
                <w:color w:val="0070C0"/>
                <w:sz w:val="20"/>
                <w:lang w:eastAsia="en-US"/>
              </w:rPr>
            </w:pPr>
            <w:r w:rsidRPr="00C15F94">
              <w:rPr>
                <w:rFonts w:eastAsia="Calibri"/>
                <w:color w:val="0070C0"/>
                <w:sz w:val="20"/>
                <w:lang w:eastAsia="en-US"/>
              </w:rPr>
              <w:t>3szt.</w:t>
            </w:r>
          </w:p>
          <w:p w:rsidR="0071729C" w:rsidRPr="00C15F94" w:rsidRDefault="0071729C" w:rsidP="00360030">
            <w:pPr>
              <w:jc w:val="center"/>
              <w:rPr>
                <w:rFonts w:eastAsia="Calibri"/>
                <w:color w:val="0070C0"/>
                <w:sz w:val="20"/>
                <w:lang w:eastAsia="en-US"/>
              </w:rPr>
            </w:pPr>
          </w:p>
          <w:p w:rsidR="00BA5D8A" w:rsidRPr="00C15F94" w:rsidRDefault="0071729C" w:rsidP="00360030">
            <w:pPr>
              <w:jc w:val="center"/>
              <w:rPr>
                <w:rFonts w:eastAsia="Calibri"/>
                <w:color w:val="0070C0"/>
                <w:sz w:val="20"/>
                <w:lang w:eastAsia="en-US"/>
              </w:rPr>
            </w:pPr>
            <w:r w:rsidRPr="00C15F94">
              <w:rPr>
                <w:rFonts w:eastAsia="Calibri"/>
                <w:b/>
                <w:color w:val="0070C0"/>
                <w:sz w:val="20"/>
                <w:lang w:eastAsia="en-US"/>
              </w:rPr>
              <w:t>3</w:t>
            </w:r>
            <w:r w:rsidR="00BA5D8A" w:rsidRPr="00C15F94">
              <w:rPr>
                <w:rFonts w:eastAsia="Calibri"/>
                <w:color w:val="0070C0"/>
                <w:sz w:val="20"/>
                <w:lang w:eastAsia="en-US"/>
              </w:rPr>
              <w:t>szt.</w:t>
            </w:r>
          </w:p>
          <w:p w:rsidR="0071729C" w:rsidRPr="00C15F94" w:rsidRDefault="0071729C" w:rsidP="00360030">
            <w:pPr>
              <w:jc w:val="center"/>
              <w:rPr>
                <w:rFonts w:eastAsia="Calibri"/>
                <w:color w:val="0070C0"/>
                <w:sz w:val="20"/>
                <w:lang w:eastAsia="en-US"/>
              </w:rPr>
            </w:pPr>
          </w:p>
          <w:p w:rsidR="00BA5D8A" w:rsidRPr="00C15F94" w:rsidRDefault="0071729C" w:rsidP="00360030">
            <w:pPr>
              <w:jc w:val="center"/>
              <w:rPr>
                <w:rFonts w:eastAsia="Calibri"/>
                <w:color w:val="0070C0"/>
                <w:sz w:val="20"/>
                <w:lang w:eastAsia="en-US"/>
              </w:rPr>
            </w:pPr>
            <w:r w:rsidRPr="00C15F94">
              <w:rPr>
                <w:rFonts w:eastAsia="Calibri"/>
                <w:b/>
                <w:color w:val="0070C0"/>
                <w:sz w:val="20"/>
                <w:lang w:eastAsia="en-US"/>
              </w:rPr>
              <w:t>5</w:t>
            </w:r>
            <w:r w:rsidR="00BA5D8A" w:rsidRPr="00C15F94">
              <w:rPr>
                <w:rFonts w:eastAsia="Calibri"/>
                <w:color w:val="0070C0"/>
                <w:sz w:val="20"/>
                <w:lang w:eastAsia="en-US"/>
              </w:rPr>
              <w:t>szt.</w:t>
            </w:r>
          </w:p>
          <w:p w:rsidR="00BA5D8A" w:rsidRPr="00C15F94" w:rsidRDefault="00BA5D8A" w:rsidP="00360030">
            <w:pPr>
              <w:jc w:val="center"/>
              <w:rPr>
                <w:rFonts w:eastAsia="Calibri"/>
                <w:color w:val="0070C0"/>
                <w:sz w:val="20"/>
                <w:lang w:eastAsia="en-US"/>
              </w:rPr>
            </w:pPr>
            <w:r w:rsidRPr="00C15F94">
              <w:rPr>
                <w:rFonts w:eastAsia="Calibri"/>
                <w:color w:val="0070C0"/>
                <w:sz w:val="20"/>
                <w:lang w:eastAsia="en-US"/>
              </w:rPr>
              <w:t>13 szt.</w:t>
            </w:r>
          </w:p>
          <w:p w:rsidR="00BA5D8A" w:rsidRPr="00C15F94" w:rsidRDefault="00BA5D8A" w:rsidP="00360030">
            <w:pPr>
              <w:jc w:val="center"/>
              <w:rPr>
                <w:rFonts w:eastAsia="Calibri"/>
                <w:color w:val="0070C0"/>
                <w:sz w:val="20"/>
                <w:lang w:eastAsia="en-US"/>
              </w:rPr>
            </w:pPr>
            <w:r w:rsidRPr="00C15F94">
              <w:rPr>
                <w:rFonts w:eastAsia="Calibri"/>
                <w:color w:val="0070C0"/>
                <w:sz w:val="20"/>
                <w:lang w:eastAsia="en-US"/>
              </w:rPr>
              <w:t>3 szt.</w:t>
            </w:r>
          </w:p>
        </w:tc>
        <w:tc>
          <w:tcPr>
            <w:tcW w:w="567" w:type="dxa"/>
            <w:shd w:val="clear" w:color="auto" w:fill="auto"/>
          </w:tcPr>
          <w:p w:rsidR="00BA5D8A" w:rsidRPr="00C15F94" w:rsidRDefault="000C5838" w:rsidP="00360030">
            <w:pPr>
              <w:jc w:val="center"/>
              <w:rPr>
                <w:rFonts w:eastAsia="Calibri"/>
                <w:color w:val="0070C0"/>
                <w:sz w:val="20"/>
                <w:lang w:eastAsia="en-US"/>
              </w:rPr>
            </w:pPr>
            <w:r>
              <w:rPr>
                <w:rFonts w:eastAsia="Calibri"/>
                <w:color w:val="0070C0"/>
                <w:sz w:val="20"/>
                <w:lang w:eastAsia="en-US"/>
              </w:rPr>
              <w:br/>
            </w:r>
            <w:r w:rsidR="00BA5D8A" w:rsidRPr="00C15F94">
              <w:rPr>
                <w:rFonts w:eastAsia="Calibri"/>
                <w:color w:val="0070C0"/>
                <w:sz w:val="20"/>
                <w:lang w:eastAsia="en-US"/>
              </w:rPr>
              <w:t>0</w:t>
            </w:r>
          </w:p>
          <w:p w:rsidR="00BA5D8A" w:rsidRPr="00C15F94" w:rsidRDefault="00BA5D8A" w:rsidP="00360030">
            <w:pPr>
              <w:jc w:val="center"/>
              <w:rPr>
                <w:rFonts w:eastAsia="Calibri"/>
                <w:color w:val="0070C0"/>
                <w:sz w:val="20"/>
                <w:lang w:eastAsia="en-US"/>
              </w:rPr>
            </w:pPr>
          </w:p>
          <w:p w:rsidR="00BA5D8A" w:rsidRPr="00C15F94" w:rsidRDefault="00BA5D8A" w:rsidP="00360030">
            <w:pPr>
              <w:jc w:val="center"/>
              <w:rPr>
                <w:rFonts w:eastAsia="Calibri"/>
                <w:color w:val="0070C0"/>
                <w:sz w:val="20"/>
                <w:lang w:eastAsia="en-US"/>
              </w:rPr>
            </w:pPr>
          </w:p>
          <w:p w:rsidR="00BA5D8A" w:rsidRPr="00C15F94" w:rsidRDefault="00BA5D8A" w:rsidP="00360030">
            <w:pPr>
              <w:jc w:val="center"/>
              <w:rPr>
                <w:rFonts w:eastAsia="Calibri"/>
                <w:color w:val="0070C0"/>
                <w:sz w:val="20"/>
                <w:lang w:eastAsia="en-US"/>
              </w:rPr>
            </w:pPr>
            <w:r w:rsidRPr="00C15F94">
              <w:rPr>
                <w:rFonts w:eastAsia="Calibri"/>
                <w:color w:val="0070C0"/>
                <w:sz w:val="20"/>
                <w:lang w:eastAsia="en-US"/>
              </w:rPr>
              <w:t>0</w:t>
            </w:r>
          </w:p>
          <w:p w:rsidR="00BA5D8A" w:rsidRPr="00C15F94" w:rsidRDefault="00BA5D8A" w:rsidP="00360030">
            <w:pPr>
              <w:jc w:val="center"/>
              <w:rPr>
                <w:rFonts w:eastAsia="Calibri"/>
                <w:color w:val="0070C0"/>
                <w:sz w:val="20"/>
                <w:lang w:eastAsia="en-US"/>
              </w:rPr>
            </w:pPr>
          </w:p>
          <w:p w:rsidR="00BA5D8A" w:rsidRPr="00C15F94" w:rsidRDefault="00BA5D8A" w:rsidP="00360030">
            <w:pPr>
              <w:jc w:val="center"/>
              <w:rPr>
                <w:rFonts w:eastAsia="Calibri"/>
                <w:color w:val="0070C0"/>
                <w:sz w:val="20"/>
                <w:lang w:eastAsia="en-US"/>
              </w:rPr>
            </w:pPr>
          </w:p>
          <w:p w:rsidR="00BA5D8A" w:rsidRPr="00C15F94" w:rsidRDefault="00BA5D8A" w:rsidP="00360030">
            <w:pPr>
              <w:jc w:val="center"/>
              <w:rPr>
                <w:rFonts w:eastAsia="Calibri"/>
                <w:color w:val="0070C0"/>
                <w:sz w:val="20"/>
                <w:lang w:eastAsia="en-US"/>
              </w:rPr>
            </w:pPr>
          </w:p>
        </w:tc>
        <w:tc>
          <w:tcPr>
            <w:tcW w:w="1275" w:type="dxa"/>
            <w:shd w:val="clear" w:color="auto" w:fill="auto"/>
          </w:tcPr>
          <w:p w:rsidR="00BA5D8A" w:rsidRPr="00C15F94" w:rsidRDefault="00BA5D8A" w:rsidP="00360030">
            <w:pPr>
              <w:rPr>
                <w:rFonts w:eastAsia="Calibri"/>
                <w:color w:val="0070C0"/>
                <w:sz w:val="20"/>
                <w:lang w:eastAsia="en-US"/>
              </w:rPr>
            </w:pPr>
          </w:p>
        </w:tc>
        <w:tc>
          <w:tcPr>
            <w:tcW w:w="3119" w:type="dxa"/>
            <w:shd w:val="clear" w:color="auto" w:fill="auto"/>
          </w:tcPr>
          <w:p w:rsidR="00BA5D8A" w:rsidRPr="00C15F94" w:rsidRDefault="00BA5D8A" w:rsidP="00360030">
            <w:pPr>
              <w:rPr>
                <w:rFonts w:eastAsia="Calibri"/>
                <w:color w:val="0070C0"/>
                <w:sz w:val="20"/>
                <w:lang w:eastAsia="en-US"/>
              </w:rPr>
            </w:pPr>
            <w:r w:rsidRPr="00C15F94">
              <w:rPr>
                <w:rFonts w:eastAsia="Calibri"/>
                <w:color w:val="0070C0"/>
                <w:sz w:val="20"/>
                <w:lang w:eastAsia="en-US"/>
              </w:rPr>
              <w:t>1. Urządzenie ciśnieniowe parowe do czyszczenia miejsc trudnodostępnych 2 szt.</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2. Odkurzacz do prania tapicerki </w:t>
            </w:r>
            <w:r w:rsidRPr="00C15F94">
              <w:rPr>
                <w:rFonts w:eastAsia="Calibri"/>
                <w:color w:val="0070C0"/>
                <w:sz w:val="20"/>
                <w:lang w:eastAsia="en-US"/>
              </w:rPr>
              <w:br/>
              <w:t>1 szt.</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3. Odkurzacz na sucho i mokro </w:t>
            </w:r>
            <w:r w:rsidRPr="00C15F94">
              <w:rPr>
                <w:rFonts w:eastAsia="Calibri"/>
                <w:color w:val="0070C0"/>
                <w:sz w:val="20"/>
                <w:lang w:eastAsia="en-US"/>
              </w:rPr>
              <w:br/>
              <w:t>1 szt.</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4. Drabina aluminiowa z podestem 2 szt. </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5. Teleskopowe kije aluminiowe wraz z uchwytami  3szt. </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6.Maszyna szorująco-zbierająca -</w:t>
            </w:r>
            <w:r w:rsidR="0071729C" w:rsidRPr="00C15F94">
              <w:rPr>
                <w:rFonts w:eastAsia="Calibri"/>
                <w:b/>
                <w:color w:val="0070C0"/>
                <w:sz w:val="20"/>
                <w:lang w:eastAsia="en-US"/>
              </w:rPr>
              <w:t>2</w:t>
            </w:r>
            <w:r w:rsidRPr="00C15F94">
              <w:rPr>
                <w:rFonts w:eastAsia="Calibri"/>
                <w:color w:val="0070C0"/>
                <w:sz w:val="20"/>
                <w:lang w:eastAsia="en-US"/>
              </w:rPr>
              <w:t xml:space="preserve"> szt.</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 xml:space="preserve">7. Polerka wysokoobrotowa </w:t>
            </w:r>
            <w:r w:rsidR="0071729C" w:rsidRPr="00C15F94">
              <w:rPr>
                <w:rFonts w:eastAsia="Calibri"/>
                <w:b/>
                <w:color w:val="0070C0"/>
                <w:sz w:val="20"/>
                <w:lang w:eastAsia="en-US"/>
              </w:rPr>
              <w:t>4</w:t>
            </w:r>
            <w:r w:rsidRPr="00C15F94">
              <w:rPr>
                <w:rFonts w:eastAsia="Calibri"/>
                <w:b/>
                <w:color w:val="0070C0"/>
                <w:sz w:val="20"/>
                <w:lang w:eastAsia="en-US"/>
              </w:rPr>
              <w:t xml:space="preserve"> </w:t>
            </w:r>
            <w:r w:rsidRPr="00C15F94">
              <w:rPr>
                <w:rFonts w:eastAsia="Calibri"/>
                <w:color w:val="0070C0"/>
                <w:sz w:val="20"/>
                <w:lang w:eastAsia="en-US"/>
              </w:rPr>
              <w:t xml:space="preserve">szt. </w:t>
            </w:r>
          </w:p>
          <w:p w:rsidR="00BA5D8A" w:rsidRPr="00C15F94" w:rsidRDefault="00BA5D8A" w:rsidP="00360030">
            <w:pPr>
              <w:rPr>
                <w:rFonts w:eastAsia="Calibri"/>
                <w:color w:val="0070C0"/>
                <w:sz w:val="20"/>
                <w:lang w:eastAsia="en-US"/>
              </w:rPr>
            </w:pPr>
            <w:r w:rsidRPr="00C15F94">
              <w:rPr>
                <w:rFonts w:eastAsia="Calibri"/>
                <w:color w:val="0070C0"/>
                <w:sz w:val="20"/>
                <w:lang w:eastAsia="en-US"/>
              </w:rPr>
              <w:t>8. maszyna szorująca do schodów</w:t>
            </w:r>
          </w:p>
        </w:tc>
      </w:tr>
    </w:tbl>
    <w:p w:rsidR="00173AED" w:rsidRDefault="00173AED" w:rsidP="007A14D6">
      <w:pPr>
        <w:spacing w:line="276" w:lineRule="auto"/>
        <w:ind w:left="-142"/>
        <w:jc w:val="both"/>
        <w:rPr>
          <w:rFonts w:asciiTheme="minorHAnsi" w:hAnsiTheme="minorHAnsi" w:cs="Arial Narrow"/>
          <w:b/>
          <w:sz w:val="20"/>
        </w:rPr>
      </w:pPr>
    </w:p>
    <w:p w:rsidR="00881D47" w:rsidRDefault="00881D47" w:rsidP="007A14D6">
      <w:pPr>
        <w:spacing w:line="276" w:lineRule="auto"/>
        <w:ind w:left="-142"/>
        <w:jc w:val="both"/>
        <w:rPr>
          <w:rFonts w:asciiTheme="minorHAnsi" w:hAnsiTheme="minorHAnsi" w:cs="Arial Narrow"/>
          <w:b/>
          <w:sz w:val="20"/>
        </w:rPr>
      </w:pPr>
    </w:p>
    <w:p w:rsidR="00A12672" w:rsidRPr="000C5838" w:rsidRDefault="00173AED" w:rsidP="007A14D6">
      <w:pPr>
        <w:spacing w:line="276" w:lineRule="auto"/>
        <w:ind w:left="-142"/>
        <w:jc w:val="both"/>
        <w:rPr>
          <w:rFonts w:cs="Calibri"/>
          <w:sz w:val="20"/>
        </w:rPr>
      </w:pPr>
      <w:r>
        <w:rPr>
          <w:rFonts w:asciiTheme="minorHAnsi" w:hAnsiTheme="minorHAnsi" w:cs="Arial Narrow"/>
          <w:b/>
          <w:sz w:val="20"/>
        </w:rPr>
        <w:t>f</w:t>
      </w:r>
      <w:r w:rsidR="00A12672" w:rsidRPr="000C5838">
        <w:rPr>
          <w:rFonts w:asciiTheme="minorHAnsi" w:hAnsiTheme="minorHAnsi" w:cs="Arial Narrow"/>
          <w:b/>
          <w:sz w:val="20"/>
        </w:rPr>
        <w:t xml:space="preserve">) </w:t>
      </w:r>
      <w:r w:rsidR="00A12672" w:rsidRPr="000C5838">
        <w:rPr>
          <w:rFonts w:cs="Calibri"/>
          <w:sz w:val="20"/>
        </w:rPr>
        <w:t>Kto zapewnia pulpę ( naczynia jednorazowego użytku) do maceratorów? Jeśli Wykonawca, proszę o podanie średniomiesięcznego ich zużycia z podziałem na rodzaj asortymentu.</w:t>
      </w:r>
    </w:p>
    <w:p w:rsidR="00A12672" w:rsidRPr="000C5838" w:rsidRDefault="00A12672" w:rsidP="007A14D6">
      <w:pPr>
        <w:spacing w:after="160" w:line="276" w:lineRule="auto"/>
        <w:ind w:left="-142"/>
        <w:jc w:val="both"/>
        <w:rPr>
          <w:rFonts w:cs="Arial"/>
          <w:i/>
          <w:color w:val="0070C0"/>
          <w:sz w:val="20"/>
          <w:lang w:eastAsia="de-DE"/>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CB154C">
        <w:rPr>
          <w:rFonts w:eastAsia="SimSun" w:cs="Arial"/>
          <w:i/>
          <w:color w:val="0070C0"/>
          <w:kern w:val="1"/>
          <w:sz w:val="20"/>
          <w:lang w:eastAsia="hi-IN" w:bidi="hi-IN"/>
        </w:rPr>
        <w:t xml:space="preserve">Pulpę do maceratorów zapewnia </w:t>
      </w:r>
      <w:r w:rsidR="00B26D63" w:rsidRPr="000C5838">
        <w:rPr>
          <w:rFonts w:eastAsia="SimSun" w:cs="Arial"/>
          <w:i/>
          <w:color w:val="0070C0"/>
          <w:kern w:val="1"/>
          <w:sz w:val="20"/>
          <w:lang w:eastAsia="hi-IN" w:bidi="hi-IN"/>
        </w:rPr>
        <w:t xml:space="preserve">Zamawiający. </w:t>
      </w:r>
    </w:p>
    <w:p w:rsidR="0051741E" w:rsidRPr="000C5838" w:rsidRDefault="0051741E" w:rsidP="007A14D6">
      <w:pPr>
        <w:spacing w:line="276" w:lineRule="auto"/>
        <w:ind w:left="-142"/>
        <w:jc w:val="both"/>
        <w:rPr>
          <w:rFonts w:asciiTheme="minorHAnsi" w:hAnsiTheme="minorHAnsi" w:cs="Arial Narrow"/>
          <w:b/>
          <w:sz w:val="20"/>
        </w:rPr>
      </w:pPr>
    </w:p>
    <w:p w:rsidR="004007AA" w:rsidRPr="002A4872" w:rsidRDefault="00173AED" w:rsidP="00C915B5">
      <w:pPr>
        <w:spacing w:line="276" w:lineRule="auto"/>
        <w:ind w:left="-142"/>
        <w:jc w:val="both"/>
        <w:rPr>
          <w:rFonts w:cs="Calibri"/>
          <w:color w:val="0070C0"/>
          <w:sz w:val="20"/>
        </w:rPr>
      </w:pPr>
      <w:r>
        <w:rPr>
          <w:rFonts w:asciiTheme="minorHAnsi" w:hAnsiTheme="minorHAnsi" w:cs="Arial Narrow"/>
          <w:b/>
          <w:sz w:val="20"/>
        </w:rPr>
        <w:t>g</w:t>
      </w:r>
      <w:r w:rsidR="004007AA" w:rsidRPr="000C5838">
        <w:rPr>
          <w:rFonts w:asciiTheme="minorHAnsi" w:hAnsiTheme="minorHAnsi" w:cs="Arial Narrow"/>
          <w:b/>
          <w:sz w:val="20"/>
        </w:rPr>
        <w:t xml:space="preserve">) </w:t>
      </w:r>
      <w:r w:rsidR="004007AA" w:rsidRPr="000C5838">
        <w:rPr>
          <w:rFonts w:cs="Calibri"/>
          <w:sz w:val="20"/>
        </w:rPr>
        <w:t xml:space="preserve">Zamawiający zobowiązuje Wykonawcę do wyposażenia w podajniki do ręczników w ilości 560 szt. Proszę o informację czy cała ilość do </w:t>
      </w:r>
      <w:r w:rsidR="004007AA" w:rsidRPr="002A4872">
        <w:rPr>
          <w:rFonts w:cs="Calibri"/>
          <w:color w:val="0070C0"/>
          <w:sz w:val="20"/>
        </w:rPr>
        <w:t>zakupienia od początku realizacji usługi czy rozłożona w czasie?</w:t>
      </w:r>
    </w:p>
    <w:p w:rsidR="002A4872" w:rsidRPr="002A4872" w:rsidRDefault="004007AA" w:rsidP="00C915B5">
      <w:pPr>
        <w:spacing w:line="276" w:lineRule="auto"/>
        <w:ind w:left="-142"/>
        <w:jc w:val="both"/>
        <w:rPr>
          <w:rFonts w:eastAsia="SimSun" w:cs="Arial"/>
          <w:b/>
          <w:i/>
          <w:color w:val="0070C0"/>
          <w:kern w:val="1"/>
          <w:sz w:val="20"/>
          <w:lang w:eastAsia="hi-IN" w:bidi="hi-IN"/>
        </w:rPr>
      </w:pPr>
      <w:r w:rsidRPr="002A4872">
        <w:rPr>
          <w:rFonts w:eastAsia="SimSun" w:cs="Arial"/>
          <w:i/>
          <w:color w:val="0070C0"/>
          <w:kern w:val="1"/>
          <w:sz w:val="20"/>
          <w:lang w:eastAsia="hi-IN" w:bidi="hi-IN"/>
        </w:rPr>
        <w:t xml:space="preserve">Odpowiedź: </w:t>
      </w:r>
      <w:r w:rsidR="00010F9B" w:rsidRPr="002A4872">
        <w:rPr>
          <w:rFonts w:eastAsia="SimSun" w:cs="Arial"/>
          <w:i/>
          <w:color w:val="0070C0"/>
          <w:kern w:val="1"/>
          <w:sz w:val="20"/>
          <w:lang w:eastAsia="hi-IN" w:bidi="hi-IN"/>
        </w:rPr>
        <w:t xml:space="preserve">Zamawiający </w:t>
      </w:r>
      <w:r w:rsidR="00010F9B" w:rsidRPr="002A4872">
        <w:rPr>
          <w:rFonts w:eastAsia="SimSun" w:cs="Arial"/>
          <w:b/>
          <w:i/>
          <w:color w:val="0070C0"/>
          <w:kern w:val="1"/>
          <w:sz w:val="20"/>
          <w:lang w:eastAsia="hi-IN" w:bidi="hi-IN"/>
        </w:rPr>
        <w:t>modyfikuje zapis w</w:t>
      </w:r>
      <w:r w:rsidR="002A4872" w:rsidRPr="002A4872">
        <w:rPr>
          <w:rFonts w:eastAsia="SimSun" w:cs="Arial"/>
          <w:b/>
          <w:i/>
          <w:color w:val="0070C0"/>
          <w:kern w:val="1"/>
          <w:sz w:val="20"/>
          <w:lang w:eastAsia="hi-IN" w:bidi="hi-IN"/>
        </w:rPr>
        <w:t>:</w:t>
      </w:r>
    </w:p>
    <w:p w:rsidR="002A4872" w:rsidRPr="00920BC2" w:rsidRDefault="002A4872" w:rsidP="00920BC2">
      <w:pPr>
        <w:keepNext/>
        <w:tabs>
          <w:tab w:val="left" w:pos="142"/>
        </w:tabs>
        <w:autoSpaceDE w:val="0"/>
        <w:ind w:left="142"/>
        <w:rPr>
          <w:rFonts w:eastAsia="SimSun" w:cs="Arial"/>
          <w:i/>
          <w:color w:val="0070C0"/>
          <w:kern w:val="1"/>
          <w:sz w:val="20"/>
          <w:lang w:eastAsia="hi-IN" w:bidi="hi-IN"/>
        </w:rPr>
      </w:pPr>
      <w:r w:rsidRPr="002A4872">
        <w:rPr>
          <w:rFonts w:eastAsia="SimSun" w:cs="Arial"/>
          <w:i/>
          <w:color w:val="0070C0"/>
          <w:kern w:val="1"/>
          <w:sz w:val="20"/>
          <w:lang w:eastAsia="hi-IN" w:bidi="hi-IN"/>
        </w:rPr>
        <w:t xml:space="preserve"> </w:t>
      </w:r>
      <w:r w:rsidRPr="002A4872">
        <w:rPr>
          <w:rFonts w:eastAsia="SimSun" w:cs="Arial"/>
          <w:b/>
          <w:i/>
          <w:color w:val="0070C0"/>
          <w:kern w:val="1"/>
          <w:sz w:val="20"/>
          <w:lang w:eastAsia="hi-IN" w:bidi="hi-IN"/>
        </w:rPr>
        <w:t>a)</w:t>
      </w:r>
      <w:r>
        <w:rPr>
          <w:rFonts w:eastAsia="SimSun" w:cs="Arial"/>
          <w:b/>
          <w:i/>
          <w:color w:val="0070C0"/>
          <w:kern w:val="1"/>
          <w:sz w:val="20"/>
          <w:lang w:eastAsia="hi-IN" w:bidi="hi-IN"/>
        </w:rPr>
        <w:t xml:space="preserve"> </w:t>
      </w:r>
      <w:r w:rsidR="00920BC2">
        <w:rPr>
          <w:rFonts w:eastAsia="SimSun" w:cs="Arial"/>
          <w:b/>
          <w:i/>
          <w:color w:val="0070C0"/>
          <w:kern w:val="1"/>
          <w:sz w:val="20"/>
          <w:lang w:eastAsia="hi-IN" w:bidi="hi-IN"/>
        </w:rPr>
        <w:t xml:space="preserve">opisie </w:t>
      </w:r>
      <w:r w:rsidRPr="002A4872">
        <w:rPr>
          <w:rFonts w:eastAsia="SimSun" w:cs="Arial"/>
          <w:b/>
          <w:i/>
          <w:color w:val="0070C0"/>
          <w:kern w:val="1"/>
          <w:sz w:val="20"/>
          <w:lang w:eastAsia="hi-IN" w:bidi="hi-IN"/>
        </w:rPr>
        <w:t>pozycji nr 13 tabeli</w:t>
      </w:r>
      <w:r w:rsidRPr="002A4872">
        <w:rPr>
          <w:rFonts w:eastAsia="SimSun" w:cs="Arial"/>
          <w:i/>
          <w:color w:val="0070C0"/>
          <w:kern w:val="1"/>
          <w:sz w:val="20"/>
          <w:lang w:eastAsia="hi-IN" w:bidi="hi-IN"/>
        </w:rPr>
        <w:t xml:space="preserve"> „</w:t>
      </w:r>
      <w:r w:rsidRPr="002A4872">
        <w:rPr>
          <w:rFonts w:cs="Arial Narrow"/>
          <w:bCs/>
          <w:i/>
          <w:color w:val="0070C0"/>
          <w:sz w:val="20"/>
          <w:lang w:eastAsia="ar-SA"/>
        </w:rPr>
        <w:t>Wykaz środków, detergentów, materiałów wymaganych i zadeklarowanych do wykonywania usługi”</w:t>
      </w:r>
      <w:r w:rsidRPr="002A4872">
        <w:rPr>
          <w:rFonts w:cs="Arial Narrow"/>
          <w:b/>
          <w:bCs/>
          <w:color w:val="0070C0"/>
          <w:sz w:val="20"/>
          <w:lang w:eastAsia="ar-SA"/>
        </w:rPr>
        <w:t xml:space="preserve"> </w:t>
      </w:r>
      <w:r w:rsidRPr="002A4872">
        <w:rPr>
          <w:rFonts w:cs="Arial Narrow"/>
          <w:bCs/>
          <w:color w:val="0070C0"/>
          <w:sz w:val="20"/>
          <w:lang w:eastAsia="ar-SA"/>
        </w:rPr>
        <w:t>,</w:t>
      </w:r>
      <w:r w:rsidR="00920BC2">
        <w:rPr>
          <w:rFonts w:cs="Arial Narrow"/>
          <w:bCs/>
          <w:color w:val="0070C0"/>
          <w:sz w:val="20"/>
          <w:lang w:eastAsia="ar-SA"/>
        </w:rPr>
        <w:t xml:space="preserve"> </w:t>
      </w:r>
      <w:r w:rsidRPr="002A4872">
        <w:rPr>
          <w:rFonts w:cs="Arial Narrow"/>
          <w:bCs/>
          <w:color w:val="0070C0"/>
          <w:sz w:val="20"/>
          <w:lang w:eastAsia="ar-SA"/>
        </w:rPr>
        <w:t xml:space="preserve"> któr</w:t>
      </w:r>
      <w:r w:rsidR="00920BC2">
        <w:rPr>
          <w:rFonts w:cs="Arial Narrow"/>
          <w:bCs/>
          <w:color w:val="0070C0"/>
          <w:sz w:val="20"/>
          <w:lang w:eastAsia="ar-SA"/>
        </w:rPr>
        <w:t xml:space="preserve">y  </w:t>
      </w:r>
      <w:r>
        <w:rPr>
          <w:rFonts w:cs="Arial Narrow"/>
          <w:bCs/>
          <w:color w:val="0070C0"/>
          <w:sz w:val="20"/>
          <w:lang w:eastAsia="ar-SA"/>
        </w:rPr>
        <w:t>otrzymuje brzmienie: „</w:t>
      </w:r>
      <w:r w:rsidRPr="00920BC2">
        <w:rPr>
          <w:rFonts w:cs="Arial Narrow"/>
          <w:bCs/>
          <w:i/>
          <w:color w:val="0070C0"/>
          <w:sz w:val="20"/>
          <w:lang w:eastAsia="ar-SA"/>
        </w:rPr>
        <w:t>Ręcznik papierowy</w:t>
      </w:r>
      <w:r w:rsidRPr="00920BC2">
        <w:rPr>
          <w:rFonts w:cs="Arial Narrow"/>
          <w:b/>
          <w:bCs/>
          <w:i/>
          <w:color w:val="0070C0"/>
          <w:sz w:val="20"/>
          <w:lang w:eastAsia="ar-SA"/>
        </w:rPr>
        <w:t xml:space="preserve"> </w:t>
      </w:r>
      <w:r w:rsidRPr="00920BC2">
        <w:rPr>
          <w:rFonts w:cs="Arial Narrow"/>
          <w:bCs/>
          <w:i/>
          <w:color w:val="0070C0"/>
          <w:sz w:val="20"/>
          <w:lang w:eastAsia="ar-SA"/>
        </w:rPr>
        <w:t xml:space="preserve">w </w:t>
      </w:r>
      <w:r w:rsidRPr="00920BC2">
        <w:rPr>
          <w:i/>
          <w:color w:val="0070C0"/>
          <w:sz w:val="20"/>
        </w:rPr>
        <w:t xml:space="preserve"> rolkach</w:t>
      </w:r>
      <w:r w:rsidRPr="00920BC2">
        <w:rPr>
          <w:b/>
          <w:i/>
          <w:color w:val="0070C0"/>
          <w:sz w:val="20"/>
        </w:rPr>
        <w:t>, biały</w:t>
      </w:r>
      <w:r w:rsidR="00920BC2">
        <w:rPr>
          <w:i/>
          <w:color w:val="0070C0"/>
          <w:sz w:val="20"/>
        </w:rPr>
        <w:t xml:space="preserve">”; </w:t>
      </w:r>
    </w:p>
    <w:p w:rsidR="002A4872" w:rsidRDefault="00920BC2" w:rsidP="00920BC2">
      <w:pPr>
        <w:spacing w:line="276" w:lineRule="auto"/>
        <w:ind w:left="142"/>
        <w:jc w:val="both"/>
        <w:rPr>
          <w:rFonts w:cs="Arial Narrow"/>
          <w:bCs/>
          <w:i/>
          <w:color w:val="0070C0"/>
          <w:sz w:val="20"/>
          <w:lang w:eastAsia="ar-SA"/>
        </w:rPr>
      </w:pPr>
      <w:r>
        <w:rPr>
          <w:rFonts w:eastAsia="SimSun" w:cs="Arial"/>
          <w:b/>
          <w:i/>
          <w:color w:val="0070C0"/>
          <w:kern w:val="1"/>
          <w:sz w:val="20"/>
          <w:lang w:eastAsia="hi-IN" w:bidi="hi-IN"/>
        </w:rPr>
        <w:t>b</w:t>
      </w:r>
      <w:r w:rsidR="002A4872">
        <w:rPr>
          <w:rFonts w:eastAsia="SimSun" w:cs="Arial"/>
          <w:b/>
          <w:i/>
          <w:color w:val="0070C0"/>
          <w:kern w:val="1"/>
          <w:sz w:val="20"/>
          <w:lang w:eastAsia="hi-IN" w:bidi="hi-IN"/>
        </w:rPr>
        <w:t xml:space="preserve">) </w:t>
      </w:r>
      <w:r w:rsidR="00010F9B" w:rsidRPr="000C5838">
        <w:rPr>
          <w:rFonts w:eastAsia="SimSun" w:cs="Arial"/>
          <w:b/>
          <w:i/>
          <w:color w:val="0070C0"/>
          <w:kern w:val="1"/>
          <w:sz w:val="20"/>
          <w:lang w:eastAsia="hi-IN" w:bidi="hi-IN"/>
        </w:rPr>
        <w:t xml:space="preserve"> pkt 5a)</w:t>
      </w:r>
      <w:r w:rsidR="00010F9B" w:rsidRPr="000C5838">
        <w:rPr>
          <w:rFonts w:eastAsia="SimSun" w:cs="Arial"/>
          <w:i/>
          <w:color w:val="0070C0"/>
          <w:kern w:val="1"/>
          <w:sz w:val="20"/>
          <w:lang w:eastAsia="hi-IN" w:bidi="hi-IN"/>
        </w:rPr>
        <w:t xml:space="preserve"> załącznika nr 4  </w:t>
      </w:r>
      <w:r w:rsidR="00010F9B" w:rsidRPr="000C5838">
        <w:rPr>
          <w:rFonts w:cs="Arial Narrow"/>
          <w:bCs/>
          <w:i/>
          <w:color w:val="0070C0"/>
          <w:sz w:val="20"/>
          <w:lang w:eastAsia="ar-SA"/>
        </w:rPr>
        <w:t xml:space="preserve">do </w:t>
      </w:r>
      <w:r w:rsidR="00010F9B" w:rsidRPr="000C5838">
        <w:rPr>
          <w:rFonts w:cs="Arial Narrow"/>
          <w:i/>
          <w:color w:val="0070C0"/>
          <w:sz w:val="20"/>
          <w:lang w:eastAsia="ar-SA"/>
        </w:rPr>
        <w:t xml:space="preserve">załącznika nr 7 (wzoru umowy) do SIWZ pod tabelą pn. </w:t>
      </w:r>
      <w:r w:rsidR="00010F9B" w:rsidRPr="000C5838">
        <w:rPr>
          <w:rFonts w:cs="Arial Narrow"/>
          <w:bCs/>
          <w:i/>
          <w:color w:val="0070C0"/>
          <w:sz w:val="20"/>
          <w:lang w:eastAsia="ar-SA"/>
        </w:rPr>
        <w:t>Wykaz środków, detergentów, materiałów wymaganych i zadeklarowanych do wykonywania usługi, który przyjmuje brzmienie:</w:t>
      </w:r>
    </w:p>
    <w:p w:rsidR="00010F9B" w:rsidRPr="000C5838" w:rsidRDefault="002A4872" w:rsidP="00920BC2">
      <w:pPr>
        <w:spacing w:line="276" w:lineRule="auto"/>
        <w:ind w:left="142"/>
        <w:jc w:val="both"/>
        <w:rPr>
          <w:rFonts w:cs="Calibri"/>
          <w:i/>
          <w:color w:val="0070C0"/>
          <w:sz w:val="20"/>
        </w:rPr>
      </w:pPr>
      <w:r>
        <w:rPr>
          <w:rFonts w:eastAsia="SimSun" w:cs="Arial"/>
          <w:b/>
          <w:i/>
          <w:color w:val="0070C0"/>
          <w:kern w:val="1"/>
          <w:sz w:val="20"/>
          <w:lang w:eastAsia="hi-IN" w:bidi="hi-IN"/>
        </w:rPr>
        <w:t xml:space="preserve"> </w:t>
      </w:r>
      <w:r w:rsidR="00010F9B" w:rsidRPr="000C5838">
        <w:rPr>
          <w:rFonts w:cs="Arial Narrow"/>
          <w:bCs/>
          <w:i/>
          <w:color w:val="0070C0"/>
          <w:sz w:val="20"/>
          <w:lang w:eastAsia="ar-SA"/>
        </w:rPr>
        <w:t>„</w:t>
      </w:r>
      <w:r w:rsidR="00010F9B" w:rsidRPr="000C5838">
        <w:rPr>
          <w:i/>
          <w:color w:val="0070C0"/>
          <w:sz w:val="20"/>
        </w:rPr>
        <w:t xml:space="preserve">5. </w:t>
      </w:r>
      <w:r w:rsidR="00010F9B" w:rsidRPr="000C5838">
        <w:rPr>
          <w:rFonts w:cs="Calibri"/>
          <w:b/>
          <w:i/>
          <w:color w:val="0070C0"/>
          <w:sz w:val="20"/>
        </w:rPr>
        <w:t>Pozycja  13</w:t>
      </w:r>
      <w:r w:rsidR="00010F9B" w:rsidRPr="000C5838">
        <w:rPr>
          <w:rFonts w:cs="Calibri"/>
          <w:i/>
          <w:color w:val="0070C0"/>
          <w:sz w:val="20"/>
        </w:rPr>
        <w:t>:</w:t>
      </w:r>
    </w:p>
    <w:p w:rsidR="00010F9B" w:rsidRPr="000C5838" w:rsidRDefault="00010F9B" w:rsidP="00920BC2">
      <w:pPr>
        <w:spacing w:line="276" w:lineRule="auto"/>
        <w:ind w:left="142"/>
        <w:jc w:val="both"/>
        <w:rPr>
          <w:rFonts w:cs="Calibri"/>
          <w:i/>
          <w:color w:val="0070C0"/>
          <w:sz w:val="20"/>
        </w:rPr>
      </w:pPr>
      <w:r w:rsidRPr="000C5838">
        <w:rPr>
          <w:rFonts w:cs="Calibri"/>
          <w:i/>
          <w:color w:val="0070C0"/>
          <w:sz w:val="20"/>
        </w:rPr>
        <w:t xml:space="preserve">a) Zamawiający wymaga od Wykonawcy  wyposażenia </w:t>
      </w:r>
      <w:r w:rsidRPr="000C5838">
        <w:rPr>
          <w:rFonts w:cs="Calibri"/>
          <w:b/>
          <w:i/>
          <w:color w:val="0070C0"/>
          <w:sz w:val="20"/>
        </w:rPr>
        <w:t xml:space="preserve">i zamontowania  </w:t>
      </w:r>
      <w:r w:rsidR="009A3B34" w:rsidRPr="000C5838">
        <w:rPr>
          <w:rFonts w:cs="Calibri"/>
          <w:b/>
          <w:i/>
          <w:color w:val="0070C0"/>
          <w:sz w:val="20"/>
        </w:rPr>
        <w:t>(w ciągu 3 m-</w:t>
      </w:r>
      <w:proofErr w:type="spellStart"/>
      <w:r w:rsidR="009A3B34" w:rsidRPr="000C5838">
        <w:rPr>
          <w:rFonts w:cs="Calibri"/>
          <w:b/>
          <w:i/>
          <w:color w:val="0070C0"/>
          <w:sz w:val="20"/>
        </w:rPr>
        <w:t>cy</w:t>
      </w:r>
      <w:proofErr w:type="spellEnd"/>
      <w:r w:rsidR="009A3B34" w:rsidRPr="000C5838">
        <w:rPr>
          <w:rFonts w:cs="Calibri"/>
          <w:b/>
          <w:i/>
          <w:color w:val="0070C0"/>
          <w:sz w:val="20"/>
        </w:rPr>
        <w:t xml:space="preserve"> od zawarcia umowy)</w:t>
      </w:r>
      <w:r w:rsidR="009A3B34" w:rsidRPr="000C5838">
        <w:rPr>
          <w:rFonts w:cs="Calibri"/>
          <w:i/>
          <w:color w:val="0070C0"/>
          <w:sz w:val="20"/>
        </w:rPr>
        <w:t xml:space="preserve"> </w:t>
      </w:r>
      <w:r w:rsidRPr="000C5838">
        <w:rPr>
          <w:rFonts w:cs="Calibri"/>
          <w:i/>
          <w:color w:val="0070C0"/>
          <w:sz w:val="20"/>
        </w:rPr>
        <w:t>w podajniki na ręczniki  w ilości ok. 560 szt.</w:t>
      </w:r>
    </w:p>
    <w:p w:rsidR="00010F9B" w:rsidRPr="000C5838" w:rsidRDefault="00010F9B" w:rsidP="00920BC2">
      <w:pPr>
        <w:spacing w:line="276" w:lineRule="auto"/>
        <w:ind w:left="142"/>
        <w:rPr>
          <w:rFonts w:cs="Calibri"/>
          <w:i/>
          <w:color w:val="0070C0"/>
          <w:sz w:val="20"/>
        </w:rPr>
      </w:pPr>
      <w:r w:rsidRPr="000C5838">
        <w:rPr>
          <w:rFonts w:cs="Calibri"/>
          <w:i/>
          <w:color w:val="0070C0"/>
          <w:sz w:val="20"/>
        </w:rPr>
        <w:t>Opis podajnika: - system „</w:t>
      </w:r>
      <w:proofErr w:type="spellStart"/>
      <w:r w:rsidRPr="000C5838">
        <w:rPr>
          <w:rFonts w:cs="Calibri"/>
          <w:i/>
          <w:color w:val="0070C0"/>
          <w:sz w:val="20"/>
        </w:rPr>
        <w:t>clean</w:t>
      </w:r>
      <w:proofErr w:type="spellEnd"/>
      <w:r w:rsidRPr="000C5838">
        <w:rPr>
          <w:rFonts w:cs="Calibri"/>
          <w:i/>
          <w:color w:val="0070C0"/>
          <w:sz w:val="20"/>
        </w:rPr>
        <w:t xml:space="preserve"> </w:t>
      </w:r>
      <w:proofErr w:type="spellStart"/>
      <w:r w:rsidRPr="000C5838">
        <w:rPr>
          <w:rFonts w:cs="Calibri"/>
          <w:i/>
          <w:color w:val="0070C0"/>
          <w:sz w:val="20"/>
        </w:rPr>
        <w:t>cut</w:t>
      </w:r>
      <w:proofErr w:type="spellEnd"/>
      <w:r w:rsidRPr="000C5838">
        <w:rPr>
          <w:rFonts w:cs="Calibri"/>
          <w:i/>
          <w:color w:val="0070C0"/>
          <w:sz w:val="20"/>
        </w:rPr>
        <w:t>”</w:t>
      </w:r>
    </w:p>
    <w:p w:rsidR="00010F9B" w:rsidRPr="000C5838" w:rsidRDefault="00010F9B" w:rsidP="009A3B34">
      <w:pPr>
        <w:pStyle w:val="Akapitzlist"/>
        <w:spacing w:line="276" w:lineRule="auto"/>
        <w:ind w:left="-142"/>
        <w:rPr>
          <w:rFonts w:cs="Calibri"/>
          <w:i/>
          <w:color w:val="0070C0"/>
          <w:sz w:val="20"/>
        </w:rPr>
      </w:pPr>
      <w:r w:rsidRPr="000C5838">
        <w:rPr>
          <w:rFonts w:cs="Calibri"/>
          <w:i/>
          <w:color w:val="0070C0"/>
          <w:sz w:val="20"/>
        </w:rPr>
        <w:t xml:space="preserve">          - szybka i łatwa wymiana rolki</w:t>
      </w:r>
    </w:p>
    <w:p w:rsidR="00010F9B" w:rsidRPr="000C5838" w:rsidRDefault="00010F9B" w:rsidP="009A3B34">
      <w:pPr>
        <w:pStyle w:val="Akapitzlist"/>
        <w:spacing w:line="276" w:lineRule="auto"/>
        <w:ind w:left="-142"/>
        <w:rPr>
          <w:rFonts w:cs="Calibri"/>
          <w:i/>
          <w:color w:val="0070C0"/>
          <w:sz w:val="20"/>
        </w:rPr>
      </w:pPr>
      <w:r w:rsidRPr="000C5838">
        <w:rPr>
          <w:rFonts w:cs="Calibri"/>
          <w:i/>
          <w:color w:val="0070C0"/>
          <w:sz w:val="20"/>
        </w:rPr>
        <w:t xml:space="preserve">          - ciche dozowanie</w:t>
      </w:r>
    </w:p>
    <w:p w:rsidR="00010F9B" w:rsidRPr="000C5838" w:rsidRDefault="00010F9B" w:rsidP="009A3B34">
      <w:pPr>
        <w:pStyle w:val="Akapitzlist"/>
        <w:spacing w:line="276" w:lineRule="auto"/>
        <w:ind w:left="-142"/>
        <w:rPr>
          <w:rFonts w:cs="Calibri"/>
          <w:i/>
          <w:color w:val="0070C0"/>
          <w:sz w:val="20"/>
        </w:rPr>
      </w:pPr>
      <w:r w:rsidRPr="000C5838">
        <w:rPr>
          <w:rFonts w:cs="Calibri"/>
          <w:i/>
          <w:color w:val="0070C0"/>
          <w:sz w:val="20"/>
        </w:rPr>
        <w:t xml:space="preserve">         - zgodny z HACCP</w:t>
      </w:r>
    </w:p>
    <w:p w:rsidR="00010F9B" w:rsidRPr="000C5838" w:rsidRDefault="00010F9B" w:rsidP="009A3B34">
      <w:pPr>
        <w:pStyle w:val="Akapitzlist"/>
        <w:spacing w:line="276" w:lineRule="auto"/>
        <w:ind w:left="-142"/>
        <w:rPr>
          <w:rFonts w:cs="Calibri"/>
          <w:i/>
          <w:color w:val="0070C0"/>
          <w:sz w:val="20"/>
        </w:rPr>
      </w:pPr>
      <w:r w:rsidRPr="000C5838">
        <w:rPr>
          <w:rFonts w:cs="Calibri"/>
          <w:i/>
          <w:color w:val="0070C0"/>
          <w:sz w:val="20"/>
        </w:rPr>
        <w:t xml:space="preserve">         - zamykany na kluczyk</w:t>
      </w:r>
    </w:p>
    <w:p w:rsidR="00010F9B" w:rsidRPr="000C5838" w:rsidRDefault="00010F9B" w:rsidP="009A3B34">
      <w:pPr>
        <w:pStyle w:val="Akapitzlist"/>
        <w:spacing w:line="276" w:lineRule="auto"/>
        <w:ind w:left="-142"/>
        <w:rPr>
          <w:rFonts w:cs="Calibri"/>
          <w:i/>
          <w:color w:val="0070C0"/>
          <w:sz w:val="20"/>
        </w:rPr>
      </w:pPr>
      <w:r w:rsidRPr="000C5838">
        <w:rPr>
          <w:rFonts w:cs="Calibri"/>
          <w:i/>
          <w:color w:val="0070C0"/>
          <w:sz w:val="20"/>
        </w:rPr>
        <w:t xml:space="preserve">         - ekonomiczne i kontrolowane zużycie ręczników w roli.</w:t>
      </w:r>
    </w:p>
    <w:p w:rsidR="00010F9B" w:rsidRPr="000C5838" w:rsidRDefault="00010F9B" w:rsidP="009A3B34">
      <w:pPr>
        <w:spacing w:line="276" w:lineRule="auto"/>
        <w:ind w:left="-142"/>
        <w:rPr>
          <w:rFonts w:cs="Calibri"/>
          <w:i/>
          <w:color w:val="0070C0"/>
          <w:sz w:val="20"/>
        </w:rPr>
      </w:pPr>
      <w:r w:rsidRPr="000C5838">
        <w:rPr>
          <w:rFonts w:cs="Calibri"/>
          <w:i/>
          <w:color w:val="0070C0"/>
          <w:sz w:val="20"/>
        </w:rPr>
        <w:t xml:space="preserve">         - wymiary</w:t>
      </w:r>
      <w:r w:rsidR="00642C50">
        <w:rPr>
          <w:rFonts w:cs="Calibri"/>
          <w:i/>
          <w:color w:val="0070C0"/>
          <w:sz w:val="20"/>
        </w:rPr>
        <w:t xml:space="preserve"> </w:t>
      </w:r>
      <w:proofErr w:type="spellStart"/>
      <w:r w:rsidR="00642C50" w:rsidRPr="009933D2">
        <w:rPr>
          <w:rFonts w:cs="Calibri"/>
          <w:b/>
          <w:i/>
          <w:color w:val="0070C0"/>
          <w:sz w:val="20"/>
        </w:rPr>
        <w:t>np</w:t>
      </w:r>
      <w:proofErr w:type="spellEnd"/>
      <w:r w:rsidRPr="009933D2">
        <w:rPr>
          <w:rFonts w:cs="Calibri"/>
          <w:b/>
          <w:i/>
          <w:color w:val="0070C0"/>
          <w:sz w:val="20"/>
        </w:rPr>
        <w:t>:</w:t>
      </w:r>
      <w:r w:rsidRPr="000C5838">
        <w:rPr>
          <w:rFonts w:cs="Calibri"/>
          <w:i/>
          <w:color w:val="0070C0"/>
          <w:sz w:val="20"/>
        </w:rPr>
        <w:t xml:space="preserve"> szer. 33 cm, głęb. 23 cm, wys. 32,2cm.</w:t>
      </w:r>
    </w:p>
    <w:p w:rsidR="002E0363" w:rsidRPr="000C5838" w:rsidRDefault="002E0363" w:rsidP="009A3B34">
      <w:pPr>
        <w:keepNext/>
        <w:autoSpaceDE w:val="0"/>
        <w:ind w:left="-142"/>
        <w:rPr>
          <w:rFonts w:cs="Arial Narrow"/>
          <w:b/>
          <w:bCs/>
          <w:i/>
          <w:color w:val="0070C0"/>
          <w:sz w:val="20"/>
          <w:lang w:eastAsia="ar-SA"/>
        </w:rPr>
      </w:pPr>
      <w:r w:rsidRPr="000C5838">
        <w:rPr>
          <w:rFonts w:cs="Arial Narrow"/>
          <w:b/>
          <w:bCs/>
          <w:i/>
          <w:color w:val="0070C0"/>
          <w:sz w:val="20"/>
          <w:lang w:eastAsia="ar-SA"/>
        </w:rPr>
        <w:t>Do Wykonawcy należeć będzie demontaż oraz utylizacja „starych” podajników.</w:t>
      </w:r>
    </w:p>
    <w:p w:rsidR="002E0363" w:rsidRPr="000C5838" w:rsidRDefault="00642C50" w:rsidP="009A3B34">
      <w:pPr>
        <w:keepNext/>
        <w:autoSpaceDE w:val="0"/>
        <w:ind w:left="-142"/>
        <w:rPr>
          <w:rFonts w:cs="Arial Narrow"/>
          <w:b/>
          <w:bCs/>
          <w:i/>
          <w:color w:val="0070C0"/>
          <w:sz w:val="20"/>
          <w:lang w:eastAsia="ar-SA"/>
        </w:rPr>
      </w:pPr>
      <w:r>
        <w:rPr>
          <w:rFonts w:cs="Arial Narrow"/>
          <w:b/>
          <w:bCs/>
          <w:i/>
          <w:color w:val="0070C0"/>
          <w:sz w:val="20"/>
          <w:lang w:eastAsia="ar-SA"/>
        </w:rPr>
        <w:t xml:space="preserve">Wzornik podajników wymaga akceptacji Zamawiającego </w:t>
      </w:r>
      <w:r w:rsidR="001B19A1">
        <w:rPr>
          <w:rFonts w:cs="Arial Narrow"/>
          <w:b/>
          <w:bCs/>
          <w:i/>
          <w:color w:val="0070C0"/>
          <w:sz w:val="20"/>
          <w:lang w:eastAsia="ar-SA"/>
        </w:rPr>
        <w:t>przed zakupem i montażem.</w:t>
      </w:r>
      <w:r w:rsidR="001B19A1">
        <w:rPr>
          <w:rFonts w:cs="Arial Narrow"/>
          <w:b/>
          <w:bCs/>
          <w:i/>
          <w:color w:val="0070C0"/>
          <w:sz w:val="20"/>
          <w:lang w:eastAsia="ar-SA"/>
        </w:rPr>
        <w:br/>
      </w:r>
      <w:r w:rsidR="009A3B34" w:rsidRPr="000C5838">
        <w:rPr>
          <w:rFonts w:cs="Arial Narrow"/>
          <w:b/>
          <w:bCs/>
          <w:i/>
          <w:color w:val="0070C0"/>
          <w:sz w:val="20"/>
          <w:lang w:eastAsia="ar-SA"/>
        </w:rPr>
        <w:t>Po zakończeniu trwania umowy nowe podajniki staną się własnością Zamawiają</w:t>
      </w:r>
      <w:r w:rsidR="00F314E9" w:rsidRPr="000C5838">
        <w:rPr>
          <w:rFonts w:cs="Arial Narrow"/>
          <w:b/>
          <w:bCs/>
          <w:i/>
          <w:color w:val="0070C0"/>
          <w:sz w:val="20"/>
          <w:lang w:eastAsia="ar-SA"/>
        </w:rPr>
        <w:t>cego”.</w:t>
      </w:r>
    </w:p>
    <w:p w:rsidR="00010F9B" w:rsidRPr="000C5838" w:rsidRDefault="002E0363" w:rsidP="009A3B34">
      <w:pPr>
        <w:keepNext/>
        <w:autoSpaceDE w:val="0"/>
        <w:ind w:left="-142"/>
        <w:rPr>
          <w:rFonts w:cs="Arial Narrow"/>
          <w:bCs/>
          <w:i/>
          <w:color w:val="00B050"/>
          <w:sz w:val="20"/>
          <w:lang w:eastAsia="ar-SA"/>
        </w:rPr>
      </w:pPr>
      <w:r w:rsidRPr="000C5838">
        <w:rPr>
          <w:rFonts w:cs="Arial Narrow"/>
          <w:bCs/>
          <w:i/>
          <w:color w:val="00B050"/>
          <w:sz w:val="20"/>
          <w:lang w:eastAsia="ar-SA"/>
        </w:rPr>
        <w:t xml:space="preserve">  </w:t>
      </w:r>
    </w:p>
    <w:p w:rsidR="00010F9B" w:rsidRPr="000C5838" w:rsidRDefault="00010F9B" w:rsidP="00010F9B">
      <w:pPr>
        <w:keepNext/>
        <w:autoSpaceDE w:val="0"/>
        <w:ind w:left="-142"/>
        <w:rPr>
          <w:rFonts w:cs="Arial Narrow"/>
          <w:bCs/>
          <w:i/>
          <w:color w:val="00B050"/>
          <w:sz w:val="20"/>
          <w:lang w:eastAsia="ar-SA"/>
        </w:rPr>
      </w:pPr>
    </w:p>
    <w:p w:rsidR="002A5941" w:rsidRPr="000C5838" w:rsidRDefault="00173AED" w:rsidP="00C915B5">
      <w:pPr>
        <w:spacing w:line="276" w:lineRule="auto"/>
        <w:ind w:left="-142"/>
        <w:jc w:val="both"/>
        <w:rPr>
          <w:rFonts w:cs="Calibri"/>
          <w:i/>
          <w:sz w:val="20"/>
        </w:rPr>
      </w:pPr>
      <w:r>
        <w:rPr>
          <w:rFonts w:cs="Arial"/>
          <w:b/>
          <w:sz w:val="20"/>
          <w:lang w:eastAsia="de-DE"/>
        </w:rPr>
        <w:t>h</w:t>
      </w:r>
      <w:r w:rsidR="00EC5965" w:rsidRPr="000C5838">
        <w:rPr>
          <w:rFonts w:cs="Arial"/>
          <w:b/>
          <w:sz w:val="20"/>
          <w:lang w:eastAsia="de-DE"/>
        </w:rPr>
        <w:t xml:space="preserve">) </w:t>
      </w:r>
      <w:r w:rsidR="002A5941" w:rsidRPr="000C5838">
        <w:rPr>
          <w:rFonts w:cs="Calibri"/>
          <w:sz w:val="20"/>
        </w:rPr>
        <w:t>Proszę  o potwierdzenie, że Wykonawca zapewnia tylko te wózki do usługi transportu, co do których umieszczono w OPZ wymóg zapewnienia ich przez Wykonawcę. Pozostałe wózki ( np. do transportu pacjentów, materiałów do i z CS, itd.  -  zapewnia Zamawiający</w:t>
      </w:r>
    </w:p>
    <w:p w:rsidR="002A5941" w:rsidRPr="000C5838" w:rsidRDefault="002A5941" w:rsidP="007A14D6">
      <w:pPr>
        <w:spacing w:after="160" w:line="276" w:lineRule="auto"/>
        <w:ind w:left="-142"/>
        <w:jc w:val="both"/>
        <w:rPr>
          <w:rFonts w:cs="Arial"/>
          <w:i/>
          <w:color w:val="0070C0"/>
          <w:sz w:val="20"/>
          <w:lang w:eastAsia="de-DE"/>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B26D63" w:rsidRPr="000C5838">
        <w:rPr>
          <w:rFonts w:eastAsia="SimSun" w:cs="Arial"/>
          <w:i/>
          <w:color w:val="0070C0"/>
          <w:kern w:val="1"/>
          <w:sz w:val="20"/>
          <w:lang w:eastAsia="hi-IN" w:bidi="hi-IN"/>
        </w:rPr>
        <w:t xml:space="preserve">Tak – Zamawiający potwierdza. </w:t>
      </w:r>
    </w:p>
    <w:p w:rsidR="002A5941" w:rsidRPr="000C5838" w:rsidRDefault="00881D47" w:rsidP="007A14D6">
      <w:pPr>
        <w:spacing w:line="276" w:lineRule="auto"/>
        <w:ind w:left="-142"/>
        <w:jc w:val="both"/>
        <w:rPr>
          <w:rFonts w:cs="Calibri"/>
          <w:sz w:val="20"/>
        </w:rPr>
      </w:pPr>
      <w:r>
        <w:rPr>
          <w:rFonts w:asciiTheme="minorHAnsi" w:hAnsiTheme="minorHAnsi" w:cs="Arial Narrow"/>
          <w:b/>
          <w:sz w:val="20"/>
        </w:rPr>
        <w:br/>
      </w:r>
      <w:r w:rsidR="00173AED">
        <w:rPr>
          <w:rFonts w:asciiTheme="minorHAnsi" w:hAnsiTheme="minorHAnsi" w:cs="Arial Narrow"/>
          <w:b/>
          <w:sz w:val="20"/>
        </w:rPr>
        <w:t>i</w:t>
      </w:r>
      <w:r w:rsidR="002A5941" w:rsidRPr="000C5838">
        <w:rPr>
          <w:rFonts w:asciiTheme="minorHAnsi" w:hAnsiTheme="minorHAnsi" w:cs="Arial Narrow"/>
          <w:b/>
          <w:sz w:val="20"/>
        </w:rPr>
        <w:t xml:space="preserve">) </w:t>
      </w:r>
      <w:r w:rsidR="002A5941" w:rsidRPr="000C5838">
        <w:rPr>
          <w:rFonts w:cs="Calibri"/>
          <w:sz w:val="20"/>
        </w:rPr>
        <w:t>Kto zapewnia worki do transportu: zwłok, materacy do prania.</w:t>
      </w:r>
    </w:p>
    <w:p w:rsidR="002A5941" w:rsidRPr="000C5838" w:rsidRDefault="002A5941" w:rsidP="007A14D6">
      <w:pPr>
        <w:spacing w:after="160" w:line="276" w:lineRule="auto"/>
        <w:ind w:left="-142"/>
        <w:jc w:val="both"/>
        <w:rPr>
          <w:rFonts w:cs="Arial"/>
          <w:i/>
          <w:color w:val="0070C0"/>
          <w:sz w:val="20"/>
          <w:lang w:eastAsia="de-DE"/>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B26D63" w:rsidRPr="000C5838">
        <w:rPr>
          <w:rFonts w:eastAsia="SimSun" w:cs="Arial"/>
          <w:i/>
          <w:color w:val="0070C0"/>
          <w:kern w:val="1"/>
          <w:sz w:val="20"/>
          <w:lang w:eastAsia="hi-IN" w:bidi="hi-IN"/>
        </w:rPr>
        <w:t>Worki do transportu zwłok zapewnia Zamawiający, worki do materacy do prania – wykonawca.</w:t>
      </w:r>
    </w:p>
    <w:p w:rsidR="002A5941" w:rsidRPr="000C5838" w:rsidRDefault="002A5941" w:rsidP="007A14D6">
      <w:pPr>
        <w:spacing w:line="276" w:lineRule="auto"/>
        <w:ind w:left="-142"/>
        <w:rPr>
          <w:rFonts w:cs="Calibri"/>
          <w:sz w:val="20"/>
        </w:rPr>
      </w:pPr>
    </w:p>
    <w:p w:rsidR="00011938" w:rsidRPr="000C5838" w:rsidRDefault="00173AED" w:rsidP="009933D2">
      <w:pPr>
        <w:spacing w:after="160" w:line="276" w:lineRule="auto"/>
        <w:ind w:left="-142"/>
        <w:rPr>
          <w:rFonts w:cs="Arial"/>
          <w:i/>
          <w:color w:val="0070C0"/>
          <w:sz w:val="20"/>
          <w:lang w:eastAsia="de-DE"/>
        </w:rPr>
      </w:pPr>
      <w:r>
        <w:rPr>
          <w:rFonts w:cs="Calibri"/>
          <w:b/>
          <w:sz w:val="20"/>
        </w:rPr>
        <w:t>j</w:t>
      </w:r>
      <w:r w:rsidR="002A5941" w:rsidRPr="000C5838">
        <w:rPr>
          <w:rFonts w:cs="Calibri"/>
          <w:b/>
          <w:sz w:val="20"/>
        </w:rPr>
        <w:t xml:space="preserve">) </w:t>
      </w:r>
      <w:r w:rsidR="00630654" w:rsidRPr="000C5838">
        <w:rPr>
          <w:rFonts w:cs="Calibri"/>
          <w:sz w:val="20"/>
        </w:rPr>
        <w:t>Proszę podać ilość łóżek na poszczególnych oddziałach.</w:t>
      </w:r>
      <w:r w:rsidR="009933D2">
        <w:rPr>
          <w:rFonts w:cs="Calibri"/>
          <w:sz w:val="20"/>
        </w:rPr>
        <w:br/>
      </w:r>
      <w:r w:rsidR="00630654" w:rsidRPr="000C5838">
        <w:rPr>
          <w:rFonts w:eastAsia="SimSun" w:cs="Arial"/>
          <w:b/>
          <w:i/>
          <w:color w:val="0070C0"/>
          <w:kern w:val="1"/>
          <w:sz w:val="20"/>
          <w:lang w:eastAsia="hi-IN" w:bidi="hi-IN"/>
        </w:rPr>
        <w:t>Odpowiedź</w:t>
      </w:r>
      <w:r w:rsidR="00630654" w:rsidRPr="000C5838">
        <w:rPr>
          <w:rFonts w:eastAsia="SimSun" w:cs="Arial"/>
          <w:i/>
          <w:color w:val="0070C0"/>
          <w:kern w:val="1"/>
          <w:sz w:val="20"/>
          <w:lang w:eastAsia="hi-IN" w:bidi="hi-IN"/>
        </w:rPr>
        <w:t xml:space="preserve">: </w:t>
      </w:r>
      <w:r w:rsidR="00011938" w:rsidRPr="000C5838">
        <w:rPr>
          <w:rFonts w:eastAsia="SimSun" w:cs="Arial"/>
          <w:i/>
          <w:color w:val="0070C0"/>
          <w:kern w:val="1"/>
          <w:sz w:val="20"/>
          <w:lang w:eastAsia="hi-IN" w:bidi="hi-IN"/>
        </w:rPr>
        <w:t>Ilość łó</w:t>
      </w:r>
      <w:r w:rsidR="00E656A6" w:rsidRPr="000C5838">
        <w:rPr>
          <w:rFonts w:eastAsia="SimSun" w:cs="Arial"/>
          <w:i/>
          <w:color w:val="0070C0"/>
          <w:kern w:val="1"/>
          <w:sz w:val="20"/>
          <w:lang w:eastAsia="hi-IN" w:bidi="hi-IN"/>
        </w:rPr>
        <w:t>ż</w:t>
      </w:r>
      <w:r w:rsidR="00011938" w:rsidRPr="000C5838">
        <w:rPr>
          <w:rFonts w:eastAsia="SimSun" w:cs="Arial"/>
          <w:i/>
          <w:color w:val="0070C0"/>
          <w:kern w:val="1"/>
          <w:sz w:val="20"/>
          <w:lang w:eastAsia="hi-IN" w:bidi="hi-IN"/>
        </w:rPr>
        <w:t xml:space="preserve">ek na </w:t>
      </w:r>
      <w:r w:rsidR="00623F0E" w:rsidRPr="000C5838">
        <w:rPr>
          <w:rFonts w:eastAsia="SimSun" w:cs="Arial"/>
          <w:i/>
          <w:color w:val="0070C0"/>
          <w:kern w:val="1"/>
          <w:sz w:val="20"/>
          <w:lang w:eastAsia="hi-IN" w:bidi="hi-IN"/>
        </w:rPr>
        <w:t xml:space="preserve">oddziałach na dz. </w:t>
      </w:r>
      <w:r w:rsidR="00011938" w:rsidRPr="000C5838">
        <w:rPr>
          <w:rFonts w:eastAsia="SimSun" w:cs="Arial"/>
          <w:i/>
          <w:color w:val="0070C0"/>
          <w:kern w:val="1"/>
          <w:sz w:val="20"/>
          <w:lang w:eastAsia="hi-IN" w:bidi="hi-IN"/>
        </w:rPr>
        <w:t>01.03.2020r.</w:t>
      </w:r>
      <w:r w:rsidR="00623F0E" w:rsidRPr="000C5838">
        <w:rPr>
          <w:rFonts w:eastAsia="SimSun" w:cs="Arial"/>
          <w:i/>
          <w:color w:val="0070C0"/>
          <w:kern w:val="1"/>
          <w:sz w:val="20"/>
          <w:lang w:eastAsia="hi-IN" w:bidi="hi-IN"/>
        </w:rPr>
        <w:t>:</w:t>
      </w:r>
      <w:r w:rsidR="00381E98" w:rsidRPr="000C5838">
        <w:rPr>
          <w:rFonts w:eastAsia="SimSun" w:cs="Arial"/>
          <w:i/>
          <w:color w:val="0070C0"/>
          <w:kern w:val="1"/>
          <w:sz w:val="20"/>
          <w:lang w:eastAsia="hi-IN" w:bidi="hi-IN"/>
        </w:rPr>
        <w:t xml:space="preserve"> </w:t>
      </w:r>
      <w:r w:rsidR="007C55F3" w:rsidRPr="000C5838">
        <w:rPr>
          <w:rFonts w:cs="Arial"/>
          <w:i/>
          <w:color w:val="0070C0"/>
          <w:sz w:val="20"/>
          <w:lang w:eastAsia="de-DE"/>
        </w:rPr>
        <w:t>wewn</w:t>
      </w:r>
      <w:r w:rsidR="00623F0E" w:rsidRPr="000C5838">
        <w:rPr>
          <w:rFonts w:cs="Arial"/>
          <w:i/>
          <w:color w:val="0070C0"/>
          <w:sz w:val="20"/>
          <w:lang w:eastAsia="de-DE"/>
        </w:rPr>
        <w:t xml:space="preserve">ętrzny </w:t>
      </w:r>
      <w:r w:rsidR="007C55F3" w:rsidRPr="000C5838">
        <w:rPr>
          <w:rFonts w:cs="Arial"/>
          <w:i/>
          <w:color w:val="0070C0"/>
          <w:sz w:val="20"/>
          <w:lang w:eastAsia="de-DE"/>
        </w:rPr>
        <w:t>51</w:t>
      </w:r>
      <w:r w:rsidR="00623F0E" w:rsidRPr="000C5838">
        <w:rPr>
          <w:rFonts w:cs="Arial"/>
          <w:i/>
          <w:color w:val="0070C0"/>
          <w:sz w:val="20"/>
          <w:lang w:eastAsia="de-DE"/>
        </w:rPr>
        <w:t xml:space="preserve">,   geriatria </w:t>
      </w:r>
      <w:r w:rsidR="007C55F3" w:rsidRPr="000C5838">
        <w:rPr>
          <w:rFonts w:cs="Arial"/>
          <w:i/>
          <w:color w:val="0070C0"/>
          <w:sz w:val="20"/>
          <w:lang w:eastAsia="de-DE"/>
        </w:rPr>
        <w:t>26</w:t>
      </w:r>
      <w:r w:rsidR="00623F0E" w:rsidRPr="000C5838">
        <w:rPr>
          <w:rFonts w:cs="Arial"/>
          <w:i/>
          <w:color w:val="0070C0"/>
          <w:sz w:val="20"/>
          <w:lang w:eastAsia="de-DE"/>
        </w:rPr>
        <w:t xml:space="preserve">,  </w:t>
      </w:r>
      <w:r w:rsidR="007C55F3" w:rsidRPr="000C5838">
        <w:rPr>
          <w:rFonts w:cs="Arial"/>
          <w:i/>
          <w:color w:val="0070C0"/>
          <w:sz w:val="20"/>
          <w:lang w:eastAsia="de-DE"/>
        </w:rPr>
        <w:t>der</w:t>
      </w:r>
      <w:r w:rsidR="00623F0E" w:rsidRPr="000C5838">
        <w:rPr>
          <w:rFonts w:cs="Arial"/>
          <w:i/>
          <w:color w:val="0070C0"/>
          <w:sz w:val="20"/>
          <w:lang w:eastAsia="de-DE"/>
        </w:rPr>
        <w:t xml:space="preserve">matologia </w:t>
      </w:r>
      <w:r w:rsidR="007C55F3" w:rsidRPr="000C5838">
        <w:rPr>
          <w:rFonts w:cs="Arial"/>
          <w:i/>
          <w:color w:val="0070C0"/>
          <w:sz w:val="20"/>
          <w:lang w:eastAsia="de-DE"/>
        </w:rPr>
        <w:t>15</w:t>
      </w:r>
      <w:r w:rsidR="00623F0E" w:rsidRPr="000C5838">
        <w:rPr>
          <w:rFonts w:cs="Arial"/>
          <w:i/>
          <w:color w:val="0070C0"/>
          <w:sz w:val="20"/>
          <w:lang w:eastAsia="de-DE"/>
        </w:rPr>
        <w:t xml:space="preserve">, </w:t>
      </w:r>
      <w:r w:rsidR="007C55F3" w:rsidRPr="000C5838">
        <w:rPr>
          <w:rFonts w:cs="Arial"/>
          <w:i/>
          <w:color w:val="0070C0"/>
          <w:sz w:val="20"/>
          <w:lang w:eastAsia="de-DE"/>
        </w:rPr>
        <w:t>neur</w:t>
      </w:r>
      <w:r w:rsidR="00623F0E" w:rsidRPr="000C5838">
        <w:rPr>
          <w:rFonts w:cs="Arial"/>
          <w:i/>
          <w:color w:val="0070C0"/>
          <w:sz w:val="20"/>
          <w:lang w:eastAsia="de-DE"/>
        </w:rPr>
        <w:t>ologia</w:t>
      </w:r>
      <w:r w:rsidR="007C55F3" w:rsidRPr="000C5838">
        <w:rPr>
          <w:rFonts w:cs="Arial"/>
          <w:i/>
          <w:color w:val="0070C0"/>
          <w:sz w:val="20"/>
          <w:lang w:eastAsia="de-DE"/>
        </w:rPr>
        <w:t xml:space="preserve"> 29</w:t>
      </w:r>
      <w:r w:rsidR="00623F0E" w:rsidRPr="000C5838">
        <w:rPr>
          <w:rFonts w:cs="Arial"/>
          <w:i/>
          <w:color w:val="0070C0"/>
          <w:sz w:val="20"/>
          <w:lang w:eastAsia="de-DE"/>
        </w:rPr>
        <w:t xml:space="preserve">, OIOM </w:t>
      </w:r>
      <w:r w:rsidR="007C55F3" w:rsidRPr="000C5838">
        <w:rPr>
          <w:rFonts w:cs="Arial"/>
          <w:i/>
          <w:color w:val="0070C0"/>
          <w:sz w:val="20"/>
          <w:lang w:eastAsia="de-DE"/>
        </w:rPr>
        <w:t>8</w:t>
      </w:r>
      <w:r w:rsidR="00623F0E" w:rsidRPr="000C5838">
        <w:rPr>
          <w:rFonts w:cs="Arial"/>
          <w:i/>
          <w:color w:val="0070C0"/>
          <w:sz w:val="20"/>
          <w:lang w:eastAsia="de-DE"/>
        </w:rPr>
        <w:t xml:space="preserve">, </w:t>
      </w:r>
      <w:r w:rsidR="007C55F3" w:rsidRPr="000C5838">
        <w:rPr>
          <w:rFonts w:cs="Arial"/>
          <w:i/>
          <w:color w:val="0070C0"/>
          <w:sz w:val="20"/>
          <w:lang w:eastAsia="de-DE"/>
        </w:rPr>
        <w:t>pulmon</w:t>
      </w:r>
      <w:r w:rsidR="00623F0E" w:rsidRPr="000C5838">
        <w:rPr>
          <w:rFonts w:cs="Arial"/>
          <w:i/>
          <w:color w:val="0070C0"/>
          <w:sz w:val="20"/>
          <w:lang w:eastAsia="de-DE"/>
        </w:rPr>
        <w:t>ologia</w:t>
      </w:r>
      <w:r w:rsidR="007C55F3" w:rsidRPr="000C5838">
        <w:rPr>
          <w:rFonts w:cs="Arial"/>
          <w:i/>
          <w:color w:val="0070C0"/>
          <w:sz w:val="20"/>
          <w:lang w:eastAsia="de-DE"/>
        </w:rPr>
        <w:t xml:space="preserve"> 17</w:t>
      </w:r>
      <w:r w:rsidR="00623F0E" w:rsidRPr="000C5838">
        <w:rPr>
          <w:rFonts w:cs="Arial"/>
          <w:i/>
          <w:color w:val="0070C0"/>
          <w:sz w:val="20"/>
          <w:lang w:eastAsia="de-DE"/>
        </w:rPr>
        <w:t xml:space="preserve">, </w:t>
      </w:r>
      <w:r w:rsidR="007C55F3" w:rsidRPr="000C5838">
        <w:rPr>
          <w:rFonts w:cs="Arial"/>
          <w:i/>
          <w:color w:val="0070C0"/>
          <w:sz w:val="20"/>
          <w:lang w:eastAsia="de-DE"/>
        </w:rPr>
        <w:t>dziec</w:t>
      </w:r>
      <w:r w:rsidR="00623F0E" w:rsidRPr="000C5838">
        <w:rPr>
          <w:rFonts w:cs="Arial"/>
          <w:i/>
          <w:color w:val="0070C0"/>
          <w:sz w:val="20"/>
          <w:lang w:eastAsia="de-DE"/>
        </w:rPr>
        <w:t>ięcy</w:t>
      </w:r>
      <w:r w:rsidR="007C55F3" w:rsidRPr="000C5838">
        <w:rPr>
          <w:rFonts w:cs="Arial"/>
          <w:i/>
          <w:color w:val="0070C0"/>
          <w:sz w:val="20"/>
          <w:lang w:eastAsia="de-DE"/>
        </w:rPr>
        <w:t xml:space="preserve"> 22</w:t>
      </w:r>
      <w:r w:rsidR="00623F0E" w:rsidRPr="000C5838">
        <w:rPr>
          <w:rFonts w:cs="Arial"/>
          <w:i/>
          <w:color w:val="0070C0"/>
          <w:sz w:val="20"/>
          <w:lang w:eastAsia="de-DE"/>
        </w:rPr>
        <w:t xml:space="preserve">,  </w:t>
      </w:r>
      <w:r w:rsidR="007C55F3" w:rsidRPr="000C5838">
        <w:rPr>
          <w:rFonts w:cs="Arial"/>
          <w:i/>
          <w:color w:val="0070C0"/>
          <w:sz w:val="20"/>
          <w:lang w:eastAsia="de-DE"/>
        </w:rPr>
        <w:t>nowor</w:t>
      </w:r>
      <w:r w:rsidR="00623F0E" w:rsidRPr="000C5838">
        <w:rPr>
          <w:rFonts w:cs="Arial"/>
          <w:i/>
          <w:color w:val="0070C0"/>
          <w:sz w:val="20"/>
          <w:lang w:eastAsia="de-DE"/>
        </w:rPr>
        <w:t>odki</w:t>
      </w:r>
      <w:r w:rsidR="007C55F3" w:rsidRPr="000C5838">
        <w:rPr>
          <w:rFonts w:cs="Arial"/>
          <w:i/>
          <w:color w:val="0070C0"/>
          <w:sz w:val="20"/>
          <w:lang w:eastAsia="de-DE"/>
        </w:rPr>
        <w:t xml:space="preserve"> 29</w:t>
      </w:r>
      <w:r w:rsidR="00623F0E" w:rsidRPr="000C5838">
        <w:rPr>
          <w:rFonts w:cs="Arial"/>
          <w:i/>
          <w:color w:val="0070C0"/>
          <w:sz w:val="20"/>
          <w:lang w:eastAsia="de-DE"/>
        </w:rPr>
        <w:t>,</w:t>
      </w:r>
      <w:r w:rsidR="00381E98" w:rsidRPr="000C5838">
        <w:rPr>
          <w:rFonts w:cs="Arial"/>
          <w:i/>
          <w:color w:val="0070C0"/>
          <w:sz w:val="20"/>
          <w:lang w:eastAsia="de-DE"/>
        </w:rPr>
        <w:t xml:space="preserve">  </w:t>
      </w:r>
      <w:r w:rsidR="00623F0E" w:rsidRPr="000C5838">
        <w:rPr>
          <w:rFonts w:cs="Arial"/>
          <w:i/>
          <w:color w:val="0070C0"/>
          <w:sz w:val="20"/>
          <w:lang w:eastAsia="de-DE"/>
        </w:rPr>
        <w:t xml:space="preserve">położniczo-ginekologiczny </w:t>
      </w:r>
      <w:r w:rsidR="007C55F3" w:rsidRPr="000C5838">
        <w:rPr>
          <w:rFonts w:cs="Arial"/>
          <w:i/>
          <w:color w:val="0070C0"/>
          <w:sz w:val="20"/>
          <w:lang w:eastAsia="de-DE"/>
        </w:rPr>
        <w:t>34</w:t>
      </w:r>
      <w:r w:rsidR="00623F0E" w:rsidRPr="000C5838">
        <w:rPr>
          <w:rFonts w:cs="Arial"/>
          <w:i/>
          <w:color w:val="0070C0"/>
          <w:sz w:val="20"/>
          <w:lang w:eastAsia="de-DE"/>
        </w:rPr>
        <w:t xml:space="preserve">,  </w:t>
      </w:r>
      <w:r w:rsidR="007C55F3" w:rsidRPr="000C5838">
        <w:rPr>
          <w:rFonts w:cs="Arial"/>
          <w:i/>
          <w:color w:val="0070C0"/>
          <w:sz w:val="20"/>
          <w:lang w:eastAsia="de-DE"/>
        </w:rPr>
        <w:t>chir</w:t>
      </w:r>
      <w:r w:rsidR="00623F0E" w:rsidRPr="000C5838">
        <w:rPr>
          <w:rFonts w:cs="Arial"/>
          <w:i/>
          <w:color w:val="0070C0"/>
          <w:sz w:val="20"/>
          <w:lang w:eastAsia="de-DE"/>
        </w:rPr>
        <w:t>urgia</w:t>
      </w:r>
      <w:r w:rsidR="007C55F3" w:rsidRPr="000C5838">
        <w:rPr>
          <w:rFonts w:cs="Arial"/>
          <w:i/>
          <w:color w:val="0070C0"/>
          <w:sz w:val="20"/>
          <w:lang w:eastAsia="de-DE"/>
        </w:rPr>
        <w:t xml:space="preserve"> 28</w:t>
      </w:r>
      <w:r w:rsidR="00623F0E" w:rsidRPr="000C5838">
        <w:rPr>
          <w:rFonts w:cs="Arial"/>
          <w:i/>
          <w:color w:val="0070C0"/>
          <w:sz w:val="20"/>
          <w:lang w:eastAsia="de-DE"/>
        </w:rPr>
        <w:t xml:space="preserve">, </w:t>
      </w:r>
      <w:r w:rsidR="007C55F3" w:rsidRPr="000C5838">
        <w:rPr>
          <w:rFonts w:cs="Arial"/>
          <w:i/>
          <w:color w:val="0070C0"/>
          <w:sz w:val="20"/>
          <w:lang w:eastAsia="de-DE"/>
        </w:rPr>
        <w:t>ortop</w:t>
      </w:r>
      <w:r w:rsidR="00623F0E" w:rsidRPr="000C5838">
        <w:rPr>
          <w:rFonts w:cs="Arial"/>
          <w:i/>
          <w:color w:val="0070C0"/>
          <w:sz w:val="20"/>
          <w:lang w:eastAsia="de-DE"/>
        </w:rPr>
        <w:t>edia</w:t>
      </w:r>
      <w:r w:rsidR="007C55F3" w:rsidRPr="000C5838">
        <w:rPr>
          <w:rFonts w:cs="Arial"/>
          <w:i/>
          <w:color w:val="0070C0"/>
          <w:sz w:val="20"/>
          <w:lang w:eastAsia="de-DE"/>
        </w:rPr>
        <w:t xml:space="preserve"> 33</w:t>
      </w:r>
      <w:r w:rsidR="00623F0E" w:rsidRPr="000C5838">
        <w:rPr>
          <w:rFonts w:cs="Arial"/>
          <w:i/>
          <w:color w:val="0070C0"/>
          <w:sz w:val="20"/>
          <w:lang w:eastAsia="de-DE"/>
        </w:rPr>
        <w:t xml:space="preserve">, </w:t>
      </w:r>
      <w:r w:rsidR="007C55F3" w:rsidRPr="000C5838">
        <w:rPr>
          <w:rFonts w:cs="Arial"/>
          <w:i/>
          <w:color w:val="0070C0"/>
          <w:sz w:val="20"/>
          <w:lang w:eastAsia="de-DE"/>
        </w:rPr>
        <w:t>ok</w:t>
      </w:r>
      <w:r w:rsidR="00623F0E" w:rsidRPr="000C5838">
        <w:rPr>
          <w:rFonts w:cs="Arial"/>
          <w:i/>
          <w:color w:val="0070C0"/>
          <w:sz w:val="20"/>
          <w:lang w:eastAsia="de-DE"/>
        </w:rPr>
        <w:t xml:space="preserve">ulistyka </w:t>
      </w:r>
      <w:r w:rsidR="007C55F3" w:rsidRPr="000C5838">
        <w:rPr>
          <w:rFonts w:cs="Arial"/>
          <w:i/>
          <w:color w:val="0070C0"/>
          <w:sz w:val="20"/>
          <w:lang w:eastAsia="de-DE"/>
        </w:rPr>
        <w:t>7</w:t>
      </w:r>
      <w:r w:rsidR="00623F0E" w:rsidRPr="000C5838">
        <w:rPr>
          <w:rFonts w:cs="Arial"/>
          <w:i/>
          <w:color w:val="0070C0"/>
          <w:sz w:val="20"/>
          <w:lang w:eastAsia="de-DE"/>
        </w:rPr>
        <w:t xml:space="preserve">, </w:t>
      </w:r>
      <w:r w:rsidR="007C55F3" w:rsidRPr="000C5838">
        <w:rPr>
          <w:rFonts w:cs="Arial"/>
          <w:i/>
          <w:color w:val="0070C0"/>
          <w:sz w:val="20"/>
          <w:lang w:eastAsia="de-DE"/>
        </w:rPr>
        <w:t>laryng</w:t>
      </w:r>
      <w:r w:rsidR="00623F0E" w:rsidRPr="000C5838">
        <w:rPr>
          <w:rFonts w:cs="Arial"/>
          <w:i/>
          <w:color w:val="0070C0"/>
          <w:sz w:val="20"/>
          <w:lang w:eastAsia="de-DE"/>
        </w:rPr>
        <w:t>ologia</w:t>
      </w:r>
      <w:r w:rsidR="007C55F3" w:rsidRPr="000C5838">
        <w:rPr>
          <w:rFonts w:cs="Arial"/>
          <w:i/>
          <w:color w:val="0070C0"/>
          <w:sz w:val="20"/>
          <w:lang w:eastAsia="de-DE"/>
        </w:rPr>
        <w:t xml:space="preserve"> 15</w:t>
      </w:r>
      <w:r w:rsidR="00623F0E" w:rsidRPr="000C5838">
        <w:rPr>
          <w:rFonts w:cs="Arial"/>
          <w:i/>
          <w:color w:val="0070C0"/>
          <w:sz w:val="20"/>
          <w:lang w:eastAsia="de-DE"/>
        </w:rPr>
        <w:t xml:space="preserve">, </w:t>
      </w:r>
      <w:r w:rsidR="007C55F3" w:rsidRPr="000C5838">
        <w:rPr>
          <w:rFonts w:cs="Arial"/>
          <w:i/>
          <w:color w:val="0070C0"/>
          <w:sz w:val="20"/>
          <w:lang w:eastAsia="de-DE"/>
        </w:rPr>
        <w:t>urol</w:t>
      </w:r>
      <w:r w:rsidR="00623F0E" w:rsidRPr="000C5838">
        <w:rPr>
          <w:rFonts w:cs="Arial"/>
          <w:i/>
          <w:color w:val="0070C0"/>
          <w:sz w:val="20"/>
          <w:lang w:eastAsia="de-DE"/>
        </w:rPr>
        <w:t>ogia</w:t>
      </w:r>
      <w:r w:rsidR="007C55F3" w:rsidRPr="000C5838">
        <w:rPr>
          <w:rFonts w:cs="Arial"/>
          <w:i/>
          <w:color w:val="0070C0"/>
          <w:sz w:val="20"/>
          <w:lang w:eastAsia="de-DE"/>
        </w:rPr>
        <w:t xml:space="preserve"> 22</w:t>
      </w:r>
      <w:r w:rsidR="00623F0E" w:rsidRPr="000C5838">
        <w:rPr>
          <w:rFonts w:cs="Arial"/>
          <w:i/>
          <w:color w:val="0070C0"/>
          <w:sz w:val="20"/>
          <w:lang w:eastAsia="de-DE"/>
        </w:rPr>
        <w:t xml:space="preserve">,  SOR </w:t>
      </w:r>
      <w:r w:rsidR="007C55F3" w:rsidRPr="000C5838">
        <w:rPr>
          <w:rFonts w:cs="Arial"/>
          <w:i/>
          <w:color w:val="0070C0"/>
          <w:sz w:val="20"/>
          <w:lang w:eastAsia="de-DE"/>
        </w:rPr>
        <w:t>6</w:t>
      </w:r>
      <w:r w:rsidR="00623F0E" w:rsidRPr="000C5838">
        <w:rPr>
          <w:rFonts w:cs="Arial"/>
          <w:i/>
          <w:color w:val="0070C0"/>
          <w:sz w:val="20"/>
          <w:lang w:eastAsia="de-DE"/>
        </w:rPr>
        <w:t>.</w:t>
      </w:r>
      <w:r w:rsidR="00381E98" w:rsidRPr="000C5838">
        <w:rPr>
          <w:rFonts w:cs="Arial"/>
          <w:i/>
          <w:color w:val="0070C0"/>
          <w:sz w:val="20"/>
          <w:lang w:eastAsia="de-DE"/>
        </w:rPr>
        <w:t xml:space="preserve">  </w:t>
      </w:r>
      <w:r w:rsidR="00011938" w:rsidRPr="000C5838">
        <w:rPr>
          <w:rFonts w:cs="Arial"/>
          <w:i/>
          <w:color w:val="0070C0"/>
          <w:sz w:val="20"/>
          <w:lang w:eastAsia="de-DE"/>
        </w:rPr>
        <w:t xml:space="preserve">W sytuacjach wyjątkowych (np. pandemia) </w:t>
      </w:r>
      <w:r w:rsidR="00E656A6" w:rsidRPr="000C5838">
        <w:rPr>
          <w:rFonts w:cs="Arial"/>
          <w:i/>
          <w:color w:val="0070C0"/>
          <w:sz w:val="20"/>
          <w:lang w:eastAsia="de-DE"/>
        </w:rPr>
        <w:t>ilość łóżek może ulec zmniejszeniu.</w:t>
      </w:r>
    </w:p>
    <w:p w:rsidR="00630654" w:rsidRPr="000C5838" w:rsidRDefault="00881D47" w:rsidP="007A14D6">
      <w:pPr>
        <w:spacing w:line="276" w:lineRule="auto"/>
        <w:ind w:left="-142"/>
        <w:jc w:val="both"/>
        <w:rPr>
          <w:rFonts w:cs="Calibri"/>
          <w:i/>
          <w:sz w:val="20"/>
        </w:rPr>
      </w:pPr>
      <w:r>
        <w:rPr>
          <w:rFonts w:cs="Calibri"/>
          <w:b/>
          <w:sz w:val="20"/>
        </w:rPr>
        <w:lastRenderedPageBreak/>
        <w:br/>
      </w:r>
      <w:r w:rsidR="00173AED">
        <w:rPr>
          <w:rFonts w:cs="Calibri"/>
          <w:b/>
          <w:sz w:val="20"/>
        </w:rPr>
        <w:t>k</w:t>
      </w:r>
      <w:r w:rsidR="00630654" w:rsidRPr="000C5838">
        <w:rPr>
          <w:rFonts w:cs="Calibri"/>
          <w:b/>
          <w:sz w:val="20"/>
        </w:rPr>
        <w:t xml:space="preserve">) </w:t>
      </w:r>
      <w:r w:rsidR="00630654" w:rsidRPr="000C5838">
        <w:rPr>
          <w:rFonts w:cs="Calibri"/>
          <w:sz w:val="20"/>
        </w:rPr>
        <w:t xml:space="preserve">W zał. 3.K. 3.3  </w:t>
      </w:r>
      <w:r w:rsidR="00630654" w:rsidRPr="000C5838">
        <w:rPr>
          <w:rFonts w:cs="Calibri"/>
          <w:i/>
          <w:sz w:val="20"/>
        </w:rPr>
        <w:t>(Inne zadania związane ze specyfiką i funkcjonowaniem Szpitala</w:t>
      </w:r>
      <w:r w:rsidR="00630654" w:rsidRPr="000C5838">
        <w:rPr>
          <w:rFonts w:cs="Calibri"/>
          <w:sz w:val="20"/>
        </w:rPr>
        <w:t>) Zamawiający dopuszcza możliwość udostępnienia Wykonawcy pomieszczeń na przechowywanie sprzętu środków oraz dla koordynatora usługi, proszę zamieścić wzór umowy użyczenia w/w pomieszczeń. Prosimy także o podanie metrażu pomieszczenia magazynowego.</w:t>
      </w:r>
    </w:p>
    <w:p w:rsidR="00341818" w:rsidRPr="000C5838" w:rsidRDefault="00341818" w:rsidP="007A14D6">
      <w:pPr>
        <w:tabs>
          <w:tab w:val="left" w:pos="6804"/>
        </w:tabs>
        <w:spacing w:line="276" w:lineRule="auto"/>
        <w:ind w:left="-142" w:right="-142"/>
        <w:rPr>
          <w:rFonts w:asciiTheme="minorHAnsi" w:hAnsiTheme="minorHAnsi" w:cs="Arial"/>
          <w:b/>
          <w:color w:val="0070C0"/>
          <w:sz w:val="20"/>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Pr="000C5838">
        <w:rPr>
          <w:rFonts w:cs="Arial"/>
          <w:i/>
          <w:color w:val="0070C0"/>
          <w:sz w:val="20"/>
          <w:lang w:eastAsia="de-DE"/>
        </w:rPr>
        <w:t xml:space="preserve">Pytanie nie jest wnioskiem o wyjaśnienie treści SIWZ w rozumieniu </w:t>
      </w:r>
      <w:proofErr w:type="spellStart"/>
      <w:r w:rsidRPr="000C5838">
        <w:rPr>
          <w:rFonts w:cs="Arial"/>
          <w:i/>
          <w:color w:val="0070C0"/>
          <w:sz w:val="20"/>
          <w:lang w:eastAsia="de-DE"/>
        </w:rPr>
        <w:t>Pzp</w:t>
      </w:r>
      <w:proofErr w:type="spellEnd"/>
      <w:r w:rsidRPr="000C5838">
        <w:rPr>
          <w:rFonts w:cs="Arial"/>
          <w:i/>
          <w:color w:val="0070C0"/>
          <w:sz w:val="20"/>
          <w:lang w:eastAsia="de-DE"/>
        </w:rPr>
        <w:t xml:space="preserve"> – Zamawiający zamieścił wzór umowy użyczenia pomieszczeń w załączniku nr 8 do SIWZ</w:t>
      </w:r>
      <w:r w:rsidR="00FC5D21" w:rsidRPr="000C5838">
        <w:rPr>
          <w:rFonts w:cs="Arial"/>
          <w:i/>
          <w:color w:val="0070C0"/>
          <w:sz w:val="20"/>
          <w:lang w:eastAsia="de-DE"/>
        </w:rPr>
        <w:t xml:space="preserve">, w którym podał </w:t>
      </w:r>
      <w:r w:rsidR="00617A9D" w:rsidRPr="000C5838">
        <w:rPr>
          <w:rFonts w:cs="Arial"/>
          <w:i/>
          <w:color w:val="0070C0"/>
          <w:sz w:val="20"/>
          <w:lang w:eastAsia="de-DE"/>
        </w:rPr>
        <w:t xml:space="preserve">pomieszczenia wraz z </w:t>
      </w:r>
      <w:r w:rsidR="00FC5D21" w:rsidRPr="000C5838">
        <w:rPr>
          <w:rFonts w:cs="Arial"/>
          <w:i/>
          <w:color w:val="0070C0"/>
          <w:sz w:val="20"/>
          <w:lang w:eastAsia="de-DE"/>
        </w:rPr>
        <w:t>metraż</w:t>
      </w:r>
      <w:r w:rsidR="00617A9D" w:rsidRPr="000C5838">
        <w:rPr>
          <w:rFonts w:cs="Arial"/>
          <w:i/>
          <w:color w:val="0070C0"/>
          <w:sz w:val="20"/>
          <w:lang w:eastAsia="de-DE"/>
        </w:rPr>
        <w:t>ami</w:t>
      </w:r>
      <w:r w:rsidR="00FC5D21" w:rsidRPr="000C5838">
        <w:rPr>
          <w:rFonts w:cs="Arial"/>
          <w:i/>
          <w:color w:val="0070C0"/>
          <w:sz w:val="20"/>
          <w:lang w:eastAsia="de-DE"/>
        </w:rPr>
        <w:t>.</w:t>
      </w:r>
    </w:p>
    <w:p w:rsidR="00BB3A5B" w:rsidRPr="000C5838" w:rsidRDefault="00BB3A5B" w:rsidP="007A14D6">
      <w:pPr>
        <w:shd w:val="clear" w:color="auto" w:fill="FFFFFF"/>
        <w:spacing w:line="276" w:lineRule="auto"/>
        <w:ind w:left="-142" w:right="-286"/>
        <w:rPr>
          <w:i/>
          <w:color w:val="0070C0"/>
          <w:sz w:val="20"/>
        </w:rPr>
      </w:pPr>
      <w:r w:rsidRPr="000C5838">
        <w:rPr>
          <w:rFonts w:eastAsia="SimSun" w:cs="Arial"/>
          <w:i/>
          <w:color w:val="0070C0"/>
          <w:kern w:val="1"/>
          <w:sz w:val="20"/>
          <w:lang w:eastAsia="hi-IN" w:bidi="hi-IN"/>
        </w:rPr>
        <w:t xml:space="preserve"> Jednocześnie Zamawiający </w:t>
      </w:r>
      <w:r w:rsidRPr="000C5838">
        <w:rPr>
          <w:rFonts w:eastAsia="SimSun" w:cs="Arial"/>
          <w:b/>
          <w:i/>
          <w:color w:val="0070C0"/>
          <w:kern w:val="1"/>
          <w:sz w:val="20"/>
          <w:lang w:eastAsia="hi-IN" w:bidi="hi-IN"/>
        </w:rPr>
        <w:t xml:space="preserve">modyfikuje zapis w treści tego załącznika w </w:t>
      </w:r>
      <w:r w:rsidRPr="000C5838">
        <w:rPr>
          <w:b/>
          <w:i/>
          <w:color w:val="0070C0"/>
          <w:sz w:val="20"/>
        </w:rPr>
        <w:t>§ 1 ust. 2b),</w:t>
      </w:r>
      <w:r w:rsidRPr="000C5838">
        <w:rPr>
          <w:i/>
          <w:color w:val="0070C0"/>
          <w:sz w:val="20"/>
        </w:rPr>
        <w:t xml:space="preserve"> który  otrzymuje brzmienie:</w:t>
      </w:r>
    </w:p>
    <w:p w:rsidR="00BB3A5B" w:rsidRPr="000C5838" w:rsidRDefault="00BB3A5B" w:rsidP="007A14D6">
      <w:pPr>
        <w:tabs>
          <w:tab w:val="left" w:pos="799"/>
        </w:tabs>
        <w:spacing w:line="276" w:lineRule="auto"/>
        <w:ind w:left="-142" w:right="-286"/>
        <w:rPr>
          <w:i/>
          <w:color w:val="0070C0"/>
          <w:kern w:val="2"/>
          <w:sz w:val="20"/>
          <w:lang w:eastAsia="hi-IN" w:bidi="hi-IN"/>
        </w:rPr>
      </w:pPr>
      <w:r w:rsidRPr="000C5838">
        <w:rPr>
          <w:rFonts w:eastAsia="SimSun" w:cs="Arial"/>
          <w:i/>
          <w:color w:val="0070C0"/>
          <w:kern w:val="1"/>
          <w:sz w:val="20"/>
          <w:lang w:eastAsia="hi-IN" w:bidi="hi-IN"/>
        </w:rPr>
        <w:t>„</w:t>
      </w:r>
      <w:r w:rsidRPr="000C5838">
        <w:rPr>
          <w:i/>
          <w:color w:val="0070C0"/>
          <w:kern w:val="2"/>
          <w:sz w:val="20"/>
          <w:lang w:eastAsia="hi-IN" w:bidi="hi-IN"/>
        </w:rPr>
        <w:t xml:space="preserve">b) pomieszczenie w budynku kotłowni – pomieszczenie szatni wraz węzłem sanitarnym o powierzchni </w:t>
      </w:r>
      <w:r w:rsidRPr="00CB154C">
        <w:rPr>
          <w:b/>
          <w:i/>
          <w:color w:val="0070C0"/>
          <w:kern w:val="2"/>
          <w:sz w:val="20"/>
          <w:lang w:eastAsia="hi-IN" w:bidi="hi-IN"/>
        </w:rPr>
        <w:t>21,40</w:t>
      </w:r>
      <w:r w:rsidRPr="000C5838">
        <w:rPr>
          <w:i/>
          <w:color w:val="0070C0"/>
          <w:kern w:val="2"/>
          <w:sz w:val="20"/>
          <w:lang w:eastAsia="hi-IN" w:bidi="hi-IN"/>
        </w:rPr>
        <w:t>m</w:t>
      </w:r>
      <w:r w:rsidR="00A567D4" w:rsidRPr="000C5838">
        <w:rPr>
          <w:i/>
          <w:color w:val="0070C0"/>
          <w:kern w:val="2"/>
          <w:sz w:val="20"/>
          <w:lang w:eastAsia="hi-IN" w:bidi="hi-IN"/>
        </w:rPr>
        <w:t>²”.</w:t>
      </w:r>
    </w:p>
    <w:p w:rsidR="00FC5D21" w:rsidRPr="000C5838" w:rsidRDefault="009A6BD5" w:rsidP="007A14D6">
      <w:pPr>
        <w:spacing w:line="276" w:lineRule="auto"/>
        <w:ind w:left="-142"/>
        <w:jc w:val="both"/>
        <w:rPr>
          <w:rFonts w:cs="Calibri"/>
          <w:i/>
          <w:sz w:val="20"/>
        </w:rPr>
      </w:pPr>
      <w:r w:rsidRPr="000C5838">
        <w:rPr>
          <w:rFonts w:asciiTheme="minorHAnsi" w:hAnsiTheme="minorHAnsi" w:cs="Arial Narrow"/>
          <w:b/>
          <w:sz w:val="20"/>
        </w:rPr>
        <w:br/>
      </w:r>
      <w:r w:rsidR="00173AED">
        <w:rPr>
          <w:rFonts w:asciiTheme="minorHAnsi" w:hAnsiTheme="minorHAnsi" w:cs="Arial Narrow"/>
          <w:b/>
          <w:sz w:val="20"/>
        </w:rPr>
        <w:t>l</w:t>
      </w:r>
      <w:r w:rsidR="00FC5D21" w:rsidRPr="000C5838">
        <w:rPr>
          <w:rFonts w:asciiTheme="minorHAnsi" w:hAnsiTheme="minorHAnsi" w:cs="Arial Narrow"/>
          <w:b/>
          <w:sz w:val="20"/>
        </w:rPr>
        <w:t xml:space="preserve">) </w:t>
      </w:r>
      <w:r w:rsidR="00FC5D21" w:rsidRPr="000C5838">
        <w:rPr>
          <w:rFonts w:cs="Calibri"/>
          <w:sz w:val="20"/>
        </w:rPr>
        <w:t>Proszę podać metraż w/w pomieszczeń oraz czy Wykonawca będzie ponosił koszty wynajmu oraz podać ich koszt</w:t>
      </w:r>
    </w:p>
    <w:p w:rsidR="00091FE4" w:rsidRPr="000C5838" w:rsidRDefault="00270A3C" w:rsidP="007A14D6">
      <w:pPr>
        <w:spacing w:after="160" w:line="276" w:lineRule="auto"/>
        <w:ind w:left="-142"/>
        <w:jc w:val="both"/>
        <w:rPr>
          <w:rFonts w:asciiTheme="minorHAnsi" w:hAnsiTheme="minorHAnsi" w:cs="Arial Narrow"/>
          <w:b/>
          <w:i/>
          <w:color w:val="0070C0"/>
          <w:sz w:val="20"/>
        </w:rPr>
      </w:pPr>
      <w:r w:rsidRPr="000C5838">
        <w:rPr>
          <w:rFonts w:asciiTheme="minorHAnsi" w:eastAsia="SimSun" w:hAnsiTheme="minorHAnsi" w:cs="Arial"/>
          <w:b/>
          <w:i/>
          <w:color w:val="0070C0"/>
          <w:kern w:val="1"/>
          <w:sz w:val="20"/>
          <w:lang w:eastAsia="hi-IN" w:bidi="hi-IN"/>
        </w:rPr>
        <w:t>Odpowiedź</w:t>
      </w:r>
      <w:r w:rsidRPr="000C5838">
        <w:rPr>
          <w:rFonts w:asciiTheme="minorHAnsi" w:eastAsia="SimSun" w:hAnsiTheme="minorHAnsi" w:cs="Arial"/>
          <w:i/>
          <w:color w:val="0070C0"/>
          <w:kern w:val="1"/>
          <w:sz w:val="20"/>
          <w:lang w:eastAsia="hi-IN" w:bidi="hi-IN"/>
        </w:rPr>
        <w:t xml:space="preserve">: Metraż jak w odpowiedzi wyżej. </w:t>
      </w:r>
      <w:r w:rsidR="00CC4EEC" w:rsidRPr="000C5838">
        <w:rPr>
          <w:rFonts w:asciiTheme="minorHAnsi" w:eastAsia="SimSun" w:hAnsiTheme="minorHAnsi" w:cs="Arial"/>
          <w:i/>
          <w:color w:val="0070C0"/>
          <w:kern w:val="1"/>
          <w:sz w:val="20"/>
          <w:lang w:eastAsia="hi-IN" w:bidi="hi-IN"/>
        </w:rPr>
        <w:t>Prz</w:t>
      </w:r>
      <w:r w:rsidR="00CC4EEC" w:rsidRPr="000C5838">
        <w:rPr>
          <w:rFonts w:asciiTheme="minorHAnsi" w:hAnsiTheme="minorHAnsi"/>
          <w:i/>
          <w:color w:val="0070C0"/>
          <w:sz w:val="20"/>
          <w:shd w:val="clear" w:color="auto" w:fill="FFFFFF"/>
        </w:rPr>
        <w:t>ez umowę użyczenia użyczający zobowiązuje się zezwolić biorącemu przez czas oznaczony, na bezpłatne używanie rzeczy.</w:t>
      </w:r>
    </w:p>
    <w:p w:rsidR="00D77CE0" w:rsidRPr="000C5838" w:rsidRDefault="009A6BD5" w:rsidP="007A14D6">
      <w:pPr>
        <w:spacing w:line="276" w:lineRule="auto"/>
        <w:ind w:left="-142"/>
        <w:jc w:val="both"/>
        <w:rPr>
          <w:rFonts w:cs="Calibri"/>
          <w:sz w:val="20"/>
        </w:rPr>
      </w:pPr>
      <w:r w:rsidRPr="000C5838">
        <w:rPr>
          <w:rFonts w:asciiTheme="minorHAnsi" w:hAnsiTheme="minorHAnsi" w:cs="Arial Narrow"/>
          <w:b/>
          <w:sz w:val="20"/>
        </w:rPr>
        <w:br/>
      </w:r>
      <w:r w:rsidR="006A51A6">
        <w:rPr>
          <w:rFonts w:asciiTheme="minorHAnsi" w:hAnsiTheme="minorHAnsi" w:cs="Arial Narrow"/>
          <w:b/>
          <w:sz w:val="20"/>
        </w:rPr>
        <w:t>ł</w:t>
      </w:r>
      <w:r w:rsidR="00D77CE0" w:rsidRPr="000C5838">
        <w:rPr>
          <w:rFonts w:asciiTheme="minorHAnsi" w:hAnsiTheme="minorHAnsi" w:cs="Arial Narrow"/>
          <w:b/>
          <w:sz w:val="20"/>
        </w:rPr>
        <w:t xml:space="preserve">) </w:t>
      </w:r>
      <w:r w:rsidR="00D77CE0" w:rsidRPr="000C5838">
        <w:rPr>
          <w:rFonts w:cs="Calibri"/>
          <w:sz w:val="20"/>
        </w:rPr>
        <w:t xml:space="preserve">Proszę o potwierdzenie, że metraż okien  do  mycia na wysokościach wymagające zastosowania techniki alpinistycznej lub specjalistycznego sprzętu podana w zał. 3, w części dotyczącej ,,Zadania związane z funkcjonowaniem szpitala” , pkt. 5 , to całość powierzchni okien w obiekcie,  do umycia tą metodą </w:t>
      </w:r>
    </w:p>
    <w:p w:rsidR="00D77CE0" w:rsidRPr="000C5838" w:rsidRDefault="00D77CE0" w:rsidP="007A14D6">
      <w:pPr>
        <w:spacing w:line="276" w:lineRule="auto"/>
        <w:ind w:left="-142"/>
        <w:rPr>
          <w:rFonts w:cs="Arial"/>
          <w:i/>
          <w:color w:val="0070C0"/>
          <w:sz w:val="20"/>
          <w:lang w:eastAsia="de-DE"/>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A563E6" w:rsidRPr="000C5838">
        <w:rPr>
          <w:rFonts w:eastAsia="SimSun" w:cs="Arial"/>
          <w:i/>
          <w:color w:val="0070C0"/>
          <w:kern w:val="1"/>
          <w:sz w:val="20"/>
          <w:lang w:eastAsia="hi-IN" w:bidi="hi-IN"/>
        </w:rPr>
        <w:t xml:space="preserve">Zamawiający </w:t>
      </w:r>
      <w:r w:rsidR="00164B04" w:rsidRPr="000C5838">
        <w:rPr>
          <w:rFonts w:eastAsia="SimSun" w:cs="Arial"/>
          <w:i/>
          <w:color w:val="0070C0"/>
          <w:kern w:val="1"/>
          <w:sz w:val="20"/>
          <w:lang w:eastAsia="hi-IN" w:bidi="hi-IN"/>
        </w:rPr>
        <w:t xml:space="preserve">nie potwierdza i jednocześnie </w:t>
      </w:r>
      <w:r w:rsidR="00A563E6" w:rsidRPr="000C5838">
        <w:rPr>
          <w:rFonts w:eastAsia="SimSun" w:cs="Arial"/>
          <w:b/>
          <w:i/>
          <w:color w:val="0070C0"/>
          <w:kern w:val="1"/>
          <w:sz w:val="20"/>
          <w:lang w:eastAsia="hi-IN" w:bidi="hi-IN"/>
        </w:rPr>
        <w:t xml:space="preserve">modyfikuje zapis w </w:t>
      </w:r>
      <w:r w:rsidR="00164B04" w:rsidRPr="000C5838">
        <w:rPr>
          <w:rFonts w:eastAsia="SimSun" w:cs="Arial"/>
          <w:b/>
          <w:i/>
          <w:color w:val="0070C0"/>
          <w:kern w:val="1"/>
          <w:sz w:val="20"/>
          <w:lang w:eastAsia="hi-IN" w:bidi="hi-IN"/>
        </w:rPr>
        <w:t xml:space="preserve">pkt K </w:t>
      </w:r>
      <w:proofErr w:type="spellStart"/>
      <w:r w:rsidR="00164B04" w:rsidRPr="000C5838">
        <w:rPr>
          <w:rFonts w:eastAsia="SimSun" w:cs="Arial"/>
          <w:b/>
          <w:i/>
          <w:color w:val="0070C0"/>
          <w:kern w:val="1"/>
          <w:sz w:val="20"/>
          <w:lang w:eastAsia="hi-IN" w:bidi="hi-IN"/>
        </w:rPr>
        <w:t>ppkt</w:t>
      </w:r>
      <w:proofErr w:type="spellEnd"/>
      <w:r w:rsidR="00164B04" w:rsidRPr="000C5838">
        <w:rPr>
          <w:rFonts w:eastAsia="SimSun" w:cs="Arial"/>
          <w:b/>
          <w:i/>
          <w:color w:val="0070C0"/>
          <w:kern w:val="1"/>
          <w:sz w:val="20"/>
          <w:lang w:eastAsia="hi-IN" w:bidi="hi-IN"/>
        </w:rPr>
        <w:t xml:space="preserve"> 5</w:t>
      </w:r>
      <w:r w:rsidR="00164B04" w:rsidRPr="000C5838">
        <w:rPr>
          <w:rFonts w:eastAsia="SimSun" w:cs="Arial"/>
          <w:i/>
          <w:color w:val="0070C0"/>
          <w:kern w:val="1"/>
          <w:sz w:val="20"/>
          <w:lang w:eastAsia="hi-IN" w:bidi="hi-IN"/>
        </w:rPr>
        <w:t xml:space="preserve">  </w:t>
      </w:r>
      <w:r w:rsidR="008136DE">
        <w:rPr>
          <w:rFonts w:eastAsia="SimSun" w:cs="Arial"/>
          <w:i/>
          <w:color w:val="0070C0"/>
          <w:kern w:val="1"/>
          <w:sz w:val="20"/>
          <w:lang w:eastAsia="hi-IN" w:bidi="hi-IN"/>
        </w:rPr>
        <w:t>„</w:t>
      </w:r>
      <w:r w:rsidR="00164B04" w:rsidRPr="000C5838">
        <w:rPr>
          <w:bCs/>
          <w:i/>
          <w:color w:val="0070C0"/>
          <w:sz w:val="20"/>
        </w:rPr>
        <w:t>Zadania związane z funkcjonowaniem Szpitala</w:t>
      </w:r>
      <w:r w:rsidR="008136DE">
        <w:rPr>
          <w:bCs/>
          <w:i/>
          <w:color w:val="0070C0"/>
          <w:sz w:val="20"/>
        </w:rPr>
        <w:t>”</w:t>
      </w:r>
      <w:r w:rsidR="004F4D79" w:rsidRPr="000C5838">
        <w:rPr>
          <w:bCs/>
          <w:i/>
          <w:color w:val="0070C0"/>
          <w:sz w:val="20"/>
        </w:rPr>
        <w:t xml:space="preserve"> załącznika nr 3 do SIWZ</w:t>
      </w:r>
      <w:r w:rsidR="00164B04" w:rsidRPr="000C5838">
        <w:rPr>
          <w:bCs/>
          <w:i/>
          <w:color w:val="0070C0"/>
          <w:sz w:val="20"/>
        </w:rPr>
        <w:t>, który przyjmuje brzmienie:</w:t>
      </w:r>
      <w:r w:rsidR="00164B04" w:rsidRPr="000C5838">
        <w:rPr>
          <w:rFonts w:eastAsia="SimSun" w:cs="Arial"/>
          <w:i/>
          <w:color w:val="0070C0"/>
          <w:kern w:val="1"/>
          <w:sz w:val="20"/>
          <w:lang w:eastAsia="hi-IN" w:bidi="hi-IN"/>
        </w:rPr>
        <w:t xml:space="preserve"> </w:t>
      </w:r>
    </w:p>
    <w:p w:rsidR="00D77CE0" w:rsidRPr="008136DE" w:rsidRDefault="00164B04" w:rsidP="007A14D6">
      <w:pPr>
        <w:spacing w:line="276" w:lineRule="auto"/>
        <w:ind w:left="-142"/>
        <w:jc w:val="both"/>
        <w:rPr>
          <w:rFonts w:asciiTheme="minorHAnsi" w:hAnsiTheme="minorHAnsi" w:cs="Arial Narrow"/>
          <w:b/>
          <w:i/>
          <w:color w:val="0070C0"/>
          <w:sz w:val="20"/>
        </w:rPr>
      </w:pPr>
      <w:r w:rsidRPr="008136DE">
        <w:rPr>
          <w:i/>
          <w:color w:val="0070C0"/>
          <w:sz w:val="20"/>
        </w:rPr>
        <w:t xml:space="preserve">„5. Mycie okien metodą alpinistyczną lub za pomocą specjalistycznego sprzętu 1 x rok w czerwcu - 135m²”.      </w:t>
      </w:r>
      <w:r w:rsidRPr="008136DE">
        <w:rPr>
          <w:i/>
          <w:color w:val="0070C0"/>
          <w:sz w:val="20"/>
        </w:rPr>
        <w:br/>
      </w:r>
    </w:p>
    <w:p w:rsidR="00632755" w:rsidRDefault="00632755" w:rsidP="007A14D6">
      <w:pPr>
        <w:spacing w:line="276" w:lineRule="auto"/>
        <w:ind w:left="-142"/>
        <w:jc w:val="both"/>
        <w:rPr>
          <w:rFonts w:asciiTheme="minorHAnsi" w:hAnsiTheme="minorHAnsi" w:cs="Arial Narrow"/>
          <w:b/>
          <w:color w:val="0070C0"/>
          <w:sz w:val="20"/>
        </w:rPr>
      </w:pPr>
    </w:p>
    <w:p w:rsidR="00801B37" w:rsidRPr="000C5838" w:rsidRDefault="006A51A6" w:rsidP="007A14D6">
      <w:pPr>
        <w:spacing w:line="276" w:lineRule="auto"/>
        <w:ind w:left="-142"/>
        <w:jc w:val="both"/>
        <w:rPr>
          <w:rFonts w:cs="Calibri"/>
          <w:i/>
          <w:sz w:val="20"/>
        </w:rPr>
      </w:pPr>
      <w:r>
        <w:rPr>
          <w:rFonts w:asciiTheme="minorHAnsi" w:hAnsiTheme="minorHAnsi" w:cs="Arial Narrow"/>
          <w:b/>
          <w:sz w:val="20"/>
        </w:rPr>
        <w:t>m</w:t>
      </w:r>
      <w:r w:rsidR="00CC4EEC" w:rsidRPr="000C5838">
        <w:rPr>
          <w:rFonts w:asciiTheme="minorHAnsi" w:hAnsiTheme="minorHAnsi" w:cs="Arial Narrow"/>
          <w:b/>
          <w:sz w:val="20"/>
        </w:rPr>
        <w:t xml:space="preserve">) </w:t>
      </w:r>
      <w:r w:rsidR="00801B37" w:rsidRPr="000C5838">
        <w:rPr>
          <w:rFonts w:cs="Calibri"/>
          <w:sz w:val="20"/>
        </w:rPr>
        <w:t>Proszę podać, czy w wysokość czynszu zostanie wliczony koszt mediów</w:t>
      </w:r>
    </w:p>
    <w:p w:rsidR="00801B37" w:rsidRPr="000C5838" w:rsidRDefault="00801B37" w:rsidP="007A14D6">
      <w:pPr>
        <w:shd w:val="clear" w:color="auto" w:fill="FFFFFF"/>
        <w:spacing w:line="276" w:lineRule="auto"/>
        <w:ind w:left="-142" w:right="-286"/>
        <w:rPr>
          <w:i/>
          <w:color w:val="0070C0"/>
          <w:sz w:val="20"/>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4F4D79" w:rsidRPr="000C5838">
        <w:rPr>
          <w:rFonts w:eastAsia="SimSun" w:cs="Arial"/>
          <w:i/>
          <w:color w:val="0070C0"/>
          <w:kern w:val="1"/>
          <w:sz w:val="20"/>
          <w:lang w:eastAsia="hi-IN" w:bidi="hi-IN"/>
        </w:rPr>
        <w:t xml:space="preserve">Nie. </w:t>
      </w:r>
      <w:r w:rsidR="006E2B82" w:rsidRPr="000C5838">
        <w:rPr>
          <w:rFonts w:eastAsia="SimSun" w:cs="Arial"/>
          <w:i/>
          <w:color w:val="0070C0"/>
          <w:kern w:val="1"/>
          <w:sz w:val="20"/>
          <w:lang w:eastAsia="hi-IN" w:bidi="hi-IN"/>
        </w:rPr>
        <w:t xml:space="preserve">Jednocześnie </w:t>
      </w:r>
      <w:r w:rsidR="004F4D79" w:rsidRPr="000C5838">
        <w:rPr>
          <w:rFonts w:eastAsia="SimSun" w:cs="Arial"/>
          <w:i/>
          <w:color w:val="0070C0"/>
          <w:kern w:val="1"/>
          <w:sz w:val="20"/>
          <w:lang w:eastAsia="hi-IN" w:bidi="hi-IN"/>
        </w:rPr>
        <w:t xml:space="preserve">Zamawiający </w:t>
      </w:r>
      <w:r w:rsidR="004F4D79" w:rsidRPr="000C5838">
        <w:rPr>
          <w:rFonts w:eastAsia="SimSun" w:cs="Arial"/>
          <w:b/>
          <w:i/>
          <w:color w:val="0070C0"/>
          <w:kern w:val="1"/>
          <w:sz w:val="20"/>
          <w:lang w:eastAsia="hi-IN" w:bidi="hi-IN"/>
        </w:rPr>
        <w:t>modyfikuje zapis w</w:t>
      </w:r>
      <w:r w:rsidR="00CA4E16" w:rsidRPr="000C5838">
        <w:rPr>
          <w:rFonts w:eastAsia="SimSun" w:cs="Arial"/>
          <w:b/>
          <w:i/>
          <w:color w:val="0070C0"/>
          <w:kern w:val="1"/>
          <w:sz w:val="20"/>
          <w:lang w:eastAsia="hi-IN" w:bidi="hi-IN"/>
        </w:rPr>
        <w:t xml:space="preserve"> treści załącznika nr 8 </w:t>
      </w:r>
      <w:r w:rsidR="00CA4E16" w:rsidRPr="000C5838">
        <w:rPr>
          <w:rFonts w:eastAsia="SimSun" w:cs="Arial"/>
          <w:i/>
          <w:color w:val="0070C0"/>
          <w:kern w:val="1"/>
          <w:sz w:val="20"/>
          <w:lang w:eastAsia="hi-IN" w:bidi="hi-IN"/>
        </w:rPr>
        <w:t xml:space="preserve">do SIWZ (umowa użyczenia pomieszczeń) </w:t>
      </w:r>
      <w:r w:rsidR="006E2B82" w:rsidRPr="000C5838">
        <w:rPr>
          <w:rFonts w:eastAsia="SimSun" w:cs="Arial"/>
          <w:i/>
          <w:color w:val="0070C0"/>
          <w:kern w:val="1"/>
          <w:sz w:val="20"/>
          <w:lang w:eastAsia="hi-IN" w:bidi="hi-IN"/>
        </w:rPr>
        <w:t xml:space="preserve">w </w:t>
      </w:r>
      <w:r w:rsidR="006E2B82" w:rsidRPr="000C5838">
        <w:rPr>
          <w:i/>
          <w:color w:val="0070C0"/>
          <w:sz w:val="20"/>
        </w:rPr>
        <w:t>§ 1, w którym wykreśla</w:t>
      </w:r>
      <w:r w:rsidR="006E2B82" w:rsidRPr="000C5838">
        <w:rPr>
          <w:rFonts w:asciiTheme="minorHAnsi" w:hAnsiTheme="minorHAnsi" w:cs="Arial Narrow"/>
          <w:i/>
          <w:color w:val="0070C0"/>
          <w:sz w:val="20"/>
        </w:rPr>
        <w:t xml:space="preserve"> ust. 6 o treści: „</w:t>
      </w:r>
      <w:r w:rsidRPr="000C5838">
        <w:rPr>
          <w:i/>
          <w:color w:val="0070C0"/>
          <w:spacing w:val="-8"/>
          <w:sz w:val="20"/>
        </w:rPr>
        <w:t>Biorący  do używania</w:t>
      </w:r>
      <w:r w:rsidRPr="000C5838">
        <w:rPr>
          <w:i/>
          <w:color w:val="0070C0"/>
          <w:sz w:val="20"/>
        </w:rPr>
        <w:t xml:space="preserve"> jest zobowiązany </w:t>
      </w:r>
      <w:r w:rsidR="006E2B82" w:rsidRPr="000C5838">
        <w:rPr>
          <w:i/>
          <w:color w:val="0070C0"/>
          <w:sz w:val="20"/>
        </w:rPr>
        <w:t>do założenia podlicznika prądu”.</w:t>
      </w:r>
    </w:p>
    <w:p w:rsidR="00091FE4" w:rsidRPr="000C5838" w:rsidRDefault="00091FE4" w:rsidP="007A14D6">
      <w:pPr>
        <w:spacing w:after="160" w:line="276" w:lineRule="auto"/>
        <w:ind w:left="-142"/>
        <w:jc w:val="both"/>
        <w:rPr>
          <w:rFonts w:asciiTheme="minorHAnsi" w:hAnsiTheme="minorHAnsi" w:cs="Arial Narrow"/>
          <w:b/>
          <w:sz w:val="20"/>
        </w:rPr>
      </w:pPr>
    </w:p>
    <w:p w:rsidR="0029161B" w:rsidRPr="000C5838" w:rsidRDefault="006A51A6" w:rsidP="007A14D6">
      <w:pPr>
        <w:spacing w:line="276" w:lineRule="auto"/>
        <w:ind w:left="-142"/>
        <w:jc w:val="both"/>
        <w:rPr>
          <w:rFonts w:cs="Calibri"/>
          <w:i/>
          <w:sz w:val="20"/>
        </w:rPr>
      </w:pPr>
      <w:r>
        <w:rPr>
          <w:rFonts w:asciiTheme="minorHAnsi" w:hAnsiTheme="minorHAnsi" w:cs="Arial Narrow"/>
          <w:b/>
          <w:sz w:val="20"/>
        </w:rPr>
        <w:t>n</w:t>
      </w:r>
      <w:r w:rsidR="0029161B" w:rsidRPr="000C5838">
        <w:rPr>
          <w:rFonts w:asciiTheme="minorHAnsi" w:hAnsiTheme="minorHAnsi" w:cs="Arial Narrow"/>
          <w:b/>
          <w:sz w:val="20"/>
        </w:rPr>
        <w:t xml:space="preserve">) </w:t>
      </w:r>
      <w:r w:rsidR="0029161B" w:rsidRPr="000C5838">
        <w:rPr>
          <w:rFonts w:cs="Calibri"/>
          <w:sz w:val="20"/>
        </w:rPr>
        <w:t>Proszę podać czy w/w pomi</w:t>
      </w:r>
      <w:r w:rsidR="00E265C7" w:rsidRPr="000C5838">
        <w:rPr>
          <w:rFonts w:cs="Calibri"/>
          <w:sz w:val="20"/>
        </w:rPr>
        <w:t>eszczenia są wyposażone w meble.</w:t>
      </w:r>
    </w:p>
    <w:p w:rsidR="00E265C7" w:rsidRPr="000C5838" w:rsidRDefault="00E265C7" w:rsidP="007A14D6">
      <w:pPr>
        <w:spacing w:after="160" w:line="276" w:lineRule="auto"/>
        <w:ind w:left="-142"/>
        <w:jc w:val="both"/>
        <w:rPr>
          <w:rFonts w:cs="Arial"/>
          <w:i/>
          <w:color w:val="0070C0"/>
          <w:sz w:val="20"/>
          <w:lang w:eastAsia="de-DE"/>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2B3549" w:rsidRPr="000C5838">
        <w:rPr>
          <w:rFonts w:eastAsia="SimSun" w:cs="Arial"/>
          <w:i/>
          <w:color w:val="0070C0"/>
          <w:kern w:val="1"/>
          <w:sz w:val="20"/>
          <w:lang w:eastAsia="hi-IN" w:bidi="hi-IN"/>
        </w:rPr>
        <w:t xml:space="preserve">Tak. </w:t>
      </w:r>
    </w:p>
    <w:p w:rsidR="00E265C7" w:rsidRPr="000C5838" w:rsidRDefault="00881D47" w:rsidP="007A14D6">
      <w:pPr>
        <w:spacing w:line="276" w:lineRule="auto"/>
        <w:ind w:left="-142"/>
        <w:jc w:val="both"/>
        <w:rPr>
          <w:rFonts w:cs="Calibri"/>
          <w:i/>
          <w:sz w:val="20"/>
        </w:rPr>
      </w:pPr>
      <w:r>
        <w:rPr>
          <w:rFonts w:asciiTheme="minorHAnsi" w:hAnsiTheme="minorHAnsi" w:cs="Arial Narrow"/>
          <w:b/>
          <w:sz w:val="20"/>
        </w:rPr>
        <w:br/>
      </w:r>
      <w:r w:rsidR="006A51A6">
        <w:rPr>
          <w:rFonts w:asciiTheme="minorHAnsi" w:hAnsiTheme="minorHAnsi" w:cs="Arial Narrow"/>
          <w:b/>
          <w:sz w:val="20"/>
        </w:rPr>
        <w:t>o</w:t>
      </w:r>
      <w:r w:rsidR="00E265C7" w:rsidRPr="000C5838">
        <w:rPr>
          <w:rFonts w:asciiTheme="minorHAnsi" w:hAnsiTheme="minorHAnsi" w:cs="Arial Narrow"/>
          <w:b/>
          <w:sz w:val="20"/>
        </w:rPr>
        <w:t xml:space="preserve">) </w:t>
      </w:r>
      <w:r w:rsidR="00E265C7" w:rsidRPr="000C5838">
        <w:rPr>
          <w:rFonts w:cs="Calibri"/>
          <w:sz w:val="20"/>
        </w:rPr>
        <w:t>Proszę podać czy w skład w/w pomieszczeń wchodzi szatnia dla personelu Wykonawcy. Jeśli tak to czy jest wyposażona w szafki BHP?</w:t>
      </w:r>
    </w:p>
    <w:p w:rsidR="002B3549" w:rsidRPr="000C5838" w:rsidRDefault="00E265C7" w:rsidP="007A14D6">
      <w:pPr>
        <w:spacing w:after="160" w:line="276" w:lineRule="auto"/>
        <w:ind w:left="-142"/>
        <w:jc w:val="both"/>
        <w:rPr>
          <w:rFonts w:eastAsia="SimSun" w:cs="Arial"/>
          <w:i/>
          <w:color w:val="0070C0"/>
          <w:kern w:val="1"/>
          <w:sz w:val="20"/>
          <w:lang w:eastAsia="hi-IN" w:bidi="hi-IN"/>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2B3549" w:rsidRPr="000C5838">
        <w:rPr>
          <w:rFonts w:eastAsia="SimSun" w:cs="Arial"/>
          <w:i/>
          <w:color w:val="0070C0"/>
          <w:kern w:val="1"/>
          <w:sz w:val="20"/>
          <w:lang w:eastAsia="hi-IN" w:bidi="hi-IN"/>
        </w:rPr>
        <w:t xml:space="preserve">Tak – jak wskazano w </w:t>
      </w:r>
      <w:r w:rsidR="002B3549" w:rsidRPr="000C5838">
        <w:rPr>
          <w:i/>
          <w:color w:val="0070C0"/>
          <w:sz w:val="20"/>
        </w:rPr>
        <w:t xml:space="preserve">§ 1 </w:t>
      </w:r>
      <w:r w:rsidR="002B3549" w:rsidRPr="000C5838">
        <w:rPr>
          <w:rFonts w:eastAsia="SimSun" w:cs="Arial"/>
          <w:i/>
          <w:color w:val="0070C0"/>
          <w:kern w:val="1"/>
          <w:sz w:val="20"/>
          <w:lang w:eastAsia="hi-IN" w:bidi="hi-IN"/>
        </w:rPr>
        <w:t>załącznika nr 8 do SIWZ.</w:t>
      </w:r>
    </w:p>
    <w:p w:rsidR="00E265C7" w:rsidRPr="000C5838" w:rsidRDefault="00881D47" w:rsidP="007A14D6">
      <w:pPr>
        <w:spacing w:line="276" w:lineRule="auto"/>
        <w:ind w:left="-142"/>
        <w:jc w:val="both"/>
        <w:rPr>
          <w:rFonts w:cs="Calibri"/>
          <w:i/>
          <w:sz w:val="20"/>
        </w:rPr>
      </w:pPr>
      <w:r>
        <w:rPr>
          <w:rFonts w:asciiTheme="minorHAnsi" w:hAnsiTheme="minorHAnsi" w:cs="Arial Narrow"/>
          <w:b/>
          <w:sz w:val="20"/>
        </w:rPr>
        <w:br/>
      </w:r>
      <w:r w:rsidR="006A51A6">
        <w:rPr>
          <w:rFonts w:asciiTheme="minorHAnsi" w:hAnsiTheme="minorHAnsi" w:cs="Arial Narrow"/>
          <w:b/>
          <w:sz w:val="20"/>
        </w:rPr>
        <w:t>p</w:t>
      </w:r>
      <w:r w:rsidR="00E265C7" w:rsidRPr="000C5838">
        <w:rPr>
          <w:rFonts w:asciiTheme="minorHAnsi" w:hAnsiTheme="minorHAnsi" w:cs="Arial Narrow"/>
          <w:b/>
          <w:sz w:val="20"/>
        </w:rPr>
        <w:t xml:space="preserve">) </w:t>
      </w:r>
      <w:r w:rsidR="00E265C7" w:rsidRPr="000C5838">
        <w:rPr>
          <w:rFonts w:cs="Calibri"/>
          <w:sz w:val="20"/>
        </w:rPr>
        <w:t>Proszę o potwierdzenie , że w zał. 3.5, obsada na Blok Porodowy podana jest razem z oddziałem położniczo – ginekologicznym</w:t>
      </w:r>
    </w:p>
    <w:p w:rsidR="00CE1DEF" w:rsidRDefault="00C61D9A" w:rsidP="00CE1DEF">
      <w:pPr>
        <w:spacing w:line="276" w:lineRule="auto"/>
        <w:ind w:left="-142"/>
        <w:rPr>
          <w:rFonts w:eastAsia="SimSun" w:cs="Arial"/>
          <w:i/>
          <w:color w:val="0070C0"/>
          <w:kern w:val="1"/>
          <w:sz w:val="20"/>
          <w:lang w:eastAsia="hi-IN" w:bidi="hi-IN"/>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A036F6" w:rsidRPr="000C5838">
        <w:rPr>
          <w:rFonts w:eastAsia="SimSun" w:cs="Arial"/>
          <w:i/>
          <w:color w:val="0070C0"/>
          <w:kern w:val="1"/>
          <w:sz w:val="20"/>
          <w:lang w:eastAsia="hi-IN" w:bidi="hi-IN"/>
        </w:rPr>
        <w:t>Obsada oddziału położniczo-ginekologicznego nie obejmuje Sali porodowe</w:t>
      </w:r>
      <w:r w:rsidR="008136DE">
        <w:rPr>
          <w:rFonts w:eastAsia="SimSun" w:cs="Arial"/>
          <w:i/>
          <w:color w:val="0070C0"/>
          <w:kern w:val="1"/>
          <w:sz w:val="20"/>
          <w:lang w:eastAsia="hi-IN" w:bidi="hi-IN"/>
        </w:rPr>
        <w:t>j</w:t>
      </w:r>
      <w:r w:rsidR="00A036F6" w:rsidRPr="000C5838">
        <w:rPr>
          <w:rFonts w:eastAsia="SimSun" w:cs="Arial"/>
          <w:i/>
          <w:color w:val="0070C0"/>
          <w:kern w:val="1"/>
          <w:sz w:val="20"/>
          <w:lang w:eastAsia="hi-IN" w:bidi="hi-IN"/>
        </w:rPr>
        <w:t xml:space="preserve">. Obsada na Sali porodowej winna zapewniać 1 osobę od poniedziałku do piątku w godzinach 7:00 do 15:00. </w:t>
      </w:r>
      <w:r w:rsidR="00CE1DEF" w:rsidRPr="000C5838">
        <w:rPr>
          <w:rFonts w:eastAsia="SimSun" w:cs="Arial"/>
          <w:i/>
          <w:color w:val="0070C0"/>
          <w:kern w:val="1"/>
          <w:sz w:val="20"/>
          <w:lang w:eastAsia="hi-IN" w:bidi="hi-IN"/>
        </w:rPr>
        <w:br/>
        <w:t xml:space="preserve">Tym samym Zamawiający </w:t>
      </w:r>
      <w:r w:rsidR="00CE1DEF" w:rsidRPr="000C5838">
        <w:rPr>
          <w:rFonts w:eastAsia="SimSun" w:cs="Arial"/>
          <w:b/>
          <w:i/>
          <w:color w:val="0070C0"/>
          <w:kern w:val="1"/>
          <w:sz w:val="20"/>
          <w:lang w:eastAsia="hi-IN" w:bidi="hi-IN"/>
        </w:rPr>
        <w:t xml:space="preserve">modyfikuje zapis </w:t>
      </w:r>
      <w:r w:rsidR="00CE1DEF" w:rsidRPr="000C5838">
        <w:rPr>
          <w:rFonts w:eastAsia="SimSun" w:cs="Arial"/>
          <w:i/>
          <w:color w:val="0070C0"/>
          <w:kern w:val="1"/>
          <w:sz w:val="20"/>
          <w:lang w:eastAsia="hi-IN" w:bidi="hi-IN"/>
        </w:rPr>
        <w:t xml:space="preserve">we wskazanej tabeli załącznika nr 3.5 do SIWZ </w:t>
      </w:r>
      <w:r w:rsidR="00705A98" w:rsidRPr="000C5838">
        <w:rPr>
          <w:rFonts w:eastAsia="SimSun" w:cs="Arial"/>
          <w:i/>
          <w:color w:val="0070C0"/>
          <w:kern w:val="1"/>
          <w:sz w:val="20"/>
          <w:lang w:eastAsia="hi-IN" w:bidi="hi-IN"/>
        </w:rPr>
        <w:t xml:space="preserve">jak niżej: </w:t>
      </w:r>
    </w:p>
    <w:p w:rsidR="00881D47" w:rsidRPr="000C5838" w:rsidRDefault="00881D47" w:rsidP="00CE1DEF">
      <w:pPr>
        <w:spacing w:line="276" w:lineRule="auto"/>
        <w:ind w:left="-142"/>
        <w:rPr>
          <w:rFonts w:eastAsia="SimSun" w:cs="Arial"/>
          <w:b/>
          <w:i/>
          <w:color w:val="0070C0"/>
          <w:kern w:val="1"/>
          <w:sz w:val="20"/>
          <w:lang w:eastAsia="hi-IN" w:bidi="hi-IN"/>
        </w:rPr>
      </w:pP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976"/>
        <w:gridCol w:w="993"/>
        <w:gridCol w:w="2835"/>
        <w:gridCol w:w="1559"/>
        <w:gridCol w:w="1559"/>
      </w:tblGrid>
      <w:tr w:rsidR="00CE1DEF" w:rsidRPr="00A17342" w:rsidTr="00705A98">
        <w:tc>
          <w:tcPr>
            <w:tcW w:w="568" w:type="dxa"/>
            <w:vAlign w:val="center"/>
          </w:tcPr>
          <w:p w:rsidR="00CE1DEF" w:rsidRPr="00705A98" w:rsidRDefault="00CE1DEF" w:rsidP="00E350E2">
            <w:pPr>
              <w:autoSpaceDE w:val="0"/>
              <w:autoSpaceDN w:val="0"/>
              <w:jc w:val="center"/>
              <w:rPr>
                <w:color w:val="0070C0"/>
                <w:sz w:val="18"/>
                <w:szCs w:val="18"/>
              </w:rPr>
            </w:pPr>
            <w:r w:rsidRPr="00705A98">
              <w:rPr>
                <w:color w:val="0070C0"/>
                <w:sz w:val="18"/>
                <w:szCs w:val="18"/>
              </w:rPr>
              <w:t>6</w:t>
            </w:r>
          </w:p>
        </w:tc>
        <w:tc>
          <w:tcPr>
            <w:tcW w:w="2976" w:type="dxa"/>
            <w:vAlign w:val="center"/>
          </w:tcPr>
          <w:p w:rsidR="00CE1DEF" w:rsidRPr="00705A98" w:rsidRDefault="00CE1DEF" w:rsidP="00E350E2">
            <w:pPr>
              <w:autoSpaceDE w:val="0"/>
              <w:autoSpaceDN w:val="0"/>
              <w:rPr>
                <w:color w:val="0070C0"/>
                <w:sz w:val="20"/>
              </w:rPr>
            </w:pPr>
            <w:r w:rsidRPr="00705A98">
              <w:rPr>
                <w:color w:val="0070C0"/>
                <w:sz w:val="20"/>
              </w:rPr>
              <w:t>Oddział położniczo – Ginekologiczny</w:t>
            </w:r>
          </w:p>
          <w:p w:rsidR="00CE1DEF" w:rsidRPr="00705A98" w:rsidRDefault="00CE1DEF" w:rsidP="00E350E2">
            <w:pPr>
              <w:autoSpaceDE w:val="0"/>
              <w:autoSpaceDN w:val="0"/>
              <w:rPr>
                <w:b/>
                <w:color w:val="0070C0"/>
                <w:sz w:val="20"/>
              </w:rPr>
            </w:pPr>
            <w:r w:rsidRPr="00705A98">
              <w:rPr>
                <w:b/>
                <w:color w:val="0070C0"/>
                <w:sz w:val="20"/>
              </w:rPr>
              <w:t>Blok Porodowy</w:t>
            </w:r>
          </w:p>
        </w:tc>
        <w:tc>
          <w:tcPr>
            <w:tcW w:w="993" w:type="dxa"/>
            <w:vAlign w:val="center"/>
          </w:tcPr>
          <w:p w:rsidR="00CE1DEF" w:rsidRPr="00705A98" w:rsidRDefault="00CE1DEF" w:rsidP="00E350E2">
            <w:pPr>
              <w:autoSpaceDE w:val="0"/>
              <w:autoSpaceDN w:val="0"/>
              <w:jc w:val="center"/>
              <w:rPr>
                <w:color w:val="0070C0"/>
                <w:sz w:val="20"/>
              </w:rPr>
            </w:pPr>
            <w:r w:rsidRPr="00705A98">
              <w:rPr>
                <w:color w:val="0070C0"/>
                <w:sz w:val="20"/>
              </w:rPr>
              <w:t>salowe</w:t>
            </w:r>
          </w:p>
        </w:tc>
        <w:tc>
          <w:tcPr>
            <w:tcW w:w="2835" w:type="dxa"/>
            <w:tcBorders>
              <w:right w:val="single" w:sz="4" w:space="0" w:color="auto"/>
            </w:tcBorders>
            <w:vAlign w:val="center"/>
          </w:tcPr>
          <w:p w:rsidR="00CE1DEF" w:rsidRPr="00705A98" w:rsidRDefault="00CE1DEF" w:rsidP="00E350E2">
            <w:pPr>
              <w:autoSpaceDE w:val="0"/>
              <w:autoSpaceDN w:val="0"/>
              <w:jc w:val="center"/>
              <w:rPr>
                <w:color w:val="0070C0"/>
                <w:sz w:val="20"/>
              </w:rPr>
            </w:pPr>
            <w:r w:rsidRPr="00705A98">
              <w:rPr>
                <w:color w:val="0070C0"/>
                <w:sz w:val="20"/>
              </w:rPr>
              <w:t xml:space="preserve">2 osoby 7:00 do 19:00 </w:t>
            </w:r>
          </w:p>
          <w:p w:rsidR="00CE1DEF" w:rsidRPr="00705A98" w:rsidRDefault="00CE1DEF" w:rsidP="00E350E2">
            <w:pPr>
              <w:autoSpaceDE w:val="0"/>
              <w:autoSpaceDN w:val="0"/>
              <w:jc w:val="center"/>
              <w:rPr>
                <w:b/>
                <w:color w:val="0070C0"/>
                <w:sz w:val="20"/>
              </w:rPr>
            </w:pPr>
            <w:r w:rsidRPr="00705A98">
              <w:rPr>
                <w:b/>
                <w:color w:val="0070C0"/>
                <w:sz w:val="20"/>
              </w:rPr>
              <w:t>1 osoba 7:00 do 14:35</w:t>
            </w:r>
          </w:p>
        </w:tc>
        <w:tc>
          <w:tcPr>
            <w:tcW w:w="1559" w:type="dxa"/>
            <w:tcBorders>
              <w:left w:val="single" w:sz="4" w:space="0" w:color="auto"/>
            </w:tcBorders>
            <w:vAlign w:val="center"/>
          </w:tcPr>
          <w:p w:rsidR="00CE1DEF" w:rsidRPr="00705A98" w:rsidRDefault="00CE1DEF" w:rsidP="00E350E2">
            <w:pPr>
              <w:autoSpaceDE w:val="0"/>
              <w:autoSpaceDN w:val="0"/>
              <w:jc w:val="center"/>
              <w:rPr>
                <w:color w:val="0070C0"/>
                <w:sz w:val="20"/>
              </w:rPr>
            </w:pPr>
            <w:r w:rsidRPr="00705A98">
              <w:rPr>
                <w:color w:val="0070C0"/>
                <w:sz w:val="20"/>
              </w:rPr>
              <w:t xml:space="preserve">2 osoby 7:00 do 19:00 </w:t>
            </w:r>
          </w:p>
        </w:tc>
        <w:tc>
          <w:tcPr>
            <w:tcW w:w="1559" w:type="dxa"/>
            <w:vAlign w:val="center"/>
          </w:tcPr>
          <w:p w:rsidR="00CE1DEF" w:rsidRPr="00705A98" w:rsidRDefault="00CE1DEF" w:rsidP="00E350E2">
            <w:pPr>
              <w:autoSpaceDE w:val="0"/>
              <w:autoSpaceDN w:val="0"/>
              <w:jc w:val="center"/>
              <w:rPr>
                <w:color w:val="0070C0"/>
                <w:sz w:val="20"/>
              </w:rPr>
            </w:pPr>
            <w:r w:rsidRPr="00705A98">
              <w:rPr>
                <w:color w:val="0070C0"/>
                <w:sz w:val="20"/>
              </w:rPr>
              <w:t xml:space="preserve">2 osoby 7:00 do 19:00 </w:t>
            </w:r>
          </w:p>
        </w:tc>
      </w:tr>
    </w:tbl>
    <w:p w:rsidR="00CE1DEF" w:rsidRDefault="00CE1DEF" w:rsidP="00CE1DEF">
      <w:pPr>
        <w:spacing w:line="276" w:lineRule="auto"/>
        <w:ind w:left="-142"/>
        <w:rPr>
          <w:rFonts w:eastAsia="SimSun" w:cs="Arial"/>
          <w:b/>
          <w:i/>
          <w:color w:val="0070C0"/>
          <w:kern w:val="1"/>
          <w:szCs w:val="22"/>
          <w:lang w:eastAsia="hi-IN" w:bidi="hi-IN"/>
        </w:rPr>
      </w:pPr>
    </w:p>
    <w:p w:rsidR="00881D47" w:rsidRDefault="00881D47" w:rsidP="00CE1DEF">
      <w:pPr>
        <w:spacing w:line="276" w:lineRule="auto"/>
        <w:ind w:left="-142"/>
        <w:rPr>
          <w:rFonts w:eastAsia="SimSun" w:cs="Arial"/>
          <w:b/>
          <w:i/>
          <w:color w:val="0070C0"/>
          <w:kern w:val="1"/>
          <w:szCs w:val="22"/>
          <w:lang w:eastAsia="hi-IN" w:bidi="hi-IN"/>
        </w:rPr>
      </w:pPr>
    </w:p>
    <w:p w:rsidR="00C61D9A" w:rsidRPr="000C5838" w:rsidRDefault="006A51A6" w:rsidP="007A14D6">
      <w:pPr>
        <w:spacing w:line="276" w:lineRule="auto"/>
        <w:ind w:left="-142"/>
        <w:jc w:val="both"/>
        <w:rPr>
          <w:rFonts w:cs="Calibri"/>
          <w:i/>
          <w:sz w:val="20"/>
        </w:rPr>
      </w:pPr>
      <w:r>
        <w:rPr>
          <w:rFonts w:asciiTheme="minorHAnsi" w:hAnsiTheme="minorHAnsi" w:cs="Arial Narrow"/>
          <w:b/>
          <w:sz w:val="20"/>
        </w:rPr>
        <w:t>r</w:t>
      </w:r>
      <w:r w:rsidR="00C61D9A" w:rsidRPr="000C5838">
        <w:rPr>
          <w:rFonts w:asciiTheme="minorHAnsi" w:hAnsiTheme="minorHAnsi" w:cs="Arial Narrow"/>
          <w:b/>
          <w:sz w:val="20"/>
        </w:rPr>
        <w:t xml:space="preserve">) </w:t>
      </w:r>
      <w:r w:rsidR="00C61D9A" w:rsidRPr="000C5838">
        <w:rPr>
          <w:rFonts w:cs="Calibri"/>
          <w:sz w:val="20"/>
        </w:rPr>
        <w:t>Zał. 3.5 , wymagania dotyczące obsady SOR + Izba Przyjęć, w dni robocze 2 osoby 7:00 – 19:00, 2 osoba 19:00- 7:00  . Proszę o potwierdzenie , ze w godzinach 19:00 – 7:00  usługę realizować mają 2 osoby. Czy może zaistniała omyłka pisarska?</w:t>
      </w:r>
    </w:p>
    <w:p w:rsidR="00C61D9A" w:rsidRPr="000C5838" w:rsidRDefault="00C61D9A" w:rsidP="007A14D6">
      <w:pPr>
        <w:spacing w:after="160" w:line="276" w:lineRule="auto"/>
        <w:ind w:left="-142"/>
        <w:jc w:val="both"/>
        <w:rPr>
          <w:rFonts w:cs="Arial"/>
          <w:i/>
          <w:color w:val="0070C0"/>
          <w:sz w:val="20"/>
          <w:lang w:eastAsia="de-DE"/>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AA1F7E" w:rsidRPr="000C5838">
        <w:rPr>
          <w:rFonts w:eastAsia="SimSun" w:cs="Arial"/>
          <w:i/>
          <w:color w:val="0070C0"/>
          <w:kern w:val="1"/>
          <w:sz w:val="20"/>
          <w:lang w:eastAsia="hi-IN" w:bidi="hi-IN"/>
        </w:rPr>
        <w:t xml:space="preserve">Zamawiający potwierdza, że na SOR oraz IP w godzinach 19:00 do 7:00 mają pracować 2 osoby. </w:t>
      </w:r>
    </w:p>
    <w:p w:rsidR="00881D47" w:rsidRDefault="00881D47" w:rsidP="00BD5B83">
      <w:pPr>
        <w:spacing w:line="276" w:lineRule="auto"/>
        <w:ind w:left="-142"/>
        <w:rPr>
          <w:rFonts w:asciiTheme="minorHAnsi" w:hAnsiTheme="minorHAnsi" w:cs="Arial Narrow"/>
          <w:b/>
          <w:sz w:val="20"/>
        </w:rPr>
      </w:pPr>
    </w:p>
    <w:p w:rsidR="00BD5B83" w:rsidRDefault="006A51A6" w:rsidP="00BD5B83">
      <w:pPr>
        <w:spacing w:line="276" w:lineRule="auto"/>
        <w:ind w:left="-142"/>
        <w:rPr>
          <w:rFonts w:eastAsia="SimSun" w:cs="Arial"/>
          <w:i/>
          <w:color w:val="0070C0"/>
          <w:kern w:val="1"/>
          <w:sz w:val="20"/>
          <w:lang w:eastAsia="hi-IN" w:bidi="hi-IN"/>
        </w:rPr>
      </w:pPr>
      <w:r>
        <w:rPr>
          <w:rFonts w:asciiTheme="minorHAnsi" w:hAnsiTheme="minorHAnsi" w:cs="Arial Narrow"/>
          <w:b/>
          <w:sz w:val="20"/>
        </w:rPr>
        <w:t>s</w:t>
      </w:r>
      <w:r w:rsidR="00C61D9A" w:rsidRPr="000C5838">
        <w:rPr>
          <w:rFonts w:asciiTheme="minorHAnsi" w:hAnsiTheme="minorHAnsi" w:cs="Arial Narrow"/>
          <w:b/>
          <w:sz w:val="20"/>
        </w:rPr>
        <w:t xml:space="preserve">) </w:t>
      </w:r>
      <w:r w:rsidR="00931211" w:rsidRPr="000C5838">
        <w:rPr>
          <w:rFonts w:cs="Calibri"/>
          <w:sz w:val="20"/>
        </w:rPr>
        <w:t xml:space="preserve">Proszę o potwierdzenie, że usługa  transportu SOR i Izby Przyjęć ma  być realizowana zgodnie z zał. 5.3 czyli w dni robocze </w:t>
      </w:r>
      <w:r w:rsidR="00990D0A" w:rsidRPr="000C5838">
        <w:rPr>
          <w:rFonts w:cs="Calibri"/>
          <w:sz w:val="20"/>
        </w:rPr>
        <w:br/>
      </w:r>
      <w:r w:rsidR="00931211" w:rsidRPr="000C5838">
        <w:rPr>
          <w:rFonts w:cs="Calibri"/>
          <w:sz w:val="20"/>
        </w:rPr>
        <w:t>i soboty ( bez niedziel)</w:t>
      </w:r>
      <w:r w:rsidR="00931211" w:rsidRPr="000C5838">
        <w:rPr>
          <w:rFonts w:cs="Calibri"/>
          <w:sz w:val="20"/>
        </w:rPr>
        <w:br/>
      </w:r>
      <w:r w:rsidR="00931211" w:rsidRPr="000C5838">
        <w:rPr>
          <w:rFonts w:eastAsia="SimSun" w:cs="Arial"/>
          <w:b/>
          <w:i/>
          <w:color w:val="0070C0"/>
          <w:kern w:val="1"/>
          <w:sz w:val="20"/>
          <w:lang w:eastAsia="hi-IN" w:bidi="hi-IN"/>
        </w:rPr>
        <w:t>Odpowiedź</w:t>
      </w:r>
      <w:r w:rsidR="00931211" w:rsidRPr="000C5838">
        <w:rPr>
          <w:rFonts w:eastAsia="SimSun" w:cs="Arial"/>
          <w:i/>
          <w:color w:val="0070C0"/>
          <w:kern w:val="1"/>
          <w:sz w:val="20"/>
          <w:lang w:eastAsia="hi-IN" w:bidi="hi-IN"/>
        </w:rPr>
        <w:t xml:space="preserve">: </w:t>
      </w:r>
      <w:r w:rsidR="00E350E2" w:rsidRPr="000C5838">
        <w:rPr>
          <w:rFonts w:eastAsia="SimSun" w:cs="Arial"/>
          <w:i/>
          <w:color w:val="0070C0"/>
          <w:kern w:val="1"/>
          <w:sz w:val="20"/>
          <w:lang w:eastAsia="hi-IN" w:bidi="hi-IN"/>
        </w:rPr>
        <w:t xml:space="preserve">Pytanie dotyczy załącznika nr 3.5 do SIWZ, a nie 5.3 jak wpisał wykonawca. </w:t>
      </w:r>
      <w:r w:rsidR="00C2427B" w:rsidRPr="000C5838">
        <w:rPr>
          <w:rFonts w:eastAsia="SimSun" w:cs="Arial"/>
          <w:i/>
          <w:color w:val="0070C0"/>
          <w:kern w:val="1"/>
          <w:sz w:val="20"/>
          <w:lang w:eastAsia="hi-IN" w:bidi="hi-IN"/>
        </w:rPr>
        <w:br/>
        <w:t>Zamawiający wymaga obsady we wszystkie dni tygodnia i t</w:t>
      </w:r>
      <w:r w:rsidR="00BD5B83" w:rsidRPr="000C5838">
        <w:rPr>
          <w:rFonts w:eastAsia="SimSun" w:cs="Arial"/>
          <w:i/>
          <w:color w:val="0070C0"/>
          <w:kern w:val="1"/>
          <w:sz w:val="20"/>
          <w:lang w:eastAsia="hi-IN" w:bidi="hi-IN"/>
        </w:rPr>
        <w:t xml:space="preserve">ym samym Zamawiający </w:t>
      </w:r>
      <w:r w:rsidR="00BD5B83" w:rsidRPr="000C5838">
        <w:rPr>
          <w:rFonts w:eastAsia="SimSun" w:cs="Arial"/>
          <w:b/>
          <w:i/>
          <w:color w:val="0070C0"/>
          <w:kern w:val="1"/>
          <w:sz w:val="20"/>
          <w:lang w:eastAsia="hi-IN" w:bidi="hi-IN"/>
        </w:rPr>
        <w:t xml:space="preserve">modyfikuje zapis </w:t>
      </w:r>
      <w:r w:rsidR="00BD5B83" w:rsidRPr="000C5838">
        <w:rPr>
          <w:rFonts w:eastAsia="SimSun" w:cs="Arial"/>
          <w:i/>
          <w:color w:val="0070C0"/>
          <w:kern w:val="1"/>
          <w:sz w:val="20"/>
          <w:lang w:eastAsia="hi-IN" w:bidi="hi-IN"/>
        </w:rPr>
        <w:t>w</w:t>
      </w:r>
      <w:r w:rsidR="005043A3" w:rsidRPr="000C5838">
        <w:rPr>
          <w:rFonts w:eastAsia="SimSun" w:cs="Arial"/>
          <w:i/>
          <w:color w:val="0070C0"/>
          <w:kern w:val="1"/>
          <w:sz w:val="20"/>
          <w:lang w:eastAsia="hi-IN" w:bidi="hi-IN"/>
        </w:rPr>
        <w:t xml:space="preserve"> drugiej </w:t>
      </w:r>
      <w:r w:rsidR="00BD5B83" w:rsidRPr="000C5838">
        <w:rPr>
          <w:rFonts w:eastAsia="SimSun" w:cs="Arial"/>
          <w:i/>
          <w:color w:val="0070C0"/>
          <w:kern w:val="1"/>
          <w:sz w:val="20"/>
          <w:lang w:eastAsia="hi-IN" w:bidi="hi-IN"/>
        </w:rPr>
        <w:t xml:space="preserve">tabeli załącznika nr 3.5 do SIWZ jak niżej: </w:t>
      </w:r>
    </w:p>
    <w:p w:rsidR="00881D47" w:rsidRPr="000C5838" w:rsidRDefault="00881D47" w:rsidP="00BD5B83">
      <w:pPr>
        <w:spacing w:line="276" w:lineRule="auto"/>
        <w:ind w:left="-142"/>
        <w:rPr>
          <w:rFonts w:eastAsia="SimSun" w:cs="Arial"/>
          <w:b/>
          <w:i/>
          <w:color w:val="0070C0"/>
          <w:kern w:val="1"/>
          <w:sz w:val="20"/>
          <w:lang w:eastAsia="hi-IN" w:bidi="hi-IN"/>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701"/>
        <w:gridCol w:w="2127"/>
        <w:gridCol w:w="1843"/>
        <w:gridCol w:w="3684"/>
      </w:tblGrid>
      <w:tr w:rsidR="00BD5B83" w:rsidRPr="00E92041" w:rsidTr="00C2427B">
        <w:tc>
          <w:tcPr>
            <w:tcW w:w="354" w:type="dxa"/>
            <w:vAlign w:val="center"/>
          </w:tcPr>
          <w:p w:rsidR="00BD5B83" w:rsidRPr="00550EEC" w:rsidRDefault="00BD5B83" w:rsidP="00360030">
            <w:pPr>
              <w:autoSpaceDE w:val="0"/>
              <w:autoSpaceDN w:val="0"/>
              <w:jc w:val="center"/>
              <w:rPr>
                <w:sz w:val="18"/>
                <w:szCs w:val="18"/>
              </w:rPr>
            </w:pPr>
            <w:r>
              <w:rPr>
                <w:sz w:val="18"/>
                <w:szCs w:val="18"/>
              </w:rPr>
              <w:t>3</w:t>
            </w:r>
          </w:p>
        </w:tc>
        <w:tc>
          <w:tcPr>
            <w:tcW w:w="1701" w:type="dxa"/>
            <w:vAlign w:val="center"/>
          </w:tcPr>
          <w:p w:rsidR="00BD5B83" w:rsidRPr="00E03782" w:rsidRDefault="00BD5B83" w:rsidP="00BD5B83">
            <w:pPr>
              <w:autoSpaceDE w:val="0"/>
              <w:autoSpaceDN w:val="0"/>
              <w:rPr>
                <w:sz w:val="20"/>
              </w:rPr>
            </w:pPr>
            <w:r w:rsidRPr="00E03782">
              <w:rPr>
                <w:sz w:val="20"/>
              </w:rPr>
              <w:t>Transport SOR</w:t>
            </w:r>
            <w:r>
              <w:rPr>
                <w:sz w:val="20"/>
              </w:rPr>
              <w:br/>
            </w:r>
            <w:r w:rsidRPr="00E03782">
              <w:rPr>
                <w:sz w:val="20"/>
              </w:rPr>
              <w:t>i Izba Przyjęć</w:t>
            </w:r>
          </w:p>
        </w:tc>
        <w:tc>
          <w:tcPr>
            <w:tcW w:w="2127" w:type="dxa"/>
            <w:vAlign w:val="center"/>
          </w:tcPr>
          <w:p w:rsidR="00BD5B83" w:rsidRPr="00E03782" w:rsidRDefault="00BD5B83" w:rsidP="00360030">
            <w:pPr>
              <w:autoSpaceDE w:val="0"/>
              <w:autoSpaceDN w:val="0"/>
              <w:jc w:val="center"/>
              <w:rPr>
                <w:sz w:val="20"/>
              </w:rPr>
            </w:pPr>
            <w:r w:rsidRPr="00E03782">
              <w:rPr>
                <w:sz w:val="20"/>
              </w:rPr>
              <w:t>Pracownik transportu  wewnętrznego</w:t>
            </w:r>
          </w:p>
        </w:tc>
        <w:tc>
          <w:tcPr>
            <w:tcW w:w="1843" w:type="dxa"/>
            <w:vAlign w:val="center"/>
          </w:tcPr>
          <w:p w:rsidR="00BD5B83" w:rsidRPr="00C2427B" w:rsidRDefault="00BD5B83" w:rsidP="00360030">
            <w:pPr>
              <w:autoSpaceDE w:val="0"/>
              <w:autoSpaceDN w:val="0"/>
              <w:jc w:val="center"/>
              <w:rPr>
                <w:b/>
                <w:color w:val="0070C0"/>
                <w:sz w:val="20"/>
              </w:rPr>
            </w:pPr>
            <w:r w:rsidRPr="00C2427B">
              <w:rPr>
                <w:b/>
                <w:color w:val="0070C0"/>
                <w:sz w:val="20"/>
              </w:rPr>
              <w:t>1 osoba 7:00 do 23:00</w:t>
            </w:r>
          </w:p>
        </w:tc>
        <w:tc>
          <w:tcPr>
            <w:tcW w:w="3684" w:type="dxa"/>
          </w:tcPr>
          <w:p w:rsidR="00BD5B83" w:rsidRPr="00C2427B" w:rsidRDefault="00BD5B83" w:rsidP="00360030">
            <w:pPr>
              <w:autoSpaceDE w:val="0"/>
              <w:autoSpaceDN w:val="0"/>
              <w:jc w:val="center"/>
              <w:rPr>
                <w:b/>
                <w:color w:val="0070C0"/>
                <w:sz w:val="20"/>
              </w:rPr>
            </w:pPr>
            <w:r w:rsidRPr="00C2427B">
              <w:rPr>
                <w:b/>
                <w:color w:val="0070C0"/>
                <w:sz w:val="20"/>
              </w:rPr>
              <w:t xml:space="preserve">Soboty i niedziele - 1 osoba 7:00 do 23:00 również dla innych komórek organizacyjnych </w:t>
            </w:r>
          </w:p>
        </w:tc>
      </w:tr>
    </w:tbl>
    <w:p w:rsidR="00931211" w:rsidRDefault="00931211" w:rsidP="007A14D6">
      <w:pPr>
        <w:spacing w:line="276" w:lineRule="auto"/>
        <w:ind w:left="-142"/>
        <w:rPr>
          <w:rFonts w:cs="Calibri"/>
          <w:i/>
        </w:rPr>
      </w:pPr>
    </w:p>
    <w:p w:rsidR="00BD5B83" w:rsidRDefault="00BD5B83" w:rsidP="007A14D6">
      <w:pPr>
        <w:spacing w:line="276" w:lineRule="auto"/>
        <w:ind w:left="-142"/>
        <w:rPr>
          <w:rFonts w:cs="Calibri"/>
          <w:i/>
        </w:rPr>
      </w:pPr>
    </w:p>
    <w:p w:rsidR="00881D47" w:rsidRDefault="00881D47" w:rsidP="007A14D6">
      <w:pPr>
        <w:spacing w:line="276" w:lineRule="auto"/>
        <w:ind w:left="-142"/>
        <w:rPr>
          <w:rFonts w:cs="Calibri"/>
          <w:i/>
        </w:rPr>
      </w:pPr>
    </w:p>
    <w:p w:rsidR="00931211" w:rsidRPr="000C5838" w:rsidRDefault="006A51A6" w:rsidP="00C915B5">
      <w:pPr>
        <w:spacing w:line="276" w:lineRule="auto"/>
        <w:ind w:left="-142"/>
        <w:jc w:val="both"/>
        <w:rPr>
          <w:rFonts w:cs="Calibri"/>
          <w:b/>
          <w:sz w:val="20"/>
        </w:rPr>
      </w:pPr>
      <w:r>
        <w:rPr>
          <w:rFonts w:cs="Calibri"/>
          <w:b/>
          <w:sz w:val="20"/>
        </w:rPr>
        <w:t>t</w:t>
      </w:r>
      <w:r w:rsidR="00931211" w:rsidRPr="000C5838">
        <w:rPr>
          <w:rFonts w:cs="Calibri"/>
          <w:b/>
          <w:sz w:val="20"/>
        </w:rPr>
        <w:t xml:space="preserve">) </w:t>
      </w:r>
      <w:r w:rsidR="00931211" w:rsidRPr="000C5838">
        <w:rPr>
          <w:rFonts w:cs="Calibri"/>
          <w:sz w:val="20"/>
        </w:rPr>
        <w:t xml:space="preserve">Proszę o informację , kto zabezpiecza fartuchy barierowe oraz inną odzież ochronną dla personelu sprzątającego w czasie epidemii </w:t>
      </w:r>
      <w:proofErr w:type="spellStart"/>
      <w:r w:rsidR="00931211" w:rsidRPr="000C5838">
        <w:rPr>
          <w:rFonts w:cs="Calibri"/>
          <w:sz w:val="20"/>
        </w:rPr>
        <w:t>Covid</w:t>
      </w:r>
      <w:proofErr w:type="spellEnd"/>
      <w:r w:rsidR="00931211" w:rsidRPr="000C5838">
        <w:rPr>
          <w:rFonts w:cs="Calibri"/>
          <w:sz w:val="20"/>
        </w:rPr>
        <w:t xml:space="preserve"> 19 lub innych epidemii? Jeżeli Wykonawca prosimy o podanie szacunkowej  miesięcznej ilości zużycia  tej odzieży.</w:t>
      </w:r>
    </w:p>
    <w:p w:rsidR="00990D0A" w:rsidRPr="000C5838" w:rsidRDefault="00931211" w:rsidP="00C915B5">
      <w:pPr>
        <w:spacing w:after="160" w:line="254" w:lineRule="auto"/>
        <w:ind w:left="-142"/>
        <w:jc w:val="both"/>
        <w:rPr>
          <w:rFonts w:asciiTheme="minorHAnsi" w:hAnsiTheme="minorHAnsi" w:cs="Arial Narrow"/>
          <w:i/>
          <w:color w:val="0070C0"/>
          <w:sz w:val="20"/>
        </w:rPr>
      </w:pPr>
      <w:r w:rsidRPr="000C5838">
        <w:rPr>
          <w:rFonts w:eastAsia="SimSun" w:cs="Arial"/>
          <w:b/>
          <w:i/>
          <w:color w:val="0070C0"/>
          <w:kern w:val="1"/>
          <w:sz w:val="20"/>
          <w:lang w:eastAsia="hi-IN" w:bidi="hi-IN"/>
        </w:rPr>
        <w:t>Odpowiedź</w:t>
      </w:r>
      <w:r w:rsidRPr="000C5838">
        <w:rPr>
          <w:rFonts w:eastAsia="SimSun" w:cs="Arial"/>
          <w:i/>
          <w:color w:val="0070C0"/>
          <w:kern w:val="1"/>
          <w:sz w:val="20"/>
          <w:lang w:eastAsia="hi-IN" w:bidi="hi-IN"/>
        </w:rPr>
        <w:t xml:space="preserve">: </w:t>
      </w:r>
      <w:r w:rsidR="00990D0A" w:rsidRPr="000C5838">
        <w:rPr>
          <w:rFonts w:asciiTheme="majorHAnsi" w:hAnsiTheme="majorHAnsi" w:cs="Arial Narrow"/>
          <w:i/>
          <w:color w:val="0070C0"/>
          <w:sz w:val="20"/>
        </w:rPr>
        <w:t xml:space="preserve">Wykonawca zobowiązany jest do zapewnienia swoim pracownikom środków ochrony indywidualnej w </w:t>
      </w:r>
      <w:r w:rsidR="000A17FE" w:rsidRPr="000C5838">
        <w:rPr>
          <w:rFonts w:asciiTheme="majorHAnsi" w:hAnsiTheme="majorHAnsi" w:cs="Arial Narrow"/>
          <w:i/>
          <w:color w:val="0070C0"/>
          <w:sz w:val="20"/>
        </w:rPr>
        <w:t xml:space="preserve">trakcie </w:t>
      </w:r>
      <w:r w:rsidR="00990D0A" w:rsidRPr="000C5838">
        <w:rPr>
          <w:rFonts w:asciiTheme="majorHAnsi" w:hAnsiTheme="majorHAnsi" w:cs="Arial Narrow"/>
          <w:i/>
          <w:color w:val="0070C0"/>
          <w:sz w:val="20"/>
        </w:rPr>
        <w:t xml:space="preserve">epidemii COVID-19 </w:t>
      </w:r>
      <w:r w:rsidR="000A17FE" w:rsidRPr="000C5838">
        <w:rPr>
          <w:rFonts w:asciiTheme="majorHAnsi" w:hAnsiTheme="majorHAnsi" w:cs="Arial Narrow"/>
          <w:i/>
          <w:color w:val="0070C0"/>
          <w:sz w:val="20"/>
        </w:rPr>
        <w:t xml:space="preserve">jak i w sytuacji </w:t>
      </w:r>
      <w:r w:rsidR="00990D0A" w:rsidRPr="000C5838">
        <w:rPr>
          <w:rFonts w:asciiTheme="majorHAnsi" w:hAnsiTheme="majorHAnsi" w:cs="Arial Narrow"/>
          <w:i/>
          <w:color w:val="0070C0"/>
          <w:sz w:val="20"/>
        </w:rPr>
        <w:t>inn</w:t>
      </w:r>
      <w:r w:rsidR="000A17FE" w:rsidRPr="000C5838">
        <w:rPr>
          <w:rFonts w:asciiTheme="majorHAnsi" w:hAnsiTheme="majorHAnsi" w:cs="Arial Narrow"/>
          <w:i/>
          <w:color w:val="0070C0"/>
          <w:sz w:val="20"/>
        </w:rPr>
        <w:t xml:space="preserve">ego </w:t>
      </w:r>
      <w:r w:rsidR="00990D0A" w:rsidRPr="000C5838">
        <w:rPr>
          <w:rFonts w:asciiTheme="majorHAnsi" w:hAnsiTheme="majorHAnsi" w:cs="Arial Narrow"/>
          <w:i/>
          <w:color w:val="0070C0"/>
          <w:sz w:val="20"/>
        </w:rPr>
        <w:t>zagrożeni</w:t>
      </w:r>
      <w:r w:rsidR="000A17FE" w:rsidRPr="000C5838">
        <w:rPr>
          <w:rFonts w:asciiTheme="majorHAnsi" w:hAnsiTheme="majorHAnsi" w:cs="Arial Narrow"/>
          <w:i/>
          <w:color w:val="0070C0"/>
          <w:sz w:val="20"/>
        </w:rPr>
        <w:t>a</w:t>
      </w:r>
      <w:r w:rsidR="00990D0A" w:rsidRPr="000C5838">
        <w:rPr>
          <w:rFonts w:asciiTheme="majorHAnsi" w:hAnsiTheme="majorHAnsi" w:cs="Arial Narrow"/>
          <w:i/>
          <w:color w:val="0070C0"/>
          <w:sz w:val="20"/>
        </w:rPr>
        <w:t xml:space="preserve"> epidemiczn</w:t>
      </w:r>
      <w:r w:rsidR="000A17FE" w:rsidRPr="000C5838">
        <w:rPr>
          <w:rFonts w:asciiTheme="majorHAnsi" w:hAnsiTheme="majorHAnsi" w:cs="Arial Narrow"/>
          <w:i/>
          <w:color w:val="0070C0"/>
          <w:sz w:val="20"/>
        </w:rPr>
        <w:t>ego</w:t>
      </w:r>
      <w:r w:rsidR="00990D0A" w:rsidRPr="000C5838">
        <w:rPr>
          <w:rFonts w:asciiTheme="majorHAnsi" w:hAnsiTheme="majorHAnsi" w:cs="Arial Narrow"/>
          <w:i/>
          <w:color w:val="0070C0"/>
          <w:sz w:val="20"/>
        </w:rPr>
        <w:t>. Rodzaj środków powinien być dostosowany do zagrożenia np.: fartuchy barierowe, gogle</w:t>
      </w:r>
      <w:r w:rsidR="002A2245" w:rsidRPr="000C5838">
        <w:rPr>
          <w:rFonts w:asciiTheme="majorHAnsi" w:hAnsiTheme="majorHAnsi" w:cs="Arial Narrow"/>
          <w:i/>
          <w:color w:val="0070C0"/>
          <w:sz w:val="20"/>
        </w:rPr>
        <w:t xml:space="preserve">, </w:t>
      </w:r>
      <w:r w:rsidR="00990D0A" w:rsidRPr="000C5838">
        <w:rPr>
          <w:rFonts w:asciiTheme="majorHAnsi" w:hAnsiTheme="majorHAnsi" w:cs="Arial Narrow"/>
          <w:i/>
          <w:color w:val="0070C0"/>
          <w:sz w:val="20"/>
        </w:rPr>
        <w:t>przyłbice, maski FPP2, maski chirurgiczne, czapki f</w:t>
      </w:r>
      <w:r w:rsidR="002A2245" w:rsidRPr="000C5838">
        <w:rPr>
          <w:rFonts w:asciiTheme="majorHAnsi" w:hAnsiTheme="majorHAnsi" w:cs="Arial Narrow"/>
          <w:i/>
          <w:color w:val="0070C0"/>
          <w:sz w:val="20"/>
        </w:rPr>
        <w:t xml:space="preserve">lizelinowe, rękawice nitrylowe / </w:t>
      </w:r>
      <w:r w:rsidR="00990D0A" w:rsidRPr="000C5838">
        <w:rPr>
          <w:rFonts w:asciiTheme="majorHAnsi" w:hAnsiTheme="majorHAnsi" w:cs="Arial Narrow"/>
          <w:i/>
          <w:color w:val="0070C0"/>
          <w:sz w:val="20"/>
        </w:rPr>
        <w:t>lateksowe, fartuchy foliowe</w:t>
      </w:r>
      <w:r w:rsidR="002A2245" w:rsidRPr="000C5838">
        <w:rPr>
          <w:rFonts w:asciiTheme="majorHAnsi" w:hAnsiTheme="majorHAnsi" w:cs="Arial Narrow"/>
          <w:i/>
          <w:color w:val="0070C0"/>
          <w:sz w:val="20"/>
        </w:rPr>
        <w:t xml:space="preserve"> </w:t>
      </w:r>
      <w:r w:rsidR="00990D0A" w:rsidRPr="000C5838">
        <w:rPr>
          <w:rFonts w:asciiTheme="majorHAnsi" w:hAnsiTheme="majorHAnsi" w:cs="Arial Narrow"/>
          <w:i/>
          <w:color w:val="0070C0"/>
          <w:sz w:val="20"/>
        </w:rPr>
        <w:t>/  gumowe, buty gumowe, fartuchy flizelinowe.</w:t>
      </w:r>
      <w:r w:rsidR="00990D0A" w:rsidRPr="000C5838">
        <w:rPr>
          <w:rFonts w:asciiTheme="majorHAnsi" w:hAnsiTheme="majorHAnsi" w:cs="Arial Narrow"/>
          <w:b/>
          <w:i/>
          <w:color w:val="0070C0"/>
          <w:sz w:val="20"/>
        </w:rPr>
        <w:t xml:space="preserve"> </w:t>
      </w:r>
      <w:r w:rsidR="00EA108F" w:rsidRPr="000C5838">
        <w:rPr>
          <w:rFonts w:asciiTheme="minorHAnsi" w:hAnsiTheme="minorHAnsi" w:cs="Arial Narrow"/>
          <w:i/>
          <w:color w:val="0070C0"/>
          <w:sz w:val="20"/>
        </w:rPr>
        <w:t>Prognozowan</w:t>
      </w:r>
      <w:r w:rsidR="00990D0A" w:rsidRPr="000C5838">
        <w:rPr>
          <w:rFonts w:asciiTheme="minorHAnsi" w:hAnsiTheme="minorHAnsi" w:cs="Arial Narrow"/>
          <w:i/>
          <w:color w:val="0070C0"/>
          <w:sz w:val="20"/>
        </w:rPr>
        <w:t>i</w:t>
      </w:r>
      <w:r w:rsidR="00EA108F" w:rsidRPr="000C5838">
        <w:rPr>
          <w:rFonts w:asciiTheme="minorHAnsi" w:hAnsiTheme="minorHAnsi" w:cs="Arial Narrow"/>
          <w:i/>
          <w:color w:val="0070C0"/>
          <w:sz w:val="20"/>
        </w:rPr>
        <w:t>e ilości powyższego asortymentu winno należeć do pracownika wykonawcy (np. BHP-owiec)</w:t>
      </w:r>
      <w:r w:rsidR="00990D0A" w:rsidRPr="000C5838">
        <w:rPr>
          <w:rFonts w:asciiTheme="minorHAnsi" w:hAnsiTheme="minorHAnsi" w:cs="Arial Narrow"/>
          <w:i/>
          <w:color w:val="0070C0"/>
          <w:sz w:val="20"/>
        </w:rPr>
        <w:t>.</w:t>
      </w:r>
    </w:p>
    <w:p w:rsidR="00881D47" w:rsidRDefault="00881D47" w:rsidP="006A51A6">
      <w:pPr>
        <w:spacing w:after="160" w:line="276" w:lineRule="auto"/>
        <w:ind w:left="-142"/>
        <w:rPr>
          <w:rFonts w:asciiTheme="minorHAnsi" w:hAnsiTheme="minorHAnsi" w:cs="Arial Narrow"/>
          <w:b/>
          <w:sz w:val="20"/>
        </w:rPr>
      </w:pPr>
    </w:p>
    <w:p w:rsidR="00881D47" w:rsidRDefault="006A51A6" w:rsidP="006A51A6">
      <w:pPr>
        <w:spacing w:after="160" w:line="276" w:lineRule="auto"/>
        <w:ind w:left="-142"/>
        <w:rPr>
          <w:rFonts w:asciiTheme="minorHAnsi" w:hAnsiTheme="minorHAnsi" w:cs="Arial Narrow"/>
          <w:b/>
          <w:sz w:val="20"/>
        </w:rPr>
      </w:pPr>
      <w:r>
        <w:rPr>
          <w:rFonts w:asciiTheme="minorHAnsi" w:hAnsiTheme="minorHAnsi" w:cs="Arial Narrow"/>
          <w:b/>
          <w:sz w:val="20"/>
        </w:rPr>
        <w:t>u</w:t>
      </w:r>
      <w:r w:rsidR="00931211" w:rsidRPr="000C5838">
        <w:rPr>
          <w:rFonts w:asciiTheme="minorHAnsi" w:hAnsiTheme="minorHAnsi" w:cs="Arial Narrow"/>
          <w:b/>
          <w:sz w:val="20"/>
        </w:rPr>
        <w:t xml:space="preserve">) </w:t>
      </w:r>
      <w:r w:rsidR="00662EBB" w:rsidRPr="000C5838">
        <w:rPr>
          <w:rFonts w:cs="Calibri"/>
          <w:iCs/>
          <w:sz w:val="20"/>
        </w:rPr>
        <w:t xml:space="preserve">Proszę o informację czy w nowym postępowaniu w zakres usługi sprzątania będzie wchodziła usługa sprzątania TK </w:t>
      </w:r>
      <w:proofErr w:type="spellStart"/>
      <w:r w:rsidR="00662EBB" w:rsidRPr="000C5838">
        <w:rPr>
          <w:rFonts w:cs="Calibri"/>
          <w:iCs/>
          <w:sz w:val="20"/>
        </w:rPr>
        <w:t>Helimed</w:t>
      </w:r>
      <w:proofErr w:type="spellEnd"/>
      <w:r w:rsidR="00662EBB" w:rsidRPr="000C5838">
        <w:rPr>
          <w:rFonts w:cs="Calibri"/>
          <w:iCs/>
          <w:sz w:val="20"/>
        </w:rPr>
        <w:t>? ( w chwili obecnej Wykonawca świadczy tę usługę  na każde wezwanie Zamawiającego)</w:t>
      </w:r>
      <w:r>
        <w:rPr>
          <w:rFonts w:cs="Calibri"/>
          <w:iCs/>
          <w:sz w:val="20"/>
        </w:rPr>
        <w:br/>
      </w:r>
      <w:r w:rsidR="00662EBB" w:rsidRPr="000C5838">
        <w:rPr>
          <w:rFonts w:eastAsia="SimSun" w:cs="Arial"/>
          <w:b/>
          <w:i/>
          <w:color w:val="0070C0"/>
          <w:kern w:val="1"/>
          <w:sz w:val="20"/>
          <w:lang w:eastAsia="hi-IN" w:bidi="hi-IN"/>
        </w:rPr>
        <w:t>Odpowiedź</w:t>
      </w:r>
      <w:r w:rsidR="00662EBB" w:rsidRPr="000C5838">
        <w:rPr>
          <w:rFonts w:eastAsia="SimSun" w:cs="Arial"/>
          <w:i/>
          <w:color w:val="0070C0"/>
          <w:kern w:val="1"/>
          <w:sz w:val="20"/>
          <w:lang w:eastAsia="hi-IN" w:bidi="hi-IN"/>
        </w:rPr>
        <w:t xml:space="preserve">: </w:t>
      </w:r>
      <w:r w:rsidR="00F24F8B" w:rsidRPr="000C5838">
        <w:rPr>
          <w:rFonts w:eastAsia="SimSun" w:cs="Arial"/>
          <w:i/>
          <w:color w:val="0070C0"/>
          <w:kern w:val="1"/>
          <w:sz w:val="20"/>
          <w:lang w:eastAsia="hi-IN" w:bidi="hi-IN"/>
        </w:rPr>
        <w:t xml:space="preserve">Lokalizacja TK </w:t>
      </w:r>
      <w:proofErr w:type="spellStart"/>
      <w:r w:rsidR="00F24F8B" w:rsidRPr="000C5838">
        <w:rPr>
          <w:rFonts w:eastAsia="SimSun" w:cs="Arial"/>
          <w:i/>
          <w:color w:val="0070C0"/>
          <w:kern w:val="1"/>
          <w:sz w:val="20"/>
          <w:lang w:eastAsia="hi-IN" w:bidi="hi-IN"/>
        </w:rPr>
        <w:t>Helimed</w:t>
      </w:r>
      <w:proofErr w:type="spellEnd"/>
      <w:r w:rsidR="00F24F8B" w:rsidRPr="000C5838">
        <w:rPr>
          <w:rFonts w:eastAsia="SimSun" w:cs="Arial"/>
          <w:i/>
          <w:color w:val="0070C0"/>
          <w:kern w:val="1"/>
          <w:sz w:val="20"/>
          <w:lang w:eastAsia="hi-IN" w:bidi="hi-IN"/>
        </w:rPr>
        <w:t xml:space="preserve"> nie jest jednostką Zamawiającego, w związku z czym nie wchodzi w zakres usługi.</w:t>
      </w:r>
      <w:r w:rsidR="00F24F8B" w:rsidRPr="000C5838">
        <w:rPr>
          <w:rFonts w:eastAsia="SimSun" w:cs="Arial"/>
          <w:i/>
          <w:color w:val="0070C0"/>
          <w:kern w:val="1"/>
          <w:sz w:val="20"/>
          <w:lang w:eastAsia="hi-IN" w:bidi="hi-IN"/>
        </w:rPr>
        <w:br/>
      </w:r>
    </w:p>
    <w:p w:rsidR="00457BC1" w:rsidRPr="000C5838" w:rsidRDefault="00632755" w:rsidP="00881D47">
      <w:pPr>
        <w:spacing w:after="160" w:line="276" w:lineRule="auto"/>
        <w:ind w:left="-142"/>
        <w:rPr>
          <w:rFonts w:asciiTheme="majorHAnsi" w:hAnsiTheme="majorHAnsi" w:cs="Arial Narrow"/>
          <w:i/>
          <w:color w:val="0070C0"/>
          <w:sz w:val="20"/>
        </w:rPr>
      </w:pPr>
      <w:r>
        <w:rPr>
          <w:rFonts w:asciiTheme="minorHAnsi" w:hAnsiTheme="minorHAnsi" w:cs="Arial Narrow"/>
          <w:b/>
          <w:sz w:val="20"/>
        </w:rPr>
        <w:br/>
      </w:r>
      <w:r w:rsidR="006A51A6">
        <w:rPr>
          <w:rFonts w:asciiTheme="minorHAnsi" w:hAnsiTheme="minorHAnsi" w:cs="Arial Narrow"/>
          <w:b/>
          <w:sz w:val="20"/>
        </w:rPr>
        <w:t>w</w:t>
      </w:r>
      <w:r w:rsidR="00662EBB" w:rsidRPr="000C5838">
        <w:rPr>
          <w:rFonts w:asciiTheme="minorHAnsi" w:hAnsiTheme="minorHAnsi" w:cs="Arial Narrow"/>
          <w:b/>
          <w:sz w:val="20"/>
        </w:rPr>
        <w:t xml:space="preserve">) </w:t>
      </w:r>
      <w:r w:rsidR="00662EBB" w:rsidRPr="000C5838">
        <w:rPr>
          <w:rFonts w:cs="Calibri"/>
          <w:iCs/>
          <w:sz w:val="20"/>
        </w:rPr>
        <w:t>Proszę o potwierdzenie, że w zakres nowego postępowania nie wchodzi sprzątanie kontenerów oraz namiotów wystawionych na terenie Zamawiającego</w:t>
      </w:r>
      <w:r w:rsidR="00881D47">
        <w:rPr>
          <w:rFonts w:cs="Calibri"/>
          <w:iCs/>
          <w:sz w:val="20"/>
        </w:rPr>
        <w:br/>
      </w:r>
      <w:r w:rsidR="00662EBB" w:rsidRPr="000C5838">
        <w:rPr>
          <w:rFonts w:eastAsia="SimSun" w:cs="Arial"/>
          <w:b/>
          <w:i/>
          <w:color w:val="0070C0"/>
          <w:kern w:val="1"/>
          <w:sz w:val="20"/>
          <w:lang w:eastAsia="hi-IN" w:bidi="hi-IN"/>
        </w:rPr>
        <w:t>Odpowiedź</w:t>
      </w:r>
      <w:r w:rsidR="00662EBB" w:rsidRPr="000C5838">
        <w:rPr>
          <w:rFonts w:eastAsia="SimSun" w:cs="Arial"/>
          <w:i/>
          <w:color w:val="0070C0"/>
          <w:kern w:val="1"/>
          <w:sz w:val="20"/>
          <w:lang w:eastAsia="hi-IN" w:bidi="hi-IN"/>
        </w:rPr>
        <w:t xml:space="preserve">: </w:t>
      </w:r>
      <w:r w:rsidR="00112B18" w:rsidRPr="000C5838">
        <w:rPr>
          <w:rFonts w:eastAsia="SimSun" w:cs="Arial"/>
          <w:i/>
          <w:color w:val="0070C0"/>
          <w:kern w:val="1"/>
          <w:sz w:val="20"/>
          <w:lang w:eastAsia="hi-IN" w:bidi="hi-IN"/>
        </w:rPr>
        <w:t xml:space="preserve">Tak, </w:t>
      </w:r>
      <w:r w:rsidR="00457BC1" w:rsidRPr="000C5838">
        <w:rPr>
          <w:rFonts w:asciiTheme="majorHAnsi" w:hAnsiTheme="majorHAnsi" w:cs="Arial Narrow"/>
          <w:i/>
          <w:color w:val="0070C0"/>
          <w:sz w:val="20"/>
        </w:rPr>
        <w:t xml:space="preserve">sprzątanie kontenerów oraz namiotów wystawionych na terenie Zamawiającego </w:t>
      </w:r>
      <w:r w:rsidR="0062358A" w:rsidRPr="000C5838">
        <w:rPr>
          <w:rFonts w:eastAsia="SimSun" w:cs="Arial"/>
          <w:i/>
          <w:color w:val="0070C0"/>
          <w:kern w:val="1"/>
          <w:sz w:val="20"/>
          <w:lang w:eastAsia="hi-IN" w:bidi="hi-IN"/>
        </w:rPr>
        <w:t xml:space="preserve">wchodzi </w:t>
      </w:r>
      <w:r w:rsidR="00112B18" w:rsidRPr="000C5838">
        <w:rPr>
          <w:rFonts w:eastAsia="SimSun" w:cs="Arial"/>
          <w:i/>
          <w:color w:val="0070C0"/>
          <w:kern w:val="1"/>
          <w:sz w:val="20"/>
          <w:lang w:eastAsia="hi-IN" w:bidi="hi-IN"/>
        </w:rPr>
        <w:t>w zakres wykonywanej usługi</w:t>
      </w:r>
      <w:r w:rsidR="007A2BDA" w:rsidRPr="000C5838">
        <w:rPr>
          <w:rFonts w:eastAsia="SimSun" w:cs="Arial"/>
          <w:i/>
          <w:color w:val="0070C0"/>
          <w:kern w:val="1"/>
          <w:sz w:val="20"/>
          <w:lang w:eastAsia="hi-IN" w:bidi="hi-IN"/>
        </w:rPr>
        <w:t xml:space="preserve"> </w:t>
      </w:r>
      <w:r w:rsidR="008136DE">
        <w:rPr>
          <w:rFonts w:eastAsia="SimSun" w:cs="Arial"/>
          <w:i/>
          <w:color w:val="0070C0"/>
          <w:kern w:val="1"/>
          <w:sz w:val="20"/>
          <w:lang w:eastAsia="hi-IN" w:bidi="hi-IN"/>
        </w:rPr>
        <w:t xml:space="preserve">tj. </w:t>
      </w:r>
      <w:r w:rsidR="007A2BDA" w:rsidRPr="000C5838">
        <w:rPr>
          <w:rFonts w:eastAsia="SimSun" w:cs="Arial"/>
          <w:i/>
          <w:color w:val="0070C0"/>
          <w:kern w:val="1"/>
          <w:sz w:val="20"/>
          <w:lang w:eastAsia="hi-IN" w:bidi="hi-IN"/>
        </w:rPr>
        <w:t xml:space="preserve"> </w:t>
      </w:r>
      <w:r w:rsidR="007A2BDA" w:rsidRPr="000C5838">
        <w:rPr>
          <w:rFonts w:asciiTheme="majorHAnsi" w:hAnsiTheme="majorHAnsi" w:cs="Arial Narrow"/>
          <w:i/>
          <w:color w:val="0070C0"/>
          <w:sz w:val="20"/>
        </w:rPr>
        <w:t>wchodzi w zakres czynności SOR i IP</w:t>
      </w:r>
      <w:r w:rsidR="00457BC1" w:rsidRPr="000C5838">
        <w:rPr>
          <w:rFonts w:eastAsia="SimSun" w:cs="Arial"/>
          <w:i/>
          <w:color w:val="0070C0"/>
          <w:kern w:val="1"/>
          <w:sz w:val="20"/>
          <w:lang w:eastAsia="hi-IN" w:bidi="hi-IN"/>
        </w:rPr>
        <w:t xml:space="preserve">. </w:t>
      </w:r>
      <w:r w:rsidR="007A2BDA" w:rsidRPr="000C5838">
        <w:rPr>
          <w:rFonts w:eastAsia="SimSun" w:cs="Arial"/>
          <w:i/>
          <w:color w:val="0070C0"/>
          <w:kern w:val="1"/>
          <w:sz w:val="20"/>
          <w:lang w:eastAsia="hi-IN" w:bidi="hi-IN"/>
        </w:rPr>
        <w:t>D</w:t>
      </w:r>
      <w:r w:rsidR="00457BC1" w:rsidRPr="000C5838">
        <w:rPr>
          <w:rFonts w:asciiTheme="majorHAnsi" w:hAnsiTheme="majorHAnsi" w:cs="Arial Narrow"/>
          <w:i/>
          <w:color w:val="0070C0"/>
          <w:sz w:val="20"/>
        </w:rPr>
        <w:t>latego</w:t>
      </w:r>
      <w:r w:rsidR="007A2BDA" w:rsidRPr="000C5838">
        <w:rPr>
          <w:rFonts w:asciiTheme="majorHAnsi" w:hAnsiTheme="majorHAnsi" w:cs="Arial Narrow"/>
          <w:i/>
          <w:color w:val="0070C0"/>
          <w:sz w:val="20"/>
        </w:rPr>
        <w:t xml:space="preserve"> też</w:t>
      </w:r>
      <w:r w:rsidR="00457BC1" w:rsidRPr="000C5838">
        <w:rPr>
          <w:rFonts w:asciiTheme="majorHAnsi" w:hAnsiTheme="majorHAnsi" w:cs="Arial Narrow"/>
          <w:i/>
          <w:color w:val="0070C0"/>
          <w:sz w:val="20"/>
        </w:rPr>
        <w:t xml:space="preserve">  </w:t>
      </w:r>
      <w:r w:rsidR="00A86199" w:rsidRPr="000C5838">
        <w:rPr>
          <w:rFonts w:asciiTheme="majorHAnsi" w:hAnsiTheme="majorHAnsi" w:cs="Arial Narrow"/>
          <w:i/>
          <w:color w:val="0070C0"/>
          <w:sz w:val="20"/>
        </w:rPr>
        <w:t xml:space="preserve">w załączniku nr 3.5 do SIWZ zostali ujęci </w:t>
      </w:r>
      <w:r w:rsidR="00457BC1" w:rsidRPr="000C5838">
        <w:rPr>
          <w:rFonts w:asciiTheme="majorHAnsi" w:hAnsiTheme="majorHAnsi" w:cs="Arial Narrow"/>
          <w:i/>
          <w:color w:val="0070C0"/>
          <w:sz w:val="20"/>
        </w:rPr>
        <w:t>m</w:t>
      </w:r>
      <w:r w:rsidR="007A2BDA" w:rsidRPr="000C5838">
        <w:rPr>
          <w:rFonts w:asciiTheme="majorHAnsi" w:hAnsiTheme="majorHAnsi" w:cs="Arial Narrow"/>
          <w:i/>
          <w:color w:val="0070C0"/>
          <w:sz w:val="20"/>
        </w:rPr>
        <w:t xml:space="preserve">. in. </w:t>
      </w:r>
      <w:r w:rsidR="00457BC1" w:rsidRPr="000C5838">
        <w:rPr>
          <w:rFonts w:asciiTheme="majorHAnsi" w:hAnsiTheme="majorHAnsi" w:cs="Arial Narrow"/>
          <w:i/>
          <w:color w:val="0070C0"/>
          <w:sz w:val="20"/>
        </w:rPr>
        <w:t>2 pracowni</w:t>
      </w:r>
      <w:r w:rsidR="007C4D9F" w:rsidRPr="000C5838">
        <w:rPr>
          <w:rFonts w:asciiTheme="majorHAnsi" w:hAnsiTheme="majorHAnsi" w:cs="Arial Narrow"/>
          <w:i/>
          <w:color w:val="0070C0"/>
          <w:sz w:val="20"/>
        </w:rPr>
        <w:t>cy</w:t>
      </w:r>
      <w:r w:rsidR="00457BC1" w:rsidRPr="000C5838">
        <w:rPr>
          <w:rFonts w:asciiTheme="majorHAnsi" w:hAnsiTheme="majorHAnsi" w:cs="Arial Narrow"/>
          <w:i/>
          <w:color w:val="0070C0"/>
          <w:sz w:val="20"/>
        </w:rPr>
        <w:t xml:space="preserve"> w godzinach od 19:00 do 07:00</w:t>
      </w:r>
      <w:r w:rsidR="007C4D9F" w:rsidRPr="000C5838">
        <w:rPr>
          <w:rFonts w:asciiTheme="majorHAnsi" w:hAnsiTheme="majorHAnsi" w:cs="Arial Narrow"/>
          <w:i/>
          <w:color w:val="0070C0"/>
          <w:sz w:val="20"/>
        </w:rPr>
        <w:t>.</w:t>
      </w:r>
    </w:p>
    <w:p w:rsidR="00881D47" w:rsidRDefault="00881D47" w:rsidP="00C915B5">
      <w:pPr>
        <w:spacing w:line="276" w:lineRule="auto"/>
        <w:ind w:left="-142"/>
        <w:jc w:val="both"/>
        <w:rPr>
          <w:rFonts w:asciiTheme="minorHAnsi" w:hAnsiTheme="minorHAnsi" w:cs="Arial Narrow"/>
          <w:b/>
          <w:sz w:val="20"/>
        </w:rPr>
      </w:pPr>
    </w:p>
    <w:p w:rsidR="000242DF" w:rsidRPr="000C5838" w:rsidRDefault="006A51A6" w:rsidP="00C915B5">
      <w:pPr>
        <w:spacing w:line="276" w:lineRule="auto"/>
        <w:ind w:left="-142"/>
        <w:jc w:val="both"/>
        <w:rPr>
          <w:rFonts w:cs="Calibri"/>
          <w:sz w:val="20"/>
        </w:rPr>
      </w:pPr>
      <w:r>
        <w:rPr>
          <w:rFonts w:asciiTheme="minorHAnsi" w:hAnsiTheme="minorHAnsi" w:cs="Arial Narrow"/>
          <w:b/>
          <w:sz w:val="20"/>
        </w:rPr>
        <w:t>z</w:t>
      </w:r>
      <w:r w:rsidR="00662EBB" w:rsidRPr="000C5838">
        <w:rPr>
          <w:rFonts w:asciiTheme="minorHAnsi" w:hAnsiTheme="minorHAnsi" w:cs="Arial Narrow"/>
          <w:b/>
          <w:sz w:val="20"/>
        </w:rPr>
        <w:t xml:space="preserve">) </w:t>
      </w:r>
      <w:r w:rsidR="000242DF" w:rsidRPr="000C5838">
        <w:rPr>
          <w:rFonts w:cs="Calibri"/>
          <w:sz w:val="20"/>
        </w:rPr>
        <w:t xml:space="preserve">Prosimy o potwierdzenie, iż w przypadku awarii urządzenia do prania butów, Zamawiający udostępni sprawną maszynę umożliwiającą wykonanie usługi. </w:t>
      </w:r>
    </w:p>
    <w:p w:rsidR="00321B65" w:rsidRPr="000C5838" w:rsidRDefault="000242DF" w:rsidP="00C915B5">
      <w:pPr>
        <w:spacing w:line="276" w:lineRule="auto"/>
        <w:ind w:left="-142"/>
        <w:jc w:val="both"/>
        <w:rPr>
          <w:rFonts w:eastAsia="SimSun" w:cs="Arial"/>
          <w:i/>
          <w:color w:val="0070C0"/>
          <w:kern w:val="1"/>
          <w:sz w:val="20"/>
          <w:lang w:eastAsia="hi-IN" w:bidi="hi-IN"/>
        </w:rPr>
      </w:pPr>
      <w:r w:rsidRPr="000C5838">
        <w:rPr>
          <w:rFonts w:eastAsia="SimSun" w:cs="Arial"/>
          <w:i/>
          <w:color w:val="0070C0"/>
          <w:kern w:val="1"/>
          <w:sz w:val="20"/>
          <w:lang w:eastAsia="hi-IN" w:bidi="hi-IN"/>
        </w:rPr>
        <w:t xml:space="preserve">Odpowiedź: </w:t>
      </w:r>
      <w:r w:rsidR="00112B18" w:rsidRPr="000C5838">
        <w:rPr>
          <w:rFonts w:eastAsia="SimSun" w:cs="Arial"/>
          <w:i/>
          <w:color w:val="0070C0"/>
          <w:kern w:val="1"/>
          <w:sz w:val="20"/>
          <w:lang w:eastAsia="hi-IN" w:bidi="hi-IN"/>
        </w:rPr>
        <w:t xml:space="preserve">Aktualnie Zamawiający posiada jedną maszynę </w:t>
      </w:r>
      <w:r w:rsidR="005461C4" w:rsidRPr="000C5838">
        <w:rPr>
          <w:rFonts w:eastAsia="SimSun" w:cs="Arial"/>
          <w:i/>
          <w:color w:val="0070C0"/>
          <w:kern w:val="1"/>
          <w:sz w:val="20"/>
          <w:lang w:eastAsia="hi-IN" w:bidi="hi-IN"/>
        </w:rPr>
        <w:t xml:space="preserve">do </w:t>
      </w:r>
      <w:r w:rsidR="00112B18" w:rsidRPr="000C5838">
        <w:rPr>
          <w:rFonts w:eastAsia="SimSun" w:cs="Arial"/>
          <w:i/>
          <w:color w:val="0070C0"/>
          <w:kern w:val="1"/>
          <w:sz w:val="20"/>
          <w:lang w:eastAsia="hi-IN" w:bidi="hi-IN"/>
        </w:rPr>
        <w:t xml:space="preserve">mycia i dezynfekcji </w:t>
      </w:r>
      <w:r w:rsidR="005461C4" w:rsidRPr="000C5838">
        <w:rPr>
          <w:rFonts w:eastAsia="SimSun" w:cs="Arial"/>
          <w:i/>
          <w:color w:val="0070C0"/>
          <w:kern w:val="1"/>
          <w:sz w:val="20"/>
          <w:lang w:eastAsia="hi-IN" w:bidi="hi-IN"/>
        </w:rPr>
        <w:t>butów.</w:t>
      </w:r>
      <w:r w:rsidR="00112B18" w:rsidRPr="000C5838">
        <w:rPr>
          <w:rFonts w:eastAsia="SimSun" w:cs="Arial"/>
          <w:i/>
          <w:color w:val="0070C0"/>
          <w:kern w:val="1"/>
          <w:sz w:val="20"/>
          <w:lang w:eastAsia="hi-IN" w:bidi="hi-IN"/>
        </w:rPr>
        <w:t xml:space="preserve"> </w:t>
      </w:r>
      <w:r w:rsidR="00321B65" w:rsidRPr="000C5838">
        <w:rPr>
          <w:rFonts w:eastAsia="SimSun" w:cs="Arial"/>
          <w:i/>
          <w:color w:val="0070C0"/>
          <w:kern w:val="1"/>
          <w:sz w:val="20"/>
          <w:lang w:eastAsia="hi-IN" w:bidi="hi-IN"/>
        </w:rPr>
        <w:t xml:space="preserve">W przypadku, gdy ulegnie ona awarii należy przeprowadzić mycie ręczne butów. </w:t>
      </w:r>
    </w:p>
    <w:p w:rsidR="00321B65" w:rsidRPr="000C5838" w:rsidRDefault="00321B65" w:rsidP="000C5838">
      <w:pPr>
        <w:spacing w:line="276" w:lineRule="auto"/>
        <w:ind w:left="-142"/>
        <w:rPr>
          <w:rFonts w:eastAsia="SimSun" w:cs="Arial"/>
          <w:i/>
          <w:color w:val="00B050"/>
          <w:kern w:val="1"/>
          <w:sz w:val="20"/>
          <w:lang w:eastAsia="hi-IN" w:bidi="hi-IN"/>
        </w:rPr>
      </w:pPr>
    </w:p>
    <w:p w:rsidR="00632755" w:rsidRDefault="00632755" w:rsidP="000C5838">
      <w:pPr>
        <w:spacing w:line="276" w:lineRule="auto"/>
        <w:ind w:left="-142"/>
        <w:rPr>
          <w:rFonts w:cs="Arial"/>
          <w:i/>
          <w:color w:val="00B050"/>
          <w:sz w:val="20"/>
          <w:lang w:eastAsia="de-DE"/>
        </w:rPr>
      </w:pPr>
    </w:p>
    <w:p w:rsidR="00632755" w:rsidRDefault="00632755" w:rsidP="000C5838">
      <w:pPr>
        <w:spacing w:line="276" w:lineRule="auto"/>
        <w:ind w:left="-142"/>
        <w:rPr>
          <w:rFonts w:cs="Arial"/>
          <w:i/>
          <w:color w:val="00B050"/>
          <w:sz w:val="20"/>
          <w:lang w:eastAsia="de-DE"/>
        </w:rPr>
      </w:pPr>
    </w:p>
    <w:p w:rsidR="00632755" w:rsidRDefault="00632755" w:rsidP="000C5838">
      <w:pPr>
        <w:spacing w:line="276" w:lineRule="auto"/>
        <w:ind w:left="-142"/>
        <w:rPr>
          <w:rFonts w:cs="Arial"/>
          <w:i/>
          <w:color w:val="00B050"/>
          <w:sz w:val="20"/>
          <w:lang w:eastAsia="de-DE"/>
        </w:rPr>
      </w:pPr>
    </w:p>
    <w:p w:rsidR="00565254" w:rsidRPr="004B63BC" w:rsidRDefault="00A60EC7" w:rsidP="000C5838">
      <w:pPr>
        <w:spacing w:line="276" w:lineRule="auto"/>
        <w:ind w:left="-142"/>
        <w:rPr>
          <w:rFonts w:asciiTheme="minorHAnsi" w:hAnsiTheme="minorHAnsi" w:cs="Arial Narrow"/>
          <w:b/>
          <w:color w:val="C00000"/>
          <w:sz w:val="20"/>
          <w:u w:val="single"/>
        </w:rPr>
      </w:pPr>
      <w:r w:rsidRPr="004B63BC">
        <w:rPr>
          <w:rFonts w:asciiTheme="minorHAnsi" w:hAnsiTheme="minorHAnsi" w:cs="Arial Narrow"/>
          <w:b/>
          <w:color w:val="C00000"/>
          <w:sz w:val="20"/>
          <w:u w:val="single"/>
        </w:rPr>
        <w:t xml:space="preserve">Ponadto na podstawie art. 38 ust. </w:t>
      </w:r>
      <w:r w:rsidR="00B22229" w:rsidRPr="004B63BC">
        <w:rPr>
          <w:rFonts w:asciiTheme="minorHAnsi" w:hAnsiTheme="minorHAnsi" w:cs="Arial Narrow"/>
          <w:b/>
          <w:color w:val="C00000"/>
          <w:sz w:val="20"/>
          <w:u w:val="single"/>
        </w:rPr>
        <w:t xml:space="preserve">4 </w:t>
      </w:r>
      <w:proofErr w:type="spellStart"/>
      <w:r w:rsidR="00B22229" w:rsidRPr="004B63BC">
        <w:rPr>
          <w:rFonts w:asciiTheme="minorHAnsi" w:hAnsiTheme="minorHAnsi" w:cs="Arial Narrow"/>
          <w:b/>
          <w:color w:val="C00000"/>
          <w:sz w:val="20"/>
          <w:u w:val="single"/>
        </w:rPr>
        <w:t>Pzp</w:t>
      </w:r>
      <w:proofErr w:type="spellEnd"/>
      <w:r w:rsidR="00B22229" w:rsidRPr="004B63BC">
        <w:rPr>
          <w:rFonts w:asciiTheme="minorHAnsi" w:hAnsiTheme="minorHAnsi" w:cs="Arial Narrow"/>
          <w:b/>
          <w:color w:val="C00000"/>
          <w:sz w:val="20"/>
          <w:u w:val="single"/>
        </w:rPr>
        <w:t xml:space="preserve"> Zamawiający modyfikuje </w:t>
      </w:r>
      <w:r w:rsidR="00565254" w:rsidRPr="004B63BC">
        <w:rPr>
          <w:rFonts w:asciiTheme="minorHAnsi" w:hAnsiTheme="minorHAnsi" w:cs="Arial Narrow"/>
          <w:b/>
          <w:color w:val="C00000"/>
          <w:sz w:val="20"/>
          <w:u w:val="single"/>
        </w:rPr>
        <w:t xml:space="preserve">poniższe </w:t>
      </w:r>
      <w:r w:rsidR="00B22229" w:rsidRPr="004B63BC">
        <w:rPr>
          <w:rFonts w:asciiTheme="minorHAnsi" w:hAnsiTheme="minorHAnsi" w:cs="Arial Narrow"/>
          <w:b/>
          <w:color w:val="C00000"/>
          <w:sz w:val="20"/>
          <w:u w:val="single"/>
        </w:rPr>
        <w:t>zapisy</w:t>
      </w:r>
      <w:r w:rsidR="00565254" w:rsidRPr="004B63BC">
        <w:rPr>
          <w:rFonts w:asciiTheme="minorHAnsi" w:hAnsiTheme="minorHAnsi" w:cs="Arial Narrow"/>
          <w:b/>
          <w:color w:val="C00000"/>
          <w:sz w:val="20"/>
          <w:u w:val="single"/>
        </w:rPr>
        <w:t>:</w:t>
      </w:r>
    </w:p>
    <w:p w:rsidR="00A642A6" w:rsidRPr="000C5838" w:rsidRDefault="00A642A6" w:rsidP="000C5838">
      <w:pPr>
        <w:spacing w:line="276" w:lineRule="auto"/>
        <w:ind w:left="-142"/>
        <w:rPr>
          <w:rFonts w:asciiTheme="minorHAnsi" w:hAnsiTheme="minorHAnsi" w:cs="Arial Narrow"/>
          <w:b/>
          <w:color w:val="0070C0"/>
          <w:sz w:val="20"/>
        </w:rPr>
      </w:pPr>
    </w:p>
    <w:p w:rsidR="003D1103" w:rsidRDefault="00077372" w:rsidP="00C915B5">
      <w:pPr>
        <w:spacing w:line="276" w:lineRule="auto"/>
        <w:jc w:val="both"/>
      </w:pPr>
      <w:r w:rsidRPr="004B63BC">
        <w:rPr>
          <w:rFonts w:asciiTheme="minorHAnsi" w:hAnsiTheme="minorHAnsi" w:cs="Arial Narrow"/>
          <w:b/>
          <w:color w:val="C00000"/>
        </w:rPr>
        <w:t>1</w:t>
      </w:r>
      <w:r w:rsidR="00565254" w:rsidRPr="004B63BC">
        <w:rPr>
          <w:rFonts w:asciiTheme="minorHAnsi" w:hAnsiTheme="minorHAnsi" w:cs="Arial Narrow"/>
          <w:b/>
          <w:color w:val="C00000"/>
          <w:sz w:val="20"/>
        </w:rPr>
        <w:t>)</w:t>
      </w:r>
      <w:r w:rsidR="00565254" w:rsidRPr="000C5838">
        <w:rPr>
          <w:rFonts w:asciiTheme="minorHAnsi" w:hAnsiTheme="minorHAnsi" w:cs="Arial Narrow"/>
          <w:b/>
          <w:color w:val="0070C0"/>
          <w:sz w:val="20"/>
        </w:rPr>
        <w:t xml:space="preserve"> </w:t>
      </w:r>
      <w:r w:rsidR="00B22229" w:rsidRPr="000C5838">
        <w:rPr>
          <w:rFonts w:asciiTheme="minorHAnsi" w:hAnsiTheme="minorHAnsi" w:cs="Arial Narrow"/>
          <w:b/>
          <w:color w:val="0070C0"/>
          <w:sz w:val="20"/>
        </w:rPr>
        <w:t>w treści załącznika nr 3 do SIWZ</w:t>
      </w:r>
      <w:r w:rsidR="00B22229" w:rsidRPr="000C5838">
        <w:rPr>
          <w:rFonts w:asciiTheme="minorHAnsi" w:hAnsiTheme="minorHAnsi" w:cs="Arial Narrow"/>
          <w:color w:val="0070C0"/>
          <w:sz w:val="20"/>
        </w:rPr>
        <w:t xml:space="preserve"> </w:t>
      </w:r>
      <w:r w:rsidR="00B22229" w:rsidRPr="000C5838">
        <w:rPr>
          <w:rFonts w:asciiTheme="minorHAnsi" w:hAnsiTheme="minorHAnsi" w:cs="Arial Narrow"/>
          <w:sz w:val="20"/>
        </w:rPr>
        <w:t>(</w:t>
      </w:r>
      <w:r w:rsidR="00B22229" w:rsidRPr="000C5838">
        <w:rPr>
          <w:rFonts w:cs="Arial"/>
          <w:sz w:val="20"/>
        </w:rPr>
        <w:t xml:space="preserve">Szczegółowy opis przedmiotu zamówienia) poprzez dopisanie </w:t>
      </w:r>
      <w:r w:rsidR="003D1103" w:rsidRPr="000C5838">
        <w:rPr>
          <w:rFonts w:cs="Arial"/>
          <w:sz w:val="20"/>
        </w:rPr>
        <w:t>po str. 61 po zdaniu:</w:t>
      </w:r>
      <w:r w:rsidR="003D1103">
        <w:rPr>
          <w:rFonts w:cs="Arial"/>
        </w:rPr>
        <w:t xml:space="preserve"> </w:t>
      </w:r>
      <w:r w:rsidR="003D1103">
        <w:rPr>
          <w:rFonts w:cs="Arial"/>
          <w:bCs/>
          <w:szCs w:val="22"/>
        </w:rPr>
        <w:t>„</w:t>
      </w:r>
      <w:r w:rsidR="003D1103">
        <w:rPr>
          <w:rFonts w:eastAsia="SimSun"/>
          <w:i/>
          <w:sz w:val="20"/>
          <w:lang w:eastAsia="ar-SA"/>
        </w:rPr>
        <w:t>10. Poz.14: Zamawiający wymaga  preparatu, który jest przeznaczony  do użytku z urządzeniem NOCOSPRAY.  Średnie zużycie środka za okres 3 miesięcy wynosi ok. 110 l.”</w:t>
      </w:r>
      <w:r w:rsidR="003D1103">
        <w:rPr>
          <w:rFonts w:eastAsia="SimSun"/>
          <w:sz w:val="20"/>
          <w:lang w:eastAsia="ar-SA"/>
        </w:rPr>
        <w:t xml:space="preserve"> poniższego tekstu:</w:t>
      </w:r>
    </w:p>
    <w:p w:rsidR="00077372" w:rsidRDefault="00077372" w:rsidP="00C915B5">
      <w:pPr>
        <w:spacing w:line="276" w:lineRule="auto"/>
        <w:jc w:val="both"/>
        <w:rPr>
          <w:rFonts w:eastAsia="SimSun"/>
          <w:b/>
          <w:sz w:val="20"/>
          <w:lang w:eastAsia="ar-SA"/>
        </w:rPr>
      </w:pPr>
    </w:p>
    <w:p w:rsidR="00A60EC7" w:rsidRDefault="00A60EC7" w:rsidP="00C915B5">
      <w:pPr>
        <w:spacing w:line="276" w:lineRule="auto"/>
        <w:jc w:val="both"/>
        <w:rPr>
          <w:rFonts w:eastAsia="SimSun"/>
          <w:b/>
          <w:sz w:val="20"/>
          <w:lang w:eastAsia="ar-SA"/>
        </w:rPr>
      </w:pPr>
      <w:r>
        <w:rPr>
          <w:rFonts w:eastAsia="SimSun"/>
          <w:b/>
          <w:sz w:val="20"/>
          <w:lang w:eastAsia="ar-SA"/>
        </w:rPr>
        <w:t>„Maty wejściowe:</w:t>
      </w:r>
    </w:p>
    <w:p w:rsidR="00A60EC7" w:rsidRDefault="00A60EC7" w:rsidP="00C915B5">
      <w:pPr>
        <w:spacing w:line="276" w:lineRule="auto"/>
        <w:jc w:val="both"/>
        <w:rPr>
          <w:rFonts w:eastAsia="SimSun" w:cs="Arial"/>
          <w:sz w:val="20"/>
          <w:lang w:eastAsia="ar-SA"/>
        </w:rPr>
      </w:pPr>
      <w:r>
        <w:rPr>
          <w:rFonts w:eastAsia="SimSun" w:cs="Arial"/>
          <w:sz w:val="20"/>
          <w:lang w:eastAsia="ar-SA"/>
        </w:rPr>
        <w:t xml:space="preserve">Wykonawca zobowiązuje się do wyposażenia obiektów Zamawiającego w komplet mat wejściowych skutecznie zatrzymujących zanieczyszczenia wnoszone na obuwiu: </w:t>
      </w:r>
    </w:p>
    <w:tbl>
      <w:tblPr>
        <w:tblW w:w="9888" w:type="dxa"/>
        <w:tblInd w:w="108" w:type="dxa"/>
        <w:tblCellMar>
          <w:left w:w="10" w:type="dxa"/>
          <w:right w:w="10" w:type="dxa"/>
        </w:tblCellMar>
        <w:tblLook w:val="0000" w:firstRow="0" w:lastRow="0" w:firstColumn="0" w:lastColumn="0" w:noHBand="0" w:noVBand="0"/>
      </w:tblPr>
      <w:tblGrid>
        <w:gridCol w:w="5414"/>
        <w:gridCol w:w="1523"/>
        <w:gridCol w:w="1251"/>
        <w:gridCol w:w="1700"/>
      </w:tblGrid>
      <w:tr w:rsidR="00A60EC7" w:rsidTr="00DE51BA">
        <w:trPr>
          <w:trHeight w:hRule="exact" w:val="340"/>
        </w:trPr>
        <w:tc>
          <w:tcPr>
            <w:tcW w:w="54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Rodzaj maty</w:t>
            </w:r>
          </w:p>
        </w:tc>
        <w:tc>
          <w:tcPr>
            <w:tcW w:w="1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Rozmiar</w:t>
            </w:r>
          </w:p>
        </w:tc>
        <w:tc>
          <w:tcPr>
            <w:tcW w:w="12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Ilość mat</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Kolor</w:t>
            </w:r>
          </w:p>
        </w:tc>
      </w:tr>
      <w:tr w:rsidR="00A60EC7" w:rsidTr="00DE51BA">
        <w:trPr>
          <w:trHeight w:hRule="exact" w:val="776"/>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r>
              <w:rPr>
                <w:rFonts w:eastAsia="SimSun" w:cs="Arial"/>
                <w:sz w:val="20"/>
                <w:lang w:eastAsia="ar-SA"/>
              </w:rPr>
              <w:t xml:space="preserve">Mata bawełniana Extra </w:t>
            </w:r>
            <w:r>
              <w:rPr>
                <w:rFonts w:eastAsia="SimSun" w:cs="Arial"/>
                <w:i/>
                <w:sz w:val="20"/>
                <w:lang w:eastAsia="ar-SA"/>
              </w:rPr>
              <w:t>- wykonana w 100% z włókna bawełnianego, na elastycznej gumie nitrylowej, której zadaniem jest skuteczne osuszanie obuwia</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250 x 150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6 szt.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Szary</w:t>
            </w:r>
          </w:p>
        </w:tc>
      </w:tr>
      <w:tr w:rsidR="00A60EC7" w:rsidTr="00DE51BA">
        <w:trPr>
          <w:trHeight w:hRule="exact" w:val="702"/>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r>
              <w:rPr>
                <w:rFonts w:eastAsia="SimSun" w:cs="Arial"/>
                <w:sz w:val="20"/>
                <w:lang w:eastAsia="ar-SA"/>
              </w:rPr>
              <w:t xml:space="preserve">Mata </w:t>
            </w:r>
            <w:proofErr w:type="spellStart"/>
            <w:r>
              <w:rPr>
                <w:rFonts w:eastAsia="SimSun" w:cs="Arial"/>
                <w:sz w:val="20"/>
                <w:lang w:eastAsia="ar-SA"/>
              </w:rPr>
              <w:t>Scraper</w:t>
            </w:r>
            <w:proofErr w:type="spellEnd"/>
            <w:r>
              <w:rPr>
                <w:rFonts w:eastAsia="SimSun" w:cs="Arial"/>
                <w:sz w:val="20"/>
                <w:lang w:eastAsia="ar-SA"/>
              </w:rPr>
              <w:t xml:space="preserve"> </w:t>
            </w:r>
            <w:r>
              <w:rPr>
                <w:rFonts w:eastAsia="SimSun" w:cs="Arial"/>
                <w:i/>
                <w:sz w:val="20"/>
                <w:lang w:eastAsia="ar-SA"/>
              </w:rPr>
              <w:t>- wykonana z włókna nylonowego wyposażona w dodatkową szczotkę nylonową, której zadaniem jest usuwanie z obuwia piasku, błota i śniegu</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240 x 150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4 szt.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Black </w:t>
            </w:r>
            <w:proofErr w:type="spellStart"/>
            <w:r>
              <w:rPr>
                <w:rFonts w:eastAsia="SimSun" w:cs="Arial"/>
                <w:sz w:val="20"/>
                <w:lang w:eastAsia="ar-SA"/>
              </w:rPr>
              <w:t>Lava</w:t>
            </w:r>
            <w:proofErr w:type="spellEnd"/>
          </w:p>
        </w:tc>
      </w:tr>
      <w:tr w:rsidR="00A60EC7" w:rsidTr="00DE51BA">
        <w:trPr>
          <w:trHeight w:hRule="exact" w:val="712"/>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r>
              <w:rPr>
                <w:rFonts w:eastAsia="SimSun" w:cs="Arial"/>
                <w:sz w:val="20"/>
                <w:lang w:eastAsia="ar-SA"/>
              </w:rPr>
              <w:t xml:space="preserve">Mata bawełna Extra </w:t>
            </w:r>
            <w:r>
              <w:rPr>
                <w:rFonts w:eastAsia="SimSun" w:cs="Arial"/>
                <w:i/>
                <w:sz w:val="20"/>
                <w:lang w:eastAsia="ar-SA"/>
              </w:rPr>
              <w:t>- wykonana w 100% z włókna bawełnianego, na elastycznej gumie nitrylowej, której zadaniem jest skuteczne osuszanie obuwia</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115 x 200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 szt.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Szary</w:t>
            </w:r>
          </w:p>
        </w:tc>
      </w:tr>
      <w:tr w:rsidR="00A60EC7" w:rsidTr="00DE51BA">
        <w:trPr>
          <w:trHeight w:hRule="exact" w:val="708"/>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r>
              <w:rPr>
                <w:rFonts w:eastAsia="SimSun" w:cs="Arial"/>
                <w:sz w:val="20"/>
                <w:lang w:eastAsia="ar-SA"/>
              </w:rPr>
              <w:t xml:space="preserve">Mata </w:t>
            </w:r>
            <w:proofErr w:type="spellStart"/>
            <w:r>
              <w:rPr>
                <w:rFonts w:eastAsia="SimSun" w:cs="Arial"/>
                <w:sz w:val="20"/>
                <w:lang w:eastAsia="ar-SA"/>
              </w:rPr>
              <w:t>Scraper</w:t>
            </w:r>
            <w:proofErr w:type="spellEnd"/>
            <w:r>
              <w:rPr>
                <w:rFonts w:eastAsia="SimSun" w:cs="Arial"/>
                <w:sz w:val="20"/>
                <w:lang w:eastAsia="ar-SA"/>
              </w:rPr>
              <w:t xml:space="preserve"> </w:t>
            </w:r>
            <w:r>
              <w:rPr>
                <w:rFonts w:eastAsia="SimSun" w:cs="Arial"/>
                <w:i/>
                <w:sz w:val="20"/>
                <w:lang w:eastAsia="ar-SA"/>
              </w:rPr>
              <w:t>- wykonana z włókna nylonowego wyposażona w dodatkową szczotkę nylonową, której zadaniem jest usuwanie z obuwia piasku, błota i śniegu</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115 x 200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 szt.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Black </w:t>
            </w:r>
            <w:proofErr w:type="spellStart"/>
            <w:r>
              <w:rPr>
                <w:rFonts w:eastAsia="SimSun" w:cs="Arial"/>
                <w:sz w:val="20"/>
                <w:lang w:eastAsia="ar-SA"/>
              </w:rPr>
              <w:t>Lava</w:t>
            </w:r>
            <w:proofErr w:type="spellEnd"/>
          </w:p>
        </w:tc>
      </w:tr>
      <w:tr w:rsidR="00A60EC7" w:rsidTr="00DE51BA">
        <w:trPr>
          <w:trHeight w:hRule="exact" w:val="576"/>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r>
              <w:rPr>
                <w:rFonts w:eastAsia="SimSun" w:cs="Arial"/>
                <w:sz w:val="20"/>
                <w:lang w:eastAsia="ar-SA"/>
              </w:rPr>
              <w:t xml:space="preserve">Mata Komfort </w:t>
            </w:r>
            <w:r>
              <w:rPr>
                <w:rFonts w:eastAsia="SimSun" w:cs="Arial"/>
                <w:i/>
                <w:sz w:val="20"/>
                <w:lang w:eastAsia="ar-SA"/>
              </w:rPr>
              <w:t>- mata z gumy nitrylowej , przystosowana do stosowania na zewnątrz budynku</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86 x 142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 szt.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Czarny</w:t>
            </w:r>
          </w:p>
        </w:tc>
      </w:tr>
    </w:tbl>
    <w:p w:rsidR="00A60EC7" w:rsidRPr="00330909" w:rsidRDefault="00A60EC7" w:rsidP="00A60EC7">
      <w:pPr>
        <w:rPr>
          <w:rFonts w:eastAsia="SimSun" w:cs="Arial"/>
          <w:b/>
          <w:sz w:val="20"/>
          <w:lang w:eastAsia="ar-SA"/>
        </w:rPr>
      </w:pPr>
      <w:r w:rsidRPr="00330909">
        <w:rPr>
          <w:rFonts w:eastAsia="SimSun" w:cs="Arial"/>
          <w:b/>
          <w:sz w:val="20"/>
          <w:lang w:eastAsia="ar-SA"/>
        </w:rPr>
        <w:lastRenderedPageBreak/>
        <w:t>Rozmieszczenie mat wejściowych:</w:t>
      </w:r>
    </w:p>
    <w:tbl>
      <w:tblPr>
        <w:tblW w:w="10490" w:type="dxa"/>
        <w:tblInd w:w="108" w:type="dxa"/>
        <w:tblCellMar>
          <w:left w:w="10" w:type="dxa"/>
          <w:right w:w="10" w:type="dxa"/>
        </w:tblCellMar>
        <w:tblLook w:val="0000" w:firstRow="0" w:lastRow="0" w:firstColumn="0" w:lastColumn="0" w:noHBand="0" w:noVBand="0"/>
      </w:tblPr>
      <w:tblGrid>
        <w:gridCol w:w="2127"/>
        <w:gridCol w:w="1329"/>
        <w:gridCol w:w="3969"/>
        <w:gridCol w:w="1134"/>
        <w:gridCol w:w="709"/>
        <w:gridCol w:w="1222"/>
      </w:tblGrid>
      <w:tr w:rsidR="00A60EC7" w:rsidTr="00DE51BA">
        <w:trPr>
          <w:trHeight w:hRule="exact" w:val="511"/>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Rodzaj maty</w:t>
            </w:r>
          </w:p>
        </w:tc>
        <w:tc>
          <w:tcPr>
            <w:tcW w:w="13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Rozmiar w cm</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Miejsce wyłożenia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Kolor</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 xml:space="preserve">Ilość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EC7" w:rsidRDefault="00A60EC7" w:rsidP="00DE51BA">
            <w:pPr>
              <w:jc w:val="center"/>
              <w:rPr>
                <w:rFonts w:eastAsia="SimSun" w:cs="Arial"/>
                <w:b/>
                <w:sz w:val="18"/>
                <w:szCs w:val="18"/>
                <w:lang w:eastAsia="ar-SA"/>
              </w:rPr>
            </w:pPr>
            <w:r>
              <w:rPr>
                <w:rFonts w:eastAsia="SimSun" w:cs="Arial"/>
                <w:b/>
                <w:sz w:val="18"/>
                <w:szCs w:val="18"/>
                <w:lang w:eastAsia="ar-SA"/>
              </w:rPr>
              <w:t>Częstotliwość wymiany</w:t>
            </w: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bawełniana Extra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250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Szpital Kędzierzyn Wejście główne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Szary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Co 2 tygodnie</w:t>
            </w: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w:t>
            </w:r>
            <w:proofErr w:type="spellStart"/>
            <w:r>
              <w:rPr>
                <w:rFonts w:eastAsia="SimSun" w:cs="Arial"/>
                <w:sz w:val="20"/>
                <w:lang w:eastAsia="ar-SA"/>
              </w:rPr>
              <w:t>Scraper</w:t>
            </w:r>
            <w:proofErr w:type="spellEnd"/>
            <w:r>
              <w:rPr>
                <w:rFonts w:eastAsia="SimSun" w:cs="Arial"/>
                <w:sz w:val="20"/>
                <w:lang w:eastAsia="ar-SA"/>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240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Szpital Kędzierzyn Wejście główne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Szary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Mata bawełna Ekstra</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250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Przychodnia ul. Harcerska Wejście główne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Szary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w:t>
            </w:r>
            <w:proofErr w:type="spellStart"/>
            <w:r>
              <w:rPr>
                <w:rFonts w:eastAsia="SimSun" w:cs="Arial"/>
                <w:sz w:val="20"/>
                <w:lang w:eastAsia="ar-SA"/>
              </w:rPr>
              <w:t>Scraper</w:t>
            </w:r>
            <w:proofErr w:type="spellEnd"/>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240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Przychodnia ul. Harcerska wejście główne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Black </w:t>
            </w:r>
            <w:proofErr w:type="spellStart"/>
            <w:r>
              <w:rPr>
                <w:rFonts w:eastAsia="SimSun" w:cs="Arial"/>
                <w:sz w:val="20"/>
                <w:lang w:eastAsia="ar-SA"/>
              </w:rPr>
              <w:t>Lava</w:t>
            </w:r>
            <w:proofErr w:type="spellEnd"/>
            <w:r>
              <w:rPr>
                <w:rFonts w:eastAsia="SimSun" w:cs="Arial"/>
                <w:sz w:val="20"/>
                <w:lang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bawełna Ekstra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115 x 200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Przychodnia Przyszpitalna  wejście główne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Szary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w:t>
            </w:r>
            <w:proofErr w:type="spellStart"/>
            <w:r>
              <w:rPr>
                <w:rFonts w:eastAsia="SimSun" w:cs="Arial"/>
                <w:sz w:val="20"/>
                <w:lang w:eastAsia="ar-SA"/>
              </w:rPr>
              <w:t>Scraper</w:t>
            </w:r>
            <w:proofErr w:type="spellEnd"/>
            <w:r>
              <w:rPr>
                <w:rFonts w:eastAsia="SimSun" w:cs="Arial"/>
                <w:sz w:val="20"/>
                <w:lang w:eastAsia="ar-SA"/>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115 x200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Przychodnia Przyszpitalna  wejście główne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Black </w:t>
            </w:r>
            <w:proofErr w:type="spellStart"/>
            <w:r>
              <w:rPr>
                <w:rFonts w:eastAsia="SimSun" w:cs="Arial"/>
                <w:sz w:val="20"/>
                <w:lang w:eastAsia="ar-SA"/>
              </w:rPr>
              <w:t>Lava</w:t>
            </w:r>
            <w:proofErr w:type="spellEnd"/>
            <w:r>
              <w:rPr>
                <w:rFonts w:eastAsia="SimSun" w:cs="Arial"/>
                <w:sz w:val="20"/>
                <w:lang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Komfort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86 x 142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Przychodnia Przyszpitalna  wejście główne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Czarny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Co kwartał</w:t>
            </w: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bawełniana Ekstra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250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Szpital Koźle ul. Roosevelta wejście główne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Szary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Co 2 tygodnie</w:t>
            </w: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w:t>
            </w:r>
            <w:proofErr w:type="spellStart"/>
            <w:r>
              <w:rPr>
                <w:rFonts w:eastAsia="SimSun" w:cs="Arial"/>
                <w:sz w:val="20"/>
                <w:lang w:eastAsia="ar-SA"/>
              </w:rPr>
              <w:t>Scraper</w:t>
            </w:r>
            <w:proofErr w:type="spellEnd"/>
            <w:r>
              <w:rPr>
                <w:rFonts w:eastAsia="SimSun" w:cs="Arial"/>
                <w:sz w:val="20"/>
                <w:lang w:eastAsia="ar-SA"/>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240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Szpital Koźle ul. Roosevelta wejście główne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Black </w:t>
            </w:r>
            <w:proofErr w:type="spellStart"/>
            <w:r>
              <w:rPr>
                <w:rFonts w:eastAsia="SimSun" w:cs="Arial"/>
                <w:sz w:val="20"/>
                <w:lang w:eastAsia="ar-SA"/>
              </w:rPr>
              <w:t>Lava</w:t>
            </w:r>
            <w:proofErr w:type="spellEnd"/>
            <w:r>
              <w:rPr>
                <w:rFonts w:eastAsia="SimSun" w:cs="Arial"/>
                <w:sz w:val="20"/>
                <w:lang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bawełna Ekstra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250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Szpital Koźle ul. Roosevelta wejście od SOR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Szary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r w:rsidR="00A60EC7" w:rsidTr="00DE51BA">
        <w:trPr>
          <w:trHeight w:hRule="exac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w:t>
            </w:r>
            <w:proofErr w:type="spellStart"/>
            <w:r>
              <w:rPr>
                <w:rFonts w:eastAsia="SimSun" w:cs="Arial"/>
                <w:sz w:val="20"/>
                <w:lang w:eastAsia="ar-SA"/>
              </w:rPr>
              <w:t>Scraper</w:t>
            </w:r>
            <w:proofErr w:type="spellEnd"/>
            <w:r>
              <w:rPr>
                <w:rFonts w:eastAsia="SimSun" w:cs="Arial"/>
                <w:sz w:val="20"/>
                <w:lang w:eastAsia="ar-SA"/>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240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Szpital Koźle ul. Roosevelta wejście od SOR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Black </w:t>
            </w:r>
            <w:proofErr w:type="spellStart"/>
            <w:r>
              <w:rPr>
                <w:rFonts w:eastAsia="SimSun" w:cs="Arial"/>
                <w:sz w:val="20"/>
                <w:lang w:eastAsia="ar-SA"/>
              </w:rPr>
              <w:t>Lava</w:t>
            </w:r>
            <w:proofErr w:type="spellEnd"/>
            <w:r>
              <w:rPr>
                <w:rFonts w:eastAsia="SimSun" w:cs="Arial"/>
                <w:sz w:val="20"/>
                <w:lang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r w:rsidR="00A60EC7" w:rsidTr="00DE51BA">
        <w:trPr>
          <w:trHeight w:hRule="exact" w:val="57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bawełniana Ekstra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250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Szpital Koźle ul. Roosevelta wejście boczne  od strony Magazynu bielizny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Szary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r w:rsidR="00A60EC7" w:rsidTr="00DE51BA">
        <w:trPr>
          <w:trHeight w:hRule="exact" w:val="56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Mata </w:t>
            </w:r>
            <w:proofErr w:type="spellStart"/>
            <w:r>
              <w:rPr>
                <w:rFonts w:eastAsia="SimSun" w:cs="Arial"/>
                <w:sz w:val="20"/>
                <w:lang w:eastAsia="ar-SA"/>
              </w:rPr>
              <w:t>Scraper</w:t>
            </w:r>
            <w:proofErr w:type="spellEnd"/>
            <w:r>
              <w:rPr>
                <w:rFonts w:eastAsia="SimSun" w:cs="Arial"/>
                <w:sz w:val="20"/>
                <w:lang w:eastAsia="ar-SA"/>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240 x 150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Szpital Koźle ul. Roosevelta wejście boczne  od strony Magazynu bielizny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r>
              <w:rPr>
                <w:rFonts w:eastAsia="SimSun" w:cs="Arial"/>
                <w:sz w:val="20"/>
                <w:lang w:eastAsia="ar-SA"/>
              </w:rPr>
              <w:t xml:space="preserve">Black </w:t>
            </w:r>
            <w:proofErr w:type="spellStart"/>
            <w:r>
              <w:rPr>
                <w:rFonts w:eastAsia="SimSun" w:cs="Arial"/>
                <w:sz w:val="20"/>
                <w:lang w:eastAsia="ar-SA"/>
              </w:rPr>
              <w:t>Lava</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jc w:val="center"/>
              <w:rPr>
                <w:rFonts w:eastAsia="SimSun" w:cs="Arial"/>
                <w:sz w:val="20"/>
                <w:lang w:eastAsia="ar-SA"/>
              </w:rPr>
            </w:pPr>
            <w:r>
              <w:rPr>
                <w:rFonts w:eastAsia="SimSun" w:cs="Arial"/>
                <w:sz w:val="20"/>
                <w:lang w:eastAsia="ar-SA"/>
              </w:rPr>
              <w:t>1</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0EC7" w:rsidRDefault="00A60EC7" w:rsidP="00DE51BA">
            <w:pPr>
              <w:rPr>
                <w:rFonts w:eastAsia="SimSun" w:cs="Arial"/>
                <w:sz w:val="20"/>
                <w:lang w:eastAsia="ar-SA"/>
              </w:rPr>
            </w:pPr>
          </w:p>
        </w:tc>
      </w:tr>
    </w:tbl>
    <w:p w:rsidR="00A60EC7" w:rsidRDefault="00A60EC7" w:rsidP="00A60EC7">
      <w:pPr>
        <w:rPr>
          <w:rFonts w:eastAsia="SimSun" w:cs="Arial"/>
          <w:color w:val="7030A0"/>
          <w:szCs w:val="22"/>
          <w:lang w:eastAsia="ar-SA"/>
        </w:rPr>
      </w:pPr>
    </w:p>
    <w:p w:rsidR="00A60EC7" w:rsidRDefault="00A60EC7" w:rsidP="006F1CB9">
      <w:pPr>
        <w:spacing w:line="276" w:lineRule="auto"/>
        <w:rPr>
          <w:rFonts w:eastAsia="SimSun" w:cs="Arial Narrow"/>
          <w:kern w:val="3"/>
          <w:sz w:val="20"/>
          <w:lang w:eastAsia="hi-IN" w:bidi="hi-IN"/>
        </w:rPr>
      </w:pPr>
      <w:r>
        <w:rPr>
          <w:rFonts w:eastAsia="SimSun" w:cs="Arial Narrow"/>
          <w:kern w:val="3"/>
          <w:sz w:val="20"/>
          <w:lang w:eastAsia="hi-IN" w:bidi="hi-IN"/>
        </w:rPr>
        <w:t>Wykonawca jest zobowiązany do zapewnienia Zamawiającemu usługi serwisu mat wejściowych polegającego na:</w:t>
      </w:r>
    </w:p>
    <w:p w:rsidR="00A60EC7" w:rsidRDefault="00A60EC7" w:rsidP="006F1CB9">
      <w:pPr>
        <w:spacing w:line="276" w:lineRule="auto"/>
        <w:rPr>
          <w:rFonts w:eastAsia="SimSun" w:cs="Arial Narrow"/>
          <w:kern w:val="3"/>
          <w:sz w:val="20"/>
          <w:lang w:eastAsia="hi-IN" w:bidi="hi-IN"/>
        </w:rPr>
      </w:pPr>
      <w:r>
        <w:rPr>
          <w:rFonts w:eastAsia="SimSun" w:cs="Arial Narrow"/>
          <w:kern w:val="3"/>
          <w:sz w:val="20"/>
          <w:lang w:eastAsia="hi-IN" w:bidi="hi-IN"/>
        </w:rPr>
        <w:t xml:space="preserve">1. regularnej wymianie mat wejściowych na czyste, zgodnie z podaną w zestawieniu częstotliwością, </w:t>
      </w:r>
    </w:p>
    <w:p w:rsidR="00A60EC7" w:rsidRDefault="00A60EC7" w:rsidP="006F1CB9">
      <w:pPr>
        <w:spacing w:line="276" w:lineRule="auto"/>
        <w:rPr>
          <w:rFonts w:eastAsia="SimSun" w:cs="Arial Narrow"/>
          <w:kern w:val="3"/>
          <w:sz w:val="20"/>
          <w:lang w:eastAsia="hi-IN" w:bidi="hi-IN"/>
        </w:rPr>
      </w:pPr>
      <w:r>
        <w:rPr>
          <w:rFonts w:eastAsia="SimSun" w:cs="Arial Narrow"/>
          <w:kern w:val="3"/>
          <w:sz w:val="20"/>
          <w:lang w:eastAsia="hi-IN" w:bidi="hi-IN"/>
        </w:rPr>
        <w:t xml:space="preserve">2. praniu mat w profesjonalnej pralni przemysłowej zgodnie z podaną częstotliwością, </w:t>
      </w:r>
    </w:p>
    <w:p w:rsidR="00A60EC7" w:rsidRDefault="00A60EC7" w:rsidP="006F1CB9">
      <w:pPr>
        <w:spacing w:line="276" w:lineRule="auto"/>
        <w:rPr>
          <w:rFonts w:eastAsia="SimSun" w:cs="Arial Narrow"/>
          <w:kern w:val="3"/>
          <w:sz w:val="20"/>
          <w:lang w:eastAsia="hi-IN" w:bidi="hi-IN"/>
        </w:rPr>
      </w:pPr>
      <w:r>
        <w:rPr>
          <w:rFonts w:eastAsia="SimSun" w:cs="Arial Narrow"/>
          <w:kern w:val="3"/>
          <w:sz w:val="20"/>
          <w:lang w:eastAsia="hi-IN" w:bidi="hi-IN"/>
        </w:rPr>
        <w:t>3. rozkładaniu mat we wskazanych lokalizacjach,</w:t>
      </w:r>
    </w:p>
    <w:p w:rsidR="00A60EC7" w:rsidRDefault="00A60EC7" w:rsidP="006F1CB9">
      <w:pPr>
        <w:spacing w:line="276" w:lineRule="auto"/>
        <w:rPr>
          <w:rFonts w:eastAsia="SimSun" w:cs="Arial Narrow"/>
          <w:kern w:val="3"/>
          <w:sz w:val="20"/>
          <w:lang w:eastAsia="hi-IN" w:bidi="hi-IN"/>
        </w:rPr>
      </w:pPr>
      <w:r>
        <w:rPr>
          <w:rFonts w:eastAsia="SimSun" w:cs="Arial Narrow"/>
          <w:kern w:val="3"/>
          <w:sz w:val="20"/>
          <w:lang w:eastAsia="hi-IN" w:bidi="hi-IN"/>
        </w:rPr>
        <w:t>4. zabezpieczenia odpowiedniej jakości dostarczanych mat poprzez wymianę mat zużytych”.</w:t>
      </w:r>
    </w:p>
    <w:p w:rsidR="00A60EC7" w:rsidRDefault="00A60EC7" w:rsidP="00A60EC7">
      <w:pPr>
        <w:rPr>
          <w:rFonts w:eastAsia="SimSun" w:cs="Arial Narrow"/>
          <w:color w:val="7030A0"/>
          <w:kern w:val="3"/>
          <w:sz w:val="20"/>
          <w:lang w:eastAsia="hi-IN" w:bidi="hi-IN"/>
        </w:rPr>
      </w:pPr>
    </w:p>
    <w:p w:rsidR="00A60EC7" w:rsidRDefault="00A60EC7" w:rsidP="00A60EC7">
      <w:pPr>
        <w:widowControl w:val="0"/>
        <w:jc w:val="right"/>
        <w:rPr>
          <w:rFonts w:eastAsia="SimSun" w:cs="Mangal"/>
          <w:color w:val="0070C0"/>
          <w:kern w:val="3"/>
          <w:szCs w:val="22"/>
          <w:lang w:eastAsia="hi-IN" w:bidi="hi-IN"/>
        </w:rPr>
      </w:pPr>
    </w:p>
    <w:p w:rsidR="00CC0017" w:rsidRPr="00BF0C0D" w:rsidRDefault="0016233E" w:rsidP="00BF0C0D">
      <w:pPr>
        <w:tabs>
          <w:tab w:val="left" w:pos="0"/>
        </w:tabs>
        <w:spacing w:line="276" w:lineRule="auto"/>
        <w:ind w:right="-132"/>
        <w:jc w:val="both"/>
        <w:rPr>
          <w:b/>
          <w:bCs/>
          <w:i/>
          <w:color w:val="0070C0"/>
          <w:sz w:val="20"/>
        </w:rPr>
      </w:pPr>
      <w:r w:rsidRPr="004B63BC">
        <w:rPr>
          <w:rFonts w:asciiTheme="minorHAnsi" w:hAnsiTheme="minorHAnsi" w:cs="Arial Narrow"/>
          <w:b/>
          <w:color w:val="C00000"/>
          <w:sz w:val="20"/>
        </w:rPr>
        <w:t>2)</w:t>
      </w:r>
      <w:r w:rsidRPr="00AD5D9B">
        <w:rPr>
          <w:rFonts w:asciiTheme="minorHAnsi" w:hAnsiTheme="minorHAnsi" w:cs="Arial Narrow"/>
          <w:b/>
          <w:color w:val="0070C0"/>
          <w:sz w:val="20"/>
        </w:rPr>
        <w:t xml:space="preserve"> w treści załącznika nr 3 do SIWZ</w:t>
      </w:r>
      <w:r w:rsidRPr="00AD5D9B">
        <w:rPr>
          <w:rFonts w:asciiTheme="minorHAnsi" w:hAnsiTheme="minorHAnsi" w:cs="Arial Narrow"/>
          <w:color w:val="0070C0"/>
          <w:sz w:val="20"/>
        </w:rPr>
        <w:t xml:space="preserve"> </w:t>
      </w:r>
      <w:r w:rsidRPr="00AD5D9B">
        <w:rPr>
          <w:rFonts w:asciiTheme="minorHAnsi" w:hAnsiTheme="minorHAnsi" w:cs="Arial Narrow"/>
          <w:sz w:val="20"/>
        </w:rPr>
        <w:t>(</w:t>
      </w:r>
      <w:r w:rsidRPr="00AD5D9B">
        <w:rPr>
          <w:rFonts w:cs="Arial"/>
          <w:sz w:val="20"/>
        </w:rPr>
        <w:t xml:space="preserve">Szczegółowy opis przedmiotu zamówienia) </w:t>
      </w:r>
      <w:r w:rsidR="00F274AC" w:rsidRPr="00AD5D9B">
        <w:rPr>
          <w:rFonts w:cs="Arial"/>
          <w:sz w:val="20"/>
        </w:rPr>
        <w:t xml:space="preserve">w pkt </w:t>
      </w:r>
      <w:r w:rsidR="00AD5D9B">
        <w:rPr>
          <w:rFonts w:cs="Arial"/>
          <w:sz w:val="20"/>
        </w:rPr>
        <w:t xml:space="preserve"> </w:t>
      </w:r>
      <w:r w:rsidR="00F274AC" w:rsidRPr="00AD5D9B">
        <w:rPr>
          <w:i/>
          <w:sz w:val="20"/>
        </w:rPr>
        <w:t>J</w:t>
      </w:r>
      <w:r w:rsidR="00AD5D9B">
        <w:rPr>
          <w:i/>
          <w:sz w:val="20"/>
        </w:rPr>
        <w:t xml:space="preserve"> „</w:t>
      </w:r>
      <w:r w:rsidR="00F274AC" w:rsidRPr="00AD5D9B">
        <w:rPr>
          <w:i/>
          <w:sz w:val="20"/>
        </w:rPr>
        <w:t>Zadania w zakresie gospodarki odpadami”</w:t>
      </w:r>
      <w:r w:rsidR="00F274AC" w:rsidRPr="00AD5D9B">
        <w:rPr>
          <w:rFonts w:cs="Arial"/>
          <w:sz w:val="20"/>
        </w:rPr>
        <w:t xml:space="preserve">   (str. 36) </w:t>
      </w:r>
      <w:r w:rsidR="00CC0017" w:rsidRPr="00AD5D9B">
        <w:rPr>
          <w:rFonts w:cs="Arial"/>
          <w:sz w:val="20"/>
        </w:rPr>
        <w:t>ostatni</w:t>
      </w:r>
      <w:r w:rsidR="00BF0C0D">
        <w:rPr>
          <w:rFonts w:cs="Arial"/>
          <w:sz w:val="20"/>
        </w:rPr>
        <w:t>e</w:t>
      </w:r>
      <w:r w:rsidR="00CC0017" w:rsidRPr="00AD5D9B">
        <w:rPr>
          <w:rFonts w:cs="Arial"/>
          <w:sz w:val="20"/>
        </w:rPr>
        <w:t xml:space="preserve"> zdani</w:t>
      </w:r>
      <w:r w:rsidR="00BF0C0D">
        <w:rPr>
          <w:rFonts w:cs="Arial"/>
          <w:sz w:val="20"/>
        </w:rPr>
        <w:t>e</w:t>
      </w:r>
      <w:r w:rsidR="00CC0017" w:rsidRPr="00AD5D9B">
        <w:rPr>
          <w:rFonts w:cs="Arial"/>
          <w:sz w:val="20"/>
        </w:rPr>
        <w:t xml:space="preserve"> przedostatniego akapitu (przed „Uwagą”) </w:t>
      </w:r>
      <w:r w:rsidR="00BF0C0D">
        <w:rPr>
          <w:rFonts w:cs="Arial"/>
          <w:sz w:val="20"/>
        </w:rPr>
        <w:t xml:space="preserve">przyjmuje brzmienie: </w:t>
      </w:r>
      <w:r w:rsidR="00BF0C0D" w:rsidRPr="00BF0C0D">
        <w:rPr>
          <w:rFonts w:cs="Arial"/>
          <w:i/>
          <w:sz w:val="20"/>
        </w:rPr>
        <w:t>„</w:t>
      </w:r>
      <w:r w:rsidR="00CC0017" w:rsidRPr="00BF0C0D">
        <w:rPr>
          <w:bCs/>
          <w:i/>
          <w:color w:val="0070C0"/>
          <w:sz w:val="20"/>
        </w:rPr>
        <w:t xml:space="preserve">Wózki transportowe zapewnia </w:t>
      </w:r>
      <w:r w:rsidR="00CC0017" w:rsidRPr="00BF0C0D">
        <w:rPr>
          <w:bCs/>
          <w:i/>
          <w:strike/>
          <w:color w:val="0070C0"/>
          <w:sz w:val="20"/>
        </w:rPr>
        <w:t>Zamawiający</w:t>
      </w:r>
      <w:r w:rsidR="00AD5D9B" w:rsidRPr="00BF0C0D">
        <w:rPr>
          <w:bCs/>
          <w:i/>
          <w:color w:val="0070C0"/>
          <w:sz w:val="20"/>
        </w:rPr>
        <w:t xml:space="preserve"> </w:t>
      </w:r>
      <w:r w:rsidR="00AD5D9B" w:rsidRPr="00BF0C0D">
        <w:rPr>
          <w:b/>
          <w:bCs/>
          <w:i/>
          <w:color w:val="0070C0"/>
          <w:sz w:val="20"/>
        </w:rPr>
        <w:t>W</w:t>
      </w:r>
      <w:r w:rsidR="00BF0C0D" w:rsidRPr="00BF0C0D">
        <w:rPr>
          <w:b/>
          <w:bCs/>
          <w:i/>
          <w:color w:val="0070C0"/>
          <w:sz w:val="20"/>
        </w:rPr>
        <w:t>ykonawca”.</w:t>
      </w:r>
    </w:p>
    <w:p w:rsidR="0016233E" w:rsidRDefault="0016233E" w:rsidP="000C6A92">
      <w:pPr>
        <w:spacing w:after="160" w:line="360" w:lineRule="auto"/>
        <w:rPr>
          <w:rFonts w:cs="Arial"/>
          <w:sz w:val="20"/>
        </w:rPr>
      </w:pPr>
    </w:p>
    <w:p w:rsidR="00565254" w:rsidRPr="00330909" w:rsidRDefault="0016233E" w:rsidP="000C6A92">
      <w:pPr>
        <w:spacing w:after="160" w:line="360" w:lineRule="auto"/>
        <w:rPr>
          <w:rFonts w:asciiTheme="minorHAnsi" w:hAnsiTheme="minorHAnsi" w:cs="Arial Narrow"/>
          <w:sz w:val="20"/>
        </w:rPr>
      </w:pPr>
      <w:r w:rsidRPr="00B100EC">
        <w:rPr>
          <w:rFonts w:cs="Arial"/>
          <w:b/>
          <w:color w:val="C00000"/>
          <w:sz w:val="20"/>
        </w:rPr>
        <w:t>3)</w:t>
      </w:r>
      <w:r w:rsidRPr="0016233E">
        <w:rPr>
          <w:rFonts w:cs="Arial"/>
          <w:b/>
          <w:color w:val="0070C0"/>
          <w:sz w:val="20"/>
        </w:rPr>
        <w:t xml:space="preserve"> w </w:t>
      </w:r>
      <w:r w:rsidR="00EE55B4" w:rsidRPr="0016233E">
        <w:rPr>
          <w:rFonts w:asciiTheme="minorHAnsi" w:hAnsiTheme="minorHAnsi" w:cs="Arial Narrow"/>
          <w:b/>
          <w:color w:val="0070C0"/>
          <w:sz w:val="20"/>
        </w:rPr>
        <w:t xml:space="preserve">tabeli </w:t>
      </w:r>
      <w:r w:rsidR="00EE55B4" w:rsidRPr="00330909">
        <w:rPr>
          <w:rFonts w:asciiTheme="minorHAnsi" w:hAnsiTheme="minorHAnsi" w:cs="Arial Narrow"/>
          <w:b/>
          <w:color w:val="0070C0"/>
          <w:sz w:val="20"/>
        </w:rPr>
        <w:t xml:space="preserve">pkt B </w:t>
      </w:r>
      <w:r w:rsidR="007D121F" w:rsidRPr="00330909">
        <w:rPr>
          <w:rFonts w:asciiTheme="minorHAnsi" w:hAnsiTheme="minorHAnsi" w:cs="Arial Narrow"/>
          <w:b/>
          <w:color w:val="0070C0"/>
          <w:sz w:val="20"/>
        </w:rPr>
        <w:t>załącznika nr 1 do SIWZ</w:t>
      </w:r>
      <w:r w:rsidR="007D121F" w:rsidRPr="00330909">
        <w:rPr>
          <w:rFonts w:asciiTheme="minorHAnsi" w:hAnsiTheme="minorHAnsi" w:cs="Arial Narrow"/>
          <w:color w:val="0070C0"/>
          <w:sz w:val="20"/>
        </w:rPr>
        <w:t xml:space="preserve"> </w:t>
      </w:r>
      <w:r w:rsidR="007D121F" w:rsidRPr="00330909">
        <w:rPr>
          <w:rFonts w:asciiTheme="minorHAnsi" w:hAnsiTheme="minorHAnsi" w:cs="Arial Narrow"/>
          <w:sz w:val="20"/>
        </w:rPr>
        <w:t>(Formularz O</w:t>
      </w:r>
      <w:r w:rsidR="00077372" w:rsidRPr="00330909">
        <w:rPr>
          <w:rFonts w:asciiTheme="minorHAnsi" w:hAnsiTheme="minorHAnsi" w:cs="Arial Narrow"/>
          <w:sz w:val="20"/>
        </w:rPr>
        <w:t>fertowo-C</w:t>
      </w:r>
      <w:r w:rsidR="007D121F" w:rsidRPr="00330909">
        <w:rPr>
          <w:rFonts w:asciiTheme="minorHAnsi" w:hAnsiTheme="minorHAnsi" w:cs="Arial Narrow"/>
          <w:sz w:val="20"/>
        </w:rPr>
        <w:t>enowy)</w:t>
      </w:r>
      <w:r w:rsidR="00EE55B4" w:rsidRPr="00330909">
        <w:rPr>
          <w:rFonts w:asciiTheme="minorHAnsi" w:hAnsiTheme="minorHAnsi" w:cs="Arial Narrow"/>
          <w:sz w:val="20"/>
        </w:rPr>
        <w:t>, któ</w:t>
      </w:r>
      <w:r w:rsidR="004F6350" w:rsidRPr="00330909">
        <w:rPr>
          <w:rFonts w:asciiTheme="minorHAnsi" w:hAnsiTheme="minorHAnsi" w:cs="Arial Narrow"/>
          <w:sz w:val="20"/>
        </w:rPr>
        <w:t>ra</w:t>
      </w:r>
      <w:r w:rsidR="00EE55B4" w:rsidRPr="00330909">
        <w:rPr>
          <w:rFonts w:asciiTheme="minorHAnsi" w:hAnsiTheme="minorHAnsi" w:cs="Arial Narrow"/>
          <w:sz w:val="20"/>
        </w:rPr>
        <w:t xml:space="preserve"> przyjmuje brzmienie:</w:t>
      </w:r>
    </w:p>
    <w:tbl>
      <w:tblPr>
        <w:tblW w:w="10175" w:type="dxa"/>
        <w:tblInd w:w="-5" w:type="dxa"/>
        <w:tblLayout w:type="fixed"/>
        <w:tblLook w:val="0000" w:firstRow="0" w:lastRow="0" w:firstColumn="0" w:lastColumn="0" w:noHBand="0" w:noVBand="0"/>
      </w:tblPr>
      <w:tblGrid>
        <w:gridCol w:w="397"/>
        <w:gridCol w:w="3544"/>
        <w:gridCol w:w="1134"/>
        <w:gridCol w:w="1133"/>
        <w:gridCol w:w="1558"/>
        <w:gridCol w:w="872"/>
        <w:gridCol w:w="1537"/>
      </w:tblGrid>
      <w:tr w:rsidR="004F6350" w:rsidTr="001A4F5C">
        <w:trPr>
          <w:trHeight w:hRule="exact" w:val="794"/>
        </w:trPr>
        <w:tc>
          <w:tcPr>
            <w:tcW w:w="3941"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4F6350" w:rsidRPr="006E1B44" w:rsidRDefault="004F6350" w:rsidP="00E350E2">
            <w:pPr>
              <w:ind w:right="-2"/>
              <w:jc w:val="center"/>
              <w:rPr>
                <w:i/>
                <w:sz w:val="18"/>
                <w:szCs w:val="18"/>
              </w:rPr>
            </w:pPr>
            <w:r w:rsidRPr="006E1B44">
              <w:rPr>
                <w:i/>
                <w:color w:val="000000"/>
                <w:sz w:val="18"/>
                <w:szCs w:val="18"/>
              </w:rPr>
              <w:t>Nazwa przedmiotu zamówienia</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4F6350" w:rsidRPr="006E1B44" w:rsidRDefault="004F6350" w:rsidP="00E350E2">
            <w:pPr>
              <w:ind w:right="-2"/>
              <w:jc w:val="center"/>
              <w:rPr>
                <w:i/>
                <w:sz w:val="18"/>
                <w:szCs w:val="18"/>
              </w:rPr>
            </w:pPr>
            <w:r w:rsidRPr="006E1B44">
              <w:rPr>
                <w:i/>
                <w:sz w:val="18"/>
                <w:szCs w:val="18"/>
              </w:rPr>
              <w:t xml:space="preserve">Cena netto  usługi za 1 miesiąc </w:t>
            </w:r>
          </w:p>
        </w:tc>
        <w:tc>
          <w:tcPr>
            <w:tcW w:w="1133" w:type="dxa"/>
            <w:tcBorders>
              <w:top w:val="single" w:sz="4" w:space="0" w:color="000000"/>
              <w:left w:val="single" w:sz="4" w:space="0" w:color="000000"/>
              <w:bottom w:val="single" w:sz="4" w:space="0" w:color="000000"/>
            </w:tcBorders>
            <w:shd w:val="clear" w:color="auto" w:fill="F2F2F2" w:themeFill="background1" w:themeFillShade="F2"/>
            <w:vAlign w:val="center"/>
          </w:tcPr>
          <w:p w:rsidR="004F6350" w:rsidRPr="006E1B44" w:rsidRDefault="004F6350" w:rsidP="00E350E2">
            <w:pPr>
              <w:ind w:right="-2"/>
              <w:jc w:val="center"/>
              <w:rPr>
                <w:i/>
                <w:sz w:val="18"/>
                <w:szCs w:val="18"/>
              </w:rPr>
            </w:pPr>
            <w:r w:rsidRPr="006E1B44">
              <w:rPr>
                <w:i/>
                <w:sz w:val="18"/>
                <w:szCs w:val="18"/>
              </w:rPr>
              <w:t>Cena brutto usługi za 1 miesiąc</w:t>
            </w:r>
          </w:p>
        </w:tc>
        <w:tc>
          <w:tcPr>
            <w:tcW w:w="1558" w:type="dxa"/>
            <w:tcBorders>
              <w:top w:val="single" w:sz="4" w:space="0" w:color="000000"/>
              <w:left w:val="single" w:sz="4" w:space="0" w:color="000000"/>
              <w:bottom w:val="single" w:sz="4" w:space="0" w:color="000000"/>
            </w:tcBorders>
            <w:shd w:val="clear" w:color="auto" w:fill="F2F2F2" w:themeFill="background1" w:themeFillShade="F2"/>
            <w:vAlign w:val="center"/>
          </w:tcPr>
          <w:p w:rsidR="004F6350" w:rsidRPr="006E1B44" w:rsidRDefault="004F6350" w:rsidP="00E350E2">
            <w:pPr>
              <w:ind w:right="-2"/>
              <w:jc w:val="center"/>
              <w:rPr>
                <w:i/>
                <w:sz w:val="18"/>
                <w:szCs w:val="18"/>
              </w:rPr>
            </w:pPr>
            <w:r w:rsidRPr="006E1B44">
              <w:rPr>
                <w:i/>
                <w:sz w:val="18"/>
                <w:szCs w:val="18"/>
              </w:rPr>
              <w:t xml:space="preserve">Cena netto usługi za 36 miesięcy </w:t>
            </w:r>
          </w:p>
        </w:tc>
        <w:tc>
          <w:tcPr>
            <w:tcW w:w="872" w:type="dxa"/>
            <w:tcBorders>
              <w:top w:val="single" w:sz="4" w:space="0" w:color="000000"/>
              <w:left w:val="single" w:sz="4" w:space="0" w:color="000000"/>
              <w:bottom w:val="single" w:sz="4" w:space="0" w:color="000000"/>
            </w:tcBorders>
            <w:shd w:val="clear" w:color="auto" w:fill="F2F2F2" w:themeFill="background1" w:themeFillShade="F2"/>
            <w:vAlign w:val="center"/>
          </w:tcPr>
          <w:p w:rsidR="004F6350" w:rsidRPr="006E1B44" w:rsidRDefault="004F6350" w:rsidP="00E350E2">
            <w:pPr>
              <w:ind w:right="-2"/>
              <w:jc w:val="center"/>
              <w:rPr>
                <w:i/>
                <w:sz w:val="18"/>
                <w:szCs w:val="18"/>
              </w:rPr>
            </w:pPr>
            <w:r w:rsidRPr="006E1B44">
              <w:rPr>
                <w:i/>
                <w:sz w:val="18"/>
                <w:szCs w:val="18"/>
              </w:rPr>
              <w:t>Stawka podatku VAT</w:t>
            </w:r>
            <w:r w:rsidRPr="00412D89">
              <w:rPr>
                <w:i/>
                <w:color w:val="0070C0"/>
                <w:sz w:val="18"/>
                <w:szCs w:val="18"/>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F6350" w:rsidRPr="006E1B44" w:rsidRDefault="004F6350" w:rsidP="00E350E2">
            <w:pPr>
              <w:ind w:right="-2"/>
              <w:jc w:val="center"/>
              <w:rPr>
                <w:sz w:val="18"/>
                <w:szCs w:val="18"/>
              </w:rPr>
            </w:pPr>
            <w:r w:rsidRPr="006E1B44">
              <w:rPr>
                <w:i/>
                <w:sz w:val="18"/>
                <w:szCs w:val="18"/>
              </w:rPr>
              <w:t>Cena brutto usługi za 36 miesięcy</w:t>
            </w:r>
            <w:r w:rsidRPr="00412D89">
              <w:rPr>
                <w:i/>
                <w:color w:val="0070C0"/>
                <w:sz w:val="18"/>
                <w:szCs w:val="18"/>
              </w:rPr>
              <w:t xml:space="preserve">** </w:t>
            </w:r>
          </w:p>
        </w:tc>
      </w:tr>
      <w:tr w:rsidR="00412D89" w:rsidTr="001A4F5C">
        <w:trPr>
          <w:trHeight w:hRule="exact" w:val="227"/>
        </w:trPr>
        <w:tc>
          <w:tcPr>
            <w:tcW w:w="3941" w:type="dxa"/>
            <w:gridSpan w:val="2"/>
            <w:tcBorders>
              <w:top w:val="single" w:sz="4" w:space="0" w:color="000000"/>
              <w:left w:val="single" w:sz="4" w:space="0" w:color="000000"/>
              <w:bottom w:val="single" w:sz="4" w:space="0" w:color="000000"/>
            </w:tcBorders>
            <w:shd w:val="clear" w:color="auto" w:fill="F2F2F2" w:themeFill="background1" w:themeFillShade="F2"/>
          </w:tcPr>
          <w:p w:rsidR="00412D89" w:rsidRPr="006E1B44" w:rsidRDefault="00412D89" w:rsidP="00412CA2">
            <w:pPr>
              <w:ind w:right="-2"/>
              <w:jc w:val="center"/>
              <w:rPr>
                <w:sz w:val="18"/>
                <w:szCs w:val="18"/>
              </w:rPr>
            </w:pPr>
            <w:r w:rsidRPr="006E1B44">
              <w:rPr>
                <w:sz w:val="18"/>
                <w:szCs w:val="18"/>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rsidR="00412D89" w:rsidRPr="006E1B44" w:rsidRDefault="00412D89" w:rsidP="00412CA2">
            <w:pPr>
              <w:ind w:right="-2"/>
              <w:jc w:val="center"/>
              <w:rPr>
                <w:sz w:val="18"/>
                <w:szCs w:val="18"/>
              </w:rPr>
            </w:pPr>
            <w:r w:rsidRPr="006E1B44">
              <w:rPr>
                <w:sz w:val="18"/>
                <w:szCs w:val="18"/>
              </w:rPr>
              <w:t>2</w:t>
            </w:r>
          </w:p>
        </w:tc>
        <w:tc>
          <w:tcPr>
            <w:tcW w:w="1133" w:type="dxa"/>
            <w:tcBorders>
              <w:top w:val="single" w:sz="4" w:space="0" w:color="000000"/>
              <w:left w:val="single" w:sz="4" w:space="0" w:color="000000"/>
              <w:bottom w:val="single" w:sz="4" w:space="0" w:color="000000"/>
            </w:tcBorders>
            <w:shd w:val="clear" w:color="auto" w:fill="F2F2F2" w:themeFill="background1" w:themeFillShade="F2"/>
          </w:tcPr>
          <w:p w:rsidR="00412D89" w:rsidRPr="006E1B44" w:rsidRDefault="00412D89" w:rsidP="00412CA2">
            <w:pPr>
              <w:ind w:right="-2"/>
              <w:jc w:val="center"/>
              <w:rPr>
                <w:sz w:val="18"/>
                <w:szCs w:val="18"/>
              </w:rPr>
            </w:pPr>
            <w:r w:rsidRPr="006E1B44">
              <w:rPr>
                <w:sz w:val="18"/>
                <w:szCs w:val="18"/>
              </w:rPr>
              <w:t>3</w:t>
            </w:r>
          </w:p>
        </w:tc>
        <w:tc>
          <w:tcPr>
            <w:tcW w:w="1558" w:type="dxa"/>
            <w:tcBorders>
              <w:top w:val="single" w:sz="4" w:space="0" w:color="000000"/>
              <w:left w:val="single" w:sz="4" w:space="0" w:color="000000"/>
              <w:bottom w:val="single" w:sz="4" w:space="0" w:color="000000"/>
            </w:tcBorders>
            <w:shd w:val="clear" w:color="auto" w:fill="F2F2F2" w:themeFill="background1" w:themeFillShade="F2"/>
          </w:tcPr>
          <w:p w:rsidR="00412D89" w:rsidRPr="006E1B44" w:rsidRDefault="00412D89" w:rsidP="00412CA2">
            <w:pPr>
              <w:ind w:right="-2"/>
              <w:jc w:val="center"/>
              <w:rPr>
                <w:sz w:val="18"/>
                <w:szCs w:val="18"/>
              </w:rPr>
            </w:pPr>
            <w:r w:rsidRPr="006E1B44">
              <w:rPr>
                <w:sz w:val="18"/>
                <w:szCs w:val="18"/>
              </w:rPr>
              <w:t>4=kol. 2</w:t>
            </w:r>
            <w:r w:rsidR="001A4F5C">
              <w:rPr>
                <w:sz w:val="18"/>
                <w:szCs w:val="18"/>
              </w:rPr>
              <w:t xml:space="preserve"> </w:t>
            </w:r>
            <w:r w:rsidRPr="006E1B44">
              <w:rPr>
                <w:sz w:val="18"/>
                <w:szCs w:val="18"/>
              </w:rPr>
              <w:t>x</w:t>
            </w:r>
            <w:r w:rsidR="001A4F5C">
              <w:rPr>
                <w:sz w:val="18"/>
                <w:szCs w:val="18"/>
              </w:rPr>
              <w:t xml:space="preserve"> </w:t>
            </w:r>
            <w:r w:rsidRPr="006E1B44">
              <w:rPr>
                <w:sz w:val="18"/>
                <w:szCs w:val="18"/>
              </w:rPr>
              <w:t>36 m-</w:t>
            </w:r>
            <w:proofErr w:type="spellStart"/>
            <w:r w:rsidRPr="006E1B44">
              <w:rPr>
                <w:sz w:val="18"/>
                <w:szCs w:val="18"/>
              </w:rPr>
              <w:t>cy</w:t>
            </w:r>
            <w:proofErr w:type="spellEnd"/>
          </w:p>
        </w:tc>
        <w:tc>
          <w:tcPr>
            <w:tcW w:w="872" w:type="dxa"/>
            <w:tcBorders>
              <w:top w:val="single" w:sz="4" w:space="0" w:color="000000"/>
              <w:left w:val="single" w:sz="4" w:space="0" w:color="000000"/>
              <w:bottom w:val="single" w:sz="4" w:space="0" w:color="000000"/>
            </w:tcBorders>
            <w:shd w:val="clear" w:color="auto" w:fill="F2F2F2" w:themeFill="background1" w:themeFillShade="F2"/>
          </w:tcPr>
          <w:p w:rsidR="00412D89" w:rsidRPr="006E1B44" w:rsidRDefault="00412D89" w:rsidP="00412CA2">
            <w:pPr>
              <w:ind w:right="-2"/>
              <w:jc w:val="center"/>
              <w:rPr>
                <w:sz w:val="18"/>
                <w:szCs w:val="18"/>
              </w:rPr>
            </w:pPr>
            <w:r w:rsidRPr="006E1B44">
              <w:rPr>
                <w:sz w:val="18"/>
                <w:szCs w:val="18"/>
              </w:rPr>
              <w:t>5</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12D89" w:rsidRPr="006E1B44" w:rsidRDefault="00412D89" w:rsidP="00412CA2">
            <w:pPr>
              <w:ind w:right="-2"/>
              <w:jc w:val="center"/>
              <w:rPr>
                <w:sz w:val="18"/>
                <w:szCs w:val="18"/>
              </w:rPr>
            </w:pPr>
            <w:r w:rsidRPr="006E1B44">
              <w:rPr>
                <w:sz w:val="18"/>
                <w:szCs w:val="18"/>
              </w:rPr>
              <w:t>6=kol. 3</w:t>
            </w:r>
            <w:r w:rsidR="001A4F5C">
              <w:rPr>
                <w:sz w:val="18"/>
                <w:szCs w:val="18"/>
              </w:rPr>
              <w:t xml:space="preserve"> </w:t>
            </w:r>
            <w:r w:rsidRPr="006E1B44">
              <w:rPr>
                <w:sz w:val="18"/>
                <w:szCs w:val="18"/>
              </w:rPr>
              <w:t>x</w:t>
            </w:r>
            <w:r w:rsidR="001A4F5C">
              <w:rPr>
                <w:sz w:val="18"/>
                <w:szCs w:val="18"/>
              </w:rPr>
              <w:t xml:space="preserve"> </w:t>
            </w:r>
            <w:r w:rsidRPr="006E1B44">
              <w:rPr>
                <w:sz w:val="18"/>
                <w:szCs w:val="18"/>
              </w:rPr>
              <w:t>36 m-</w:t>
            </w:r>
            <w:proofErr w:type="spellStart"/>
            <w:r w:rsidRPr="006E1B44">
              <w:rPr>
                <w:sz w:val="18"/>
                <w:szCs w:val="18"/>
              </w:rPr>
              <w:t>cy</w:t>
            </w:r>
            <w:proofErr w:type="spellEnd"/>
          </w:p>
        </w:tc>
      </w:tr>
      <w:tr w:rsidR="00FE051D" w:rsidRPr="00015E4E" w:rsidTr="001A4F5C">
        <w:trPr>
          <w:trHeight w:hRule="exact" w:val="794"/>
        </w:trPr>
        <w:tc>
          <w:tcPr>
            <w:tcW w:w="397" w:type="dxa"/>
            <w:tcBorders>
              <w:top w:val="single" w:sz="4" w:space="0" w:color="000000"/>
              <w:left w:val="single" w:sz="4" w:space="0" w:color="000000"/>
              <w:bottom w:val="single" w:sz="4" w:space="0" w:color="000000"/>
            </w:tcBorders>
            <w:shd w:val="clear" w:color="auto" w:fill="auto"/>
            <w:vAlign w:val="center"/>
          </w:tcPr>
          <w:p w:rsidR="00FE051D" w:rsidRPr="00330909" w:rsidRDefault="00FE051D" w:rsidP="00FE051D">
            <w:pPr>
              <w:ind w:right="-2"/>
              <w:jc w:val="center"/>
              <w:rPr>
                <w:sz w:val="18"/>
                <w:szCs w:val="18"/>
              </w:rPr>
            </w:pPr>
            <w:r w:rsidRPr="00330909">
              <w:rPr>
                <w:rFonts w:cs="Arial Narrow"/>
                <w:sz w:val="18"/>
                <w:szCs w:val="18"/>
              </w:rPr>
              <w:t>1</w:t>
            </w:r>
          </w:p>
        </w:tc>
        <w:tc>
          <w:tcPr>
            <w:tcW w:w="3544" w:type="dxa"/>
            <w:tcBorders>
              <w:top w:val="single" w:sz="4" w:space="0" w:color="000000"/>
              <w:left w:val="single" w:sz="4" w:space="0" w:color="000000"/>
              <w:bottom w:val="single" w:sz="4" w:space="0" w:color="000000"/>
            </w:tcBorders>
            <w:shd w:val="clear" w:color="auto" w:fill="auto"/>
            <w:vAlign w:val="center"/>
          </w:tcPr>
          <w:p w:rsidR="00FE051D" w:rsidRPr="00330909" w:rsidRDefault="00FE051D" w:rsidP="001F17EF">
            <w:pPr>
              <w:ind w:right="-2"/>
              <w:jc w:val="center"/>
              <w:rPr>
                <w:rFonts w:cs="Arial Narrow"/>
                <w:b/>
                <w:sz w:val="20"/>
              </w:rPr>
            </w:pPr>
            <w:r w:rsidRPr="00330909">
              <w:rPr>
                <w:rFonts w:cs="Arial Narrow"/>
                <w:b/>
                <w:sz w:val="20"/>
              </w:rPr>
              <w:t xml:space="preserve">Utrzymanie czystości pomieszczeń </w:t>
            </w:r>
            <w:r w:rsidRPr="00330909">
              <w:rPr>
                <w:rFonts w:cs="Arial Narrow"/>
                <w:b/>
                <w:sz w:val="20"/>
              </w:rPr>
              <w:br/>
              <w:t xml:space="preserve">i sprzętu w szpitalach, przychodniach, </w:t>
            </w:r>
          </w:p>
          <w:p w:rsidR="00FE051D" w:rsidRPr="00330909" w:rsidRDefault="00FE051D" w:rsidP="001F17EF">
            <w:pPr>
              <w:ind w:right="-2"/>
              <w:jc w:val="center"/>
              <w:rPr>
                <w:sz w:val="20"/>
              </w:rPr>
            </w:pPr>
            <w:r w:rsidRPr="00330909">
              <w:rPr>
                <w:rFonts w:cs="Arial Narrow"/>
                <w:b/>
                <w:sz w:val="20"/>
              </w:rPr>
              <w:t>poradniach oraz transport wewnętrzny</w:t>
            </w:r>
          </w:p>
        </w:tc>
        <w:tc>
          <w:tcPr>
            <w:tcW w:w="1134" w:type="dxa"/>
            <w:tcBorders>
              <w:top w:val="single" w:sz="4" w:space="0" w:color="000000"/>
              <w:left w:val="single" w:sz="4" w:space="0" w:color="000000"/>
              <w:bottom w:val="single" w:sz="4" w:space="0" w:color="000000"/>
            </w:tcBorders>
            <w:shd w:val="clear" w:color="auto" w:fill="auto"/>
            <w:vAlign w:val="center"/>
          </w:tcPr>
          <w:p w:rsidR="00FE051D" w:rsidRPr="00330909" w:rsidRDefault="00FE051D" w:rsidP="002B654C">
            <w:pPr>
              <w:ind w:right="-2"/>
              <w:jc w:val="center"/>
              <w:rPr>
                <w:b/>
                <w:sz w:val="20"/>
              </w:rPr>
            </w:pPr>
            <w:r w:rsidRPr="00330909">
              <w:rPr>
                <w:b/>
                <w:sz w:val="20"/>
              </w:rPr>
              <w:t>… zł</w:t>
            </w:r>
          </w:p>
        </w:tc>
        <w:tc>
          <w:tcPr>
            <w:tcW w:w="1133" w:type="dxa"/>
            <w:tcBorders>
              <w:top w:val="single" w:sz="4" w:space="0" w:color="000000"/>
              <w:left w:val="single" w:sz="4" w:space="0" w:color="000000"/>
              <w:bottom w:val="single" w:sz="4" w:space="0" w:color="000000"/>
            </w:tcBorders>
            <w:shd w:val="clear" w:color="auto" w:fill="auto"/>
            <w:vAlign w:val="center"/>
          </w:tcPr>
          <w:p w:rsidR="00FE051D" w:rsidRPr="00330909" w:rsidRDefault="00FE051D" w:rsidP="002B654C">
            <w:pPr>
              <w:ind w:right="-2"/>
              <w:jc w:val="center"/>
              <w:rPr>
                <w:b/>
                <w:sz w:val="20"/>
              </w:rPr>
            </w:pPr>
            <w:r w:rsidRPr="00330909">
              <w:rPr>
                <w:b/>
                <w:sz w:val="20"/>
              </w:rPr>
              <w:t>… zł</w:t>
            </w:r>
          </w:p>
        </w:tc>
        <w:tc>
          <w:tcPr>
            <w:tcW w:w="1558" w:type="dxa"/>
            <w:tcBorders>
              <w:top w:val="single" w:sz="4" w:space="0" w:color="000000"/>
              <w:left w:val="single" w:sz="4" w:space="0" w:color="000000"/>
              <w:bottom w:val="single" w:sz="4" w:space="0" w:color="000000"/>
            </w:tcBorders>
            <w:shd w:val="clear" w:color="auto" w:fill="auto"/>
            <w:vAlign w:val="center"/>
          </w:tcPr>
          <w:p w:rsidR="00FE051D" w:rsidRPr="00330909" w:rsidRDefault="002B654C" w:rsidP="00E350E2">
            <w:pPr>
              <w:ind w:right="-2"/>
              <w:jc w:val="center"/>
              <w:rPr>
                <w:b/>
                <w:sz w:val="20"/>
              </w:rPr>
            </w:pPr>
            <w:r>
              <w:rPr>
                <w:b/>
                <w:sz w:val="20"/>
              </w:rPr>
              <w:t>.</w:t>
            </w:r>
            <w:r w:rsidR="00FE051D" w:rsidRPr="00330909">
              <w:rPr>
                <w:b/>
                <w:sz w:val="20"/>
              </w:rPr>
              <w:t>.. zł</w:t>
            </w:r>
          </w:p>
        </w:tc>
        <w:tc>
          <w:tcPr>
            <w:tcW w:w="872" w:type="dxa"/>
            <w:tcBorders>
              <w:top w:val="single" w:sz="4" w:space="0" w:color="000000"/>
              <w:left w:val="single" w:sz="4" w:space="0" w:color="000000"/>
              <w:bottom w:val="single" w:sz="4" w:space="0" w:color="000000"/>
            </w:tcBorders>
            <w:shd w:val="clear" w:color="auto" w:fill="auto"/>
            <w:vAlign w:val="center"/>
          </w:tcPr>
          <w:p w:rsidR="00FE051D" w:rsidRPr="00330909" w:rsidRDefault="002B654C" w:rsidP="00E350E2">
            <w:pPr>
              <w:ind w:right="-2"/>
              <w:jc w:val="center"/>
              <w:rPr>
                <w:b/>
                <w:sz w:val="20"/>
              </w:rPr>
            </w:pPr>
            <w:r>
              <w:rPr>
                <w:b/>
                <w:sz w:val="20"/>
              </w:rPr>
              <w:t>..</w:t>
            </w:r>
            <w:r w:rsidR="00FE051D" w:rsidRPr="00330909">
              <w:rPr>
                <w:b/>
                <w:sz w:val="20"/>
              </w:rPr>
              <w:t>.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51D" w:rsidRPr="00330909" w:rsidRDefault="002B654C" w:rsidP="00E350E2">
            <w:pPr>
              <w:ind w:right="-2"/>
              <w:jc w:val="center"/>
              <w:rPr>
                <w:b/>
                <w:sz w:val="20"/>
              </w:rPr>
            </w:pPr>
            <w:r>
              <w:rPr>
                <w:b/>
                <w:sz w:val="20"/>
              </w:rPr>
              <w:t>.</w:t>
            </w:r>
            <w:r w:rsidR="00FE051D" w:rsidRPr="00330909">
              <w:rPr>
                <w:b/>
                <w:sz w:val="20"/>
              </w:rPr>
              <w:t>.. zł</w:t>
            </w:r>
          </w:p>
        </w:tc>
      </w:tr>
      <w:tr w:rsidR="002B654C" w:rsidRPr="00015E4E" w:rsidTr="001A4F5C">
        <w:trPr>
          <w:trHeight w:hRule="exact" w:val="397"/>
        </w:trPr>
        <w:tc>
          <w:tcPr>
            <w:tcW w:w="397"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FE051D">
            <w:pPr>
              <w:ind w:right="-2"/>
              <w:jc w:val="center"/>
              <w:rPr>
                <w:rFonts w:cs="Arial Narrow"/>
                <w:sz w:val="18"/>
                <w:szCs w:val="18"/>
              </w:rPr>
            </w:pPr>
            <w:r w:rsidRPr="00330909">
              <w:rPr>
                <w:rFonts w:cs="Arial Narrow"/>
                <w:sz w:val="18"/>
                <w:szCs w:val="18"/>
              </w:rPr>
              <w:t>2</w:t>
            </w:r>
          </w:p>
        </w:tc>
        <w:tc>
          <w:tcPr>
            <w:tcW w:w="3544"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EC1AAE">
            <w:pPr>
              <w:ind w:right="-2"/>
              <w:jc w:val="center"/>
              <w:rPr>
                <w:rFonts w:cs="Arial Narrow"/>
                <w:b/>
                <w:sz w:val="20"/>
              </w:rPr>
            </w:pPr>
            <w:r w:rsidRPr="00330909">
              <w:rPr>
                <w:rFonts w:cs="Arial Narrow"/>
                <w:b/>
                <w:sz w:val="20"/>
              </w:rPr>
              <w:t>Sprzątanie terenów zewnętrznych</w:t>
            </w:r>
          </w:p>
        </w:tc>
        <w:tc>
          <w:tcPr>
            <w:tcW w:w="1134"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412CA2">
            <w:pPr>
              <w:ind w:right="-2"/>
              <w:jc w:val="center"/>
              <w:rPr>
                <w:b/>
                <w:sz w:val="20"/>
              </w:rPr>
            </w:pPr>
            <w:r w:rsidRPr="00330909">
              <w:rPr>
                <w:b/>
                <w:sz w:val="20"/>
              </w:rPr>
              <w:t>… zł</w:t>
            </w:r>
          </w:p>
        </w:tc>
        <w:tc>
          <w:tcPr>
            <w:tcW w:w="1133"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412CA2">
            <w:pPr>
              <w:ind w:right="-2"/>
              <w:jc w:val="center"/>
              <w:rPr>
                <w:b/>
                <w:sz w:val="20"/>
              </w:rPr>
            </w:pPr>
            <w:r w:rsidRPr="00330909">
              <w:rPr>
                <w:b/>
                <w:sz w:val="20"/>
              </w:rPr>
              <w:t>… zł</w:t>
            </w:r>
          </w:p>
        </w:tc>
        <w:tc>
          <w:tcPr>
            <w:tcW w:w="1558"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412CA2">
            <w:pPr>
              <w:ind w:right="-2"/>
              <w:jc w:val="center"/>
              <w:rPr>
                <w:b/>
                <w:sz w:val="20"/>
              </w:rPr>
            </w:pPr>
            <w:r>
              <w:rPr>
                <w:b/>
                <w:sz w:val="20"/>
              </w:rPr>
              <w:t>.</w:t>
            </w:r>
            <w:r w:rsidRPr="00330909">
              <w:rPr>
                <w:b/>
                <w:sz w:val="20"/>
              </w:rPr>
              <w:t>.. zł</w:t>
            </w:r>
          </w:p>
        </w:tc>
        <w:tc>
          <w:tcPr>
            <w:tcW w:w="872"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412CA2">
            <w:pPr>
              <w:ind w:right="-2"/>
              <w:jc w:val="center"/>
              <w:rPr>
                <w:b/>
                <w:sz w:val="20"/>
              </w:rPr>
            </w:pPr>
            <w:r>
              <w:rPr>
                <w:b/>
                <w:sz w:val="20"/>
              </w:rPr>
              <w:t>..</w:t>
            </w:r>
            <w:r w:rsidRPr="00330909">
              <w:rPr>
                <w:b/>
                <w:sz w:val="20"/>
              </w:rPr>
              <w:t>.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54C" w:rsidRPr="00330909" w:rsidRDefault="002B654C" w:rsidP="00412CA2">
            <w:pPr>
              <w:ind w:right="-2"/>
              <w:jc w:val="center"/>
              <w:rPr>
                <w:b/>
                <w:sz w:val="20"/>
              </w:rPr>
            </w:pPr>
            <w:r>
              <w:rPr>
                <w:b/>
                <w:sz w:val="20"/>
              </w:rPr>
              <w:t>.</w:t>
            </w:r>
            <w:r w:rsidRPr="00330909">
              <w:rPr>
                <w:b/>
                <w:sz w:val="20"/>
              </w:rPr>
              <w:t>.. zł</w:t>
            </w:r>
          </w:p>
        </w:tc>
      </w:tr>
      <w:tr w:rsidR="002B654C" w:rsidRPr="00015E4E" w:rsidTr="001A4F5C">
        <w:trPr>
          <w:trHeight w:hRule="exact" w:val="397"/>
        </w:trPr>
        <w:tc>
          <w:tcPr>
            <w:tcW w:w="397"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FE051D">
            <w:pPr>
              <w:ind w:right="-2"/>
              <w:jc w:val="center"/>
              <w:rPr>
                <w:rFonts w:cs="Arial Narrow"/>
                <w:sz w:val="18"/>
                <w:szCs w:val="18"/>
              </w:rPr>
            </w:pPr>
            <w:r w:rsidRPr="00330909">
              <w:rPr>
                <w:rFonts w:cs="Arial Narrow"/>
                <w:sz w:val="18"/>
                <w:szCs w:val="18"/>
              </w:rPr>
              <w:t>3</w:t>
            </w:r>
          </w:p>
        </w:tc>
        <w:tc>
          <w:tcPr>
            <w:tcW w:w="3544"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E350E2">
            <w:pPr>
              <w:ind w:right="-2"/>
              <w:jc w:val="center"/>
              <w:rPr>
                <w:rFonts w:cs="Arial Narrow"/>
                <w:b/>
                <w:sz w:val="20"/>
              </w:rPr>
            </w:pPr>
            <w:r w:rsidRPr="00330909">
              <w:rPr>
                <w:rFonts w:cs="Arial Narrow"/>
                <w:b/>
                <w:sz w:val="20"/>
              </w:rPr>
              <w:t>Prace pomocnicze przy pacjentach</w:t>
            </w:r>
          </w:p>
        </w:tc>
        <w:tc>
          <w:tcPr>
            <w:tcW w:w="1134"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412CA2">
            <w:pPr>
              <w:ind w:right="-2"/>
              <w:jc w:val="center"/>
              <w:rPr>
                <w:b/>
                <w:sz w:val="20"/>
              </w:rPr>
            </w:pPr>
            <w:r w:rsidRPr="00330909">
              <w:rPr>
                <w:b/>
                <w:sz w:val="20"/>
              </w:rPr>
              <w:t>… zł</w:t>
            </w:r>
          </w:p>
        </w:tc>
        <w:tc>
          <w:tcPr>
            <w:tcW w:w="1133"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412CA2">
            <w:pPr>
              <w:ind w:right="-2"/>
              <w:jc w:val="center"/>
              <w:rPr>
                <w:b/>
                <w:sz w:val="20"/>
              </w:rPr>
            </w:pPr>
            <w:r w:rsidRPr="00330909">
              <w:rPr>
                <w:b/>
                <w:sz w:val="20"/>
              </w:rPr>
              <w:t>… zł</w:t>
            </w:r>
          </w:p>
        </w:tc>
        <w:tc>
          <w:tcPr>
            <w:tcW w:w="1558"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412CA2">
            <w:pPr>
              <w:ind w:right="-2"/>
              <w:jc w:val="center"/>
              <w:rPr>
                <w:b/>
                <w:sz w:val="20"/>
              </w:rPr>
            </w:pPr>
            <w:r>
              <w:rPr>
                <w:b/>
                <w:sz w:val="20"/>
              </w:rPr>
              <w:t>.</w:t>
            </w:r>
            <w:r w:rsidRPr="00330909">
              <w:rPr>
                <w:b/>
                <w:sz w:val="20"/>
              </w:rPr>
              <w:t>.. zł</w:t>
            </w:r>
          </w:p>
        </w:tc>
        <w:tc>
          <w:tcPr>
            <w:tcW w:w="872" w:type="dxa"/>
            <w:tcBorders>
              <w:top w:val="single" w:sz="4" w:space="0" w:color="000000"/>
              <w:left w:val="single" w:sz="4" w:space="0" w:color="000000"/>
              <w:bottom w:val="single" w:sz="4" w:space="0" w:color="000000"/>
            </w:tcBorders>
            <w:shd w:val="clear" w:color="auto" w:fill="auto"/>
            <w:vAlign w:val="center"/>
          </w:tcPr>
          <w:p w:rsidR="002B654C" w:rsidRPr="00330909" w:rsidRDefault="002B654C" w:rsidP="00412CA2">
            <w:pPr>
              <w:ind w:right="-2"/>
              <w:jc w:val="center"/>
              <w:rPr>
                <w:b/>
                <w:sz w:val="20"/>
              </w:rPr>
            </w:pPr>
            <w:r>
              <w:rPr>
                <w:b/>
                <w:sz w:val="20"/>
              </w:rPr>
              <w:t>..</w:t>
            </w:r>
            <w:r w:rsidRPr="00330909">
              <w:rPr>
                <w:b/>
                <w:sz w:val="20"/>
              </w:rPr>
              <w:t>.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54C" w:rsidRPr="00330909" w:rsidRDefault="002B654C" w:rsidP="00412CA2">
            <w:pPr>
              <w:ind w:right="-2"/>
              <w:jc w:val="center"/>
              <w:rPr>
                <w:b/>
                <w:sz w:val="20"/>
              </w:rPr>
            </w:pPr>
            <w:r>
              <w:rPr>
                <w:b/>
                <w:sz w:val="20"/>
              </w:rPr>
              <w:t>.</w:t>
            </w:r>
            <w:r w:rsidRPr="00330909">
              <w:rPr>
                <w:b/>
                <w:sz w:val="20"/>
              </w:rPr>
              <w:t>.. zł</w:t>
            </w:r>
          </w:p>
        </w:tc>
      </w:tr>
      <w:tr w:rsidR="00857A31" w:rsidRPr="00015E4E" w:rsidTr="001A4F5C">
        <w:trPr>
          <w:trHeight w:hRule="exact" w:val="624"/>
        </w:trPr>
        <w:tc>
          <w:tcPr>
            <w:tcW w:w="397" w:type="dxa"/>
            <w:tcBorders>
              <w:top w:val="single" w:sz="4" w:space="0" w:color="000000"/>
              <w:left w:val="single" w:sz="4" w:space="0" w:color="000000"/>
              <w:bottom w:val="single" w:sz="4" w:space="0" w:color="000000"/>
            </w:tcBorders>
            <w:shd w:val="clear" w:color="auto" w:fill="F2F2F2" w:themeFill="background1" w:themeFillShade="F2"/>
            <w:vAlign w:val="center"/>
          </w:tcPr>
          <w:p w:rsidR="00857A31" w:rsidRPr="00330909" w:rsidRDefault="00AE15A5" w:rsidP="00FE051D">
            <w:pPr>
              <w:ind w:right="-2"/>
              <w:jc w:val="center"/>
              <w:rPr>
                <w:rFonts w:cs="Arial Narrow"/>
                <w:sz w:val="18"/>
                <w:szCs w:val="18"/>
              </w:rPr>
            </w:pPr>
            <w:r>
              <w:rPr>
                <w:rFonts w:cs="Arial Narrow"/>
                <w:sz w:val="18"/>
                <w:szCs w:val="18"/>
              </w:rPr>
              <w:t>x</w:t>
            </w:r>
          </w:p>
        </w:tc>
        <w:tc>
          <w:tcPr>
            <w:tcW w:w="3544" w:type="dxa"/>
            <w:tcBorders>
              <w:top w:val="single" w:sz="4" w:space="0" w:color="000000"/>
              <w:left w:val="single" w:sz="4" w:space="0" w:color="000000"/>
              <w:bottom w:val="single" w:sz="4" w:space="0" w:color="000000"/>
            </w:tcBorders>
            <w:shd w:val="clear" w:color="auto" w:fill="F2F2F2" w:themeFill="background1" w:themeFillShade="F2"/>
            <w:vAlign w:val="center"/>
          </w:tcPr>
          <w:p w:rsidR="00857A31" w:rsidRPr="00AE15A5" w:rsidRDefault="00AE15A5" w:rsidP="00E350E2">
            <w:pPr>
              <w:ind w:right="-2"/>
              <w:jc w:val="center"/>
              <w:rPr>
                <w:rFonts w:cs="Arial Narrow"/>
                <w:sz w:val="20"/>
              </w:rPr>
            </w:pPr>
            <w:r w:rsidRPr="00AE15A5">
              <w:rPr>
                <w:rFonts w:cs="Arial Narrow"/>
                <w:sz w:val="20"/>
              </w:rPr>
              <w:t>x</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857A31" w:rsidRPr="00360030" w:rsidRDefault="00360030" w:rsidP="00E350E2">
            <w:pPr>
              <w:ind w:right="-2"/>
              <w:jc w:val="center"/>
              <w:rPr>
                <w:i/>
                <w:sz w:val="18"/>
                <w:szCs w:val="18"/>
              </w:rPr>
            </w:pPr>
            <w:r>
              <w:rPr>
                <w:i/>
                <w:sz w:val="18"/>
                <w:szCs w:val="18"/>
              </w:rPr>
              <w:t>C</w:t>
            </w:r>
            <w:r w:rsidRPr="00360030">
              <w:rPr>
                <w:i/>
                <w:sz w:val="18"/>
                <w:szCs w:val="18"/>
              </w:rPr>
              <w:t>ena jedn. netto</w:t>
            </w:r>
          </w:p>
        </w:tc>
        <w:tc>
          <w:tcPr>
            <w:tcW w:w="1133" w:type="dxa"/>
            <w:tcBorders>
              <w:top w:val="single" w:sz="4" w:space="0" w:color="000000"/>
              <w:left w:val="single" w:sz="4" w:space="0" w:color="000000"/>
              <w:bottom w:val="single" w:sz="4" w:space="0" w:color="000000"/>
            </w:tcBorders>
            <w:shd w:val="clear" w:color="auto" w:fill="F2F2F2" w:themeFill="background1" w:themeFillShade="F2"/>
            <w:vAlign w:val="center"/>
          </w:tcPr>
          <w:p w:rsidR="00857A31" w:rsidRPr="00330909" w:rsidRDefault="00360030" w:rsidP="00360030">
            <w:pPr>
              <w:ind w:right="-2"/>
              <w:jc w:val="center"/>
              <w:rPr>
                <w:b/>
                <w:sz w:val="20"/>
              </w:rPr>
            </w:pPr>
            <w:r>
              <w:rPr>
                <w:i/>
                <w:sz w:val="18"/>
                <w:szCs w:val="18"/>
              </w:rPr>
              <w:t>C</w:t>
            </w:r>
            <w:r w:rsidRPr="00360030">
              <w:rPr>
                <w:i/>
                <w:sz w:val="18"/>
                <w:szCs w:val="18"/>
              </w:rPr>
              <w:t xml:space="preserve">ena jedn. </w:t>
            </w:r>
            <w:r>
              <w:rPr>
                <w:i/>
                <w:sz w:val="18"/>
                <w:szCs w:val="18"/>
              </w:rPr>
              <w:t>bru</w:t>
            </w:r>
            <w:r w:rsidRPr="00360030">
              <w:rPr>
                <w:i/>
                <w:sz w:val="18"/>
                <w:szCs w:val="18"/>
              </w:rPr>
              <w:t>tto</w:t>
            </w:r>
          </w:p>
        </w:tc>
        <w:tc>
          <w:tcPr>
            <w:tcW w:w="1558" w:type="dxa"/>
            <w:tcBorders>
              <w:top w:val="single" w:sz="4" w:space="0" w:color="000000"/>
              <w:left w:val="single" w:sz="4" w:space="0" w:color="000000"/>
              <w:bottom w:val="single" w:sz="4" w:space="0" w:color="000000"/>
            </w:tcBorders>
            <w:shd w:val="clear" w:color="auto" w:fill="F2F2F2" w:themeFill="background1" w:themeFillShade="F2"/>
            <w:vAlign w:val="center"/>
          </w:tcPr>
          <w:p w:rsidR="00857A31" w:rsidRPr="00360030" w:rsidRDefault="00360030" w:rsidP="00E350E2">
            <w:pPr>
              <w:ind w:right="-2"/>
              <w:jc w:val="center"/>
              <w:rPr>
                <w:i/>
                <w:sz w:val="18"/>
                <w:szCs w:val="18"/>
              </w:rPr>
            </w:pPr>
            <w:r w:rsidRPr="00360030">
              <w:rPr>
                <w:i/>
                <w:sz w:val="18"/>
                <w:szCs w:val="18"/>
              </w:rPr>
              <w:t>Całkowita wartość netto</w:t>
            </w:r>
          </w:p>
        </w:tc>
        <w:tc>
          <w:tcPr>
            <w:tcW w:w="872" w:type="dxa"/>
            <w:tcBorders>
              <w:top w:val="single" w:sz="4" w:space="0" w:color="000000"/>
              <w:left w:val="single" w:sz="4" w:space="0" w:color="000000"/>
              <w:bottom w:val="single" w:sz="4" w:space="0" w:color="000000"/>
            </w:tcBorders>
            <w:shd w:val="clear" w:color="auto" w:fill="F2F2F2" w:themeFill="background1" w:themeFillShade="F2"/>
            <w:vAlign w:val="center"/>
          </w:tcPr>
          <w:p w:rsidR="00857A31" w:rsidRPr="00F14D99" w:rsidRDefault="00F14D99" w:rsidP="008665A3">
            <w:pPr>
              <w:ind w:right="-2"/>
              <w:jc w:val="center"/>
              <w:rPr>
                <w:i/>
                <w:sz w:val="18"/>
                <w:szCs w:val="18"/>
              </w:rPr>
            </w:pPr>
            <w:r w:rsidRPr="00F14D99">
              <w:rPr>
                <w:i/>
                <w:sz w:val="18"/>
                <w:szCs w:val="18"/>
              </w:rPr>
              <w:t>Stawka podatku V</w:t>
            </w:r>
            <w:r w:rsidR="008665A3">
              <w:rPr>
                <w:i/>
                <w:sz w:val="18"/>
                <w:szCs w:val="18"/>
              </w:rPr>
              <w:t>AT</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7A31" w:rsidRPr="00330909" w:rsidRDefault="00F14D99" w:rsidP="00F14D99">
            <w:pPr>
              <w:ind w:right="-2"/>
              <w:jc w:val="center"/>
              <w:rPr>
                <w:b/>
                <w:sz w:val="20"/>
              </w:rPr>
            </w:pPr>
            <w:r w:rsidRPr="00360030">
              <w:rPr>
                <w:i/>
                <w:sz w:val="18"/>
                <w:szCs w:val="18"/>
              </w:rPr>
              <w:t xml:space="preserve">Całkowita wartość </w:t>
            </w:r>
            <w:r>
              <w:rPr>
                <w:i/>
                <w:sz w:val="18"/>
                <w:szCs w:val="18"/>
              </w:rPr>
              <w:t>bru</w:t>
            </w:r>
            <w:r w:rsidRPr="00360030">
              <w:rPr>
                <w:i/>
                <w:sz w:val="18"/>
                <w:szCs w:val="18"/>
              </w:rPr>
              <w:t>tto</w:t>
            </w:r>
          </w:p>
        </w:tc>
      </w:tr>
      <w:tr w:rsidR="00023DA6" w:rsidRPr="00015E4E" w:rsidTr="00023DA6">
        <w:trPr>
          <w:trHeight w:hRule="exact" w:val="284"/>
        </w:trPr>
        <w:tc>
          <w:tcPr>
            <w:tcW w:w="3941"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023DA6" w:rsidRPr="006E1B44" w:rsidRDefault="00023DA6" w:rsidP="00023DA6">
            <w:pPr>
              <w:ind w:right="-2"/>
              <w:jc w:val="center"/>
              <w:rPr>
                <w:sz w:val="18"/>
                <w:szCs w:val="18"/>
              </w:rPr>
            </w:pPr>
            <w:r w:rsidRPr="006E1B44">
              <w:rPr>
                <w:sz w:val="18"/>
                <w:szCs w:val="18"/>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23DA6" w:rsidRPr="006E1B44" w:rsidRDefault="00023DA6" w:rsidP="00023DA6">
            <w:pPr>
              <w:ind w:right="-2"/>
              <w:jc w:val="center"/>
              <w:rPr>
                <w:sz w:val="18"/>
                <w:szCs w:val="18"/>
              </w:rPr>
            </w:pPr>
            <w:r>
              <w:rPr>
                <w:sz w:val="18"/>
                <w:szCs w:val="18"/>
              </w:rPr>
              <w:t>2</w:t>
            </w:r>
          </w:p>
        </w:tc>
        <w:tc>
          <w:tcPr>
            <w:tcW w:w="1133" w:type="dxa"/>
            <w:tcBorders>
              <w:top w:val="single" w:sz="4" w:space="0" w:color="000000"/>
              <w:left w:val="single" w:sz="4" w:space="0" w:color="000000"/>
              <w:bottom w:val="single" w:sz="4" w:space="0" w:color="000000"/>
            </w:tcBorders>
            <w:shd w:val="clear" w:color="auto" w:fill="F2F2F2" w:themeFill="background1" w:themeFillShade="F2"/>
            <w:vAlign w:val="center"/>
          </w:tcPr>
          <w:p w:rsidR="00023DA6" w:rsidRPr="006E1B44" w:rsidRDefault="00023DA6" w:rsidP="00023DA6">
            <w:pPr>
              <w:ind w:right="-2"/>
              <w:jc w:val="center"/>
              <w:rPr>
                <w:sz w:val="18"/>
                <w:szCs w:val="18"/>
              </w:rPr>
            </w:pPr>
            <w:r>
              <w:rPr>
                <w:sz w:val="18"/>
                <w:szCs w:val="18"/>
              </w:rPr>
              <w:t>3</w:t>
            </w:r>
          </w:p>
        </w:tc>
        <w:tc>
          <w:tcPr>
            <w:tcW w:w="1558" w:type="dxa"/>
            <w:tcBorders>
              <w:top w:val="single" w:sz="4" w:space="0" w:color="000000"/>
              <w:left w:val="single" w:sz="4" w:space="0" w:color="000000"/>
              <w:bottom w:val="single" w:sz="4" w:space="0" w:color="000000"/>
            </w:tcBorders>
            <w:shd w:val="clear" w:color="auto" w:fill="F2F2F2" w:themeFill="background1" w:themeFillShade="F2"/>
            <w:vAlign w:val="center"/>
          </w:tcPr>
          <w:p w:rsidR="00023DA6" w:rsidRPr="006E1B44" w:rsidRDefault="00023DA6" w:rsidP="00023DA6">
            <w:pPr>
              <w:ind w:right="-2"/>
              <w:jc w:val="center"/>
              <w:rPr>
                <w:sz w:val="18"/>
                <w:szCs w:val="18"/>
              </w:rPr>
            </w:pPr>
            <w:r>
              <w:rPr>
                <w:sz w:val="18"/>
                <w:szCs w:val="18"/>
              </w:rPr>
              <w:t>4=kol. 2 x 560 szt.</w:t>
            </w:r>
          </w:p>
        </w:tc>
        <w:tc>
          <w:tcPr>
            <w:tcW w:w="872" w:type="dxa"/>
            <w:tcBorders>
              <w:top w:val="single" w:sz="4" w:space="0" w:color="000000"/>
              <w:left w:val="single" w:sz="4" w:space="0" w:color="000000"/>
              <w:bottom w:val="single" w:sz="4" w:space="0" w:color="000000"/>
            </w:tcBorders>
            <w:shd w:val="clear" w:color="auto" w:fill="F2F2F2" w:themeFill="background1" w:themeFillShade="F2"/>
            <w:vAlign w:val="center"/>
          </w:tcPr>
          <w:p w:rsidR="00023DA6" w:rsidRPr="006E1B44" w:rsidRDefault="00023DA6" w:rsidP="00023DA6">
            <w:pPr>
              <w:ind w:right="-2"/>
              <w:jc w:val="center"/>
              <w:rPr>
                <w:sz w:val="18"/>
                <w:szCs w:val="18"/>
              </w:rPr>
            </w:pPr>
            <w:r>
              <w:rPr>
                <w:sz w:val="18"/>
                <w:szCs w:val="18"/>
              </w:rPr>
              <w:t>.5</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23DA6" w:rsidRPr="006E1B44" w:rsidRDefault="00023DA6" w:rsidP="00023DA6">
            <w:pPr>
              <w:ind w:right="-2"/>
              <w:jc w:val="center"/>
              <w:rPr>
                <w:sz w:val="18"/>
                <w:szCs w:val="18"/>
              </w:rPr>
            </w:pPr>
            <w:r>
              <w:rPr>
                <w:sz w:val="18"/>
                <w:szCs w:val="18"/>
              </w:rPr>
              <w:t xml:space="preserve">6=kol.3 x 560 </w:t>
            </w:r>
            <w:proofErr w:type="spellStart"/>
            <w:r>
              <w:rPr>
                <w:sz w:val="18"/>
                <w:szCs w:val="18"/>
              </w:rPr>
              <w:t>szt</w:t>
            </w:r>
            <w:proofErr w:type="spellEnd"/>
          </w:p>
        </w:tc>
      </w:tr>
      <w:tr w:rsidR="00AE15A5" w:rsidRPr="00015E4E" w:rsidTr="001A4F5C">
        <w:trPr>
          <w:trHeight w:hRule="exact" w:val="510"/>
        </w:trPr>
        <w:tc>
          <w:tcPr>
            <w:tcW w:w="397" w:type="dxa"/>
            <w:tcBorders>
              <w:top w:val="single" w:sz="4" w:space="0" w:color="000000"/>
              <w:left w:val="single" w:sz="4" w:space="0" w:color="000000"/>
              <w:bottom w:val="single" w:sz="4" w:space="0" w:color="000000"/>
            </w:tcBorders>
            <w:shd w:val="clear" w:color="auto" w:fill="auto"/>
            <w:vAlign w:val="center"/>
          </w:tcPr>
          <w:p w:rsidR="00AE15A5" w:rsidRPr="00330909" w:rsidRDefault="00AE15A5" w:rsidP="00FE051D">
            <w:pPr>
              <w:ind w:right="-2"/>
              <w:jc w:val="center"/>
              <w:rPr>
                <w:rFonts w:cs="Arial Narrow"/>
                <w:sz w:val="18"/>
                <w:szCs w:val="18"/>
              </w:rPr>
            </w:pPr>
            <w:r>
              <w:rPr>
                <w:rFonts w:cs="Arial Narrow"/>
                <w:sz w:val="18"/>
                <w:szCs w:val="18"/>
              </w:rPr>
              <w:t>4</w:t>
            </w:r>
          </w:p>
        </w:tc>
        <w:tc>
          <w:tcPr>
            <w:tcW w:w="3544" w:type="dxa"/>
            <w:tcBorders>
              <w:top w:val="single" w:sz="4" w:space="0" w:color="000000"/>
              <w:left w:val="single" w:sz="4" w:space="0" w:color="000000"/>
              <w:bottom w:val="single" w:sz="4" w:space="0" w:color="000000"/>
            </w:tcBorders>
            <w:shd w:val="clear" w:color="auto" w:fill="auto"/>
            <w:vAlign w:val="center"/>
          </w:tcPr>
          <w:p w:rsidR="00AE15A5" w:rsidRPr="00330909" w:rsidRDefault="00AE15A5" w:rsidP="00CF1F8A">
            <w:pPr>
              <w:ind w:right="-2"/>
              <w:jc w:val="center"/>
              <w:rPr>
                <w:rFonts w:cs="Arial Narrow"/>
                <w:b/>
                <w:sz w:val="20"/>
              </w:rPr>
            </w:pPr>
            <w:r>
              <w:rPr>
                <w:rFonts w:cs="Arial Narrow"/>
                <w:b/>
                <w:sz w:val="20"/>
              </w:rPr>
              <w:t>Podajniki na ręczniki papierowe w rolkach</w:t>
            </w:r>
            <w:r w:rsidR="00CF1F8A">
              <w:rPr>
                <w:rFonts w:cs="Arial Narrow"/>
                <w:b/>
                <w:sz w:val="20"/>
              </w:rPr>
              <w:t xml:space="preserve"> – 560 szt.</w:t>
            </w:r>
            <w:r w:rsidR="004E3CFF" w:rsidRPr="004E3CFF">
              <w:rPr>
                <w:rFonts w:cs="Arial Narrow"/>
                <w:b/>
                <w:color w:val="0070C0"/>
                <w:sz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AE15A5" w:rsidRPr="00330909" w:rsidRDefault="00CF1F8A" w:rsidP="00CF1F8A">
            <w:pPr>
              <w:ind w:right="-2"/>
              <w:jc w:val="center"/>
              <w:rPr>
                <w:b/>
                <w:sz w:val="20"/>
              </w:rPr>
            </w:pPr>
            <w:r>
              <w:rPr>
                <w:b/>
                <w:sz w:val="20"/>
              </w:rPr>
              <w:t>..</w:t>
            </w:r>
            <w:r w:rsidR="00AE15A5" w:rsidRPr="00330909">
              <w:rPr>
                <w:b/>
                <w:sz w:val="20"/>
              </w:rPr>
              <w:t>. zł</w:t>
            </w:r>
            <w:r>
              <w:rPr>
                <w:b/>
                <w:sz w:val="20"/>
              </w:rPr>
              <w:t xml:space="preserve"> / 1 szt.</w:t>
            </w:r>
          </w:p>
        </w:tc>
        <w:tc>
          <w:tcPr>
            <w:tcW w:w="1133" w:type="dxa"/>
            <w:tcBorders>
              <w:top w:val="single" w:sz="4" w:space="0" w:color="000000"/>
              <w:left w:val="single" w:sz="4" w:space="0" w:color="000000"/>
              <w:bottom w:val="single" w:sz="4" w:space="0" w:color="000000"/>
            </w:tcBorders>
            <w:shd w:val="clear" w:color="auto" w:fill="auto"/>
            <w:vAlign w:val="center"/>
          </w:tcPr>
          <w:p w:rsidR="00AE15A5" w:rsidRPr="00330909" w:rsidRDefault="00AE15A5" w:rsidP="00CF1F8A">
            <w:pPr>
              <w:ind w:right="-2"/>
              <w:jc w:val="center"/>
              <w:rPr>
                <w:b/>
                <w:sz w:val="20"/>
              </w:rPr>
            </w:pPr>
            <w:r w:rsidRPr="00330909">
              <w:rPr>
                <w:b/>
                <w:sz w:val="20"/>
              </w:rPr>
              <w:t>… zł</w:t>
            </w:r>
            <w:r w:rsidR="00CF1F8A">
              <w:rPr>
                <w:b/>
                <w:sz w:val="20"/>
              </w:rPr>
              <w:t xml:space="preserve"> / 1 szt. </w:t>
            </w:r>
          </w:p>
        </w:tc>
        <w:tc>
          <w:tcPr>
            <w:tcW w:w="1558" w:type="dxa"/>
            <w:tcBorders>
              <w:top w:val="single" w:sz="4" w:space="0" w:color="000000"/>
              <w:left w:val="single" w:sz="4" w:space="0" w:color="000000"/>
              <w:bottom w:val="single" w:sz="4" w:space="0" w:color="000000"/>
            </w:tcBorders>
            <w:shd w:val="clear" w:color="auto" w:fill="auto"/>
            <w:vAlign w:val="center"/>
          </w:tcPr>
          <w:p w:rsidR="00AE15A5" w:rsidRPr="00330909" w:rsidRDefault="002B654C" w:rsidP="00CF1F8A">
            <w:pPr>
              <w:ind w:right="-2"/>
              <w:jc w:val="center"/>
              <w:rPr>
                <w:b/>
                <w:sz w:val="20"/>
              </w:rPr>
            </w:pPr>
            <w:r>
              <w:rPr>
                <w:b/>
                <w:sz w:val="20"/>
              </w:rPr>
              <w:t>..</w:t>
            </w:r>
            <w:r w:rsidR="00AE15A5" w:rsidRPr="00330909">
              <w:rPr>
                <w:b/>
                <w:sz w:val="20"/>
              </w:rPr>
              <w:t xml:space="preserve">. </w:t>
            </w:r>
            <w:r w:rsidR="00CF1F8A">
              <w:rPr>
                <w:b/>
                <w:sz w:val="20"/>
              </w:rPr>
              <w:t>z</w:t>
            </w:r>
            <w:r w:rsidR="00AE15A5" w:rsidRPr="00330909">
              <w:rPr>
                <w:b/>
                <w:sz w:val="20"/>
              </w:rPr>
              <w:t>ł</w:t>
            </w:r>
            <w:r w:rsidR="00CF1F8A">
              <w:rPr>
                <w:b/>
                <w:sz w:val="20"/>
              </w:rPr>
              <w:t xml:space="preserve"> / 560 szt. </w:t>
            </w:r>
          </w:p>
        </w:tc>
        <w:tc>
          <w:tcPr>
            <w:tcW w:w="872" w:type="dxa"/>
            <w:tcBorders>
              <w:top w:val="single" w:sz="4" w:space="0" w:color="000000"/>
              <w:left w:val="single" w:sz="4" w:space="0" w:color="000000"/>
              <w:bottom w:val="single" w:sz="4" w:space="0" w:color="000000"/>
            </w:tcBorders>
            <w:shd w:val="clear" w:color="auto" w:fill="auto"/>
            <w:vAlign w:val="center"/>
          </w:tcPr>
          <w:p w:rsidR="00AE15A5" w:rsidRPr="00330909" w:rsidRDefault="002B654C" w:rsidP="00412CA2">
            <w:pPr>
              <w:ind w:right="-2"/>
              <w:jc w:val="center"/>
              <w:rPr>
                <w:b/>
                <w:sz w:val="20"/>
              </w:rPr>
            </w:pPr>
            <w:r>
              <w:rPr>
                <w:b/>
                <w:sz w:val="20"/>
              </w:rPr>
              <w:t>..</w:t>
            </w:r>
            <w:r w:rsidR="00AE15A5" w:rsidRPr="00330909">
              <w:rPr>
                <w:b/>
                <w:sz w:val="20"/>
              </w:rPr>
              <w:t>.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5A5" w:rsidRPr="00330909" w:rsidRDefault="002B654C" w:rsidP="002B654C">
            <w:pPr>
              <w:ind w:right="-2"/>
              <w:jc w:val="center"/>
              <w:rPr>
                <w:b/>
                <w:sz w:val="20"/>
              </w:rPr>
            </w:pPr>
            <w:r>
              <w:rPr>
                <w:b/>
                <w:sz w:val="20"/>
              </w:rPr>
              <w:t>..</w:t>
            </w:r>
            <w:r w:rsidR="00AE15A5" w:rsidRPr="00330909">
              <w:rPr>
                <w:b/>
                <w:sz w:val="20"/>
              </w:rPr>
              <w:t>. zł</w:t>
            </w:r>
            <w:r w:rsidR="00CF1F8A">
              <w:rPr>
                <w:b/>
                <w:sz w:val="20"/>
              </w:rPr>
              <w:t xml:space="preserve"> / 560 szt.</w:t>
            </w:r>
          </w:p>
        </w:tc>
      </w:tr>
      <w:tr w:rsidR="00436158" w:rsidRPr="00015E4E" w:rsidTr="001A4F5C">
        <w:trPr>
          <w:trHeight w:hRule="exact" w:val="397"/>
        </w:trPr>
        <w:tc>
          <w:tcPr>
            <w:tcW w:w="6208" w:type="dxa"/>
            <w:gridSpan w:val="4"/>
            <w:tcBorders>
              <w:top w:val="single" w:sz="4" w:space="0" w:color="000000"/>
              <w:left w:val="single" w:sz="4" w:space="0" w:color="000000"/>
              <w:bottom w:val="single" w:sz="4" w:space="0" w:color="000000"/>
            </w:tcBorders>
            <w:shd w:val="clear" w:color="auto" w:fill="F2F2F2" w:themeFill="background1" w:themeFillShade="F2"/>
            <w:vAlign w:val="center"/>
          </w:tcPr>
          <w:p w:rsidR="00436158" w:rsidRPr="00330909" w:rsidRDefault="00436158" w:rsidP="00AE15A5">
            <w:pPr>
              <w:ind w:right="-2"/>
              <w:jc w:val="right"/>
              <w:rPr>
                <w:b/>
                <w:sz w:val="20"/>
              </w:rPr>
            </w:pPr>
            <w:r w:rsidRPr="00330909">
              <w:rPr>
                <w:b/>
                <w:sz w:val="20"/>
              </w:rPr>
              <w:t>Razem poz. 1-</w:t>
            </w:r>
            <w:r w:rsidR="00AE15A5">
              <w:rPr>
                <w:b/>
                <w:sz w:val="20"/>
              </w:rPr>
              <w:t>4</w:t>
            </w:r>
            <w:r w:rsidRPr="00330909">
              <w:rPr>
                <w:b/>
                <w:sz w:val="20"/>
              </w:rPr>
              <w:t>:</w:t>
            </w:r>
          </w:p>
        </w:tc>
        <w:tc>
          <w:tcPr>
            <w:tcW w:w="1558" w:type="dxa"/>
            <w:tcBorders>
              <w:top w:val="single" w:sz="4" w:space="0" w:color="000000"/>
              <w:left w:val="single" w:sz="4" w:space="0" w:color="000000"/>
              <w:bottom w:val="single" w:sz="4" w:space="0" w:color="000000"/>
            </w:tcBorders>
            <w:shd w:val="clear" w:color="auto" w:fill="F2F2F2" w:themeFill="background1" w:themeFillShade="F2"/>
            <w:vAlign w:val="center"/>
          </w:tcPr>
          <w:p w:rsidR="00436158" w:rsidRPr="00330909" w:rsidRDefault="000529FD" w:rsidP="000529FD">
            <w:pPr>
              <w:ind w:right="-2"/>
              <w:jc w:val="center"/>
              <w:rPr>
                <w:b/>
                <w:sz w:val="20"/>
              </w:rPr>
            </w:pPr>
            <w:r>
              <w:rPr>
                <w:b/>
                <w:sz w:val="20"/>
              </w:rPr>
              <w:t>..</w:t>
            </w:r>
            <w:r w:rsidR="00436158" w:rsidRPr="00330909">
              <w:rPr>
                <w:b/>
                <w:sz w:val="20"/>
              </w:rPr>
              <w:t>. zł</w:t>
            </w:r>
          </w:p>
        </w:tc>
        <w:tc>
          <w:tcPr>
            <w:tcW w:w="872" w:type="dxa"/>
            <w:tcBorders>
              <w:top w:val="single" w:sz="4" w:space="0" w:color="000000"/>
              <w:left w:val="single" w:sz="4" w:space="0" w:color="000000"/>
              <w:bottom w:val="single" w:sz="4" w:space="0" w:color="000000"/>
            </w:tcBorders>
            <w:shd w:val="clear" w:color="auto" w:fill="F2F2F2" w:themeFill="background1" w:themeFillShade="F2"/>
            <w:vAlign w:val="center"/>
          </w:tcPr>
          <w:p w:rsidR="00436158" w:rsidRPr="00330909" w:rsidRDefault="00436158" w:rsidP="00436158">
            <w:pPr>
              <w:ind w:right="-2"/>
              <w:jc w:val="center"/>
              <w:rPr>
                <w:b/>
                <w:sz w:val="20"/>
              </w:rPr>
            </w:pPr>
            <w:r w:rsidRPr="00330909">
              <w:rPr>
                <w:b/>
                <w:sz w:val="20"/>
              </w:rPr>
              <w:t>x</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36158" w:rsidRPr="00330909" w:rsidRDefault="000529FD" w:rsidP="00E350E2">
            <w:pPr>
              <w:ind w:right="-2"/>
              <w:jc w:val="center"/>
              <w:rPr>
                <w:b/>
                <w:sz w:val="20"/>
              </w:rPr>
            </w:pPr>
            <w:r>
              <w:rPr>
                <w:b/>
                <w:sz w:val="20"/>
              </w:rPr>
              <w:t>.</w:t>
            </w:r>
            <w:r w:rsidR="00436158" w:rsidRPr="00330909">
              <w:rPr>
                <w:b/>
                <w:sz w:val="20"/>
              </w:rPr>
              <w:t>.. zł</w:t>
            </w:r>
          </w:p>
        </w:tc>
      </w:tr>
    </w:tbl>
    <w:p w:rsidR="008665A3" w:rsidRDefault="00F0638E" w:rsidP="00F0638E">
      <w:pPr>
        <w:spacing w:after="160" w:line="276" w:lineRule="auto"/>
        <w:rPr>
          <w:rFonts w:asciiTheme="minorHAnsi" w:hAnsiTheme="minorHAnsi" w:cs="Arial Narrow"/>
          <w:b/>
          <w:color w:val="0070C0"/>
          <w:sz w:val="20"/>
          <w:u w:val="single"/>
        </w:rPr>
      </w:pPr>
      <w:r>
        <w:rPr>
          <w:rFonts w:asciiTheme="minorHAnsi" w:hAnsiTheme="minorHAnsi" w:cs="Arial Narrow"/>
          <w:i/>
          <w:color w:val="0070C0"/>
          <w:sz w:val="20"/>
        </w:rPr>
        <w:br/>
      </w:r>
      <w:r w:rsidR="004E3CFF" w:rsidRPr="004E3CFF">
        <w:rPr>
          <w:rFonts w:asciiTheme="minorHAnsi" w:hAnsiTheme="minorHAnsi" w:cs="Arial Narrow"/>
          <w:i/>
          <w:color w:val="0070C0"/>
          <w:sz w:val="20"/>
        </w:rPr>
        <w:t>*** Płatność nastąpi po dostarczeniu oraz montażu wszystkich 560 podajników na podstawie protokołu zdawczo-odbiorczego podpisanego przez obie Strony umowy</w:t>
      </w:r>
      <w:r w:rsidR="004E3CFF" w:rsidRPr="004E3CFF">
        <w:rPr>
          <w:rFonts w:asciiTheme="minorHAnsi" w:hAnsiTheme="minorHAnsi" w:cs="Arial Narrow"/>
          <w:i/>
          <w:color w:val="0070C0"/>
          <w:sz w:val="20"/>
        </w:rPr>
        <w:br/>
      </w:r>
      <w:r w:rsidR="004641F1">
        <w:rPr>
          <w:rFonts w:asciiTheme="minorHAnsi" w:hAnsiTheme="minorHAnsi" w:cs="Arial Narrow"/>
          <w:b/>
        </w:rPr>
        <w:br/>
      </w:r>
      <w:r w:rsidR="004641F1" w:rsidRPr="00330909">
        <w:rPr>
          <w:rFonts w:asciiTheme="minorHAnsi" w:hAnsiTheme="minorHAnsi" w:cs="Arial Narrow"/>
          <w:b/>
          <w:color w:val="0070C0"/>
          <w:sz w:val="20"/>
          <w:u w:val="single"/>
        </w:rPr>
        <w:t>Wykonawca składając ofertę winien uwzględnić powyższą modyfikację.</w:t>
      </w:r>
      <w:r w:rsidR="00CE2DA6" w:rsidRPr="00330909">
        <w:rPr>
          <w:rFonts w:asciiTheme="minorHAnsi" w:hAnsiTheme="minorHAnsi" w:cs="Arial Narrow"/>
          <w:b/>
          <w:color w:val="0070C0"/>
          <w:sz w:val="20"/>
          <w:u w:val="single"/>
        </w:rPr>
        <w:t xml:space="preserve"> </w:t>
      </w:r>
      <w:r w:rsidR="008665A3">
        <w:rPr>
          <w:rFonts w:asciiTheme="minorHAnsi" w:hAnsiTheme="minorHAnsi" w:cs="Arial Narrow"/>
          <w:b/>
          <w:color w:val="0070C0"/>
          <w:sz w:val="20"/>
          <w:u w:val="single"/>
        </w:rPr>
        <w:br/>
      </w:r>
      <w:r w:rsidR="00B461E4" w:rsidRPr="00330909">
        <w:rPr>
          <w:rFonts w:asciiTheme="minorHAnsi" w:hAnsiTheme="minorHAnsi" w:cs="Arial Narrow"/>
          <w:b/>
          <w:color w:val="0070C0"/>
          <w:sz w:val="20"/>
          <w:u w:val="single"/>
        </w:rPr>
        <w:lastRenderedPageBreak/>
        <w:t>W przypadku braku jej uwzględnie</w:t>
      </w:r>
      <w:r w:rsidR="00CE2DA6" w:rsidRPr="00330909">
        <w:rPr>
          <w:rFonts w:asciiTheme="minorHAnsi" w:hAnsiTheme="minorHAnsi" w:cs="Arial Narrow"/>
          <w:b/>
          <w:color w:val="0070C0"/>
          <w:sz w:val="20"/>
          <w:u w:val="single"/>
        </w:rPr>
        <w:t>nia</w:t>
      </w:r>
      <w:r w:rsidR="008665A3">
        <w:rPr>
          <w:rFonts w:asciiTheme="minorHAnsi" w:hAnsiTheme="minorHAnsi" w:cs="Arial Narrow"/>
          <w:b/>
          <w:color w:val="0070C0"/>
          <w:sz w:val="20"/>
          <w:u w:val="single"/>
        </w:rPr>
        <w:t xml:space="preserve"> Zamawiający wezwie Wykonawcę do przedłożenia kalkulacji zgodnej z modyfikacją treści SIWZ.</w:t>
      </w:r>
    </w:p>
    <w:p w:rsidR="008665A3" w:rsidRPr="00F0638E" w:rsidRDefault="00F0638E" w:rsidP="000C6A92">
      <w:pPr>
        <w:spacing w:after="160" w:line="360" w:lineRule="auto"/>
        <w:rPr>
          <w:rFonts w:asciiTheme="minorHAnsi" w:hAnsiTheme="minorHAnsi" w:cs="Arial Narrow"/>
          <w:sz w:val="20"/>
        </w:rPr>
      </w:pPr>
      <w:r w:rsidRPr="00F0638E">
        <w:rPr>
          <w:rFonts w:asciiTheme="minorHAnsi" w:hAnsiTheme="minorHAnsi" w:cs="Arial Narrow"/>
          <w:sz w:val="20"/>
        </w:rPr>
        <w:t>W załączniku zmodyfikowany załącznika nr 1 do SIWZ (Formularz Ofertowo-Cenowy) uwzględniający powyższą modyfikację.</w:t>
      </w:r>
    </w:p>
    <w:p w:rsidR="00215C16" w:rsidRPr="00330909" w:rsidRDefault="0016233E" w:rsidP="00345F42">
      <w:pPr>
        <w:spacing w:after="160" w:line="276" w:lineRule="auto"/>
        <w:rPr>
          <w:rFonts w:asciiTheme="minorHAnsi" w:hAnsiTheme="minorHAnsi" w:cs="Arial Narrow"/>
          <w:sz w:val="20"/>
        </w:rPr>
      </w:pPr>
      <w:r w:rsidRPr="004B63BC">
        <w:rPr>
          <w:rFonts w:asciiTheme="minorHAnsi" w:hAnsiTheme="minorHAnsi" w:cs="Arial Narrow"/>
          <w:b/>
          <w:color w:val="C00000"/>
          <w:sz w:val="20"/>
        </w:rPr>
        <w:t>4</w:t>
      </w:r>
      <w:r w:rsidR="007A45C4" w:rsidRPr="004B63BC">
        <w:rPr>
          <w:rFonts w:asciiTheme="minorHAnsi" w:hAnsiTheme="minorHAnsi" w:cs="Arial Narrow"/>
          <w:b/>
          <w:color w:val="C00000"/>
          <w:sz w:val="20"/>
        </w:rPr>
        <w:t xml:space="preserve">) </w:t>
      </w:r>
      <w:r w:rsidR="007A45C4" w:rsidRPr="00330909">
        <w:rPr>
          <w:rFonts w:asciiTheme="minorHAnsi" w:hAnsiTheme="minorHAnsi" w:cs="Arial Narrow"/>
          <w:b/>
          <w:color w:val="0070C0"/>
          <w:sz w:val="20"/>
        </w:rPr>
        <w:t xml:space="preserve">w </w:t>
      </w:r>
      <w:r w:rsidR="007A45C4" w:rsidRPr="00330909">
        <w:rPr>
          <w:b/>
          <w:color w:val="0070C0"/>
          <w:sz w:val="20"/>
        </w:rPr>
        <w:t xml:space="preserve">§ 4 ust. 1 </w:t>
      </w:r>
      <w:r w:rsidR="007A45C4" w:rsidRPr="00330909">
        <w:rPr>
          <w:rFonts w:asciiTheme="minorHAnsi" w:hAnsiTheme="minorHAnsi" w:cs="Arial Narrow"/>
          <w:b/>
          <w:color w:val="0070C0"/>
          <w:sz w:val="20"/>
        </w:rPr>
        <w:t>załącznika nr 7 do SIWZ</w:t>
      </w:r>
      <w:r w:rsidR="007A45C4" w:rsidRPr="00330909">
        <w:rPr>
          <w:rFonts w:asciiTheme="minorHAnsi" w:hAnsiTheme="minorHAnsi" w:cs="Arial Narrow"/>
          <w:color w:val="0070C0"/>
          <w:sz w:val="20"/>
        </w:rPr>
        <w:t xml:space="preserve"> </w:t>
      </w:r>
      <w:r w:rsidR="007A45C4" w:rsidRPr="00330909">
        <w:rPr>
          <w:rFonts w:asciiTheme="minorHAnsi" w:hAnsiTheme="minorHAnsi" w:cs="Arial Narrow"/>
          <w:sz w:val="20"/>
        </w:rPr>
        <w:t>(wzór umowy)</w:t>
      </w:r>
      <w:r w:rsidR="00215C16" w:rsidRPr="00330909">
        <w:rPr>
          <w:rFonts w:asciiTheme="minorHAnsi" w:hAnsiTheme="minorHAnsi" w:cs="Arial Narrow"/>
          <w:sz w:val="20"/>
        </w:rPr>
        <w:t>, który przyjmuje brzmienie:</w:t>
      </w:r>
    </w:p>
    <w:p w:rsidR="009A19DD" w:rsidRPr="00C51A02" w:rsidRDefault="00215C16" w:rsidP="00345F42">
      <w:pPr>
        <w:spacing w:after="160" w:line="276" w:lineRule="auto"/>
        <w:rPr>
          <w:i/>
          <w:color w:val="0070C0"/>
          <w:sz w:val="20"/>
        </w:rPr>
      </w:pPr>
      <w:r w:rsidRPr="00C51A02">
        <w:rPr>
          <w:rFonts w:asciiTheme="minorHAnsi" w:hAnsiTheme="minorHAnsi" w:cs="Arial Narrow"/>
          <w:b/>
          <w:i/>
          <w:color w:val="0070C0"/>
          <w:sz w:val="20"/>
        </w:rPr>
        <w:t>„</w:t>
      </w:r>
      <w:r w:rsidRPr="00C51A02">
        <w:rPr>
          <w:i/>
          <w:color w:val="0070C0"/>
          <w:sz w:val="20"/>
        </w:rPr>
        <w:t>1. Za wykona</w:t>
      </w:r>
      <w:r w:rsidR="00345F42" w:rsidRPr="00C51A02">
        <w:rPr>
          <w:i/>
          <w:color w:val="0070C0"/>
          <w:sz w:val="20"/>
        </w:rPr>
        <w:t>nie przedmiotu niniejszej umowy S</w:t>
      </w:r>
      <w:r w:rsidRPr="00C51A02">
        <w:rPr>
          <w:i/>
          <w:color w:val="0070C0"/>
          <w:sz w:val="20"/>
        </w:rPr>
        <w:t xml:space="preserve">trony ustalają  całkowite wynagrodzenie w kwocie: </w:t>
      </w:r>
      <w:r w:rsidRPr="00C51A02">
        <w:rPr>
          <w:i/>
          <w:color w:val="0070C0"/>
          <w:sz w:val="20"/>
        </w:rPr>
        <w:br/>
      </w:r>
      <w:r w:rsidR="009A19DD" w:rsidRPr="00C51A02">
        <w:rPr>
          <w:i/>
          <w:color w:val="0070C0"/>
          <w:sz w:val="20"/>
        </w:rPr>
        <w:t>wartość netto: ……</w:t>
      </w:r>
      <w:r w:rsidR="00345F42" w:rsidRPr="00C51A02">
        <w:rPr>
          <w:i/>
          <w:color w:val="0070C0"/>
          <w:sz w:val="20"/>
        </w:rPr>
        <w:t>…</w:t>
      </w:r>
      <w:r w:rsidR="009A19DD" w:rsidRPr="00C51A02">
        <w:rPr>
          <w:i/>
          <w:color w:val="0070C0"/>
          <w:sz w:val="20"/>
        </w:rPr>
        <w:t>…… zł, słownie: ……</w:t>
      </w:r>
      <w:r w:rsidR="00345F42" w:rsidRPr="00C51A02">
        <w:rPr>
          <w:i/>
          <w:color w:val="0070C0"/>
          <w:sz w:val="20"/>
        </w:rPr>
        <w:t>…..</w:t>
      </w:r>
      <w:r w:rsidR="009A19DD" w:rsidRPr="00C51A02">
        <w:rPr>
          <w:i/>
          <w:color w:val="0070C0"/>
          <w:sz w:val="20"/>
        </w:rPr>
        <w:t>….……. zł, wartość brutto (wraz z VAT): ……</w:t>
      </w:r>
      <w:r w:rsidR="00345F42" w:rsidRPr="00C51A02">
        <w:rPr>
          <w:i/>
          <w:color w:val="0070C0"/>
          <w:sz w:val="20"/>
        </w:rPr>
        <w:t>…..</w:t>
      </w:r>
      <w:r w:rsidR="009A19DD" w:rsidRPr="00C51A02">
        <w:rPr>
          <w:i/>
          <w:color w:val="0070C0"/>
          <w:sz w:val="20"/>
        </w:rPr>
        <w:t>….. zł, słownie: …</w:t>
      </w:r>
      <w:r w:rsidR="00345F42" w:rsidRPr="00C51A02">
        <w:rPr>
          <w:i/>
          <w:color w:val="0070C0"/>
          <w:sz w:val="20"/>
        </w:rPr>
        <w:t>..</w:t>
      </w:r>
      <w:r w:rsidR="009A19DD" w:rsidRPr="00C51A02">
        <w:rPr>
          <w:i/>
          <w:color w:val="0070C0"/>
          <w:sz w:val="20"/>
        </w:rPr>
        <w:t>……..zł,</w:t>
      </w:r>
      <w:r w:rsidR="00345F42" w:rsidRPr="00C51A02">
        <w:rPr>
          <w:i/>
          <w:color w:val="0070C0"/>
          <w:sz w:val="20"/>
        </w:rPr>
        <w:br/>
      </w:r>
      <w:r w:rsidR="009A19DD" w:rsidRPr="00C51A02">
        <w:rPr>
          <w:i/>
          <w:color w:val="0070C0"/>
          <w:sz w:val="20"/>
        </w:rPr>
        <w:t>w tym:</w:t>
      </w:r>
      <w:r w:rsidR="009A19DD" w:rsidRPr="00C51A02">
        <w:rPr>
          <w:i/>
          <w:color w:val="0070C0"/>
          <w:sz w:val="20"/>
        </w:rPr>
        <w:br/>
      </w:r>
      <w:r w:rsidRPr="00C51A02">
        <w:rPr>
          <w:i/>
          <w:color w:val="0070C0"/>
          <w:sz w:val="20"/>
        </w:rPr>
        <w:t xml:space="preserve">a) </w:t>
      </w:r>
      <w:r w:rsidRPr="00C51A02">
        <w:rPr>
          <w:rFonts w:cs="Arial Narrow"/>
          <w:i/>
          <w:color w:val="0070C0"/>
          <w:sz w:val="20"/>
        </w:rPr>
        <w:t>utrzymanie czystości pomieszczeń i sprzętu w szpitalach, przychodniach, poradniach oraz transport wewnętrzny</w:t>
      </w:r>
      <w:r w:rsidR="003D42A3" w:rsidRPr="00C51A02">
        <w:rPr>
          <w:i/>
          <w:color w:val="0070C0"/>
          <w:sz w:val="20"/>
        </w:rPr>
        <w:t xml:space="preserve">: </w:t>
      </w:r>
      <w:r w:rsidR="003D42A3" w:rsidRPr="00C51A02">
        <w:rPr>
          <w:i/>
          <w:color w:val="0070C0"/>
          <w:sz w:val="20"/>
        </w:rPr>
        <w:br/>
        <w:t xml:space="preserve">    </w:t>
      </w:r>
      <w:r w:rsidRPr="00C51A02">
        <w:rPr>
          <w:i/>
          <w:color w:val="0070C0"/>
          <w:sz w:val="20"/>
        </w:rPr>
        <w:t xml:space="preserve">wartość netto: … zł / miesiąc, wartość brutto: … zł / miesiąc, </w:t>
      </w:r>
      <w:r w:rsidR="003D42A3" w:rsidRPr="00C51A02">
        <w:rPr>
          <w:i/>
          <w:color w:val="0070C0"/>
          <w:sz w:val="20"/>
        </w:rPr>
        <w:br/>
        <w:t xml:space="preserve">b) </w:t>
      </w:r>
      <w:r w:rsidR="003D42A3" w:rsidRPr="00C51A02">
        <w:rPr>
          <w:rFonts w:cs="Arial Narrow"/>
          <w:i/>
          <w:color w:val="0070C0"/>
          <w:sz w:val="20"/>
        </w:rPr>
        <w:t xml:space="preserve">sprzątanie terenów zewnętrznych: </w:t>
      </w:r>
      <w:r w:rsidR="003D42A3" w:rsidRPr="00C51A02">
        <w:rPr>
          <w:i/>
          <w:color w:val="0070C0"/>
          <w:sz w:val="20"/>
        </w:rPr>
        <w:t>wartość netto: … zł / miesiąc, wartość brutto: … zł / miesiąc,</w:t>
      </w:r>
      <w:r w:rsidR="00345F42" w:rsidRPr="00C51A02">
        <w:rPr>
          <w:i/>
          <w:color w:val="0070C0"/>
          <w:sz w:val="20"/>
        </w:rPr>
        <w:br/>
      </w:r>
      <w:r w:rsidR="009A19DD" w:rsidRPr="00C51A02">
        <w:rPr>
          <w:i/>
          <w:color w:val="0070C0"/>
          <w:sz w:val="20"/>
        </w:rPr>
        <w:t xml:space="preserve">c) </w:t>
      </w:r>
      <w:r w:rsidR="009A19DD" w:rsidRPr="00C51A02">
        <w:rPr>
          <w:rFonts w:cs="Arial Narrow"/>
          <w:i/>
          <w:color w:val="0070C0"/>
          <w:sz w:val="20"/>
        </w:rPr>
        <w:t xml:space="preserve">prace pomocnicze przy pacjentach: </w:t>
      </w:r>
      <w:r w:rsidR="009A19DD" w:rsidRPr="00C51A02">
        <w:rPr>
          <w:i/>
          <w:color w:val="0070C0"/>
          <w:sz w:val="20"/>
        </w:rPr>
        <w:t xml:space="preserve">wartość netto: … zł / miesiąc, </w:t>
      </w:r>
      <w:r w:rsidR="005C72D7" w:rsidRPr="00C51A02">
        <w:rPr>
          <w:i/>
          <w:color w:val="0070C0"/>
          <w:sz w:val="20"/>
        </w:rPr>
        <w:t>wartość brutto: … zł / miesiąc.</w:t>
      </w:r>
    </w:p>
    <w:p w:rsidR="005C72D7" w:rsidRPr="00C51A02" w:rsidRDefault="005C72D7" w:rsidP="00345F42">
      <w:pPr>
        <w:spacing w:after="160" w:line="276" w:lineRule="auto"/>
        <w:rPr>
          <w:i/>
          <w:color w:val="0070C0"/>
          <w:sz w:val="20"/>
        </w:rPr>
      </w:pPr>
      <w:r w:rsidRPr="00C51A02">
        <w:rPr>
          <w:i/>
          <w:color w:val="0070C0"/>
          <w:sz w:val="20"/>
        </w:rPr>
        <w:t xml:space="preserve">Ponadto ustala się kwotę całkowitą netto ……… zł (słownie: ………) oraz brutto …… zł (słownie: ……..) za </w:t>
      </w:r>
      <w:r w:rsidRPr="00C51A02">
        <w:rPr>
          <w:rFonts w:cs="Arial Narrow"/>
          <w:i/>
          <w:color w:val="0070C0"/>
          <w:sz w:val="20"/>
        </w:rPr>
        <w:t>podajniki na ręczniki papierowe w rolkach w iloś</w:t>
      </w:r>
      <w:r w:rsidR="00C51A02" w:rsidRPr="00C51A02">
        <w:rPr>
          <w:rFonts w:cs="Arial Narrow"/>
          <w:i/>
          <w:color w:val="0070C0"/>
          <w:sz w:val="20"/>
        </w:rPr>
        <w:t xml:space="preserve">ci 560 sztuk płatne </w:t>
      </w:r>
      <w:r w:rsidR="00217407">
        <w:rPr>
          <w:rFonts w:cs="Arial Narrow"/>
          <w:i/>
          <w:color w:val="0070C0"/>
          <w:sz w:val="20"/>
        </w:rPr>
        <w:t xml:space="preserve">jednorazowo </w:t>
      </w:r>
      <w:r w:rsidR="00C51A02" w:rsidRPr="00C51A02">
        <w:rPr>
          <w:rFonts w:asciiTheme="minorHAnsi" w:hAnsiTheme="minorHAnsi" w:cs="Arial Narrow"/>
          <w:i/>
          <w:color w:val="0070C0"/>
          <w:sz w:val="20"/>
        </w:rPr>
        <w:t>po dostarczeniu oraz montażu wszystkich podajników na podstawie protokołu zdawczo-odbiorczego podpisanego przez obie Strony umowy</w:t>
      </w:r>
      <w:r w:rsidRPr="00C51A02">
        <w:rPr>
          <w:rFonts w:cs="Arial Narrow"/>
          <w:i/>
          <w:color w:val="0070C0"/>
          <w:sz w:val="20"/>
        </w:rPr>
        <w:t>”.</w:t>
      </w:r>
    </w:p>
    <w:p w:rsidR="005C72D7" w:rsidRDefault="005C72D7" w:rsidP="003F3B2F">
      <w:pPr>
        <w:spacing w:line="360" w:lineRule="auto"/>
        <w:ind w:left="-142"/>
        <w:rPr>
          <w:rFonts w:asciiTheme="minorHAnsi" w:hAnsiTheme="minorHAnsi"/>
          <w:b/>
          <w:color w:val="0070C0"/>
          <w:sz w:val="20"/>
        </w:rPr>
      </w:pPr>
    </w:p>
    <w:p w:rsidR="005C72D7" w:rsidRDefault="005C72D7" w:rsidP="003F3B2F">
      <w:pPr>
        <w:spacing w:line="360" w:lineRule="auto"/>
        <w:ind w:left="-142"/>
        <w:rPr>
          <w:rFonts w:asciiTheme="minorHAnsi" w:hAnsiTheme="minorHAnsi"/>
          <w:b/>
          <w:color w:val="0070C0"/>
          <w:sz w:val="20"/>
        </w:rPr>
      </w:pPr>
    </w:p>
    <w:p w:rsidR="00DF7AD1" w:rsidRPr="00330909" w:rsidRDefault="00DF7AD1" w:rsidP="003F3B2F">
      <w:pPr>
        <w:spacing w:line="360" w:lineRule="auto"/>
        <w:ind w:left="-142"/>
        <w:rPr>
          <w:rFonts w:cs="Arial"/>
          <w:b/>
          <w:color w:val="0070C0"/>
          <w:sz w:val="20"/>
        </w:rPr>
      </w:pPr>
      <w:r w:rsidRPr="00330909">
        <w:rPr>
          <w:rFonts w:asciiTheme="minorHAnsi" w:hAnsiTheme="minorHAnsi"/>
          <w:b/>
          <w:color w:val="0070C0"/>
          <w:sz w:val="20"/>
        </w:rPr>
        <w:t xml:space="preserve">Działając na podstawie art. 12a oraz 38 ust. 4a pkt 2 </w:t>
      </w:r>
      <w:proofErr w:type="spellStart"/>
      <w:r w:rsidRPr="00330909">
        <w:rPr>
          <w:rFonts w:asciiTheme="minorHAnsi" w:hAnsiTheme="minorHAnsi"/>
          <w:b/>
          <w:color w:val="0070C0"/>
          <w:sz w:val="20"/>
        </w:rPr>
        <w:t>Pzp</w:t>
      </w:r>
      <w:proofErr w:type="spellEnd"/>
      <w:r w:rsidRPr="00330909">
        <w:rPr>
          <w:rFonts w:asciiTheme="minorHAnsi" w:hAnsiTheme="minorHAnsi"/>
          <w:b/>
          <w:color w:val="0070C0"/>
          <w:sz w:val="20"/>
        </w:rPr>
        <w:t xml:space="preserve"> </w:t>
      </w:r>
      <w:r w:rsidRPr="00330909">
        <w:rPr>
          <w:b/>
          <w:color w:val="0070C0"/>
          <w:sz w:val="20"/>
        </w:rPr>
        <w:t>Zamawiający informuje o:</w:t>
      </w:r>
      <w:r w:rsidRPr="00330909">
        <w:rPr>
          <w:b/>
          <w:color w:val="0070C0"/>
          <w:sz w:val="20"/>
        </w:rPr>
        <w:br/>
        <w:t xml:space="preserve">a) przedłużeniu terminu składania ofert na </w:t>
      </w:r>
      <w:r w:rsidR="00CE47C3">
        <w:rPr>
          <w:b/>
          <w:color w:val="0070C0"/>
          <w:sz w:val="20"/>
        </w:rPr>
        <w:t xml:space="preserve"> </w:t>
      </w:r>
      <w:r w:rsidR="00CE47C3" w:rsidRPr="00CE47C3">
        <w:rPr>
          <w:b/>
          <w:color w:val="0070C0"/>
          <w:sz w:val="20"/>
          <w:u w:val="single"/>
        </w:rPr>
        <w:t xml:space="preserve"> </w:t>
      </w:r>
      <w:r w:rsidR="00B100EC">
        <w:rPr>
          <w:b/>
          <w:color w:val="0070C0"/>
          <w:sz w:val="20"/>
          <w:u w:val="single"/>
        </w:rPr>
        <w:t>22</w:t>
      </w:r>
      <w:r w:rsidR="00E028F6" w:rsidRPr="00CE47C3">
        <w:rPr>
          <w:b/>
          <w:color w:val="0070C0"/>
          <w:sz w:val="20"/>
          <w:u w:val="single"/>
        </w:rPr>
        <w:t>.09</w:t>
      </w:r>
      <w:r w:rsidRPr="00CE47C3">
        <w:rPr>
          <w:b/>
          <w:color w:val="0070C0"/>
          <w:sz w:val="20"/>
          <w:u w:val="single"/>
        </w:rPr>
        <w:t>.20</w:t>
      </w:r>
      <w:r w:rsidR="00A700BF" w:rsidRPr="00CE47C3">
        <w:rPr>
          <w:b/>
          <w:color w:val="0070C0"/>
          <w:sz w:val="20"/>
          <w:u w:val="single"/>
        </w:rPr>
        <w:t>20</w:t>
      </w:r>
      <w:r w:rsidRPr="00CE47C3">
        <w:rPr>
          <w:b/>
          <w:color w:val="0070C0"/>
          <w:sz w:val="20"/>
          <w:u w:val="single"/>
        </w:rPr>
        <w:t xml:space="preserve">r. </w:t>
      </w:r>
      <w:r w:rsidRPr="00330909">
        <w:rPr>
          <w:b/>
          <w:color w:val="0070C0"/>
          <w:sz w:val="20"/>
          <w:u w:val="single"/>
        </w:rPr>
        <w:t xml:space="preserve">godz. </w:t>
      </w:r>
      <w:r w:rsidR="00E028F6" w:rsidRPr="00330909">
        <w:rPr>
          <w:b/>
          <w:color w:val="0070C0"/>
          <w:sz w:val="20"/>
          <w:u w:val="single"/>
        </w:rPr>
        <w:t>1</w:t>
      </w:r>
      <w:bookmarkStart w:id="0" w:name="_GoBack"/>
      <w:bookmarkEnd w:id="0"/>
      <w:r w:rsidR="00E028F6" w:rsidRPr="00330909">
        <w:rPr>
          <w:b/>
          <w:color w:val="0070C0"/>
          <w:sz w:val="20"/>
          <w:u w:val="single"/>
        </w:rPr>
        <w:t>0</w:t>
      </w:r>
      <w:r w:rsidRPr="00330909">
        <w:rPr>
          <w:b/>
          <w:color w:val="0070C0"/>
          <w:sz w:val="20"/>
          <w:u w:val="single"/>
        </w:rPr>
        <w:t>:</w:t>
      </w:r>
      <w:r w:rsidR="00E028F6" w:rsidRPr="00330909">
        <w:rPr>
          <w:b/>
          <w:color w:val="0070C0"/>
          <w:sz w:val="20"/>
          <w:u w:val="single"/>
        </w:rPr>
        <w:t>0</w:t>
      </w:r>
      <w:r w:rsidRPr="00330909">
        <w:rPr>
          <w:b/>
          <w:color w:val="0070C0"/>
          <w:sz w:val="20"/>
          <w:u w:val="single"/>
        </w:rPr>
        <w:t>0</w:t>
      </w:r>
      <w:r w:rsidRPr="00330909">
        <w:rPr>
          <w:b/>
          <w:color w:val="0070C0"/>
          <w:sz w:val="20"/>
        </w:rPr>
        <w:br/>
        <w:t xml:space="preserve">b) przedłużeniu terminu otwarcia ofert na  </w:t>
      </w:r>
      <w:r w:rsidR="00B100EC" w:rsidRPr="00047665">
        <w:rPr>
          <w:b/>
          <w:color w:val="0070C0"/>
          <w:sz w:val="20"/>
          <w:u w:val="single"/>
        </w:rPr>
        <w:t>22</w:t>
      </w:r>
      <w:r w:rsidR="00E028F6" w:rsidRPr="00047665">
        <w:rPr>
          <w:b/>
          <w:color w:val="0070C0"/>
          <w:sz w:val="20"/>
          <w:u w:val="single"/>
        </w:rPr>
        <w:t>.09</w:t>
      </w:r>
      <w:r w:rsidR="00E028F6" w:rsidRPr="00CE47C3">
        <w:rPr>
          <w:b/>
          <w:color w:val="0070C0"/>
          <w:sz w:val="20"/>
          <w:u w:val="single"/>
        </w:rPr>
        <w:t>.</w:t>
      </w:r>
      <w:r w:rsidR="00A700BF" w:rsidRPr="00CE47C3">
        <w:rPr>
          <w:b/>
          <w:color w:val="0070C0"/>
          <w:sz w:val="20"/>
          <w:u w:val="single"/>
        </w:rPr>
        <w:t>2020</w:t>
      </w:r>
      <w:r w:rsidRPr="00CE47C3">
        <w:rPr>
          <w:b/>
          <w:color w:val="0070C0"/>
          <w:sz w:val="20"/>
          <w:u w:val="single"/>
        </w:rPr>
        <w:t>r. godz</w:t>
      </w:r>
      <w:r w:rsidRPr="00330909">
        <w:rPr>
          <w:b/>
          <w:color w:val="0070C0"/>
          <w:sz w:val="20"/>
          <w:u w:val="single"/>
        </w:rPr>
        <w:t xml:space="preserve">. </w:t>
      </w:r>
      <w:r w:rsidR="00E028F6" w:rsidRPr="00330909">
        <w:rPr>
          <w:b/>
          <w:color w:val="0070C0"/>
          <w:sz w:val="20"/>
          <w:u w:val="single"/>
        </w:rPr>
        <w:t>10</w:t>
      </w:r>
      <w:r w:rsidRPr="00330909">
        <w:rPr>
          <w:b/>
          <w:color w:val="0070C0"/>
          <w:sz w:val="20"/>
          <w:u w:val="single"/>
        </w:rPr>
        <w:t>:</w:t>
      </w:r>
      <w:r w:rsidR="00E028F6" w:rsidRPr="00330909">
        <w:rPr>
          <w:b/>
          <w:color w:val="0070C0"/>
          <w:sz w:val="20"/>
          <w:u w:val="single"/>
        </w:rPr>
        <w:t>15</w:t>
      </w:r>
      <w:r w:rsidRPr="00330909">
        <w:rPr>
          <w:b/>
          <w:color w:val="0070C0"/>
          <w:sz w:val="20"/>
          <w:u w:val="single"/>
        </w:rPr>
        <w:t>,</w:t>
      </w:r>
      <w:r w:rsidRPr="00330909">
        <w:rPr>
          <w:b/>
          <w:color w:val="0070C0"/>
          <w:sz w:val="20"/>
          <w:u w:val="single"/>
        </w:rPr>
        <w:br/>
      </w:r>
      <w:r w:rsidRPr="00330909">
        <w:rPr>
          <w:rFonts w:cs="Arial"/>
          <w:b/>
          <w:color w:val="0070C0"/>
          <w:sz w:val="20"/>
        </w:rPr>
        <w:t>c) przesłaniu stosownego ogłoszenia o sprostowaniu do Dziennika Urzędowego Unii Europejskiej.</w:t>
      </w:r>
    </w:p>
    <w:p w:rsidR="00DF7AD1" w:rsidRPr="00330909" w:rsidRDefault="00DF7AD1" w:rsidP="003F3B2F">
      <w:pPr>
        <w:spacing w:after="120" w:line="360" w:lineRule="auto"/>
        <w:ind w:left="-142" w:right="-256"/>
        <w:rPr>
          <w:rFonts w:asciiTheme="minorHAnsi" w:hAnsiTheme="minorHAnsi" w:cs="Arial"/>
          <w:b/>
          <w:color w:val="0070C0"/>
          <w:sz w:val="20"/>
        </w:rPr>
      </w:pPr>
    </w:p>
    <w:p w:rsidR="00DF7AD1" w:rsidRPr="00330909" w:rsidRDefault="00DF7AD1" w:rsidP="003F3B2F">
      <w:pPr>
        <w:pStyle w:val="Tekstpodstawowy"/>
        <w:spacing w:line="360" w:lineRule="auto"/>
        <w:ind w:left="-142" w:right="-312"/>
        <w:rPr>
          <w:rFonts w:asciiTheme="minorHAnsi" w:hAnsiTheme="minorHAnsi"/>
          <w:b/>
          <w:color w:val="0070C0"/>
          <w:sz w:val="20"/>
        </w:rPr>
      </w:pPr>
      <w:r w:rsidRPr="00330909">
        <w:rPr>
          <w:rFonts w:asciiTheme="minorHAnsi" w:hAnsiTheme="minorHAnsi" w:cs="Arial"/>
          <w:b/>
          <w:color w:val="0070C0"/>
          <w:sz w:val="20"/>
        </w:rPr>
        <w:t xml:space="preserve">Powyższe odpowiedzi i modyfikacje </w:t>
      </w:r>
      <w:r w:rsidRPr="00330909">
        <w:rPr>
          <w:rFonts w:asciiTheme="minorHAnsi" w:hAnsiTheme="minorHAnsi"/>
          <w:b/>
          <w:color w:val="0070C0"/>
          <w:sz w:val="20"/>
        </w:rPr>
        <w:t>stanowią integralną część SIWZ i stają się wiążące dla Wykonawców.</w:t>
      </w:r>
    </w:p>
    <w:p w:rsidR="00DF7AD1" w:rsidRPr="00330909" w:rsidRDefault="00DF7AD1" w:rsidP="003F3B2F">
      <w:pPr>
        <w:spacing w:line="360" w:lineRule="auto"/>
        <w:ind w:left="-142" w:right="1"/>
        <w:jc w:val="both"/>
        <w:rPr>
          <w:rFonts w:asciiTheme="minorHAnsi" w:hAnsiTheme="minorHAnsi" w:cs="Arial"/>
          <w:b/>
          <w:color w:val="0070C0"/>
          <w:sz w:val="20"/>
        </w:rPr>
      </w:pPr>
    </w:p>
    <w:p w:rsidR="00DF7AD1" w:rsidRPr="00330909" w:rsidRDefault="00DF7AD1" w:rsidP="00C915B5">
      <w:pPr>
        <w:spacing w:line="360" w:lineRule="auto"/>
        <w:ind w:left="-142" w:right="1"/>
        <w:rPr>
          <w:rFonts w:asciiTheme="minorHAnsi" w:hAnsiTheme="minorHAnsi" w:cs="Arial"/>
          <w:b/>
          <w:color w:val="0070C0"/>
          <w:sz w:val="20"/>
        </w:rPr>
      </w:pPr>
      <w:r w:rsidRPr="00C915B5">
        <w:rPr>
          <w:rFonts w:asciiTheme="minorHAnsi" w:hAnsiTheme="minorHAnsi" w:cs="Arial"/>
          <w:b/>
          <w:color w:val="0070C0"/>
          <w:sz w:val="20"/>
          <w:u w:val="single"/>
        </w:rPr>
        <w:t>Zamawiający przypomina, że:</w:t>
      </w:r>
      <w:r w:rsidRPr="00C915B5">
        <w:rPr>
          <w:rFonts w:asciiTheme="minorHAnsi" w:hAnsiTheme="minorHAnsi" w:cs="Arial"/>
          <w:b/>
          <w:color w:val="0070C0"/>
          <w:sz w:val="20"/>
          <w:u w:val="single"/>
        </w:rPr>
        <w:br/>
      </w:r>
      <w:r w:rsidRPr="00330909">
        <w:rPr>
          <w:rFonts w:asciiTheme="minorHAnsi" w:hAnsiTheme="minorHAnsi" w:cs="Arial"/>
          <w:b/>
          <w:color w:val="0070C0"/>
          <w:sz w:val="20"/>
        </w:rPr>
        <w:t>a) zgodnie z zapisami SIWZ rozdz. XI („Wymagania dotyczące wadium”) oferta musi być zabezpieczona wadium od daty terminu składania ofert, który uległ zmianie jak wyżej, przez cały okres związania ofertą tj. 60 dni,</w:t>
      </w:r>
    </w:p>
    <w:p w:rsidR="00DF7AD1" w:rsidRPr="00330909" w:rsidRDefault="00DF7AD1" w:rsidP="00C915B5">
      <w:pPr>
        <w:spacing w:line="360" w:lineRule="auto"/>
        <w:ind w:left="-142" w:right="1"/>
        <w:jc w:val="both"/>
        <w:rPr>
          <w:rFonts w:cs="Arial"/>
          <w:b/>
          <w:color w:val="0070C0"/>
          <w:sz w:val="20"/>
        </w:rPr>
      </w:pPr>
      <w:r w:rsidRPr="00330909">
        <w:rPr>
          <w:rFonts w:asciiTheme="minorHAnsi" w:hAnsiTheme="minorHAnsi" w:cs="Arial"/>
          <w:b/>
          <w:color w:val="0070C0"/>
          <w:sz w:val="20"/>
        </w:rPr>
        <w:t xml:space="preserve">b) </w:t>
      </w:r>
      <w:r w:rsidRPr="00330909">
        <w:rPr>
          <w:b/>
          <w:color w:val="0070C0"/>
          <w:sz w:val="20"/>
        </w:rPr>
        <w:t xml:space="preserve">do oferty należy załączyć </w:t>
      </w:r>
      <w:r w:rsidRPr="00330909">
        <w:rPr>
          <w:b/>
          <w:color w:val="0070C0"/>
          <w:sz w:val="20"/>
          <w:u w:val="single"/>
        </w:rPr>
        <w:t>wyłącznie</w:t>
      </w:r>
      <w:r w:rsidRPr="00330909">
        <w:rPr>
          <w:b/>
          <w:color w:val="0070C0"/>
          <w:sz w:val="20"/>
        </w:rPr>
        <w:t xml:space="preserve"> dokumenty wymienione w pkt VII.A SIWZ. W</w:t>
      </w:r>
      <w:r w:rsidRPr="00330909">
        <w:rPr>
          <w:rFonts w:cs="Arial"/>
          <w:b/>
          <w:color w:val="0070C0"/>
          <w:sz w:val="20"/>
        </w:rPr>
        <w:t>szelkie inne dokumenty nie wymagane przez Zamawiającego, a załączone przez Wykonawcę do oferty, nie będą brane pod uwagę przez Zamawiającego, ani podlegać ocenie (pkt VII.B SIWZ).</w:t>
      </w:r>
    </w:p>
    <w:p w:rsidR="003415B2" w:rsidRDefault="003415B2" w:rsidP="000C6A92">
      <w:pPr>
        <w:tabs>
          <w:tab w:val="left" w:pos="6804"/>
        </w:tabs>
        <w:spacing w:line="360" w:lineRule="auto"/>
        <w:ind w:left="-142" w:right="-142"/>
        <w:rPr>
          <w:rFonts w:asciiTheme="minorHAnsi" w:hAnsiTheme="minorHAnsi" w:cs="Arial"/>
          <w:b/>
          <w:color w:val="0070C0"/>
          <w:sz w:val="20"/>
        </w:rPr>
      </w:pPr>
    </w:p>
    <w:p w:rsidR="00DF7AD1" w:rsidRDefault="00DF7AD1" w:rsidP="000C6A92">
      <w:pPr>
        <w:tabs>
          <w:tab w:val="left" w:pos="6804"/>
        </w:tabs>
        <w:spacing w:line="360" w:lineRule="auto"/>
        <w:ind w:left="-142" w:right="-142"/>
        <w:rPr>
          <w:rFonts w:asciiTheme="minorHAnsi" w:hAnsiTheme="minorHAnsi" w:cs="Arial"/>
          <w:b/>
          <w:color w:val="0070C0"/>
          <w:sz w:val="20"/>
        </w:rPr>
      </w:pPr>
    </w:p>
    <w:p w:rsidR="00DF7AD1" w:rsidRDefault="00047665" w:rsidP="00047665">
      <w:pPr>
        <w:tabs>
          <w:tab w:val="left" w:pos="6804"/>
        </w:tabs>
        <w:spacing w:line="360" w:lineRule="auto"/>
        <w:ind w:left="-142" w:right="-142"/>
        <w:jc w:val="right"/>
        <w:rPr>
          <w:rFonts w:asciiTheme="minorHAnsi" w:hAnsiTheme="minorHAnsi" w:cs="Arial"/>
          <w:b/>
          <w:color w:val="0070C0"/>
          <w:sz w:val="20"/>
        </w:rPr>
      </w:pPr>
      <w:r w:rsidRPr="00D55B82">
        <w:rPr>
          <w:rFonts w:asciiTheme="minorHAnsi" w:hAnsiTheme="minorHAnsi"/>
          <w:noProof/>
          <w:color w:val="0070C0"/>
          <w:sz w:val="21"/>
          <w:szCs w:val="21"/>
        </w:rPr>
        <w:drawing>
          <wp:inline distT="0" distB="0" distL="0" distR="0" wp14:anchorId="6A4706A9" wp14:editId="41D76520">
            <wp:extent cx="2520559" cy="898497"/>
            <wp:effectExtent l="0" t="0" r="0" b="0"/>
            <wp:docPr id="10" name="Obraz 10" descr="C:\Users\ekoziol\Desktop\inne\JKonczyło od 14.03.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ziol\Desktop\inne\JKonczyło od 14.03.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680" cy="898540"/>
                    </a:xfrm>
                    <a:prstGeom prst="rect">
                      <a:avLst/>
                    </a:prstGeom>
                    <a:noFill/>
                    <a:ln>
                      <a:noFill/>
                    </a:ln>
                  </pic:spPr>
                </pic:pic>
              </a:graphicData>
            </a:graphic>
          </wp:inline>
        </w:drawing>
      </w:r>
    </w:p>
    <w:p w:rsidR="00387E32" w:rsidRDefault="00387E32" w:rsidP="000C6A92">
      <w:pPr>
        <w:pStyle w:val="Tekstpodstawowy"/>
        <w:spacing w:line="360" w:lineRule="auto"/>
        <w:jc w:val="right"/>
        <w:rPr>
          <w:rFonts w:cs="Arial"/>
          <w:noProof/>
          <w:sz w:val="18"/>
        </w:rPr>
      </w:pPr>
      <w:r>
        <w:rPr>
          <w:rFonts w:cs="Arial"/>
          <w:noProof/>
          <w:sz w:val="18"/>
        </w:rPr>
        <w:t>……………..……………………………………………….</w:t>
      </w:r>
    </w:p>
    <w:p w:rsidR="007B52A5" w:rsidRDefault="00387E32" w:rsidP="000C6A92">
      <w:pPr>
        <w:spacing w:line="360" w:lineRule="auto"/>
        <w:ind w:right="110"/>
        <w:jc w:val="center"/>
        <w:rPr>
          <w:rFonts w:asciiTheme="minorHAnsi" w:hAnsiTheme="minorHAnsi" w:cs="Arial"/>
          <w:sz w:val="17"/>
          <w:szCs w:val="17"/>
        </w:rPr>
      </w:pPr>
      <w:r w:rsidRPr="0011106D">
        <w:rPr>
          <w:rFonts w:cs="Arial"/>
          <w:noProof/>
          <w:sz w:val="18"/>
          <w:szCs w:val="18"/>
        </w:rPr>
        <w:t xml:space="preserve">                                             </w:t>
      </w:r>
      <w:r w:rsidRPr="0011106D">
        <w:rPr>
          <w:rFonts w:asciiTheme="minorHAnsi" w:hAnsiTheme="minorHAnsi" w:cs="Arial"/>
          <w:sz w:val="17"/>
          <w:szCs w:val="17"/>
        </w:rPr>
        <w:t xml:space="preserve">                                                                                                                </w:t>
      </w:r>
      <w:r>
        <w:rPr>
          <w:rFonts w:asciiTheme="minorHAnsi" w:hAnsiTheme="minorHAnsi" w:cs="Arial"/>
          <w:sz w:val="17"/>
          <w:szCs w:val="17"/>
        </w:rPr>
        <w:t xml:space="preserve">  </w:t>
      </w:r>
      <w:r w:rsidRPr="0011106D">
        <w:rPr>
          <w:rFonts w:asciiTheme="minorHAnsi" w:hAnsiTheme="minorHAnsi" w:cs="Arial"/>
          <w:sz w:val="17"/>
          <w:szCs w:val="17"/>
        </w:rPr>
        <w:t xml:space="preserve">     Kierownik</w:t>
      </w:r>
      <w:r>
        <w:rPr>
          <w:rFonts w:asciiTheme="minorHAnsi" w:hAnsiTheme="minorHAnsi" w:cs="Arial"/>
          <w:sz w:val="17"/>
          <w:szCs w:val="17"/>
        </w:rPr>
        <w:t xml:space="preserve"> Z</w:t>
      </w:r>
      <w:r w:rsidRPr="0011106D">
        <w:rPr>
          <w:rFonts w:asciiTheme="minorHAnsi" w:hAnsiTheme="minorHAnsi" w:cs="Arial"/>
          <w:sz w:val="17"/>
          <w:szCs w:val="17"/>
        </w:rPr>
        <w:t xml:space="preserve">amawiającego </w:t>
      </w:r>
    </w:p>
    <w:p w:rsidR="0070101F" w:rsidRDefault="0070101F" w:rsidP="000C6A92">
      <w:pPr>
        <w:spacing w:line="360" w:lineRule="auto"/>
        <w:ind w:right="110"/>
        <w:jc w:val="center"/>
        <w:rPr>
          <w:rFonts w:asciiTheme="minorHAnsi" w:hAnsiTheme="minorHAnsi" w:cs="Arial"/>
          <w:sz w:val="17"/>
          <w:szCs w:val="17"/>
        </w:rPr>
      </w:pPr>
    </w:p>
    <w:p w:rsidR="0070101F" w:rsidRDefault="0070101F" w:rsidP="000C6A92">
      <w:pPr>
        <w:spacing w:line="360" w:lineRule="auto"/>
        <w:ind w:right="110"/>
        <w:jc w:val="center"/>
        <w:rPr>
          <w:rFonts w:asciiTheme="minorHAnsi" w:hAnsiTheme="minorHAnsi" w:cs="Arial"/>
          <w:sz w:val="17"/>
          <w:szCs w:val="17"/>
        </w:rPr>
      </w:pPr>
    </w:p>
    <w:p w:rsidR="00F0638E" w:rsidRDefault="00F0638E" w:rsidP="000C6A92">
      <w:pPr>
        <w:spacing w:line="360" w:lineRule="auto"/>
        <w:ind w:right="110"/>
        <w:jc w:val="center"/>
        <w:rPr>
          <w:rFonts w:asciiTheme="minorHAnsi" w:hAnsiTheme="minorHAnsi" w:cs="Arial"/>
          <w:sz w:val="17"/>
          <w:szCs w:val="17"/>
        </w:rPr>
      </w:pPr>
    </w:p>
    <w:p w:rsidR="00F0638E" w:rsidRDefault="00F0638E" w:rsidP="000C6A92">
      <w:pPr>
        <w:spacing w:line="360" w:lineRule="auto"/>
        <w:ind w:right="110"/>
        <w:jc w:val="center"/>
        <w:rPr>
          <w:rFonts w:asciiTheme="minorHAnsi" w:hAnsiTheme="minorHAnsi" w:cs="Arial"/>
          <w:sz w:val="17"/>
          <w:szCs w:val="17"/>
        </w:rPr>
      </w:pPr>
    </w:p>
    <w:p w:rsidR="00F0638E" w:rsidRDefault="00F0638E" w:rsidP="000C6A92">
      <w:pPr>
        <w:spacing w:line="360" w:lineRule="auto"/>
        <w:ind w:right="110"/>
        <w:jc w:val="center"/>
        <w:rPr>
          <w:rFonts w:asciiTheme="minorHAnsi" w:hAnsiTheme="minorHAnsi" w:cs="Arial"/>
          <w:sz w:val="17"/>
          <w:szCs w:val="17"/>
        </w:rPr>
      </w:pPr>
    </w:p>
    <w:p w:rsidR="00F0638E" w:rsidRPr="00F0638E" w:rsidRDefault="00F0638E" w:rsidP="00F0638E">
      <w:pPr>
        <w:spacing w:line="276" w:lineRule="auto"/>
        <w:ind w:right="110"/>
        <w:rPr>
          <w:rFonts w:asciiTheme="minorHAnsi" w:hAnsiTheme="minorHAnsi" w:cs="Arial"/>
          <w:color w:val="0070C0"/>
          <w:sz w:val="17"/>
          <w:szCs w:val="17"/>
        </w:rPr>
      </w:pPr>
      <w:r w:rsidRPr="00F0638E">
        <w:rPr>
          <w:rFonts w:asciiTheme="minorHAnsi" w:hAnsiTheme="minorHAnsi" w:cs="Arial"/>
          <w:color w:val="0070C0"/>
          <w:sz w:val="17"/>
          <w:szCs w:val="17"/>
        </w:rPr>
        <w:t>Załącznik:</w:t>
      </w:r>
    </w:p>
    <w:p w:rsidR="00F0638E" w:rsidRDefault="00F0638E" w:rsidP="00F0638E">
      <w:pPr>
        <w:spacing w:line="276" w:lineRule="auto"/>
        <w:ind w:right="110"/>
        <w:rPr>
          <w:rFonts w:asciiTheme="minorHAnsi" w:hAnsiTheme="minorHAnsi" w:cs="Arial"/>
          <w:color w:val="0070C0"/>
          <w:sz w:val="17"/>
          <w:szCs w:val="17"/>
        </w:rPr>
      </w:pPr>
      <w:r w:rsidRPr="00F0638E">
        <w:rPr>
          <w:rFonts w:asciiTheme="minorHAnsi" w:hAnsiTheme="minorHAnsi" w:cs="Arial"/>
          <w:color w:val="0070C0"/>
          <w:sz w:val="17"/>
          <w:szCs w:val="17"/>
        </w:rPr>
        <w:t>Nr 1 – Formularz Ofertowo-cenowy</w:t>
      </w:r>
    </w:p>
    <w:p w:rsidR="00412CA2" w:rsidRPr="00565B4B" w:rsidRDefault="00412CA2" w:rsidP="00412CA2">
      <w:pPr>
        <w:shd w:val="clear" w:color="auto" w:fill="FFFFFF"/>
        <w:spacing w:before="120" w:line="276" w:lineRule="auto"/>
        <w:ind w:left="567" w:right="11"/>
        <w:jc w:val="right"/>
        <w:rPr>
          <w:b/>
          <w:color w:val="7030A0"/>
        </w:rPr>
      </w:pPr>
      <w:r w:rsidRPr="00565B4B">
        <w:rPr>
          <w:b/>
          <w:color w:val="7030A0"/>
        </w:rPr>
        <w:lastRenderedPageBreak/>
        <w:t>Załącznik do SIWZ nr 1</w:t>
      </w:r>
    </w:p>
    <w:p w:rsidR="00412CA2" w:rsidRPr="00F3420B" w:rsidRDefault="00412CA2" w:rsidP="00412CA2">
      <w:pPr>
        <w:spacing w:line="360" w:lineRule="auto"/>
        <w:ind w:left="4536"/>
        <w:jc w:val="center"/>
        <w:rPr>
          <w:rFonts w:ascii="Verdana" w:eastAsia="SimSun" w:hAnsi="Verdana"/>
          <w:b/>
          <w:szCs w:val="22"/>
        </w:rPr>
      </w:pPr>
    </w:p>
    <w:p w:rsidR="00412CA2" w:rsidRPr="00FC6E12" w:rsidRDefault="00412CA2" w:rsidP="00412CA2">
      <w:pPr>
        <w:autoSpaceDN w:val="0"/>
        <w:jc w:val="center"/>
        <w:rPr>
          <w:rFonts w:cs="Arial Narrow"/>
          <w:b/>
          <w:bCs/>
          <w:i/>
          <w:lang w:eastAsia="en-US"/>
        </w:rPr>
      </w:pPr>
      <w:r w:rsidRPr="00FC6E12">
        <w:rPr>
          <w:rFonts w:cs="Arial Narrow"/>
          <w:b/>
          <w:bCs/>
          <w:i/>
          <w:lang w:eastAsia="en-US"/>
        </w:rPr>
        <w:t xml:space="preserve">Samodzielny Publiczny Zespół Opieki Zdrowotnej </w:t>
      </w:r>
      <w:r w:rsidRPr="00FC6E12">
        <w:rPr>
          <w:rFonts w:cs="Arial Narrow"/>
          <w:b/>
          <w:bCs/>
          <w:i/>
          <w:lang w:eastAsia="en-US"/>
        </w:rPr>
        <w:br/>
        <w:t>w Kędzierzynie – Koźlu</w:t>
      </w:r>
    </w:p>
    <w:p w:rsidR="00412CA2" w:rsidRPr="00FC6E12" w:rsidRDefault="00412CA2" w:rsidP="00412CA2">
      <w:pPr>
        <w:autoSpaceDN w:val="0"/>
        <w:jc w:val="center"/>
        <w:rPr>
          <w:rFonts w:cs="Arial Narrow"/>
          <w:b/>
          <w:i/>
          <w:lang w:eastAsia="en-US"/>
        </w:rPr>
      </w:pPr>
      <w:r w:rsidRPr="00FC6E12">
        <w:rPr>
          <w:rFonts w:cs="Arial Narrow"/>
          <w:b/>
          <w:i/>
          <w:lang w:eastAsia="en-US"/>
        </w:rPr>
        <w:t>ul. 24 Kwietnia 5,  47-200 Kędzierzyn-Koźle</w:t>
      </w:r>
    </w:p>
    <w:p w:rsidR="00412CA2" w:rsidRDefault="00412CA2" w:rsidP="00412CA2">
      <w:pPr>
        <w:jc w:val="right"/>
        <w:rPr>
          <w:b/>
          <w:bCs/>
        </w:rPr>
      </w:pPr>
    </w:p>
    <w:p w:rsidR="00412CA2" w:rsidRPr="00C43220" w:rsidRDefault="00412CA2" w:rsidP="00412CA2">
      <w:pPr>
        <w:jc w:val="right"/>
        <w:rPr>
          <w:b/>
          <w:b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3"/>
      </w:tblGrid>
      <w:tr w:rsidR="00412CA2" w:rsidRPr="000D2B14" w:rsidTr="00412CA2">
        <w:trPr>
          <w:trHeight w:hRule="exact" w:val="1588"/>
        </w:trPr>
        <w:tc>
          <w:tcPr>
            <w:tcW w:w="10459" w:type="dxa"/>
            <w:shd w:val="clear" w:color="auto" w:fill="F2F2F2"/>
            <w:vAlign w:val="center"/>
          </w:tcPr>
          <w:p w:rsidR="00412CA2" w:rsidRPr="00BE57B4" w:rsidRDefault="00412CA2" w:rsidP="00412CA2">
            <w:pPr>
              <w:jc w:val="center"/>
              <w:rPr>
                <w:b/>
                <w:color w:val="7030A0"/>
                <w:sz w:val="26"/>
                <w:szCs w:val="26"/>
              </w:rPr>
            </w:pPr>
            <w:r w:rsidRPr="00BE57B4">
              <w:rPr>
                <w:b/>
                <w:color w:val="7030A0"/>
                <w:sz w:val="26"/>
                <w:szCs w:val="26"/>
              </w:rPr>
              <w:t>FORMULARZ OFERTOWO-CENOWY</w:t>
            </w:r>
            <w:r w:rsidRPr="00BE57B4">
              <w:rPr>
                <w:b/>
                <w:color w:val="7030A0"/>
                <w:sz w:val="26"/>
                <w:szCs w:val="26"/>
              </w:rPr>
              <w:br/>
            </w:r>
            <w:r w:rsidRPr="00BE57B4">
              <w:rPr>
                <w:b/>
                <w:bCs/>
                <w:color w:val="7030A0"/>
                <w:sz w:val="26"/>
                <w:szCs w:val="26"/>
              </w:rPr>
              <w:t xml:space="preserve">do postępowania </w:t>
            </w:r>
            <w:r>
              <w:rPr>
                <w:b/>
                <w:bCs/>
                <w:color w:val="7030A0"/>
                <w:sz w:val="26"/>
                <w:szCs w:val="26"/>
              </w:rPr>
              <w:br/>
            </w:r>
            <w:r w:rsidRPr="00BE57B4">
              <w:rPr>
                <w:b/>
                <w:bCs/>
                <w:color w:val="7030A0"/>
                <w:sz w:val="26"/>
                <w:szCs w:val="26"/>
              </w:rPr>
              <w:t xml:space="preserve">na </w:t>
            </w:r>
            <w:r w:rsidRPr="00BE57B4">
              <w:rPr>
                <w:rFonts w:cs="Tahoma"/>
                <w:b/>
                <w:bCs/>
                <w:color w:val="7030A0"/>
                <w:sz w:val="26"/>
                <w:szCs w:val="26"/>
              </w:rPr>
              <w:t xml:space="preserve">usługę sprzątania, dezynfekcji oraz transportu wewnętrznego </w:t>
            </w:r>
            <w:r>
              <w:rPr>
                <w:rFonts w:cs="Tahoma"/>
                <w:b/>
                <w:bCs/>
                <w:color w:val="7030A0"/>
                <w:sz w:val="26"/>
                <w:szCs w:val="26"/>
              </w:rPr>
              <w:br/>
            </w:r>
            <w:r w:rsidRPr="00BE57B4">
              <w:rPr>
                <w:rFonts w:cs="Tahoma"/>
                <w:b/>
                <w:bCs/>
                <w:color w:val="7030A0"/>
                <w:sz w:val="26"/>
                <w:szCs w:val="26"/>
              </w:rPr>
              <w:t>dla SP ZOZ w Kędzierzynie-Koźlu</w:t>
            </w:r>
            <w:r w:rsidRPr="00BE57B4">
              <w:rPr>
                <w:b/>
                <w:color w:val="7030A0"/>
                <w:sz w:val="26"/>
                <w:szCs w:val="26"/>
              </w:rPr>
              <w:t xml:space="preserve"> </w:t>
            </w:r>
            <w:r w:rsidRPr="00BE57B4">
              <w:rPr>
                <w:b/>
                <w:color w:val="7030A0"/>
                <w:sz w:val="26"/>
                <w:szCs w:val="26"/>
              </w:rPr>
              <w:br/>
              <w:t>sygn. AZ-P.2020.15</w:t>
            </w:r>
          </w:p>
        </w:tc>
      </w:tr>
    </w:tbl>
    <w:p w:rsidR="00412CA2" w:rsidRDefault="00412CA2" w:rsidP="00412CA2">
      <w:pPr>
        <w:spacing w:line="360" w:lineRule="auto"/>
        <w:ind w:left="4536"/>
        <w:jc w:val="center"/>
        <w:rPr>
          <w:rFonts w:cs="Arial Narrow"/>
          <w:b/>
          <w:bCs/>
          <w:lang w:eastAsia="en-US"/>
        </w:rPr>
      </w:pPr>
    </w:p>
    <w:p w:rsidR="00412CA2" w:rsidRDefault="00412CA2" w:rsidP="00412CA2">
      <w:pPr>
        <w:spacing w:line="360" w:lineRule="auto"/>
        <w:ind w:left="4536"/>
        <w:jc w:val="center"/>
        <w:rPr>
          <w:rFonts w:ascii="Verdana" w:eastAsia="SimSun" w:hAnsi="Verdana"/>
          <w:b/>
          <w:sz w:val="18"/>
          <w:szCs w:val="18"/>
        </w:rPr>
      </w:pPr>
    </w:p>
    <w:p w:rsidR="00412CA2" w:rsidRPr="00136378" w:rsidRDefault="00412CA2" w:rsidP="00412CA2">
      <w:pPr>
        <w:pStyle w:val="Tekstpodstawowy21"/>
        <w:spacing w:line="360" w:lineRule="auto"/>
        <w:ind w:left="-142"/>
        <w:jc w:val="center"/>
        <w:rPr>
          <w:rFonts w:ascii="Arial Narrow" w:hAnsi="Arial Narrow" w:cs="Arial"/>
          <w:b/>
          <w:u w:val="single"/>
        </w:rPr>
      </w:pPr>
      <w:r>
        <w:rPr>
          <w:rFonts w:ascii="Arial Narrow" w:hAnsi="Arial Narrow" w:cs="Arial"/>
          <w:b/>
          <w:u w:val="single"/>
        </w:rPr>
        <w:t>A</w:t>
      </w:r>
      <w:r w:rsidRPr="00136378">
        <w:rPr>
          <w:rFonts w:ascii="Arial Narrow" w:hAnsi="Arial Narrow" w:cs="Arial"/>
          <w:b/>
          <w:u w:val="single"/>
        </w:rPr>
        <w:t>. DANE WYKONAWCY</w:t>
      </w:r>
      <w:r>
        <w:rPr>
          <w:rFonts w:ascii="Arial Narrow" w:hAnsi="Arial Narrow" w:cs="Arial"/>
          <w:b/>
          <w:u w:val="single"/>
        </w:rPr>
        <w:t>:</w:t>
      </w:r>
    </w:p>
    <w:p w:rsidR="00412CA2" w:rsidRPr="00FD5949" w:rsidRDefault="00412CA2" w:rsidP="00412CA2">
      <w:pPr>
        <w:spacing w:line="360" w:lineRule="auto"/>
        <w:ind w:left="-142"/>
        <w:rPr>
          <w:sz w:val="21"/>
          <w:szCs w:val="21"/>
        </w:rPr>
      </w:pPr>
      <w:r>
        <w:rPr>
          <w:sz w:val="21"/>
          <w:szCs w:val="21"/>
          <w:lang w:eastAsia="en-US"/>
        </w:rPr>
        <w:t xml:space="preserve">1) </w:t>
      </w:r>
      <w:r w:rsidRPr="00FD5949">
        <w:rPr>
          <w:sz w:val="21"/>
          <w:szCs w:val="21"/>
          <w:lang w:eastAsia="en-US"/>
        </w:rPr>
        <w:t xml:space="preserve">Nazwa </w:t>
      </w:r>
      <w:r w:rsidRPr="00A94687">
        <w:rPr>
          <w:sz w:val="21"/>
          <w:szCs w:val="21"/>
          <w:lang w:eastAsia="en-US"/>
        </w:rPr>
        <w:t xml:space="preserve">Wykonawcy/  Wykonawców w przypadku oferty wspólnej¹: </w:t>
      </w:r>
      <w:r w:rsidRPr="00A94687">
        <w:rPr>
          <w:sz w:val="21"/>
          <w:szCs w:val="21"/>
          <w:lang w:eastAsia="en-US"/>
        </w:rPr>
        <w:br/>
      </w:r>
      <w:r w:rsidRPr="00FD5949">
        <w:rPr>
          <w:sz w:val="21"/>
          <w:szCs w:val="21"/>
        </w:rPr>
        <w:t>...................................................................</w:t>
      </w:r>
      <w:r>
        <w:rPr>
          <w:sz w:val="21"/>
          <w:szCs w:val="21"/>
        </w:rPr>
        <w:t>.............</w:t>
      </w:r>
      <w:r w:rsidRPr="00FD5949">
        <w:rPr>
          <w:sz w:val="21"/>
          <w:szCs w:val="21"/>
        </w:rPr>
        <w:t>.......................</w:t>
      </w:r>
      <w:r>
        <w:rPr>
          <w:sz w:val="21"/>
          <w:szCs w:val="21"/>
        </w:rPr>
        <w:t>...............................................................................................................</w:t>
      </w:r>
      <w:r>
        <w:rPr>
          <w:sz w:val="21"/>
          <w:szCs w:val="21"/>
        </w:rPr>
        <w:br/>
        <w:t>……………………………………………………………………………………………………………………………………………………………..</w:t>
      </w:r>
    </w:p>
    <w:p w:rsidR="00412CA2" w:rsidRPr="00FD5949" w:rsidRDefault="00412CA2" w:rsidP="00412CA2">
      <w:pPr>
        <w:spacing w:line="360" w:lineRule="auto"/>
        <w:ind w:left="-142"/>
        <w:rPr>
          <w:sz w:val="21"/>
          <w:szCs w:val="21"/>
        </w:rPr>
      </w:pPr>
      <w:r w:rsidRPr="00FD5949">
        <w:rPr>
          <w:sz w:val="21"/>
          <w:szCs w:val="21"/>
        </w:rPr>
        <w:t>KRS ………………………………   NIP ………………..……………. Regon ……………………….………</w:t>
      </w:r>
    </w:p>
    <w:p w:rsidR="00412CA2" w:rsidRPr="00FD5949" w:rsidRDefault="00412CA2" w:rsidP="00412CA2">
      <w:pPr>
        <w:spacing w:line="360" w:lineRule="auto"/>
        <w:ind w:left="-142"/>
        <w:jc w:val="both"/>
        <w:rPr>
          <w:sz w:val="21"/>
          <w:szCs w:val="21"/>
        </w:rPr>
      </w:pPr>
      <w:r w:rsidRPr="00FD5949">
        <w:rPr>
          <w:sz w:val="21"/>
          <w:szCs w:val="21"/>
        </w:rPr>
        <w:t>Siedziba: ………….............................................. Województwo: ………........…………………………...…</w:t>
      </w:r>
    </w:p>
    <w:p w:rsidR="00412CA2" w:rsidRPr="00FD5949" w:rsidRDefault="00412CA2" w:rsidP="00412CA2">
      <w:pPr>
        <w:spacing w:line="360" w:lineRule="auto"/>
        <w:ind w:left="-142"/>
        <w:jc w:val="both"/>
        <w:rPr>
          <w:sz w:val="21"/>
          <w:szCs w:val="21"/>
        </w:rPr>
      </w:pPr>
      <w:r w:rsidRPr="00FD5949">
        <w:rPr>
          <w:sz w:val="21"/>
          <w:szCs w:val="21"/>
        </w:rPr>
        <w:t>Adres poczty e</w:t>
      </w:r>
      <w:r>
        <w:rPr>
          <w:sz w:val="21"/>
          <w:szCs w:val="21"/>
        </w:rPr>
        <w:t>lek</w:t>
      </w:r>
      <w:r w:rsidRPr="00FD5949">
        <w:rPr>
          <w:sz w:val="21"/>
          <w:szCs w:val="21"/>
        </w:rPr>
        <w:t>tronicznej: ........................... Strona internetowa: .....................................</w:t>
      </w:r>
      <w:r>
        <w:rPr>
          <w:sz w:val="21"/>
          <w:szCs w:val="21"/>
        </w:rPr>
        <w:t xml:space="preserve">   </w:t>
      </w:r>
      <w:r w:rsidRPr="00FD5949">
        <w:rPr>
          <w:sz w:val="21"/>
          <w:szCs w:val="21"/>
        </w:rPr>
        <w:t xml:space="preserve">Numer telefonu: ................................. </w:t>
      </w:r>
    </w:p>
    <w:p w:rsidR="00412CA2" w:rsidRPr="00F71CD5" w:rsidRDefault="00412CA2" w:rsidP="00412CA2">
      <w:pPr>
        <w:tabs>
          <w:tab w:val="left" w:pos="-142"/>
        </w:tabs>
        <w:spacing w:before="120" w:line="360" w:lineRule="auto"/>
        <w:ind w:left="-142" w:right="142"/>
        <w:rPr>
          <w:sz w:val="21"/>
          <w:szCs w:val="21"/>
        </w:rPr>
      </w:pPr>
      <w:r>
        <w:rPr>
          <w:sz w:val="21"/>
          <w:szCs w:val="21"/>
        </w:rPr>
        <w:t xml:space="preserve">2) </w:t>
      </w:r>
      <w:r w:rsidRPr="00F71CD5">
        <w:rPr>
          <w:sz w:val="21"/>
          <w:szCs w:val="21"/>
        </w:rPr>
        <w:t>Pełnomocnik w przypadku składania oferty wspólnej:</w:t>
      </w:r>
    </w:p>
    <w:p w:rsidR="00412CA2" w:rsidRPr="00FD5949" w:rsidRDefault="00412CA2" w:rsidP="00412CA2">
      <w:pPr>
        <w:tabs>
          <w:tab w:val="left" w:pos="-142"/>
        </w:tabs>
        <w:spacing w:line="360" w:lineRule="auto"/>
        <w:ind w:left="-142" w:right="142"/>
        <w:rPr>
          <w:sz w:val="21"/>
          <w:szCs w:val="21"/>
        </w:rPr>
      </w:pPr>
      <w:r w:rsidRPr="00FD5949">
        <w:rPr>
          <w:sz w:val="21"/>
          <w:szCs w:val="21"/>
        </w:rPr>
        <w:t>Nazwisko, imię .................................... Stanowisko .........</w:t>
      </w:r>
      <w:r>
        <w:rPr>
          <w:sz w:val="21"/>
          <w:szCs w:val="21"/>
        </w:rPr>
        <w:t>.............................. Numer telefonu …………………</w:t>
      </w:r>
    </w:p>
    <w:p w:rsidR="00412CA2" w:rsidRPr="00B41FDE" w:rsidRDefault="00412CA2" w:rsidP="00412CA2">
      <w:pPr>
        <w:tabs>
          <w:tab w:val="left" w:pos="-426"/>
        </w:tabs>
        <w:spacing w:line="360" w:lineRule="auto"/>
        <w:ind w:left="-142"/>
        <w:jc w:val="both"/>
        <w:rPr>
          <w:sz w:val="21"/>
          <w:szCs w:val="21"/>
        </w:rPr>
      </w:pPr>
      <w:r>
        <w:rPr>
          <w:sz w:val="21"/>
          <w:szCs w:val="21"/>
        </w:rPr>
        <w:br/>
        <w:t xml:space="preserve">3) </w:t>
      </w:r>
      <w:r w:rsidRPr="00B41FDE">
        <w:rPr>
          <w:sz w:val="21"/>
          <w:szCs w:val="21"/>
        </w:rPr>
        <w:t>Osob</w:t>
      </w:r>
      <w:r>
        <w:rPr>
          <w:sz w:val="21"/>
          <w:szCs w:val="21"/>
        </w:rPr>
        <w:t>a</w:t>
      </w:r>
      <w:r w:rsidRPr="00B41FDE">
        <w:rPr>
          <w:sz w:val="21"/>
          <w:szCs w:val="21"/>
        </w:rPr>
        <w:t xml:space="preserve"> do kontaktów z Zamawiającym odpowiedzialn</w:t>
      </w:r>
      <w:r>
        <w:rPr>
          <w:sz w:val="21"/>
          <w:szCs w:val="21"/>
        </w:rPr>
        <w:t>a</w:t>
      </w:r>
      <w:r w:rsidRPr="00B41FDE">
        <w:rPr>
          <w:sz w:val="21"/>
          <w:szCs w:val="21"/>
        </w:rPr>
        <w:t xml:space="preserve"> za wykonanie zobowiązań umowy:</w:t>
      </w:r>
    </w:p>
    <w:p w:rsidR="00412CA2" w:rsidRPr="00B41FDE" w:rsidRDefault="00412CA2" w:rsidP="00412CA2">
      <w:pPr>
        <w:pStyle w:val="ProPublico"/>
        <w:tabs>
          <w:tab w:val="left" w:pos="-426"/>
        </w:tabs>
        <w:ind w:left="-142" w:right="142"/>
        <w:rPr>
          <w:rFonts w:ascii="Arial Narrow" w:eastAsia="Times New Roman" w:hAnsi="Arial Narrow" w:cs="Arial"/>
          <w:sz w:val="21"/>
          <w:szCs w:val="21"/>
        </w:rPr>
      </w:pPr>
      <w:r w:rsidRPr="00B41FDE">
        <w:rPr>
          <w:rFonts w:ascii="Arial Narrow" w:eastAsia="Times New Roman" w:hAnsi="Arial Narrow" w:cs="Arial"/>
          <w:sz w:val="21"/>
          <w:szCs w:val="21"/>
        </w:rPr>
        <w:t xml:space="preserve">Imię / nazwisko: ....................... tel. kontaktowy ....................., </w:t>
      </w:r>
      <w:r>
        <w:rPr>
          <w:rFonts w:ascii="Arial Narrow" w:eastAsia="Times New Roman" w:hAnsi="Arial Narrow" w:cs="Arial"/>
          <w:sz w:val="21"/>
          <w:szCs w:val="21"/>
        </w:rPr>
        <w:t>e-mail</w:t>
      </w:r>
      <w:r w:rsidRPr="00B41FDE">
        <w:rPr>
          <w:rFonts w:ascii="Arial Narrow" w:eastAsia="Times New Roman" w:hAnsi="Arial Narrow" w:cs="Arial"/>
          <w:sz w:val="21"/>
          <w:szCs w:val="21"/>
        </w:rPr>
        <w:t xml:space="preserve"> .........</w:t>
      </w:r>
      <w:r>
        <w:rPr>
          <w:rFonts w:ascii="Arial Narrow" w:eastAsia="Times New Roman" w:hAnsi="Arial Narrow" w:cs="Arial"/>
          <w:sz w:val="21"/>
          <w:szCs w:val="21"/>
        </w:rPr>
        <w:t>...............</w:t>
      </w:r>
      <w:r w:rsidRPr="00B41FDE">
        <w:rPr>
          <w:rFonts w:ascii="Arial Narrow" w:eastAsia="Times New Roman" w:hAnsi="Arial Narrow" w:cs="Arial"/>
          <w:sz w:val="21"/>
          <w:szCs w:val="21"/>
        </w:rPr>
        <w:t>zakres odpowiedzialności .…….............</w:t>
      </w:r>
    </w:p>
    <w:p w:rsidR="00412CA2" w:rsidRDefault="00412CA2" w:rsidP="00412CA2">
      <w:pPr>
        <w:spacing w:line="360" w:lineRule="auto"/>
        <w:ind w:left="4536"/>
        <w:jc w:val="center"/>
        <w:rPr>
          <w:rFonts w:ascii="Verdana" w:eastAsia="SimSun" w:hAnsi="Verdana"/>
          <w:b/>
          <w:sz w:val="18"/>
          <w:szCs w:val="18"/>
        </w:rPr>
      </w:pPr>
    </w:p>
    <w:p w:rsidR="00992949" w:rsidRDefault="00992949" w:rsidP="00412CA2">
      <w:pPr>
        <w:spacing w:line="360" w:lineRule="auto"/>
        <w:ind w:left="4536"/>
        <w:jc w:val="center"/>
        <w:rPr>
          <w:rFonts w:ascii="Verdana" w:eastAsia="SimSun" w:hAnsi="Verdana"/>
          <w:b/>
          <w:sz w:val="18"/>
          <w:szCs w:val="18"/>
        </w:rPr>
      </w:pPr>
    </w:p>
    <w:p w:rsidR="00412CA2" w:rsidRDefault="00412CA2" w:rsidP="00412CA2">
      <w:pPr>
        <w:spacing w:line="360" w:lineRule="auto"/>
        <w:ind w:left="-142"/>
        <w:jc w:val="center"/>
        <w:rPr>
          <w:b/>
          <w:bCs/>
          <w:sz w:val="24"/>
          <w:szCs w:val="24"/>
          <w:u w:val="single"/>
        </w:rPr>
      </w:pPr>
      <w:r>
        <w:rPr>
          <w:b/>
          <w:bCs/>
          <w:sz w:val="24"/>
          <w:szCs w:val="24"/>
        </w:rPr>
        <w:t xml:space="preserve">       </w:t>
      </w:r>
      <w:r w:rsidRPr="00136378">
        <w:rPr>
          <w:b/>
          <w:bCs/>
          <w:sz w:val="24"/>
          <w:szCs w:val="24"/>
        </w:rPr>
        <w:t xml:space="preserve">           </w:t>
      </w:r>
      <w:r>
        <w:rPr>
          <w:b/>
          <w:bCs/>
          <w:sz w:val="24"/>
          <w:szCs w:val="24"/>
          <w:u w:val="single"/>
        </w:rPr>
        <w:t>B</w:t>
      </w:r>
      <w:r w:rsidRPr="00136378">
        <w:rPr>
          <w:b/>
          <w:bCs/>
          <w:sz w:val="24"/>
          <w:szCs w:val="24"/>
          <w:u w:val="single"/>
        </w:rPr>
        <w:t>. OFEROWANA WARTOŚĆ ZA CAŁOŚĆ ZAMÓWIENIA</w:t>
      </w:r>
      <w:r>
        <w:rPr>
          <w:b/>
          <w:bCs/>
          <w:sz w:val="24"/>
          <w:szCs w:val="24"/>
          <w:u w:val="single"/>
        </w:rPr>
        <w:t>:</w:t>
      </w:r>
    </w:p>
    <w:tbl>
      <w:tblPr>
        <w:tblW w:w="10175" w:type="dxa"/>
        <w:tblInd w:w="-5" w:type="dxa"/>
        <w:tblLayout w:type="fixed"/>
        <w:tblLook w:val="0000" w:firstRow="0" w:lastRow="0" w:firstColumn="0" w:lastColumn="0" w:noHBand="0" w:noVBand="0"/>
      </w:tblPr>
      <w:tblGrid>
        <w:gridCol w:w="397"/>
        <w:gridCol w:w="3544"/>
        <w:gridCol w:w="1134"/>
        <w:gridCol w:w="1133"/>
        <w:gridCol w:w="1558"/>
        <w:gridCol w:w="872"/>
        <w:gridCol w:w="1537"/>
      </w:tblGrid>
      <w:tr w:rsidR="00992949" w:rsidTr="001A6BD8">
        <w:trPr>
          <w:trHeight w:hRule="exact" w:val="794"/>
        </w:trPr>
        <w:tc>
          <w:tcPr>
            <w:tcW w:w="3941"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i/>
                <w:sz w:val="18"/>
                <w:szCs w:val="18"/>
              </w:rPr>
            </w:pPr>
            <w:r w:rsidRPr="006E1B44">
              <w:rPr>
                <w:i/>
                <w:color w:val="000000"/>
                <w:sz w:val="18"/>
                <w:szCs w:val="18"/>
              </w:rPr>
              <w:t>Nazwa przedmiotu zamówienia</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i/>
                <w:sz w:val="18"/>
                <w:szCs w:val="18"/>
              </w:rPr>
            </w:pPr>
            <w:r w:rsidRPr="006E1B44">
              <w:rPr>
                <w:i/>
                <w:sz w:val="18"/>
                <w:szCs w:val="18"/>
              </w:rPr>
              <w:t xml:space="preserve">Cena netto  usługi za 1 miesiąc </w:t>
            </w:r>
          </w:p>
        </w:tc>
        <w:tc>
          <w:tcPr>
            <w:tcW w:w="1133"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i/>
                <w:sz w:val="18"/>
                <w:szCs w:val="18"/>
              </w:rPr>
            </w:pPr>
            <w:r w:rsidRPr="006E1B44">
              <w:rPr>
                <w:i/>
                <w:sz w:val="18"/>
                <w:szCs w:val="18"/>
              </w:rPr>
              <w:t>Cena brutto usługi za 1 miesiąc</w:t>
            </w:r>
          </w:p>
        </w:tc>
        <w:tc>
          <w:tcPr>
            <w:tcW w:w="1558"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i/>
                <w:sz w:val="18"/>
                <w:szCs w:val="18"/>
              </w:rPr>
            </w:pPr>
            <w:r w:rsidRPr="006E1B44">
              <w:rPr>
                <w:i/>
                <w:sz w:val="18"/>
                <w:szCs w:val="18"/>
              </w:rPr>
              <w:t xml:space="preserve">Cena netto usługi za 36 miesięcy </w:t>
            </w:r>
          </w:p>
        </w:tc>
        <w:tc>
          <w:tcPr>
            <w:tcW w:w="872"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i/>
                <w:sz w:val="18"/>
                <w:szCs w:val="18"/>
              </w:rPr>
            </w:pPr>
            <w:r w:rsidRPr="006E1B44">
              <w:rPr>
                <w:i/>
                <w:sz w:val="18"/>
                <w:szCs w:val="18"/>
              </w:rPr>
              <w:t>Stawka podatku VAT</w:t>
            </w:r>
            <w:r w:rsidRPr="00412D89">
              <w:rPr>
                <w:i/>
                <w:color w:val="0070C0"/>
                <w:sz w:val="18"/>
                <w:szCs w:val="18"/>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92949" w:rsidRPr="006E1B44" w:rsidRDefault="00992949" w:rsidP="001A6BD8">
            <w:pPr>
              <w:ind w:right="-2"/>
              <w:jc w:val="center"/>
              <w:rPr>
                <w:sz w:val="18"/>
                <w:szCs w:val="18"/>
              </w:rPr>
            </w:pPr>
            <w:r w:rsidRPr="006E1B44">
              <w:rPr>
                <w:i/>
                <w:sz w:val="18"/>
                <w:szCs w:val="18"/>
              </w:rPr>
              <w:t>Cena brutto usługi za 36 miesięcy</w:t>
            </w:r>
            <w:r w:rsidRPr="00412D89">
              <w:rPr>
                <w:i/>
                <w:color w:val="0070C0"/>
                <w:sz w:val="18"/>
                <w:szCs w:val="18"/>
              </w:rPr>
              <w:t xml:space="preserve">** </w:t>
            </w:r>
          </w:p>
        </w:tc>
      </w:tr>
      <w:tr w:rsidR="00992949" w:rsidTr="001A6BD8">
        <w:trPr>
          <w:trHeight w:hRule="exact" w:val="227"/>
        </w:trPr>
        <w:tc>
          <w:tcPr>
            <w:tcW w:w="3941" w:type="dxa"/>
            <w:gridSpan w:val="2"/>
            <w:tcBorders>
              <w:top w:val="single" w:sz="4" w:space="0" w:color="000000"/>
              <w:left w:val="single" w:sz="4" w:space="0" w:color="000000"/>
              <w:bottom w:val="single" w:sz="4" w:space="0" w:color="000000"/>
            </w:tcBorders>
            <w:shd w:val="clear" w:color="auto" w:fill="F2F2F2" w:themeFill="background1" w:themeFillShade="F2"/>
          </w:tcPr>
          <w:p w:rsidR="00992949" w:rsidRPr="006E1B44" w:rsidRDefault="00992949" w:rsidP="001A6BD8">
            <w:pPr>
              <w:ind w:right="-2"/>
              <w:jc w:val="center"/>
              <w:rPr>
                <w:sz w:val="18"/>
                <w:szCs w:val="18"/>
              </w:rPr>
            </w:pPr>
            <w:r w:rsidRPr="006E1B44">
              <w:rPr>
                <w:sz w:val="18"/>
                <w:szCs w:val="18"/>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rsidR="00992949" w:rsidRPr="006E1B44" w:rsidRDefault="00992949" w:rsidP="001A6BD8">
            <w:pPr>
              <w:ind w:right="-2"/>
              <w:jc w:val="center"/>
              <w:rPr>
                <w:sz w:val="18"/>
                <w:szCs w:val="18"/>
              </w:rPr>
            </w:pPr>
            <w:r w:rsidRPr="006E1B44">
              <w:rPr>
                <w:sz w:val="18"/>
                <w:szCs w:val="18"/>
              </w:rPr>
              <w:t>2</w:t>
            </w:r>
          </w:p>
        </w:tc>
        <w:tc>
          <w:tcPr>
            <w:tcW w:w="1133" w:type="dxa"/>
            <w:tcBorders>
              <w:top w:val="single" w:sz="4" w:space="0" w:color="000000"/>
              <w:left w:val="single" w:sz="4" w:space="0" w:color="000000"/>
              <w:bottom w:val="single" w:sz="4" w:space="0" w:color="000000"/>
            </w:tcBorders>
            <w:shd w:val="clear" w:color="auto" w:fill="F2F2F2" w:themeFill="background1" w:themeFillShade="F2"/>
          </w:tcPr>
          <w:p w:rsidR="00992949" w:rsidRPr="006E1B44" w:rsidRDefault="00992949" w:rsidP="001A6BD8">
            <w:pPr>
              <w:ind w:right="-2"/>
              <w:jc w:val="center"/>
              <w:rPr>
                <w:sz w:val="18"/>
                <w:szCs w:val="18"/>
              </w:rPr>
            </w:pPr>
            <w:r w:rsidRPr="006E1B44">
              <w:rPr>
                <w:sz w:val="18"/>
                <w:szCs w:val="18"/>
              </w:rPr>
              <w:t>3</w:t>
            </w:r>
          </w:p>
        </w:tc>
        <w:tc>
          <w:tcPr>
            <w:tcW w:w="1558" w:type="dxa"/>
            <w:tcBorders>
              <w:top w:val="single" w:sz="4" w:space="0" w:color="000000"/>
              <w:left w:val="single" w:sz="4" w:space="0" w:color="000000"/>
              <w:bottom w:val="single" w:sz="4" w:space="0" w:color="000000"/>
            </w:tcBorders>
            <w:shd w:val="clear" w:color="auto" w:fill="F2F2F2" w:themeFill="background1" w:themeFillShade="F2"/>
          </w:tcPr>
          <w:p w:rsidR="00992949" w:rsidRPr="006E1B44" w:rsidRDefault="00992949" w:rsidP="001A6BD8">
            <w:pPr>
              <w:ind w:right="-2"/>
              <w:jc w:val="center"/>
              <w:rPr>
                <w:sz w:val="18"/>
                <w:szCs w:val="18"/>
              </w:rPr>
            </w:pPr>
            <w:r w:rsidRPr="006E1B44">
              <w:rPr>
                <w:sz w:val="18"/>
                <w:szCs w:val="18"/>
              </w:rPr>
              <w:t>4=kol. 2</w:t>
            </w:r>
            <w:r>
              <w:rPr>
                <w:sz w:val="18"/>
                <w:szCs w:val="18"/>
              </w:rPr>
              <w:t xml:space="preserve"> </w:t>
            </w:r>
            <w:r w:rsidRPr="006E1B44">
              <w:rPr>
                <w:sz w:val="18"/>
                <w:szCs w:val="18"/>
              </w:rPr>
              <w:t>x</w:t>
            </w:r>
            <w:r>
              <w:rPr>
                <w:sz w:val="18"/>
                <w:szCs w:val="18"/>
              </w:rPr>
              <w:t xml:space="preserve"> </w:t>
            </w:r>
            <w:r w:rsidRPr="006E1B44">
              <w:rPr>
                <w:sz w:val="18"/>
                <w:szCs w:val="18"/>
              </w:rPr>
              <w:t>36 m-</w:t>
            </w:r>
            <w:proofErr w:type="spellStart"/>
            <w:r w:rsidRPr="006E1B44">
              <w:rPr>
                <w:sz w:val="18"/>
                <w:szCs w:val="18"/>
              </w:rPr>
              <w:t>cy</w:t>
            </w:r>
            <w:proofErr w:type="spellEnd"/>
          </w:p>
        </w:tc>
        <w:tc>
          <w:tcPr>
            <w:tcW w:w="872" w:type="dxa"/>
            <w:tcBorders>
              <w:top w:val="single" w:sz="4" w:space="0" w:color="000000"/>
              <w:left w:val="single" w:sz="4" w:space="0" w:color="000000"/>
              <w:bottom w:val="single" w:sz="4" w:space="0" w:color="000000"/>
            </w:tcBorders>
            <w:shd w:val="clear" w:color="auto" w:fill="F2F2F2" w:themeFill="background1" w:themeFillShade="F2"/>
          </w:tcPr>
          <w:p w:rsidR="00992949" w:rsidRPr="006E1B44" w:rsidRDefault="00992949" w:rsidP="001A6BD8">
            <w:pPr>
              <w:ind w:right="-2"/>
              <w:jc w:val="center"/>
              <w:rPr>
                <w:sz w:val="18"/>
                <w:szCs w:val="18"/>
              </w:rPr>
            </w:pPr>
            <w:r w:rsidRPr="006E1B44">
              <w:rPr>
                <w:sz w:val="18"/>
                <w:szCs w:val="18"/>
              </w:rPr>
              <w:t>5</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2949" w:rsidRPr="006E1B44" w:rsidRDefault="00992949" w:rsidP="001A6BD8">
            <w:pPr>
              <w:ind w:right="-2"/>
              <w:jc w:val="center"/>
              <w:rPr>
                <w:sz w:val="18"/>
                <w:szCs w:val="18"/>
              </w:rPr>
            </w:pPr>
            <w:r w:rsidRPr="006E1B44">
              <w:rPr>
                <w:sz w:val="18"/>
                <w:szCs w:val="18"/>
              </w:rPr>
              <w:t>6=kol. 3</w:t>
            </w:r>
            <w:r>
              <w:rPr>
                <w:sz w:val="18"/>
                <w:szCs w:val="18"/>
              </w:rPr>
              <w:t xml:space="preserve"> </w:t>
            </w:r>
            <w:r w:rsidRPr="006E1B44">
              <w:rPr>
                <w:sz w:val="18"/>
                <w:szCs w:val="18"/>
              </w:rPr>
              <w:t>x</w:t>
            </w:r>
            <w:r>
              <w:rPr>
                <w:sz w:val="18"/>
                <w:szCs w:val="18"/>
              </w:rPr>
              <w:t xml:space="preserve"> </w:t>
            </w:r>
            <w:r w:rsidRPr="006E1B44">
              <w:rPr>
                <w:sz w:val="18"/>
                <w:szCs w:val="18"/>
              </w:rPr>
              <w:t>36 m-</w:t>
            </w:r>
            <w:proofErr w:type="spellStart"/>
            <w:r w:rsidRPr="006E1B44">
              <w:rPr>
                <w:sz w:val="18"/>
                <w:szCs w:val="18"/>
              </w:rPr>
              <w:t>cy</w:t>
            </w:r>
            <w:proofErr w:type="spellEnd"/>
          </w:p>
        </w:tc>
      </w:tr>
      <w:tr w:rsidR="00992949" w:rsidRPr="00015E4E" w:rsidTr="001A6BD8">
        <w:trPr>
          <w:trHeight w:hRule="exact" w:val="794"/>
        </w:trPr>
        <w:tc>
          <w:tcPr>
            <w:tcW w:w="397"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sz w:val="18"/>
                <w:szCs w:val="18"/>
              </w:rPr>
            </w:pPr>
            <w:r w:rsidRPr="00330909">
              <w:rPr>
                <w:rFonts w:cs="Arial Narrow"/>
                <w:sz w:val="18"/>
                <w:szCs w:val="18"/>
              </w:rPr>
              <w:t>1</w:t>
            </w:r>
          </w:p>
        </w:tc>
        <w:tc>
          <w:tcPr>
            <w:tcW w:w="3544"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rFonts w:cs="Arial Narrow"/>
                <w:b/>
                <w:sz w:val="20"/>
              </w:rPr>
            </w:pPr>
            <w:r w:rsidRPr="00330909">
              <w:rPr>
                <w:rFonts w:cs="Arial Narrow"/>
                <w:b/>
                <w:sz w:val="20"/>
              </w:rPr>
              <w:t xml:space="preserve">Utrzymanie czystości pomieszczeń </w:t>
            </w:r>
            <w:r w:rsidRPr="00330909">
              <w:rPr>
                <w:rFonts w:cs="Arial Narrow"/>
                <w:b/>
                <w:sz w:val="20"/>
              </w:rPr>
              <w:br/>
              <w:t xml:space="preserve">i sprzętu w szpitalach, przychodniach, </w:t>
            </w:r>
          </w:p>
          <w:p w:rsidR="00992949" w:rsidRPr="00330909" w:rsidRDefault="00992949" w:rsidP="001A6BD8">
            <w:pPr>
              <w:ind w:right="-2"/>
              <w:jc w:val="center"/>
              <w:rPr>
                <w:sz w:val="20"/>
              </w:rPr>
            </w:pPr>
            <w:r w:rsidRPr="00330909">
              <w:rPr>
                <w:rFonts w:cs="Arial Narrow"/>
                <w:b/>
                <w:sz w:val="20"/>
              </w:rPr>
              <w:t>poradniach oraz transport wewnętrzny</w:t>
            </w:r>
          </w:p>
        </w:tc>
        <w:tc>
          <w:tcPr>
            <w:tcW w:w="1134"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sidRPr="00330909">
              <w:rPr>
                <w:b/>
                <w:sz w:val="20"/>
              </w:rPr>
              <w:t>… zł</w:t>
            </w:r>
          </w:p>
        </w:tc>
        <w:tc>
          <w:tcPr>
            <w:tcW w:w="1133"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sidRPr="00330909">
              <w:rPr>
                <w:b/>
                <w:sz w:val="20"/>
              </w:rPr>
              <w:t>… zł</w:t>
            </w:r>
          </w:p>
        </w:tc>
        <w:tc>
          <w:tcPr>
            <w:tcW w:w="1558"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zł</w:t>
            </w:r>
          </w:p>
        </w:tc>
        <w:tc>
          <w:tcPr>
            <w:tcW w:w="872"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zł</w:t>
            </w:r>
          </w:p>
        </w:tc>
      </w:tr>
      <w:tr w:rsidR="00992949" w:rsidRPr="00015E4E" w:rsidTr="001A6BD8">
        <w:trPr>
          <w:trHeight w:hRule="exact" w:val="397"/>
        </w:trPr>
        <w:tc>
          <w:tcPr>
            <w:tcW w:w="397"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rFonts w:cs="Arial Narrow"/>
                <w:sz w:val="18"/>
                <w:szCs w:val="18"/>
              </w:rPr>
            </w:pPr>
            <w:r w:rsidRPr="00330909">
              <w:rPr>
                <w:rFonts w:cs="Arial Narrow"/>
                <w:sz w:val="18"/>
                <w:szCs w:val="18"/>
              </w:rPr>
              <w:t>2</w:t>
            </w:r>
          </w:p>
        </w:tc>
        <w:tc>
          <w:tcPr>
            <w:tcW w:w="3544"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rFonts w:cs="Arial Narrow"/>
                <w:b/>
                <w:sz w:val="20"/>
              </w:rPr>
            </w:pPr>
            <w:r w:rsidRPr="00330909">
              <w:rPr>
                <w:rFonts w:cs="Arial Narrow"/>
                <w:b/>
                <w:sz w:val="20"/>
              </w:rPr>
              <w:t>Sprzątanie terenów zewnętrznych</w:t>
            </w:r>
          </w:p>
        </w:tc>
        <w:tc>
          <w:tcPr>
            <w:tcW w:w="1134"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sidRPr="00330909">
              <w:rPr>
                <w:b/>
                <w:sz w:val="20"/>
              </w:rPr>
              <w:t>… zł</w:t>
            </w:r>
          </w:p>
        </w:tc>
        <w:tc>
          <w:tcPr>
            <w:tcW w:w="1133"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sidRPr="00330909">
              <w:rPr>
                <w:b/>
                <w:sz w:val="20"/>
              </w:rPr>
              <w:t>… zł</w:t>
            </w:r>
          </w:p>
        </w:tc>
        <w:tc>
          <w:tcPr>
            <w:tcW w:w="1558"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zł</w:t>
            </w:r>
          </w:p>
        </w:tc>
        <w:tc>
          <w:tcPr>
            <w:tcW w:w="872"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zł</w:t>
            </w:r>
          </w:p>
        </w:tc>
      </w:tr>
      <w:tr w:rsidR="00992949" w:rsidRPr="00015E4E" w:rsidTr="001A6BD8">
        <w:trPr>
          <w:trHeight w:hRule="exact" w:val="397"/>
        </w:trPr>
        <w:tc>
          <w:tcPr>
            <w:tcW w:w="397"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rFonts w:cs="Arial Narrow"/>
                <w:sz w:val="18"/>
                <w:szCs w:val="18"/>
              </w:rPr>
            </w:pPr>
            <w:r w:rsidRPr="00330909">
              <w:rPr>
                <w:rFonts w:cs="Arial Narrow"/>
                <w:sz w:val="18"/>
                <w:szCs w:val="18"/>
              </w:rPr>
              <w:t>3</w:t>
            </w:r>
          </w:p>
        </w:tc>
        <w:tc>
          <w:tcPr>
            <w:tcW w:w="3544"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rFonts w:cs="Arial Narrow"/>
                <w:b/>
                <w:sz w:val="20"/>
              </w:rPr>
            </w:pPr>
            <w:r w:rsidRPr="00330909">
              <w:rPr>
                <w:rFonts w:cs="Arial Narrow"/>
                <w:b/>
                <w:sz w:val="20"/>
              </w:rPr>
              <w:t>Prace pomocnicze przy pacjentach</w:t>
            </w:r>
          </w:p>
        </w:tc>
        <w:tc>
          <w:tcPr>
            <w:tcW w:w="1134"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sidRPr="00330909">
              <w:rPr>
                <w:b/>
                <w:sz w:val="20"/>
              </w:rPr>
              <w:t>… zł</w:t>
            </w:r>
          </w:p>
        </w:tc>
        <w:tc>
          <w:tcPr>
            <w:tcW w:w="1133"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sidRPr="00330909">
              <w:rPr>
                <w:b/>
                <w:sz w:val="20"/>
              </w:rPr>
              <w:t>… zł</w:t>
            </w:r>
          </w:p>
        </w:tc>
        <w:tc>
          <w:tcPr>
            <w:tcW w:w="1558"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zł</w:t>
            </w:r>
          </w:p>
        </w:tc>
        <w:tc>
          <w:tcPr>
            <w:tcW w:w="872"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zł</w:t>
            </w:r>
          </w:p>
        </w:tc>
      </w:tr>
      <w:tr w:rsidR="00992949" w:rsidRPr="00015E4E" w:rsidTr="001A6BD8">
        <w:trPr>
          <w:trHeight w:hRule="exact" w:val="624"/>
        </w:trPr>
        <w:tc>
          <w:tcPr>
            <w:tcW w:w="397"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330909" w:rsidRDefault="00992949" w:rsidP="001A6BD8">
            <w:pPr>
              <w:ind w:right="-2"/>
              <w:jc w:val="center"/>
              <w:rPr>
                <w:rFonts w:cs="Arial Narrow"/>
                <w:sz w:val="18"/>
                <w:szCs w:val="18"/>
              </w:rPr>
            </w:pPr>
            <w:r>
              <w:rPr>
                <w:rFonts w:cs="Arial Narrow"/>
                <w:sz w:val="18"/>
                <w:szCs w:val="18"/>
              </w:rPr>
              <w:t>x</w:t>
            </w:r>
          </w:p>
        </w:tc>
        <w:tc>
          <w:tcPr>
            <w:tcW w:w="3544"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AE15A5" w:rsidRDefault="00992949" w:rsidP="001A6BD8">
            <w:pPr>
              <w:ind w:right="-2"/>
              <w:jc w:val="center"/>
              <w:rPr>
                <w:rFonts w:cs="Arial Narrow"/>
                <w:sz w:val="20"/>
              </w:rPr>
            </w:pPr>
            <w:r w:rsidRPr="00AE15A5">
              <w:rPr>
                <w:rFonts w:cs="Arial Narrow"/>
                <w:sz w:val="20"/>
              </w:rPr>
              <w:t>x</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360030" w:rsidRDefault="00992949" w:rsidP="001A6BD8">
            <w:pPr>
              <w:ind w:right="-2"/>
              <w:jc w:val="center"/>
              <w:rPr>
                <w:i/>
                <w:sz w:val="18"/>
                <w:szCs w:val="18"/>
              </w:rPr>
            </w:pPr>
            <w:r>
              <w:rPr>
                <w:i/>
                <w:sz w:val="18"/>
                <w:szCs w:val="18"/>
              </w:rPr>
              <w:t>C</w:t>
            </w:r>
            <w:r w:rsidRPr="00360030">
              <w:rPr>
                <w:i/>
                <w:sz w:val="18"/>
                <w:szCs w:val="18"/>
              </w:rPr>
              <w:t>ena jedn. netto</w:t>
            </w:r>
          </w:p>
        </w:tc>
        <w:tc>
          <w:tcPr>
            <w:tcW w:w="1133"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330909" w:rsidRDefault="00992949" w:rsidP="001A6BD8">
            <w:pPr>
              <w:ind w:right="-2"/>
              <w:jc w:val="center"/>
              <w:rPr>
                <w:b/>
                <w:sz w:val="20"/>
              </w:rPr>
            </w:pPr>
            <w:r>
              <w:rPr>
                <w:i/>
                <w:sz w:val="18"/>
                <w:szCs w:val="18"/>
              </w:rPr>
              <w:t>C</w:t>
            </w:r>
            <w:r w:rsidRPr="00360030">
              <w:rPr>
                <w:i/>
                <w:sz w:val="18"/>
                <w:szCs w:val="18"/>
              </w:rPr>
              <w:t xml:space="preserve">ena jedn. </w:t>
            </w:r>
            <w:r>
              <w:rPr>
                <w:i/>
                <w:sz w:val="18"/>
                <w:szCs w:val="18"/>
              </w:rPr>
              <w:t>bru</w:t>
            </w:r>
            <w:r w:rsidRPr="00360030">
              <w:rPr>
                <w:i/>
                <w:sz w:val="18"/>
                <w:szCs w:val="18"/>
              </w:rPr>
              <w:t>tto</w:t>
            </w:r>
          </w:p>
        </w:tc>
        <w:tc>
          <w:tcPr>
            <w:tcW w:w="1558"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360030" w:rsidRDefault="00992949" w:rsidP="001A6BD8">
            <w:pPr>
              <w:ind w:right="-2"/>
              <w:jc w:val="center"/>
              <w:rPr>
                <w:i/>
                <w:sz w:val="18"/>
                <w:szCs w:val="18"/>
              </w:rPr>
            </w:pPr>
            <w:r w:rsidRPr="00360030">
              <w:rPr>
                <w:i/>
                <w:sz w:val="18"/>
                <w:szCs w:val="18"/>
              </w:rPr>
              <w:t>Całkowita wartość netto</w:t>
            </w:r>
          </w:p>
        </w:tc>
        <w:tc>
          <w:tcPr>
            <w:tcW w:w="872"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F14D99" w:rsidRDefault="00992949" w:rsidP="001A6BD8">
            <w:pPr>
              <w:ind w:right="-2"/>
              <w:jc w:val="center"/>
              <w:rPr>
                <w:i/>
                <w:sz w:val="18"/>
                <w:szCs w:val="18"/>
              </w:rPr>
            </w:pPr>
            <w:r w:rsidRPr="00F14D99">
              <w:rPr>
                <w:i/>
                <w:sz w:val="18"/>
                <w:szCs w:val="18"/>
              </w:rPr>
              <w:t>Stawka podatku V</w:t>
            </w:r>
            <w:r>
              <w:rPr>
                <w:i/>
                <w:sz w:val="18"/>
                <w:szCs w:val="18"/>
              </w:rPr>
              <w:t>AT</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92949" w:rsidRPr="00330909" w:rsidRDefault="00992949" w:rsidP="001A6BD8">
            <w:pPr>
              <w:ind w:right="-2"/>
              <w:jc w:val="center"/>
              <w:rPr>
                <w:b/>
                <w:sz w:val="20"/>
              </w:rPr>
            </w:pPr>
            <w:r w:rsidRPr="00360030">
              <w:rPr>
                <w:i/>
                <w:sz w:val="18"/>
                <w:szCs w:val="18"/>
              </w:rPr>
              <w:t xml:space="preserve">Całkowita wartość </w:t>
            </w:r>
            <w:r>
              <w:rPr>
                <w:i/>
                <w:sz w:val="18"/>
                <w:szCs w:val="18"/>
              </w:rPr>
              <w:t>bru</w:t>
            </w:r>
            <w:r w:rsidRPr="00360030">
              <w:rPr>
                <w:i/>
                <w:sz w:val="18"/>
                <w:szCs w:val="18"/>
              </w:rPr>
              <w:t>tto</w:t>
            </w:r>
          </w:p>
        </w:tc>
      </w:tr>
      <w:tr w:rsidR="00992949" w:rsidRPr="00015E4E" w:rsidTr="001A6BD8">
        <w:trPr>
          <w:trHeight w:hRule="exact" w:val="284"/>
        </w:trPr>
        <w:tc>
          <w:tcPr>
            <w:tcW w:w="3941"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sz w:val="18"/>
                <w:szCs w:val="18"/>
              </w:rPr>
            </w:pPr>
            <w:r w:rsidRPr="006E1B44">
              <w:rPr>
                <w:sz w:val="18"/>
                <w:szCs w:val="18"/>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sz w:val="18"/>
                <w:szCs w:val="18"/>
              </w:rPr>
            </w:pPr>
            <w:r>
              <w:rPr>
                <w:sz w:val="18"/>
                <w:szCs w:val="18"/>
              </w:rPr>
              <w:t>2</w:t>
            </w:r>
          </w:p>
        </w:tc>
        <w:tc>
          <w:tcPr>
            <w:tcW w:w="1133"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sz w:val="18"/>
                <w:szCs w:val="18"/>
              </w:rPr>
            </w:pPr>
            <w:r>
              <w:rPr>
                <w:sz w:val="18"/>
                <w:szCs w:val="18"/>
              </w:rPr>
              <w:t>3</w:t>
            </w:r>
          </w:p>
        </w:tc>
        <w:tc>
          <w:tcPr>
            <w:tcW w:w="1558"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sz w:val="18"/>
                <w:szCs w:val="18"/>
              </w:rPr>
            </w:pPr>
            <w:r>
              <w:rPr>
                <w:sz w:val="18"/>
                <w:szCs w:val="18"/>
              </w:rPr>
              <w:t>4=kol. 2 x 560 szt.</w:t>
            </w:r>
          </w:p>
        </w:tc>
        <w:tc>
          <w:tcPr>
            <w:tcW w:w="872"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6E1B44" w:rsidRDefault="00992949" w:rsidP="001A6BD8">
            <w:pPr>
              <w:ind w:right="-2"/>
              <w:jc w:val="center"/>
              <w:rPr>
                <w:sz w:val="18"/>
                <w:szCs w:val="18"/>
              </w:rPr>
            </w:pPr>
            <w:r>
              <w:rPr>
                <w:sz w:val="18"/>
                <w:szCs w:val="18"/>
              </w:rPr>
              <w:t>.5</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92949" w:rsidRPr="006E1B44" w:rsidRDefault="00992949" w:rsidP="001A6BD8">
            <w:pPr>
              <w:ind w:right="-2"/>
              <w:jc w:val="center"/>
              <w:rPr>
                <w:sz w:val="18"/>
                <w:szCs w:val="18"/>
              </w:rPr>
            </w:pPr>
            <w:r>
              <w:rPr>
                <w:sz w:val="18"/>
                <w:szCs w:val="18"/>
              </w:rPr>
              <w:t xml:space="preserve">6=kol.3 x 560 </w:t>
            </w:r>
            <w:proofErr w:type="spellStart"/>
            <w:r>
              <w:rPr>
                <w:sz w:val="18"/>
                <w:szCs w:val="18"/>
              </w:rPr>
              <w:t>szt</w:t>
            </w:r>
            <w:proofErr w:type="spellEnd"/>
          </w:p>
        </w:tc>
      </w:tr>
      <w:tr w:rsidR="00992949" w:rsidRPr="00015E4E" w:rsidTr="001A6BD8">
        <w:trPr>
          <w:trHeight w:hRule="exact" w:val="510"/>
        </w:trPr>
        <w:tc>
          <w:tcPr>
            <w:tcW w:w="397"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rFonts w:cs="Arial Narrow"/>
                <w:sz w:val="18"/>
                <w:szCs w:val="18"/>
              </w:rPr>
            </w:pPr>
            <w:r>
              <w:rPr>
                <w:rFonts w:cs="Arial Narrow"/>
                <w:sz w:val="18"/>
                <w:szCs w:val="18"/>
              </w:rPr>
              <w:t>4</w:t>
            </w:r>
          </w:p>
        </w:tc>
        <w:tc>
          <w:tcPr>
            <w:tcW w:w="3544"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rFonts w:cs="Arial Narrow"/>
                <w:b/>
                <w:sz w:val="20"/>
              </w:rPr>
            </w:pPr>
            <w:r>
              <w:rPr>
                <w:rFonts w:cs="Arial Narrow"/>
                <w:b/>
                <w:sz w:val="20"/>
              </w:rPr>
              <w:t>Podajniki na ręczniki papierowe w rolkach – 560 szt.</w:t>
            </w:r>
            <w:r w:rsidRPr="004E3CFF">
              <w:rPr>
                <w:rFonts w:cs="Arial Narrow"/>
                <w:b/>
                <w:color w:val="0070C0"/>
                <w:sz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zł</w:t>
            </w:r>
            <w:r>
              <w:rPr>
                <w:b/>
                <w:sz w:val="20"/>
              </w:rPr>
              <w:t xml:space="preserve"> / 1 szt.</w:t>
            </w:r>
          </w:p>
        </w:tc>
        <w:tc>
          <w:tcPr>
            <w:tcW w:w="1133"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sidRPr="00330909">
              <w:rPr>
                <w:b/>
                <w:sz w:val="20"/>
              </w:rPr>
              <w:t>… zł</w:t>
            </w:r>
            <w:r>
              <w:rPr>
                <w:b/>
                <w:sz w:val="20"/>
              </w:rPr>
              <w:t xml:space="preserve"> / 1 szt. </w:t>
            </w:r>
          </w:p>
        </w:tc>
        <w:tc>
          <w:tcPr>
            <w:tcW w:w="1558"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xml:space="preserve">. </w:t>
            </w:r>
            <w:r>
              <w:rPr>
                <w:b/>
                <w:sz w:val="20"/>
              </w:rPr>
              <w:t>z</w:t>
            </w:r>
            <w:r w:rsidRPr="00330909">
              <w:rPr>
                <w:b/>
                <w:sz w:val="20"/>
              </w:rPr>
              <w:t>ł</w:t>
            </w:r>
            <w:r>
              <w:rPr>
                <w:b/>
                <w:sz w:val="20"/>
              </w:rPr>
              <w:t xml:space="preserve"> / 560 szt. </w:t>
            </w:r>
          </w:p>
        </w:tc>
        <w:tc>
          <w:tcPr>
            <w:tcW w:w="872" w:type="dxa"/>
            <w:tcBorders>
              <w:top w:val="single" w:sz="4" w:space="0" w:color="000000"/>
              <w:left w:val="single" w:sz="4" w:space="0" w:color="000000"/>
              <w:bottom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949" w:rsidRPr="00330909" w:rsidRDefault="00992949" w:rsidP="001A6BD8">
            <w:pPr>
              <w:ind w:right="-2"/>
              <w:jc w:val="center"/>
              <w:rPr>
                <w:b/>
                <w:sz w:val="20"/>
              </w:rPr>
            </w:pPr>
            <w:r>
              <w:rPr>
                <w:b/>
                <w:sz w:val="20"/>
              </w:rPr>
              <w:t>..</w:t>
            </w:r>
            <w:r w:rsidRPr="00330909">
              <w:rPr>
                <w:b/>
                <w:sz w:val="20"/>
              </w:rPr>
              <w:t>. zł</w:t>
            </w:r>
            <w:r>
              <w:rPr>
                <w:b/>
                <w:sz w:val="20"/>
              </w:rPr>
              <w:t xml:space="preserve"> / 560 szt.</w:t>
            </w:r>
          </w:p>
        </w:tc>
      </w:tr>
      <w:tr w:rsidR="00992949" w:rsidRPr="00015E4E" w:rsidTr="001A6BD8">
        <w:trPr>
          <w:trHeight w:hRule="exact" w:val="397"/>
        </w:trPr>
        <w:tc>
          <w:tcPr>
            <w:tcW w:w="6208" w:type="dxa"/>
            <w:gridSpan w:val="4"/>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330909" w:rsidRDefault="00992949" w:rsidP="001A6BD8">
            <w:pPr>
              <w:ind w:right="-2"/>
              <w:jc w:val="right"/>
              <w:rPr>
                <w:b/>
                <w:sz w:val="20"/>
              </w:rPr>
            </w:pPr>
            <w:r w:rsidRPr="00330909">
              <w:rPr>
                <w:b/>
                <w:sz w:val="20"/>
              </w:rPr>
              <w:t>Razem poz. 1-</w:t>
            </w:r>
            <w:r>
              <w:rPr>
                <w:b/>
                <w:sz w:val="20"/>
              </w:rPr>
              <w:t>4</w:t>
            </w:r>
            <w:r w:rsidRPr="00330909">
              <w:rPr>
                <w:b/>
                <w:sz w:val="20"/>
              </w:rPr>
              <w:t>:</w:t>
            </w:r>
          </w:p>
        </w:tc>
        <w:tc>
          <w:tcPr>
            <w:tcW w:w="1558"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330909" w:rsidRDefault="00992949" w:rsidP="001A6BD8">
            <w:pPr>
              <w:ind w:right="-2"/>
              <w:jc w:val="center"/>
              <w:rPr>
                <w:b/>
                <w:sz w:val="20"/>
              </w:rPr>
            </w:pPr>
            <w:r>
              <w:rPr>
                <w:b/>
                <w:sz w:val="20"/>
              </w:rPr>
              <w:t>..</w:t>
            </w:r>
            <w:r w:rsidRPr="00330909">
              <w:rPr>
                <w:b/>
                <w:sz w:val="20"/>
              </w:rPr>
              <w:t>. zł</w:t>
            </w:r>
          </w:p>
        </w:tc>
        <w:tc>
          <w:tcPr>
            <w:tcW w:w="872" w:type="dxa"/>
            <w:tcBorders>
              <w:top w:val="single" w:sz="4" w:space="0" w:color="000000"/>
              <w:left w:val="single" w:sz="4" w:space="0" w:color="000000"/>
              <w:bottom w:val="single" w:sz="4" w:space="0" w:color="000000"/>
            </w:tcBorders>
            <w:shd w:val="clear" w:color="auto" w:fill="F2F2F2" w:themeFill="background1" w:themeFillShade="F2"/>
            <w:vAlign w:val="center"/>
          </w:tcPr>
          <w:p w:rsidR="00992949" w:rsidRPr="00330909" w:rsidRDefault="00992949" w:rsidP="001A6BD8">
            <w:pPr>
              <w:ind w:right="-2"/>
              <w:jc w:val="center"/>
              <w:rPr>
                <w:b/>
                <w:sz w:val="20"/>
              </w:rPr>
            </w:pPr>
            <w:r w:rsidRPr="00330909">
              <w:rPr>
                <w:b/>
                <w:sz w:val="20"/>
              </w:rPr>
              <w:t>x</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92949" w:rsidRPr="00330909" w:rsidRDefault="00992949" w:rsidP="001A6BD8">
            <w:pPr>
              <w:ind w:right="-2"/>
              <w:jc w:val="center"/>
              <w:rPr>
                <w:b/>
                <w:sz w:val="20"/>
              </w:rPr>
            </w:pPr>
            <w:r>
              <w:rPr>
                <w:b/>
                <w:sz w:val="20"/>
              </w:rPr>
              <w:t>.</w:t>
            </w:r>
            <w:r w:rsidRPr="00330909">
              <w:rPr>
                <w:b/>
                <w:sz w:val="20"/>
              </w:rPr>
              <w:t>.. zł</w:t>
            </w:r>
          </w:p>
        </w:tc>
      </w:tr>
    </w:tbl>
    <w:p w:rsidR="00992949" w:rsidRDefault="00992949" w:rsidP="00992949">
      <w:pPr>
        <w:ind w:left="-142"/>
        <w:rPr>
          <w:b/>
          <w:bCs/>
          <w:sz w:val="24"/>
          <w:szCs w:val="24"/>
          <w:u w:val="single"/>
        </w:rPr>
      </w:pPr>
    </w:p>
    <w:p w:rsidR="00412CA2" w:rsidRDefault="00412CA2" w:rsidP="00412CA2">
      <w:pPr>
        <w:spacing w:line="360" w:lineRule="auto"/>
        <w:ind w:left="4536"/>
        <w:jc w:val="center"/>
        <w:rPr>
          <w:b/>
          <w:bCs/>
          <w:u w:val="single"/>
        </w:rPr>
      </w:pPr>
    </w:p>
    <w:p w:rsidR="00412CA2" w:rsidRPr="00926B36" w:rsidRDefault="00412CA2" w:rsidP="00412CA2">
      <w:pPr>
        <w:pStyle w:val="Legenda1"/>
        <w:spacing w:after="0"/>
        <w:ind w:right="-50"/>
        <w:jc w:val="left"/>
        <w:rPr>
          <w:rFonts w:ascii="Arial Narrow" w:hAnsi="Arial Narrow"/>
          <w:b w:val="0"/>
          <w:i/>
          <w:color w:val="0070C0"/>
          <w:sz w:val="19"/>
          <w:szCs w:val="19"/>
        </w:rPr>
      </w:pPr>
      <w:r w:rsidRPr="00926B36">
        <w:rPr>
          <w:rFonts w:ascii="Arial Narrow" w:hAnsi="Arial Narrow"/>
          <w:b w:val="0"/>
          <w:i/>
          <w:color w:val="0070C0"/>
          <w:sz w:val="19"/>
          <w:szCs w:val="19"/>
        </w:rPr>
        <w:t>* Zamawiający dopuszcza wpisanie różnych stawek podatkowych w zależności od zakresu usługi (zwolniony, 8%, 23%)</w:t>
      </w:r>
    </w:p>
    <w:p w:rsidR="00412CA2" w:rsidRDefault="00412CA2" w:rsidP="00412CA2">
      <w:pPr>
        <w:pStyle w:val="normaltableau"/>
        <w:tabs>
          <w:tab w:val="left" w:pos="0"/>
          <w:tab w:val="left" w:pos="9120"/>
        </w:tabs>
        <w:suppressAutoHyphens/>
        <w:spacing w:before="0" w:after="0"/>
        <w:rPr>
          <w:rFonts w:ascii="Arial Narrow" w:hAnsi="Arial Narrow" w:cs="Arial Narrow"/>
          <w:i/>
          <w:color w:val="0070C0"/>
          <w:sz w:val="19"/>
          <w:szCs w:val="19"/>
          <w:lang w:val="pl-PL"/>
        </w:rPr>
      </w:pPr>
    </w:p>
    <w:p w:rsidR="00412CA2" w:rsidRPr="00926B36" w:rsidRDefault="00412CA2" w:rsidP="00412CA2">
      <w:pPr>
        <w:pStyle w:val="normaltableau"/>
        <w:tabs>
          <w:tab w:val="left" w:pos="0"/>
          <w:tab w:val="left" w:pos="9120"/>
        </w:tabs>
        <w:suppressAutoHyphens/>
        <w:spacing w:before="0" w:after="0"/>
        <w:rPr>
          <w:rFonts w:ascii="Arial Narrow" w:hAnsi="Arial Narrow"/>
          <w:i/>
          <w:color w:val="0070C0"/>
          <w:sz w:val="19"/>
          <w:szCs w:val="19"/>
          <w:lang w:val="pl-PL"/>
        </w:rPr>
      </w:pPr>
      <w:r w:rsidRPr="00926B36">
        <w:rPr>
          <w:rFonts w:ascii="Arial Narrow" w:hAnsi="Arial Narrow" w:cs="Arial Narrow"/>
          <w:i/>
          <w:color w:val="0070C0"/>
          <w:sz w:val="19"/>
          <w:szCs w:val="19"/>
          <w:lang w:val="pl-PL"/>
        </w:rPr>
        <w:t>**</w:t>
      </w:r>
      <w:r w:rsidRPr="00926B36">
        <w:rPr>
          <w:rFonts w:ascii="Arial Narrow" w:hAnsi="Arial Narrow" w:cs="Arial"/>
          <w:i/>
          <w:color w:val="0070C0"/>
          <w:sz w:val="19"/>
          <w:szCs w:val="19"/>
          <w:lang w:val="pl-PL"/>
        </w:rPr>
        <w:t xml:space="preserve">Całkowita wartość obejmuje wszystkie koszty związane z realizacją zamówienia </w:t>
      </w:r>
      <w:r w:rsidRPr="00926B36">
        <w:rPr>
          <w:rFonts w:ascii="Arial Narrow" w:hAnsi="Arial Narrow"/>
          <w:i/>
          <w:color w:val="0070C0"/>
          <w:sz w:val="19"/>
          <w:szCs w:val="19"/>
          <w:lang w:val="pl-PL"/>
        </w:rPr>
        <w:t>w szczególności koszty:</w:t>
      </w:r>
    </w:p>
    <w:p w:rsidR="00412CA2" w:rsidRPr="00926B36" w:rsidRDefault="00412CA2" w:rsidP="00412CA2">
      <w:pPr>
        <w:keepNext/>
        <w:ind w:left="-567" w:right="-624" w:firstLine="567"/>
        <w:rPr>
          <w:i/>
          <w:color w:val="0070C0"/>
          <w:sz w:val="19"/>
          <w:szCs w:val="19"/>
        </w:rPr>
      </w:pPr>
      <w:r w:rsidRPr="00926B36">
        <w:rPr>
          <w:i/>
          <w:color w:val="0070C0"/>
          <w:sz w:val="19"/>
          <w:szCs w:val="19"/>
        </w:rPr>
        <w:t>a) dezynfekcji, sprzętu, preparatów itp.,</w:t>
      </w:r>
    </w:p>
    <w:p w:rsidR="00412CA2" w:rsidRPr="00E164E3" w:rsidRDefault="00412CA2" w:rsidP="00412CA2">
      <w:pPr>
        <w:keepNext/>
        <w:tabs>
          <w:tab w:val="left" w:pos="0"/>
        </w:tabs>
        <w:ind w:right="-1"/>
        <w:rPr>
          <w:i/>
          <w:color w:val="0070C0"/>
          <w:sz w:val="19"/>
          <w:szCs w:val="19"/>
        </w:rPr>
      </w:pPr>
      <w:r w:rsidRPr="00E164E3">
        <w:rPr>
          <w:i/>
          <w:color w:val="0070C0"/>
          <w:sz w:val="19"/>
          <w:szCs w:val="19"/>
        </w:rPr>
        <w:t>b) transportu, załadunku, wyładunku,</w:t>
      </w:r>
    </w:p>
    <w:p w:rsidR="00412CA2" w:rsidRPr="00E164E3" w:rsidRDefault="00412CA2" w:rsidP="00412CA2">
      <w:pPr>
        <w:keepNext/>
        <w:tabs>
          <w:tab w:val="left" w:pos="0"/>
        </w:tabs>
        <w:ind w:right="-1"/>
        <w:rPr>
          <w:i/>
          <w:color w:val="0070C0"/>
          <w:sz w:val="19"/>
          <w:szCs w:val="19"/>
        </w:rPr>
      </w:pPr>
      <w:r w:rsidRPr="00E164E3">
        <w:rPr>
          <w:i/>
          <w:color w:val="0070C0"/>
          <w:sz w:val="19"/>
          <w:szCs w:val="19"/>
        </w:rPr>
        <w:t>c) ubezpieczenia na czas transportu,</w:t>
      </w:r>
    </w:p>
    <w:p w:rsidR="00412CA2" w:rsidRPr="00E164E3" w:rsidRDefault="00412CA2" w:rsidP="00412CA2">
      <w:pPr>
        <w:keepNext/>
        <w:tabs>
          <w:tab w:val="left" w:pos="0"/>
        </w:tabs>
        <w:ind w:right="-1"/>
        <w:rPr>
          <w:i/>
          <w:color w:val="0070C0"/>
          <w:sz w:val="19"/>
          <w:szCs w:val="19"/>
        </w:rPr>
      </w:pPr>
      <w:r w:rsidRPr="00E164E3">
        <w:rPr>
          <w:i/>
          <w:color w:val="0070C0"/>
          <w:sz w:val="19"/>
          <w:szCs w:val="19"/>
        </w:rPr>
        <w:t>d) narzuty, ewentualne upusty i pozostałe czynniki cenotwórcze oraz podatek VAT,</w:t>
      </w:r>
    </w:p>
    <w:p w:rsidR="00412CA2" w:rsidRPr="00E164E3" w:rsidRDefault="00412CA2" w:rsidP="00412CA2">
      <w:pPr>
        <w:keepNext/>
        <w:tabs>
          <w:tab w:val="left" w:pos="0"/>
        </w:tabs>
        <w:ind w:right="-1"/>
        <w:rPr>
          <w:i/>
          <w:color w:val="0070C0"/>
          <w:sz w:val="19"/>
          <w:szCs w:val="19"/>
        </w:rPr>
      </w:pPr>
      <w:r w:rsidRPr="00E164E3">
        <w:rPr>
          <w:i/>
          <w:color w:val="0070C0"/>
          <w:sz w:val="19"/>
          <w:szCs w:val="19"/>
        </w:rPr>
        <w:t>e) koszty zatrudnienia pracowników, o których mowa w § 1 ust. 2 umowy, jak również koszty zatrudnienia pozostałych pracowników, których udział jest wymagany do należytej realizacji przedmiotu niniejszej umowy zgodnie z wymogami określonymi przez Zamawiającego. Wykonawca zobowiązany jest skalkulować w cenie oferty zmiany stawek zatrudnienia pracowników z uwzględnieniem zmian przepisów mogących wpłynąć na cenę oferty, a o których ma wiedzę na dzień składania oferty,</w:t>
      </w:r>
    </w:p>
    <w:p w:rsidR="00412CA2" w:rsidRPr="00E164E3" w:rsidRDefault="00412CA2" w:rsidP="00992949">
      <w:pPr>
        <w:tabs>
          <w:tab w:val="left" w:pos="-142"/>
          <w:tab w:val="left" w:pos="0"/>
        </w:tabs>
        <w:ind w:right="-171"/>
        <w:rPr>
          <w:i/>
          <w:color w:val="0070C0"/>
          <w:sz w:val="19"/>
          <w:szCs w:val="19"/>
        </w:rPr>
      </w:pPr>
      <w:r w:rsidRPr="00E164E3">
        <w:rPr>
          <w:i/>
          <w:color w:val="0070C0"/>
          <w:sz w:val="19"/>
          <w:szCs w:val="19"/>
        </w:rPr>
        <w:t>f)</w:t>
      </w:r>
      <w:r>
        <w:rPr>
          <w:i/>
          <w:color w:val="0070C0"/>
          <w:sz w:val="19"/>
          <w:szCs w:val="19"/>
        </w:rPr>
        <w:t xml:space="preserve"> </w:t>
      </w:r>
      <w:r w:rsidRPr="00E164E3">
        <w:rPr>
          <w:i/>
          <w:color w:val="0070C0"/>
          <w:sz w:val="19"/>
          <w:szCs w:val="19"/>
        </w:rPr>
        <w:t>koszty usuwania wad i usterek,  realizacji uprawnień Zamawiającego wynikających z rękojmi i gwarancji</w:t>
      </w:r>
      <w:r>
        <w:rPr>
          <w:i/>
          <w:color w:val="0070C0"/>
          <w:sz w:val="19"/>
          <w:szCs w:val="19"/>
        </w:rPr>
        <w:t>.</w:t>
      </w:r>
      <w:r w:rsidRPr="00E164E3">
        <w:rPr>
          <w:i/>
          <w:color w:val="0070C0"/>
          <w:sz w:val="19"/>
          <w:szCs w:val="19"/>
        </w:rPr>
        <w:t xml:space="preserve"> </w:t>
      </w:r>
    </w:p>
    <w:p w:rsidR="00047665" w:rsidRDefault="00047665" w:rsidP="00992949">
      <w:pPr>
        <w:tabs>
          <w:tab w:val="left" w:pos="0"/>
        </w:tabs>
        <w:spacing w:line="276" w:lineRule="auto"/>
        <w:ind w:right="110"/>
        <w:rPr>
          <w:rFonts w:asciiTheme="minorHAnsi" w:hAnsiTheme="minorHAnsi" w:cs="Arial"/>
          <w:color w:val="0070C0"/>
          <w:sz w:val="17"/>
          <w:szCs w:val="17"/>
        </w:rPr>
      </w:pPr>
    </w:p>
    <w:p w:rsidR="00992949" w:rsidRDefault="00992949" w:rsidP="00992949">
      <w:pPr>
        <w:tabs>
          <w:tab w:val="left" w:pos="0"/>
        </w:tabs>
        <w:spacing w:after="120" w:line="276" w:lineRule="auto"/>
        <w:ind w:right="198"/>
        <w:rPr>
          <w:rFonts w:cs="Arial Narrow"/>
          <w:sz w:val="21"/>
          <w:szCs w:val="21"/>
        </w:rPr>
      </w:pPr>
      <w:r w:rsidRPr="00992949">
        <w:rPr>
          <w:rFonts w:asciiTheme="minorHAnsi" w:hAnsiTheme="minorHAnsi" w:cs="Arial Narrow"/>
          <w:i/>
          <w:color w:val="0070C0"/>
          <w:sz w:val="19"/>
          <w:szCs w:val="19"/>
        </w:rPr>
        <w:t>*** Płatność nastąpi po dostarczeniu oraz montażu wszystkich 560 podajników na podstawie protokołu zdawczo-odbiorczego podpisanego przez obie Strony umowy</w:t>
      </w:r>
      <w:r w:rsidRPr="005B0F03">
        <w:rPr>
          <w:rFonts w:cs="Arial Narrow"/>
          <w:sz w:val="21"/>
          <w:szCs w:val="21"/>
        </w:rPr>
        <w:t xml:space="preserve"> </w:t>
      </w:r>
    </w:p>
    <w:p w:rsidR="00992949" w:rsidRDefault="00992949" w:rsidP="00412CA2">
      <w:pPr>
        <w:spacing w:after="120" w:line="276" w:lineRule="auto"/>
        <w:ind w:left="-120" w:right="198" w:hanging="22"/>
        <w:rPr>
          <w:rFonts w:cs="Arial Narrow"/>
          <w:sz w:val="21"/>
          <w:szCs w:val="21"/>
        </w:rPr>
      </w:pPr>
    </w:p>
    <w:p w:rsidR="00412CA2" w:rsidRDefault="00412CA2" w:rsidP="00412CA2">
      <w:pPr>
        <w:spacing w:after="120" w:line="276" w:lineRule="auto"/>
        <w:ind w:left="-120" w:right="198" w:hanging="22"/>
        <w:rPr>
          <w:sz w:val="21"/>
          <w:szCs w:val="21"/>
        </w:rPr>
      </w:pPr>
      <w:r w:rsidRPr="005B0F03">
        <w:rPr>
          <w:rFonts w:cs="Arial Narrow"/>
          <w:sz w:val="21"/>
          <w:szCs w:val="21"/>
        </w:rPr>
        <w:t>W</w:t>
      </w:r>
      <w:r w:rsidRPr="005B0F03">
        <w:rPr>
          <w:sz w:val="21"/>
          <w:szCs w:val="21"/>
        </w:rPr>
        <w:t xml:space="preserve">ybór oferty będzie prowadzić do powstania u Zamawiającego obowiązku podatkowego: </w:t>
      </w:r>
      <w:r w:rsidRPr="005B0F03">
        <w:rPr>
          <w:b/>
          <w:color w:val="0070C0"/>
          <w:sz w:val="21"/>
          <w:szCs w:val="21"/>
        </w:rPr>
        <w:t>TAK / NIE</w:t>
      </w:r>
      <w:r w:rsidRPr="005B0F03">
        <w:rPr>
          <w:sz w:val="21"/>
          <w:szCs w:val="21"/>
        </w:rPr>
        <w:t xml:space="preserve"> ¹,</w:t>
      </w:r>
      <w:r w:rsidRPr="005B0F03">
        <w:rPr>
          <w:sz w:val="21"/>
          <w:szCs w:val="21"/>
        </w:rPr>
        <w:br/>
        <w:t xml:space="preserve">Jeśli TAK należy wypełnić:   </w:t>
      </w:r>
      <w:r w:rsidRPr="005B0F03">
        <w:rPr>
          <w:sz w:val="21"/>
          <w:szCs w:val="21"/>
        </w:rPr>
        <w:br/>
        <w:t xml:space="preserve">    1.  nazwa (rodzaj) towaru lub usługi, których dostawa lub świadczenie będzie prowadzić do jego powstania:………………….. </w:t>
      </w:r>
      <w:r w:rsidRPr="005B0F03">
        <w:rPr>
          <w:sz w:val="21"/>
          <w:szCs w:val="21"/>
        </w:rPr>
        <w:br/>
        <w:t xml:space="preserve">    2. </w:t>
      </w:r>
      <w:r>
        <w:rPr>
          <w:sz w:val="21"/>
          <w:szCs w:val="21"/>
        </w:rPr>
        <w:t xml:space="preserve"> </w:t>
      </w:r>
      <w:r w:rsidRPr="005B0F03">
        <w:rPr>
          <w:sz w:val="21"/>
          <w:szCs w:val="21"/>
        </w:rPr>
        <w:t>wartość bez kwoty podatku:……………………</w:t>
      </w:r>
    </w:p>
    <w:p w:rsidR="00412CA2" w:rsidRDefault="00412CA2" w:rsidP="00412CA2">
      <w:pPr>
        <w:spacing w:after="120" w:line="276" w:lineRule="auto"/>
        <w:ind w:left="-120" w:right="198" w:hanging="22"/>
        <w:rPr>
          <w:sz w:val="21"/>
          <w:szCs w:val="21"/>
        </w:rPr>
      </w:pPr>
    </w:p>
    <w:p w:rsidR="00412CA2" w:rsidRDefault="00412CA2" w:rsidP="00412CA2">
      <w:pPr>
        <w:tabs>
          <w:tab w:val="left" w:pos="142"/>
        </w:tabs>
        <w:ind w:left="-120" w:right="22"/>
        <w:rPr>
          <w:rFonts w:eastAsia="SimSun"/>
          <w:i/>
          <w:color w:val="0070C0"/>
          <w:kern w:val="1"/>
          <w:sz w:val="19"/>
          <w:szCs w:val="19"/>
          <w:lang w:eastAsia="hi-IN" w:bidi="hi-IN"/>
        </w:rPr>
      </w:pPr>
      <w:r w:rsidRPr="007F7A32">
        <w:rPr>
          <w:b/>
          <w:sz w:val="24"/>
          <w:szCs w:val="24"/>
        </w:rPr>
        <w:t xml:space="preserve">                                      </w:t>
      </w:r>
      <w:r>
        <w:rPr>
          <w:b/>
          <w:sz w:val="24"/>
          <w:szCs w:val="24"/>
        </w:rPr>
        <w:t xml:space="preserve">          </w:t>
      </w:r>
      <w:r w:rsidRPr="007F7A32">
        <w:rPr>
          <w:b/>
          <w:sz w:val="24"/>
          <w:szCs w:val="24"/>
        </w:rPr>
        <w:t xml:space="preserve">  </w:t>
      </w:r>
      <w:r>
        <w:rPr>
          <w:b/>
          <w:sz w:val="24"/>
          <w:szCs w:val="24"/>
          <w:u w:val="single"/>
        </w:rPr>
        <w:t>C</w:t>
      </w:r>
      <w:r w:rsidRPr="000F069C">
        <w:rPr>
          <w:b/>
          <w:sz w:val="24"/>
          <w:szCs w:val="24"/>
          <w:u w:val="single"/>
        </w:rPr>
        <w:t xml:space="preserve">. OFERUJEMY </w:t>
      </w:r>
      <w:r w:rsidRPr="007D6336">
        <w:rPr>
          <w:sz w:val="24"/>
          <w:szCs w:val="24"/>
          <w:u w:val="single"/>
        </w:rPr>
        <w:t>(</w:t>
      </w:r>
      <w:r w:rsidRPr="000F069C">
        <w:rPr>
          <w:rFonts w:eastAsia="SimSun"/>
          <w:i/>
          <w:color w:val="0070C0"/>
          <w:kern w:val="1"/>
          <w:sz w:val="19"/>
          <w:szCs w:val="19"/>
          <w:u w:val="single"/>
          <w:lang w:eastAsia="hi-IN" w:bidi="hi-IN"/>
        </w:rPr>
        <w:t>wg opisu kryteri</w:t>
      </w:r>
      <w:r>
        <w:rPr>
          <w:rFonts w:eastAsia="SimSun"/>
          <w:i/>
          <w:color w:val="0070C0"/>
          <w:kern w:val="1"/>
          <w:sz w:val="19"/>
          <w:szCs w:val="19"/>
          <w:u w:val="single"/>
          <w:lang w:eastAsia="hi-IN" w:bidi="hi-IN"/>
        </w:rPr>
        <w:t>ów</w:t>
      </w:r>
      <w:r w:rsidRPr="000F069C">
        <w:rPr>
          <w:rFonts w:eastAsia="SimSun"/>
          <w:i/>
          <w:color w:val="0070C0"/>
          <w:kern w:val="1"/>
          <w:sz w:val="19"/>
          <w:szCs w:val="19"/>
          <w:u w:val="single"/>
          <w:lang w:eastAsia="hi-IN" w:bidi="hi-IN"/>
        </w:rPr>
        <w:t xml:space="preserve"> określon</w:t>
      </w:r>
      <w:r>
        <w:rPr>
          <w:rFonts w:eastAsia="SimSun"/>
          <w:i/>
          <w:color w:val="0070C0"/>
          <w:kern w:val="1"/>
          <w:sz w:val="19"/>
          <w:szCs w:val="19"/>
          <w:u w:val="single"/>
          <w:lang w:eastAsia="hi-IN" w:bidi="hi-IN"/>
        </w:rPr>
        <w:t>ych</w:t>
      </w:r>
      <w:r w:rsidRPr="000F069C">
        <w:rPr>
          <w:rFonts w:eastAsia="SimSun"/>
          <w:i/>
          <w:color w:val="0070C0"/>
          <w:kern w:val="1"/>
          <w:sz w:val="19"/>
          <w:szCs w:val="19"/>
          <w:u w:val="single"/>
          <w:lang w:eastAsia="hi-IN" w:bidi="hi-IN"/>
        </w:rPr>
        <w:t xml:space="preserve"> w pkt 16.2 SIWZ</w:t>
      </w:r>
      <w:r w:rsidRPr="006145E1">
        <w:rPr>
          <w:rFonts w:eastAsia="SimSun"/>
          <w:b/>
          <w:i/>
          <w:color w:val="0070C0"/>
          <w:kern w:val="1"/>
          <w:sz w:val="19"/>
          <w:szCs w:val="19"/>
          <w:u w:val="single"/>
          <w:lang w:eastAsia="hi-IN" w:bidi="hi-IN"/>
        </w:rPr>
        <w:t>)</w:t>
      </w:r>
      <w:r w:rsidRPr="00126253">
        <w:rPr>
          <w:sz w:val="24"/>
          <w:szCs w:val="24"/>
          <w:u w:val="single"/>
        </w:rPr>
        <w:t>:</w:t>
      </w:r>
      <w:r w:rsidRPr="000F069C">
        <w:rPr>
          <w:b/>
          <w:sz w:val="24"/>
          <w:szCs w:val="24"/>
          <w:u w:val="single"/>
        </w:rPr>
        <w:br/>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412CA2" w:rsidRPr="00120161" w:rsidTr="00412CA2">
        <w:trPr>
          <w:trHeight w:hRule="exact" w:val="397"/>
        </w:trPr>
        <w:tc>
          <w:tcPr>
            <w:tcW w:w="10373" w:type="dxa"/>
            <w:shd w:val="clear" w:color="auto" w:fill="auto"/>
            <w:vAlign w:val="center"/>
          </w:tcPr>
          <w:p w:rsidR="00412CA2" w:rsidRPr="00120161" w:rsidRDefault="00412CA2" w:rsidP="00412CA2">
            <w:pPr>
              <w:tabs>
                <w:tab w:val="left" w:pos="142"/>
              </w:tabs>
              <w:spacing w:line="276" w:lineRule="auto"/>
              <w:ind w:left="262" w:right="22" w:hanging="142"/>
              <w:rPr>
                <w:rFonts w:eastAsia="SimSun"/>
                <w:i/>
                <w:color w:val="0070C0"/>
                <w:kern w:val="1"/>
                <w:sz w:val="19"/>
                <w:szCs w:val="19"/>
                <w:lang w:eastAsia="hi-IN" w:bidi="hi-IN"/>
              </w:rPr>
            </w:pPr>
            <w:r w:rsidRPr="00120161">
              <w:rPr>
                <w:rFonts w:eastAsia="SimSun"/>
                <w:b/>
                <w:kern w:val="1"/>
                <w:sz w:val="21"/>
                <w:szCs w:val="21"/>
                <w:lang w:eastAsia="hi-IN" w:bidi="hi-IN"/>
              </w:rPr>
              <w:t>Uzupełnienie stanowisk pracy personelu w czasie d</w:t>
            </w:r>
            <w:r w:rsidRPr="00120161">
              <w:rPr>
                <w:b/>
                <w:sz w:val="21"/>
                <w:szCs w:val="21"/>
              </w:rPr>
              <w:t>o:</w:t>
            </w:r>
            <w:r w:rsidRPr="00120161">
              <w:rPr>
                <w:b/>
                <w:color w:val="FF0000"/>
                <w:sz w:val="21"/>
                <w:szCs w:val="21"/>
              </w:rPr>
              <w:t xml:space="preserve"> </w:t>
            </w:r>
            <w:r w:rsidRPr="00120161">
              <w:rPr>
                <w:b/>
                <w:color w:val="0070C0"/>
                <w:sz w:val="21"/>
                <w:szCs w:val="21"/>
              </w:rPr>
              <w:t>… minut</w:t>
            </w:r>
            <w:r w:rsidRPr="00120161">
              <w:rPr>
                <w:b/>
                <w:sz w:val="21"/>
                <w:szCs w:val="21"/>
              </w:rPr>
              <w:t xml:space="preserve"> </w:t>
            </w:r>
            <w:r w:rsidRPr="00120161">
              <w:rPr>
                <w:rFonts w:eastAsia="SimSun"/>
                <w:b/>
                <w:kern w:val="1"/>
                <w:sz w:val="21"/>
                <w:szCs w:val="21"/>
                <w:lang w:eastAsia="hi-IN" w:bidi="hi-IN"/>
              </w:rPr>
              <w:t>od rozpoczęcia dyżuru</w:t>
            </w:r>
            <w:r w:rsidRPr="00120161">
              <w:rPr>
                <w:rFonts w:eastAsia="SimSun"/>
                <w:kern w:val="1"/>
                <w:sz w:val="21"/>
                <w:szCs w:val="21"/>
                <w:lang w:eastAsia="hi-IN" w:bidi="hi-IN"/>
              </w:rPr>
              <w:t xml:space="preserve"> </w:t>
            </w:r>
            <w:r w:rsidRPr="00120161">
              <w:rPr>
                <w:rFonts w:eastAsia="SimSun"/>
                <w:i/>
                <w:kern w:val="1"/>
                <w:sz w:val="19"/>
                <w:szCs w:val="19"/>
                <w:lang w:eastAsia="hi-IN" w:bidi="hi-IN"/>
              </w:rPr>
              <w:t>(</w:t>
            </w:r>
            <w:r w:rsidRPr="00120161">
              <w:rPr>
                <w:i/>
                <w:color w:val="0070C0"/>
                <w:sz w:val="19"/>
                <w:szCs w:val="19"/>
              </w:rPr>
              <w:t>60, 90 lub 120 minut</w:t>
            </w:r>
            <w:r w:rsidRPr="00120161">
              <w:rPr>
                <w:rFonts w:eastAsia="SimSun"/>
                <w:i/>
                <w:color w:val="0070C0"/>
                <w:kern w:val="1"/>
                <w:sz w:val="19"/>
                <w:szCs w:val="19"/>
                <w:lang w:eastAsia="hi-IN" w:bidi="hi-IN"/>
              </w:rPr>
              <w:t xml:space="preserve">)  </w:t>
            </w:r>
          </w:p>
        </w:tc>
      </w:tr>
      <w:tr w:rsidR="00412CA2" w:rsidRPr="00120161" w:rsidTr="00412CA2">
        <w:trPr>
          <w:trHeight w:hRule="exact" w:val="4568"/>
        </w:trPr>
        <w:tc>
          <w:tcPr>
            <w:tcW w:w="10373" w:type="dxa"/>
            <w:shd w:val="clear" w:color="auto" w:fill="auto"/>
            <w:vAlign w:val="center"/>
          </w:tcPr>
          <w:p w:rsidR="00412CA2" w:rsidRPr="00120161" w:rsidRDefault="00412CA2" w:rsidP="00412CA2">
            <w:pPr>
              <w:tabs>
                <w:tab w:val="left" w:pos="-142"/>
              </w:tabs>
              <w:spacing w:line="276" w:lineRule="auto"/>
              <w:ind w:left="120" w:right="-115"/>
              <w:rPr>
                <w:b/>
                <w:sz w:val="21"/>
                <w:szCs w:val="21"/>
              </w:rPr>
            </w:pPr>
            <w:r w:rsidRPr="00120161">
              <w:rPr>
                <w:rFonts w:cs="Arial Narrow"/>
                <w:b/>
                <w:sz w:val="21"/>
                <w:szCs w:val="21"/>
              </w:rPr>
              <w:t xml:space="preserve">Dysponowanie </w:t>
            </w:r>
            <w:r w:rsidRPr="00120161">
              <w:rPr>
                <w:rFonts w:cs="Arial Narrow"/>
                <w:b/>
                <w:color w:val="0070C0"/>
                <w:sz w:val="21"/>
                <w:szCs w:val="21"/>
              </w:rPr>
              <w:t>koordynatorem oraz jego zastępcą</w:t>
            </w:r>
            <w:r w:rsidRPr="00120161">
              <w:rPr>
                <w:rFonts w:cs="Arial Narrow"/>
                <w:b/>
                <w:sz w:val="21"/>
                <w:szCs w:val="21"/>
              </w:rPr>
              <w:t xml:space="preserve"> pełniącymi obowiązki codziennej koordynacji pracy nad pracownikami skierowanymi przez Wykonawcę do realizacji przedmiotu zamówienia. </w:t>
            </w:r>
          </w:p>
          <w:p w:rsidR="00412CA2" w:rsidRPr="00120161" w:rsidRDefault="00412CA2" w:rsidP="00412CA2">
            <w:pPr>
              <w:tabs>
                <w:tab w:val="left" w:pos="-142"/>
              </w:tabs>
              <w:spacing w:line="276" w:lineRule="auto"/>
              <w:ind w:left="120" w:right="-115"/>
              <w:rPr>
                <w:b/>
                <w:sz w:val="21"/>
                <w:szCs w:val="21"/>
              </w:rPr>
            </w:pPr>
            <w:r w:rsidRPr="00120161">
              <w:rPr>
                <w:b/>
                <w:sz w:val="21"/>
                <w:szCs w:val="21"/>
              </w:rPr>
              <w:t xml:space="preserve">Osoby te to: </w:t>
            </w:r>
          </w:p>
          <w:p w:rsidR="00412CA2" w:rsidRPr="00120161" w:rsidRDefault="00412CA2" w:rsidP="00412CA2">
            <w:pPr>
              <w:tabs>
                <w:tab w:val="left" w:pos="283"/>
                <w:tab w:val="left" w:pos="360"/>
              </w:tabs>
              <w:ind w:right="-115"/>
              <w:rPr>
                <w:b/>
                <w:color w:val="0070C0"/>
                <w:sz w:val="21"/>
                <w:szCs w:val="21"/>
              </w:rPr>
            </w:pPr>
            <w:r w:rsidRPr="00120161">
              <w:rPr>
                <w:b/>
                <w:color w:val="0070C0"/>
                <w:sz w:val="21"/>
                <w:szCs w:val="21"/>
              </w:rPr>
              <w:t xml:space="preserve">  1) </w:t>
            </w:r>
            <w:r w:rsidRPr="00120161">
              <w:rPr>
                <w:b/>
                <w:color w:val="0070C0"/>
                <w:sz w:val="21"/>
                <w:szCs w:val="21"/>
                <w:u w:val="single"/>
              </w:rPr>
              <w:t>Koordynator</w:t>
            </w:r>
            <w:r w:rsidRPr="00120161">
              <w:rPr>
                <w:b/>
                <w:color w:val="0070C0"/>
                <w:sz w:val="21"/>
                <w:szCs w:val="21"/>
              </w:rPr>
              <w:t>: P. …………………………………..…</w:t>
            </w:r>
            <w:r w:rsidRPr="00120161">
              <w:rPr>
                <w:b/>
                <w:i/>
                <w:color w:val="0070C0"/>
                <w:sz w:val="18"/>
                <w:szCs w:val="18"/>
              </w:rPr>
              <w:t>(</w:t>
            </w:r>
            <w:r w:rsidRPr="00120161">
              <w:rPr>
                <w:i/>
                <w:color w:val="0070C0"/>
                <w:sz w:val="18"/>
                <w:szCs w:val="18"/>
              </w:rPr>
              <w:t>imię, nazwisko),</w:t>
            </w:r>
            <w:r w:rsidRPr="00120161">
              <w:rPr>
                <w:color w:val="0070C0"/>
                <w:sz w:val="21"/>
                <w:szCs w:val="21"/>
              </w:rPr>
              <w:t xml:space="preserve"> </w:t>
            </w:r>
            <w:r w:rsidRPr="00120161">
              <w:rPr>
                <w:color w:val="0070C0"/>
                <w:sz w:val="21"/>
                <w:szCs w:val="21"/>
              </w:rPr>
              <w:br/>
              <w:t xml:space="preserve">                             </w:t>
            </w:r>
            <w:r w:rsidRPr="00120161">
              <w:rPr>
                <w:b/>
                <w:color w:val="0070C0"/>
                <w:sz w:val="21"/>
                <w:szCs w:val="21"/>
              </w:rPr>
              <w:t xml:space="preserve">wykształcenie: ……………………………….……., </w:t>
            </w:r>
            <w:r w:rsidRPr="00120161">
              <w:rPr>
                <w:b/>
                <w:color w:val="0070C0"/>
                <w:sz w:val="21"/>
                <w:szCs w:val="21"/>
              </w:rPr>
              <w:br/>
              <w:t xml:space="preserve">                             doświadczenie w pracy w podmiotach leczniczych: ….. m-</w:t>
            </w:r>
            <w:proofErr w:type="spellStart"/>
            <w:r w:rsidRPr="00120161">
              <w:rPr>
                <w:b/>
                <w:color w:val="0070C0"/>
                <w:sz w:val="21"/>
                <w:szCs w:val="21"/>
              </w:rPr>
              <w:t>cy</w:t>
            </w:r>
            <w:proofErr w:type="spellEnd"/>
            <w:r w:rsidRPr="00120161">
              <w:rPr>
                <w:b/>
                <w:color w:val="0070C0"/>
                <w:sz w:val="21"/>
                <w:szCs w:val="21"/>
              </w:rPr>
              <w:t>,</w:t>
            </w:r>
            <w:r w:rsidRPr="00120161">
              <w:rPr>
                <w:b/>
                <w:color w:val="0070C0"/>
                <w:sz w:val="21"/>
                <w:szCs w:val="21"/>
              </w:rPr>
              <w:br/>
              <w:t xml:space="preserve">                             miejsca / jednostki nabycia lub zdobywania doświadczenia </w:t>
            </w:r>
            <w:r w:rsidRPr="00120161">
              <w:rPr>
                <w:rFonts w:cs="Arial Narrow"/>
                <w:b/>
                <w:color w:val="0070C0"/>
                <w:sz w:val="21"/>
                <w:szCs w:val="21"/>
              </w:rPr>
              <w:t xml:space="preserve">w pracy w podmiotach leczniczych </w:t>
            </w:r>
            <w:r w:rsidRPr="00120161">
              <w:rPr>
                <w:rFonts w:cs="Arial Narrow"/>
                <w:b/>
                <w:color w:val="0070C0"/>
                <w:sz w:val="21"/>
                <w:szCs w:val="21"/>
              </w:rPr>
              <w:br/>
              <w:t xml:space="preserve">                             (</w:t>
            </w:r>
            <w:r w:rsidRPr="00120161">
              <w:rPr>
                <w:rFonts w:cs="Arial Narrow"/>
                <w:b/>
                <w:bCs/>
                <w:color w:val="0070C0"/>
                <w:sz w:val="21"/>
                <w:szCs w:val="21"/>
              </w:rPr>
              <w:t>obiektach jednostek służby zdrowia np. szpitale, kliniki, przychodnie)</w:t>
            </w:r>
            <w:r w:rsidRPr="00120161">
              <w:rPr>
                <w:rFonts w:cs="Arial Narrow"/>
                <w:b/>
                <w:color w:val="0070C0"/>
                <w:sz w:val="21"/>
                <w:szCs w:val="21"/>
              </w:rPr>
              <w:t xml:space="preserve"> o powierzchni lokalowej </w:t>
            </w:r>
            <w:r w:rsidRPr="00120161">
              <w:rPr>
                <w:rFonts w:cs="Arial Narrow"/>
                <w:b/>
                <w:color w:val="0070C0"/>
                <w:sz w:val="21"/>
                <w:szCs w:val="21"/>
              </w:rPr>
              <w:br/>
              <w:t xml:space="preserve">                             podlegającej sprzątaniu min. 5 tys. m², polegający na </w:t>
            </w:r>
            <w:r w:rsidRPr="00120161">
              <w:rPr>
                <w:b/>
                <w:color w:val="0070C0"/>
                <w:sz w:val="21"/>
                <w:szCs w:val="21"/>
              </w:rPr>
              <w:t xml:space="preserve">zarządzaniu / koordynowaniu pracownikami </w:t>
            </w:r>
            <w:r w:rsidRPr="00120161">
              <w:rPr>
                <w:b/>
                <w:color w:val="0070C0"/>
                <w:sz w:val="21"/>
                <w:szCs w:val="21"/>
              </w:rPr>
              <w:br/>
              <w:t xml:space="preserve">                             wykonującymi usługę sprzątania: ………………………………………………………………………………………</w:t>
            </w:r>
          </w:p>
          <w:p w:rsidR="00412CA2" w:rsidRPr="00120161" w:rsidRDefault="00412CA2" w:rsidP="00412CA2">
            <w:pPr>
              <w:tabs>
                <w:tab w:val="left" w:pos="-142"/>
              </w:tabs>
              <w:spacing w:line="276" w:lineRule="auto"/>
              <w:ind w:right="-115"/>
              <w:rPr>
                <w:b/>
                <w:color w:val="0070C0"/>
                <w:sz w:val="21"/>
                <w:szCs w:val="21"/>
              </w:rPr>
            </w:pPr>
            <w:r w:rsidRPr="00120161">
              <w:rPr>
                <w:b/>
                <w:color w:val="0070C0"/>
                <w:sz w:val="21"/>
                <w:szCs w:val="21"/>
              </w:rPr>
              <w:t xml:space="preserve"> 2) </w:t>
            </w:r>
            <w:r w:rsidRPr="00120161">
              <w:rPr>
                <w:b/>
                <w:color w:val="0070C0"/>
                <w:sz w:val="21"/>
                <w:szCs w:val="21"/>
                <w:u w:val="single"/>
              </w:rPr>
              <w:t>Zastępca koordynatora</w:t>
            </w:r>
            <w:r w:rsidRPr="00120161">
              <w:rPr>
                <w:b/>
                <w:color w:val="0070C0"/>
                <w:sz w:val="21"/>
                <w:szCs w:val="21"/>
              </w:rPr>
              <w:t>: P. …………………………………..…</w:t>
            </w:r>
            <w:r w:rsidRPr="00120161">
              <w:rPr>
                <w:b/>
                <w:i/>
                <w:color w:val="0070C0"/>
                <w:sz w:val="18"/>
                <w:szCs w:val="18"/>
              </w:rPr>
              <w:t>(</w:t>
            </w:r>
            <w:r w:rsidRPr="00120161">
              <w:rPr>
                <w:i/>
                <w:color w:val="0070C0"/>
                <w:sz w:val="18"/>
                <w:szCs w:val="18"/>
              </w:rPr>
              <w:t>imię, nazwisko),</w:t>
            </w:r>
            <w:r w:rsidRPr="00120161">
              <w:rPr>
                <w:color w:val="0070C0"/>
                <w:sz w:val="21"/>
                <w:szCs w:val="21"/>
              </w:rPr>
              <w:t xml:space="preserve"> </w:t>
            </w:r>
            <w:r w:rsidRPr="00120161">
              <w:rPr>
                <w:color w:val="0070C0"/>
                <w:sz w:val="21"/>
                <w:szCs w:val="21"/>
              </w:rPr>
              <w:br/>
              <w:t xml:space="preserve">                                              </w:t>
            </w:r>
            <w:r w:rsidRPr="00120161">
              <w:rPr>
                <w:b/>
                <w:color w:val="0070C0"/>
                <w:sz w:val="21"/>
                <w:szCs w:val="21"/>
              </w:rPr>
              <w:t xml:space="preserve">wykształcenie: ……………………………….……., </w:t>
            </w:r>
            <w:r w:rsidRPr="00120161">
              <w:rPr>
                <w:b/>
                <w:color w:val="0070C0"/>
                <w:sz w:val="21"/>
                <w:szCs w:val="21"/>
              </w:rPr>
              <w:br/>
              <w:t xml:space="preserve">                                              doświadczenie w pracy w podmiotach leczniczych: ….. m-</w:t>
            </w:r>
            <w:proofErr w:type="spellStart"/>
            <w:r w:rsidRPr="00120161">
              <w:rPr>
                <w:b/>
                <w:color w:val="0070C0"/>
                <w:sz w:val="21"/>
                <w:szCs w:val="21"/>
              </w:rPr>
              <w:t>cy</w:t>
            </w:r>
            <w:proofErr w:type="spellEnd"/>
            <w:r w:rsidRPr="00120161">
              <w:rPr>
                <w:b/>
                <w:color w:val="0070C0"/>
                <w:sz w:val="21"/>
                <w:szCs w:val="21"/>
              </w:rPr>
              <w:t>,</w:t>
            </w:r>
            <w:r w:rsidRPr="00120161">
              <w:rPr>
                <w:b/>
                <w:color w:val="0070C0"/>
                <w:sz w:val="21"/>
                <w:szCs w:val="21"/>
              </w:rPr>
              <w:br/>
              <w:t xml:space="preserve">                                              miejsca / jednostki nabycia lub zdobywania doświadczenia </w:t>
            </w:r>
            <w:r w:rsidRPr="00120161">
              <w:rPr>
                <w:rFonts w:cs="Arial Narrow"/>
                <w:b/>
                <w:color w:val="0070C0"/>
                <w:sz w:val="21"/>
                <w:szCs w:val="21"/>
              </w:rPr>
              <w:t xml:space="preserve">w pracy w podmiotach leczniczych </w:t>
            </w:r>
            <w:r w:rsidRPr="00120161">
              <w:rPr>
                <w:rFonts w:cs="Arial Narrow"/>
                <w:b/>
                <w:color w:val="0070C0"/>
                <w:sz w:val="21"/>
                <w:szCs w:val="21"/>
              </w:rPr>
              <w:br/>
              <w:t xml:space="preserve">                                              (</w:t>
            </w:r>
            <w:r w:rsidRPr="00120161">
              <w:rPr>
                <w:rFonts w:cs="Arial Narrow"/>
                <w:b/>
                <w:bCs/>
                <w:color w:val="0070C0"/>
                <w:sz w:val="21"/>
                <w:szCs w:val="21"/>
              </w:rPr>
              <w:t>obiektach jednostek służby zdrowia np. szpitale, kliniki, przychodnie)</w:t>
            </w:r>
            <w:r w:rsidRPr="00120161">
              <w:rPr>
                <w:rFonts w:cs="Arial Narrow"/>
                <w:b/>
                <w:color w:val="0070C0"/>
                <w:sz w:val="21"/>
                <w:szCs w:val="21"/>
              </w:rPr>
              <w:t xml:space="preserve"> o powierzchni lokalowej </w:t>
            </w:r>
            <w:r w:rsidRPr="00120161">
              <w:rPr>
                <w:rFonts w:cs="Arial Narrow"/>
                <w:b/>
                <w:color w:val="0070C0"/>
                <w:sz w:val="21"/>
                <w:szCs w:val="21"/>
              </w:rPr>
              <w:br/>
              <w:t xml:space="preserve">                                              podlegającej sprzątaniu min. 5 tys. m², polegający na </w:t>
            </w:r>
            <w:r w:rsidRPr="00120161">
              <w:rPr>
                <w:b/>
                <w:color w:val="0070C0"/>
                <w:sz w:val="21"/>
                <w:szCs w:val="21"/>
              </w:rPr>
              <w:t xml:space="preserve">zarządzaniu / koordynowaniu </w:t>
            </w:r>
            <w:r w:rsidRPr="00120161">
              <w:rPr>
                <w:b/>
                <w:color w:val="0070C0"/>
                <w:sz w:val="21"/>
                <w:szCs w:val="21"/>
              </w:rPr>
              <w:br/>
              <w:t xml:space="preserve">                                              pracownikami wykonującymi usługę sprzątania: …………………………………………….……………</w:t>
            </w:r>
          </w:p>
          <w:p w:rsidR="00412CA2" w:rsidRPr="00120161" w:rsidRDefault="00412CA2" w:rsidP="00412CA2">
            <w:pPr>
              <w:tabs>
                <w:tab w:val="left" w:pos="-142"/>
              </w:tabs>
              <w:spacing w:line="276" w:lineRule="auto"/>
              <w:ind w:left="120" w:right="-115"/>
              <w:rPr>
                <w:color w:val="0070C0"/>
                <w:sz w:val="21"/>
                <w:szCs w:val="21"/>
              </w:rPr>
            </w:pPr>
          </w:p>
        </w:tc>
      </w:tr>
      <w:tr w:rsidR="00412CA2" w:rsidRPr="00120161" w:rsidTr="00412CA2">
        <w:trPr>
          <w:trHeight w:hRule="exact" w:val="737"/>
        </w:trPr>
        <w:tc>
          <w:tcPr>
            <w:tcW w:w="10373" w:type="dxa"/>
            <w:shd w:val="clear" w:color="auto" w:fill="auto"/>
            <w:vAlign w:val="center"/>
          </w:tcPr>
          <w:p w:rsidR="00412CA2" w:rsidRPr="00120161" w:rsidRDefault="00412CA2" w:rsidP="00412CA2">
            <w:pPr>
              <w:tabs>
                <w:tab w:val="left" w:pos="120"/>
              </w:tabs>
              <w:spacing w:line="276" w:lineRule="auto"/>
              <w:ind w:left="120" w:right="22"/>
              <w:rPr>
                <w:rFonts w:eastAsia="SimSun"/>
                <w:i/>
                <w:color w:val="0070C0"/>
                <w:kern w:val="1"/>
                <w:sz w:val="19"/>
                <w:szCs w:val="19"/>
                <w:lang w:eastAsia="hi-IN" w:bidi="hi-IN"/>
              </w:rPr>
            </w:pPr>
            <w:r w:rsidRPr="00120161">
              <w:rPr>
                <w:b/>
                <w:sz w:val="21"/>
                <w:szCs w:val="21"/>
              </w:rPr>
              <w:t xml:space="preserve">Karę umowną za każde 30 minut opóźnienia w uzupełnieniu składu osobowego personelu wykonującego w naszym </w:t>
            </w:r>
            <w:r w:rsidRPr="00120161">
              <w:rPr>
                <w:b/>
                <w:sz w:val="21"/>
                <w:szCs w:val="21"/>
              </w:rPr>
              <w:br/>
              <w:t xml:space="preserve">imieniu w wysokości: </w:t>
            </w:r>
            <w:r w:rsidRPr="00120161">
              <w:rPr>
                <w:b/>
                <w:color w:val="0070C0"/>
                <w:sz w:val="21"/>
                <w:szCs w:val="21"/>
              </w:rPr>
              <w:t>… zł</w:t>
            </w:r>
            <w:r w:rsidRPr="00120161">
              <w:rPr>
                <w:b/>
                <w:sz w:val="21"/>
                <w:szCs w:val="21"/>
              </w:rPr>
              <w:t xml:space="preserve"> </w:t>
            </w:r>
            <w:r w:rsidRPr="00120161">
              <w:rPr>
                <w:i/>
                <w:color w:val="0070C0"/>
                <w:sz w:val="21"/>
                <w:szCs w:val="21"/>
              </w:rPr>
              <w:t>(</w:t>
            </w:r>
            <w:r w:rsidRPr="00120161">
              <w:rPr>
                <w:i/>
                <w:color w:val="0070C0"/>
                <w:sz w:val="19"/>
                <w:szCs w:val="19"/>
              </w:rPr>
              <w:t>100,00zł, 200,00 zł lub 300,00 zł</w:t>
            </w:r>
            <w:r w:rsidRPr="00120161">
              <w:rPr>
                <w:rFonts w:eastAsia="SimSun"/>
                <w:i/>
                <w:color w:val="0070C0"/>
                <w:kern w:val="1"/>
                <w:sz w:val="19"/>
                <w:szCs w:val="19"/>
                <w:lang w:eastAsia="hi-IN" w:bidi="hi-IN"/>
              </w:rPr>
              <w:t xml:space="preserve">) </w:t>
            </w:r>
          </w:p>
        </w:tc>
      </w:tr>
    </w:tbl>
    <w:p w:rsidR="00412CA2" w:rsidRPr="00273B09" w:rsidRDefault="00412CA2" w:rsidP="00412CA2">
      <w:pPr>
        <w:tabs>
          <w:tab w:val="left" w:pos="142"/>
        </w:tabs>
        <w:ind w:left="-120" w:right="22"/>
        <w:rPr>
          <w:rFonts w:eastAsia="SimSun"/>
          <w:i/>
          <w:color w:val="0070C0"/>
          <w:kern w:val="1"/>
          <w:sz w:val="19"/>
          <w:szCs w:val="19"/>
          <w:lang w:eastAsia="hi-IN" w:bidi="hi-IN"/>
        </w:rPr>
      </w:pPr>
    </w:p>
    <w:p w:rsidR="00412CA2" w:rsidRDefault="00412CA2" w:rsidP="00412CA2">
      <w:pPr>
        <w:tabs>
          <w:tab w:val="left" w:pos="-142"/>
        </w:tabs>
        <w:spacing w:line="276" w:lineRule="auto"/>
        <w:ind w:left="-142" w:right="-115"/>
        <w:rPr>
          <w:rFonts w:cs="Arial Narrow"/>
          <w:sz w:val="21"/>
          <w:szCs w:val="21"/>
        </w:rPr>
      </w:pPr>
    </w:p>
    <w:p w:rsidR="00412CA2" w:rsidRPr="007F7A32" w:rsidRDefault="00412CA2" w:rsidP="00412CA2">
      <w:pPr>
        <w:pStyle w:val="Legenda1"/>
        <w:spacing w:line="276" w:lineRule="auto"/>
        <w:ind w:left="-120"/>
        <w:jc w:val="center"/>
        <w:rPr>
          <w:rFonts w:ascii="Arial Narrow" w:hAnsi="Arial Narrow" w:cs="Arial"/>
          <w:sz w:val="24"/>
          <w:szCs w:val="24"/>
          <w:u w:val="single"/>
        </w:rPr>
      </w:pPr>
      <w:r>
        <w:rPr>
          <w:rFonts w:ascii="Arial Narrow" w:hAnsi="Arial Narrow" w:cs="Arial"/>
          <w:sz w:val="24"/>
          <w:szCs w:val="24"/>
          <w:u w:val="single"/>
        </w:rPr>
        <w:t>D</w:t>
      </w:r>
      <w:r w:rsidRPr="007F7A32">
        <w:rPr>
          <w:rFonts w:ascii="Arial Narrow" w:hAnsi="Arial Narrow" w:cs="Arial"/>
          <w:sz w:val="24"/>
          <w:szCs w:val="24"/>
          <w:u w:val="single"/>
        </w:rPr>
        <w:t>. TERMINY</w:t>
      </w:r>
      <w:r>
        <w:rPr>
          <w:rFonts w:ascii="Arial Narrow" w:hAnsi="Arial Narrow" w:cs="Arial"/>
          <w:sz w:val="24"/>
          <w:szCs w:val="24"/>
          <w:u w:val="single"/>
        </w:rPr>
        <w:t>:</w:t>
      </w:r>
    </w:p>
    <w:p w:rsidR="00412CA2" w:rsidRPr="005B0F03" w:rsidRDefault="00412CA2" w:rsidP="00412CA2">
      <w:pPr>
        <w:tabs>
          <w:tab w:val="left" w:pos="-426"/>
          <w:tab w:val="left" w:pos="180"/>
        </w:tabs>
        <w:spacing w:line="276" w:lineRule="auto"/>
        <w:ind w:left="-120"/>
        <w:jc w:val="both"/>
        <w:rPr>
          <w:rFonts w:cs="Arial Narrow"/>
          <w:sz w:val="21"/>
          <w:szCs w:val="21"/>
        </w:rPr>
      </w:pPr>
      <w:r w:rsidRPr="005B0F03">
        <w:rPr>
          <w:bCs/>
          <w:sz w:val="21"/>
          <w:szCs w:val="21"/>
        </w:rPr>
        <w:t xml:space="preserve">1. </w:t>
      </w:r>
      <w:r w:rsidRPr="005B0F03">
        <w:rPr>
          <w:rFonts w:cs="Arial Narrow"/>
          <w:sz w:val="21"/>
          <w:szCs w:val="21"/>
        </w:rPr>
        <w:t xml:space="preserve">Termin płatności od daty dostarczenia prawidłowo </w:t>
      </w:r>
      <w:r>
        <w:rPr>
          <w:sz w:val="21"/>
          <w:szCs w:val="21"/>
        </w:rPr>
        <w:t>wystawionej faktury</w:t>
      </w:r>
      <w:r w:rsidRPr="005B0F03">
        <w:rPr>
          <w:sz w:val="21"/>
          <w:szCs w:val="21"/>
        </w:rPr>
        <w:t>, w rozliczeniu miesięcznym (ostatni dzień miesiąca)</w:t>
      </w:r>
      <w:r w:rsidRPr="005B0F03">
        <w:rPr>
          <w:rFonts w:cs="Arial Narrow"/>
          <w:sz w:val="21"/>
          <w:szCs w:val="21"/>
        </w:rPr>
        <w:t xml:space="preserve">: 60 dni. </w:t>
      </w:r>
      <w:r w:rsidRPr="005B0F03">
        <w:rPr>
          <w:sz w:val="21"/>
          <w:szCs w:val="21"/>
        </w:rPr>
        <w:t xml:space="preserve"> </w:t>
      </w:r>
    </w:p>
    <w:p w:rsidR="00412CA2" w:rsidRPr="005B0F03" w:rsidRDefault="00412CA2" w:rsidP="00412CA2">
      <w:pPr>
        <w:tabs>
          <w:tab w:val="left" w:pos="-426"/>
          <w:tab w:val="left" w:pos="240"/>
          <w:tab w:val="left" w:pos="480"/>
        </w:tabs>
        <w:spacing w:line="276" w:lineRule="auto"/>
        <w:ind w:left="-120" w:right="-50"/>
        <w:jc w:val="both"/>
        <w:rPr>
          <w:i/>
          <w:sz w:val="18"/>
          <w:szCs w:val="18"/>
        </w:rPr>
      </w:pPr>
      <w:r w:rsidRPr="005B0F03">
        <w:rPr>
          <w:rFonts w:cs="Arial Narrow"/>
          <w:sz w:val="21"/>
          <w:szCs w:val="21"/>
        </w:rPr>
        <w:t>2. Wykonawca udziela na zakres objęty przedmiotem zamówienia gwarancji na okres  nie krótszy niż 12  miesięcy</w:t>
      </w:r>
      <w:r w:rsidRPr="005B0F03">
        <w:rPr>
          <w:i/>
          <w:sz w:val="21"/>
          <w:szCs w:val="21"/>
        </w:rPr>
        <w:t>. {</w:t>
      </w:r>
      <w:r w:rsidRPr="005B0F03">
        <w:rPr>
          <w:i/>
          <w:sz w:val="18"/>
          <w:szCs w:val="18"/>
        </w:rPr>
        <w:t>dotyczy gwarancji na usługę i produkty}.</w:t>
      </w:r>
    </w:p>
    <w:p w:rsidR="00412CA2" w:rsidRPr="005B0F03" w:rsidRDefault="00412CA2" w:rsidP="00412CA2">
      <w:pPr>
        <w:tabs>
          <w:tab w:val="left" w:pos="142"/>
        </w:tabs>
        <w:spacing w:line="276" w:lineRule="auto"/>
        <w:ind w:left="-120" w:right="22"/>
        <w:jc w:val="both"/>
        <w:rPr>
          <w:rFonts w:eastAsia="SimSun"/>
          <w:i/>
          <w:color w:val="0070C0"/>
          <w:kern w:val="1"/>
          <w:sz w:val="19"/>
          <w:szCs w:val="19"/>
          <w:lang w:eastAsia="hi-IN" w:bidi="hi-IN"/>
        </w:rPr>
      </w:pPr>
      <w:r w:rsidRPr="005B0F03">
        <w:rPr>
          <w:sz w:val="21"/>
          <w:szCs w:val="21"/>
        </w:rPr>
        <w:t xml:space="preserve">3. </w:t>
      </w:r>
      <w:r w:rsidRPr="005B0F03">
        <w:rPr>
          <w:rFonts w:cs="Arial Narrow"/>
          <w:sz w:val="21"/>
          <w:szCs w:val="21"/>
        </w:rPr>
        <w:t>Wykonawca rozpatrzy reklamacje Zamawiającego  w terminie do 6 godzin od daty</w:t>
      </w:r>
      <w:r>
        <w:rPr>
          <w:rFonts w:cs="Arial Narrow"/>
          <w:sz w:val="21"/>
          <w:szCs w:val="21"/>
        </w:rPr>
        <w:t xml:space="preserve"> zgłoszenia, a w przypadku </w:t>
      </w:r>
      <w:r w:rsidRPr="005B0F03">
        <w:rPr>
          <w:rFonts w:cs="Arial Narrow"/>
          <w:sz w:val="21"/>
          <w:szCs w:val="21"/>
        </w:rPr>
        <w:t xml:space="preserve">uwzględnienia do usunięcia zaistniałej wady lub nieprawidłowości w terminie maksymalnie do </w:t>
      </w:r>
      <w:r>
        <w:rPr>
          <w:rFonts w:cs="Arial Narrow"/>
          <w:sz w:val="21"/>
          <w:szCs w:val="21"/>
        </w:rPr>
        <w:t>60</w:t>
      </w:r>
      <w:r w:rsidRPr="005B0F03">
        <w:rPr>
          <w:rFonts w:cs="Arial Narrow"/>
          <w:sz w:val="21"/>
          <w:szCs w:val="21"/>
        </w:rPr>
        <w:t xml:space="preserve"> minut</w:t>
      </w:r>
      <w:r>
        <w:rPr>
          <w:rFonts w:cs="Arial Narrow"/>
          <w:sz w:val="21"/>
          <w:szCs w:val="21"/>
        </w:rPr>
        <w:t xml:space="preserve">. </w:t>
      </w:r>
    </w:p>
    <w:p w:rsidR="00412CA2" w:rsidRPr="005B0F03" w:rsidRDefault="00412CA2" w:rsidP="00412CA2">
      <w:pPr>
        <w:tabs>
          <w:tab w:val="left" w:pos="-426"/>
          <w:tab w:val="left" w:pos="240"/>
          <w:tab w:val="left" w:pos="480"/>
        </w:tabs>
        <w:spacing w:line="276" w:lineRule="auto"/>
        <w:ind w:left="-120" w:right="-50"/>
        <w:jc w:val="both"/>
        <w:rPr>
          <w:sz w:val="21"/>
          <w:szCs w:val="21"/>
        </w:rPr>
      </w:pPr>
      <w:r w:rsidRPr="005B0F03">
        <w:rPr>
          <w:rFonts w:cs="Arial Narrow"/>
          <w:sz w:val="21"/>
          <w:szCs w:val="21"/>
        </w:rPr>
        <w:t>Sposób zgłaszania problemów w przypadku uzasadnionych reklamacji: ...........................................................................................</w:t>
      </w:r>
    </w:p>
    <w:p w:rsidR="00412CA2" w:rsidRPr="007F7A32" w:rsidRDefault="00412CA2" w:rsidP="00412CA2">
      <w:pPr>
        <w:tabs>
          <w:tab w:val="left" w:pos="-142"/>
        </w:tabs>
        <w:ind w:left="-142" w:right="142"/>
        <w:jc w:val="center"/>
        <w:rPr>
          <w:b/>
          <w:sz w:val="24"/>
          <w:szCs w:val="24"/>
          <w:u w:val="single"/>
        </w:rPr>
      </w:pPr>
      <w:r>
        <w:rPr>
          <w:b/>
          <w:sz w:val="24"/>
          <w:szCs w:val="24"/>
          <w:u w:val="single"/>
        </w:rPr>
        <w:lastRenderedPageBreak/>
        <w:t>E</w:t>
      </w:r>
      <w:r w:rsidRPr="007F7A32">
        <w:rPr>
          <w:b/>
          <w:sz w:val="24"/>
          <w:szCs w:val="24"/>
          <w:u w:val="single"/>
        </w:rPr>
        <w:t xml:space="preserve">. OŚWIADCZENIE DOTYCZĄCE POSTANOWIEŃ </w:t>
      </w:r>
      <w:r>
        <w:rPr>
          <w:b/>
          <w:sz w:val="24"/>
          <w:szCs w:val="24"/>
          <w:u w:val="single"/>
        </w:rPr>
        <w:br/>
      </w:r>
      <w:r w:rsidRPr="007F7A32">
        <w:rPr>
          <w:b/>
          <w:sz w:val="24"/>
          <w:szCs w:val="24"/>
          <w:u w:val="single"/>
        </w:rPr>
        <w:t>SPECYFIKACJI ISTOTNYCH WARUNKÓW ZAMÓWIENIA:</w:t>
      </w:r>
    </w:p>
    <w:p w:rsidR="00412CA2" w:rsidRPr="005B0F03" w:rsidRDefault="00412CA2" w:rsidP="00412CA2">
      <w:pPr>
        <w:tabs>
          <w:tab w:val="left" w:pos="-142"/>
        </w:tabs>
        <w:overflowPunct w:val="0"/>
        <w:spacing w:line="276" w:lineRule="auto"/>
        <w:ind w:left="-142" w:right="142"/>
        <w:jc w:val="both"/>
        <w:textAlignment w:val="baseline"/>
        <w:rPr>
          <w:sz w:val="21"/>
          <w:szCs w:val="21"/>
        </w:rPr>
      </w:pPr>
      <w:r w:rsidRPr="005B0F03">
        <w:rPr>
          <w:sz w:val="21"/>
          <w:szCs w:val="21"/>
        </w:rPr>
        <w:t>1.</w:t>
      </w:r>
      <w:r w:rsidRPr="005B0F03">
        <w:rPr>
          <w:b/>
          <w:sz w:val="21"/>
          <w:szCs w:val="21"/>
        </w:rPr>
        <w:t xml:space="preserve"> </w:t>
      </w:r>
      <w:r w:rsidRPr="005B0F03">
        <w:rPr>
          <w:sz w:val="21"/>
          <w:szCs w:val="21"/>
        </w:rPr>
        <w:t>Składamy ofertę na wykonanie zamówienia zgodnie z SIWZ.</w:t>
      </w:r>
    </w:p>
    <w:p w:rsidR="00412CA2" w:rsidRPr="005B0F03" w:rsidRDefault="00412CA2" w:rsidP="00412CA2">
      <w:pPr>
        <w:tabs>
          <w:tab w:val="left" w:pos="-142"/>
        </w:tabs>
        <w:spacing w:line="276" w:lineRule="auto"/>
        <w:ind w:left="-142" w:right="142"/>
        <w:jc w:val="both"/>
        <w:rPr>
          <w:sz w:val="21"/>
          <w:szCs w:val="21"/>
        </w:rPr>
      </w:pPr>
      <w:r w:rsidRPr="005B0F03">
        <w:rPr>
          <w:sz w:val="21"/>
          <w:szCs w:val="21"/>
        </w:rPr>
        <w:t>2.  Oświadczamy, że wykonamy zamówienie publiczne w terminie określonym w SIWZ.</w:t>
      </w:r>
    </w:p>
    <w:p w:rsidR="00412CA2" w:rsidRPr="005B0F03" w:rsidRDefault="00412CA2" w:rsidP="00412CA2">
      <w:pPr>
        <w:tabs>
          <w:tab w:val="left" w:pos="-142"/>
        </w:tabs>
        <w:spacing w:line="276" w:lineRule="auto"/>
        <w:ind w:left="-142" w:right="142"/>
        <w:jc w:val="both"/>
        <w:rPr>
          <w:sz w:val="21"/>
          <w:szCs w:val="21"/>
        </w:rPr>
      </w:pPr>
      <w:r>
        <w:rPr>
          <w:sz w:val="21"/>
          <w:szCs w:val="21"/>
        </w:rPr>
        <w:t>3</w:t>
      </w:r>
      <w:r w:rsidRPr="005B0F03">
        <w:rPr>
          <w:sz w:val="21"/>
          <w:szCs w:val="21"/>
        </w:rPr>
        <w:t xml:space="preserve">. Oświadczamy, że uważamy się za związanych z ofertą przez okres </w:t>
      </w:r>
      <w:r w:rsidRPr="005B0F03">
        <w:rPr>
          <w:b/>
          <w:bCs/>
          <w:sz w:val="21"/>
          <w:szCs w:val="21"/>
        </w:rPr>
        <w:t>60 dni</w:t>
      </w:r>
      <w:r w:rsidRPr="005B0F03">
        <w:rPr>
          <w:sz w:val="21"/>
          <w:szCs w:val="21"/>
        </w:rPr>
        <w:t xml:space="preserve"> od upływu terminu składania ofert.</w:t>
      </w:r>
    </w:p>
    <w:p w:rsidR="00412CA2" w:rsidRDefault="00412CA2" w:rsidP="00412CA2">
      <w:pPr>
        <w:tabs>
          <w:tab w:val="left" w:pos="-142"/>
        </w:tabs>
        <w:spacing w:line="276" w:lineRule="auto"/>
        <w:ind w:left="-142"/>
        <w:jc w:val="both"/>
        <w:rPr>
          <w:sz w:val="21"/>
          <w:szCs w:val="21"/>
        </w:rPr>
      </w:pPr>
      <w:r>
        <w:rPr>
          <w:sz w:val="21"/>
          <w:szCs w:val="21"/>
        </w:rPr>
        <w:t>4</w:t>
      </w:r>
      <w:r w:rsidRPr="00764FD5">
        <w:rPr>
          <w:sz w:val="21"/>
          <w:szCs w:val="21"/>
        </w:rPr>
        <w:t xml:space="preserve">. Oświadczamy, iż </w:t>
      </w:r>
      <w:r w:rsidRPr="00764FD5">
        <w:rPr>
          <w:color w:val="0070C0"/>
          <w:sz w:val="21"/>
          <w:szCs w:val="21"/>
        </w:rPr>
        <w:t>zamierzamy / nie zamierzamy¹</w:t>
      </w:r>
      <w:r w:rsidRPr="00764FD5">
        <w:rPr>
          <w:sz w:val="21"/>
          <w:szCs w:val="21"/>
        </w:rPr>
        <w:t xml:space="preserve"> powierzyć podwykonawstwo w zakresie </w:t>
      </w:r>
      <w:r w:rsidRPr="0030403C">
        <w:rPr>
          <w:color w:val="0070C0"/>
          <w:sz w:val="19"/>
          <w:szCs w:val="19"/>
        </w:rPr>
        <w:t>(</w:t>
      </w:r>
      <w:r w:rsidRPr="0030403C">
        <w:rPr>
          <w:i/>
          <w:color w:val="0070C0"/>
          <w:sz w:val="19"/>
          <w:szCs w:val="19"/>
        </w:rPr>
        <w:t>opisać zakres, jeżeli dotyczy</w:t>
      </w:r>
      <w:r w:rsidRPr="0030403C">
        <w:rPr>
          <w:color w:val="0070C0"/>
          <w:sz w:val="19"/>
          <w:szCs w:val="19"/>
        </w:rPr>
        <w:t>):</w:t>
      </w:r>
      <w:r w:rsidRPr="00764FD5">
        <w:rPr>
          <w:color w:val="0070C0"/>
        </w:rPr>
        <w:t xml:space="preserve"> </w:t>
      </w:r>
      <w:r w:rsidRPr="00764FD5">
        <w:rPr>
          <w:color w:val="0070C0"/>
        </w:rPr>
        <w:br/>
      </w:r>
      <w:r>
        <w:rPr>
          <w:sz w:val="21"/>
          <w:szCs w:val="21"/>
        </w:rPr>
        <w:t xml:space="preserve">- </w:t>
      </w:r>
      <w:r w:rsidRPr="00764FD5">
        <w:rPr>
          <w:sz w:val="21"/>
          <w:szCs w:val="21"/>
        </w:rPr>
        <w:t>nazwa (firma) podwykonawcy: ...........................................................</w:t>
      </w:r>
      <w:r>
        <w:rPr>
          <w:sz w:val="21"/>
          <w:szCs w:val="21"/>
        </w:rPr>
        <w:t>...........</w:t>
      </w:r>
    </w:p>
    <w:p w:rsidR="00412CA2" w:rsidRDefault="00412CA2" w:rsidP="00412CA2">
      <w:pPr>
        <w:tabs>
          <w:tab w:val="left" w:pos="-142"/>
        </w:tabs>
        <w:spacing w:line="276" w:lineRule="auto"/>
        <w:ind w:left="-142"/>
        <w:jc w:val="both"/>
        <w:rPr>
          <w:sz w:val="21"/>
          <w:szCs w:val="21"/>
        </w:rPr>
      </w:pPr>
      <w:r>
        <w:rPr>
          <w:sz w:val="21"/>
          <w:szCs w:val="21"/>
        </w:rPr>
        <w:t>- c</w:t>
      </w:r>
      <w:r w:rsidRPr="00764FD5">
        <w:rPr>
          <w:sz w:val="21"/>
          <w:szCs w:val="21"/>
        </w:rPr>
        <w:t>zęść / zakres zamówienia: ....................................................</w:t>
      </w:r>
      <w:r>
        <w:rPr>
          <w:sz w:val="21"/>
          <w:szCs w:val="21"/>
        </w:rPr>
        <w:t>....................</w:t>
      </w:r>
      <w:r w:rsidRPr="00764FD5">
        <w:rPr>
          <w:sz w:val="21"/>
          <w:szCs w:val="21"/>
        </w:rPr>
        <w:t>.</w:t>
      </w:r>
      <w:r>
        <w:rPr>
          <w:sz w:val="21"/>
          <w:szCs w:val="21"/>
        </w:rPr>
        <w:t>.</w:t>
      </w:r>
    </w:p>
    <w:p w:rsidR="00412CA2" w:rsidRDefault="00412CA2" w:rsidP="00412CA2">
      <w:pPr>
        <w:tabs>
          <w:tab w:val="left" w:pos="-142"/>
        </w:tabs>
        <w:spacing w:line="276" w:lineRule="auto"/>
        <w:ind w:left="-142"/>
        <w:jc w:val="both"/>
        <w:rPr>
          <w:sz w:val="21"/>
          <w:szCs w:val="21"/>
        </w:rPr>
      </w:pPr>
      <w:r>
        <w:rPr>
          <w:sz w:val="21"/>
          <w:szCs w:val="21"/>
        </w:rPr>
        <w:t>- wartość / procentowa część zamówienia: ……………………………………..</w:t>
      </w:r>
      <w:r w:rsidRPr="00764FD5">
        <w:rPr>
          <w:sz w:val="21"/>
          <w:szCs w:val="21"/>
        </w:rPr>
        <w:t xml:space="preserve"> </w:t>
      </w:r>
    </w:p>
    <w:p w:rsidR="00412CA2" w:rsidRPr="0030403C" w:rsidRDefault="00412CA2" w:rsidP="00412CA2">
      <w:pPr>
        <w:tabs>
          <w:tab w:val="left" w:pos="-142"/>
        </w:tabs>
        <w:spacing w:line="276" w:lineRule="auto"/>
        <w:ind w:left="-142"/>
        <w:jc w:val="both"/>
        <w:rPr>
          <w:color w:val="0070C0"/>
          <w:sz w:val="19"/>
          <w:szCs w:val="19"/>
        </w:rPr>
      </w:pPr>
      <w:r w:rsidRPr="0030403C">
        <w:rPr>
          <w:i/>
          <w:color w:val="0070C0"/>
          <w:sz w:val="19"/>
          <w:szCs w:val="19"/>
        </w:rPr>
        <w:t>(w przypadku niewypełnienia Zamawiający uzna, że Wykonawca będzie wykonywał osobiście całość zamówienia publicznego)</w:t>
      </w:r>
    </w:p>
    <w:p w:rsidR="00412CA2" w:rsidRPr="00764FD5" w:rsidRDefault="00412CA2" w:rsidP="00412CA2">
      <w:pPr>
        <w:tabs>
          <w:tab w:val="left" w:pos="-142"/>
          <w:tab w:val="left" w:pos="709"/>
        </w:tabs>
        <w:autoSpaceDN w:val="0"/>
        <w:adjustRightInd w:val="0"/>
        <w:spacing w:line="276" w:lineRule="auto"/>
        <w:ind w:left="-142"/>
        <w:jc w:val="both"/>
        <w:rPr>
          <w:sz w:val="21"/>
          <w:szCs w:val="21"/>
        </w:rPr>
      </w:pPr>
      <w:r>
        <w:rPr>
          <w:sz w:val="21"/>
          <w:szCs w:val="21"/>
        </w:rPr>
        <w:t>5</w:t>
      </w:r>
      <w:r w:rsidRPr="00764FD5">
        <w:rPr>
          <w:sz w:val="21"/>
          <w:szCs w:val="21"/>
        </w:rPr>
        <w:t xml:space="preserve">. Oświadczamy, że </w:t>
      </w:r>
      <w:r w:rsidRPr="00764FD5">
        <w:rPr>
          <w:color w:val="0070C0"/>
          <w:sz w:val="21"/>
          <w:szCs w:val="21"/>
        </w:rPr>
        <w:t>należymy / nie należymy¹</w:t>
      </w:r>
      <w:r w:rsidRPr="00764FD5">
        <w:rPr>
          <w:sz w:val="21"/>
          <w:szCs w:val="21"/>
        </w:rPr>
        <w:t xml:space="preserve"> do sektora małych i średnich przedsiębiorstw</w:t>
      </w:r>
      <w:r w:rsidRPr="00764FD5">
        <w:rPr>
          <w:color w:val="0070C0"/>
          <w:sz w:val="21"/>
          <w:szCs w:val="21"/>
        </w:rPr>
        <w:t>².</w:t>
      </w:r>
    </w:p>
    <w:p w:rsidR="00412CA2" w:rsidRPr="00B64118" w:rsidRDefault="00412CA2" w:rsidP="00412CA2">
      <w:pPr>
        <w:tabs>
          <w:tab w:val="left" w:pos="-567"/>
          <w:tab w:val="left" w:pos="-142"/>
        </w:tabs>
        <w:spacing w:line="276" w:lineRule="auto"/>
        <w:ind w:left="-480" w:right="-255"/>
        <w:jc w:val="both"/>
        <w:rPr>
          <w:sz w:val="21"/>
          <w:szCs w:val="21"/>
        </w:rPr>
      </w:pPr>
      <w:r w:rsidRPr="00B64118">
        <w:rPr>
          <w:sz w:val="21"/>
          <w:szCs w:val="21"/>
        </w:rPr>
        <w:t xml:space="preserve">      </w:t>
      </w:r>
      <w:r>
        <w:rPr>
          <w:sz w:val="21"/>
          <w:szCs w:val="21"/>
        </w:rPr>
        <w:t xml:space="preserve"> 6</w:t>
      </w:r>
      <w:r w:rsidRPr="00B64118">
        <w:rPr>
          <w:sz w:val="21"/>
          <w:szCs w:val="21"/>
        </w:rPr>
        <w:t>. Wykonawca / podwykonawca (</w:t>
      </w:r>
      <w:r w:rsidRPr="00B64118">
        <w:rPr>
          <w:i/>
          <w:color w:val="0070C0"/>
          <w:sz w:val="18"/>
          <w:szCs w:val="18"/>
        </w:rPr>
        <w:t>nazwa podwykonawcy</w:t>
      </w:r>
      <w:r w:rsidRPr="00B64118">
        <w:rPr>
          <w:i/>
        </w:rPr>
        <w:t>):</w:t>
      </w:r>
      <w:r w:rsidRPr="00B64118">
        <w:rPr>
          <w:sz w:val="21"/>
          <w:szCs w:val="21"/>
        </w:rPr>
        <w:t xml:space="preserve"> …………………….¹ oświadcza, że osoby wykonujące w jego imieniu</w:t>
      </w:r>
    </w:p>
    <w:p w:rsidR="00412CA2" w:rsidRPr="00B64118" w:rsidRDefault="00412CA2" w:rsidP="00412CA2">
      <w:pPr>
        <w:tabs>
          <w:tab w:val="left" w:pos="-567"/>
          <w:tab w:val="left" w:pos="-142"/>
        </w:tabs>
        <w:spacing w:line="276" w:lineRule="auto"/>
        <w:ind w:left="-480" w:right="-255"/>
        <w:jc w:val="both"/>
        <w:rPr>
          <w:sz w:val="21"/>
          <w:szCs w:val="21"/>
        </w:rPr>
      </w:pPr>
      <w:r w:rsidRPr="00B64118">
        <w:rPr>
          <w:sz w:val="21"/>
          <w:szCs w:val="21"/>
        </w:rPr>
        <w:t xml:space="preserve">     </w:t>
      </w:r>
      <w:r>
        <w:rPr>
          <w:sz w:val="21"/>
          <w:szCs w:val="21"/>
        </w:rPr>
        <w:t xml:space="preserve"> </w:t>
      </w:r>
      <w:r w:rsidRPr="00B64118">
        <w:rPr>
          <w:sz w:val="21"/>
          <w:szCs w:val="21"/>
        </w:rPr>
        <w:t xml:space="preserve"> usługi objęte przedmiotem zamówienia będą wykonywać czynności w zakresie realizacji zamówienia na podstawie umowy o pracę       </w:t>
      </w:r>
      <w:r w:rsidRPr="00B64118">
        <w:rPr>
          <w:sz w:val="21"/>
          <w:szCs w:val="21"/>
        </w:rPr>
        <w:br/>
        <w:t xml:space="preserve">     </w:t>
      </w:r>
      <w:r>
        <w:rPr>
          <w:sz w:val="21"/>
          <w:szCs w:val="21"/>
        </w:rPr>
        <w:t xml:space="preserve"> </w:t>
      </w:r>
      <w:r w:rsidRPr="00B64118">
        <w:rPr>
          <w:sz w:val="21"/>
          <w:szCs w:val="21"/>
        </w:rPr>
        <w:t xml:space="preserve"> zgodnie z art. 22 §1 Kodeksu Pracy. </w:t>
      </w:r>
    </w:p>
    <w:p w:rsidR="00412CA2" w:rsidRPr="00795C76" w:rsidRDefault="00412CA2" w:rsidP="00412CA2">
      <w:pPr>
        <w:tabs>
          <w:tab w:val="left" w:pos="-142"/>
        </w:tabs>
        <w:spacing w:line="276" w:lineRule="auto"/>
        <w:ind w:left="-142"/>
        <w:jc w:val="both"/>
        <w:rPr>
          <w:sz w:val="21"/>
          <w:szCs w:val="21"/>
        </w:rPr>
      </w:pPr>
      <w:r>
        <w:rPr>
          <w:sz w:val="21"/>
          <w:szCs w:val="21"/>
        </w:rPr>
        <w:t>7</w:t>
      </w:r>
      <w:r w:rsidRPr="007E0465">
        <w:rPr>
          <w:sz w:val="21"/>
          <w:szCs w:val="21"/>
        </w:rPr>
        <w:t xml:space="preserve">. Oświadczamy, że </w:t>
      </w:r>
      <w:r w:rsidRPr="007E0465">
        <w:rPr>
          <w:rFonts w:cs="Arial Narrow"/>
          <w:sz w:val="21"/>
          <w:szCs w:val="21"/>
        </w:rPr>
        <w:t xml:space="preserve">przejmiemy </w:t>
      </w:r>
      <w:r w:rsidRPr="00D9605D">
        <w:rPr>
          <w:rFonts w:cs="Arial Narrow"/>
          <w:sz w:val="21"/>
          <w:szCs w:val="21"/>
        </w:rPr>
        <w:t xml:space="preserve">personel, wskazany w </w:t>
      </w:r>
      <w:r w:rsidRPr="00D9605D">
        <w:rPr>
          <w:rFonts w:cs="Arial Narrow"/>
          <w:bCs/>
          <w:sz w:val="21"/>
          <w:szCs w:val="21"/>
        </w:rPr>
        <w:t xml:space="preserve">załączniku nr 4 </w:t>
      </w:r>
      <w:r w:rsidRPr="00D9605D">
        <w:rPr>
          <w:rFonts w:cs="Arial Narrow"/>
          <w:sz w:val="21"/>
          <w:szCs w:val="21"/>
        </w:rPr>
        <w:t>do SIWZ na</w:t>
      </w:r>
      <w:r w:rsidRPr="007E0465">
        <w:rPr>
          <w:rFonts w:cs="Arial Narrow"/>
          <w:sz w:val="21"/>
          <w:szCs w:val="21"/>
        </w:rPr>
        <w:t xml:space="preserve"> mocy art. 23</w:t>
      </w:r>
      <w:r w:rsidRPr="007E0465">
        <w:rPr>
          <w:rFonts w:cs="Arial Narrow"/>
          <w:sz w:val="21"/>
          <w:szCs w:val="21"/>
          <w:vertAlign w:val="superscript"/>
        </w:rPr>
        <w:t>1</w:t>
      </w:r>
      <w:r w:rsidRPr="007E0465">
        <w:rPr>
          <w:rFonts w:cs="Arial Narrow"/>
          <w:sz w:val="21"/>
          <w:szCs w:val="21"/>
        </w:rPr>
        <w:t xml:space="preserve"> </w:t>
      </w:r>
      <w:r w:rsidRPr="007E0465">
        <w:rPr>
          <w:rFonts w:cs="Optima"/>
          <w:sz w:val="21"/>
          <w:szCs w:val="21"/>
        </w:rPr>
        <w:t>§</w:t>
      </w:r>
      <w:r w:rsidRPr="007E0465">
        <w:rPr>
          <w:rFonts w:cs="Arial Narrow"/>
          <w:sz w:val="21"/>
          <w:szCs w:val="21"/>
        </w:rPr>
        <w:t>1 Kodeksu Pracy oraz art. 26</w:t>
      </w:r>
      <w:r w:rsidRPr="007E0465">
        <w:rPr>
          <w:sz w:val="21"/>
          <w:szCs w:val="21"/>
        </w:rPr>
        <w:t>¹</w:t>
      </w:r>
      <w:r w:rsidRPr="007E0465">
        <w:rPr>
          <w:rFonts w:cs="Arial Narrow"/>
          <w:sz w:val="21"/>
          <w:szCs w:val="21"/>
        </w:rPr>
        <w:t xml:space="preserve"> Ustawy z 23.05.1991r. o związkach zawodowych (Dz. U. 2001r. nr 79 poz. 854 z p. zm.), od Zamawiającego. </w:t>
      </w:r>
      <w:r>
        <w:rPr>
          <w:sz w:val="21"/>
          <w:szCs w:val="21"/>
        </w:rPr>
        <w:br/>
        <w:t>8. W</w:t>
      </w:r>
      <w:r w:rsidRPr="00795C76">
        <w:rPr>
          <w:rFonts w:cs="Calibri"/>
          <w:kern w:val="20"/>
          <w:sz w:val="21"/>
          <w:szCs w:val="21"/>
          <w:lang w:val="cs-CZ"/>
        </w:rPr>
        <w:t>nieśliśmy wadium w wysokości</w:t>
      </w:r>
      <w:r>
        <w:rPr>
          <w:rFonts w:cs="Calibri"/>
          <w:kern w:val="20"/>
          <w:sz w:val="21"/>
          <w:szCs w:val="21"/>
          <w:lang w:val="cs-CZ"/>
        </w:rPr>
        <w:t xml:space="preserve"> 200.000,00 </w:t>
      </w:r>
      <w:r w:rsidRPr="00795C76">
        <w:rPr>
          <w:rFonts w:cs="Calibri"/>
          <w:kern w:val="20"/>
          <w:sz w:val="21"/>
          <w:szCs w:val="21"/>
          <w:lang w:val="cs-CZ"/>
        </w:rPr>
        <w:t>zł</w:t>
      </w:r>
      <w:r w:rsidRPr="00795C76">
        <w:rPr>
          <w:rFonts w:cs="Calibri"/>
          <w:b/>
          <w:kern w:val="20"/>
          <w:sz w:val="21"/>
          <w:szCs w:val="21"/>
          <w:lang w:val="cs-CZ"/>
        </w:rPr>
        <w:t>.</w:t>
      </w:r>
      <w:r w:rsidRPr="00795C76">
        <w:rPr>
          <w:rFonts w:cs="Calibri"/>
          <w:kern w:val="20"/>
          <w:sz w:val="21"/>
          <w:szCs w:val="21"/>
          <w:lang w:val="cs-CZ"/>
        </w:rPr>
        <w:t xml:space="preserve"> Wniesione wadium </w:t>
      </w:r>
      <w:r w:rsidRPr="00795C76">
        <w:rPr>
          <w:rFonts w:cs="Calibri"/>
          <w:i/>
          <w:kern w:val="20"/>
          <w:lang w:val="cs-CZ"/>
        </w:rPr>
        <w:t>(dotyczy Wykonawców wnoszących wadium w pieniądzu)</w:t>
      </w:r>
      <w:r w:rsidRPr="00795C76">
        <w:rPr>
          <w:rFonts w:cs="Calibri"/>
          <w:kern w:val="20"/>
          <w:sz w:val="21"/>
          <w:szCs w:val="21"/>
          <w:lang w:val="cs-CZ"/>
        </w:rPr>
        <w:t xml:space="preserve"> prosimy zwrócić na rachunek bankowy nr:..............................</w:t>
      </w:r>
      <w:r>
        <w:rPr>
          <w:rFonts w:cs="Calibri"/>
          <w:kern w:val="20"/>
          <w:sz w:val="21"/>
          <w:szCs w:val="21"/>
          <w:lang w:val="cs-CZ"/>
        </w:rPr>
        <w:t>.................................................................</w:t>
      </w:r>
      <w:r w:rsidRPr="00795C76">
        <w:rPr>
          <w:rFonts w:cs="Calibri"/>
          <w:kern w:val="20"/>
          <w:sz w:val="21"/>
          <w:szCs w:val="21"/>
          <w:lang w:val="cs-CZ"/>
        </w:rPr>
        <w:t>..................................................</w:t>
      </w:r>
    </w:p>
    <w:p w:rsidR="00412CA2" w:rsidRPr="007E0465" w:rsidRDefault="00412CA2" w:rsidP="00412CA2">
      <w:pPr>
        <w:tabs>
          <w:tab w:val="left" w:pos="-567"/>
          <w:tab w:val="left" w:pos="-142"/>
        </w:tabs>
        <w:ind w:left="-480" w:right="-255"/>
        <w:rPr>
          <w:sz w:val="21"/>
          <w:szCs w:val="21"/>
        </w:rPr>
      </w:pPr>
    </w:p>
    <w:p w:rsidR="00412CA2" w:rsidRDefault="00412CA2" w:rsidP="00412CA2">
      <w:pPr>
        <w:tabs>
          <w:tab w:val="left" w:pos="-142"/>
        </w:tabs>
        <w:ind w:left="-142" w:right="113"/>
        <w:jc w:val="center"/>
        <w:rPr>
          <w:sz w:val="21"/>
          <w:szCs w:val="21"/>
        </w:rPr>
      </w:pPr>
    </w:p>
    <w:p w:rsidR="00412CA2" w:rsidRDefault="00412CA2" w:rsidP="00412CA2">
      <w:pPr>
        <w:tabs>
          <w:tab w:val="left" w:pos="-142"/>
        </w:tabs>
        <w:ind w:left="-142" w:right="113"/>
        <w:jc w:val="center"/>
        <w:rPr>
          <w:sz w:val="21"/>
          <w:szCs w:val="21"/>
        </w:rPr>
      </w:pPr>
      <w:r w:rsidRPr="007E0465">
        <w:rPr>
          <w:sz w:val="21"/>
          <w:szCs w:val="21"/>
        </w:rPr>
        <w:br/>
      </w:r>
      <w:r>
        <w:rPr>
          <w:b/>
          <w:sz w:val="24"/>
          <w:szCs w:val="24"/>
          <w:u w:val="single"/>
        </w:rPr>
        <w:t>F</w:t>
      </w:r>
      <w:r w:rsidRPr="00680E41">
        <w:rPr>
          <w:b/>
          <w:sz w:val="24"/>
          <w:szCs w:val="24"/>
          <w:u w:val="single"/>
        </w:rPr>
        <w:t xml:space="preserve">.  OŚWIADCZENIE WYMAGANE OD WYKONAWCY W ZAKRESIE WYPEŁNIENIA OBOWIĄZKÓW </w:t>
      </w:r>
      <w:r w:rsidRPr="00680E41">
        <w:rPr>
          <w:b/>
          <w:sz w:val="24"/>
          <w:szCs w:val="24"/>
          <w:u w:val="single"/>
        </w:rPr>
        <w:br/>
        <w:t>INFORMACYJNYCH PRZEWIDZIANYCH W ART. 13 LUB ART. 14 RODO</w:t>
      </w:r>
      <w:r w:rsidRPr="00680E41">
        <w:rPr>
          <w:b/>
          <w:sz w:val="24"/>
          <w:szCs w:val="24"/>
        </w:rPr>
        <w:t xml:space="preserve"> </w:t>
      </w:r>
      <w:r w:rsidRPr="00680E41">
        <w:rPr>
          <w:b/>
          <w:sz w:val="24"/>
          <w:szCs w:val="24"/>
        </w:rPr>
        <w:br/>
      </w:r>
      <w:r w:rsidRPr="00353ED9">
        <w:rPr>
          <w:i/>
          <w:sz w:val="21"/>
          <w:szCs w:val="21"/>
        </w:rPr>
        <w:t>(</w:t>
      </w:r>
      <w:r w:rsidRPr="00353ED9">
        <w:rPr>
          <w:i/>
          <w:sz w:val="19"/>
          <w:szCs w:val="19"/>
        </w:rPr>
        <w:t xml:space="preserve">rozporządzenie Parlamentu Europejskiego i Rady (UE) 2016/679 z dnia 27 kwietnia 2016r. w sprawie ochrony osób fizycznych </w:t>
      </w:r>
      <w:r>
        <w:rPr>
          <w:i/>
          <w:sz w:val="19"/>
          <w:szCs w:val="19"/>
        </w:rPr>
        <w:br/>
      </w:r>
      <w:r w:rsidRPr="00353ED9">
        <w:rPr>
          <w:i/>
          <w:sz w:val="19"/>
          <w:szCs w:val="19"/>
        </w:rPr>
        <w:t xml:space="preserve">w związku z przetwarzaniem danych osobowych i w sprawie swobodnego przepływu takich danych oraz uchylenia dyrektywy 95/46/WE </w:t>
      </w:r>
      <w:r>
        <w:rPr>
          <w:i/>
          <w:sz w:val="19"/>
          <w:szCs w:val="19"/>
        </w:rPr>
        <w:br/>
      </w:r>
      <w:r w:rsidRPr="00353ED9">
        <w:rPr>
          <w:i/>
          <w:sz w:val="19"/>
          <w:szCs w:val="19"/>
        </w:rPr>
        <w:t>(ogólne rozporządzenie o ochronie danych) (Dz. Urz. UE L 119 z 04.05.2016, str. 1):</w:t>
      </w:r>
      <w:r>
        <w:rPr>
          <w:sz w:val="21"/>
          <w:szCs w:val="21"/>
        </w:rPr>
        <w:br/>
      </w:r>
    </w:p>
    <w:p w:rsidR="00412CA2" w:rsidRPr="00353ED9" w:rsidRDefault="00412CA2" w:rsidP="00412CA2">
      <w:pPr>
        <w:tabs>
          <w:tab w:val="left" w:pos="-142"/>
        </w:tabs>
        <w:spacing w:line="276" w:lineRule="auto"/>
        <w:ind w:left="-142" w:right="113"/>
        <w:rPr>
          <w:sz w:val="21"/>
          <w:szCs w:val="21"/>
        </w:rPr>
      </w:pPr>
      <w:r w:rsidRPr="00353ED9">
        <w:rPr>
          <w:b/>
          <w:sz w:val="21"/>
          <w:szCs w:val="2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Pr="0014584F" w:rsidRDefault="00412CA2" w:rsidP="00412CA2">
      <w:pPr>
        <w:tabs>
          <w:tab w:val="left" w:pos="-142"/>
        </w:tabs>
        <w:ind w:left="-142" w:right="142"/>
        <w:rPr>
          <w:sz w:val="19"/>
          <w:szCs w:val="19"/>
        </w:rPr>
      </w:pPr>
      <w:r w:rsidRPr="0014584F">
        <w:rPr>
          <w:i/>
          <w:color w:val="0070C0"/>
          <w:sz w:val="19"/>
          <w:szCs w:val="19"/>
          <w:u w:val="single"/>
        </w:rPr>
        <w:t xml:space="preserve">Uwaga: W przypadku gdy wykonawca nie przekazuje danych osobowych innych niż bezpośrednio jego dotyczących lub zachodzi wyłączenie stosowania obowiązku informacyjnego, stosownie do art. 13 ust. 4 lub art. 14 ust. 5 RODO, wykonawca nie składa powyższego oświadczenia poprzez jego wykreślenie. </w:t>
      </w:r>
    </w:p>
    <w:p w:rsidR="00412CA2" w:rsidRDefault="00412CA2" w:rsidP="00412CA2">
      <w:pPr>
        <w:tabs>
          <w:tab w:val="left" w:pos="-142"/>
        </w:tabs>
        <w:ind w:left="-142" w:right="142"/>
      </w:pPr>
    </w:p>
    <w:p w:rsidR="00412CA2" w:rsidRDefault="00412CA2" w:rsidP="00412CA2">
      <w:pPr>
        <w:tabs>
          <w:tab w:val="left" w:pos="-142"/>
        </w:tabs>
        <w:ind w:left="-142" w:right="142"/>
      </w:pPr>
    </w:p>
    <w:p w:rsidR="00412CA2" w:rsidRPr="00D9605D" w:rsidRDefault="00412CA2" w:rsidP="00412CA2">
      <w:pPr>
        <w:tabs>
          <w:tab w:val="left" w:pos="-142"/>
        </w:tabs>
        <w:ind w:left="-142" w:right="142"/>
        <w:jc w:val="center"/>
        <w:rPr>
          <w:b/>
          <w:sz w:val="23"/>
          <w:szCs w:val="23"/>
          <w:u w:val="single"/>
        </w:rPr>
      </w:pPr>
      <w:r>
        <w:rPr>
          <w:b/>
          <w:sz w:val="23"/>
          <w:szCs w:val="23"/>
          <w:u w:val="single"/>
        </w:rPr>
        <w:t>G</w:t>
      </w:r>
      <w:r w:rsidRPr="00D9605D">
        <w:rPr>
          <w:b/>
          <w:sz w:val="23"/>
          <w:szCs w:val="23"/>
          <w:u w:val="single"/>
        </w:rPr>
        <w:t>. ZASTRZEŻENIE WYKONAWCY³:</w:t>
      </w:r>
    </w:p>
    <w:p w:rsidR="00412CA2" w:rsidRPr="00353ED9" w:rsidRDefault="00412CA2" w:rsidP="00412CA2">
      <w:pPr>
        <w:pStyle w:val="ProPublico"/>
        <w:tabs>
          <w:tab w:val="left" w:pos="-142"/>
        </w:tabs>
        <w:spacing w:line="276" w:lineRule="auto"/>
        <w:ind w:left="-142" w:right="142"/>
        <w:rPr>
          <w:rFonts w:ascii="Arial Narrow" w:eastAsia="Times New Roman" w:hAnsi="Arial Narrow" w:cs="Arial"/>
          <w:sz w:val="21"/>
          <w:szCs w:val="21"/>
        </w:rPr>
      </w:pPr>
      <w:r w:rsidRPr="00353ED9">
        <w:rPr>
          <w:rFonts w:ascii="Arial Narrow" w:eastAsia="Times New Roman" w:hAnsi="Arial Narrow" w:cs="Arial"/>
          <w:sz w:val="21"/>
          <w:szCs w:val="21"/>
        </w:rPr>
        <w:t>Niżej wymienione informacje / dokumenty składające się na ofertę nie mogą być ogólnie udostępnione:</w:t>
      </w:r>
    </w:p>
    <w:p w:rsidR="00412CA2" w:rsidRPr="00353ED9" w:rsidRDefault="00412CA2" w:rsidP="00412CA2">
      <w:pPr>
        <w:tabs>
          <w:tab w:val="left" w:pos="-142"/>
        </w:tabs>
        <w:spacing w:line="276" w:lineRule="auto"/>
        <w:ind w:left="-142" w:right="142"/>
        <w:rPr>
          <w:sz w:val="21"/>
          <w:szCs w:val="21"/>
        </w:rPr>
      </w:pPr>
      <w:r w:rsidRPr="00353ED9">
        <w:rPr>
          <w:sz w:val="21"/>
          <w:szCs w:val="21"/>
        </w:rPr>
        <w:t>……………………………………………………………………………………………………………………………………</w:t>
      </w: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F0638E">
      <w:pPr>
        <w:spacing w:line="276" w:lineRule="auto"/>
        <w:ind w:right="110"/>
        <w:rPr>
          <w:rFonts w:asciiTheme="minorHAnsi" w:hAnsiTheme="minorHAnsi" w:cs="Arial"/>
          <w:color w:val="0070C0"/>
          <w:sz w:val="17"/>
          <w:szCs w:val="17"/>
        </w:rPr>
      </w:pPr>
    </w:p>
    <w:p w:rsidR="00412CA2" w:rsidRDefault="00412CA2" w:rsidP="00412CA2">
      <w:pPr>
        <w:tabs>
          <w:tab w:val="left" w:pos="-426"/>
          <w:tab w:val="left" w:pos="-142"/>
        </w:tabs>
        <w:ind w:left="-142" w:right="142"/>
        <w:rPr>
          <w:rFonts w:ascii="Verdana" w:eastAsia="Arial" w:hAnsi="Verdana"/>
          <w:b/>
        </w:rPr>
      </w:pPr>
    </w:p>
    <w:p w:rsidR="00412CA2" w:rsidRPr="00FD5949" w:rsidRDefault="00412CA2" w:rsidP="00412CA2">
      <w:pPr>
        <w:tabs>
          <w:tab w:val="left" w:pos="-284"/>
        </w:tabs>
        <w:overflowPunct w:val="0"/>
        <w:autoSpaceDN w:val="0"/>
        <w:adjustRightInd w:val="0"/>
        <w:ind w:left="-480" w:firstLine="196"/>
        <w:rPr>
          <w:i/>
          <w:iCs/>
          <w:color w:val="0070C0"/>
          <w:sz w:val="16"/>
          <w:szCs w:val="16"/>
        </w:rPr>
      </w:pPr>
      <w:r w:rsidRPr="00FD5949">
        <w:rPr>
          <w:i/>
          <w:iCs/>
          <w:color w:val="0070C0"/>
          <w:sz w:val="16"/>
          <w:szCs w:val="16"/>
        </w:rPr>
        <w:t xml:space="preserve">¹ niepotrzebne skreślić </w:t>
      </w:r>
      <w:r w:rsidRPr="00FD5949">
        <w:rPr>
          <w:i/>
          <w:iCs/>
          <w:color w:val="0070C0"/>
          <w:sz w:val="16"/>
          <w:szCs w:val="16"/>
        </w:rPr>
        <w:br/>
        <w:t xml:space="preserve">     ² informacja wymagana wyłącznie w celach statystycznych</w:t>
      </w:r>
      <w:r w:rsidRPr="00FD5949">
        <w:rPr>
          <w:i/>
          <w:iCs/>
          <w:color w:val="0070C0"/>
          <w:sz w:val="16"/>
          <w:szCs w:val="16"/>
        </w:rPr>
        <w:br/>
      </w:r>
      <w:r>
        <w:rPr>
          <w:i/>
          <w:iCs/>
          <w:color w:val="0070C0"/>
          <w:sz w:val="16"/>
          <w:szCs w:val="16"/>
        </w:rPr>
        <w:t xml:space="preserve"> </w:t>
      </w:r>
      <w:r w:rsidRPr="00FD5949">
        <w:rPr>
          <w:i/>
          <w:iCs/>
          <w:color w:val="0070C0"/>
          <w:sz w:val="16"/>
          <w:szCs w:val="16"/>
        </w:rPr>
        <w:t xml:space="preserve">    ³ Zgodnie z art. 8 ust. 3 </w:t>
      </w:r>
      <w:proofErr w:type="spellStart"/>
      <w:r w:rsidRPr="00FD5949">
        <w:rPr>
          <w:i/>
          <w:iCs/>
          <w:color w:val="0070C0"/>
          <w:sz w:val="16"/>
          <w:szCs w:val="16"/>
        </w:rPr>
        <w:t>Pzp</w:t>
      </w:r>
      <w:proofErr w:type="spellEnd"/>
      <w:r w:rsidRPr="00FD5949">
        <w:rPr>
          <w:i/>
          <w:iCs/>
          <w:color w:val="0070C0"/>
          <w:sz w:val="16"/>
          <w:szCs w:val="16"/>
        </w:rPr>
        <w:t xml:space="preserve"> Wykonawca jest obowiązany wykazać, że zastrzeżone  informacje  stanowią  tajemnicę przedsiębiorstwa. Wykonawca  nie może zastrzec informacji </w:t>
      </w:r>
      <w:r>
        <w:rPr>
          <w:i/>
          <w:iCs/>
          <w:color w:val="0070C0"/>
          <w:sz w:val="16"/>
          <w:szCs w:val="16"/>
        </w:rPr>
        <w:br/>
        <w:t xml:space="preserve">      </w:t>
      </w:r>
      <w:r w:rsidRPr="00FD5949">
        <w:rPr>
          <w:i/>
          <w:iCs/>
          <w:color w:val="0070C0"/>
          <w:sz w:val="16"/>
          <w:szCs w:val="16"/>
        </w:rPr>
        <w:t xml:space="preserve">określonych w art. 86 ust. 4 </w:t>
      </w:r>
      <w:proofErr w:type="spellStart"/>
      <w:r w:rsidRPr="00FD5949">
        <w:rPr>
          <w:i/>
          <w:iCs/>
          <w:color w:val="0070C0"/>
          <w:sz w:val="16"/>
          <w:szCs w:val="16"/>
        </w:rPr>
        <w:t>Pzp</w:t>
      </w:r>
      <w:proofErr w:type="spellEnd"/>
      <w:r w:rsidRPr="00FD5949">
        <w:rPr>
          <w:i/>
          <w:iCs/>
          <w:color w:val="0070C0"/>
          <w:sz w:val="16"/>
          <w:szCs w:val="16"/>
        </w:rPr>
        <w:t xml:space="preserve">  </w:t>
      </w:r>
    </w:p>
    <w:p w:rsidR="00412CA2" w:rsidRPr="00F0638E" w:rsidRDefault="00412CA2" w:rsidP="00F0638E">
      <w:pPr>
        <w:spacing w:line="276" w:lineRule="auto"/>
        <w:ind w:right="110"/>
        <w:rPr>
          <w:rFonts w:asciiTheme="minorHAnsi" w:hAnsiTheme="minorHAnsi" w:cs="Arial"/>
          <w:color w:val="0070C0"/>
          <w:sz w:val="17"/>
          <w:szCs w:val="17"/>
        </w:rPr>
      </w:pPr>
    </w:p>
    <w:sectPr w:rsidR="00412CA2" w:rsidRPr="00F0638E" w:rsidSect="00AC76F4">
      <w:headerReference w:type="default" r:id="rId10"/>
      <w:footerReference w:type="default" r:id="rId11"/>
      <w:headerReference w:type="first" r:id="rId12"/>
      <w:footerReference w:type="first" r:id="rId13"/>
      <w:pgSz w:w="11907" w:h="16839" w:code="9"/>
      <w:pgMar w:top="-993" w:right="707" w:bottom="1134" w:left="993" w:header="426"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9A" w:rsidRDefault="0014299A">
      <w:r>
        <w:separator/>
      </w:r>
    </w:p>
  </w:endnote>
  <w:endnote w:type="continuationSeparator" w:id="0">
    <w:p w:rsidR="0014299A" w:rsidRDefault="0014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83545"/>
      <w:docPartObj>
        <w:docPartGallery w:val="Page Numbers (Bottom of Page)"/>
        <w:docPartUnique/>
      </w:docPartObj>
    </w:sdtPr>
    <w:sdtEndPr/>
    <w:sdtContent>
      <w:sdt>
        <w:sdtPr>
          <w:id w:val="-1168401666"/>
          <w:docPartObj>
            <w:docPartGallery w:val="Page Numbers (Top of Page)"/>
            <w:docPartUnique/>
          </w:docPartObj>
        </w:sdtPr>
        <w:sdtEndPr/>
        <w:sdtContent>
          <w:p w:rsidR="00412CA2" w:rsidRDefault="00412CA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97845">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97845">
              <w:rPr>
                <w:b/>
                <w:bCs/>
                <w:noProof/>
              </w:rPr>
              <w:t>13</w:t>
            </w:r>
            <w:r>
              <w:rPr>
                <w:b/>
                <w:bCs/>
                <w:sz w:val="24"/>
                <w:szCs w:val="24"/>
              </w:rPr>
              <w:fldChar w:fldCharType="end"/>
            </w:r>
          </w:p>
        </w:sdtContent>
      </w:sdt>
    </w:sdtContent>
  </w:sdt>
  <w:p w:rsidR="00412CA2" w:rsidRPr="00AC76F4" w:rsidRDefault="00412CA2" w:rsidP="00AC7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4947"/>
      <w:docPartObj>
        <w:docPartGallery w:val="Page Numbers (Bottom of Page)"/>
        <w:docPartUnique/>
      </w:docPartObj>
    </w:sdtPr>
    <w:sdtEndPr>
      <w:rPr>
        <w:sz w:val="20"/>
      </w:rPr>
    </w:sdtEndPr>
    <w:sdtContent>
      <w:sdt>
        <w:sdtPr>
          <w:rPr>
            <w:sz w:val="20"/>
          </w:rPr>
          <w:id w:val="860082579"/>
          <w:docPartObj>
            <w:docPartGallery w:val="Page Numbers (Top of Page)"/>
            <w:docPartUnique/>
          </w:docPartObj>
        </w:sdtPr>
        <w:sdtEndPr/>
        <w:sdtContent>
          <w:p w:rsidR="00412CA2" w:rsidRPr="00AC76F4" w:rsidRDefault="00412CA2">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E97845">
              <w:rPr>
                <w:b/>
                <w:bCs/>
                <w:noProof/>
                <w:sz w:val="20"/>
              </w:rPr>
              <w:t>1</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E97845">
              <w:rPr>
                <w:b/>
                <w:bCs/>
                <w:noProof/>
                <w:sz w:val="20"/>
              </w:rPr>
              <w:t>1</w:t>
            </w:r>
            <w:r w:rsidRPr="00AC76F4">
              <w:rPr>
                <w:b/>
                <w:bCs/>
                <w:szCs w:val="24"/>
              </w:rPr>
              <w:fldChar w:fldCharType="end"/>
            </w:r>
          </w:p>
        </w:sdtContent>
      </w:sdt>
    </w:sdtContent>
  </w:sdt>
  <w:p w:rsidR="00412CA2" w:rsidRDefault="00412C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9A" w:rsidRDefault="0014299A">
      <w:r>
        <w:separator/>
      </w:r>
    </w:p>
  </w:footnote>
  <w:footnote w:type="continuationSeparator" w:id="0">
    <w:p w:rsidR="0014299A" w:rsidRDefault="00142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A2" w:rsidRPr="002955FD" w:rsidRDefault="00412CA2">
    <w:pPr>
      <w:pStyle w:val="Nagwek"/>
      <w:rPr>
        <w:sz w:val="2"/>
        <w:szCs w:val="2"/>
      </w:rPr>
    </w:pPr>
    <w:r>
      <w:rPr>
        <w:noProof/>
        <w:sz w:val="24"/>
      </w:rPr>
      <mc:AlternateContent>
        <mc:Choice Requires="wps">
          <w:drawing>
            <wp:anchor distT="0" distB="0" distL="114300" distR="114300" simplePos="0" relativeHeight="251657216" behindDoc="0" locked="0" layoutInCell="0" allowOverlap="1" wp14:anchorId="6FD988CA" wp14:editId="0761B395">
              <wp:simplePos x="0" y="0"/>
              <wp:positionH relativeFrom="column">
                <wp:posOffset>-76835</wp:posOffset>
              </wp:positionH>
              <wp:positionV relativeFrom="paragraph">
                <wp:posOffset>921385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F5A1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" o:allowincell="f"/>
          </w:pict>
        </mc:Fallback>
      </mc:AlternateContent>
    </w:r>
  </w:p>
  <w:p w:rsidR="00412CA2" w:rsidRDefault="00412CA2"/>
  <w:p w:rsidR="00412CA2" w:rsidRDefault="00412CA2"/>
  <w:p w:rsidR="00412CA2" w:rsidRDefault="00412CA2"/>
  <w:p w:rsidR="00412CA2" w:rsidRDefault="00412CA2"/>
  <w:p w:rsidR="00412CA2" w:rsidRDefault="00412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A2" w:rsidRDefault="00412CA2">
    <w:pPr>
      <w:pStyle w:val="Nagwek"/>
    </w:pPr>
    <w:r>
      <w:rPr>
        <w:noProof/>
        <w:sz w:val="18"/>
        <w:szCs w:val="18"/>
      </w:rPr>
      <w:drawing>
        <wp:anchor distT="0" distB="0" distL="114300" distR="114300" simplePos="0" relativeHeight="251660288" behindDoc="0" locked="0" layoutInCell="1" allowOverlap="1" wp14:anchorId="4A331AE5" wp14:editId="259B8CC6">
          <wp:simplePos x="0" y="0"/>
          <wp:positionH relativeFrom="column">
            <wp:posOffset>324787</wp:posOffset>
          </wp:positionH>
          <wp:positionV relativeFrom="paragraph">
            <wp:posOffset>370935</wp:posOffset>
          </wp:positionV>
          <wp:extent cx="504967" cy="504967"/>
          <wp:effectExtent l="0" t="0" r="9525" b="952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Pr="00C8578D">
      <w:rPr>
        <w:rFonts w:cs="Arial"/>
        <w:noProof/>
        <w:szCs w:val="22"/>
      </w:rPr>
      <w:t xml:space="preserve"> </w:t>
    </w:r>
    <w:r w:rsidRPr="00C8578D">
      <w:rPr>
        <w:rFonts w:cs="Arial"/>
        <w:noProof/>
        <w:szCs w:val="22"/>
      </w:rPr>
      <mc:AlternateContent>
        <mc:Choice Requires="wpg">
          <w:drawing>
            <wp:anchor distT="0" distB="0" distL="114300" distR="114300" simplePos="0" relativeHeight="251659264" behindDoc="1" locked="0" layoutInCell="1" allowOverlap="1" wp14:anchorId="5B7449A4" wp14:editId="1739FDE2">
              <wp:simplePos x="0" y="0"/>
              <wp:positionH relativeFrom="column">
                <wp:posOffset>-77821</wp:posOffset>
              </wp:positionH>
              <wp:positionV relativeFrom="paragraph">
                <wp:posOffset>268577</wp:posOffset>
              </wp:positionV>
              <wp:extent cx="6472800"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800"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chemeClr val="tx2">
                                <a:lumMod val="40000"/>
                                <a:lumOff val="60000"/>
                              </a:schemeClr>
                            </a:gs>
                            <a:gs pos="50000">
                              <a:schemeClr val="bg1"/>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CA2" w:rsidRPr="00E93286" w:rsidRDefault="00412CA2" w:rsidP="0034461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412CA2" w:rsidRPr="002452CA" w:rsidRDefault="00412CA2" w:rsidP="00344618">
                            <w:pPr>
                              <w:jc w:val="center"/>
                              <w:rPr>
                                <w:sz w:val="18"/>
                                <w:szCs w:val="18"/>
                                <w:lang w:val="de-DE"/>
                              </w:rPr>
                            </w:pPr>
                            <w:r w:rsidRPr="002452CA">
                              <w:rPr>
                                <w:sz w:val="18"/>
                                <w:szCs w:val="18"/>
                                <w:lang w:val="de-DE"/>
                              </w:rPr>
                              <w:t>tel. +48 774 062 5</w:t>
                            </w:r>
                            <w:r>
                              <w:rPr>
                                <w:sz w:val="18"/>
                                <w:szCs w:val="18"/>
                                <w:lang w:val="de-DE"/>
                              </w:rPr>
                              <w:t>66</w:t>
                            </w:r>
                            <w:r w:rsidRPr="002452CA">
                              <w:rPr>
                                <w:sz w:val="18"/>
                                <w:szCs w:val="18"/>
                                <w:lang w:val="de-DE"/>
                              </w:rPr>
                              <w:t xml:space="preserve">,   </w:t>
                            </w:r>
                            <w:proofErr w:type="spellStart"/>
                            <w:r w:rsidRPr="002452CA">
                              <w:rPr>
                                <w:sz w:val="18"/>
                                <w:szCs w:val="18"/>
                                <w:lang w:val="de-DE"/>
                              </w:rPr>
                              <w:t>faks</w:t>
                            </w:r>
                            <w:proofErr w:type="spellEnd"/>
                            <w:r w:rsidRPr="002452CA">
                              <w:rPr>
                                <w:sz w:val="18"/>
                                <w:szCs w:val="18"/>
                                <w:lang w:val="de-DE"/>
                              </w:rPr>
                              <w:t xml:space="preserve"> +48 774 062</w:t>
                            </w:r>
                            <w:r>
                              <w:rPr>
                                <w:sz w:val="18"/>
                                <w:szCs w:val="18"/>
                                <w:lang w:val="de-DE"/>
                              </w:rPr>
                              <w:t> </w:t>
                            </w:r>
                            <w:r w:rsidRPr="002452CA">
                              <w:rPr>
                                <w:sz w:val="18"/>
                                <w:szCs w:val="18"/>
                                <w:lang w:val="de-DE"/>
                              </w:rPr>
                              <w:t>5</w:t>
                            </w:r>
                            <w:r>
                              <w:rPr>
                                <w:sz w:val="18"/>
                                <w:szCs w:val="18"/>
                                <w:lang w:val="de-DE"/>
                              </w:rPr>
                              <w:t xml:space="preserve">67     </w:t>
                            </w:r>
                            <w:hyperlink r:id="rId2" w:history="1">
                              <w:r w:rsidRPr="00A852E4">
                                <w:rPr>
                                  <w:rStyle w:val="Hipercze"/>
                                  <w:sz w:val="18"/>
                                  <w:szCs w:val="18"/>
                                  <w:lang w:val="de-DE"/>
                                </w:rPr>
                                <w:t>ekoziol@e-szpital.eu</w:t>
                              </w:r>
                            </w:hyperlink>
                            <w:r>
                              <w:rPr>
                                <w:sz w:val="18"/>
                                <w:szCs w:val="18"/>
                                <w:lang w:val="de-DE"/>
                              </w:rPr>
                              <w:t xml:space="preserve"> </w:t>
                            </w:r>
                          </w:p>
                          <w:p w:rsidR="00412CA2" w:rsidRPr="002452CA" w:rsidRDefault="00412CA2" w:rsidP="00344618">
                            <w:pPr>
                              <w:jc w:val="cente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CA2" w:rsidRDefault="00412CA2" w:rsidP="0034461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412CA2" w:rsidRPr="00C62C75" w:rsidRDefault="00412CA2" w:rsidP="0034461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412CA2" w:rsidRDefault="00412CA2" w:rsidP="00344618">
                              <w:pPr>
                                <w:pStyle w:val="Nagwek9"/>
                                <w:jc w:val="center"/>
                                <w:rPr>
                                  <w:sz w:val="18"/>
                                  <w:szCs w:val="18"/>
                                </w:rPr>
                              </w:pPr>
                              <w:r w:rsidRPr="00957469">
                                <w:rPr>
                                  <w:sz w:val="18"/>
                                  <w:szCs w:val="18"/>
                                </w:rPr>
                                <w:t>NIP: 749-17-90-304,    REGO</w:t>
                              </w:r>
                              <w:r>
                                <w:rPr>
                                  <w:sz w:val="18"/>
                                  <w:szCs w:val="18"/>
                                </w:rPr>
                                <w:t>N: 000314661</w:t>
                              </w:r>
                            </w:p>
                            <w:p w:rsidR="00412CA2" w:rsidRPr="009722A1" w:rsidRDefault="00412CA2" w:rsidP="0034461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412CA2" w:rsidRPr="009722A1" w:rsidRDefault="00412CA2" w:rsidP="00344618">
                              <w:pPr>
                                <w:pStyle w:val="Nagwek"/>
                                <w:jc w:val="center"/>
                                <w:rPr>
                                  <w:b/>
                                  <w:sz w:val="24"/>
                                  <w:lang w:val="de-DE"/>
                                </w:rPr>
                              </w:pPr>
                            </w:p>
                            <w:p w:rsidR="00412CA2" w:rsidRPr="009722A1" w:rsidRDefault="00412CA2" w:rsidP="00344618">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8" style="position:absolute;margin-left:-6.15pt;margin-top:21.15pt;width:509.65pt;height:91.6pt;z-index:-251657216;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">
              <v:shapetype id="_x0000_t202" coordsize="21600,21600" o:spt="202" path="m,l,21600r21600,l21600,xe">
                <v:stroke joinstyle="miter"/>
                <v:path gradientshapeok="t" o:connecttype="rect"/>
              </v:shapetype>
              <v:shape id="Text Box 2" o:spid="_x0000_s1029"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hsIA&#10;AADaAAAADwAAAGRycy9kb3ducmV2LnhtbESPT4vCMBTE74LfITzBm013BZGuURZBUfHiHwRvj+bZ&#10;lG1eapO19dsbYWGPw8z8hpktOluJBzW+dKzgI0lBEOdOl1woOJ9WoykIH5A1Vo5JwZM8LOb93gwz&#10;7Vo+0OMYChEh7DNUYEKoMyl9bsiiT1xNHL2bayyGKJtC6gbbCLeV/EzTibRYclwwWNPSUP5z/LUK&#10;2o3bXe3yZnhd7Q88vV/S53at1HDQfX+BCNSF//Bfe6MVjOF9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62GwgAAANoAAAAPAAAAAAAAAAAAAAAAAJgCAABkcnMvZG93&#10;bnJldi54bWxQSwUGAAAAAAQABAD1AAAAhwMAAAAA&#10;" fillcolor="#8db3e2 [1311]" stroked="f">
                <v:fill color2="white [3212]" focus="50%" type="gradient"/>
                <v:textbox inset="0,1mm,0,0">
                  <w:txbxContent>
                    <w:p w:rsidR="00412CA2" w:rsidRPr="00E93286" w:rsidRDefault="00412CA2" w:rsidP="0034461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412CA2" w:rsidRPr="002452CA" w:rsidRDefault="00412CA2" w:rsidP="00344618">
                      <w:pPr>
                        <w:jc w:val="center"/>
                        <w:rPr>
                          <w:sz w:val="18"/>
                          <w:szCs w:val="18"/>
                          <w:lang w:val="de-DE"/>
                        </w:rPr>
                      </w:pPr>
                      <w:r w:rsidRPr="002452CA">
                        <w:rPr>
                          <w:sz w:val="18"/>
                          <w:szCs w:val="18"/>
                          <w:lang w:val="de-DE"/>
                        </w:rPr>
                        <w:t>tel. +48 774 062 5</w:t>
                      </w:r>
                      <w:r>
                        <w:rPr>
                          <w:sz w:val="18"/>
                          <w:szCs w:val="18"/>
                          <w:lang w:val="de-DE"/>
                        </w:rPr>
                        <w:t>66</w:t>
                      </w:r>
                      <w:r w:rsidRPr="002452CA">
                        <w:rPr>
                          <w:sz w:val="18"/>
                          <w:szCs w:val="18"/>
                          <w:lang w:val="de-DE"/>
                        </w:rPr>
                        <w:t xml:space="preserve">,   </w:t>
                      </w:r>
                      <w:proofErr w:type="spellStart"/>
                      <w:r w:rsidRPr="002452CA">
                        <w:rPr>
                          <w:sz w:val="18"/>
                          <w:szCs w:val="18"/>
                          <w:lang w:val="de-DE"/>
                        </w:rPr>
                        <w:t>faks</w:t>
                      </w:r>
                      <w:proofErr w:type="spellEnd"/>
                      <w:r w:rsidRPr="002452CA">
                        <w:rPr>
                          <w:sz w:val="18"/>
                          <w:szCs w:val="18"/>
                          <w:lang w:val="de-DE"/>
                        </w:rPr>
                        <w:t xml:space="preserve"> +48 774 062</w:t>
                      </w:r>
                      <w:r>
                        <w:rPr>
                          <w:sz w:val="18"/>
                          <w:szCs w:val="18"/>
                          <w:lang w:val="de-DE"/>
                        </w:rPr>
                        <w:t> </w:t>
                      </w:r>
                      <w:r w:rsidRPr="002452CA">
                        <w:rPr>
                          <w:sz w:val="18"/>
                          <w:szCs w:val="18"/>
                          <w:lang w:val="de-DE"/>
                        </w:rPr>
                        <w:t>5</w:t>
                      </w:r>
                      <w:r>
                        <w:rPr>
                          <w:sz w:val="18"/>
                          <w:szCs w:val="18"/>
                          <w:lang w:val="de-DE"/>
                        </w:rPr>
                        <w:t xml:space="preserve">67     </w:t>
                      </w:r>
                      <w:hyperlink r:id="rId3" w:history="1">
                        <w:r w:rsidRPr="00A852E4">
                          <w:rPr>
                            <w:rStyle w:val="Hipercze"/>
                            <w:sz w:val="18"/>
                            <w:szCs w:val="18"/>
                            <w:lang w:val="de-DE"/>
                          </w:rPr>
                          <w:t>ekoziol@e-szpital.eu</w:t>
                        </w:r>
                      </w:hyperlink>
                      <w:r>
                        <w:rPr>
                          <w:sz w:val="18"/>
                          <w:szCs w:val="18"/>
                          <w:lang w:val="de-DE"/>
                        </w:rPr>
                        <w:t xml:space="preserve"> </w:t>
                      </w:r>
                    </w:p>
                    <w:p w:rsidR="00412CA2" w:rsidRPr="002452CA" w:rsidRDefault="00412CA2" w:rsidP="00344618">
                      <w:pPr>
                        <w:jc w:val="center"/>
                        <w:rPr>
                          <w:sz w:val="18"/>
                          <w:szCs w:val="18"/>
                          <w:lang w:val="de-DE"/>
                        </w:rPr>
                      </w:pPr>
                    </w:p>
                  </w:txbxContent>
                </v:textbox>
              </v:shape>
              <v:group id="Grupa 4" o:spid="_x0000_s1030"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1"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12CA2" w:rsidRDefault="00412CA2" w:rsidP="0034461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412CA2" w:rsidRPr="00C62C75" w:rsidRDefault="00412CA2" w:rsidP="0034461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412CA2" w:rsidRDefault="00412CA2" w:rsidP="00344618">
                        <w:pPr>
                          <w:pStyle w:val="Nagwek9"/>
                          <w:jc w:val="center"/>
                          <w:rPr>
                            <w:sz w:val="18"/>
                            <w:szCs w:val="18"/>
                          </w:rPr>
                        </w:pPr>
                        <w:r w:rsidRPr="00957469">
                          <w:rPr>
                            <w:sz w:val="18"/>
                            <w:szCs w:val="18"/>
                          </w:rPr>
                          <w:t>NIP: 749-17-90-304,    REGO</w:t>
                        </w:r>
                        <w:r>
                          <w:rPr>
                            <w:sz w:val="18"/>
                            <w:szCs w:val="18"/>
                          </w:rPr>
                          <w:t>N: 000314661</w:t>
                        </w:r>
                      </w:p>
                      <w:p w:rsidR="00412CA2" w:rsidRPr="009722A1" w:rsidRDefault="00412CA2" w:rsidP="0034461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412CA2" w:rsidRPr="009722A1" w:rsidRDefault="00412CA2" w:rsidP="00344618">
                        <w:pPr>
                          <w:pStyle w:val="Nagwek"/>
                          <w:jc w:val="center"/>
                          <w:rPr>
                            <w:b/>
                            <w:sz w:val="24"/>
                            <w:lang w:val="de-DE"/>
                          </w:rPr>
                        </w:pPr>
                      </w:p>
                      <w:p w:rsidR="00412CA2" w:rsidRPr="009722A1" w:rsidRDefault="00412CA2" w:rsidP="00344618">
                        <w:pPr>
                          <w:jc w:val="center"/>
                          <w:rPr>
                            <w:lang w:val="de-DE"/>
                          </w:rPr>
                        </w:pPr>
                      </w:p>
                    </w:txbxContent>
                  </v:textbox>
                </v:shape>
                <v:group id="Grupa 7" o:spid="_x0000_s1032"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3"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4"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p>
  <w:p w:rsidR="00412CA2" w:rsidRDefault="00412CA2"/>
  <w:p w:rsidR="00412CA2" w:rsidRDefault="00412C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2AB"/>
    <w:multiLevelType w:val="hybridMultilevel"/>
    <w:tmpl w:val="65A291CC"/>
    <w:lvl w:ilvl="0" w:tplc="586A4020">
      <w:start w:val="14"/>
      <w:numFmt w:val="decimal"/>
      <w:lvlText w:val="%1."/>
      <w:lvlJc w:val="left"/>
      <w:pPr>
        <w:ind w:left="1004" w:hanging="360"/>
      </w:pPr>
      <w:rPr>
        <w:rFonts w:ascii="Calibri" w:hAnsi="Calibri" w:cs="Calibri" w:hint="default"/>
        <w:i/>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417CF5"/>
    <w:multiLevelType w:val="singleLevel"/>
    <w:tmpl w:val="0415000F"/>
    <w:lvl w:ilvl="0">
      <w:start w:val="1"/>
      <w:numFmt w:val="decimal"/>
      <w:lvlText w:val="%1."/>
      <w:lvlJc w:val="left"/>
      <w:pPr>
        <w:tabs>
          <w:tab w:val="num" w:pos="360"/>
        </w:tabs>
        <w:ind w:left="360" w:hanging="360"/>
      </w:pPr>
    </w:lvl>
  </w:abstractNum>
  <w:abstractNum w:abstractNumId="2">
    <w:nsid w:val="0AA102D3"/>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E2C5AB6"/>
    <w:multiLevelType w:val="singleLevel"/>
    <w:tmpl w:val="0415000F"/>
    <w:lvl w:ilvl="0">
      <w:start w:val="1"/>
      <w:numFmt w:val="decimal"/>
      <w:lvlText w:val="%1."/>
      <w:lvlJc w:val="left"/>
      <w:pPr>
        <w:tabs>
          <w:tab w:val="num" w:pos="360"/>
        </w:tabs>
        <w:ind w:left="360" w:hanging="360"/>
      </w:pPr>
    </w:lvl>
  </w:abstractNum>
  <w:abstractNum w:abstractNumId="4">
    <w:nsid w:val="0EEA570B"/>
    <w:multiLevelType w:val="hybridMultilevel"/>
    <w:tmpl w:val="FF667F20"/>
    <w:lvl w:ilvl="0" w:tplc="83A26AF0">
      <w:start w:val="1"/>
      <w:numFmt w:val="decimal"/>
      <w:lvlText w:val="%1."/>
      <w:lvlJc w:val="left"/>
      <w:pPr>
        <w:ind w:left="1238" w:hanging="360"/>
      </w:pPr>
      <w:rPr>
        <w:rFonts w:ascii="Times New Roman" w:eastAsia="Times New Roman" w:hAnsi="Times New Roman" w:cs="Times New Roman" w:hint="default"/>
        <w:w w:val="100"/>
        <w:sz w:val="22"/>
        <w:szCs w:val="22"/>
      </w:rPr>
    </w:lvl>
    <w:lvl w:ilvl="1" w:tplc="E9F8602C">
      <w:numFmt w:val="bullet"/>
      <w:lvlText w:val="•"/>
      <w:lvlJc w:val="left"/>
      <w:pPr>
        <w:ind w:left="2200" w:hanging="360"/>
      </w:pPr>
      <w:rPr>
        <w:rFonts w:hint="default"/>
      </w:rPr>
    </w:lvl>
    <w:lvl w:ilvl="2" w:tplc="F078EA2A">
      <w:numFmt w:val="bullet"/>
      <w:lvlText w:val="•"/>
      <w:lvlJc w:val="left"/>
      <w:pPr>
        <w:ind w:left="3161" w:hanging="360"/>
      </w:pPr>
      <w:rPr>
        <w:rFonts w:hint="default"/>
      </w:rPr>
    </w:lvl>
    <w:lvl w:ilvl="3" w:tplc="0A6E7B7A">
      <w:numFmt w:val="bullet"/>
      <w:lvlText w:val="•"/>
      <w:lvlJc w:val="left"/>
      <w:pPr>
        <w:ind w:left="4121" w:hanging="360"/>
      </w:pPr>
      <w:rPr>
        <w:rFonts w:hint="default"/>
      </w:rPr>
    </w:lvl>
    <w:lvl w:ilvl="4" w:tplc="53463010">
      <w:numFmt w:val="bullet"/>
      <w:lvlText w:val="•"/>
      <w:lvlJc w:val="left"/>
      <w:pPr>
        <w:ind w:left="5082" w:hanging="360"/>
      </w:pPr>
      <w:rPr>
        <w:rFonts w:hint="default"/>
      </w:rPr>
    </w:lvl>
    <w:lvl w:ilvl="5" w:tplc="4E626F2A">
      <w:numFmt w:val="bullet"/>
      <w:lvlText w:val="•"/>
      <w:lvlJc w:val="left"/>
      <w:pPr>
        <w:ind w:left="6043" w:hanging="360"/>
      </w:pPr>
      <w:rPr>
        <w:rFonts w:hint="default"/>
      </w:rPr>
    </w:lvl>
    <w:lvl w:ilvl="6" w:tplc="25D6C442">
      <w:numFmt w:val="bullet"/>
      <w:lvlText w:val="•"/>
      <w:lvlJc w:val="left"/>
      <w:pPr>
        <w:ind w:left="7003" w:hanging="360"/>
      </w:pPr>
      <w:rPr>
        <w:rFonts w:hint="default"/>
      </w:rPr>
    </w:lvl>
    <w:lvl w:ilvl="7" w:tplc="A09C1C94">
      <w:numFmt w:val="bullet"/>
      <w:lvlText w:val="•"/>
      <w:lvlJc w:val="left"/>
      <w:pPr>
        <w:ind w:left="7964" w:hanging="360"/>
      </w:pPr>
      <w:rPr>
        <w:rFonts w:hint="default"/>
      </w:rPr>
    </w:lvl>
    <w:lvl w:ilvl="8" w:tplc="CBF277A4">
      <w:numFmt w:val="bullet"/>
      <w:lvlText w:val="•"/>
      <w:lvlJc w:val="left"/>
      <w:pPr>
        <w:ind w:left="8925" w:hanging="360"/>
      </w:pPr>
      <w:rPr>
        <w:rFonts w:hint="default"/>
      </w:rPr>
    </w:lvl>
  </w:abstractNum>
  <w:abstractNum w:abstractNumId="5">
    <w:nsid w:val="10E97B6C"/>
    <w:multiLevelType w:val="hybridMultilevel"/>
    <w:tmpl w:val="86202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88135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nsid w:val="139A3B02"/>
    <w:multiLevelType w:val="hybridMultilevel"/>
    <w:tmpl w:val="9FA8625E"/>
    <w:lvl w:ilvl="0" w:tplc="27A41894">
      <w:start w:val="1"/>
      <w:numFmt w:val="decimal"/>
      <w:lvlText w:val="%1."/>
      <w:lvlJc w:val="left"/>
      <w:pPr>
        <w:tabs>
          <w:tab w:val="num" w:pos="720"/>
        </w:tabs>
        <w:ind w:left="720" w:hanging="360"/>
      </w:pPr>
      <w:rPr>
        <w:rFonts w:hint="default"/>
        <w:b w:val="0"/>
        <w:i w:val="0"/>
        <w:color w:val="auto"/>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25F6D54C">
      <w:start w:val="1"/>
      <w:numFmt w:val="decimal"/>
      <w:lvlText w:val="%4)"/>
      <w:lvlJc w:val="left"/>
      <w:pPr>
        <w:ind w:left="2880" w:hanging="360"/>
      </w:pPr>
      <w:rPr>
        <w:rFonts w:hint="default"/>
        <w:strike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A271E3"/>
    <w:multiLevelType w:val="hybridMultilevel"/>
    <w:tmpl w:val="E844F92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AC10742"/>
    <w:multiLevelType w:val="hybridMultilevel"/>
    <w:tmpl w:val="8C308BCE"/>
    <w:lvl w:ilvl="0" w:tplc="D6AE697C">
      <w:start w:val="1"/>
      <w:numFmt w:val="lowerLetter"/>
      <w:lvlText w:val="%1)"/>
      <w:lvlJc w:val="left"/>
      <w:pPr>
        <w:ind w:left="720" w:hanging="360"/>
      </w:pPr>
      <w:rPr>
        <w:rFonts w:asciiTheme="minorHAnsi" w:hAnsiTheme="minorHAnsi" w:cs="Times New Roman" w:hint="default"/>
        <w:sz w:val="21"/>
        <w:szCs w:val="2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2A7190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23CD2377"/>
    <w:multiLevelType w:val="hybridMultilevel"/>
    <w:tmpl w:val="9D4286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5500B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nsid w:val="2B7151A0"/>
    <w:multiLevelType w:val="hybridMultilevel"/>
    <w:tmpl w:val="3E8CECE8"/>
    <w:lvl w:ilvl="0" w:tplc="2666846A">
      <w:start w:val="1"/>
      <w:numFmt w:val="decimal"/>
      <w:lvlText w:val="%1."/>
      <w:lvlJc w:val="left"/>
      <w:pPr>
        <w:ind w:left="1238" w:hanging="360"/>
      </w:pPr>
      <w:rPr>
        <w:rFonts w:ascii="Times New Roman" w:eastAsia="Times New Roman" w:hAnsi="Times New Roman" w:cs="Times New Roman" w:hint="default"/>
        <w:w w:val="100"/>
        <w:sz w:val="22"/>
        <w:szCs w:val="22"/>
      </w:rPr>
    </w:lvl>
    <w:lvl w:ilvl="1" w:tplc="49EC40A0">
      <w:numFmt w:val="bullet"/>
      <w:lvlText w:val="•"/>
      <w:lvlJc w:val="left"/>
      <w:pPr>
        <w:ind w:left="2200" w:hanging="360"/>
      </w:pPr>
      <w:rPr>
        <w:rFonts w:hint="default"/>
      </w:rPr>
    </w:lvl>
    <w:lvl w:ilvl="2" w:tplc="BB845A60">
      <w:numFmt w:val="bullet"/>
      <w:lvlText w:val="•"/>
      <w:lvlJc w:val="left"/>
      <w:pPr>
        <w:ind w:left="3161" w:hanging="360"/>
      </w:pPr>
      <w:rPr>
        <w:rFonts w:hint="default"/>
      </w:rPr>
    </w:lvl>
    <w:lvl w:ilvl="3" w:tplc="66BA67A6">
      <w:numFmt w:val="bullet"/>
      <w:lvlText w:val="•"/>
      <w:lvlJc w:val="left"/>
      <w:pPr>
        <w:ind w:left="4121" w:hanging="360"/>
      </w:pPr>
      <w:rPr>
        <w:rFonts w:hint="default"/>
      </w:rPr>
    </w:lvl>
    <w:lvl w:ilvl="4" w:tplc="B8E48410">
      <w:numFmt w:val="bullet"/>
      <w:lvlText w:val="•"/>
      <w:lvlJc w:val="left"/>
      <w:pPr>
        <w:ind w:left="5082" w:hanging="360"/>
      </w:pPr>
      <w:rPr>
        <w:rFonts w:hint="default"/>
      </w:rPr>
    </w:lvl>
    <w:lvl w:ilvl="5" w:tplc="DED895E2">
      <w:numFmt w:val="bullet"/>
      <w:lvlText w:val="•"/>
      <w:lvlJc w:val="left"/>
      <w:pPr>
        <w:ind w:left="6043" w:hanging="360"/>
      </w:pPr>
      <w:rPr>
        <w:rFonts w:hint="default"/>
      </w:rPr>
    </w:lvl>
    <w:lvl w:ilvl="6" w:tplc="6B22779C">
      <w:numFmt w:val="bullet"/>
      <w:lvlText w:val="•"/>
      <w:lvlJc w:val="left"/>
      <w:pPr>
        <w:ind w:left="7003" w:hanging="360"/>
      </w:pPr>
      <w:rPr>
        <w:rFonts w:hint="default"/>
      </w:rPr>
    </w:lvl>
    <w:lvl w:ilvl="7" w:tplc="16BCB01A">
      <w:numFmt w:val="bullet"/>
      <w:lvlText w:val="•"/>
      <w:lvlJc w:val="left"/>
      <w:pPr>
        <w:ind w:left="7964" w:hanging="360"/>
      </w:pPr>
      <w:rPr>
        <w:rFonts w:hint="default"/>
      </w:rPr>
    </w:lvl>
    <w:lvl w:ilvl="8" w:tplc="41F4965A">
      <w:numFmt w:val="bullet"/>
      <w:lvlText w:val="•"/>
      <w:lvlJc w:val="left"/>
      <w:pPr>
        <w:ind w:left="8925" w:hanging="360"/>
      </w:pPr>
      <w:rPr>
        <w:rFonts w:hint="default"/>
      </w:rPr>
    </w:lvl>
  </w:abstractNum>
  <w:abstractNum w:abstractNumId="14">
    <w:nsid w:val="354960F0"/>
    <w:multiLevelType w:val="singleLevel"/>
    <w:tmpl w:val="62C20D58"/>
    <w:lvl w:ilvl="0">
      <w:start w:val="3"/>
      <w:numFmt w:val="bullet"/>
      <w:lvlText w:val="-"/>
      <w:lvlJc w:val="left"/>
      <w:pPr>
        <w:tabs>
          <w:tab w:val="num" w:pos="360"/>
        </w:tabs>
        <w:ind w:left="360" w:hanging="360"/>
      </w:pPr>
      <w:rPr>
        <w:rFonts w:ascii="Times New Roman" w:hAnsi="Times New Roman" w:hint="default"/>
      </w:rPr>
    </w:lvl>
  </w:abstractNum>
  <w:abstractNum w:abstractNumId="15">
    <w:nsid w:val="3DFB0029"/>
    <w:multiLevelType w:val="singleLevel"/>
    <w:tmpl w:val="1A92C92E"/>
    <w:lvl w:ilvl="0">
      <w:start w:val="1"/>
      <w:numFmt w:val="decimal"/>
      <w:lvlText w:val="%1."/>
      <w:lvlJc w:val="left"/>
      <w:pPr>
        <w:tabs>
          <w:tab w:val="num" w:pos="705"/>
        </w:tabs>
        <w:ind w:left="705" w:hanging="705"/>
      </w:pPr>
      <w:rPr>
        <w:rFonts w:hint="default"/>
      </w:rPr>
    </w:lvl>
  </w:abstractNum>
  <w:abstractNum w:abstractNumId="16">
    <w:nsid w:val="3E766A2A"/>
    <w:multiLevelType w:val="hybridMultilevel"/>
    <w:tmpl w:val="29483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885F05"/>
    <w:multiLevelType w:val="hybridMultilevel"/>
    <w:tmpl w:val="4D74E2AC"/>
    <w:lvl w:ilvl="0" w:tplc="717879B4">
      <w:start w:val="1"/>
      <w:numFmt w:val="decimal"/>
      <w:lvlText w:val="%1)"/>
      <w:lvlJc w:val="left"/>
      <w:pPr>
        <w:tabs>
          <w:tab w:val="num" w:pos="360"/>
        </w:tabs>
        <w:ind w:left="360" w:hanging="360"/>
      </w:pPr>
      <w:rPr>
        <w:rFonts w:ascii="Arial" w:hAnsi="Arial" w:cs="Aria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2335041"/>
    <w:multiLevelType w:val="hybridMultilevel"/>
    <w:tmpl w:val="4462D0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56C7E54"/>
    <w:multiLevelType w:val="hybridMultilevel"/>
    <w:tmpl w:val="0D66513A"/>
    <w:lvl w:ilvl="0" w:tplc="295E4DE8">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70E2702"/>
    <w:multiLevelType w:val="hybridMultilevel"/>
    <w:tmpl w:val="23AA7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744D94"/>
    <w:multiLevelType w:val="hybridMultilevel"/>
    <w:tmpl w:val="FD0EAFB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DFC0AEB"/>
    <w:multiLevelType w:val="hybridMultilevel"/>
    <w:tmpl w:val="2804816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F7F002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4">
    <w:nsid w:val="522A518E"/>
    <w:multiLevelType w:val="hybridMultilevel"/>
    <w:tmpl w:val="F432A72A"/>
    <w:lvl w:ilvl="0" w:tplc="8D243640">
      <w:start w:val="1"/>
      <w:numFmt w:val="decimal"/>
      <w:lvlText w:val="%1."/>
      <w:lvlJc w:val="left"/>
      <w:pPr>
        <w:tabs>
          <w:tab w:val="num" w:pos="720"/>
        </w:tabs>
        <w:ind w:left="720" w:hanging="360"/>
      </w:pPr>
      <w:rPr>
        <w:rFonts w:hint="default"/>
      </w:rPr>
    </w:lvl>
    <w:lvl w:ilvl="1" w:tplc="980692B4" w:tentative="1">
      <w:start w:val="1"/>
      <w:numFmt w:val="lowerLetter"/>
      <w:lvlText w:val="%2."/>
      <w:lvlJc w:val="left"/>
      <w:pPr>
        <w:tabs>
          <w:tab w:val="num" w:pos="1440"/>
        </w:tabs>
        <w:ind w:left="1440" w:hanging="360"/>
      </w:pPr>
    </w:lvl>
    <w:lvl w:ilvl="2" w:tplc="70864B20" w:tentative="1">
      <w:start w:val="1"/>
      <w:numFmt w:val="lowerRoman"/>
      <w:lvlText w:val="%3."/>
      <w:lvlJc w:val="right"/>
      <w:pPr>
        <w:tabs>
          <w:tab w:val="num" w:pos="2160"/>
        </w:tabs>
        <w:ind w:left="2160" w:hanging="180"/>
      </w:pPr>
    </w:lvl>
    <w:lvl w:ilvl="3" w:tplc="5EFC6654" w:tentative="1">
      <w:start w:val="1"/>
      <w:numFmt w:val="decimal"/>
      <w:lvlText w:val="%4."/>
      <w:lvlJc w:val="left"/>
      <w:pPr>
        <w:tabs>
          <w:tab w:val="num" w:pos="2880"/>
        </w:tabs>
        <w:ind w:left="2880" w:hanging="360"/>
      </w:pPr>
    </w:lvl>
    <w:lvl w:ilvl="4" w:tplc="0070298C" w:tentative="1">
      <w:start w:val="1"/>
      <w:numFmt w:val="lowerLetter"/>
      <w:lvlText w:val="%5."/>
      <w:lvlJc w:val="left"/>
      <w:pPr>
        <w:tabs>
          <w:tab w:val="num" w:pos="3600"/>
        </w:tabs>
        <w:ind w:left="3600" w:hanging="360"/>
      </w:pPr>
    </w:lvl>
    <w:lvl w:ilvl="5" w:tplc="6AEEABC0" w:tentative="1">
      <w:start w:val="1"/>
      <w:numFmt w:val="lowerRoman"/>
      <w:lvlText w:val="%6."/>
      <w:lvlJc w:val="right"/>
      <w:pPr>
        <w:tabs>
          <w:tab w:val="num" w:pos="4320"/>
        </w:tabs>
        <w:ind w:left="4320" w:hanging="180"/>
      </w:pPr>
    </w:lvl>
    <w:lvl w:ilvl="6" w:tplc="5BDEBE1A" w:tentative="1">
      <w:start w:val="1"/>
      <w:numFmt w:val="decimal"/>
      <w:lvlText w:val="%7."/>
      <w:lvlJc w:val="left"/>
      <w:pPr>
        <w:tabs>
          <w:tab w:val="num" w:pos="5040"/>
        </w:tabs>
        <w:ind w:left="5040" w:hanging="360"/>
      </w:pPr>
    </w:lvl>
    <w:lvl w:ilvl="7" w:tplc="742C5A60" w:tentative="1">
      <w:start w:val="1"/>
      <w:numFmt w:val="lowerLetter"/>
      <w:lvlText w:val="%8."/>
      <w:lvlJc w:val="left"/>
      <w:pPr>
        <w:tabs>
          <w:tab w:val="num" w:pos="5760"/>
        </w:tabs>
        <w:ind w:left="5760" w:hanging="360"/>
      </w:pPr>
    </w:lvl>
    <w:lvl w:ilvl="8" w:tplc="AC0A9AAA" w:tentative="1">
      <w:start w:val="1"/>
      <w:numFmt w:val="lowerRoman"/>
      <w:lvlText w:val="%9."/>
      <w:lvlJc w:val="right"/>
      <w:pPr>
        <w:tabs>
          <w:tab w:val="num" w:pos="6480"/>
        </w:tabs>
        <w:ind w:left="6480" w:hanging="180"/>
      </w:pPr>
    </w:lvl>
  </w:abstractNum>
  <w:abstractNum w:abstractNumId="25">
    <w:nsid w:val="536A5643"/>
    <w:multiLevelType w:val="multilevel"/>
    <w:tmpl w:val="499A24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9F0B81"/>
    <w:multiLevelType w:val="hybridMultilevel"/>
    <w:tmpl w:val="4462D0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A401DE8"/>
    <w:multiLevelType w:val="singleLevel"/>
    <w:tmpl w:val="0415000F"/>
    <w:lvl w:ilvl="0">
      <w:start w:val="1"/>
      <w:numFmt w:val="decimal"/>
      <w:lvlText w:val="%1."/>
      <w:lvlJc w:val="left"/>
      <w:pPr>
        <w:tabs>
          <w:tab w:val="num" w:pos="360"/>
        </w:tabs>
        <w:ind w:left="360" w:hanging="360"/>
      </w:pPr>
    </w:lvl>
  </w:abstractNum>
  <w:abstractNum w:abstractNumId="28">
    <w:nsid w:val="5AC45122"/>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9">
    <w:nsid w:val="602B0BBF"/>
    <w:multiLevelType w:val="hybridMultilevel"/>
    <w:tmpl w:val="BB84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459AA"/>
    <w:multiLevelType w:val="hybridMultilevel"/>
    <w:tmpl w:val="1EC82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981BBE"/>
    <w:multiLevelType w:val="hybridMultilevel"/>
    <w:tmpl w:val="29F2900A"/>
    <w:lvl w:ilvl="0" w:tplc="FB9C4D9E">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BAC5061"/>
    <w:multiLevelType w:val="singleLevel"/>
    <w:tmpl w:val="0415000F"/>
    <w:lvl w:ilvl="0">
      <w:start w:val="4"/>
      <w:numFmt w:val="decimal"/>
      <w:lvlText w:val="%1."/>
      <w:lvlJc w:val="left"/>
      <w:pPr>
        <w:tabs>
          <w:tab w:val="num" w:pos="360"/>
        </w:tabs>
        <w:ind w:left="360" w:hanging="360"/>
      </w:pPr>
      <w:rPr>
        <w:rFonts w:hint="default"/>
      </w:rPr>
    </w:lvl>
  </w:abstractNum>
  <w:num w:numId="1">
    <w:abstractNumId w:val="32"/>
  </w:num>
  <w:num w:numId="2">
    <w:abstractNumId w:val="15"/>
  </w:num>
  <w:num w:numId="3">
    <w:abstractNumId w:val="12"/>
  </w:num>
  <w:num w:numId="4">
    <w:abstractNumId w:val="10"/>
  </w:num>
  <w:num w:numId="5">
    <w:abstractNumId w:val="27"/>
  </w:num>
  <w:num w:numId="6">
    <w:abstractNumId w:val="6"/>
  </w:num>
  <w:num w:numId="7">
    <w:abstractNumId w:val="23"/>
  </w:num>
  <w:num w:numId="8">
    <w:abstractNumId w:val="28"/>
  </w:num>
  <w:num w:numId="9">
    <w:abstractNumId w:val="3"/>
  </w:num>
  <w:num w:numId="10">
    <w:abstractNumId w:val="1"/>
  </w:num>
  <w:num w:numId="11">
    <w:abstractNumId w:val="24"/>
  </w:num>
  <w:num w:numId="12">
    <w:abstractNumId w:val="14"/>
  </w:num>
  <w:num w:numId="13">
    <w:abstractNumId w:val="2"/>
  </w:num>
  <w:num w:numId="14">
    <w:abstractNumId w:val="17"/>
  </w:num>
  <w:num w:numId="15">
    <w:abstractNumId w:val="7"/>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0"/>
  </w:num>
  <w:num w:numId="24">
    <w:abstractNumId w:val="16"/>
  </w:num>
  <w:num w:numId="25">
    <w:abstractNumId w:val="20"/>
  </w:num>
  <w:num w:numId="26">
    <w:abstractNumId w:val="5"/>
  </w:num>
  <w:num w:numId="27">
    <w:abstractNumId w:val="29"/>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5"/>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074D"/>
    <w:rsid w:val="00001BAE"/>
    <w:rsid w:val="000021A3"/>
    <w:rsid w:val="00010F9B"/>
    <w:rsid w:val="00011938"/>
    <w:rsid w:val="00013807"/>
    <w:rsid w:val="00017EB2"/>
    <w:rsid w:val="0002009B"/>
    <w:rsid w:val="00023DA6"/>
    <w:rsid w:val="000242DF"/>
    <w:rsid w:val="0002628B"/>
    <w:rsid w:val="00033733"/>
    <w:rsid w:val="0003387C"/>
    <w:rsid w:val="00035A5E"/>
    <w:rsid w:val="00044ACF"/>
    <w:rsid w:val="00044EBC"/>
    <w:rsid w:val="0004570E"/>
    <w:rsid w:val="000457F5"/>
    <w:rsid w:val="00047665"/>
    <w:rsid w:val="000529FD"/>
    <w:rsid w:val="00053BE9"/>
    <w:rsid w:val="0005427E"/>
    <w:rsid w:val="0005514F"/>
    <w:rsid w:val="00055C8B"/>
    <w:rsid w:val="00055FEA"/>
    <w:rsid w:val="000640BE"/>
    <w:rsid w:val="00071980"/>
    <w:rsid w:val="00075C21"/>
    <w:rsid w:val="00077372"/>
    <w:rsid w:val="000848D5"/>
    <w:rsid w:val="00087D7D"/>
    <w:rsid w:val="00091D1F"/>
    <w:rsid w:val="00091FE4"/>
    <w:rsid w:val="00093098"/>
    <w:rsid w:val="00095B87"/>
    <w:rsid w:val="000A1311"/>
    <w:rsid w:val="000A17FE"/>
    <w:rsid w:val="000A1925"/>
    <w:rsid w:val="000A2F04"/>
    <w:rsid w:val="000A69A2"/>
    <w:rsid w:val="000B0AF4"/>
    <w:rsid w:val="000B58D5"/>
    <w:rsid w:val="000C5203"/>
    <w:rsid w:val="000C5838"/>
    <w:rsid w:val="000C6A92"/>
    <w:rsid w:val="000C774D"/>
    <w:rsid w:val="000D310D"/>
    <w:rsid w:val="000D53D1"/>
    <w:rsid w:val="000D7F5B"/>
    <w:rsid w:val="000E3773"/>
    <w:rsid w:val="000F0FEA"/>
    <w:rsid w:val="000F5829"/>
    <w:rsid w:val="000F5A63"/>
    <w:rsid w:val="001043FD"/>
    <w:rsid w:val="00105063"/>
    <w:rsid w:val="00107EB5"/>
    <w:rsid w:val="00112B18"/>
    <w:rsid w:val="0011612D"/>
    <w:rsid w:val="00116E30"/>
    <w:rsid w:val="00122CD8"/>
    <w:rsid w:val="00122FD1"/>
    <w:rsid w:val="001251F9"/>
    <w:rsid w:val="0013241D"/>
    <w:rsid w:val="0013662F"/>
    <w:rsid w:val="00141CD6"/>
    <w:rsid w:val="0014299A"/>
    <w:rsid w:val="00142A56"/>
    <w:rsid w:val="00143EB2"/>
    <w:rsid w:val="00144CCA"/>
    <w:rsid w:val="0015453B"/>
    <w:rsid w:val="001555D1"/>
    <w:rsid w:val="00160CBB"/>
    <w:rsid w:val="00160FBD"/>
    <w:rsid w:val="0016233E"/>
    <w:rsid w:val="001629BF"/>
    <w:rsid w:val="00164B04"/>
    <w:rsid w:val="00165B2A"/>
    <w:rsid w:val="00173AED"/>
    <w:rsid w:val="00173D21"/>
    <w:rsid w:val="00177E93"/>
    <w:rsid w:val="001845D2"/>
    <w:rsid w:val="001859FC"/>
    <w:rsid w:val="00186C4F"/>
    <w:rsid w:val="001873B4"/>
    <w:rsid w:val="001913E6"/>
    <w:rsid w:val="00194A6D"/>
    <w:rsid w:val="001A0254"/>
    <w:rsid w:val="001A0F4E"/>
    <w:rsid w:val="001A2425"/>
    <w:rsid w:val="001A4E4A"/>
    <w:rsid w:val="001A4F5C"/>
    <w:rsid w:val="001B19A1"/>
    <w:rsid w:val="001B4C15"/>
    <w:rsid w:val="001B51D6"/>
    <w:rsid w:val="001B60DB"/>
    <w:rsid w:val="001B6257"/>
    <w:rsid w:val="001B64B9"/>
    <w:rsid w:val="001B6E19"/>
    <w:rsid w:val="001C167B"/>
    <w:rsid w:val="001C1E12"/>
    <w:rsid w:val="001D29F7"/>
    <w:rsid w:val="001D4272"/>
    <w:rsid w:val="001D775B"/>
    <w:rsid w:val="001E7856"/>
    <w:rsid w:val="001F0E0B"/>
    <w:rsid w:val="001F17EF"/>
    <w:rsid w:val="001F33F5"/>
    <w:rsid w:val="00200B02"/>
    <w:rsid w:val="002016F0"/>
    <w:rsid w:val="00206CE1"/>
    <w:rsid w:val="00207F22"/>
    <w:rsid w:val="00212313"/>
    <w:rsid w:val="00215C16"/>
    <w:rsid w:val="00217407"/>
    <w:rsid w:val="00220418"/>
    <w:rsid w:val="00220672"/>
    <w:rsid w:val="00223396"/>
    <w:rsid w:val="002325EF"/>
    <w:rsid w:val="00241817"/>
    <w:rsid w:val="0024385D"/>
    <w:rsid w:val="002445F4"/>
    <w:rsid w:val="002452CA"/>
    <w:rsid w:val="0024744B"/>
    <w:rsid w:val="00251120"/>
    <w:rsid w:val="00251F7B"/>
    <w:rsid w:val="00253B92"/>
    <w:rsid w:val="00255135"/>
    <w:rsid w:val="00255E7D"/>
    <w:rsid w:val="0025736B"/>
    <w:rsid w:val="00260EA3"/>
    <w:rsid w:val="00263BC4"/>
    <w:rsid w:val="00265103"/>
    <w:rsid w:val="00266571"/>
    <w:rsid w:val="00270858"/>
    <w:rsid w:val="00270A3C"/>
    <w:rsid w:val="00280BBB"/>
    <w:rsid w:val="0028366C"/>
    <w:rsid w:val="00284ACD"/>
    <w:rsid w:val="00286460"/>
    <w:rsid w:val="00286D8F"/>
    <w:rsid w:val="002900A4"/>
    <w:rsid w:val="00290AD9"/>
    <w:rsid w:val="002911AE"/>
    <w:rsid w:val="002911E2"/>
    <w:rsid w:val="0029161B"/>
    <w:rsid w:val="002955FD"/>
    <w:rsid w:val="002A19A8"/>
    <w:rsid w:val="002A1CC7"/>
    <w:rsid w:val="002A2245"/>
    <w:rsid w:val="002A4872"/>
    <w:rsid w:val="002A535F"/>
    <w:rsid w:val="002A5941"/>
    <w:rsid w:val="002B06D9"/>
    <w:rsid w:val="002B0B72"/>
    <w:rsid w:val="002B0EFD"/>
    <w:rsid w:val="002B3549"/>
    <w:rsid w:val="002B3784"/>
    <w:rsid w:val="002B416E"/>
    <w:rsid w:val="002B654C"/>
    <w:rsid w:val="002B6A35"/>
    <w:rsid w:val="002C3B2F"/>
    <w:rsid w:val="002C64E1"/>
    <w:rsid w:val="002C7962"/>
    <w:rsid w:val="002D5463"/>
    <w:rsid w:val="002D7A08"/>
    <w:rsid w:val="002E0363"/>
    <w:rsid w:val="002E1B65"/>
    <w:rsid w:val="002E3AD5"/>
    <w:rsid w:val="002E54D4"/>
    <w:rsid w:val="002F0D92"/>
    <w:rsid w:val="002F1B0B"/>
    <w:rsid w:val="002F281D"/>
    <w:rsid w:val="002F2EE1"/>
    <w:rsid w:val="002F3B2E"/>
    <w:rsid w:val="002F5FBD"/>
    <w:rsid w:val="002F73F4"/>
    <w:rsid w:val="00300FA9"/>
    <w:rsid w:val="0030324D"/>
    <w:rsid w:val="003052B5"/>
    <w:rsid w:val="00305B86"/>
    <w:rsid w:val="00311C52"/>
    <w:rsid w:val="003123FA"/>
    <w:rsid w:val="003169D1"/>
    <w:rsid w:val="0031713D"/>
    <w:rsid w:val="00321B65"/>
    <w:rsid w:val="0032263E"/>
    <w:rsid w:val="00326929"/>
    <w:rsid w:val="0032765E"/>
    <w:rsid w:val="00330167"/>
    <w:rsid w:val="00330250"/>
    <w:rsid w:val="00330366"/>
    <w:rsid w:val="00330909"/>
    <w:rsid w:val="00332671"/>
    <w:rsid w:val="003335BC"/>
    <w:rsid w:val="003415B2"/>
    <w:rsid w:val="00341818"/>
    <w:rsid w:val="00343A3B"/>
    <w:rsid w:val="0034407F"/>
    <w:rsid w:val="00344618"/>
    <w:rsid w:val="003450C3"/>
    <w:rsid w:val="00345F42"/>
    <w:rsid w:val="0034646D"/>
    <w:rsid w:val="003528A7"/>
    <w:rsid w:val="003537E6"/>
    <w:rsid w:val="00355357"/>
    <w:rsid w:val="003561E7"/>
    <w:rsid w:val="00360030"/>
    <w:rsid w:val="00363D73"/>
    <w:rsid w:val="00365D05"/>
    <w:rsid w:val="00366CD4"/>
    <w:rsid w:val="00373D30"/>
    <w:rsid w:val="00376C4E"/>
    <w:rsid w:val="00376C8D"/>
    <w:rsid w:val="00380AB5"/>
    <w:rsid w:val="00381E98"/>
    <w:rsid w:val="003826F8"/>
    <w:rsid w:val="0038467E"/>
    <w:rsid w:val="00387E32"/>
    <w:rsid w:val="00392E0B"/>
    <w:rsid w:val="0039653D"/>
    <w:rsid w:val="003A0CFF"/>
    <w:rsid w:val="003A604C"/>
    <w:rsid w:val="003A707C"/>
    <w:rsid w:val="003B0287"/>
    <w:rsid w:val="003B139C"/>
    <w:rsid w:val="003B2075"/>
    <w:rsid w:val="003B4C8C"/>
    <w:rsid w:val="003B663C"/>
    <w:rsid w:val="003C2C3A"/>
    <w:rsid w:val="003C6348"/>
    <w:rsid w:val="003C784D"/>
    <w:rsid w:val="003D03F5"/>
    <w:rsid w:val="003D1103"/>
    <w:rsid w:val="003D2BBF"/>
    <w:rsid w:val="003D42A3"/>
    <w:rsid w:val="003D7F2A"/>
    <w:rsid w:val="003E21C6"/>
    <w:rsid w:val="003E2D3E"/>
    <w:rsid w:val="003E44D1"/>
    <w:rsid w:val="003E4A08"/>
    <w:rsid w:val="003E5B97"/>
    <w:rsid w:val="003F277A"/>
    <w:rsid w:val="003F3B2F"/>
    <w:rsid w:val="003F44BA"/>
    <w:rsid w:val="004007AA"/>
    <w:rsid w:val="004069DA"/>
    <w:rsid w:val="00412CA2"/>
    <w:rsid w:val="00412D89"/>
    <w:rsid w:val="004136EC"/>
    <w:rsid w:val="00416384"/>
    <w:rsid w:val="0042010D"/>
    <w:rsid w:val="00421A34"/>
    <w:rsid w:val="00424838"/>
    <w:rsid w:val="00427551"/>
    <w:rsid w:val="00430261"/>
    <w:rsid w:val="00430CB0"/>
    <w:rsid w:val="004342DC"/>
    <w:rsid w:val="004349AC"/>
    <w:rsid w:val="004357D5"/>
    <w:rsid w:val="00436158"/>
    <w:rsid w:val="00437C2F"/>
    <w:rsid w:val="0044085E"/>
    <w:rsid w:val="004425BF"/>
    <w:rsid w:val="004438EC"/>
    <w:rsid w:val="00443E65"/>
    <w:rsid w:val="00444E3C"/>
    <w:rsid w:val="00445662"/>
    <w:rsid w:val="004473B2"/>
    <w:rsid w:val="00447C33"/>
    <w:rsid w:val="004528E0"/>
    <w:rsid w:val="004537F2"/>
    <w:rsid w:val="004542CB"/>
    <w:rsid w:val="00454F08"/>
    <w:rsid w:val="00456152"/>
    <w:rsid w:val="00457BC1"/>
    <w:rsid w:val="0046142F"/>
    <w:rsid w:val="00463523"/>
    <w:rsid w:val="004641F1"/>
    <w:rsid w:val="004650FA"/>
    <w:rsid w:val="00465E77"/>
    <w:rsid w:val="0046650C"/>
    <w:rsid w:val="004707BA"/>
    <w:rsid w:val="00473453"/>
    <w:rsid w:val="00475FBD"/>
    <w:rsid w:val="004778D4"/>
    <w:rsid w:val="004835F2"/>
    <w:rsid w:val="00483621"/>
    <w:rsid w:val="00485792"/>
    <w:rsid w:val="004857E6"/>
    <w:rsid w:val="0048788D"/>
    <w:rsid w:val="0049086D"/>
    <w:rsid w:val="00490A10"/>
    <w:rsid w:val="00490F5C"/>
    <w:rsid w:val="004914B0"/>
    <w:rsid w:val="00492ACE"/>
    <w:rsid w:val="0049394D"/>
    <w:rsid w:val="004A183B"/>
    <w:rsid w:val="004A3FC6"/>
    <w:rsid w:val="004A4A6B"/>
    <w:rsid w:val="004B63BC"/>
    <w:rsid w:val="004B6ED3"/>
    <w:rsid w:val="004C2CE6"/>
    <w:rsid w:val="004C5F5B"/>
    <w:rsid w:val="004D395D"/>
    <w:rsid w:val="004D3AD6"/>
    <w:rsid w:val="004D5683"/>
    <w:rsid w:val="004E0C86"/>
    <w:rsid w:val="004E2079"/>
    <w:rsid w:val="004E3CFF"/>
    <w:rsid w:val="004F4D79"/>
    <w:rsid w:val="004F6350"/>
    <w:rsid w:val="004F78EC"/>
    <w:rsid w:val="00502B19"/>
    <w:rsid w:val="00503D10"/>
    <w:rsid w:val="005043A3"/>
    <w:rsid w:val="005046EB"/>
    <w:rsid w:val="00504904"/>
    <w:rsid w:val="00505CA9"/>
    <w:rsid w:val="00506CBA"/>
    <w:rsid w:val="00507CD5"/>
    <w:rsid w:val="00510852"/>
    <w:rsid w:val="00511499"/>
    <w:rsid w:val="0051741E"/>
    <w:rsid w:val="005200E1"/>
    <w:rsid w:val="005205FA"/>
    <w:rsid w:val="0052227D"/>
    <w:rsid w:val="005223BB"/>
    <w:rsid w:val="00530692"/>
    <w:rsid w:val="005334A5"/>
    <w:rsid w:val="005335A0"/>
    <w:rsid w:val="00534323"/>
    <w:rsid w:val="00534F34"/>
    <w:rsid w:val="00536F9E"/>
    <w:rsid w:val="00540AD7"/>
    <w:rsid w:val="00543013"/>
    <w:rsid w:val="005432C2"/>
    <w:rsid w:val="00543C5E"/>
    <w:rsid w:val="00544DB2"/>
    <w:rsid w:val="005451A4"/>
    <w:rsid w:val="005461C4"/>
    <w:rsid w:val="00546F3F"/>
    <w:rsid w:val="00547B2F"/>
    <w:rsid w:val="0055107E"/>
    <w:rsid w:val="00552891"/>
    <w:rsid w:val="005547C8"/>
    <w:rsid w:val="00556257"/>
    <w:rsid w:val="005571B4"/>
    <w:rsid w:val="00560928"/>
    <w:rsid w:val="00561069"/>
    <w:rsid w:val="0056380E"/>
    <w:rsid w:val="00565254"/>
    <w:rsid w:val="005666CF"/>
    <w:rsid w:val="00571D2A"/>
    <w:rsid w:val="00572CA8"/>
    <w:rsid w:val="005829FC"/>
    <w:rsid w:val="005837D6"/>
    <w:rsid w:val="00590463"/>
    <w:rsid w:val="00591705"/>
    <w:rsid w:val="005A0890"/>
    <w:rsid w:val="005A1985"/>
    <w:rsid w:val="005B288D"/>
    <w:rsid w:val="005B3490"/>
    <w:rsid w:val="005B79C9"/>
    <w:rsid w:val="005C2AF6"/>
    <w:rsid w:val="005C3142"/>
    <w:rsid w:val="005C3A21"/>
    <w:rsid w:val="005C4038"/>
    <w:rsid w:val="005C6501"/>
    <w:rsid w:val="005C72D7"/>
    <w:rsid w:val="005D0800"/>
    <w:rsid w:val="005D70EB"/>
    <w:rsid w:val="005F0AFF"/>
    <w:rsid w:val="005F1CF3"/>
    <w:rsid w:val="005F2463"/>
    <w:rsid w:val="005F30C0"/>
    <w:rsid w:val="005F6EB5"/>
    <w:rsid w:val="005F6F57"/>
    <w:rsid w:val="005F7D0D"/>
    <w:rsid w:val="00601F82"/>
    <w:rsid w:val="00602D97"/>
    <w:rsid w:val="00604A37"/>
    <w:rsid w:val="00612EF2"/>
    <w:rsid w:val="00612F22"/>
    <w:rsid w:val="006160D9"/>
    <w:rsid w:val="00617A9D"/>
    <w:rsid w:val="006221B2"/>
    <w:rsid w:val="0062358A"/>
    <w:rsid w:val="00623F0E"/>
    <w:rsid w:val="00630654"/>
    <w:rsid w:val="00630D01"/>
    <w:rsid w:val="00632755"/>
    <w:rsid w:val="00637336"/>
    <w:rsid w:val="00640853"/>
    <w:rsid w:val="00642C50"/>
    <w:rsid w:val="006438DA"/>
    <w:rsid w:val="00650F38"/>
    <w:rsid w:val="006517A3"/>
    <w:rsid w:val="00653072"/>
    <w:rsid w:val="00656CA8"/>
    <w:rsid w:val="00662EBB"/>
    <w:rsid w:val="00664F30"/>
    <w:rsid w:val="0066559F"/>
    <w:rsid w:val="00671491"/>
    <w:rsid w:val="0067293C"/>
    <w:rsid w:val="006753E4"/>
    <w:rsid w:val="006826DF"/>
    <w:rsid w:val="00683462"/>
    <w:rsid w:val="00692729"/>
    <w:rsid w:val="00692F75"/>
    <w:rsid w:val="00693D0A"/>
    <w:rsid w:val="006968A9"/>
    <w:rsid w:val="006A480E"/>
    <w:rsid w:val="006A51A6"/>
    <w:rsid w:val="006B1B75"/>
    <w:rsid w:val="006B279E"/>
    <w:rsid w:val="006B5B3F"/>
    <w:rsid w:val="006C1984"/>
    <w:rsid w:val="006D4E50"/>
    <w:rsid w:val="006D5228"/>
    <w:rsid w:val="006D64B9"/>
    <w:rsid w:val="006D6C8E"/>
    <w:rsid w:val="006E093E"/>
    <w:rsid w:val="006E2B82"/>
    <w:rsid w:val="006E4461"/>
    <w:rsid w:val="006E63D1"/>
    <w:rsid w:val="006F1CB9"/>
    <w:rsid w:val="006F1E11"/>
    <w:rsid w:val="006F26FE"/>
    <w:rsid w:val="006F7D72"/>
    <w:rsid w:val="0070053A"/>
    <w:rsid w:val="00700D7D"/>
    <w:rsid w:val="0070101F"/>
    <w:rsid w:val="00701A30"/>
    <w:rsid w:val="00702A11"/>
    <w:rsid w:val="00704C25"/>
    <w:rsid w:val="00705A98"/>
    <w:rsid w:val="007136B1"/>
    <w:rsid w:val="00716F6E"/>
    <w:rsid w:val="0071729C"/>
    <w:rsid w:val="00720BEF"/>
    <w:rsid w:val="00724208"/>
    <w:rsid w:val="00726B5F"/>
    <w:rsid w:val="00727FF0"/>
    <w:rsid w:val="007325A7"/>
    <w:rsid w:val="0073337C"/>
    <w:rsid w:val="0073529D"/>
    <w:rsid w:val="00735928"/>
    <w:rsid w:val="00737D3C"/>
    <w:rsid w:val="007433B6"/>
    <w:rsid w:val="007441AD"/>
    <w:rsid w:val="0074714A"/>
    <w:rsid w:val="00755D53"/>
    <w:rsid w:val="0076141A"/>
    <w:rsid w:val="00761E53"/>
    <w:rsid w:val="00763B96"/>
    <w:rsid w:val="00766FE5"/>
    <w:rsid w:val="00770615"/>
    <w:rsid w:val="00770D49"/>
    <w:rsid w:val="0077338B"/>
    <w:rsid w:val="0077696C"/>
    <w:rsid w:val="00777199"/>
    <w:rsid w:val="007801C1"/>
    <w:rsid w:val="0078092A"/>
    <w:rsid w:val="00781381"/>
    <w:rsid w:val="00786334"/>
    <w:rsid w:val="00786782"/>
    <w:rsid w:val="00795988"/>
    <w:rsid w:val="007970AB"/>
    <w:rsid w:val="007A14D6"/>
    <w:rsid w:val="007A2BDA"/>
    <w:rsid w:val="007A45C4"/>
    <w:rsid w:val="007A5DF7"/>
    <w:rsid w:val="007A7F7B"/>
    <w:rsid w:val="007B52A5"/>
    <w:rsid w:val="007B5A1B"/>
    <w:rsid w:val="007C2D3B"/>
    <w:rsid w:val="007C411A"/>
    <w:rsid w:val="007C4D9F"/>
    <w:rsid w:val="007C55F3"/>
    <w:rsid w:val="007D121F"/>
    <w:rsid w:val="007D1B97"/>
    <w:rsid w:val="007D1FCF"/>
    <w:rsid w:val="007E1E9E"/>
    <w:rsid w:val="007E2C59"/>
    <w:rsid w:val="007E565B"/>
    <w:rsid w:val="007F0AD2"/>
    <w:rsid w:val="007F2FCA"/>
    <w:rsid w:val="007F3D60"/>
    <w:rsid w:val="00800186"/>
    <w:rsid w:val="00801B37"/>
    <w:rsid w:val="00804CD0"/>
    <w:rsid w:val="00804DF9"/>
    <w:rsid w:val="0080518E"/>
    <w:rsid w:val="00807BFD"/>
    <w:rsid w:val="008136DE"/>
    <w:rsid w:val="008169FB"/>
    <w:rsid w:val="00816BF3"/>
    <w:rsid w:val="008221CF"/>
    <w:rsid w:val="00822F15"/>
    <w:rsid w:val="00823D30"/>
    <w:rsid w:val="00826CA2"/>
    <w:rsid w:val="00830BC7"/>
    <w:rsid w:val="00831D3A"/>
    <w:rsid w:val="00831FC9"/>
    <w:rsid w:val="008336D7"/>
    <w:rsid w:val="0083544F"/>
    <w:rsid w:val="00842D62"/>
    <w:rsid w:val="008432D0"/>
    <w:rsid w:val="00852633"/>
    <w:rsid w:val="00857A31"/>
    <w:rsid w:val="008607B5"/>
    <w:rsid w:val="00861868"/>
    <w:rsid w:val="008629A6"/>
    <w:rsid w:val="00863026"/>
    <w:rsid w:val="008665A3"/>
    <w:rsid w:val="00881D47"/>
    <w:rsid w:val="00883F26"/>
    <w:rsid w:val="00885C27"/>
    <w:rsid w:val="00886153"/>
    <w:rsid w:val="00891A9E"/>
    <w:rsid w:val="00897DCA"/>
    <w:rsid w:val="008A1AAF"/>
    <w:rsid w:val="008A1AE4"/>
    <w:rsid w:val="008A2A30"/>
    <w:rsid w:val="008A3940"/>
    <w:rsid w:val="008A5C3F"/>
    <w:rsid w:val="008B0691"/>
    <w:rsid w:val="008B79B5"/>
    <w:rsid w:val="008C129B"/>
    <w:rsid w:val="008C140E"/>
    <w:rsid w:val="008C277F"/>
    <w:rsid w:val="008C5274"/>
    <w:rsid w:val="008C56A4"/>
    <w:rsid w:val="008C6336"/>
    <w:rsid w:val="008D67E1"/>
    <w:rsid w:val="008E11AA"/>
    <w:rsid w:val="008E1E8D"/>
    <w:rsid w:val="008E5031"/>
    <w:rsid w:val="008E61A3"/>
    <w:rsid w:val="008E70C1"/>
    <w:rsid w:val="008E76B5"/>
    <w:rsid w:val="008F4D9F"/>
    <w:rsid w:val="008F4ECD"/>
    <w:rsid w:val="00900C5E"/>
    <w:rsid w:val="00901079"/>
    <w:rsid w:val="00903339"/>
    <w:rsid w:val="00913952"/>
    <w:rsid w:val="00915A07"/>
    <w:rsid w:val="00917BDD"/>
    <w:rsid w:val="00920BC2"/>
    <w:rsid w:val="00921268"/>
    <w:rsid w:val="009247AF"/>
    <w:rsid w:val="009251B7"/>
    <w:rsid w:val="00931211"/>
    <w:rsid w:val="00931706"/>
    <w:rsid w:val="00935788"/>
    <w:rsid w:val="00937E26"/>
    <w:rsid w:val="009407C7"/>
    <w:rsid w:val="00943238"/>
    <w:rsid w:val="00943A53"/>
    <w:rsid w:val="00943B36"/>
    <w:rsid w:val="00946EE8"/>
    <w:rsid w:val="00947C4F"/>
    <w:rsid w:val="009503D1"/>
    <w:rsid w:val="00950733"/>
    <w:rsid w:val="0095099F"/>
    <w:rsid w:val="009551AB"/>
    <w:rsid w:val="0095601A"/>
    <w:rsid w:val="00957469"/>
    <w:rsid w:val="0096090A"/>
    <w:rsid w:val="00960C24"/>
    <w:rsid w:val="00965770"/>
    <w:rsid w:val="00966C0C"/>
    <w:rsid w:val="00970930"/>
    <w:rsid w:val="009722A1"/>
    <w:rsid w:val="00976B81"/>
    <w:rsid w:val="009772D7"/>
    <w:rsid w:val="009809A1"/>
    <w:rsid w:val="00990D0A"/>
    <w:rsid w:val="00992949"/>
    <w:rsid w:val="009933D2"/>
    <w:rsid w:val="00994D83"/>
    <w:rsid w:val="00996C2A"/>
    <w:rsid w:val="00997F63"/>
    <w:rsid w:val="009A19DD"/>
    <w:rsid w:val="009A3B34"/>
    <w:rsid w:val="009A4C71"/>
    <w:rsid w:val="009A5DFC"/>
    <w:rsid w:val="009A6BD5"/>
    <w:rsid w:val="009A74EF"/>
    <w:rsid w:val="009A7971"/>
    <w:rsid w:val="009B4D6F"/>
    <w:rsid w:val="009C068C"/>
    <w:rsid w:val="009C121E"/>
    <w:rsid w:val="009C13BF"/>
    <w:rsid w:val="009C20B2"/>
    <w:rsid w:val="009C4077"/>
    <w:rsid w:val="009C49B6"/>
    <w:rsid w:val="009C6873"/>
    <w:rsid w:val="009C7E8E"/>
    <w:rsid w:val="009D64E2"/>
    <w:rsid w:val="009D6573"/>
    <w:rsid w:val="009D7312"/>
    <w:rsid w:val="009E2BAE"/>
    <w:rsid w:val="009E2F4F"/>
    <w:rsid w:val="009E4C68"/>
    <w:rsid w:val="009F2610"/>
    <w:rsid w:val="009F30D2"/>
    <w:rsid w:val="009F6F7F"/>
    <w:rsid w:val="009F76BA"/>
    <w:rsid w:val="00A01918"/>
    <w:rsid w:val="00A03678"/>
    <w:rsid w:val="00A036F6"/>
    <w:rsid w:val="00A05BCE"/>
    <w:rsid w:val="00A0768D"/>
    <w:rsid w:val="00A12672"/>
    <w:rsid w:val="00A13386"/>
    <w:rsid w:val="00A14C97"/>
    <w:rsid w:val="00A15770"/>
    <w:rsid w:val="00A166E6"/>
    <w:rsid w:val="00A259B8"/>
    <w:rsid w:val="00A25EF3"/>
    <w:rsid w:val="00A275E4"/>
    <w:rsid w:val="00A307A8"/>
    <w:rsid w:val="00A30A22"/>
    <w:rsid w:val="00A3348F"/>
    <w:rsid w:val="00A34C31"/>
    <w:rsid w:val="00A35009"/>
    <w:rsid w:val="00A3519F"/>
    <w:rsid w:val="00A35B4B"/>
    <w:rsid w:val="00A36F01"/>
    <w:rsid w:val="00A37187"/>
    <w:rsid w:val="00A374E0"/>
    <w:rsid w:val="00A40062"/>
    <w:rsid w:val="00A42628"/>
    <w:rsid w:val="00A42858"/>
    <w:rsid w:val="00A454C7"/>
    <w:rsid w:val="00A4562B"/>
    <w:rsid w:val="00A46413"/>
    <w:rsid w:val="00A46929"/>
    <w:rsid w:val="00A50B49"/>
    <w:rsid w:val="00A52BE9"/>
    <w:rsid w:val="00A55F20"/>
    <w:rsid w:val="00A563E6"/>
    <w:rsid w:val="00A567D4"/>
    <w:rsid w:val="00A57258"/>
    <w:rsid w:val="00A57E2B"/>
    <w:rsid w:val="00A57E7A"/>
    <w:rsid w:val="00A60EC7"/>
    <w:rsid w:val="00A618C8"/>
    <w:rsid w:val="00A62A3A"/>
    <w:rsid w:val="00A642A6"/>
    <w:rsid w:val="00A700BF"/>
    <w:rsid w:val="00A7055D"/>
    <w:rsid w:val="00A716C2"/>
    <w:rsid w:val="00A75E22"/>
    <w:rsid w:val="00A76639"/>
    <w:rsid w:val="00A80B03"/>
    <w:rsid w:val="00A8221E"/>
    <w:rsid w:val="00A82FEC"/>
    <w:rsid w:val="00A86199"/>
    <w:rsid w:val="00A92EF5"/>
    <w:rsid w:val="00A93250"/>
    <w:rsid w:val="00A94988"/>
    <w:rsid w:val="00AA1F7E"/>
    <w:rsid w:val="00AA2DDF"/>
    <w:rsid w:val="00AA34A3"/>
    <w:rsid w:val="00AA37B7"/>
    <w:rsid w:val="00AA4777"/>
    <w:rsid w:val="00AB031D"/>
    <w:rsid w:val="00AB2C8E"/>
    <w:rsid w:val="00AB76AC"/>
    <w:rsid w:val="00AC01AC"/>
    <w:rsid w:val="00AC063D"/>
    <w:rsid w:val="00AC2DE6"/>
    <w:rsid w:val="00AC332E"/>
    <w:rsid w:val="00AC4034"/>
    <w:rsid w:val="00AC456E"/>
    <w:rsid w:val="00AC4BD6"/>
    <w:rsid w:val="00AC76F4"/>
    <w:rsid w:val="00AD337E"/>
    <w:rsid w:val="00AD5D9B"/>
    <w:rsid w:val="00AD61B7"/>
    <w:rsid w:val="00AE0B45"/>
    <w:rsid w:val="00AE15A5"/>
    <w:rsid w:val="00AE4198"/>
    <w:rsid w:val="00AE6EBC"/>
    <w:rsid w:val="00AE74D5"/>
    <w:rsid w:val="00B002B4"/>
    <w:rsid w:val="00B05660"/>
    <w:rsid w:val="00B06FEB"/>
    <w:rsid w:val="00B100EC"/>
    <w:rsid w:val="00B12046"/>
    <w:rsid w:val="00B16D3F"/>
    <w:rsid w:val="00B22229"/>
    <w:rsid w:val="00B26D63"/>
    <w:rsid w:val="00B26DEA"/>
    <w:rsid w:val="00B27B9E"/>
    <w:rsid w:val="00B35824"/>
    <w:rsid w:val="00B3712B"/>
    <w:rsid w:val="00B4509B"/>
    <w:rsid w:val="00B461E4"/>
    <w:rsid w:val="00B561D8"/>
    <w:rsid w:val="00B60717"/>
    <w:rsid w:val="00B60991"/>
    <w:rsid w:val="00B70578"/>
    <w:rsid w:val="00B7091B"/>
    <w:rsid w:val="00B714B6"/>
    <w:rsid w:val="00B71FC4"/>
    <w:rsid w:val="00B74B5D"/>
    <w:rsid w:val="00B75F85"/>
    <w:rsid w:val="00B773AD"/>
    <w:rsid w:val="00B80706"/>
    <w:rsid w:val="00B80B42"/>
    <w:rsid w:val="00B83FF3"/>
    <w:rsid w:val="00B84325"/>
    <w:rsid w:val="00B90C90"/>
    <w:rsid w:val="00B92FA1"/>
    <w:rsid w:val="00B93A90"/>
    <w:rsid w:val="00B96173"/>
    <w:rsid w:val="00BA4766"/>
    <w:rsid w:val="00BA5D8A"/>
    <w:rsid w:val="00BB2A94"/>
    <w:rsid w:val="00BB3A5B"/>
    <w:rsid w:val="00BB4393"/>
    <w:rsid w:val="00BB65C8"/>
    <w:rsid w:val="00BC2223"/>
    <w:rsid w:val="00BC54D6"/>
    <w:rsid w:val="00BD152A"/>
    <w:rsid w:val="00BD1A12"/>
    <w:rsid w:val="00BD1D03"/>
    <w:rsid w:val="00BD2191"/>
    <w:rsid w:val="00BD5943"/>
    <w:rsid w:val="00BD5B83"/>
    <w:rsid w:val="00BE7E30"/>
    <w:rsid w:val="00BF0C0D"/>
    <w:rsid w:val="00BF0EF5"/>
    <w:rsid w:val="00BF2DFA"/>
    <w:rsid w:val="00BF3066"/>
    <w:rsid w:val="00BF5104"/>
    <w:rsid w:val="00BF649B"/>
    <w:rsid w:val="00BF7A68"/>
    <w:rsid w:val="00C008E8"/>
    <w:rsid w:val="00C035B5"/>
    <w:rsid w:val="00C043B6"/>
    <w:rsid w:val="00C057EC"/>
    <w:rsid w:val="00C06A91"/>
    <w:rsid w:val="00C101EC"/>
    <w:rsid w:val="00C1147B"/>
    <w:rsid w:val="00C15F94"/>
    <w:rsid w:val="00C22C45"/>
    <w:rsid w:val="00C2427B"/>
    <w:rsid w:val="00C26D73"/>
    <w:rsid w:val="00C32389"/>
    <w:rsid w:val="00C32550"/>
    <w:rsid w:val="00C331C3"/>
    <w:rsid w:val="00C36764"/>
    <w:rsid w:val="00C36EB4"/>
    <w:rsid w:val="00C40061"/>
    <w:rsid w:val="00C51006"/>
    <w:rsid w:val="00C51A02"/>
    <w:rsid w:val="00C51A2D"/>
    <w:rsid w:val="00C5309B"/>
    <w:rsid w:val="00C57058"/>
    <w:rsid w:val="00C61018"/>
    <w:rsid w:val="00C61D9A"/>
    <w:rsid w:val="00C62C75"/>
    <w:rsid w:val="00C7201D"/>
    <w:rsid w:val="00C808DC"/>
    <w:rsid w:val="00C82074"/>
    <w:rsid w:val="00C8578D"/>
    <w:rsid w:val="00C915B5"/>
    <w:rsid w:val="00CA06FD"/>
    <w:rsid w:val="00CA2F4C"/>
    <w:rsid w:val="00CA41BE"/>
    <w:rsid w:val="00CA4711"/>
    <w:rsid w:val="00CA4E16"/>
    <w:rsid w:val="00CA7AE6"/>
    <w:rsid w:val="00CB154C"/>
    <w:rsid w:val="00CB3723"/>
    <w:rsid w:val="00CB6301"/>
    <w:rsid w:val="00CB7E5D"/>
    <w:rsid w:val="00CB7F10"/>
    <w:rsid w:val="00CC0017"/>
    <w:rsid w:val="00CC08DB"/>
    <w:rsid w:val="00CC24B9"/>
    <w:rsid w:val="00CC292C"/>
    <w:rsid w:val="00CC49FB"/>
    <w:rsid w:val="00CC4EEC"/>
    <w:rsid w:val="00CC5010"/>
    <w:rsid w:val="00CD10A8"/>
    <w:rsid w:val="00CD50BF"/>
    <w:rsid w:val="00CE1DEF"/>
    <w:rsid w:val="00CE2DA6"/>
    <w:rsid w:val="00CE47C3"/>
    <w:rsid w:val="00CE47E6"/>
    <w:rsid w:val="00CE48F4"/>
    <w:rsid w:val="00CE4D32"/>
    <w:rsid w:val="00CE7C11"/>
    <w:rsid w:val="00CF161C"/>
    <w:rsid w:val="00CF1F8A"/>
    <w:rsid w:val="00CF31CB"/>
    <w:rsid w:val="00CF3805"/>
    <w:rsid w:val="00CF58BB"/>
    <w:rsid w:val="00CF710F"/>
    <w:rsid w:val="00D0079D"/>
    <w:rsid w:val="00D073B0"/>
    <w:rsid w:val="00D10588"/>
    <w:rsid w:val="00D1419D"/>
    <w:rsid w:val="00D1632C"/>
    <w:rsid w:val="00D17683"/>
    <w:rsid w:val="00D23D5B"/>
    <w:rsid w:val="00D27F06"/>
    <w:rsid w:val="00D30A66"/>
    <w:rsid w:val="00D3375D"/>
    <w:rsid w:val="00D3406E"/>
    <w:rsid w:val="00D34649"/>
    <w:rsid w:val="00D35F24"/>
    <w:rsid w:val="00D37099"/>
    <w:rsid w:val="00D37C55"/>
    <w:rsid w:val="00D40C54"/>
    <w:rsid w:val="00D526BC"/>
    <w:rsid w:val="00D53CF5"/>
    <w:rsid w:val="00D54DDF"/>
    <w:rsid w:val="00D56674"/>
    <w:rsid w:val="00D56BAB"/>
    <w:rsid w:val="00D57BDE"/>
    <w:rsid w:val="00D62956"/>
    <w:rsid w:val="00D651C5"/>
    <w:rsid w:val="00D73773"/>
    <w:rsid w:val="00D77CE0"/>
    <w:rsid w:val="00D81D1F"/>
    <w:rsid w:val="00D82A66"/>
    <w:rsid w:val="00D82E42"/>
    <w:rsid w:val="00D939DA"/>
    <w:rsid w:val="00D94F7C"/>
    <w:rsid w:val="00D96427"/>
    <w:rsid w:val="00DA45CA"/>
    <w:rsid w:val="00DA6C8D"/>
    <w:rsid w:val="00DB3F50"/>
    <w:rsid w:val="00DB4800"/>
    <w:rsid w:val="00DB73A7"/>
    <w:rsid w:val="00DB79BF"/>
    <w:rsid w:val="00DC6D7D"/>
    <w:rsid w:val="00DD1D1E"/>
    <w:rsid w:val="00DE51BA"/>
    <w:rsid w:val="00DE58F7"/>
    <w:rsid w:val="00DE7142"/>
    <w:rsid w:val="00DF3635"/>
    <w:rsid w:val="00DF7AD1"/>
    <w:rsid w:val="00DF7C89"/>
    <w:rsid w:val="00E028F6"/>
    <w:rsid w:val="00E06A92"/>
    <w:rsid w:val="00E13A8E"/>
    <w:rsid w:val="00E1436A"/>
    <w:rsid w:val="00E1683A"/>
    <w:rsid w:val="00E2230B"/>
    <w:rsid w:val="00E229D3"/>
    <w:rsid w:val="00E265C7"/>
    <w:rsid w:val="00E2748A"/>
    <w:rsid w:val="00E350E2"/>
    <w:rsid w:val="00E465AA"/>
    <w:rsid w:val="00E51938"/>
    <w:rsid w:val="00E559C6"/>
    <w:rsid w:val="00E55C21"/>
    <w:rsid w:val="00E612D3"/>
    <w:rsid w:val="00E622D8"/>
    <w:rsid w:val="00E633DE"/>
    <w:rsid w:val="00E656A6"/>
    <w:rsid w:val="00E703EF"/>
    <w:rsid w:val="00E72C4E"/>
    <w:rsid w:val="00E72F0C"/>
    <w:rsid w:val="00E748A0"/>
    <w:rsid w:val="00E922B1"/>
    <w:rsid w:val="00E93286"/>
    <w:rsid w:val="00E9355C"/>
    <w:rsid w:val="00E948C2"/>
    <w:rsid w:val="00E948E4"/>
    <w:rsid w:val="00E96CCB"/>
    <w:rsid w:val="00E97845"/>
    <w:rsid w:val="00EA108F"/>
    <w:rsid w:val="00EB3133"/>
    <w:rsid w:val="00EB5FE2"/>
    <w:rsid w:val="00EB63A2"/>
    <w:rsid w:val="00EB7384"/>
    <w:rsid w:val="00EC1AAE"/>
    <w:rsid w:val="00EC1E67"/>
    <w:rsid w:val="00EC3C1F"/>
    <w:rsid w:val="00EC5965"/>
    <w:rsid w:val="00ED4824"/>
    <w:rsid w:val="00ED4967"/>
    <w:rsid w:val="00ED52C8"/>
    <w:rsid w:val="00ED72F0"/>
    <w:rsid w:val="00ED7B4B"/>
    <w:rsid w:val="00EE1F92"/>
    <w:rsid w:val="00EE296E"/>
    <w:rsid w:val="00EE55B4"/>
    <w:rsid w:val="00EF0A1A"/>
    <w:rsid w:val="00EF102D"/>
    <w:rsid w:val="00EF1B46"/>
    <w:rsid w:val="00EF2400"/>
    <w:rsid w:val="00EF2946"/>
    <w:rsid w:val="00F002B2"/>
    <w:rsid w:val="00F009C4"/>
    <w:rsid w:val="00F045E7"/>
    <w:rsid w:val="00F0638E"/>
    <w:rsid w:val="00F14D99"/>
    <w:rsid w:val="00F15503"/>
    <w:rsid w:val="00F200A6"/>
    <w:rsid w:val="00F20911"/>
    <w:rsid w:val="00F24F8B"/>
    <w:rsid w:val="00F274AC"/>
    <w:rsid w:val="00F27D15"/>
    <w:rsid w:val="00F305F3"/>
    <w:rsid w:val="00F314E9"/>
    <w:rsid w:val="00F32D3D"/>
    <w:rsid w:val="00F33CFB"/>
    <w:rsid w:val="00F364EB"/>
    <w:rsid w:val="00F428CB"/>
    <w:rsid w:val="00F4360A"/>
    <w:rsid w:val="00F479BF"/>
    <w:rsid w:val="00F52EE3"/>
    <w:rsid w:val="00F54226"/>
    <w:rsid w:val="00F55BEF"/>
    <w:rsid w:val="00F564C4"/>
    <w:rsid w:val="00F570E1"/>
    <w:rsid w:val="00F63ADD"/>
    <w:rsid w:val="00F63DD9"/>
    <w:rsid w:val="00F64EEC"/>
    <w:rsid w:val="00F65B20"/>
    <w:rsid w:val="00F70D81"/>
    <w:rsid w:val="00F74242"/>
    <w:rsid w:val="00F75DCD"/>
    <w:rsid w:val="00F76066"/>
    <w:rsid w:val="00F7721B"/>
    <w:rsid w:val="00F81A84"/>
    <w:rsid w:val="00F83863"/>
    <w:rsid w:val="00F83CAC"/>
    <w:rsid w:val="00F84D3E"/>
    <w:rsid w:val="00F856F6"/>
    <w:rsid w:val="00F92DF6"/>
    <w:rsid w:val="00F9334C"/>
    <w:rsid w:val="00F93B06"/>
    <w:rsid w:val="00F95613"/>
    <w:rsid w:val="00F95BB9"/>
    <w:rsid w:val="00F97A3B"/>
    <w:rsid w:val="00FA5525"/>
    <w:rsid w:val="00FB2314"/>
    <w:rsid w:val="00FB3B92"/>
    <w:rsid w:val="00FC4BC9"/>
    <w:rsid w:val="00FC4F71"/>
    <w:rsid w:val="00FC5D21"/>
    <w:rsid w:val="00FD10F5"/>
    <w:rsid w:val="00FD7DC2"/>
    <w:rsid w:val="00FE051D"/>
    <w:rsid w:val="00FE0853"/>
    <w:rsid w:val="00FF4F2A"/>
    <w:rsid w:val="00FF5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uiPriority w:val="99"/>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uiPriority w:val="99"/>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uiPriority w:val="99"/>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uiPriority w:val="99"/>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uiPriority w:val="99"/>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uiPriority w:val="99"/>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ekoziol@e-szpital.eu" TargetMode="External"/><Relationship Id="rId2" Type="http://schemas.openxmlformats.org/officeDocument/2006/relationships/hyperlink" Target="mailto:ekoziol@e-szpital.eu" TargetMode="External"/><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D379-8853-4E57-8C08-922AE218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7035</Words>
  <Characters>42212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49149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ekoziol</cp:lastModifiedBy>
  <cp:revision>98</cp:revision>
  <cp:lastPrinted>2020-09-04T05:42:00Z</cp:lastPrinted>
  <dcterms:created xsi:type="dcterms:W3CDTF">2020-06-25T09:24:00Z</dcterms:created>
  <dcterms:modified xsi:type="dcterms:W3CDTF">2020-09-04T05:48:00Z</dcterms:modified>
</cp:coreProperties>
</file>