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3A" w:rsidRPr="00DA05CC" w:rsidRDefault="00F87E51" w:rsidP="003726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FA14EB">
        <w:rPr>
          <w:rFonts w:eastAsia="Arial" w:cs="Times New Roman"/>
          <w:b/>
          <w:kern w:val="1"/>
          <w:szCs w:val="20"/>
          <w:lang w:eastAsia="zh-CN" w:bidi="hi-IN"/>
        </w:rPr>
        <w:t>.272.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023B2F">
        <w:rPr>
          <w:rFonts w:eastAsia="Arial" w:cs="Times New Roman"/>
          <w:b/>
          <w:kern w:val="1"/>
          <w:szCs w:val="20"/>
          <w:lang w:eastAsia="zh-CN" w:bidi="hi-IN"/>
        </w:rPr>
        <w:t>11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7263A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EE4798" w:rsidRPr="00DA05CC" w:rsidRDefault="00EE4798" w:rsidP="00EE479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023B2F"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023B2F" w:rsidRDefault="00023B2F" w:rsidP="00023B2F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E4798" w:rsidRDefault="00EE4798" w:rsidP="00023B2F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184441" w:rsidRPr="00184441" w:rsidRDefault="00023B2F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184441">
        <w:rPr>
          <w:rFonts w:eastAsia="Arial" w:cs="Times New Roman"/>
          <w:kern w:val="1"/>
          <w:szCs w:val="20"/>
          <w:lang w:eastAsia="zh-CN" w:bidi="hi-IN"/>
        </w:rPr>
        <w:t>na wykonanie Części nr 1</w:t>
      </w:r>
      <w:r w:rsidR="00184441">
        <w:rPr>
          <w:rFonts w:eastAsia="Arial" w:cs="Times New Roman"/>
          <w:b/>
          <w:kern w:val="1"/>
          <w:szCs w:val="20"/>
          <w:lang w:eastAsia="zh-CN" w:bidi="hi-IN"/>
        </w:rPr>
        <w:t xml:space="preserve"> – </w:t>
      </w:r>
      <w:r w:rsidR="00184441" w:rsidRPr="00F6594F">
        <w:rPr>
          <w:rFonts w:cs="Times New Roman"/>
          <w:bCs/>
          <w:szCs w:val="20"/>
        </w:rPr>
        <w:t>Przebud</w:t>
      </w:r>
      <w:r w:rsidR="00184441">
        <w:rPr>
          <w:rFonts w:cs="Times New Roman"/>
          <w:bCs/>
          <w:szCs w:val="20"/>
        </w:rPr>
        <w:t>owa drogi powiatowej nr 2334G</w:t>
      </w:r>
    </w:p>
    <w:p w:rsidR="00184441" w:rsidRP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F6594F">
        <w:rPr>
          <w:rFonts w:cs="Times New Roman"/>
          <w:bCs/>
          <w:szCs w:val="20"/>
        </w:rPr>
        <w:t>w zak</w:t>
      </w:r>
      <w:r>
        <w:rPr>
          <w:rFonts w:cs="Times New Roman"/>
          <w:bCs/>
          <w:szCs w:val="20"/>
        </w:rPr>
        <w:t>resie zagospodarowania terenu w </w:t>
      </w:r>
      <w:r w:rsidRPr="00F6594F">
        <w:rPr>
          <w:rFonts w:cs="Times New Roman"/>
          <w:bCs/>
          <w:szCs w:val="20"/>
        </w:rPr>
        <w:t>centrum Ostaszewa</w:t>
      </w:r>
      <w:r>
        <w:rPr>
          <w:rFonts w:cs="Times New Roman"/>
          <w:bCs/>
          <w:szCs w:val="20"/>
        </w:rPr>
        <w:t>,</w:t>
      </w:r>
    </w:p>
    <w:p w:rsidR="00184441" w:rsidRPr="00DA05CC" w:rsidRDefault="00184441" w:rsidP="00023B2F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E4798" w:rsidRPr="00DA05CC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0762E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 w:rsidR="0010762E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telefonu/ Adres e-mail: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KRS/ REGON/NIP: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9073E" w:rsidRPr="00023B2F" w:rsidRDefault="00EE4798" w:rsidP="0099073E">
      <w:pPr>
        <w:tabs>
          <w:tab w:val="left" w:pos="1074"/>
        </w:tabs>
        <w:spacing w:after="0" w:line="240" w:lineRule="auto"/>
        <w:jc w:val="both"/>
        <w:rPr>
          <w:b/>
        </w:rPr>
      </w:pPr>
      <w:r w:rsidRPr="00DA05CC">
        <w:rPr>
          <w:rFonts w:eastAsia="Times New Roman" w:cs="Times New Roman"/>
          <w:szCs w:val="20"/>
        </w:rPr>
        <w:t>Przystępując do postępowania prowadzonego w trybie podstawowym na</w:t>
      </w:r>
      <w:r w:rsidR="00023B2F">
        <w:rPr>
          <w:rFonts w:eastAsia="Times New Roman" w:cs="Times New Roman"/>
          <w:szCs w:val="20"/>
        </w:rPr>
        <w:t xml:space="preserve"> realizację inwestycji pn</w:t>
      </w:r>
      <w:r w:rsidR="003528AD" w:rsidRPr="00DA05CC">
        <w:rPr>
          <w:rFonts w:eastAsia="Times New Roman" w:cs="Times New Roman"/>
          <w:szCs w:val="20"/>
        </w:rPr>
        <w:t>:</w:t>
      </w:r>
      <w:r w:rsidR="00086B4A" w:rsidRPr="00DA05CC">
        <w:rPr>
          <w:rFonts w:eastAsia="Times New Roman" w:cs="Times New Roman"/>
          <w:szCs w:val="20"/>
        </w:rPr>
        <w:t xml:space="preserve"> </w:t>
      </w:r>
      <w:r w:rsidR="00023B2F" w:rsidRPr="00023B2F">
        <w:rPr>
          <w:rFonts w:cs="Times New Roman"/>
          <w:b/>
          <w:szCs w:val="20"/>
        </w:rPr>
        <w:t>„</w:t>
      </w:r>
      <w:r w:rsidR="00023B2F" w:rsidRPr="00023B2F">
        <w:rPr>
          <w:b/>
        </w:rPr>
        <w:t>Przeb</w:t>
      </w:r>
      <w:r w:rsidR="00023B2F">
        <w:rPr>
          <w:b/>
        </w:rPr>
        <w:t>udowa</w:t>
      </w:r>
      <w:r w:rsidR="00023B2F" w:rsidRPr="00023B2F">
        <w:rPr>
          <w:b/>
        </w:rPr>
        <w:t xml:space="preserve"> czterech dróg w Powiecie Nowodworskim</w:t>
      </w:r>
      <w:r w:rsidR="00023B2F">
        <w:rPr>
          <w:rFonts w:eastAsia="Times New Roman" w:cs="Times New Roman"/>
          <w:szCs w:val="20"/>
        </w:rPr>
        <w:t xml:space="preserve"> </w:t>
      </w:r>
      <w:r w:rsidR="00023B2F" w:rsidRPr="00023B2F">
        <w:rPr>
          <w:b/>
        </w:rPr>
        <w:t>t.j., droga 2334G Ostaszewo, droga 2329G Broniewo, droga 2316G Łaszka, droga 2344G Lubieszewo –</w:t>
      </w:r>
      <w:r w:rsidR="00023B2F" w:rsidRPr="00023B2F">
        <w:rPr>
          <w:rFonts w:cs="Times New Roman"/>
          <w:b/>
          <w:szCs w:val="20"/>
        </w:rPr>
        <w:t xml:space="preserve"> </w:t>
      </w:r>
      <w:r w:rsidR="00023B2F" w:rsidRPr="00023B2F">
        <w:rPr>
          <w:b/>
        </w:rPr>
        <w:t>Tuja”</w:t>
      </w:r>
      <w:r w:rsidR="00023B2F">
        <w:rPr>
          <w:b/>
        </w:rPr>
        <w:t xml:space="preserve"> –  Część nr 1.</w:t>
      </w:r>
    </w:p>
    <w:p w:rsidR="00EE4798" w:rsidRPr="00DA05CC" w:rsidRDefault="00EE4798" w:rsidP="00EE479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03307F" w:rsidRPr="0003307F" w:rsidRDefault="00EE4798" w:rsidP="00EE4798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iCs/>
          <w:kern w:val="1"/>
          <w:szCs w:val="20"/>
          <w:lang w:eastAsia="zh-CN" w:bidi="hi-IN"/>
        </w:rPr>
        <w:t>I.</w:t>
      </w:r>
      <w:r w:rsidRPr="00DA05CC">
        <w:rPr>
          <w:rFonts w:eastAsia="Arial" w:cs="Times New Roman"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Times New Roman" w:cs="Times New Roman"/>
          <w:b/>
          <w:bCs/>
          <w:szCs w:val="20"/>
        </w:rPr>
        <w:t xml:space="preserve">Oferujemy wykonanie przedmiotu zamówienia za ryczałtową cenę oferty brutto </w:t>
      </w:r>
      <w:r w:rsidRPr="00DA05CC">
        <w:rPr>
          <w:rFonts w:eastAsia="Times New Roman" w:cs="Times New Roman"/>
          <w:bCs/>
          <w:szCs w:val="20"/>
        </w:rPr>
        <w:t>…………………..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="0010762E">
        <w:rPr>
          <w:rFonts w:eastAsia="Times New Roman" w:cs="Times New Roman"/>
          <w:b/>
          <w:bCs/>
          <w:szCs w:val="20"/>
        </w:rPr>
        <w:t xml:space="preserve"> w </w:t>
      </w:r>
      <w:r w:rsidRPr="00DA05CC">
        <w:rPr>
          <w:rFonts w:eastAsia="Times New Roman" w:cs="Times New Roman"/>
          <w:b/>
          <w:bCs/>
          <w:szCs w:val="20"/>
        </w:rPr>
        <w:t>tym stawka podatku VAT …….%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="0003307F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9667F8" w:rsidRDefault="009667F8" w:rsidP="00F5109C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03307F" w:rsidRPr="0003307F" w:rsidRDefault="009667F8" w:rsidP="00F5109C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="00F5109C"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="00F5109C"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 w:rsidR="00C06C31">
        <w:rPr>
          <w:rFonts w:eastAsia="Times New Roman" w:cs="Times New Roman"/>
          <w:b/>
          <w:color w:val="000000"/>
          <w:szCs w:val="20"/>
          <w:lang w:eastAsia="ar-SA"/>
        </w:rPr>
        <w:t>/rękojmi</w:t>
      </w:r>
      <w:r w:rsidR="00023B2F">
        <w:rPr>
          <w:rFonts w:eastAsia="Times New Roman" w:cs="Times New Roman"/>
          <w:b/>
          <w:color w:val="000000"/>
          <w:szCs w:val="20"/>
          <w:lang w:eastAsia="ar-SA"/>
        </w:rPr>
        <w:t xml:space="preserve"> – max. 4</w:t>
      </w:r>
      <w:r w:rsidR="0003307F">
        <w:rPr>
          <w:rFonts w:eastAsia="Times New Roman" w:cs="Times New Roman"/>
          <w:b/>
          <w:color w:val="000000"/>
          <w:szCs w:val="20"/>
          <w:lang w:eastAsia="ar-SA"/>
        </w:rPr>
        <w:t>0 pkt.</w:t>
      </w:r>
    </w:p>
    <w:p w:rsidR="00F5109C" w:rsidRPr="00DA05CC" w:rsidRDefault="00D57D30" w:rsidP="00D5752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Udzielamy z</w:t>
      </w:r>
      <w:r w:rsidR="009667F8">
        <w:rPr>
          <w:rFonts w:eastAsia="Times New Roman" w:cs="Times New Roman"/>
          <w:color w:val="000000"/>
          <w:szCs w:val="20"/>
          <w:lang w:eastAsia="ar-SA"/>
        </w:rPr>
        <w:t>amawiającemu gwarancji</w:t>
      </w:r>
      <w:r w:rsidR="000613E6">
        <w:rPr>
          <w:rFonts w:eastAsia="Times New Roman" w:cs="Times New Roman"/>
          <w:color w:val="000000"/>
          <w:szCs w:val="20"/>
          <w:lang w:eastAsia="ar-SA"/>
        </w:rPr>
        <w:t>/rękojmi</w:t>
      </w:r>
      <w:r w:rsidR="009667F8">
        <w:rPr>
          <w:rFonts w:eastAsia="Times New Roman" w:cs="Times New Roman"/>
          <w:color w:val="000000"/>
          <w:szCs w:val="20"/>
          <w:lang w:eastAsia="ar-SA"/>
        </w:rPr>
        <w:t xml:space="preserve"> minimalnej na okres – </w:t>
      </w:r>
      <w:r w:rsidR="00F5109C"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023B2F" w:rsidRDefault="009667F8" w:rsidP="00D5752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Przedłużamy zamawiającemu okres gwarancji</w:t>
      </w:r>
      <w:r w:rsidR="000613E6">
        <w:rPr>
          <w:rFonts w:eastAsia="Times New Roman" w:cs="Times New Roman"/>
          <w:color w:val="000000"/>
          <w:szCs w:val="20"/>
          <w:lang w:eastAsia="ar-SA"/>
        </w:rPr>
        <w:t>/rękojmi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o</w:t>
      </w:r>
      <w:r w:rsidR="00023B2F">
        <w:rPr>
          <w:rFonts w:eastAsia="Times New Roman" w:cs="Times New Roman"/>
          <w:color w:val="000000"/>
          <w:szCs w:val="20"/>
          <w:lang w:eastAsia="ar-SA"/>
        </w:rPr>
        <w:t xml:space="preserve"> kolejne:</w:t>
      </w:r>
    </w:p>
    <w:p w:rsidR="00023B2F" w:rsidRDefault="00023B2F" w:rsidP="00D5752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F5109C" w:rsidRDefault="009667F8" w:rsidP="00D5752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</w:t>
      </w:r>
      <w:r w:rsidR="00023B2F">
        <w:rPr>
          <w:rFonts w:eastAsia="Times New Roman" w:cs="Times New Roman"/>
          <w:color w:val="000000"/>
          <w:szCs w:val="20"/>
          <w:lang w:eastAsia="ar-SA"/>
        </w:rPr>
        <w:t>,</w:t>
      </w:r>
    </w:p>
    <w:p w:rsidR="00023B2F" w:rsidRDefault="00023B2F" w:rsidP="00D5752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36 miesięcy,</w:t>
      </w:r>
    </w:p>
    <w:p w:rsidR="00023B2F" w:rsidRDefault="00023B2F" w:rsidP="00D5752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48 miesięcy,</w:t>
      </w:r>
    </w:p>
    <w:p w:rsidR="00023B2F" w:rsidRPr="00DA05CC" w:rsidRDefault="00023B2F" w:rsidP="00D5752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60 miesięcy.</w:t>
      </w:r>
    </w:p>
    <w:p w:rsidR="00D57525" w:rsidRPr="0003307F" w:rsidRDefault="0003307F" w:rsidP="0003307F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="00F5109C"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="00F5109C"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</w:t>
      </w:r>
      <w:r w:rsidR="00D57D30"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 xml:space="preserve"> lub oznaczyć</w:t>
      </w:r>
      <w:r w:rsidR="00D57525"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="00F5109C"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03307F" w:rsidRDefault="00F5109C" w:rsidP="00D5752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 w:rsidR="000613E6"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 w:rsidR="00D57D30">
        <w:rPr>
          <w:rFonts w:eastAsia="Times New Roman" w:cs="Times New Roman"/>
          <w:bCs/>
          <w:iCs/>
          <w:szCs w:val="20"/>
          <w:lang w:eastAsia="pl-PL"/>
        </w:rPr>
        <w:t>h</w:t>
      </w:r>
      <w:r w:rsidR="0003307F">
        <w:rPr>
          <w:rFonts w:eastAsia="Times New Roman" w:cs="Times New Roman"/>
          <w:bCs/>
          <w:iCs/>
          <w:szCs w:val="20"/>
          <w:lang w:eastAsia="pl-PL"/>
        </w:rPr>
        <w:t>.</w:t>
      </w:r>
    </w:p>
    <w:p w:rsidR="0003307F" w:rsidRDefault="0073229A" w:rsidP="00D5752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 w:rsidR="00D57D30"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mawiający wymaga minimum 36 </w:t>
      </w:r>
      <w:r w:rsidR="0003307F">
        <w:rPr>
          <w:rFonts w:eastAsia="Times New Roman" w:cs="Times New Roman"/>
          <w:bCs/>
          <w:iCs/>
          <w:szCs w:val="20"/>
          <w:lang w:eastAsia="pl-PL"/>
        </w:rPr>
        <w:t>miesięcznego okresu gwarancji</w:t>
      </w:r>
      <w:r w:rsidR="000613E6">
        <w:rPr>
          <w:rFonts w:eastAsia="Times New Roman" w:cs="Times New Roman"/>
          <w:bCs/>
          <w:iCs/>
          <w:szCs w:val="20"/>
          <w:lang w:eastAsia="pl-PL"/>
        </w:rPr>
        <w:t>/rękojmi</w:t>
      </w:r>
      <w:r w:rsidR="0003307F">
        <w:rPr>
          <w:rFonts w:eastAsia="Times New Roman" w:cs="Times New Roman"/>
          <w:bCs/>
          <w:iCs/>
          <w:szCs w:val="20"/>
          <w:lang w:eastAsia="pl-PL"/>
        </w:rPr>
        <w:t>.</w:t>
      </w:r>
    </w:p>
    <w:p w:rsidR="0003307F" w:rsidRDefault="00F5109C" w:rsidP="00D5752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 w:rsidR="0056117F">
        <w:rPr>
          <w:rFonts w:eastAsia="Times New Roman" w:cs="Times New Roman"/>
          <w:bCs/>
          <w:iCs/>
          <w:szCs w:val="20"/>
          <w:lang w:eastAsia="pl-PL"/>
        </w:rPr>
        <w:t xml:space="preserve"> druku oferty pola „</w:t>
      </w:r>
      <w:r w:rsidR="000613E6">
        <w:rPr>
          <w:rFonts w:eastAsia="Times New Roman" w:cs="Times New Roman"/>
          <w:bCs/>
          <w:iCs/>
          <w:szCs w:val="20"/>
          <w:lang w:eastAsia="pl-PL"/>
        </w:rPr>
        <w:t>przedłużenie okresu gwarancji/rękojmi</w:t>
      </w:r>
      <w:r w:rsidR="0056117F">
        <w:rPr>
          <w:rFonts w:eastAsia="Times New Roman" w:cs="Times New Roman"/>
          <w:bCs/>
          <w:iCs/>
          <w:szCs w:val="20"/>
          <w:lang w:eastAsia="pl-PL"/>
        </w:rPr>
        <w:t>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 w:rsidR="0056117F">
        <w:rPr>
          <w:rFonts w:eastAsia="Times New Roman" w:cs="Times New Roman"/>
          <w:bCs/>
          <w:iCs/>
          <w:szCs w:val="20"/>
          <w:lang w:eastAsia="pl-PL"/>
        </w:rPr>
        <w:t>w</w:t>
      </w:r>
      <w:r w:rsidR="006D0CBD">
        <w:rPr>
          <w:rFonts w:eastAsia="Times New Roman" w:cs="Times New Roman"/>
          <w:bCs/>
          <w:iCs/>
          <w:szCs w:val="20"/>
          <w:lang w:eastAsia="pl-PL"/>
        </w:rPr>
        <w:t>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 w:rsidR="000613E6"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 w:rsidR="0056117F">
        <w:rPr>
          <w:rFonts w:eastAsia="Times New Roman" w:cs="Times New Roman"/>
          <w:bCs/>
          <w:iCs/>
          <w:szCs w:val="20"/>
          <w:lang w:eastAsia="pl-PL"/>
        </w:rPr>
        <w:t>yzna w</w:t>
      </w:r>
      <w:r w:rsidR="000613E6">
        <w:rPr>
          <w:rFonts w:eastAsia="Times New Roman" w:cs="Times New Roman"/>
          <w:bCs/>
          <w:iCs/>
          <w:szCs w:val="20"/>
          <w:lang w:eastAsia="pl-PL"/>
        </w:rPr>
        <w:t>ykonawcy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 w:rsidR="00D57D30"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F5109C" w:rsidRPr="00DA05CC" w:rsidRDefault="0056117F" w:rsidP="00D5752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 xml:space="preserve">ykonawcę </w:t>
      </w:r>
      <w:r w:rsidR="00C06C31">
        <w:rPr>
          <w:rFonts w:eastAsia="Times New Roman" w:cs="Times New Roman"/>
          <w:bCs/>
          <w:iCs/>
          <w:szCs w:val="20"/>
          <w:lang w:eastAsia="pl-PL"/>
        </w:rPr>
        <w:t xml:space="preserve">przedłużenia okresu </w:t>
      </w:r>
      <w:r w:rsidR="000613E6">
        <w:rPr>
          <w:rFonts w:eastAsia="Times New Roman" w:cs="Times New Roman"/>
          <w:bCs/>
          <w:iCs/>
          <w:szCs w:val="20"/>
          <w:lang w:eastAsia="pl-PL"/>
        </w:rPr>
        <w:t>gwarancji/</w:t>
      </w:r>
      <w:r w:rsidR="00C06C31">
        <w:rPr>
          <w:rFonts w:eastAsia="Times New Roman" w:cs="Times New Roman"/>
          <w:bCs/>
          <w:iCs/>
          <w:szCs w:val="20"/>
          <w:lang w:eastAsia="pl-PL"/>
        </w:rPr>
        <w:t>rękojmi</w:t>
      </w:r>
      <w:r w:rsidR="009667F8">
        <w:rPr>
          <w:rFonts w:eastAsia="Times New Roman" w:cs="Times New Roman"/>
          <w:bCs/>
          <w:iCs/>
          <w:szCs w:val="20"/>
          <w:lang w:eastAsia="pl-PL"/>
        </w:rPr>
        <w:t xml:space="preserve"> wyższej niż 60 miesięcy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>
        <w:rPr>
          <w:rFonts w:eastAsia="Times New Roman" w:cs="Times New Roman"/>
          <w:bCs/>
          <w:iCs/>
          <w:szCs w:val="20"/>
          <w:lang w:eastAsia="pl-PL"/>
        </w:rPr>
        <w:t>w</w:t>
      </w:r>
      <w:r w:rsidR="006D0CBD">
        <w:rPr>
          <w:rFonts w:eastAsia="Times New Roman" w:cs="Times New Roman"/>
          <w:bCs/>
          <w:iCs/>
          <w:szCs w:val="20"/>
          <w:lang w:eastAsia="pl-PL"/>
        </w:rPr>
        <w:t>ykonawca</w:t>
      </w:r>
      <w:r w:rsidR="00C06C31">
        <w:rPr>
          <w:rFonts w:eastAsia="Times New Roman" w:cs="Times New Roman"/>
          <w:bCs/>
          <w:iCs/>
          <w:szCs w:val="20"/>
          <w:lang w:eastAsia="pl-PL"/>
        </w:rPr>
        <w:t xml:space="preserve"> zaoferował 96</w:t>
      </w:r>
      <w:r w:rsidR="009667F8">
        <w:rPr>
          <w:rFonts w:eastAsia="Times New Roman" w:cs="Times New Roman"/>
          <w:bCs/>
          <w:iCs/>
          <w:szCs w:val="20"/>
          <w:lang w:eastAsia="pl-PL"/>
        </w:rPr>
        <w:t> 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</w:t>
      </w:r>
      <w:r w:rsidR="000613E6">
        <w:rPr>
          <w:rFonts w:eastAsia="Times New Roman" w:cs="Times New Roman"/>
          <w:bCs/>
          <w:iCs/>
          <w:szCs w:val="20"/>
          <w:lang w:eastAsia="pl-PL"/>
        </w:rPr>
        <w:t>/rękojmi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i tym samym przyzna w</w:t>
      </w:r>
      <w:r w:rsidR="00D57525">
        <w:rPr>
          <w:rFonts w:eastAsia="Times New Roman" w:cs="Times New Roman"/>
          <w:bCs/>
          <w:iCs/>
          <w:szCs w:val="20"/>
          <w:lang w:eastAsia="pl-PL"/>
        </w:rPr>
        <w:t>ykonaw</w:t>
      </w:r>
      <w:r w:rsidR="0003307F">
        <w:rPr>
          <w:rFonts w:eastAsia="Times New Roman" w:cs="Times New Roman"/>
          <w:bCs/>
          <w:iCs/>
          <w:szCs w:val="20"/>
          <w:lang w:eastAsia="pl-PL"/>
        </w:rPr>
        <w:t xml:space="preserve">cy </w:t>
      </w:r>
      <w:r w:rsidR="00023B2F">
        <w:rPr>
          <w:rFonts w:eastAsia="Times New Roman" w:cs="Times New Roman"/>
          <w:bCs/>
          <w:iCs/>
          <w:szCs w:val="20"/>
          <w:lang w:eastAsia="pl-PL"/>
        </w:rPr>
        <w:t>4</w:t>
      </w:r>
      <w:r w:rsidR="00D57525">
        <w:rPr>
          <w:rFonts w:eastAsia="Times New Roman" w:cs="Times New Roman"/>
          <w:bCs/>
          <w:iCs/>
          <w:szCs w:val="20"/>
          <w:lang w:eastAsia="pl-PL"/>
        </w:rPr>
        <w:t>0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8270C0" w:rsidRPr="008270C0" w:rsidRDefault="008270C0" w:rsidP="008270C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F5109C" w:rsidRPr="00DA05CC" w:rsidRDefault="009667F8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IV. </w:t>
      </w:r>
      <w:r w:rsidR="00F5109C" w:rsidRPr="00DA05CC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F5109C" w:rsidRPr="00DA05CC" w:rsidRDefault="00F5109C" w:rsidP="008270C0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</w:t>
      </w:r>
      <w:r w:rsidR="00857708" w:rsidRPr="00DA05CC">
        <w:rPr>
          <w:rFonts w:eastAsia="Times New Roman" w:cs="Times New Roman"/>
          <w:color w:val="000000"/>
          <w:szCs w:val="20"/>
          <w:lang w:eastAsia="ar-SA"/>
        </w:rPr>
        <w:t>p</w:t>
      </w:r>
      <w:r w:rsidR="0056117F"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="00857708" w:rsidRPr="00DA05CC">
        <w:rPr>
          <w:rFonts w:eastAsia="Times New Roman" w:cs="Times New Roman"/>
          <w:color w:val="000000"/>
          <w:szCs w:val="20"/>
          <w:lang w:eastAsia="ar-SA"/>
        </w:rPr>
        <w:t>ykonawcy nr 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F5109C" w:rsidRPr="00DA05CC" w:rsidRDefault="00F5109C" w:rsidP="00EE4798">
      <w:pPr>
        <w:tabs>
          <w:tab w:val="left" w:pos="0"/>
        </w:tabs>
        <w:suppressAutoHyphens/>
        <w:spacing w:after="6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DA05CC" w:rsidRDefault="00FB0BDD" w:rsidP="00EE4798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>
        <w:rPr>
          <w:rFonts w:eastAsia="Times New Roman" w:cs="Times New Roman"/>
          <w:b/>
          <w:bCs/>
          <w:iCs/>
          <w:szCs w:val="20"/>
          <w:lang w:eastAsia="zh-CN"/>
        </w:rPr>
        <w:t>V</w:t>
      </w:r>
      <w:r w:rsidR="00EE4798" w:rsidRPr="00DA05CC">
        <w:rPr>
          <w:rFonts w:eastAsia="Times New Roman" w:cs="Times New Roman"/>
          <w:b/>
          <w:bCs/>
          <w:iCs/>
          <w:szCs w:val="20"/>
          <w:lang w:eastAsia="zh-CN"/>
        </w:rPr>
        <w:t>. Oświadczamy, że:</w:t>
      </w:r>
    </w:p>
    <w:p w:rsidR="00EE4798" w:rsidRPr="000F6BA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184441">
        <w:rPr>
          <w:rFonts w:eastAsia="Arial" w:cs="Times New Roman"/>
          <w:bCs/>
          <w:kern w:val="1"/>
          <w:szCs w:val="20"/>
          <w:lang w:eastAsia="zh-CN" w:bidi="hi-IN"/>
        </w:rPr>
        <w:t>w ciągu 90</w:t>
      </w:r>
      <w:r w:rsidR="00262CC4">
        <w:rPr>
          <w:rFonts w:eastAsia="Arial" w:cs="Times New Roman"/>
          <w:bCs/>
          <w:kern w:val="1"/>
          <w:szCs w:val="20"/>
          <w:lang w:eastAsia="zh-CN" w:bidi="hi-IN"/>
        </w:rPr>
        <w:t xml:space="preserve"> dni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="00184441"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zamówienia 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oraz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załącznik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ach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SWZ;</w:t>
      </w:r>
    </w:p>
    <w:p w:rsidR="0003307F" w:rsidRPr="00823744" w:rsidRDefault="00EE4798" w:rsidP="0003307F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 w:rsidR="00217DC5"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="0056117F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B23D15" w:rsidRPr="005A117D" w:rsidRDefault="008270C0" w:rsidP="005A117D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="00B23D15"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dużym 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23D15" w:rsidRPr="005A117D" w:rsidRDefault="00B23D15" w:rsidP="005A117D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8270C0" w:rsidRDefault="00B23D15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 w:rsidR="008270C0"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B23D15" w:rsidRPr="008270C0" w:rsidRDefault="00B23D15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 w:rsidR="008270C0"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>będącego c</w:t>
      </w:r>
      <w:r w:rsidR="008270C0" w:rsidRPr="008270C0"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E82838" w:rsidRPr="008270C0" w:rsidRDefault="00EE4798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</w:t>
      </w:r>
      <w:r w:rsidR="00DF1174">
        <w:rPr>
          <w:rFonts w:eastAsia="Arial" w:cs="Times New Roman"/>
          <w:kern w:val="1"/>
          <w:szCs w:val="20"/>
          <w:lang w:eastAsia="zh-CN" w:bidi="hi-IN"/>
        </w:rPr>
        <w:t>,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i nie wnosimy do nich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EE4798" w:rsidRPr="00DF1174" w:rsidRDefault="00DF1174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</w:t>
      </w:r>
      <w:r w:rsidR="0056117F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scu i terminie wskazanym przez z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amawiającego.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</w:t>
      </w:r>
      <w:r w:rsidR="00EA6C5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</w:t>
      </w:r>
      <w:r w:rsidR="0056117F"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D57D30" w:rsidRPr="0010762E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D16B66" w:rsidRPr="0099073E" w:rsidRDefault="00D16B66" w:rsidP="0010762E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EE4798" w:rsidRPr="00DA05CC" w:rsidRDefault="00FB0BDD" w:rsidP="00EE4798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="00EE4798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EE4798" w:rsidRPr="0056117F" w:rsidRDefault="00EE4798" w:rsidP="001E2A7F">
      <w:pPr>
        <w:numPr>
          <w:ilvl w:val="0"/>
          <w:numId w:val="49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 w:rsidR="0056117F"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 w:rsidR="0056117F"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EE4798" w:rsidRPr="00DA05CC" w:rsidRDefault="00EE4798" w:rsidP="001E2A7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2F0389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857708"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2F0389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012C25" w:rsidRDefault="00EE4798" w:rsidP="00EE4798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012C25" w:rsidRDefault="00EE4798" w:rsidP="00EE4798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="00EA6C51"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="00EA6C51"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z dokładnością do dwóch miejsc po przecinku,</w:t>
      </w:r>
    </w:p>
    <w:p w:rsidR="00EE4798" w:rsidRPr="003E640F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EE4798" w:rsidRPr="003E640F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w</w:t>
      </w:r>
      <w:r w:rsidR="006D0CBD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ykonawca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 nie dokona skreśle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nia z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amawiający uzna, że obowi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ązek podatkowy leży po stronie 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ykonawcy,</w:t>
      </w:r>
    </w:p>
    <w:p w:rsidR="00EE4798" w:rsidRPr="003E640F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56117F" w:rsidRPr="003E640F">
        <w:rPr>
          <w:rFonts w:eastAsia="Times New Roman" w:cs="Times New Roman"/>
          <w:bCs/>
          <w:sz w:val="16"/>
          <w:szCs w:val="16"/>
          <w:lang w:eastAsia="zh-CN"/>
        </w:rPr>
        <w:t>w</w:t>
      </w:r>
      <w:r w:rsidR="006D0CBD" w:rsidRPr="003E640F">
        <w:rPr>
          <w:rFonts w:eastAsia="Times New Roman" w:cs="Times New Roman"/>
          <w:bCs/>
          <w:sz w:val="16"/>
          <w:szCs w:val="16"/>
          <w:lang w:eastAsia="zh-CN"/>
        </w:rPr>
        <w:t>ykonawca</w:t>
      </w:r>
      <w:r w:rsidR="0056117F"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 nie dokona skreślenia, z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amawiający uzna, że nie jest on ani małym ani średnim przedsiębiorcą,</w:t>
      </w:r>
    </w:p>
    <w:p w:rsidR="00EE4798" w:rsidRPr="003E640F" w:rsidRDefault="00EE4798" w:rsidP="003A7DAF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="00EA6C51"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ykonawca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dokona skreślenia i ni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e wypełni pkt IV </w:t>
      </w:r>
      <w:proofErr w:type="spellStart"/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ppkt</w:t>
      </w:r>
      <w:proofErr w:type="spellEnd"/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3, z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amawiający uzna, że 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ykonawca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zamier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za powierzyć części zamówienia p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odwykonawcom</w:t>
      </w:r>
    </w:p>
    <w:p w:rsidR="003A7DAF" w:rsidRPr="006B71EA" w:rsidRDefault="003A7DAF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EE4798" w:rsidRPr="00DA05CC" w:rsidRDefault="00EE479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</w:t>
      </w:r>
      <w:r w:rsidR="003A7DAF" w:rsidRPr="00DA05CC">
        <w:rPr>
          <w:rFonts w:eastAsia="Calibri" w:cs="Times New Roman"/>
          <w:szCs w:val="20"/>
        </w:rPr>
        <w:t>ewidziane w art. 13 lub art. 14 </w:t>
      </w:r>
      <w:r w:rsidRPr="00DA05CC">
        <w:rPr>
          <w:rFonts w:eastAsia="Calibri" w:cs="Times New Roman"/>
          <w:szCs w:val="20"/>
        </w:rPr>
        <w:t>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 w:rsidR="00D05306"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EE4798" w:rsidRPr="00DA05CC" w:rsidRDefault="00EE4798" w:rsidP="00EE4798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</w:t>
      </w:r>
      <w:r w:rsidR="00482A53" w:rsidRPr="00DA05CC">
        <w:rPr>
          <w:rFonts w:eastAsia="SimSun" w:cs="Times New Roman"/>
          <w:color w:val="000000"/>
          <w:kern w:val="1"/>
          <w:szCs w:val="20"/>
          <w:lang w:eastAsia="ar-SA"/>
        </w:rPr>
        <w:t>.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j. Dz. Urz. UE L 119 z 04.05.2016 r., str. 1).</w:t>
      </w:r>
    </w:p>
    <w:p w:rsidR="00EE4798" w:rsidRPr="00DA05CC" w:rsidRDefault="00EE4798" w:rsidP="001F66D9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6D0CBD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 w:rsidR="007916F7"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6D0CBD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482A53" w:rsidRPr="00D05306" w:rsidRDefault="00482A53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Default="002F038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2F0389" w:rsidRDefault="002F0389" w:rsidP="002F038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F0389" w:rsidRPr="00D05306" w:rsidRDefault="002F0389" w:rsidP="002F038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 w:rsidR="001E28D3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2F0389" w:rsidRPr="00D05306" w:rsidRDefault="002F038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270C0" w:rsidRPr="00D05306" w:rsidRDefault="008270C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0389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2F0389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2F0389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D05306" w:rsidRPr="00D0530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FCEE14" w15:done="0"/>
  <w15:commentEx w15:paraId="38504A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6A08A" w16cex:dateUtc="2021-06-30T05:49:00Z"/>
  <w16cex:commentExtensible w16cex:durableId="2486A1FA" w16cex:dateUtc="2021-06-30T0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FCEE14" w16cid:durableId="2486A08A"/>
  <w16cid:commentId w16cid:paraId="38504A63" w16cid:durableId="2486A1F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8B6" w:rsidRDefault="00BC48B6">
      <w:pPr>
        <w:spacing w:after="0" w:line="240" w:lineRule="auto"/>
      </w:pPr>
      <w:r>
        <w:separator/>
      </w:r>
    </w:p>
  </w:endnote>
  <w:endnote w:type="continuationSeparator" w:id="0">
    <w:p w:rsidR="00BC48B6" w:rsidRDefault="00BC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C3" w:rsidRDefault="009C661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471C3">
      <w:rPr>
        <w:szCs w:val="20"/>
      </w:rPr>
      <w:instrText xml:space="preserve"> PAGE </w:instrText>
    </w:r>
    <w:r>
      <w:rPr>
        <w:szCs w:val="20"/>
      </w:rPr>
      <w:fldChar w:fldCharType="separate"/>
    </w:r>
    <w:r w:rsidR="00090713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8B6" w:rsidRDefault="00BC48B6">
      <w:pPr>
        <w:spacing w:after="0" w:line="240" w:lineRule="auto"/>
      </w:pPr>
      <w:r>
        <w:separator/>
      </w:r>
    </w:p>
  </w:footnote>
  <w:footnote w:type="continuationSeparator" w:id="0">
    <w:p w:rsidR="00BC48B6" w:rsidRDefault="00BC4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0223DDC"/>
    <w:multiLevelType w:val="hybridMultilevel"/>
    <w:tmpl w:val="CF5A34F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016E0B10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01CB05E1"/>
    <w:multiLevelType w:val="hybridMultilevel"/>
    <w:tmpl w:val="51E429BC"/>
    <w:lvl w:ilvl="0" w:tplc="BE18376E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9">
    <w:nsid w:val="02C44A1B"/>
    <w:multiLevelType w:val="hybridMultilevel"/>
    <w:tmpl w:val="6AA0007A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03F207E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AD13F6"/>
    <w:multiLevelType w:val="hybridMultilevel"/>
    <w:tmpl w:val="DDE05FC0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04C34BAD"/>
    <w:multiLevelType w:val="hybridMultilevel"/>
    <w:tmpl w:val="DC5C66BA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5">
    <w:nsid w:val="08DD3581"/>
    <w:multiLevelType w:val="hybridMultilevel"/>
    <w:tmpl w:val="BDCE12B4"/>
    <w:lvl w:ilvl="0" w:tplc="04150011">
      <w:start w:val="1"/>
      <w:numFmt w:val="decimal"/>
      <w:lvlText w:val="%1)"/>
      <w:lvlJc w:val="left"/>
      <w:pPr>
        <w:ind w:left="2050" w:hanging="360"/>
      </w:p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36">
    <w:nsid w:val="09F658DD"/>
    <w:multiLevelType w:val="hybridMultilevel"/>
    <w:tmpl w:val="C36C903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B7B2954"/>
    <w:multiLevelType w:val="hybridMultilevel"/>
    <w:tmpl w:val="47E209DE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0C0B2B7D"/>
    <w:multiLevelType w:val="hybridMultilevel"/>
    <w:tmpl w:val="1C986BBC"/>
    <w:lvl w:ilvl="0" w:tplc="39B2AD2C">
      <w:start w:val="1"/>
      <w:numFmt w:val="decimal"/>
      <w:lvlText w:val="%1)"/>
      <w:lvlJc w:val="left"/>
      <w:pPr>
        <w:ind w:left="1628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8" w:hanging="360"/>
      </w:pPr>
    </w:lvl>
    <w:lvl w:ilvl="2" w:tplc="0415001B" w:tentative="1">
      <w:start w:val="1"/>
      <w:numFmt w:val="lowerRoman"/>
      <w:lvlText w:val="%3."/>
      <w:lvlJc w:val="right"/>
      <w:pPr>
        <w:ind w:left="3068" w:hanging="180"/>
      </w:pPr>
    </w:lvl>
    <w:lvl w:ilvl="3" w:tplc="0415000F" w:tentative="1">
      <w:start w:val="1"/>
      <w:numFmt w:val="decimal"/>
      <w:lvlText w:val="%4."/>
      <w:lvlJc w:val="left"/>
      <w:pPr>
        <w:ind w:left="3788" w:hanging="360"/>
      </w:pPr>
    </w:lvl>
    <w:lvl w:ilvl="4" w:tplc="04150019" w:tentative="1">
      <w:start w:val="1"/>
      <w:numFmt w:val="lowerLetter"/>
      <w:lvlText w:val="%5."/>
      <w:lvlJc w:val="left"/>
      <w:pPr>
        <w:ind w:left="4508" w:hanging="360"/>
      </w:pPr>
    </w:lvl>
    <w:lvl w:ilvl="5" w:tplc="0415001B" w:tentative="1">
      <w:start w:val="1"/>
      <w:numFmt w:val="lowerRoman"/>
      <w:lvlText w:val="%6."/>
      <w:lvlJc w:val="right"/>
      <w:pPr>
        <w:ind w:left="5228" w:hanging="180"/>
      </w:pPr>
    </w:lvl>
    <w:lvl w:ilvl="6" w:tplc="0415000F" w:tentative="1">
      <w:start w:val="1"/>
      <w:numFmt w:val="decimal"/>
      <w:lvlText w:val="%7."/>
      <w:lvlJc w:val="left"/>
      <w:pPr>
        <w:ind w:left="5948" w:hanging="360"/>
      </w:pPr>
    </w:lvl>
    <w:lvl w:ilvl="7" w:tplc="04150019" w:tentative="1">
      <w:start w:val="1"/>
      <w:numFmt w:val="lowerLetter"/>
      <w:lvlText w:val="%8."/>
      <w:lvlJc w:val="left"/>
      <w:pPr>
        <w:ind w:left="6668" w:hanging="360"/>
      </w:pPr>
    </w:lvl>
    <w:lvl w:ilvl="8" w:tplc="0415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41">
    <w:nsid w:val="0C3A3E01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>
    <w:nsid w:val="0E5868FA"/>
    <w:multiLevelType w:val="hybridMultilevel"/>
    <w:tmpl w:val="F894EC0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137B1A2B"/>
    <w:multiLevelType w:val="hybridMultilevel"/>
    <w:tmpl w:val="12EA0A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179F61FA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3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1ED04FF2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28572C4"/>
    <w:multiLevelType w:val="hybridMultilevel"/>
    <w:tmpl w:val="3FCCD5D8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62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3">
    <w:nsid w:val="23536850"/>
    <w:multiLevelType w:val="hybridMultilevel"/>
    <w:tmpl w:val="34F291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24093853"/>
    <w:multiLevelType w:val="hybridMultilevel"/>
    <w:tmpl w:val="096A81F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2780136C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9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2C6B396F"/>
    <w:multiLevelType w:val="hybridMultilevel"/>
    <w:tmpl w:val="109A2F38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4">
    <w:nsid w:val="2D554EF3"/>
    <w:multiLevelType w:val="hybridMultilevel"/>
    <w:tmpl w:val="1FEE5142"/>
    <w:lvl w:ilvl="0" w:tplc="BE18376E">
      <w:start w:val="1"/>
      <w:numFmt w:val="bullet"/>
      <w:lvlText w:val=""/>
      <w:lvlJc w:val="left"/>
      <w:pPr>
        <w:ind w:left="429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58" w:hanging="360"/>
      </w:pPr>
      <w:rPr>
        <w:rFonts w:ascii="Wingdings" w:hAnsi="Wingdings" w:hint="default"/>
      </w:rPr>
    </w:lvl>
  </w:abstractNum>
  <w:abstractNum w:abstractNumId="75">
    <w:nsid w:val="2DF72334"/>
    <w:multiLevelType w:val="hybridMultilevel"/>
    <w:tmpl w:val="53E29A40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2F3823C5"/>
    <w:multiLevelType w:val="hybridMultilevel"/>
    <w:tmpl w:val="E0B4FAB8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0684C0B"/>
    <w:multiLevelType w:val="hybridMultilevel"/>
    <w:tmpl w:val="104C707E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33810EB2"/>
    <w:multiLevelType w:val="hybridMultilevel"/>
    <w:tmpl w:val="0520ED3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3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7336A3C"/>
    <w:multiLevelType w:val="hybridMultilevel"/>
    <w:tmpl w:val="B40A7040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39AA6E67"/>
    <w:multiLevelType w:val="hybridMultilevel"/>
    <w:tmpl w:val="4E6617FE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A271CC0"/>
    <w:multiLevelType w:val="hybridMultilevel"/>
    <w:tmpl w:val="32CC2418"/>
    <w:lvl w:ilvl="0" w:tplc="BE18376E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0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3E2A052A"/>
    <w:multiLevelType w:val="hybridMultilevel"/>
    <w:tmpl w:val="B0728822"/>
    <w:lvl w:ilvl="0" w:tplc="BE18376E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5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16802B1"/>
    <w:multiLevelType w:val="hybridMultilevel"/>
    <w:tmpl w:val="D19257BE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9">
    <w:nsid w:val="47B35535"/>
    <w:multiLevelType w:val="hybridMultilevel"/>
    <w:tmpl w:val="4B3CCDF4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0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4A777CB3"/>
    <w:multiLevelType w:val="hybridMultilevel"/>
    <w:tmpl w:val="5CBE623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2">
    <w:nsid w:val="4A8D4ECF"/>
    <w:multiLevelType w:val="hybridMultilevel"/>
    <w:tmpl w:val="1DF48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B216E09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6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507D162D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4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3">
    <w:nsid w:val="570A6085"/>
    <w:multiLevelType w:val="hybridMultilevel"/>
    <w:tmpl w:val="190C5242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2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8796892"/>
    <w:multiLevelType w:val="hybridMultilevel"/>
    <w:tmpl w:val="F7B0E7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58CA74BF"/>
    <w:multiLevelType w:val="hybridMultilevel"/>
    <w:tmpl w:val="367C850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>
    <w:nsid w:val="5DD74312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0">
    <w:nsid w:val="61C9298E"/>
    <w:multiLevelType w:val="hybridMultilevel"/>
    <w:tmpl w:val="E842ACB0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61D43DEA"/>
    <w:multiLevelType w:val="hybridMultilevel"/>
    <w:tmpl w:val="08E462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4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97F7D6C"/>
    <w:multiLevelType w:val="hybridMultilevel"/>
    <w:tmpl w:val="C526FED8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50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1">
    <w:nsid w:val="6ADA0B2C"/>
    <w:multiLevelType w:val="hybridMultilevel"/>
    <w:tmpl w:val="6DC83474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2">
    <w:nsid w:val="6B2B2FC0"/>
    <w:multiLevelType w:val="hybridMultilevel"/>
    <w:tmpl w:val="235A8FF2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>
    <w:nsid w:val="6E0D3B0D"/>
    <w:multiLevelType w:val="hybridMultilevel"/>
    <w:tmpl w:val="37368570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56">
    <w:nsid w:val="6EE761A5"/>
    <w:multiLevelType w:val="hybridMultilevel"/>
    <w:tmpl w:val="953CA982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7">
    <w:nsid w:val="6F8105DE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9">
    <w:nsid w:val="736713BF"/>
    <w:multiLevelType w:val="hybridMultilevel"/>
    <w:tmpl w:val="5330B77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0">
    <w:nsid w:val="73845379"/>
    <w:multiLevelType w:val="hybridMultilevel"/>
    <w:tmpl w:val="1AAA3232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2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3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65C0308"/>
    <w:multiLevelType w:val="hybridMultilevel"/>
    <w:tmpl w:val="16C60ECA"/>
    <w:lvl w:ilvl="0" w:tplc="0415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165">
    <w:nsid w:val="76DE7369"/>
    <w:multiLevelType w:val="hybridMultilevel"/>
    <w:tmpl w:val="9B20AA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6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7">
    <w:nsid w:val="78686D26"/>
    <w:multiLevelType w:val="hybridMultilevel"/>
    <w:tmpl w:val="5936E40A"/>
    <w:lvl w:ilvl="0" w:tplc="BE18376E">
      <w:start w:val="1"/>
      <w:numFmt w:val="bullet"/>
      <w:lvlText w:val=""/>
      <w:lvlJc w:val="left"/>
      <w:pPr>
        <w:ind w:left="4275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68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70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5">
    <w:nsid w:val="7C9831A8"/>
    <w:multiLevelType w:val="hybridMultilevel"/>
    <w:tmpl w:val="8DDEFE8C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76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4"/>
  </w:num>
  <w:num w:numId="2">
    <w:abstractNumId w:val="181"/>
  </w:num>
  <w:num w:numId="3">
    <w:abstractNumId w:val="92"/>
  </w:num>
  <w:num w:numId="4">
    <w:abstractNumId w:val="170"/>
  </w:num>
  <w:num w:numId="5">
    <w:abstractNumId w:val="60"/>
  </w:num>
  <w:num w:numId="6">
    <w:abstractNumId w:val="65"/>
  </w:num>
  <w:num w:numId="7">
    <w:abstractNumId w:val="121"/>
  </w:num>
  <w:num w:numId="8">
    <w:abstractNumId w:val="161"/>
  </w:num>
  <w:num w:numId="9">
    <w:abstractNumId w:val="118"/>
  </w:num>
  <w:num w:numId="10">
    <w:abstractNumId w:val="158"/>
  </w:num>
  <w:num w:numId="11">
    <w:abstractNumId w:val="70"/>
  </w:num>
  <w:num w:numId="12">
    <w:abstractNumId w:val="146"/>
  </w:num>
  <w:num w:numId="13">
    <w:abstractNumId w:val="88"/>
  </w:num>
  <w:num w:numId="14">
    <w:abstractNumId w:val="116"/>
  </w:num>
  <w:num w:numId="15">
    <w:abstractNumId w:val="171"/>
  </w:num>
  <w:num w:numId="16">
    <w:abstractNumId w:val="173"/>
  </w:num>
  <w:num w:numId="17">
    <w:abstractNumId w:val="1"/>
  </w:num>
  <w:num w:numId="18">
    <w:abstractNumId w:val="120"/>
  </w:num>
  <w:num w:numId="19">
    <w:abstractNumId w:val="153"/>
  </w:num>
  <w:num w:numId="20">
    <w:abstractNumId w:val="130"/>
  </w:num>
  <w:num w:numId="21">
    <w:abstractNumId w:val="62"/>
  </w:num>
  <w:num w:numId="22">
    <w:abstractNumId w:val="8"/>
  </w:num>
  <w:num w:numId="23">
    <w:abstractNumId w:val="148"/>
  </w:num>
  <w:num w:numId="24">
    <w:abstractNumId w:val="172"/>
  </w:num>
  <w:num w:numId="25">
    <w:abstractNumId w:val="111"/>
  </w:num>
  <w:num w:numId="26">
    <w:abstractNumId w:val="77"/>
  </w:num>
  <w:num w:numId="27">
    <w:abstractNumId w:val="112"/>
  </w:num>
  <w:num w:numId="28">
    <w:abstractNumId w:val="154"/>
  </w:num>
  <w:num w:numId="29">
    <w:abstractNumId w:val="180"/>
  </w:num>
  <w:num w:numId="30">
    <w:abstractNumId w:val="144"/>
  </w:num>
  <w:num w:numId="31">
    <w:abstractNumId w:val="104"/>
  </w:num>
  <w:num w:numId="32">
    <w:abstractNumId w:val="129"/>
  </w:num>
  <w:num w:numId="33">
    <w:abstractNumId w:val="177"/>
  </w:num>
  <w:num w:numId="34">
    <w:abstractNumId w:val="119"/>
  </w:num>
  <w:num w:numId="35">
    <w:abstractNumId w:val="138"/>
  </w:num>
  <w:num w:numId="36">
    <w:abstractNumId w:val="143"/>
  </w:num>
  <w:num w:numId="37">
    <w:abstractNumId w:val="97"/>
  </w:num>
  <w:num w:numId="38">
    <w:abstractNumId w:val="93"/>
  </w:num>
  <w:num w:numId="39">
    <w:abstractNumId w:val="51"/>
  </w:num>
  <w:num w:numId="40">
    <w:abstractNumId w:val="45"/>
  </w:num>
  <w:num w:numId="41">
    <w:abstractNumId w:val="107"/>
  </w:num>
  <w:num w:numId="42">
    <w:abstractNumId w:val="128"/>
  </w:num>
  <w:num w:numId="43">
    <w:abstractNumId w:val="117"/>
  </w:num>
  <w:num w:numId="44">
    <w:abstractNumId w:val="98"/>
  </w:num>
  <w:num w:numId="45">
    <w:abstractNumId w:val="109"/>
  </w:num>
  <w:num w:numId="46">
    <w:abstractNumId w:val="43"/>
  </w:num>
  <w:num w:numId="47">
    <w:abstractNumId w:val="46"/>
  </w:num>
  <w:num w:numId="48">
    <w:abstractNumId w:val="55"/>
  </w:num>
  <w:num w:numId="49">
    <w:abstractNumId w:val="53"/>
  </w:num>
  <w:num w:numId="50">
    <w:abstractNumId w:val="72"/>
  </w:num>
  <w:num w:numId="51">
    <w:abstractNumId w:val="56"/>
  </w:num>
  <w:num w:numId="52">
    <w:abstractNumId w:val="47"/>
  </w:num>
  <w:num w:numId="53">
    <w:abstractNumId w:val="147"/>
  </w:num>
  <w:num w:numId="54">
    <w:abstractNumId w:val="114"/>
  </w:num>
  <w:num w:numId="55">
    <w:abstractNumId w:val="48"/>
  </w:num>
  <w:num w:numId="56">
    <w:abstractNumId w:val="44"/>
  </w:num>
  <w:num w:numId="57">
    <w:abstractNumId w:val="133"/>
  </w:num>
  <w:num w:numId="58">
    <w:abstractNumId w:val="66"/>
  </w:num>
  <w:num w:numId="59">
    <w:abstractNumId w:val="83"/>
  </w:num>
  <w:num w:numId="60">
    <w:abstractNumId w:val="103"/>
  </w:num>
  <w:num w:numId="61">
    <w:abstractNumId w:val="122"/>
  </w:num>
  <w:num w:numId="62">
    <w:abstractNumId w:val="136"/>
  </w:num>
  <w:num w:numId="63">
    <w:abstractNumId w:val="54"/>
  </w:num>
  <w:num w:numId="64">
    <w:abstractNumId w:val="169"/>
  </w:num>
  <w:num w:numId="65">
    <w:abstractNumId w:val="179"/>
  </w:num>
  <w:num w:numId="66">
    <w:abstractNumId w:val="132"/>
  </w:num>
  <w:num w:numId="67">
    <w:abstractNumId w:val="106"/>
  </w:num>
  <w:num w:numId="68">
    <w:abstractNumId w:val="174"/>
  </w:num>
  <w:num w:numId="69">
    <w:abstractNumId w:val="178"/>
  </w:num>
  <w:num w:numId="70">
    <w:abstractNumId w:val="139"/>
  </w:num>
  <w:num w:numId="71">
    <w:abstractNumId w:val="30"/>
  </w:num>
  <w:num w:numId="72">
    <w:abstractNumId w:val="168"/>
  </w:num>
  <w:num w:numId="73">
    <w:abstractNumId w:val="37"/>
  </w:num>
  <w:num w:numId="74">
    <w:abstractNumId w:val="135"/>
  </w:num>
  <w:num w:numId="75">
    <w:abstractNumId w:val="50"/>
  </w:num>
  <w:num w:numId="76">
    <w:abstractNumId w:val="95"/>
  </w:num>
  <w:num w:numId="77">
    <w:abstractNumId w:val="71"/>
  </w:num>
  <w:num w:numId="78">
    <w:abstractNumId w:val="100"/>
  </w:num>
  <w:num w:numId="79">
    <w:abstractNumId w:val="134"/>
  </w:num>
  <w:num w:numId="80">
    <w:abstractNumId w:val="166"/>
  </w:num>
  <w:num w:numId="81">
    <w:abstractNumId w:val="162"/>
  </w:num>
  <w:num w:numId="82">
    <w:abstractNumId w:val="115"/>
  </w:num>
  <w:num w:numId="83">
    <w:abstractNumId w:val="150"/>
  </w:num>
  <w:num w:numId="84">
    <w:abstractNumId w:val="145"/>
  </w:num>
  <w:num w:numId="85">
    <w:abstractNumId w:val="125"/>
  </w:num>
  <w:num w:numId="86">
    <w:abstractNumId w:val="81"/>
  </w:num>
  <w:num w:numId="87">
    <w:abstractNumId w:val="58"/>
  </w:num>
  <w:num w:numId="88">
    <w:abstractNumId w:val="69"/>
  </w:num>
  <w:num w:numId="89">
    <w:abstractNumId w:val="163"/>
  </w:num>
  <w:num w:numId="90">
    <w:abstractNumId w:val="131"/>
  </w:num>
  <w:num w:numId="91">
    <w:abstractNumId w:val="91"/>
  </w:num>
  <w:num w:numId="92">
    <w:abstractNumId w:val="176"/>
  </w:num>
  <w:num w:numId="93">
    <w:abstractNumId w:val="57"/>
  </w:num>
  <w:num w:numId="94">
    <w:abstractNumId w:val="24"/>
  </w:num>
  <w:num w:numId="95">
    <w:abstractNumId w:val="165"/>
  </w:num>
  <w:num w:numId="96">
    <w:abstractNumId w:val="159"/>
  </w:num>
  <w:num w:numId="97">
    <w:abstractNumId w:val="27"/>
  </w:num>
  <w:num w:numId="98">
    <w:abstractNumId w:val="28"/>
  </w:num>
  <w:num w:numId="99">
    <w:abstractNumId w:val="160"/>
  </w:num>
  <w:num w:numId="100">
    <w:abstractNumId w:val="89"/>
  </w:num>
  <w:num w:numId="101">
    <w:abstractNumId w:val="164"/>
  </w:num>
  <w:num w:numId="102">
    <w:abstractNumId w:val="74"/>
  </w:num>
  <w:num w:numId="103">
    <w:abstractNumId w:val="156"/>
  </w:num>
  <w:num w:numId="104">
    <w:abstractNumId w:val="167"/>
  </w:num>
  <w:num w:numId="105">
    <w:abstractNumId w:val="34"/>
  </w:num>
  <w:num w:numId="106">
    <w:abstractNumId w:val="68"/>
  </w:num>
  <w:num w:numId="107">
    <w:abstractNumId w:val="94"/>
  </w:num>
  <w:num w:numId="108">
    <w:abstractNumId w:val="33"/>
  </w:num>
  <w:num w:numId="109">
    <w:abstractNumId w:val="96"/>
  </w:num>
  <w:num w:numId="110">
    <w:abstractNumId w:val="39"/>
  </w:num>
  <w:num w:numId="111">
    <w:abstractNumId w:val="99"/>
  </w:num>
  <w:num w:numId="112">
    <w:abstractNumId w:val="151"/>
  </w:num>
  <w:num w:numId="113">
    <w:abstractNumId w:val="49"/>
  </w:num>
  <w:num w:numId="114">
    <w:abstractNumId w:val="75"/>
  </w:num>
  <w:num w:numId="115">
    <w:abstractNumId w:val="141"/>
  </w:num>
  <w:num w:numId="116">
    <w:abstractNumId w:val="59"/>
  </w:num>
  <w:num w:numId="117">
    <w:abstractNumId w:val="87"/>
  </w:num>
  <w:num w:numId="118">
    <w:abstractNumId w:val="42"/>
  </w:num>
  <w:num w:numId="119">
    <w:abstractNumId w:val="85"/>
  </w:num>
  <w:num w:numId="120">
    <w:abstractNumId w:val="152"/>
  </w:num>
  <w:num w:numId="121">
    <w:abstractNumId w:val="149"/>
  </w:num>
  <w:num w:numId="122">
    <w:abstractNumId w:val="61"/>
  </w:num>
  <w:num w:numId="123">
    <w:abstractNumId w:val="126"/>
  </w:num>
  <w:num w:numId="124">
    <w:abstractNumId w:val="175"/>
  </w:num>
  <w:num w:numId="125">
    <w:abstractNumId w:val="101"/>
  </w:num>
  <w:num w:numId="126">
    <w:abstractNumId w:val="137"/>
  </w:num>
  <w:num w:numId="127">
    <w:abstractNumId w:val="73"/>
  </w:num>
  <w:num w:numId="128">
    <w:abstractNumId w:val="82"/>
  </w:num>
  <w:num w:numId="129">
    <w:abstractNumId w:val="140"/>
  </w:num>
  <w:num w:numId="130">
    <w:abstractNumId w:val="76"/>
  </w:num>
  <w:num w:numId="131">
    <w:abstractNumId w:val="155"/>
  </w:num>
  <w:num w:numId="132">
    <w:abstractNumId w:val="29"/>
  </w:num>
  <w:num w:numId="133">
    <w:abstractNumId w:val="102"/>
  </w:num>
  <w:num w:numId="134">
    <w:abstractNumId w:val="123"/>
  </w:num>
  <w:num w:numId="135">
    <w:abstractNumId w:val="63"/>
  </w:num>
  <w:num w:numId="136">
    <w:abstractNumId w:val="40"/>
  </w:num>
  <w:num w:numId="137">
    <w:abstractNumId w:val="41"/>
  </w:num>
  <w:num w:numId="138">
    <w:abstractNumId w:val="127"/>
  </w:num>
  <w:num w:numId="139">
    <w:abstractNumId w:val="105"/>
  </w:num>
  <w:num w:numId="140">
    <w:abstractNumId w:val="64"/>
  </w:num>
  <w:num w:numId="141">
    <w:abstractNumId w:val="36"/>
  </w:num>
  <w:num w:numId="142">
    <w:abstractNumId w:val="26"/>
  </w:num>
  <w:num w:numId="143">
    <w:abstractNumId w:val="79"/>
  </w:num>
  <w:num w:numId="144">
    <w:abstractNumId w:val="35"/>
  </w:num>
  <w:num w:numId="145">
    <w:abstractNumId w:val="52"/>
  </w:num>
  <w:num w:numId="146">
    <w:abstractNumId w:val="32"/>
  </w:num>
  <w:num w:numId="147">
    <w:abstractNumId w:val="110"/>
  </w:num>
  <w:num w:numId="148">
    <w:abstractNumId w:val="84"/>
  </w:num>
  <w:num w:numId="149">
    <w:abstractNumId w:val="113"/>
  </w:num>
  <w:num w:numId="150">
    <w:abstractNumId w:val="157"/>
  </w:num>
  <w:num w:numId="151">
    <w:abstractNumId w:val="38"/>
  </w:num>
  <w:num w:numId="152">
    <w:abstractNumId w:val="16"/>
  </w:num>
  <w:num w:numId="153">
    <w:abstractNumId w:val="21"/>
  </w:num>
  <w:num w:numId="154">
    <w:abstractNumId w:val="90"/>
  </w:num>
  <w:num w:numId="155">
    <w:abstractNumId w:val="108"/>
  </w:num>
  <w:numIdMacAtCleanup w:val="1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12DF"/>
    <w:rsid w:val="00031629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713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6DC3"/>
    <w:rsid w:val="003376DD"/>
    <w:rsid w:val="003400B9"/>
    <w:rsid w:val="00343ADE"/>
    <w:rsid w:val="00344FE8"/>
    <w:rsid w:val="00345088"/>
    <w:rsid w:val="00347615"/>
    <w:rsid w:val="00347CED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4813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A1720"/>
    <w:rsid w:val="004A1D81"/>
    <w:rsid w:val="004A4B08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6113"/>
    <w:rsid w:val="005E70D2"/>
    <w:rsid w:val="005E71FF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35E8"/>
    <w:rsid w:val="008B3F83"/>
    <w:rsid w:val="008B4103"/>
    <w:rsid w:val="008C0673"/>
    <w:rsid w:val="008C1068"/>
    <w:rsid w:val="008C2A46"/>
    <w:rsid w:val="008C2B52"/>
    <w:rsid w:val="008C6719"/>
    <w:rsid w:val="008C7D74"/>
    <w:rsid w:val="008D1898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1C3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42B1"/>
    <w:rsid w:val="009C5F6D"/>
    <w:rsid w:val="009C65DD"/>
    <w:rsid w:val="009C6611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8B6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6C31"/>
    <w:rsid w:val="00C121E9"/>
    <w:rsid w:val="00C15F50"/>
    <w:rsid w:val="00C165F3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8517C-8820-4CD4-9AD7-16E7502E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8</cp:revision>
  <cp:lastPrinted>2021-06-30T11:47:00Z</cp:lastPrinted>
  <dcterms:created xsi:type="dcterms:W3CDTF">2021-06-30T05:41:00Z</dcterms:created>
  <dcterms:modified xsi:type="dcterms:W3CDTF">2021-06-30T13:28:00Z</dcterms:modified>
</cp:coreProperties>
</file>