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B662" w14:textId="17B19602" w:rsidR="00F51066" w:rsidRPr="00CA6D98" w:rsidRDefault="00F51066" w:rsidP="00CA6D98">
      <w:pPr>
        <w:jc w:val="center"/>
        <w:rPr>
          <w:rFonts w:ascii="Times New Roman" w:hAnsi="Times New Roman" w:cs="Times New Roman"/>
        </w:rPr>
      </w:pPr>
      <w:r w:rsidRPr="00CA6D98">
        <w:rPr>
          <w:rFonts w:ascii="Times New Roman" w:hAnsi="Times New Roman" w:cs="Times New Roman"/>
        </w:rPr>
        <w:t>OPIS PRZEDMIOTU ZAMÓWIENIA</w:t>
      </w:r>
      <w:r w:rsidR="00CA6D98" w:rsidRPr="00CA6D98">
        <w:rPr>
          <w:rFonts w:ascii="Times New Roman" w:hAnsi="Times New Roman" w:cs="Times New Roman"/>
        </w:rPr>
        <w:t>/UMOWY</w:t>
      </w:r>
    </w:p>
    <w:p w14:paraId="6F218053" w14:textId="525FAA60" w:rsidR="00F51066" w:rsidRPr="00CA6D98" w:rsidRDefault="00CA6D98">
      <w:pPr>
        <w:rPr>
          <w:rFonts w:ascii="Times New Roman" w:hAnsi="Times New Roman" w:cs="Times New Roman"/>
        </w:rPr>
      </w:pPr>
      <w:bookmarkStart w:id="0" w:name="_Hlk169253452"/>
      <w:r w:rsidRPr="00CA6D98">
        <w:rPr>
          <w:rFonts w:ascii="Times New Roman" w:hAnsi="Times New Roman" w:cs="Times New Roman"/>
        </w:rPr>
        <w:t xml:space="preserve">Część nr 1: </w:t>
      </w:r>
      <w:r w:rsidRPr="00CA6D98">
        <w:rPr>
          <w:rFonts w:ascii="Times New Roman" w:hAnsi="Times New Roman" w:cs="Times New Roman"/>
          <w:b/>
        </w:rPr>
        <w:t>Zakup i dostawa kuchenki mikrofalowej dla Wydziału Nauk o Zdrowiu</w:t>
      </w:r>
    </w:p>
    <w:bookmarkEnd w:id="0"/>
    <w:p w14:paraId="7764910D" w14:textId="77777777" w:rsidR="00CA6D98" w:rsidRDefault="00CA6D98">
      <w:pPr>
        <w:rPr>
          <w:rFonts w:ascii="Times New Roman" w:hAnsi="Times New Roman" w:cs="Times New Roman"/>
        </w:rPr>
      </w:pPr>
    </w:p>
    <w:p w14:paraId="7344EF3A" w14:textId="4F652C62" w:rsidR="00F51066" w:rsidRPr="00CA6D98" w:rsidRDefault="00F51066">
      <w:pPr>
        <w:rPr>
          <w:rFonts w:ascii="Times New Roman" w:hAnsi="Times New Roman" w:cs="Times New Roman"/>
        </w:rPr>
      </w:pPr>
      <w:r w:rsidRPr="00CA6D98">
        <w:rPr>
          <w:rFonts w:ascii="Times New Roman" w:hAnsi="Times New Roman" w:cs="Times New Roman"/>
        </w:rPr>
        <w:t>Pojemność:  17 do 20 litrów</w:t>
      </w:r>
    </w:p>
    <w:p w14:paraId="369A86AC" w14:textId="7A51DD05" w:rsidR="00250847" w:rsidRPr="00CA6D98" w:rsidRDefault="00250847">
      <w:pPr>
        <w:rPr>
          <w:rFonts w:ascii="Times New Roman" w:hAnsi="Times New Roman" w:cs="Times New Roman"/>
        </w:rPr>
      </w:pPr>
      <w:r w:rsidRPr="00CA6D98">
        <w:rPr>
          <w:rFonts w:ascii="Times New Roman" w:hAnsi="Times New Roman" w:cs="Times New Roman"/>
        </w:rPr>
        <w:t xml:space="preserve">Moc: </w:t>
      </w:r>
      <w:r w:rsidR="00CE507C" w:rsidRPr="00CA6D98">
        <w:rPr>
          <w:rFonts w:ascii="Times New Roman" w:hAnsi="Times New Roman" w:cs="Times New Roman"/>
        </w:rPr>
        <w:t xml:space="preserve">minimum </w:t>
      </w:r>
      <w:r w:rsidRPr="00CA6D98">
        <w:rPr>
          <w:rFonts w:ascii="Times New Roman" w:hAnsi="Times New Roman" w:cs="Times New Roman"/>
        </w:rPr>
        <w:t>800 W</w:t>
      </w:r>
      <w:r w:rsidR="00CE507C" w:rsidRPr="00CA6D98">
        <w:rPr>
          <w:rFonts w:ascii="Times New Roman" w:hAnsi="Times New Roman" w:cs="Times New Roman"/>
        </w:rPr>
        <w:t xml:space="preserve"> </w:t>
      </w:r>
    </w:p>
    <w:p w14:paraId="612D3F09" w14:textId="283D9E4D" w:rsidR="00821A4C" w:rsidRPr="00CA6D98" w:rsidRDefault="00821A4C">
      <w:pPr>
        <w:rPr>
          <w:rFonts w:ascii="Times New Roman" w:hAnsi="Times New Roman" w:cs="Times New Roman"/>
          <w:color w:val="FF0000"/>
        </w:rPr>
      </w:pPr>
      <w:r w:rsidRPr="00CA6D98">
        <w:rPr>
          <w:rFonts w:ascii="Times New Roman" w:hAnsi="Times New Roman" w:cs="Times New Roman"/>
        </w:rPr>
        <w:t>Funkcje: talerz obrotowy, oświetlenie wnętrza, wyświetlacz</w:t>
      </w:r>
      <w:r w:rsidR="00CA6D98" w:rsidRPr="00CA6D98">
        <w:rPr>
          <w:rFonts w:ascii="Times New Roman" w:hAnsi="Times New Roman" w:cs="Times New Roman"/>
        </w:rPr>
        <w:t xml:space="preserve">, </w:t>
      </w:r>
      <w:r w:rsidR="00CA6D98" w:rsidRPr="00DE2A8D">
        <w:rPr>
          <w:rFonts w:ascii="Times New Roman" w:hAnsi="Times New Roman" w:cs="Times New Roman"/>
          <w:color w:val="000000" w:themeColor="text1"/>
        </w:rPr>
        <w:t>sygnał dźwiękowy końca pracy</w:t>
      </w:r>
    </w:p>
    <w:p w14:paraId="440AF159" w14:textId="6D14D944" w:rsidR="00E967FB" w:rsidRDefault="00E967FB">
      <w:pPr>
        <w:rPr>
          <w:rFonts w:ascii="Times New Roman" w:hAnsi="Times New Roman" w:cs="Times New Roman"/>
        </w:rPr>
      </w:pPr>
      <w:r w:rsidRPr="00CA6D98">
        <w:rPr>
          <w:rFonts w:ascii="Times New Roman" w:hAnsi="Times New Roman" w:cs="Times New Roman"/>
        </w:rPr>
        <w:t>Kolor dominujący:  czarny lub inny ciemny</w:t>
      </w:r>
    </w:p>
    <w:p w14:paraId="3834747A" w14:textId="77777777" w:rsidR="00CA6D98" w:rsidRPr="00CA6D98" w:rsidRDefault="00CA6D98">
      <w:pPr>
        <w:rPr>
          <w:rFonts w:ascii="Times New Roman" w:hAnsi="Times New Roman" w:cs="Times New Roman"/>
        </w:rPr>
      </w:pPr>
    </w:p>
    <w:sectPr w:rsidR="00CA6D98" w:rsidRPr="00CA6D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36BC7" w14:textId="77777777" w:rsidR="00DD0CEB" w:rsidRDefault="00DD0CEB" w:rsidP="00CA6D98">
      <w:pPr>
        <w:spacing w:after="0" w:line="240" w:lineRule="auto"/>
      </w:pPr>
      <w:r>
        <w:separator/>
      </w:r>
    </w:p>
  </w:endnote>
  <w:endnote w:type="continuationSeparator" w:id="0">
    <w:p w14:paraId="10185279" w14:textId="77777777" w:rsidR="00DD0CEB" w:rsidRDefault="00DD0CEB" w:rsidP="00CA6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0C8D" w14:textId="77777777" w:rsidR="00110DA5" w:rsidRDefault="00110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31C9" w14:textId="6AC213B5" w:rsidR="00110DA5" w:rsidRPr="00110DA5" w:rsidRDefault="00110DA5" w:rsidP="00110DA5">
    <w:pPr>
      <w:pStyle w:val="Stopka"/>
      <w:jc w:val="center"/>
      <w:rPr>
        <w:sz w:val="20"/>
        <w:szCs w:val="20"/>
      </w:rPr>
    </w:pPr>
    <w:r w:rsidRPr="00110DA5">
      <w:rPr>
        <w:sz w:val="20"/>
        <w:szCs w:val="20"/>
      </w:rPr>
      <w:t>W związku z realizacją  niniejszego zamówienia publicznego nie występuje konieczność uwzględnienia wymogów dostępności dla osób ze szczególnymi potrzebami zgodnie z zasadami wynikającymi z postanowień ustawy z dnia 19 lipca 2019 r. o zapewnieniu dostępności osobom ze szczególnymi potrzebami (Dz.U. z 2019 r., poz. 1696 ze zm.).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4235" w14:textId="77777777" w:rsidR="00110DA5" w:rsidRDefault="00110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B45C" w14:textId="77777777" w:rsidR="00DD0CEB" w:rsidRDefault="00DD0CEB" w:rsidP="00CA6D98">
      <w:pPr>
        <w:spacing w:after="0" w:line="240" w:lineRule="auto"/>
      </w:pPr>
      <w:r>
        <w:separator/>
      </w:r>
    </w:p>
  </w:footnote>
  <w:footnote w:type="continuationSeparator" w:id="0">
    <w:p w14:paraId="7145C334" w14:textId="77777777" w:rsidR="00DD0CEB" w:rsidRDefault="00DD0CEB" w:rsidP="00CA6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848D" w14:textId="77777777" w:rsidR="00110DA5" w:rsidRDefault="00110D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256C" w14:textId="76C03698" w:rsidR="00CA6D98" w:rsidRPr="008D662A" w:rsidRDefault="00CA6D98" w:rsidP="00CA6D98">
    <w:pPr>
      <w:pStyle w:val="Nagwek"/>
      <w:jc w:val="right"/>
      <w:rPr>
        <w:rFonts w:ascii="Times New Roman" w:eastAsia="Calibri" w:hAnsi="Times New Roman" w:cs="Times New Roman"/>
        <w:b/>
        <w:bCs/>
      </w:rPr>
    </w:pPr>
    <w:bookmarkStart w:id="1" w:name="_Hlk169253437"/>
    <w:bookmarkStart w:id="2" w:name="_Hlk169253438"/>
    <w:r w:rsidRPr="008D662A">
      <w:rPr>
        <w:rFonts w:ascii="Times New Roman" w:hAnsi="Times New Roman" w:cs="Times New Roman"/>
        <w:b/>
        <w:bCs/>
        <w:noProof/>
        <w:lang w:eastAsia="pl-PL"/>
      </w:rPr>
      <w:t xml:space="preserve">                                                                       </w:t>
    </w:r>
    <w:r w:rsidRPr="008D662A">
      <w:rPr>
        <w:rFonts w:ascii="Times New Roman" w:eastAsia="Calibri" w:hAnsi="Times New Roman" w:cs="Times New Roman"/>
        <w:b/>
        <w:bCs/>
      </w:rPr>
      <w:tab/>
      <w:t>Załącznik nr 1.1 do SWZ</w:t>
    </w:r>
  </w:p>
  <w:p w14:paraId="578E628B" w14:textId="7569BA02" w:rsidR="00CA6D98" w:rsidRPr="008D662A" w:rsidRDefault="00CA6D98" w:rsidP="00CA6D98">
    <w:pPr>
      <w:tabs>
        <w:tab w:val="center" w:pos="4536"/>
        <w:tab w:val="right" w:pos="9072"/>
      </w:tabs>
      <w:rPr>
        <w:rFonts w:ascii="Times New Roman" w:eastAsia="Calibri" w:hAnsi="Times New Roman" w:cs="Times New Roman"/>
        <w:b/>
        <w:bCs/>
      </w:rPr>
    </w:pPr>
    <w:r w:rsidRPr="008D662A">
      <w:rPr>
        <w:rFonts w:ascii="Times New Roman" w:eastAsia="Calibri" w:hAnsi="Times New Roman" w:cs="Times New Roman"/>
        <w:b/>
        <w:b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0C676530" wp14:editId="75A18B1F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D662A">
      <w:rPr>
        <w:rFonts w:ascii="Times New Roman" w:eastAsia="Calibri" w:hAnsi="Times New Roman" w:cs="Times New Roman"/>
        <w:b/>
        <w:bCs/>
      </w:rPr>
      <w:t>D/34/2024</w:t>
    </w:r>
  </w:p>
  <w:bookmarkEnd w:id="1"/>
  <w:bookmarkEnd w:id="2"/>
  <w:p w14:paraId="44479DD7" w14:textId="37814EFE" w:rsidR="00CA6D98" w:rsidRDefault="00CA6D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63BF" w14:textId="77777777" w:rsidR="00110DA5" w:rsidRDefault="00110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66"/>
    <w:rsid w:val="000A275D"/>
    <w:rsid w:val="00110DA5"/>
    <w:rsid w:val="001B1E03"/>
    <w:rsid w:val="00250847"/>
    <w:rsid w:val="004568FE"/>
    <w:rsid w:val="00821A4C"/>
    <w:rsid w:val="008D662A"/>
    <w:rsid w:val="009B7629"/>
    <w:rsid w:val="00C43FC4"/>
    <w:rsid w:val="00C61923"/>
    <w:rsid w:val="00CA6D98"/>
    <w:rsid w:val="00CE507C"/>
    <w:rsid w:val="00DD0CEB"/>
    <w:rsid w:val="00DE2A8D"/>
    <w:rsid w:val="00E967FB"/>
    <w:rsid w:val="00F51066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0630"/>
  <w15:chartTrackingRefBased/>
  <w15:docId w15:val="{916DB401-3F2A-42AE-B545-0F43395F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CA6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D98"/>
  </w:style>
  <w:style w:type="paragraph" w:styleId="Stopka">
    <w:name w:val="footer"/>
    <w:basedOn w:val="Normalny"/>
    <w:link w:val="StopkaZnak"/>
    <w:uiPriority w:val="99"/>
    <w:unhideWhenUsed/>
    <w:rsid w:val="00CA6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Kala</dc:creator>
  <cp:keywords/>
  <dc:description/>
  <cp:lastModifiedBy>Paweł Starczewski</cp:lastModifiedBy>
  <cp:revision>2</cp:revision>
  <dcterms:created xsi:type="dcterms:W3CDTF">2024-06-18T09:13:00Z</dcterms:created>
  <dcterms:modified xsi:type="dcterms:W3CDTF">2024-06-18T09:13:00Z</dcterms:modified>
</cp:coreProperties>
</file>