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7C7A" w14:textId="77777777" w:rsidR="007D2F2C" w:rsidRPr="00A8799F" w:rsidRDefault="007D2F2C" w:rsidP="00A8799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799F">
        <w:rPr>
          <w:b/>
          <w:bCs/>
          <w:sz w:val="28"/>
          <w:szCs w:val="28"/>
        </w:rPr>
        <w:t>PRZEDMIAR ROBÓT</w:t>
      </w:r>
    </w:p>
    <w:p w14:paraId="58464F28" w14:textId="74F66A49" w:rsidR="00A8799F" w:rsidRDefault="007D2F2C" w:rsidP="00A8799F">
      <w:pPr>
        <w:tabs>
          <w:tab w:val="right" w:pos="8036"/>
        </w:tabs>
        <w:spacing w:after="0" w:line="240" w:lineRule="auto"/>
      </w:pPr>
      <w:r>
        <w:t>NAWIERZCHNIA PODWÓJNIE POWIERZCHNIOWO UTRWALONA</w:t>
      </w:r>
      <w:r w:rsidR="00A8799F">
        <w:t xml:space="preserve"> NA ODCINKU 1.360,0 M</w:t>
      </w:r>
    </w:p>
    <w:p w14:paraId="55283175" w14:textId="52AF68A2" w:rsidR="007D2F2C" w:rsidRDefault="007D2F2C" w:rsidP="00A8799F">
      <w:pPr>
        <w:tabs>
          <w:tab w:val="right" w:pos="8036"/>
        </w:tabs>
        <w:spacing w:after="0" w:line="240" w:lineRule="auto"/>
        <w:jc w:val="center"/>
        <w:rPr>
          <w:b/>
          <w:bCs/>
        </w:rPr>
      </w:pPr>
      <w:r w:rsidRPr="00781EC9">
        <w:rPr>
          <w:b/>
          <w:bCs/>
        </w:rPr>
        <w:t>DROGA KOMOROWO</w:t>
      </w:r>
    </w:p>
    <w:p w14:paraId="311A22A2" w14:textId="77777777" w:rsidR="00A8799F" w:rsidRPr="00781EC9" w:rsidRDefault="00A8799F" w:rsidP="00A8799F">
      <w:pPr>
        <w:tabs>
          <w:tab w:val="right" w:pos="8036"/>
        </w:tabs>
        <w:spacing w:after="0" w:line="240" w:lineRule="auto"/>
        <w:rPr>
          <w:b/>
          <w:bCs/>
        </w:rPr>
      </w:pPr>
    </w:p>
    <w:tbl>
      <w:tblPr>
        <w:tblStyle w:val="TableGrid"/>
        <w:tblW w:w="9591" w:type="dxa"/>
        <w:tblInd w:w="-96" w:type="dxa"/>
        <w:tblCellMar>
          <w:top w:w="36" w:type="dxa"/>
          <w:left w:w="67" w:type="dxa"/>
          <w:right w:w="98" w:type="dxa"/>
        </w:tblCellMar>
        <w:tblLook w:val="04A0" w:firstRow="1" w:lastRow="0" w:firstColumn="1" w:lastColumn="0" w:noHBand="0" w:noVBand="1"/>
      </w:tblPr>
      <w:tblGrid>
        <w:gridCol w:w="596"/>
        <w:gridCol w:w="3986"/>
        <w:gridCol w:w="745"/>
        <w:gridCol w:w="982"/>
        <w:gridCol w:w="1695"/>
        <w:gridCol w:w="1587"/>
      </w:tblGrid>
      <w:tr w:rsidR="00A8799F" w14:paraId="0FFB89BF" w14:textId="77777777" w:rsidTr="00B8626C">
        <w:trPr>
          <w:trHeight w:val="78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FE26E1" w14:textId="04708F18" w:rsidR="007D2F2C" w:rsidRPr="007D2F2C" w:rsidRDefault="007D2F2C" w:rsidP="00BC28C7">
            <w:pPr>
              <w:ind w:left="72"/>
              <w:rPr>
                <w:b/>
                <w:bCs/>
              </w:rPr>
            </w:pPr>
            <w:r w:rsidRPr="007D2F2C">
              <w:rPr>
                <w:b/>
                <w:bCs/>
                <w:sz w:val="24"/>
              </w:rPr>
              <w:t>L.p.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264342" w14:textId="77777777" w:rsidR="007D2F2C" w:rsidRPr="007D2F2C" w:rsidRDefault="007D2F2C" w:rsidP="00BC28C7">
            <w:pPr>
              <w:ind w:left="38"/>
              <w:jc w:val="center"/>
              <w:rPr>
                <w:b/>
                <w:bCs/>
              </w:rPr>
            </w:pPr>
            <w:r w:rsidRPr="007D2F2C">
              <w:rPr>
                <w:b/>
                <w:bCs/>
              </w:rPr>
              <w:t>Opis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EEF353" w14:textId="77777777" w:rsidR="007D2F2C" w:rsidRPr="007D2F2C" w:rsidRDefault="007D2F2C" w:rsidP="00BC28C7">
            <w:pPr>
              <w:ind w:left="62"/>
              <w:rPr>
                <w:b/>
                <w:bCs/>
              </w:rPr>
            </w:pPr>
            <w:r w:rsidRPr="007D2F2C">
              <w:rPr>
                <w:b/>
                <w:bCs/>
              </w:rPr>
              <w:t>Jedn.</w:t>
            </w:r>
          </w:p>
          <w:p w14:paraId="25F99869" w14:textId="77777777" w:rsidR="007D2F2C" w:rsidRPr="007D2F2C" w:rsidRDefault="007D2F2C" w:rsidP="00BC28C7">
            <w:pPr>
              <w:ind w:left="55"/>
              <w:rPr>
                <w:b/>
                <w:bCs/>
              </w:rPr>
            </w:pPr>
            <w:r w:rsidRPr="007D2F2C">
              <w:rPr>
                <w:b/>
                <w:bCs/>
              </w:rPr>
              <w:t>miary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58C54A" w14:textId="77777777" w:rsidR="007D2F2C" w:rsidRPr="007D2F2C" w:rsidRDefault="007D2F2C" w:rsidP="00BC28C7">
            <w:pPr>
              <w:ind w:left="48"/>
              <w:jc w:val="center"/>
              <w:rPr>
                <w:b/>
                <w:bCs/>
              </w:rPr>
            </w:pPr>
            <w:r w:rsidRPr="007D2F2C">
              <w:rPr>
                <w:b/>
                <w:bCs/>
              </w:rPr>
              <w:t>Ilość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959D39" w14:textId="47A0EB25" w:rsidR="007D2F2C" w:rsidRPr="007D2F2C" w:rsidRDefault="007D2F2C" w:rsidP="00BC28C7">
            <w:pPr>
              <w:ind w:left="195" w:right="162"/>
              <w:jc w:val="center"/>
              <w:rPr>
                <w:b/>
                <w:bCs/>
              </w:rPr>
            </w:pPr>
            <w:r w:rsidRPr="007D2F2C">
              <w:rPr>
                <w:b/>
                <w:bCs/>
              </w:rPr>
              <w:t xml:space="preserve">Cena </w:t>
            </w:r>
            <w:r w:rsidR="00A8799F">
              <w:rPr>
                <w:b/>
                <w:bCs/>
              </w:rPr>
              <w:t>brutto za 1 m</w:t>
            </w:r>
            <w:r w:rsidR="00A8799F" w:rsidRPr="00A8799F">
              <w:rPr>
                <w:b/>
                <w:bCs/>
                <w:vertAlign w:val="superscript"/>
              </w:rPr>
              <w:t>2</w:t>
            </w:r>
            <w:r w:rsidR="00A8799F">
              <w:rPr>
                <w:b/>
                <w:bCs/>
                <w:vertAlign w:val="superscript"/>
              </w:rPr>
              <w:t xml:space="preserve">  </w:t>
            </w:r>
            <w:r w:rsidR="00A8799F" w:rsidRPr="00A8799F">
              <w:rPr>
                <w:b/>
                <w:bCs/>
              </w:rPr>
              <w:t xml:space="preserve">w </w:t>
            </w:r>
            <w:r w:rsidRPr="007D2F2C">
              <w:rPr>
                <w:b/>
                <w:bCs/>
              </w:rPr>
              <w:t>zł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BD5892" w14:textId="29E008E0" w:rsidR="007D2F2C" w:rsidRPr="007D2F2C" w:rsidRDefault="00A8799F" w:rsidP="00A8799F">
            <w:pPr>
              <w:ind w:left="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Razem brutto w </w:t>
            </w:r>
            <w:r w:rsidR="007D2F2C" w:rsidRPr="007D2F2C">
              <w:rPr>
                <w:b/>
                <w:bCs/>
              </w:rPr>
              <w:t>zł</w:t>
            </w:r>
          </w:p>
        </w:tc>
      </w:tr>
      <w:tr w:rsidR="00A8799F" w14:paraId="184F5E12" w14:textId="77777777" w:rsidTr="00B8626C">
        <w:trPr>
          <w:trHeight w:val="7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4808D" w14:textId="543C62BC" w:rsidR="007D2F2C" w:rsidRDefault="00A8799F" w:rsidP="00BC28C7">
            <w:pPr>
              <w:ind w:left="50"/>
            </w:pPr>
            <w:r>
              <w:rPr>
                <w:sz w:val="20"/>
              </w:rPr>
              <w:t>1</w:t>
            </w:r>
            <w:r w:rsidR="007D2F2C">
              <w:rPr>
                <w:sz w:val="20"/>
              </w:rPr>
              <w:t>.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45800" w14:textId="3BA5E293" w:rsidR="007D2F2C" w:rsidRDefault="00A8799F" w:rsidP="007D2F2C">
            <w:pPr>
              <w:ind w:left="48" w:right="693"/>
            </w:pPr>
            <w:r>
              <w:rPr>
                <w:sz w:val="20"/>
              </w:rPr>
              <w:t>Uzupełnienie destruktem do grubości 2 cm z utrzymaniem spadku 3%</w:t>
            </w:r>
            <w:r w:rsidR="007D2F2C">
              <w:rPr>
                <w:sz w:val="20"/>
              </w:rPr>
              <w:t>Profilowanie i zagęszczenie podłoża wykonywane mechanicznie w gruncie kat. II-IV pod warstwy konstrukcyjne nawierzchni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0A302" w14:textId="792987E0" w:rsidR="007D2F2C" w:rsidRPr="00A8799F" w:rsidRDefault="000407BE" w:rsidP="007D2F2C">
            <w:pPr>
              <w:ind w:left="48"/>
              <w:jc w:val="center"/>
            </w:pPr>
            <w:r w:rsidRPr="00A8799F">
              <w:rPr>
                <w:sz w:val="20"/>
              </w:rPr>
              <w:t>m</w:t>
            </w:r>
            <w:r w:rsidRPr="00A8799F">
              <w:rPr>
                <w:sz w:val="20"/>
                <w:vertAlign w:val="superscript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A679C" w14:textId="18B3CDD0" w:rsidR="007D2F2C" w:rsidRPr="00A8799F" w:rsidRDefault="00A8799F" w:rsidP="004F57CC">
            <w:pPr>
              <w:ind w:left="33"/>
              <w:jc w:val="right"/>
            </w:pPr>
            <w:r w:rsidRPr="00A8799F">
              <w:rPr>
                <w:sz w:val="20"/>
              </w:rPr>
              <w:t>6.800,00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58405" w14:textId="231F6D4D" w:rsidR="007D2F2C" w:rsidRPr="00A8799F" w:rsidRDefault="00A8799F" w:rsidP="00A8799F">
            <w:pPr>
              <w:jc w:val="center"/>
            </w:pPr>
            <w:r w:rsidRPr="00A8799F">
              <w:t>………………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67E12" w14:textId="4B1B2228" w:rsidR="007D2F2C" w:rsidRDefault="00A8799F" w:rsidP="00A8799F">
            <w:pPr>
              <w:jc w:val="center"/>
            </w:pPr>
            <w:r>
              <w:t>………………….</w:t>
            </w:r>
          </w:p>
        </w:tc>
      </w:tr>
      <w:tr w:rsidR="00A8799F" w14:paraId="30FFD09D" w14:textId="77777777" w:rsidTr="00B8626C">
        <w:trPr>
          <w:trHeight w:val="56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420D0" w14:textId="66C28353" w:rsidR="007D2F2C" w:rsidRDefault="00A8799F" w:rsidP="00BC28C7">
            <w:pPr>
              <w:ind w:left="36"/>
            </w:pPr>
            <w:r>
              <w:rPr>
                <w:sz w:val="20"/>
              </w:rPr>
              <w:t>2</w:t>
            </w:r>
            <w:r w:rsidR="007D2F2C">
              <w:rPr>
                <w:sz w:val="20"/>
              </w:rPr>
              <w:t>.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BA601" w14:textId="3CC364E5" w:rsidR="00A8799F" w:rsidRPr="00A8799F" w:rsidRDefault="00A8799F" w:rsidP="00A8799F">
            <w:pPr>
              <w:ind w:left="33" w:firstLine="7"/>
              <w:rPr>
                <w:sz w:val="20"/>
              </w:rPr>
            </w:pPr>
            <w:r>
              <w:rPr>
                <w:sz w:val="20"/>
              </w:rPr>
              <w:t xml:space="preserve">Dwukrotny powierzchniowy </w:t>
            </w:r>
            <w:proofErr w:type="spellStart"/>
            <w:r>
              <w:rPr>
                <w:sz w:val="20"/>
              </w:rPr>
              <w:t>sprysk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310E" w14:textId="49BF2843" w:rsidR="007D2F2C" w:rsidRDefault="000407BE" w:rsidP="007D2F2C">
            <w:pPr>
              <w:ind w:left="40"/>
              <w:jc w:val="center"/>
            </w:pPr>
            <w:r>
              <w:rPr>
                <w:sz w:val="20"/>
              </w:rPr>
              <w:t>m</w:t>
            </w:r>
            <w:r w:rsidRPr="000407BE">
              <w:rPr>
                <w:sz w:val="20"/>
                <w:vertAlign w:val="superscript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2C4DF" w14:textId="7DC0CF70" w:rsidR="007D2F2C" w:rsidRDefault="007D2F2C" w:rsidP="004F57CC">
            <w:pPr>
              <w:ind w:left="19"/>
              <w:jc w:val="right"/>
            </w:pPr>
            <w:r>
              <w:rPr>
                <w:sz w:val="20"/>
              </w:rPr>
              <w:t>6.800,0</w:t>
            </w:r>
            <w:r w:rsidR="004F57CC">
              <w:rPr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7703C" w14:textId="53C4A12A" w:rsidR="007D2F2C" w:rsidRDefault="00A8799F" w:rsidP="00A8799F">
            <w:pPr>
              <w:jc w:val="center"/>
            </w:pPr>
            <w:r>
              <w:t>…………….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983BD" w14:textId="4FA0C978" w:rsidR="007D2F2C" w:rsidRDefault="00A8799F" w:rsidP="00A8799F">
            <w:pPr>
              <w:jc w:val="center"/>
            </w:pPr>
            <w:r>
              <w:t>………………….</w:t>
            </w:r>
          </w:p>
        </w:tc>
      </w:tr>
      <w:tr w:rsidR="00B8626C" w14:paraId="07CE861C" w14:textId="77777777" w:rsidTr="00B8626C">
        <w:trPr>
          <w:trHeight w:val="906"/>
        </w:trPr>
        <w:tc>
          <w:tcPr>
            <w:tcW w:w="4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0093B97" w14:textId="77777777" w:rsidR="007D2F2C" w:rsidRDefault="007D2F2C" w:rsidP="00BC28C7">
            <w:r>
              <w:t>Wartość kosztorysowa robót bez VAT</w:t>
            </w:r>
          </w:p>
          <w:p w14:paraId="6D3FE3EC" w14:textId="77777777" w:rsidR="007D2F2C" w:rsidRDefault="007D2F2C" w:rsidP="00BC28C7">
            <w:pPr>
              <w:ind w:left="7"/>
            </w:pPr>
            <w:r>
              <w:t>Podatek VAT</w:t>
            </w:r>
          </w:p>
          <w:p w14:paraId="4717CD4B" w14:textId="77777777" w:rsidR="007D2F2C" w:rsidRDefault="007D2F2C" w:rsidP="00BC28C7">
            <w:r>
              <w:t>Ogółem wartość kosztorysowa robót</w:t>
            </w:r>
          </w:p>
        </w:tc>
        <w:tc>
          <w:tcPr>
            <w:tcW w:w="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72B9A1F" w14:textId="77777777" w:rsidR="007D2F2C" w:rsidRDefault="007D2F2C" w:rsidP="00BC28C7"/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EC49C55" w14:textId="77777777" w:rsidR="007D2F2C" w:rsidRDefault="007D2F2C" w:rsidP="00BC28C7"/>
        </w:tc>
        <w:tc>
          <w:tcPr>
            <w:tcW w:w="16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AE597F" w14:textId="77777777" w:rsidR="007D2F2C" w:rsidRDefault="007D2F2C" w:rsidP="00BC28C7"/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F6166A" w14:textId="77777777" w:rsidR="007D2F2C" w:rsidRDefault="00A8799F" w:rsidP="00A8799F">
            <w:pPr>
              <w:jc w:val="center"/>
            </w:pPr>
            <w:r>
              <w:t>……………….</w:t>
            </w:r>
          </w:p>
          <w:p w14:paraId="5BE69C31" w14:textId="77777777" w:rsidR="00A8799F" w:rsidRDefault="00A8799F" w:rsidP="00A8799F">
            <w:pPr>
              <w:jc w:val="center"/>
            </w:pPr>
            <w:r>
              <w:t>……………….</w:t>
            </w:r>
          </w:p>
          <w:p w14:paraId="36AC3734" w14:textId="1F020D7C" w:rsidR="00A8799F" w:rsidRDefault="00A8799F" w:rsidP="00A8799F">
            <w:pPr>
              <w:jc w:val="center"/>
            </w:pPr>
            <w:r>
              <w:t>………………</w:t>
            </w:r>
          </w:p>
        </w:tc>
      </w:tr>
    </w:tbl>
    <w:p w14:paraId="18FB86D6" w14:textId="3200B5CD" w:rsidR="007D2F2C" w:rsidRDefault="007D2F2C" w:rsidP="007D2F2C">
      <w:pPr>
        <w:spacing w:before="240" w:after="439"/>
        <w:ind w:left="22" w:hanging="11"/>
      </w:pPr>
      <w:r>
        <w:t>Słownie: ………………………………………………………………………………………………………………………….</w:t>
      </w:r>
    </w:p>
    <w:p w14:paraId="2BFD2FFB" w14:textId="77777777" w:rsidR="00F06680" w:rsidRDefault="00F06680"/>
    <w:p w14:paraId="636DAEAF" w14:textId="14FC4641" w:rsidR="00781EC9" w:rsidRPr="00781EC9" w:rsidRDefault="00781EC9" w:rsidP="00781EC9">
      <w:pPr>
        <w:spacing w:after="0" w:line="240" w:lineRule="auto"/>
        <w:rPr>
          <w:sz w:val="18"/>
          <w:szCs w:val="18"/>
        </w:rPr>
      </w:pPr>
      <w:r w:rsidRPr="00781EC9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</w:t>
      </w:r>
    </w:p>
    <w:p w14:paraId="33AF55D4" w14:textId="234368E7" w:rsidR="00781EC9" w:rsidRPr="00781EC9" w:rsidRDefault="00781EC9" w:rsidP="00781E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d</w:t>
      </w:r>
      <w:r w:rsidRPr="00781EC9">
        <w:rPr>
          <w:sz w:val="18"/>
          <w:szCs w:val="18"/>
        </w:rPr>
        <w:t>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sectPr w:rsidR="00781EC9" w:rsidRPr="0078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2C"/>
    <w:rsid w:val="000407BE"/>
    <w:rsid w:val="002B1CF8"/>
    <w:rsid w:val="004F57CC"/>
    <w:rsid w:val="00781EC9"/>
    <w:rsid w:val="007D2F2C"/>
    <w:rsid w:val="00A8799F"/>
    <w:rsid w:val="00B8626C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0FA6"/>
  <w15:chartTrackingRefBased/>
  <w15:docId w15:val="{1DD08C5A-4C83-4A62-B2F1-89AD06A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F2C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D2F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2023-06-15T09:24:00Z</cp:lastPrinted>
  <dcterms:created xsi:type="dcterms:W3CDTF">2023-06-15T09:24:00Z</dcterms:created>
  <dcterms:modified xsi:type="dcterms:W3CDTF">2023-06-15T09:25:00Z</dcterms:modified>
</cp:coreProperties>
</file>