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7F" w:rsidRPr="001A447F" w:rsidRDefault="001A447F" w:rsidP="00494054">
      <w:pPr>
        <w:jc w:val="center"/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</w:pPr>
      <w:r w:rsidRPr="001A447F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t>KOSZ ECOBIN 50 LITRÓW</w:t>
      </w:r>
    </w:p>
    <w:p w:rsidR="004D620D" w:rsidRPr="001A447F" w:rsidRDefault="001A447F" w:rsidP="00494054">
      <w:pPr>
        <w:jc w:val="center"/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</w:pPr>
      <w:r w:rsidRPr="001A447F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t>ZEST</w:t>
      </w:r>
      <w:r w:rsidR="001F005C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t xml:space="preserve">AW 5 KOSZY do segregacji </w:t>
      </w:r>
      <w:r w:rsidRPr="001A447F">
        <w:rPr>
          <w:rFonts w:ascii="Arial" w:hAnsi="Arial" w:cs="Arial"/>
          <w:b/>
          <w:color w:val="333333"/>
          <w:sz w:val="27"/>
          <w:szCs w:val="27"/>
          <w:u w:val="single"/>
          <w:shd w:val="clear" w:color="auto" w:fill="FFFFFF"/>
        </w:rPr>
        <w:t>odpadów 5x50l</w:t>
      </w:r>
    </w:p>
    <w:p w:rsidR="001A447F" w:rsidRDefault="001A447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A447F" w:rsidRPr="00494054" w:rsidRDefault="001A447F">
      <w:pPr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</w:pPr>
      <w:r>
        <w:rPr>
          <w:rStyle w:val="Pogrubienie"/>
          <w:rFonts w:ascii="Helvetica" w:hAnsi="Helvetica" w:cs="Helvetica"/>
          <w:color w:val="222222"/>
          <w:sz w:val="23"/>
          <w:szCs w:val="23"/>
          <w:bdr w:val="none" w:sz="0" w:space="0" w:color="auto" w:frame="1"/>
          <w:shd w:val="clear" w:color="auto" w:fill="FFFFFF"/>
        </w:rPr>
        <w:t>ECOBIN</w:t>
      </w:r>
      <w:r w:rsidR="00494054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 to poręczne oraz </w:t>
      </w: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solidne pojemniki na surowce wtórne. Są wykonane z matowego tworzywa sztucznego </w:t>
      </w:r>
      <w:r w:rsidR="00494054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z świetlistą </w:t>
      </w: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pokrywą. Pokrywa jest z otworem i służy do przymocowania worka na odpady , dzięki czemu worek nie będzie zapadał się do </w:t>
      </w:r>
      <w:r w:rsidR="00494054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środka. Pojemniki są </w:t>
      </w:r>
      <w:r w:rsidR="00494054" w:rsidRPr="00494054"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>okrągłe</w:t>
      </w:r>
      <w:r w:rsidR="00494054"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>.</w:t>
      </w:r>
    </w:p>
    <w:p w:rsidR="00964344" w:rsidRDefault="00964344" w:rsidP="001A447F">
      <w:pPr>
        <w:rPr>
          <w:rFonts w:ascii="Helvetica" w:hAnsi="Helvetica" w:cs="Helvetica"/>
          <w:b/>
          <w:color w:val="222222"/>
          <w:sz w:val="23"/>
          <w:szCs w:val="23"/>
          <w:u w:val="single"/>
          <w:shd w:val="clear" w:color="auto" w:fill="FFFFFF"/>
        </w:rPr>
      </w:pPr>
    </w:p>
    <w:p w:rsidR="00964344" w:rsidRDefault="00964344" w:rsidP="001A447F">
      <w:pPr>
        <w:rPr>
          <w:rFonts w:ascii="Helvetica" w:hAnsi="Helvetica" w:cs="Helvetica"/>
          <w:b/>
          <w:color w:val="222222"/>
          <w:sz w:val="23"/>
          <w:szCs w:val="23"/>
          <w:u w:val="single"/>
          <w:shd w:val="clear" w:color="auto" w:fill="FFFFFF"/>
        </w:rPr>
      </w:pPr>
    </w:p>
    <w:p w:rsidR="00964344" w:rsidRDefault="00964344" w:rsidP="001A447F">
      <w:pPr>
        <w:rPr>
          <w:rFonts w:ascii="Helvetica" w:hAnsi="Helvetica" w:cs="Helvetica"/>
          <w:b/>
          <w:color w:val="222222"/>
          <w:sz w:val="23"/>
          <w:szCs w:val="23"/>
          <w:u w:val="single"/>
          <w:shd w:val="clear" w:color="auto" w:fill="FFFFFF"/>
        </w:rPr>
      </w:pPr>
    </w:p>
    <w:p w:rsidR="001A447F" w:rsidRPr="00494054" w:rsidRDefault="001A447F" w:rsidP="00964344">
      <w:pPr>
        <w:jc w:val="center"/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shd w:val="clear" w:color="auto" w:fill="FFFFFF"/>
          <w:lang w:eastAsia="pl-PL"/>
        </w:rPr>
      </w:pPr>
      <w:r w:rsidRPr="00494054">
        <w:rPr>
          <w:rFonts w:ascii="Helvetica" w:hAnsi="Helvetica" w:cs="Helvetica"/>
          <w:b/>
          <w:color w:val="222222"/>
          <w:sz w:val="23"/>
          <w:szCs w:val="23"/>
          <w:u w:val="single"/>
          <w:shd w:val="clear" w:color="auto" w:fill="FFFFFF"/>
        </w:rPr>
        <w:t xml:space="preserve">Wymiary oraz </w:t>
      </w:r>
      <w:r w:rsidRPr="00494054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shd w:val="clear" w:color="auto" w:fill="FFFFFF"/>
          <w:lang w:eastAsia="pl-PL"/>
        </w:rPr>
        <w:t>dane techniczne:</w:t>
      </w:r>
    </w:p>
    <w:p w:rsidR="00964344" w:rsidRDefault="00964344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</w:p>
    <w:p w:rsidR="001A447F" w:rsidRPr="001A447F" w:rsidRDefault="001A447F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  <w:bookmarkStart w:id="0" w:name="_GoBack"/>
      <w:bookmarkEnd w:id="0"/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 xml:space="preserve">- 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600 x 410 x 410 mm (otwór o średnicy 195mm)</w:t>
      </w:r>
    </w:p>
    <w:p w:rsidR="001A447F" w:rsidRPr="001A447F" w:rsidRDefault="001A447F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 xml:space="preserve">- 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50 litrów</w:t>
      </w:r>
    </w:p>
    <w:p w:rsidR="001A447F" w:rsidRPr="001A447F" w:rsidRDefault="001A447F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- w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ysokiej jakości tworzy</w:t>
      </w: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wo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 xml:space="preserve"> sztuczne</w:t>
      </w:r>
    </w:p>
    <w:p w:rsidR="001A447F" w:rsidRPr="001A447F" w:rsidRDefault="001A447F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- kolor: c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zarny + żółty, niebieski, zielony, szary, brązowy (pokrywy)</w:t>
      </w:r>
    </w:p>
    <w:p w:rsidR="001A447F" w:rsidRPr="001A447F" w:rsidRDefault="001A447F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- e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tykiety: plastik, papier, szkło, inne</w:t>
      </w: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(zmieszane)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 xml:space="preserve">, </w:t>
      </w:r>
      <w:proofErr w:type="spellStart"/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>bio</w:t>
      </w:r>
      <w:proofErr w:type="spellEnd"/>
    </w:p>
    <w:p w:rsidR="001A447F" w:rsidRPr="001A447F" w:rsidRDefault="001A447F" w:rsidP="001A44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</w:pPr>
      <w:r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 xml:space="preserve">- w zestawie </w:t>
      </w:r>
      <w:r w:rsidRPr="001A447F">
        <w:rPr>
          <w:rFonts w:ascii="inherit" w:eastAsia="Times New Roman" w:hAnsi="inherit" w:cs="Helvetica"/>
          <w:color w:val="222222"/>
          <w:sz w:val="23"/>
          <w:szCs w:val="23"/>
          <w:lang w:eastAsia="pl-PL"/>
        </w:rPr>
        <w:t xml:space="preserve"> </w:t>
      </w:r>
      <w:r w:rsidRPr="001A447F">
        <w:rPr>
          <w:rFonts w:ascii="inherit" w:eastAsia="Times New Roman" w:hAnsi="inherit" w:cs="Helvetica"/>
          <w:b/>
          <w:color w:val="222222"/>
          <w:sz w:val="23"/>
          <w:szCs w:val="23"/>
          <w:lang w:eastAsia="pl-PL"/>
        </w:rPr>
        <w:t>5 KOSZY</w:t>
      </w:r>
    </w:p>
    <w:p w:rsidR="001A447F" w:rsidRDefault="001A447F"/>
    <w:sectPr w:rsidR="001A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A11"/>
    <w:multiLevelType w:val="multilevel"/>
    <w:tmpl w:val="6F60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E18CA"/>
    <w:multiLevelType w:val="multilevel"/>
    <w:tmpl w:val="894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3C15A9"/>
    <w:multiLevelType w:val="multilevel"/>
    <w:tmpl w:val="68F0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1"/>
    <w:rsid w:val="000362B9"/>
    <w:rsid w:val="001A447F"/>
    <w:rsid w:val="001F005C"/>
    <w:rsid w:val="00345EA7"/>
    <w:rsid w:val="00494054"/>
    <w:rsid w:val="004D620D"/>
    <w:rsid w:val="0080348C"/>
    <w:rsid w:val="008B3C26"/>
    <w:rsid w:val="00922820"/>
    <w:rsid w:val="00964344"/>
    <w:rsid w:val="00C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2DF7"/>
  <w15:chartTrackingRefBased/>
  <w15:docId w15:val="{87572C65-5C13-4C98-8845-10ABFA6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4D620D"/>
  </w:style>
  <w:style w:type="character" w:customStyle="1" w:styleId="value">
    <w:name w:val="value"/>
    <w:basedOn w:val="Domylnaczcionkaakapitu"/>
    <w:rsid w:val="004D620D"/>
  </w:style>
  <w:style w:type="character" w:styleId="Hipercze">
    <w:name w:val="Hyperlink"/>
    <w:basedOn w:val="Domylnaczcionkaakapitu"/>
    <w:uiPriority w:val="99"/>
    <w:semiHidden/>
    <w:unhideWhenUsed/>
    <w:rsid w:val="004D62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2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11</cp:revision>
  <cp:lastPrinted>2023-10-18T10:20:00Z</cp:lastPrinted>
  <dcterms:created xsi:type="dcterms:W3CDTF">2022-05-06T10:06:00Z</dcterms:created>
  <dcterms:modified xsi:type="dcterms:W3CDTF">2023-10-18T10:29:00Z</dcterms:modified>
</cp:coreProperties>
</file>