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8D3FB" w14:textId="6AC710D6" w:rsidR="00C1522A" w:rsidRPr="00ED41AB" w:rsidRDefault="00ED41AB" w:rsidP="00ED41AB">
      <w:pPr>
        <w:pStyle w:val="Tekstpodstawowy"/>
        <w:jc w:val="right"/>
        <w:rPr>
          <w:rFonts w:ascii="Arial" w:hAnsi="Arial" w:cs="Arial"/>
          <w:sz w:val="20"/>
          <w:szCs w:val="20"/>
        </w:rPr>
      </w:pPr>
      <w:r w:rsidRPr="00ED41AB">
        <w:rPr>
          <w:rFonts w:ascii="Arial" w:hAnsi="Arial" w:cs="Arial"/>
          <w:sz w:val="20"/>
          <w:szCs w:val="20"/>
        </w:rPr>
        <w:t xml:space="preserve">Załącznik nr </w:t>
      </w:r>
      <w:r w:rsidR="00A13F3F">
        <w:rPr>
          <w:rFonts w:ascii="Arial" w:hAnsi="Arial" w:cs="Arial"/>
          <w:sz w:val="20"/>
          <w:szCs w:val="20"/>
        </w:rPr>
        <w:t>2</w:t>
      </w:r>
      <w:r w:rsidRPr="00ED41AB">
        <w:rPr>
          <w:rFonts w:ascii="Arial" w:hAnsi="Arial" w:cs="Arial"/>
          <w:sz w:val="20"/>
          <w:szCs w:val="20"/>
        </w:rPr>
        <w:t xml:space="preserve"> do </w:t>
      </w:r>
      <w:r w:rsidR="00A02D01">
        <w:rPr>
          <w:rFonts w:ascii="Arial" w:hAnsi="Arial" w:cs="Arial"/>
          <w:sz w:val="20"/>
          <w:szCs w:val="20"/>
        </w:rPr>
        <w:t>umowy</w:t>
      </w: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31DC04BB" w:rsidR="00C1522A" w:rsidRPr="00A02D01" w:rsidRDefault="00A02D01" w:rsidP="00D9251C">
      <w:pPr>
        <w:pStyle w:val="Tekstpodstawowy"/>
        <w:jc w:val="center"/>
        <w:rPr>
          <w:rFonts w:ascii="Arial" w:hAnsi="Arial" w:cs="Arial"/>
          <w:b/>
          <w:sz w:val="28"/>
          <w:szCs w:val="28"/>
        </w:rPr>
      </w:pPr>
      <w:r w:rsidRPr="00A02D01">
        <w:rPr>
          <w:rFonts w:ascii="Arial" w:hAnsi="Arial" w:cs="Arial"/>
          <w:b/>
          <w:sz w:val="28"/>
          <w:szCs w:val="28"/>
        </w:rPr>
        <w:t>SZCZEGÓŁOWY ZAKRES RZECZOWY PRAC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0D4A09D6" w14:textId="41EE5C08" w:rsidR="00191299" w:rsidRDefault="00191299" w:rsidP="00BB6375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="00BB6375"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="00BB6375"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6930E8">
        <w:rPr>
          <w:rFonts w:ascii="Arial" w:hAnsi="Arial" w:cs="Arial"/>
          <w:b/>
        </w:rPr>
        <w:t>01838</w:t>
      </w:r>
    </w:p>
    <w:p w14:paraId="211BEA70" w14:textId="554AA092" w:rsidR="00243194" w:rsidRDefault="00243194" w:rsidP="00BB6375">
      <w:pPr>
        <w:pStyle w:val="Tekstpodstawowy"/>
        <w:jc w:val="center"/>
        <w:rPr>
          <w:rFonts w:ascii="Arial" w:hAnsi="Arial" w:cs="Arial"/>
          <w:b/>
        </w:rPr>
      </w:pPr>
    </w:p>
    <w:p w14:paraId="70C528F8" w14:textId="70EC5395" w:rsidR="00191299" w:rsidRDefault="00191299" w:rsidP="0024319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77451E" w:rsidRPr="0077451E">
        <w:rPr>
          <w:rFonts w:ascii="Arial" w:hAnsi="Arial" w:cs="Arial"/>
          <w:b/>
        </w:rPr>
        <w:t>Adaptacja części budynku celem utworzenia dodatkowych pomieszczeń biurowych w obiekcie wojskowym przy ul. Królewskiej 1/7 w Warszawie</w:t>
      </w:r>
      <w:r>
        <w:rPr>
          <w:rFonts w:ascii="Arial" w:hAnsi="Arial" w:cs="Arial"/>
          <w:b/>
        </w:rPr>
        <w:t>”</w:t>
      </w:r>
    </w:p>
    <w:p w14:paraId="63D33A50" w14:textId="4707F494" w:rsidR="00191299" w:rsidRDefault="00191299" w:rsidP="00191299">
      <w:pPr>
        <w:pStyle w:val="Tekstpodstawowy"/>
        <w:jc w:val="center"/>
        <w:rPr>
          <w:rFonts w:ascii="Arial" w:hAnsi="Arial" w:cs="Arial"/>
          <w:b/>
        </w:rPr>
      </w:pPr>
    </w:p>
    <w:p w14:paraId="69D46852" w14:textId="47CAADFE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174A01BF" w14:textId="7FA6AA54" w:rsidR="00A02D01" w:rsidRPr="0011127A" w:rsidRDefault="00A02D01" w:rsidP="001F7D0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11127A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Zakres prac do wykonania na podstawie dokumentacji projektowej według poszczególnych branż</w:t>
      </w:r>
    </w:p>
    <w:p w14:paraId="33EEF744" w14:textId="0E9838BF" w:rsidR="00CB226A" w:rsidRPr="0011127A" w:rsidRDefault="00EE5154" w:rsidP="00137EE0">
      <w:pPr>
        <w:pStyle w:val="Tekstpodstawowy"/>
        <w:numPr>
          <w:ilvl w:val="2"/>
          <w:numId w:val="7"/>
        </w:numPr>
        <w:ind w:left="567" w:hanging="273"/>
        <w:rPr>
          <w:rFonts w:ascii="Arial" w:hAnsi="Arial" w:cs="Arial"/>
        </w:rPr>
      </w:pPr>
      <w:r w:rsidRPr="0011127A">
        <w:rPr>
          <w:rFonts w:ascii="Arial" w:hAnsi="Arial" w:cs="Arial"/>
        </w:rPr>
        <w:t>Branża budowlana</w:t>
      </w:r>
    </w:p>
    <w:p w14:paraId="19299972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prace zewnętrzne:</w:t>
      </w:r>
    </w:p>
    <w:p w14:paraId="6BF06EAC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schodów zewnętrznych:</w:t>
      </w:r>
    </w:p>
    <w:p w14:paraId="01D2A889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istniejącej okładziny schodów,</w:t>
      </w:r>
    </w:p>
    <w:p w14:paraId="0998408D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reprofilacja istniejących schodów,</w:t>
      </w:r>
    </w:p>
    <w:p w14:paraId="30F11E38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zabezpieczenie schodów izolacją przeciwwodną o gr. 3 mm ze szlamów uszczelniających, </w:t>
      </w:r>
    </w:p>
    <w:p w14:paraId="2D210F45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ułożenie płyt granitowych gr. 2 cm na schodach, </w:t>
      </w:r>
    </w:p>
    <w:p w14:paraId="685398DA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fug elastycznych, mrozoodpornych,</w:t>
      </w:r>
    </w:p>
    <w:p w14:paraId="6A1BD007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wtórnej zabudowy wejścia od strony podwórka,</w:t>
      </w:r>
    </w:p>
    <w:p w14:paraId="48088332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odtworzenie stolarki drzwiowej wejściowej od strony podwórka:</w:t>
      </w:r>
    </w:p>
    <w:p w14:paraId="099DE92A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istniejącej stolarki drzwiowej,</w:t>
      </w:r>
    </w:p>
    <w:p w14:paraId="0A069520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częściowego zamurowania otworu drzwiowego,</w:t>
      </w:r>
    </w:p>
    <w:p w14:paraId="3993AE30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drzwi wejściowych w oryginalnym rozmiarze,</w:t>
      </w:r>
    </w:p>
    <w:p w14:paraId="718E3ECD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stalowej konstrukcji wsporczej na dachu dla potrzeb urządzeń wentylacyjnych, odtworzenie obróbek blacharskich;</w:t>
      </w:r>
    </w:p>
    <w:p w14:paraId="790C36BB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prace wewnętrzne w zakresie piwnicy:</w:t>
      </w:r>
    </w:p>
    <w:p w14:paraId="649C924D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wyposażenia w sanitariatach w pomieszczeniach piwnic;</w:t>
      </w:r>
    </w:p>
    <w:p w14:paraId="65A5833D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pozostałego wyposażenia;</w:t>
      </w:r>
    </w:p>
    <w:p w14:paraId="19A8B140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stolarki drzwiowej i okiennej w pomieszaniach piwnic;</w:t>
      </w:r>
    </w:p>
    <w:p w14:paraId="77A4A1EA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murowanych ścian działowych;</w:t>
      </w:r>
    </w:p>
    <w:p w14:paraId="01E47AA8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budowa ścian działowych z cegły pełnej na zaprawie cementowo-wapiennej;</w:t>
      </w:r>
    </w:p>
    <w:p w14:paraId="35424132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posadzek w pomieszczaniach piwnicznych:</w:t>
      </w:r>
    </w:p>
    <w:p w14:paraId="49CBDD8D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istniejącej posadzki,</w:t>
      </w:r>
    </w:p>
    <w:p w14:paraId="2CFF5885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korytowanie pomieszczenia do głębokości umożliwiającej wykonanie nowej posadzki bez zmniejszenia wysokości pomieszczenia,</w:t>
      </w:r>
    </w:p>
    <w:p w14:paraId="5AF3A82D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na zagęszczonym istniejącym podłożu gruntowym warstwę podsypki piaskowej gr. 20 cm,</w:t>
      </w:r>
    </w:p>
    <w:p w14:paraId="5087B996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wylewki betonowej gr. 10 cm z betonu C8/10,</w:t>
      </w:r>
    </w:p>
    <w:p w14:paraId="01E79746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uszczelnienie płyty izolacją bitumiczną bezszwową gr. 4 mm z wykonaniem cokołów na ścianach,</w:t>
      </w:r>
    </w:p>
    <w:p w14:paraId="2CA2FB7F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izolacji termicznej warstwą styropianu posadzkowego EPS 200 gr. 10 cm,</w:t>
      </w:r>
    </w:p>
    <w:p w14:paraId="03971148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zabezpieczenie styropianu podwójną warstwą folii PE,</w:t>
      </w:r>
    </w:p>
    <w:p w14:paraId="557EAEFA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wylanie płyty dociskowej żelbetowej gr. 18 cm,</w:t>
      </w:r>
    </w:p>
    <w:p w14:paraId="780B9305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gruntowanie podłoża,</w:t>
      </w:r>
    </w:p>
    <w:p w14:paraId="6F141DBA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przyklejenie całopowierzchniowo płytek ceramicznych przeciwpoślizgowych, nienasiąkliwych w korytarzach pomieszczeniach pomocniczych i sanitariatach,</w:t>
      </w:r>
    </w:p>
    <w:p w14:paraId="71C54C99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wykładziny homogenicznej o gr. 2,0 mm, klasyfikacji zastosowania 34/43 i klasie odporności ogniowej Bfl-s1, w warstwie kleju z wywinięciem na ściany do wysokości 10 cm w pozostałych pomieszczeniach;</w:t>
      </w:r>
    </w:p>
    <w:p w14:paraId="3918764E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ścian w pomieszczaniach piwnicznych:</w:t>
      </w:r>
    </w:p>
    <w:p w14:paraId="7A7F5763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przygotowanie podłoża (zmycie, oczyszczenie, osuszenie, usunięcie skażenia mikrobiologicznego),</w:t>
      </w:r>
    </w:p>
    <w:p w14:paraId="024874FE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tynków kat III,</w:t>
      </w:r>
    </w:p>
    <w:p w14:paraId="30BCE9D9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przyklejenie całopowierzchniowo płytek ceramicznych przeciwpoślizgowych, nienasiąkliwych w korytarzach pomieszczeniach pomocniczych i sanitariatach,</w:t>
      </w:r>
    </w:p>
    <w:p w14:paraId="5A63FECD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 pozostałych pomieszczeniach wypełnienie mniejszych braków oraz wyrównanie gładzią szpachlową,</w:t>
      </w:r>
    </w:p>
    <w:p w14:paraId="4932EE91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zagruntowanie podłoża,</w:t>
      </w:r>
    </w:p>
    <w:p w14:paraId="41F70053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dwukrotne malowanie farbą ceramiczną o podwyższonej odporności na zmywanie;</w:t>
      </w:r>
    </w:p>
    <w:p w14:paraId="3BD44D37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sufitów w pomieszczeniach piwnic:</w:t>
      </w:r>
    </w:p>
    <w:p w14:paraId="5AA30162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usunięcie istniejących powłok malarskich,</w:t>
      </w:r>
    </w:p>
    <w:p w14:paraId="3A78F49A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usunięcie warstwy styropianu gr. 10 cm,</w:t>
      </w:r>
    </w:p>
    <w:p w14:paraId="4D4C9648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mechaniczne usunięcie słabych tynków (ok. 10%),</w:t>
      </w:r>
    </w:p>
    <w:p w14:paraId="0E2E15EF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przygotowanie podłoża (zmycie, oczyszczenie, osuszenie, usunięcie skażenia mikrobiologicznego),</w:t>
      </w:r>
    </w:p>
    <w:p w14:paraId="190C3A22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tynków kat III,</w:t>
      </w:r>
    </w:p>
    <w:p w14:paraId="051EE8B2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wypełnienie mniejszych braków oraz wyrównanie gładzią szpachlową,</w:t>
      </w:r>
    </w:p>
    <w:p w14:paraId="0DD1ACF0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zagruntowanie podłoża,</w:t>
      </w:r>
    </w:p>
    <w:p w14:paraId="3FE43679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dwukrotne malowanie farbą ceramiczną o podwyższonej odporności na zmywanie;</w:t>
      </w:r>
    </w:p>
    <w:p w14:paraId="310A9E25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sufitu podwieszanego kasetonowego z płyt mineralnych na systemowym ruszcie stalowym;</w:t>
      </w:r>
    </w:p>
    <w:p w14:paraId="7F61B147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schodów wraz z montażem balustrady w przestrzeni duszy schodów. Balustrada min 110 cm wysokość, szerokość biegu schodowego min. 120 cm;</w:t>
      </w:r>
    </w:p>
    <w:p w14:paraId="61DAE7B4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stolarki drzwiowej w pomieszaniach piwnic;</w:t>
      </w:r>
    </w:p>
    <w:p w14:paraId="25F7C86C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wyposażenia w sanitariatach w pomieszczeniach piwnic, wykonanie lekkiego wydzielenia pomieszczeń sanitariatów;</w:t>
      </w:r>
    </w:p>
    <w:p w14:paraId="2DD09D85" w14:textId="60A8EBDA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rozbiórka fragmentu stropu i montaż dźwigu osobowego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o konstrukcji samonośnej dostosowanego dla osób niepełnosprawnych;</w:t>
      </w:r>
    </w:p>
    <w:p w14:paraId="3737B954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dostosowanie schodów do poziomu posadzki w piwnicy</w:t>
      </w:r>
    </w:p>
    <w:p w14:paraId="3F72C40D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prace wewnętrzne w zakresie przyziemia:</w:t>
      </w:r>
    </w:p>
    <w:p w14:paraId="30D7F0FA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renowacja ścian obłożonych kamieniem z piaskowca (arkady):</w:t>
      </w:r>
    </w:p>
    <w:p w14:paraId="674480E2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 miejscach ubytków częściowych płyt wykonanie flekowania poprzez wklejenie całopowierzchniowo kawałków nowych płyt z piaskowca elastyczną cienkowarstwową zaprawą klejową, z odtworzeniem oryginalnego wzoru oraz podziału,</w:t>
      </w:r>
    </w:p>
    <w:p w14:paraId="4A1144AE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dodatkowe wzmocnienie płyt z piaskowca poprzez przewiercenie i wykonanie wklejenia prętów kotwiących 6x110 na zaprawę z żywicy– dotyczy płyt dla których stwierdzono brak przylegania całopowierzchniowego,</w:t>
      </w:r>
    </w:p>
    <w:p w14:paraId="1384943E" w14:textId="2371D93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sklejenie pęknięć kamienia żywicą epoksydową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z dodatkiem mineralnej zaprawy do uzupełniania ubytków w kamieniu naturalnym,</w:t>
      </w:r>
    </w:p>
    <w:p w14:paraId="6037B782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oczyszczenie powierzchni metodą strumieniowania, </w:t>
      </w:r>
    </w:p>
    <w:p w14:paraId="5487DDC7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doczyszczenie powierzchni przy użyciu pasty czyszczącej do usuwania miejskich zanieczyszczeń,</w:t>
      </w:r>
    </w:p>
    <w:p w14:paraId="7B53F62D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odsolenie powierzchni ścian,</w:t>
      </w:r>
    </w:p>
    <w:p w14:paraId="5F182936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naprawa ubytków piaskowca:</w:t>
      </w:r>
    </w:p>
    <w:p w14:paraId="3CF1E90A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wykucie starych napraw i odspojonych fragmentów materiałów,</w:t>
      </w:r>
    </w:p>
    <w:p w14:paraId="2785F81B" w14:textId="4EE011EA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wzmocnienie powierzchni preparatami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do wzmacniania kamienia,</w:t>
      </w:r>
    </w:p>
    <w:p w14:paraId="598BE49F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oczyszczanie naprawianego miejsca sprężonym powietrzem i nasączenie wodą,</w:t>
      </w:r>
    </w:p>
    <w:p w14:paraId="66CE862B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warstwy szczepnej złożonej z mineralnej zaprawa do uzupełniania kamienia oraz wody,</w:t>
      </w:r>
    </w:p>
    <w:p w14:paraId="1BFE1ABB" w14:textId="68488D38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uzupełnienie ubytków z mineralnej zaprawy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do uzupełniania kamienia,</w:t>
      </w:r>
    </w:p>
    <w:p w14:paraId="7E543C1D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przetarcie lekko ściągniętej zaprawy pacą pokrytą porowatą gumą,</w:t>
      </w:r>
    </w:p>
    <w:p w14:paraId="00932FFB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obróbki kamieniarskiej,</w:t>
      </w:r>
    </w:p>
    <w:p w14:paraId="29A46502" w14:textId="77777777" w:rsidR="008869E2" w:rsidRPr="008869E2" w:rsidRDefault="008869E2" w:rsidP="008869E2">
      <w:pPr>
        <w:pStyle w:val="Akapitzlist"/>
        <w:numPr>
          <w:ilvl w:val="2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nowych spoin na całej powierzchni:</w:t>
      </w:r>
    </w:p>
    <w:p w14:paraId="22C3D9BE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usunięcie spoin na głębokość 2 cm,</w:t>
      </w:r>
    </w:p>
    <w:p w14:paraId="4E850F19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oczyszczenie miejsc po spoinach i nasączenie wodą,</w:t>
      </w:r>
    </w:p>
    <w:p w14:paraId="61A115B3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nowych spoin trasowo-wapienno-cementową zaprawa spoinową,</w:t>
      </w:r>
    </w:p>
    <w:p w14:paraId="7BCA4D7D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scalenie kolorystyczne techniką laserunkową,</w:t>
      </w:r>
    </w:p>
    <w:p w14:paraId="1B0BAFF8" w14:textId="77777777" w:rsidR="008869E2" w:rsidRPr="008869E2" w:rsidRDefault="008869E2" w:rsidP="008869E2">
      <w:pPr>
        <w:pStyle w:val="Akapitzlist"/>
        <w:numPr>
          <w:ilvl w:val="3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impregnacja środkiem hydrofobizujacym;</w:t>
      </w:r>
    </w:p>
    <w:p w14:paraId="2A6A84CD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drewnianych obudów ścian i pozostałych elementów wyposażenia;</w:t>
      </w:r>
    </w:p>
    <w:p w14:paraId="53757FCB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stolarki drzwiowej i okiennej w pomieszaniach przyziemia;</w:t>
      </w:r>
    </w:p>
    <w:p w14:paraId="5DB467FC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wtórnego zamurowania drzwi zewnętrznych;</w:t>
      </w:r>
    </w:p>
    <w:p w14:paraId="6D061532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murowanych ścian działowych;</w:t>
      </w:r>
    </w:p>
    <w:p w14:paraId="1D681986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posadzek w pomieszczaniach przyziemia:</w:t>
      </w:r>
    </w:p>
    <w:p w14:paraId="3DA7F4FC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rozbiórka istniejącej posadzki z płytek,</w:t>
      </w:r>
    </w:p>
    <w:p w14:paraId="6F6E3013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przygotowanie podłoża (zmycie, oczyszczenie, osuszenie),</w:t>
      </w:r>
    </w:p>
    <w:p w14:paraId="71374282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wyrównanie istniejącej szlichty przy użyciu wylewki samopoziomującej,</w:t>
      </w:r>
    </w:p>
    <w:p w14:paraId="6FFF6DEF" w14:textId="6EF32614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wykonanie izolacji podpłytkowej szlamowej wywiniętej na cokół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na ścianach do wys. 10 cm w pomieszczeniach sanitariatów,</w:t>
      </w:r>
    </w:p>
    <w:p w14:paraId="35295BA4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przyklejenie całopowierzchniowo płytek ceramicznych przeciwpoślizgowych, nienasiąkliwych w pomieszczeniach sanitariatów i korytarzach,</w:t>
      </w:r>
    </w:p>
    <w:p w14:paraId="0EAD7920" w14:textId="187D3218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montaż wykładziny homogenicznej o gr. 2,0 mm, klasyfikacji zastosowania 34/43 i klasie odporności ogniowej Bfl-s1,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 xml:space="preserve">w warstwie kleju z wywinięciem na ściany do wysokości 10 cm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w pozostałych pomieszczeniach;</w:t>
      </w:r>
    </w:p>
    <w:p w14:paraId="300C6C3C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ścian w pomieszczaniach przyziemia:</w:t>
      </w:r>
    </w:p>
    <w:p w14:paraId="67A108B2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usunięcie istniejących powłok malarskich,</w:t>
      </w:r>
    </w:p>
    <w:p w14:paraId="27D778C5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mechaniczne usunięcie słabych tynków (ok. 10%),</w:t>
      </w:r>
    </w:p>
    <w:p w14:paraId="1040EAD2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przygotowanie podłoża (zmycie, oczyszczenie, osuszenie, usunięcie skażenia mikrobiologicznego),</w:t>
      </w:r>
    </w:p>
    <w:p w14:paraId="257D382F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tynków kat III,</w:t>
      </w:r>
    </w:p>
    <w:p w14:paraId="4FE117E6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zagruntowanie podłoża,</w:t>
      </w:r>
    </w:p>
    <w:p w14:paraId="095EAE92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przyklejenie całopowierzchniowo płytek ceramicznych przeciwpoślizgowych, nienasiąkliwych w pomieszczeniach sanitariatów,</w:t>
      </w:r>
    </w:p>
    <w:p w14:paraId="105BCC9E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wypełnienie mniejszych braków oraz wyrównanie gładzią szpachlową w pozostałych pomieszczeniach,</w:t>
      </w:r>
    </w:p>
    <w:p w14:paraId="2CC57801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zagruntowanie podłożą w pozostałych pomieszczeniach,</w:t>
      </w:r>
    </w:p>
    <w:p w14:paraId="2E999774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dwukrotne malowanie farbą ceramiczną o podwyższonej odporności na zmywanie w pozostałych pomieszczeniach,</w:t>
      </w:r>
    </w:p>
    <w:p w14:paraId="555415DB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remont sufitów w pomieszczeniach przyziemia:</w:t>
      </w:r>
    </w:p>
    <w:p w14:paraId="15D74ECC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usunięcie istniejących powłok malarskich,</w:t>
      </w:r>
    </w:p>
    <w:p w14:paraId="7FF6B296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usunięcie warstwy styropianu gr. 10 cm,</w:t>
      </w:r>
    </w:p>
    <w:p w14:paraId="362E1376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mechaniczne usunięcie słabych tynków (ok. 10%),</w:t>
      </w:r>
    </w:p>
    <w:p w14:paraId="20AD7028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przygotowanie podłoża (zmycie, oczyszczenie, osuszenie, usunięcie skażenia mikrobiologicznego),</w:t>
      </w:r>
    </w:p>
    <w:p w14:paraId="38B483A7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tynków kat III,</w:t>
      </w:r>
    </w:p>
    <w:p w14:paraId="002B5E56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wypełnienie mniejszych braków oraz wyrównanie gładzią szpachlową,</w:t>
      </w:r>
    </w:p>
    <w:p w14:paraId="1ACEB35B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zagruntowanie podłoża,</w:t>
      </w:r>
    </w:p>
    <w:p w14:paraId="06C360B0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dwukrotne malowanie farbą ceramiczną o podwyższonej odporności na zmywanie;</w:t>
      </w:r>
    </w:p>
    <w:p w14:paraId="1060EB66" w14:textId="3DDBE66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montaż sufitu podwieszanego kasetonowego z płyt mineralnych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na systemowym ruszcie stalowym;</w:t>
      </w:r>
    </w:p>
    <w:p w14:paraId="71336904" w14:textId="7823D4D2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montaż stolarki drzwiowej i okiennej w pomieszaniach przyziemia, stolarka okienna oraz drzwiowa zewnętrzna aluminiowa, stolarka wewnętrzna drewniana, montaż krat okiennych w miejscu krat istniejących z zgodnie z instrukcją o ochronie obiektów wojskowych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 xml:space="preserve">i konwojowanych mienia DU-3.14.3(A) z 15 lutego 2023r. - jedna krata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z możliwością otwarcia;</w:t>
      </w:r>
    </w:p>
    <w:p w14:paraId="5C50AACC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wyposażenia w sanitariatach w pomieszczeniach przyziemia, wykonalnie lekkiego wydzielenia pomieszczeń sanitariatów;</w:t>
      </w:r>
    </w:p>
    <w:p w14:paraId="1474CA49" w14:textId="1DB54720" w:rsidR="0011127A" w:rsidRPr="0011127A" w:rsidRDefault="008869E2" w:rsidP="008869E2">
      <w:pPr>
        <w:pStyle w:val="Akapitzlist"/>
        <w:numPr>
          <w:ilvl w:val="0"/>
          <w:numId w:val="22"/>
        </w:numPr>
        <w:spacing w:after="72"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montaż wysokich bramek obrotowych oraz przeszklonych drzwi ewakuacyjnych</w:t>
      </w:r>
      <w:r w:rsidR="0011127A" w:rsidRPr="0011127A">
        <w:rPr>
          <w:rFonts w:ascii="Arial" w:hAnsi="Arial" w:cs="Arial"/>
        </w:rPr>
        <w:t>;</w:t>
      </w:r>
    </w:p>
    <w:p w14:paraId="73DFCE76" w14:textId="64A50697" w:rsidR="00CB226A" w:rsidRPr="0011127A" w:rsidRDefault="00EE5154" w:rsidP="00137EE0">
      <w:pPr>
        <w:pStyle w:val="Tekstpodstawowy"/>
        <w:numPr>
          <w:ilvl w:val="2"/>
          <w:numId w:val="7"/>
        </w:numPr>
        <w:ind w:left="567" w:hanging="273"/>
        <w:rPr>
          <w:rFonts w:ascii="Arial" w:hAnsi="Arial" w:cs="Arial"/>
        </w:rPr>
      </w:pPr>
      <w:r w:rsidRPr="0011127A">
        <w:rPr>
          <w:rFonts w:ascii="Arial" w:hAnsi="Arial" w:cs="Arial"/>
        </w:rPr>
        <w:t>Branża sanitarna</w:t>
      </w:r>
    </w:p>
    <w:p w14:paraId="1439C6B5" w14:textId="77777777" w:rsidR="0077451E" w:rsidRPr="0077451E" w:rsidRDefault="0077451E" w:rsidP="0077451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Roboty w branży sanitarnej obejmują:</w:t>
      </w:r>
    </w:p>
    <w:p w14:paraId="0788D923" w14:textId="77777777" w:rsidR="0077451E" w:rsidRPr="0077451E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wody ciepłej i zimnej,</w:t>
      </w:r>
    </w:p>
    <w:p w14:paraId="27FEBCDA" w14:textId="77777777" w:rsidR="0077451E" w:rsidRPr="0077451E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kanalizacji sanitarnej,</w:t>
      </w:r>
    </w:p>
    <w:p w14:paraId="729FC651" w14:textId="77777777" w:rsidR="0077451E" w:rsidRPr="0077451E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centralnego ogrzewania,</w:t>
      </w:r>
    </w:p>
    <w:p w14:paraId="76880A6F" w14:textId="77777777" w:rsidR="0077451E" w:rsidRPr="0077451E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wentylacji mechanicznej,</w:t>
      </w:r>
    </w:p>
    <w:p w14:paraId="5C052BA6" w14:textId="77777777" w:rsidR="0077451E" w:rsidRPr="0077451E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klimatyzacji freonowej VRF,</w:t>
      </w:r>
    </w:p>
    <w:p w14:paraId="4D686BBA" w14:textId="77777777" w:rsidR="0077451E" w:rsidRPr="0077451E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hydrantową,</w:t>
      </w:r>
    </w:p>
    <w:p w14:paraId="6760E602" w14:textId="39F9920B" w:rsidR="0011127A" w:rsidRPr="0011127A" w:rsidRDefault="0077451E" w:rsidP="0077451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77451E">
        <w:rPr>
          <w:rFonts w:ascii="Arial" w:hAnsi="Arial" w:cs="Arial"/>
        </w:rPr>
        <w:t>instalację napowietrzania klatki schodowej, montaż jednostek zewnętrznych systemu klimatyzacji centralnej VRF na dachu budynku</w:t>
      </w:r>
      <w:r w:rsidR="0011127A" w:rsidRPr="0011127A">
        <w:rPr>
          <w:rFonts w:ascii="Arial" w:hAnsi="Arial" w:cs="Arial"/>
        </w:rPr>
        <w:t>;</w:t>
      </w:r>
    </w:p>
    <w:p w14:paraId="7E5C6893" w14:textId="534C23CE" w:rsidR="00CB226A" w:rsidRPr="0011127A" w:rsidRDefault="00EE5154" w:rsidP="00000D06">
      <w:pPr>
        <w:pStyle w:val="Tekstpodstawowy"/>
        <w:numPr>
          <w:ilvl w:val="2"/>
          <w:numId w:val="7"/>
        </w:numPr>
        <w:tabs>
          <w:tab w:val="left" w:pos="851"/>
        </w:tabs>
        <w:ind w:left="567" w:hanging="283"/>
        <w:rPr>
          <w:rFonts w:ascii="Arial" w:hAnsi="Arial" w:cs="Arial"/>
        </w:rPr>
      </w:pPr>
      <w:r w:rsidRPr="0011127A">
        <w:rPr>
          <w:rFonts w:ascii="Arial" w:hAnsi="Arial" w:cs="Arial"/>
        </w:rPr>
        <w:t>Branża elektryczna</w:t>
      </w:r>
    </w:p>
    <w:p w14:paraId="0E510168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Roboty w branży elektrycznej obejmują:</w:t>
      </w:r>
    </w:p>
    <w:p w14:paraId="73BD75CD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demontaż istniejących wnętrzowych instalacji elektrycznych wraz z rozdzielnicami,</w:t>
      </w:r>
    </w:p>
    <w:p w14:paraId="465D1F60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prefabrykacja i montaż nowoprojektowanych rozdzielnic elektrycznych,</w:t>
      </w:r>
    </w:p>
    <w:p w14:paraId="7D8980E9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budowę wewnętrznych instalacji zasilania, gniazd wtykowych oraz siły,</w:t>
      </w:r>
    </w:p>
    <w:p w14:paraId="1F235F16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budowę zasileń pod potrzeby funkcjonowania urządzeń i punktów wskazanych przez pozostałe branże,</w:t>
      </w:r>
    </w:p>
    <w:p w14:paraId="2B038CF6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budowę oświetlenia podstawowego oraz awaryjno-ewakuacyjnego,</w:t>
      </w:r>
    </w:p>
    <w:p w14:paraId="42437529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uzupełnienie instalacji odgromowej pod potrzebę nowoprojektowanych urządzeń,</w:t>
      </w:r>
    </w:p>
    <w:p w14:paraId="2BEF3D06" w14:textId="30F27DC9" w:rsidR="0011127A" w:rsidRPr="0011127A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oświetlenie wystawy wojskowej</w:t>
      </w:r>
      <w:r w:rsidR="0011127A" w:rsidRPr="0011127A">
        <w:rPr>
          <w:rFonts w:ascii="Arial" w:hAnsi="Arial" w:cs="Arial"/>
        </w:rPr>
        <w:t>;</w:t>
      </w:r>
    </w:p>
    <w:p w14:paraId="04D57583" w14:textId="2401ACA8" w:rsidR="008869E2" w:rsidRPr="0011127A" w:rsidRDefault="008869E2" w:rsidP="008869E2">
      <w:pPr>
        <w:pStyle w:val="Tekstpodstawowy"/>
        <w:numPr>
          <w:ilvl w:val="2"/>
          <w:numId w:val="7"/>
        </w:numPr>
        <w:tabs>
          <w:tab w:val="left" w:pos="851"/>
        </w:tabs>
        <w:ind w:left="567" w:hanging="283"/>
        <w:rPr>
          <w:rFonts w:ascii="Arial" w:hAnsi="Arial" w:cs="Arial"/>
        </w:rPr>
      </w:pPr>
      <w:r w:rsidRPr="0011127A">
        <w:rPr>
          <w:rFonts w:ascii="Arial" w:hAnsi="Arial" w:cs="Arial"/>
        </w:rPr>
        <w:t xml:space="preserve">Branża </w:t>
      </w:r>
      <w:r>
        <w:rPr>
          <w:rFonts w:ascii="Arial" w:hAnsi="Arial" w:cs="Arial"/>
        </w:rPr>
        <w:t>teletechniczna</w:t>
      </w:r>
    </w:p>
    <w:p w14:paraId="6E3E8FAF" w14:textId="77777777" w:rsidR="008869E2" w:rsidRPr="008869E2" w:rsidRDefault="008869E2" w:rsidP="008869E2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Roboty w branży teletechnicznej obejmują:</w:t>
      </w:r>
    </w:p>
    <w:p w14:paraId="711B225C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System Sygnalizacji Pożaru SSP,</w:t>
      </w:r>
    </w:p>
    <w:p w14:paraId="390211F1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Systemu Kontroli Dostępu SKD,</w:t>
      </w:r>
    </w:p>
    <w:p w14:paraId="1F772165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Elektroniczny Depozytor kluczy EDK,</w:t>
      </w:r>
    </w:p>
    <w:p w14:paraId="3848E72C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Telewizyjny System Nadzoru TSN,</w:t>
      </w:r>
    </w:p>
    <w:p w14:paraId="5FD967C3" w14:textId="77777777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System Sygnalizacji Włamania i Napadu SSWiN,</w:t>
      </w:r>
    </w:p>
    <w:p w14:paraId="73265C29" w14:textId="64D5E90A" w:rsidR="008869E2" w:rsidRPr="008869E2" w:rsidRDefault="008869E2" w:rsidP="008869E2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sieci okablowania strukturalnego z Głównym Punktem Dystrybucyjnym</w:t>
      </w:r>
      <w:r>
        <w:rPr>
          <w:rFonts w:ascii="Arial" w:hAnsi="Arial" w:cs="Arial"/>
        </w:rPr>
        <w:t>.</w:t>
      </w:r>
    </w:p>
    <w:p w14:paraId="2C6B878A" w14:textId="77777777" w:rsidR="007200E1" w:rsidRPr="00000D06" w:rsidRDefault="007200E1" w:rsidP="007200E1">
      <w:pPr>
        <w:pStyle w:val="Tekstpodstawowy"/>
        <w:ind w:left="851" w:hanging="284"/>
        <w:rPr>
          <w:rFonts w:ascii="Arial" w:hAnsi="Arial" w:cs="Arial"/>
        </w:rPr>
      </w:pPr>
    </w:p>
    <w:p w14:paraId="569B9EB4" w14:textId="5EF579B6" w:rsidR="00F944C1" w:rsidRPr="00000D06" w:rsidRDefault="00F944C1" w:rsidP="00263F23">
      <w:pPr>
        <w:pStyle w:val="Akapitzlist"/>
        <w:spacing w:before="120"/>
        <w:ind w:left="284"/>
        <w:jc w:val="both"/>
        <w:rPr>
          <w:rFonts w:ascii="Arial" w:hAnsi="Arial" w:cs="Arial"/>
        </w:rPr>
      </w:pPr>
      <w:r w:rsidRPr="00000D06">
        <w:rPr>
          <w:rFonts w:ascii="Arial" w:hAnsi="Arial" w:cs="Arial"/>
        </w:rPr>
        <w:t xml:space="preserve">Przedmiot zamówienia </w:t>
      </w:r>
      <w:r w:rsidR="00000D06">
        <w:rPr>
          <w:rFonts w:ascii="Arial" w:hAnsi="Arial" w:cs="Arial"/>
        </w:rPr>
        <w:t xml:space="preserve">należy </w:t>
      </w:r>
      <w:r w:rsidRPr="00000D06">
        <w:rPr>
          <w:rFonts w:ascii="Arial" w:hAnsi="Arial" w:cs="Arial"/>
        </w:rPr>
        <w:t>wykonać zgodnie z dokumentacją projektową</w:t>
      </w:r>
      <w:r w:rsidR="00A02D01" w:rsidRPr="00000D06">
        <w:rPr>
          <w:rFonts w:ascii="Arial" w:hAnsi="Arial" w:cs="Arial"/>
        </w:rPr>
        <w:t>,</w:t>
      </w:r>
      <w:r w:rsidRPr="00000D06">
        <w:rPr>
          <w:rFonts w:ascii="Arial" w:hAnsi="Arial" w:cs="Arial"/>
        </w:rPr>
        <w:br/>
        <w:t>zasadami wiedzy technicznej i innymi obowiązującymi przepisami, n</w:t>
      </w:r>
      <w:r w:rsidR="00000D06">
        <w:rPr>
          <w:rFonts w:ascii="Arial" w:hAnsi="Arial" w:cs="Arial"/>
        </w:rPr>
        <w:t>ormami i </w:t>
      </w:r>
      <w:r w:rsidRPr="00000D06">
        <w:rPr>
          <w:rFonts w:ascii="Arial" w:hAnsi="Arial" w:cs="Arial"/>
        </w:rPr>
        <w:t>aktualnymi warunkami technicznymi</w:t>
      </w:r>
      <w:r w:rsidR="000D144D" w:rsidRPr="00000D06">
        <w:rPr>
          <w:rFonts w:ascii="Arial" w:hAnsi="Arial" w:cs="Arial"/>
        </w:rPr>
        <w:t xml:space="preserve"> wykonania </w:t>
      </w:r>
      <w:r w:rsidR="00263F23" w:rsidRPr="00000D06">
        <w:rPr>
          <w:rFonts w:ascii="Arial" w:hAnsi="Arial" w:cs="Arial"/>
        </w:rPr>
        <w:t>i</w:t>
      </w:r>
      <w:r w:rsidRPr="00000D06">
        <w:rPr>
          <w:rFonts w:ascii="Arial" w:hAnsi="Arial" w:cs="Arial"/>
        </w:rPr>
        <w:t xml:space="preserve"> odbioru robót w budownictwie. </w:t>
      </w:r>
    </w:p>
    <w:p w14:paraId="4AA18EB1" w14:textId="77777777" w:rsidR="00263F23" w:rsidRPr="00000D06" w:rsidRDefault="00263F23" w:rsidP="00263F23">
      <w:pPr>
        <w:pStyle w:val="Akapitzlist"/>
        <w:spacing w:before="120"/>
        <w:ind w:left="284"/>
        <w:jc w:val="both"/>
        <w:rPr>
          <w:rFonts w:ascii="Arial" w:hAnsi="Arial" w:cs="Arial"/>
        </w:rPr>
      </w:pPr>
    </w:p>
    <w:p w14:paraId="79702D8E" w14:textId="6C66172E" w:rsidR="00263F23" w:rsidRPr="0011127A" w:rsidRDefault="00A02D01" w:rsidP="0011127A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Arial" w:hAnsi="Arial" w:cs="Arial"/>
        </w:rPr>
      </w:pPr>
      <w:r w:rsidRP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Zakres prac do wykonania związanych z</w:t>
      </w:r>
      <w:r w:rsid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 xml:space="preserve"> realizacją przedmiotu umowy, w </w:t>
      </w:r>
      <w:r w:rsidRPr="00000D06">
        <w:rPr>
          <w:rStyle w:val="normaltextrun"/>
          <w:rFonts w:ascii="Arial" w:hAnsi="Arial" w:cs="Arial"/>
          <w:b/>
          <w:bCs/>
          <w:color w:val="000000"/>
          <w:bdr w:val="none" w:sz="0" w:space="0" w:color="auto" w:frame="1"/>
        </w:rPr>
        <w:t>ramach kosztów ogólnych:</w:t>
      </w:r>
    </w:p>
    <w:p w14:paraId="3F635CB3" w14:textId="77777777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Zatrudnienie kierownika budowy i kierowanie robotami budowlanymi,</w:t>
      </w:r>
    </w:p>
    <w:p w14:paraId="61E82514" w14:textId="32215660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Zatrudnienie kierowników robót poszczególnych branż i kierowanie robotami w branżach,</w:t>
      </w:r>
    </w:p>
    <w:p w14:paraId="21E3593E" w14:textId="77777777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Przeprowadzenie szkolenia pracowników w zakresie BHP,</w:t>
      </w:r>
    </w:p>
    <w:p w14:paraId="29E3655C" w14:textId="77777777" w:rsidR="0011127A" w:rsidRPr="0011127A" w:rsidRDefault="0011127A" w:rsidP="0011127A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  <w:color w:val="000000" w:themeColor="text1"/>
        </w:rPr>
        <w:t xml:space="preserve">Organizacja, uporządkowanie i likwidacja (wraz przywróceniem </w:t>
      </w:r>
      <w:r w:rsidRPr="0011127A">
        <w:rPr>
          <w:rFonts w:ascii="Arial" w:hAnsi="Arial" w:cs="Arial"/>
          <w:color w:val="000000" w:themeColor="text1"/>
        </w:rPr>
        <w:br/>
        <w:t>do stanu pierwotnego) Terenu Budowy;</w:t>
      </w:r>
    </w:p>
    <w:p w14:paraId="0297B147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Zapewnienie (w tym instalacja) na Terenie Budowy pomieszczenia (kontenera) socjalno-biurowego dla co najmniej 8 osób, niezbędnego do przeprowadzania rad budowy i rad techniczno-ekonomicznych przez nadzór inwestorski oraz utrzymanie go w czystości; </w:t>
      </w:r>
    </w:p>
    <w:p w14:paraId="015964B1" w14:textId="13E35EE6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Wykonanie wszystkich prac/czynności towarzyszących koniecznych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 xml:space="preserve">do prawidłowego zrealizowania umowy, a nieprzewidzianych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w projektach;</w:t>
      </w:r>
    </w:p>
    <w:p w14:paraId="5D787EB7" w14:textId="6AEEAAF2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Zapewnienie na Terenie Budowy pojemników lub sprzętu niezbędnego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 xml:space="preserve">do składowania odpadów; </w:t>
      </w:r>
    </w:p>
    <w:p w14:paraId="72A216F5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Zagospodarowanie wytworzonych odpadów we własnym zakresie, ich segregowanie i systematyczne usuwanie oraz wydanie Zamawiającemu karty przekazania odpadów (dalej ”KPO”);</w:t>
      </w:r>
    </w:p>
    <w:p w14:paraId="4F57B08F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Utylizacja odpadów powstałych w wyniku prowadzenia robót budowlanych;</w:t>
      </w:r>
    </w:p>
    <w:p w14:paraId="721D4C04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Zapewnienie geodezyjnej obsługi budowy i montażu obiektu budowlanego obejmującą tyczenie i pomiary kontrolne tych elementów obiektu, których dokładność usytuowania bez pomiarów geodezyjnych nie zapewni prawidłowego wykonania obiektu;</w:t>
      </w:r>
    </w:p>
    <w:p w14:paraId="68FA2F22" w14:textId="46A16EDB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Geodezyjne wyznaczenie w terenie obiektów budowlanych zgodnie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z projektem budowlanym przez podmioty posiadające niezbędne uprawnienia zawodowe w tym zakresie jeżeli wymagane;</w:t>
      </w:r>
    </w:p>
    <w:p w14:paraId="60EF2AF4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Prowadzenie wpisów do Dziennika budowy dotyczących rejestrowania czynności geodezyjnych i wykonanie pomiarów geodezyjnych na żądanie nadzoru inwestorskiego lub autorskiego oraz udostępnianie wyników pomiarów;</w:t>
      </w:r>
    </w:p>
    <w:p w14:paraId="524FB94B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Ochrona punktów osnowy geodezyjnej oraz pomiarowej, a w przypadku ich uszkodzenia lub zniszczenia do ich odnowienia;</w:t>
      </w:r>
    </w:p>
    <w:p w14:paraId="5784463D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Zamontowanie na koszt własny podliczników, na podstawie których nastąpi rozliczenie zużycia mediów (wody, energii elektrycznej i cieplnej, odprowadzenia ścieków) lub spisania (w formie notatki) z Administratorem określającej szacunkowej ilość poszczególnych mediów w przypadku braku możliwości zamontowania własnych podliczników;</w:t>
      </w:r>
    </w:p>
    <w:p w14:paraId="088783C1" w14:textId="2FCCE848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Utrzymywanie w czystości dróg dojazdowych do Terenu Budowy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i zabezpieczenie dróg prowadzących do Terenu Budowy przed uszkodzeniem;</w:t>
      </w:r>
    </w:p>
    <w:p w14:paraId="51D644AD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Odtworzenie po zakończeniu robót budowlanych zniszczonej zieleni niskiej, w tym trawników, bylin i krzewów, w przypadku, gdy takie nasadzenia nie zostały przewidziane w projekcie zagospodarowania terenu;</w:t>
      </w:r>
    </w:p>
    <w:p w14:paraId="66B1A7E0" w14:textId="77D77D8C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Uzgodnienie, skoordynowanie oraz umożliwienie realizacji planowanych robót w obiekcie lub dotyczących obiektu a związanych z innymi inwestycjami (realizowanych na etapie dokumentacji lub robót budowlanych).</w:t>
      </w:r>
    </w:p>
    <w:p w14:paraId="48822AAB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Zapewnienie osoby wykonującej prace konserwatorskie w myśl Rozporządzenia Ministra Kultury i Dziedzictwa Narodowego z dnia 22.06.2017 (Dz. U. z 2017 r. poz. 1266) w sprawie prowadzenia prac konserwatorskich przy zabytku wpisanym do rejestru zabytków albo na listę Skarbów Dziedzictwa oraz robót budowlanych, badań architektonicznych i innych działań przy zabytku wpisanym do rejestru zabytków, a także badań archeologicznych i poszukiwań zabytków.</w:t>
      </w:r>
    </w:p>
    <w:p w14:paraId="44ABCA59" w14:textId="79EF3423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Oświadczenie dla kierownika budowy – posiadanie wymaganych uprawnień budowlanych w odpowiedniej specjalności spełniających wymóg art. 12 ust 7 ustawy Prawo Budowlane oraz Rozporządzenia Ministra Kultury i Dziedzictwa Narodowego z dnia 2 sierpnia 2018r.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 xml:space="preserve">w sprawie prowadzenia prac konserwatorskich, prac restauratorskich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i badań konserwatorskich przy zabytku wpisanym do rejestru zabytków albo na Listę Skarbów Dziedzictwa oraz robót budowlanych, badań architektonicznych i innych działań przy zabytku wpisanym do rejestru zabytków a także poszukiwań zabytków;</w:t>
      </w:r>
    </w:p>
    <w:p w14:paraId="0D7E8536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Oświadczenie dla kierownika budowy – posiadaniu odpowiednich kwalifikacji określonych w art. 37 c ustawy o ochronie zabytków i opiece nad zabytkami;</w:t>
      </w:r>
    </w:p>
    <w:p w14:paraId="49C92A08" w14:textId="411AFE83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Oświadczenie dla kierownika budowy – posiadaniu co najmniej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18- miesięcznego doświadczenia w robotach budowlanych prowadzonym przy zabytkach nieruchomych wpisanych do rejestru lub inwentarza muzeum będącego instytucją kultury;</w:t>
      </w:r>
    </w:p>
    <w:p w14:paraId="455E3E56" w14:textId="77777777" w:rsidR="008869E2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Oświadczenie dla kierownika budowy, który posiada wymagane uprawnienia budowlane w odpowiedniej specjalności wymóg art. 12 ust. 7 ustawy – Prawo budowlane oraz wymóg wykonania prac konserwatorskich przy obiektach zabytkowych zgodnie z ustawą z dnia 23 lipca 2003 r. o ochronie zabytków i opiece nad zabytkami, kierujący robotami budowlanymi, który powinien spełniać wymagania, o których mowa w art. 37c ww. ustawy;</w:t>
      </w:r>
    </w:p>
    <w:p w14:paraId="10BAFF1E" w14:textId="0396F9B7" w:rsidR="0011127A" w:rsidRPr="008869E2" w:rsidRDefault="008869E2" w:rsidP="008869E2">
      <w:pPr>
        <w:pStyle w:val="Akapitzlist"/>
        <w:numPr>
          <w:ilvl w:val="0"/>
          <w:numId w:val="18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Uzgodnienie, skoordynowanie oraz umożliwienie realizacji planowanych robót w obiekcie lub dotyczących obiektu a związanych z innymi inwestycjami (realizowanych na etapie dokumentacji lub robót budowlanych)</w:t>
      </w:r>
      <w:r w:rsidR="0011127A" w:rsidRPr="008869E2">
        <w:rPr>
          <w:rFonts w:ascii="Arial" w:hAnsi="Arial" w:cs="Arial"/>
        </w:rPr>
        <w:t>.</w:t>
      </w:r>
    </w:p>
    <w:p w14:paraId="27033E4A" w14:textId="77777777" w:rsidR="00235458" w:rsidRPr="00000D06" w:rsidRDefault="00235458" w:rsidP="00235458">
      <w:pPr>
        <w:pStyle w:val="Akapitzlist"/>
        <w:ind w:left="993"/>
        <w:jc w:val="both"/>
        <w:rPr>
          <w:rFonts w:ascii="Arial" w:hAnsi="Arial" w:cs="Arial"/>
          <w:color w:val="FF0000"/>
        </w:rPr>
      </w:pPr>
    </w:p>
    <w:p w14:paraId="53E251B7" w14:textId="65A71B4E" w:rsidR="00A02D01" w:rsidRPr="00000D06" w:rsidRDefault="00A02D01" w:rsidP="00A02D01">
      <w:pPr>
        <w:ind w:left="284" w:hanging="284"/>
        <w:jc w:val="both"/>
        <w:rPr>
          <w:rStyle w:val="normaltextrun"/>
          <w:rFonts w:ascii="Arial" w:hAnsi="Arial" w:cs="Arial"/>
        </w:rPr>
      </w:pPr>
      <w:r w:rsidRPr="00000D06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3. Zakres prac do wykonania związanych z odbiorem przedmiotu umowy </w:t>
      </w:r>
      <w:r w:rsidRPr="00000D06">
        <w:rPr>
          <w:rStyle w:val="scxw30370716"/>
          <w:rFonts w:ascii="Arial" w:hAnsi="Arial" w:cs="Arial"/>
          <w:color w:val="000000"/>
          <w:shd w:val="clear" w:color="auto" w:fill="FFFFFF"/>
        </w:rPr>
        <w:t> </w:t>
      </w:r>
      <w:r w:rsidRPr="00000D06">
        <w:rPr>
          <w:rFonts w:ascii="Arial" w:hAnsi="Arial" w:cs="Arial"/>
          <w:color w:val="000000"/>
          <w:shd w:val="clear" w:color="auto" w:fill="FFFFFF"/>
        </w:rPr>
        <w:br/>
      </w:r>
      <w:r w:rsidRPr="00000D06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i wykonaniem dokumentacji powykonawczej, w ramach kosztów ogólnych</w:t>
      </w:r>
    </w:p>
    <w:p w14:paraId="536DDDFC" w14:textId="77777777" w:rsidR="0011127A" w:rsidRPr="0011127A" w:rsidRDefault="0011127A" w:rsidP="0011127A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11127A">
        <w:rPr>
          <w:rFonts w:ascii="Arial" w:hAnsi="Arial" w:cs="Arial"/>
        </w:rPr>
        <w:t>Wykonanie dokumentacji powykonawczej, zgodnie z Regulaminem Prac Komisji Odbiorowych Zadań Inwestycyjnych i Remontowych SZI;</w:t>
      </w:r>
    </w:p>
    <w:p w14:paraId="05C78167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51BBFF12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Przeprowadzenie niezbędnych prób sprawdzających prawidłowe funkcjonowanie instalacji, urządzeń, itp. wraz z udokumentowaniem ich wyników;</w:t>
      </w:r>
    </w:p>
    <w:p w14:paraId="7630FBE0" w14:textId="6D5F7FA5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wszystkich wymaganych pomiarów instalacji, analiz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(w szczególności pomiarów przepływów, wydatków, ciśnień, temperatur, wilgotności, poziomów głośności, wielkości elektrycznych itp.),</w:t>
      </w:r>
    </w:p>
    <w:p w14:paraId="503BB0D7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Opracowanie świadectwa charakterystyki energetycznej obiektu (jeżeli będzie to wymagane przepisami prawa);</w:t>
      </w:r>
    </w:p>
    <w:p w14:paraId="0E9807E9" w14:textId="7F338F4D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Wykonanie instrukcji ppoż. oraz scenariusza ppoż. lub ich aktualizacji </w:t>
      </w:r>
      <w:r>
        <w:rPr>
          <w:rFonts w:ascii="Arial" w:hAnsi="Arial" w:cs="Arial"/>
        </w:rPr>
        <w:br/>
      </w:r>
      <w:r w:rsidRPr="008869E2">
        <w:rPr>
          <w:rFonts w:ascii="Arial" w:hAnsi="Arial" w:cs="Arial"/>
        </w:rPr>
        <w:t>(w przypadku posiadania przez Użytkownika) – jeżeli będzie wymagane;</w:t>
      </w:r>
    </w:p>
    <w:p w14:paraId="79743DCC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Opracowanie arkusza efektów gospodarczych;</w:t>
      </w:r>
    </w:p>
    <w:p w14:paraId="7B73B83D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216FE330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5C6B78FC" w14:textId="24CF5231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realizacja obowiązków wynikająca z ustawy z dnia 15.05.2015 r. </w:t>
      </w:r>
      <w:r w:rsidR="009B76F2">
        <w:rPr>
          <w:rFonts w:ascii="Arial" w:hAnsi="Arial" w:cs="Arial"/>
        </w:rPr>
        <w:br/>
      </w:r>
      <w:r w:rsidRPr="008869E2">
        <w:rPr>
          <w:rFonts w:ascii="Arial" w:hAnsi="Arial" w:cs="Arial"/>
        </w:rPr>
        <w:t xml:space="preserve">o substancjach zubożających warstwę ozonową oraz niektórych fluorowanych gazach cieplarnianych wraz z przepisami wykonawczymi </w:t>
      </w:r>
      <w:r w:rsidR="009B76F2">
        <w:rPr>
          <w:rFonts w:ascii="Arial" w:hAnsi="Arial" w:cs="Arial"/>
        </w:rPr>
        <w:br/>
      </w:r>
      <w:r w:rsidRPr="008869E2">
        <w:rPr>
          <w:rFonts w:ascii="Arial" w:hAnsi="Arial" w:cs="Arial"/>
        </w:rPr>
        <w:t>i unijnymi w przypadku instalowania systemów lub obiegów urządzeń zawierających substancje kontrolowane lub fluorowane gazy cieplarniane w szczególności:</w:t>
      </w:r>
    </w:p>
    <w:p w14:paraId="220D3F81" w14:textId="77777777" w:rsidR="008869E2" w:rsidRPr="008869E2" w:rsidRDefault="008869E2" w:rsidP="009B76F2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założenie i prowadzenie dokumentacji w formie Kart Urządzeń lub Kart Systemów Ochrony Przeciwpożarowej, które następnie Wykonawca przekaże Zamawiającemu po odbiorze końcowym;</w:t>
      </w:r>
    </w:p>
    <w:p w14:paraId="7149F72D" w14:textId="77777777" w:rsidR="008869E2" w:rsidRPr="008869E2" w:rsidRDefault="008869E2" w:rsidP="009B76F2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zapewnienie, w tym również w okresie udzielonej gwarancji, wykonywania konserwacji, serwisu, napraw oraz kontroli szczelności pod względem wycieków przez personel o którym mowa w art. 20 i 30 wyżej wymienionej ustawy;</w:t>
      </w:r>
    </w:p>
    <w:p w14:paraId="3D9C65D8" w14:textId="77777777" w:rsidR="008869E2" w:rsidRPr="008869E2" w:rsidRDefault="008869E2" w:rsidP="009B76F2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oznakowanie urządzeń lub systemów ochrony przeciwpożarowej;</w:t>
      </w:r>
    </w:p>
    <w:p w14:paraId="62494C56" w14:textId="23BF27B6" w:rsidR="008869E2" w:rsidRPr="009B76F2" w:rsidRDefault="008869E2" w:rsidP="009B76F2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posiadanie aktualnej autoryzacji producenta dla urządzeń o których mowa </w:t>
      </w:r>
      <w:r w:rsidRPr="009B76F2">
        <w:rPr>
          <w:rFonts w:ascii="Arial" w:hAnsi="Arial" w:cs="Arial"/>
        </w:rPr>
        <w:t>w niniejszym punkcie, które będą montowane, o ile producent takiej autoryzacji udziela (niezbędne, odpowiednie i aktualne certyfikaty uprawniające do serwisu tych urządzeń);</w:t>
      </w:r>
    </w:p>
    <w:p w14:paraId="42DE03C4" w14:textId="14003462" w:rsidR="008869E2" w:rsidRPr="009B76F2" w:rsidRDefault="008869E2" w:rsidP="009B76F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Opracowanie dowodów urządzeń zgodnie z wytycznymi Administratora </w:t>
      </w:r>
      <w:r w:rsidR="009B76F2">
        <w:rPr>
          <w:rFonts w:ascii="Arial" w:hAnsi="Arial" w:cs="Arial"/>
        </w:rPr>
        <w:br/>
      </w:r>
      <w:r w:rsidRPr="009B76F2">
        <w:rPr>
          <w:rFonts w:ascii="Arial" w:hAnsi="Arial" w:cs="Arial"/>
        </w:rPr>
        <w:t>i Użytkownika;</w:t>
      </w:r>
    </w:p>
    <w:p w14:paraId="5A434C25" w14:textId="324F6A26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Opracowanie wykazu maszyn, urządzeń o sprzętu wbudowanego </w:t>
      </w:r>
      <w:r w:rsidR="009B76F2">
        <w:rPr>
          <w:rFonts w:ascii="Arial" w:hAnsi="Arial" w:cs="Arial"/>
        </w:rPr>
        <w:br/>
      </w:r>
      <w:r w:rsidRPr="008869E2">
        <w:rPr>
          <w:rFonts w:ascii="Arial" w:hAnsi="Arial" w:cs="Arial"/>
        </w:rPr>
        <w:t>w budynek stanowiących stałe wyposażenie budynku;</w:t>
      </w:r>
    </w:p>
    <w:p w14:paraId="62CD0E64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01971946" w14:textId="093CB625" w:rsidR="008869E2" w:rsidRPr="009B76F2" w:rsidRDefault="008869E2" w:rsidP="009B76F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Opracowanie wykazu urządzeń podlegających okresowej konserwacji wraz </w:t>
      </w:r>
      <w:r w:rsidRPr="009B76F2">
        <w:rPr>
          <w:rFonts w:ascii="Arial" w:hAnsi="Arial" w:cs="Arial"/>
        </w:rPr>
        <w:t>z podaniem czasookresów wymaganych przez producenta urządzenia;</w:t>
      </w:r>
    </w:p>
    <w:p w14:paraId="1CB1557E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Opracowanie książek rejestrów zdarzeń oraz konserwacji dla poszczególnych systemów;</w:t>
      </w:r>
    </w:p>
    <w:p w14:paraId="5A298C0E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Wykonanie karty gwarancyjnej na zamontowane systemy, uwzględniającej okres prowadzenia konserwacji i czas na jaki zastała udzielona gwarancja wraz z nr kontaktowym serwisu pod który należy zgłaszać usterki;</w:t>
      </w:r>
    </w:p>
    <w:p w14:paraId="12333F7F" w14:textId="331EA432" w:rsidR="008869E2" w:rsidRPr="009B76F2" w:rsidRDefault="008869E2" w:rsidP="009B76F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Dostarczenie deklaracji Wykonawcy o wykonaniu systemów zgodnie </w:t>
      </w:r>
      <w:r w:rsidR="009B76F2">
        <w:rPr>
          <w:rFonts w:ascii="Arial" w:hAnsi="Arial" w:cs="Arial"/>
        </w:rPr>
        <w:br/>
      </w:r>
      <w:r w:rsidRPr="009B76F2">
        <w:rPr>
          <w:rFonts w:ascii="Arial" w:hAnsi="Arial" w:cs="Arial"/>
        </w:rPr>
        <w:t>z obowiązującymi przepisami;</w:t>
      </w:r>
    </w:p>
    <w:p w14:paraId="5317A402" w14:textId="3B653104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 xml:space="preserve">Opracowanie i dostarczenie podpisanych przez Użytkownika protokołów szkoleń z zamontowanych systemów, protokołów z uruchomień </w:t>
      </w:r>
      <w:r w:rsidR="00E36194">
        <w:rPr>
          <w:rFonts w:ascii="Arial" w:hAnsi="Arial" w:cs="Arial"/>
        </w:rPr>
        <w:br/>
      </w:r>
      <w:bookmarkStart w:id="0" w:name="_GoBack"/>
      <w:bookmarkEnd w:id="0"/>
      <w:r w:rsidRPr="008869E2">
        <w:rPr>
          <w:rFonts w:ascii="Arial" w:hAnsi="Arial" w:cs="Arial"/>
        </w:rPr>
        <w:t>i sprawdzeń poprawności działania i funkcjonowania;</w:t>
      </w:r>
    </w:p>
    <w:p w14:paraId="4CFBB565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Dostarczenie wszelkich niezbędnych protokołów badań i sprawdzeń wymaganych przez producenta danego urządzenia</w:t>
      </w:r>
    </w:p>
    <w:p w14:paraId="6F6AC745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Dostarczenie potwierdzenia przekazania kodów systemu do kancelarii Użytkownika (wg potrzeby)</w:t>
      </w:r>
    </w:p>
    <w:p w14:paraId="6E6B8B43" w14:textId="77777777" w:rsidR="008869E2" w:rsidRPr="008869E2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Założenie książki obiektu budowlanego (wg potrzeb)</w:t>
      </w:r>
    </w:p>
    <w:p w14:paraId="783C6F96" w14:textId="2ECA8A71" w:rsidR="0011127A" w:rsidRPr="0011127A" w:rsidRDefault="008869E2" w:rsidP="008869E2">
      <w:pPr>
        <w:pStyle w:val="Akapitzlist"/>
        <w:numPr>
          <w:ilvl w:val="0"/>
          <w:numId w:val="11"/>
        </w:numPr>
        <w:spacing w:line="276" w:lineRule="auto"/>
        <w:ind w:left="993" w:hanging="284"/>
        <w:jc w:val="both"/>
        <w:rPr>
          <w:rFonts w:ascii="Arial" w:hAnsi="Arial" w:cs="Arial"/>
        </w:rPr>
      </w:pPr>
      <w:r w:rsidRPr="008869E2">
        <w:rPr>
          <w:rFonts w:ascii="Arial" w:hAnsi="Arial" w:cs="Arial"/>
        </w:rPr>
        <w:t>Zapewnienie 12 miesięcznego serwisu gwarancyjnego i konserwacji urządzeń wchodzących w skład przedmiotu umowy, począwszy od dnia spisania „Protokołu komisyjnego odbioru końcowego”</w:t>
      </w:r>
      <w:r w:rsidR="0011127A" w:rsidRPr="0011127A">
        <w:rPr>
          <w:rFonts w:ascii="Arial" w:hAnsi="Arial" w:cs="Arial"/>
        </w:rPr>
        <w:t>;</w:t>
      </w:r>
    </w:p>
    <w:p w14:paraId="58DD52C6" w14:textId="1F0EE326" w:rsidR="00777AF5" w:rsidRDefault="00777AF5" w:rsidP="008869E2">
      <w:pPr>
        <w:ind w:left="993" w:hanging="284"/>
        <w:jc w:val="both"/>
        <w:rPr>
          <w:rFonts w:ascii="Arial" w:hAnsi="Arial" w:cs="Arial"/>
        </w:rPr>
      </w:pPr>
    </w:p>
    <w:p w14:paraId="192CE2F4" w14:textId="72FFD23F" w:rsidR="0061136F" w:rsidRDefault="0061136F" w:rsidP="00000D06">
      <w:pPr>
        <w:jc w:val="both"/>
        <w:rPr>
          <w:rFonts w:ascii="Arial" w:hAnsi="Arial" w:cs="Arial"/>
        </w:rPr>
      </w:pPr>
    </w:p>
    <w:p w14:paraId="5B31BFE2" w14:textId="608C772B" w:rsidR="0061136F" w:rsidRDefault="0061136F" w:rsidP="00000D06">
      <w:pPr>
        <w:jc w:val="both"/>
        <w:rPr>
          <w:rFonts w:ascii="Arial" w:hAnsi="Arial" w:cs="Arial"/>
        </w:rPr>
      </w:pPr>
    </w:p>
    <w:p w14:paraId="07C484BE" w14:textId="533F2C23" w:rsidR="0061136F" w:rsidRDefault="0061136F" w:rsidP="00000D06">
      <w:pPr>
        <w:jc w:val="both"/>
        <w:rPr>
          <w:rFonts w:ascii="Arial" w:hAnsi="Arial" w:cs="Arial"/>
        </w:rPr>
      </w:pPr>
    </w:p>
    <w:p w14:paraId="398D2B8F" w14:textId="3AC5AC66" w:rsidR="0061136F" w:rsidRDefault="0061136F" w:rsidP="00000D06">
      <w:pPr>
        <w:jc w:val="both"/>
        <w:rPr>
          <w:rFonts w:ascii="Arial" w:hAnsi="Arial" w:cs="Arial"/>
        </w:rPr>
      </w:pPr>
    </w:p>
    <w:p w14:paraId="4C739F58" w14:textId="77777777" w:rsidR="0061136F" w:rsidRDefault="0061136F" w:rsidP="00000D06">
      <w:pPr>
        <w:jc w:val="both"/>
        <w:rPr>
          <w:rFonts w:ascii="Arial" w:hAnsi="Arial" w:cs="Arial"/>
        </w:rPr>
      </w:pPr>
    </w:p>
    <w:p w14:paraId="5ED344EB" w14:textId="77777777" w:rsidR="00000D06" w:rsidRDefault="00000D06" w:rsidP="00000D06">
      <w:pPr>
        <w:pStyle w:val="paragraph"/>
        <w:spacing w:before="0" w:beforeAutospacing="0" w:after="0" w:afterAutospacing="0"/>
        <w:ind w:left="5340" w:firstLine="31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…………………………..</w:t>
      </w:r>
      <w:r>
        <w:rPr>
          <w:rStyle w:val="eop"/>
          <w:rFonts w:ascii="Arial" w:hAnsi="Arial" w:cs="Arial"/>
        </w:rPr>
        <w:t> </w:t>
      </w:r>
    </w:p>
    <w:p w14:paraId="6A07CFD9" w14:textId="77777777" w:rsidR="00000D06" w:rsidRDefault="00000D06" w:rsidP="00000D06">
      <w:pPr>
        <w:pStyle w:val="paragraph"/>
        <w:spacing w:before="0" w:beforeAutospacing="0" w:after="0" w:afterAutospacing="0"/>
        <w:ind w:left="4635" w:firstLine="705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sz w:val="20"/>
          <w:szCs w:val="20"/>
        </w:rPr>
        <w:t>data, pieczęć i podpis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50F3B890" w14:textId="4055DC10" w:rsidR="00000D06" w:rsidRDefault="00000D06" w:rsidP="00000D06">
      <w:pPr>
        <w:jc w:val="both"/>
        <w:rPr>
          <w:rFonts w:ascii="Arial" w:hAnsi="Arial" w:cs="Arial"/>
        </w:rPr>
      </w:pPr>
    </w:p>
    <w:p w14:paraId="38E82D00" w14:textId="736C286C" w:rsidR="00000D06" w:rsidRDefault="00000D06" w:rsidP="00000D06">
      <w:pPr>
        <w:jc w:val="both"/>
        <w:rPr>
          <w:rFonts w:ascii="Arial" w:hAnsi="Arial" w:cs="Arial"/>
        </w:rPr>
      </w:pPr>
    </w:p>
    <w:sectPr w:rsidR="00000D06" w:rsidSect="002B259F">
      <w:footerReference w:type="default" r:id="rId1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4570A" w14:textId="77777777" w:rsidR="00015481" w:rsidRDefault="00015481">
      <w:r>
        <w:separator/>
      </w:r>
    </w:p>
  </w:endnote>
  <w:endnote w:type="continuationSeparator" w:id="0">
    <w:p w14:paraId="3E374C0C" w14:textId="77777777" w:rsidR="00015481" w:rsidRDefault="00015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ylus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FF6EE5" w14:textId="2BF81B47" w:rsidR="00846A5B" w:rsidRPr="000D144D" w:rsidRDefault="000D144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="00846A5B"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="00846A5B" w:rsidRPr="000D144D">
              <w:rPr>
                <w:rFonts w:ascii="Arial" w:hAnsi="Arial" w:cs="Arial"/>
                <w:sz w:val="20"/>
              </w:rPr>
              <w:t xml:space="preserve"> 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36194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36194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846A5B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4A0C17" w:rsidRDefault="004A0C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4608C" w14:textId="77777777" w:rsidR="00015481" w:rsidRDefault="00015481">
      <w:r>
        <w:separator/>
      </w:r>
    </w:p>
  </w:footnote>
  <w:footnote w:type="continuationSeparator" w:id="0">
    <w:p w14:paraId="6EA33426" w14:textId="77777777" w:rsidR="00015481" w:rsidRDefault="00015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370BB1"/>
    <w:multiLevelType w:val="hybridMultilevel"/>
    <w:tmpl w:val="78FA8FDC"/>
    <w:lvl w:ilvl="0" w:tplc="BCE054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B470B8"/>
    <w:multiLevelType w:val="hybridMultilevel"/>
    <w:tmpl w:val="1B8E9BB8"/>
    <w:lvl w:ilvl="0" w:tplc="8BCECFBE">
      <w:start w:val="18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69D33AC"/>
    <w:multiLevelType w:val="hybridMultilevel"/>
    <w:tmpl w:val="8F0E9D5C"/>
    <w:lvl w:ilvl="0" w:tplc="53B22450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0865E2"/>
    <w:multiLevelType w:val="hybridMultilevel"/>
    <w:tmpl w:val="9850BC14"/>
    <w:lvl w:ilvl="0" w:tplc="BCE05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43B35"/>
    <w:multiLevelType w:val="multilevel"/>
    <w:tmpl w:val="930479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9" w15:restartNumberingAfterBreak="0">
    <w:nsid w:val="2A466F0D"/>
    <w:multiLevelType w:val="hybridMultilevel"/>
    <w:tmpl w:val="544C6A8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AA20FB7A">
      <w:start w:val="1"/>
      <w:numFmt w:val="bullet"/>
      <w:lvlText w:val="-"/>
      <w:lvlJc w:val="left"/>
      <w:pPr>
        <w:ind w:left="1222" w:hanging="360"/>
      </w:pPr>
      <w:rPr>
        <w:rFonts w:ascii="Verdana" w:hAnsi="Verdana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0C82C03"/>
    <w:multiLevelType w:val="hybridMultilevel"/>
    <w:tmpl w:val="02C8EF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5524CB"/>
    <w:multiLevelType w:val="multilevel"/>
    <w:tmpl w:val="1826D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4035" w:hanging="774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76A2424"/>
    <w:multiLevelType w:val="hybridMultilevel"/>
    <w:tmpl w:val="6B921FDC"/>
    <w:lvl w:ilvl="0" w:tplc="D0083F9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6890223"/>
    <w:multiLevelType w:val="hybridMultilevel"/>
    <w:tmpl w:val="6A7A377C"/>
    <w:lvl w:ilvl="0" w:tplc="68B8BB00"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Stylus BT" w:hAnsi="Stylus BT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42E3A"/>
    <w:multiLevelType w:val="hybridMultilevel"/>
    <w:tmpl w:val="45C4F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62BF5"/>
    <w:multiLevelType w:val="multilevel"/>
    <w:tmpl w:val="4DBED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A8647EA"/>
    <w:multiLevelType w:val="multilevel"/>
    <w:tmpl w:val="241A3D4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18"/>
  </w:num>
  <w:num w:numId="4">
    <w:abstractNumId w:val="20"/>
  </w:num>
  <w:num w:numId="5">
    <w:abstractNumId w:val="8"/>
  </w:num>
  <w:num w:numId="6">
    <w:abstractNumId w:val="13"/>
  </w:num>
  <w:num w:numId="7">
    <w:abstractNumId w:val="0"/>
  </w:num>
  <w:num w:numId="8">
    <w:abstractNumId w:val="15"/>
  </w:num>
  <w:num w:numId="9">
    <w:abstractNumId w:val="14"/>
  </w:num>
  <w:num w:numId="10">
    <w:abstractNumId w:val="3"/>
  </w:num>
  <w:num w:numId="11">
    <w:abstractNumId w:val="9"/>
  </w:num>
  <w:num w:numId="12">
    <w:abstractNumId w:val="10"/>
  </w:num>
  <w:num w:numId="13">
    <w:abstractNumId w:val="17"/>
  </w:num>
  <w:num w:numId="14">
    <w:abstractNumId w:val="5"/>
  </w:num>
  <w:num w:numId="15">
    <w:abstractNumId w:val="11"/>
  </w:num>
  <w:num w:numId="16">
    <w:abstractNumId w:val="4"/>
  </w:num>
  <w:num w:numId="17">
    <w:abstractNumId w:val="21"/>
  </w:num>
  <w:num w:numId="18">
    <w:abstractNumId w:val="22"/>
  </w:num>
  <w:num w:numId="19">
    <w:abstractNumId w:val="2"/>
  </w:num>
  <w:num w:numId="20">
    <w:abstractNumId w:val="16"/>
  </w:num>
  <w:num w:numId="21">
    <w:abstractNumId w:val="19"/>
  </w:num>
  <w:num w:numId="22">
    <w:abstractNumId w:val="12"/>
  </w:num>
  <w:num w:numId="2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D06"/>
    <w:rsid w:val="00007391"/>
    <w:rsid w:val="00015481"/>
    <w:rsid w:val="000155EA"/>
    <w:rsid w:val="0004077C"/>
    <w:rsid w:val="00041E13"/>
    <w:rsid w:val="00042A45"/>
    <w:rsid w:val="00042F20"/>
    <w:rsid w:val="000467E8"/>
    <w:rsid w:val="0006007C"/>
    <w:rsid w:val="00067DAE"/>
    <w:rsid w:val="00076366"/>
    <w:rsid w:val="0008107A"/>
    <w:rsid w:val="00081696"/>
    <w:rsid w:val="000856DC"/>
    <w:rsid w:val="00087460"/>
    <w:rsid w:val="0009194F"/>
    <w:rsid w:val="000A7BC5"/>
    <w:rsid w:val="000B0DDA"/>
    <w:rsid w:val="000B3EC5"/>
    <w:rsid w:val="000B5313"/>
    <w:rsid w:val="000C38AC"/>
    <w:rsid w:val="000C4325"/>
    <w:rsid w:val="000C6D35"/>
    <w:rsid w:val="000D144D"/>
    <w:rsid w:val="000D64CD"/>
    <w:rsid w:val="000F25CE"/>
    <w:rsid w:val="001019ED"/>
    <w:rsid w:val="00101C2F"/>
    <w:rsid w:val="0011127A"/>
    <w:rsid w:val="0011209C"/>
    <w:rsid w:val="00116AF9"/>
    <w:rsid w:val="00117E02"/>
    <w:rsid w:val="00120143"/>
    <w:rsid w:val="001215EF"/>
    <w:rsid w:val="00135B7D"/>
    <w:rsid w:val="00137EE0"/>
    <w:rsid w:val="00155FC7"/>
    <w:rsid w:val="00171BD9"/>
    <w:rsid w:val="00175C18"/>
    <w:rsid w:val="0018087B"/>
    <w:rsid w:val="001848DA"/>
    <w:rsid w:val="00191299"/>
    <w:rsid w:val="00194F7A"/>
    <w:rsid w:val="00197A14"/>
    <w:rsid w:val="001A5C0F"/>
    <w:rsid w:val="001A7408"/>
    <w:rsid w:val="001B00AF"/>
    <w:rsid w:val="001C0CF7"/>
    <w:rsid w:val="001C6A40"/>
    <w:rsid w:val="001C6F65"/>
    <w:rsid w:val="001D0549"/>
    <w:rsid w:val="001D28C5"/>
    <w:rsid w:val="001D72ED"/>
    <w:rsid w:val="001F359E"/>
    <w:rsid w:val="001F7D0C"/>
    <w:rsid w:val="002112FA"/>
    <w:rsid w:val="00215140"/>
    <w:rsid w:val="00215993"/>
    <w:rsid w:val="00220FBB"/>
    <w:rsid w:val="00223131"/>
    <w:rsid w:val="00225DD5"/>
    <w:rsid w:val="00235458"/>
    <w:rsid w:val="00236362"/>
    <w:rsid w:val="00243194"/>
    <w:rsid w:val="002432BF"/>
    <w:rsid w:val="00253C89"/>
    <w:rsid w:val="00260A91"/>
    <w:rsid w:val="002637B0"/>
    <w:rsid w:val="00263F23"/>
    <w:rsid w:val="00266057"/>
    <w:rsid w:val="002765F6"/>
    <w:rsid w:val="00280197"/>
    <w:rsid w:val="00280664"/>
    <w:rsid w:val="00284A7C"/>
    <w:rsid w:val="00290CB7"/>
    <w:rsid w:val="002A592C"/>
    <w:rsid w:val="002B259F"/>
    <w:rsid w:val="002B5532"/>
    <w:rsid w:val="002C0B26"/>
    <w:rsid w:val="002C2C18"/>
    <w:rsid w:val="002C4034"/>
    <w:rsid w:val="002C7C73"/>
    <w:rsid w:val="002D0872"/>
    <w:rsid w:val="002E68BC"/>
    <w:rsid w:val="002F1443"/>
    <w:rsid w:val="002F6BDF"/>
    <w:rsid w:val="0030424C"/>
    <w:rsid w:val="00306AE3"/>
    <w:rsid w:val="003109D0"/>
    <w:rsid w:val="00314F52"/>
    <w:rsid w:val="0031544E"/>
    <w:rsid w:val="00315B99"/>
    <w:rsid w:val="00315C95"/>
    <w:rsid w:val="00325176"/>
    <w:rsid w:val="00340D5D"/>
    <w:rsid w:val="00343D9C"/>
    <w:rsid w:val="00352EDB"/>
    <w:rsid w:val="003576A1"/>
    <w:rsid w:val="003750B7"/>
    <w:rsid w:val="00382B2B"/>
    <w:rsid w:val="0038684B"/>
    <w:rsid w:val="00394709"/>
    <w:rsid w:val="003A3004"/>
    <w:rsid w:val="003A6954"/>
    <w:rsid w:val="003B0DE5"/>
    <w:rsid w:val="003B32D1"/>
    <w:rsid w:val="003B4249"/>
    <w:rsid w:val="003B49FB"/>
    <w:rsid w:val="003C5A80"/>
    <w:rsid w:val="003C76AD"/>
    <w:rsid w:val="003D19F2"/>
    <w:rsid w:val="003D3FC6"/>
    <w:rsid w:val="003D6D5B"/>
    <w:rsid w:val="003E238F"/>
    <w:rsid w:val="003E7AA7"/>
    <w:rsid w:val="003F1B4A"/>
    <w:rsid w:val="003F28D8"/>
    <w:rsid w:val="004011AA"/>
    <w:rsid w:val="00402D0C"/>
    <w:rsid w:val="00404007"/>
    <w:rsid w:val="004043E3"/>
    <w:rsid w:val="00410351"/>
    <w:rsid w:val="00415B99"/>
    <w:rsid w:val="00421A6B"/>
    <w:rsid w:val="004249C4"/>
    <w:rsid w:val="00440268"/>
    <w:rsid w:val="004420C2"/>
    <w:rsid w:val="00442F7C"/>
    <w:rsid w:val="00447DCF"/>
    <w:rsid w:val="0045213C"/>
    <w:rsid w:val="0045370B"/>
    <w:rsid w:val="00456E77"/>
    <w:rsid w:val="00460EB8"/>
    <w:rsid w:val="00464438"/>
    <w:rsid w:val="00470B5E"/>
    <w:rsid w:val="00477FB4"/>
    <w:rsid w:val="00482288"/>
    <w:rsid w:val="00484EC4"/>
    <w:rsid w:val="004878A4"/>
    <w:rsid w:val="004A0C17"/>
    <w:rsid w:val="004A7B43"/>
    <w:rsid w:val="004B3E3E"/>
    <w:rsid w:val="004C0873"/>
    <w:rsid w:val="004D42E9"/>
    <w:rsid w:val="004D49FC"/>
    <w:rsid w:val="004F4528"/>
    <w:rsid w:val="00501560"/>
    <w:rsid w:val="0050733F"/>
    <w:rsid w:val="00512B65"/>
    <w:rsid w:val="00516C64"/>
    <w:rsid w:val="0051736F"/>
    <w:rsid w:val="00524926"/>
    <w:rsid w:val="005331AD"/>
    <w:rsid w:val="0054371F"/>
    <w:rsid w:val="00544465"/>
    <w:rsid w:val="00552D84"/>
    <w:rsid w:val="00553574"/>
    <w:rsid w:val="00554DCA"/>
    <w:rsid w:val="0055617D"/>
    <w:rsid w:val="005652F2"/>
    <w:rsid w:val="005667E8"/>
    <w:rsid w:val="00570E4F"/>
    <w:rsid w:val="0057332B"/>
    <w:rsid w:val="0058319B"/>
    <w:rsid w:val="00585C8C"/>
    <w:rsid w:val="00591E61"/>
    <w:rsid w:val="005955FA"/>
    <w:rsid w:val="005A0895"/>
    <w:rsid w:val="005A0CD1"/>
    <w:rsid w:val="005A57DC"/>
    <w:rsid w:val="005C07B7"/>
    <w:rsid w:val="005C1815"/>
    <w:rsid w:val="005C3CC8"/>
    <w:rsid w:val="005D7795"/>
    <w:rsid w:val="005E5703"/>
    <w:rsid w:val="006059FF"/>
    <w:rsid w:val="006061A9"/>
    <w:rsid w:val="0061136F"/>
    <w:rsid w:val="006140D6"/>
    <w:rsid w:val="00617CBF"/>
    <w:rsid w:val="00622375"/>
    <w:rsid w:val="0063168C"/>
    <w:rsid w:val="00635742"/>
    <w:rsid w:val="0064184D"/>
    <w:rsid w:val="006463D5"/>
    <w:rsid w:val="0065329E"/>
    <w:rsid w:val="006568D3"/>
    <w:rsid w:val="006640E4"/>
    <w:rsid w:val="006665E3"/>
    <w:rsid w:val="0068577A"/>
    <w:rsid w:val="00685F49"/>
    <w:rsid w:val="006872A5"/>
    <w:rsid w:val="0068798F"/>
    <w:rsid w:val="00690129"/>
    <w:rsid w:val="0069033C"/>
    <w:rsid w:val="006930E8"/>
    <w:rsid w:val="00694502"/>
    <w:rsid w:val="006A2346"/>
    <w:rsid w:val="006B227E"/>
    <w:rsid w:val="006C2BF2"/>
    <w:rsid w:val="006C2D6C"/>
    <w:rsid w:val="006C4069"/>
    <w:rsid w:val="006C6EA7"/>
    <w:rsid w:val="006D266E"/>
    <w:rsid w:val="006F186A"/>
    <w:rsid w:val="006F2BB1"/>
    <w:rsid w:val="006F4304"/>
    <w:rsid w:val="006F64EE"/>
    <w:rsid w:val="0070774D"/>
    <w:rsid w:val="007200E1"/>
    <w:rsid w:val="007322EC"/>
    <w:rsid w:val="007327FF"/>
    <w:rsid w:val="00732F37"/>
    <w:rsid w:val="007340A4"/>
    <w:rsid w:val="00734100"/>
    <w:rsid w:val="0073541D"/>
    <w:rsid w:val="00747D87"/>
    <w:rsid w:val="0077451E"/>
    <w:rsid w:val="00774ABA"/>
    <w:rsid w:val="00774AC3"/>
    <w:rsid w:val="00776E67"/>
    <w:rsid w:val="00777AF5"/>
    <w:rsid w:val="007807B2"/>
    <w:rsid w:val="00782893"/>
    <w:rsid w:val="007874A1"/>
    <w:rsid w:val="00787B65"/>
    <w:rsid w:val="007A166A"/>
    <w:rsid w:val="007A16D2"/>
    <w:rsid w:val="007A660C"/>
    <w:rsid w:val="007B7E48"/>
    <w:rsid w:val="007C2D99"/>
    <w:rsid w:val="007D06E4"/>
    <w:rsid w:val="007D23ED"/>
    <w:rsid w:val="007E48E2"/>
    <w:rsid w:val="007E5323"/>
    <w:rsid w:val="007E5CC4"/>
    <w:rsid w:val="007E6835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65CA"/>
    <w:rsid w:val="00846A5B"/>
    <w:rsid w:val="00856C8B"/>
    <w:rsid w:val="008604BA"/>
    <w:rsid w:val="0086587C"/>
    <w:rsid w:val="00871FC9"/>
    <w:rsid w:val="00873609"/>
    <w:rsid w:val="00886813"/>
    <w:rsid w:val="008869E2"/>
    <w:rsid w:val="0089104B"/>
    <w:rsid w:val="00892C2C"/>
    <w:rsid w:val="00893214"/>
    <w:rsid w:val="008A0FB7"/>
    <w:rsid w:val="008A20ED"/>
    <w:rsid w:val="008A6688"/>
    <w:rsid w:val="008B2274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4C00"/>
    <w:rsid w:val="009074BD"/>
    <w:rsid w:val="00915CDA"/>
    <w:rsid w:val="00934347"/>
    <w:rsid w:val="009356E1"/>
    <w:rsid w:val="00936094"/>
    <w:rsid w:val="009412C1"/>
    <w:rsid w:val="00944976"/>
    <w:rsid w:val="00946F5C"/>
    <w:rsid w:val="00950AE1"/>
    <w:rsid w:val="009538F7"/>
    <w:rsid w:val="0095770E"/>
    <w:rsid w:val="00966D72"/>
    <w:rsid w:val="009706CB"/>
    <w:rsid w:val="00976F07"/>
    <w:rsid w:val="0097709B"/>
    <w:rsid w:val="0098126F"/>
    <w:rsid w:val="00981D16"/>
    <w:rsid w:val="00983C9C"/>
    <w:rsid w:val="009902ED"/>
    <w:rsid w:val="00992FE4"/>
    <w:rsid w:val="009A3B96"/>
    <w:rsid w:val="009B5084"/>
    <w:rsid w:val="009B76F2"/>
    <w:rsid w:val="009C1875"/>
    <w:rsid w:val="009C7084"/>
    <w:rsid w:val="009C7AB8"/>
    <w:rsid w:val="009D165C"/>
    <w:rsid w:val="009D2D65"/>
    <w:rsid w:val="009E0409"/>
    <w:rsid w:val="009F055B"/>
    <w:rsid w:val="009F3D0E"/>
    <w:rsid w:val="00A02D01"/>
    <w:rsid w:val="00A04AB4"/>
    <w:rsid w:val="00A055D0"/>
    <w:rsid w:val="00A06978"/>
    <w:rsid w:val="00A105A0"/>
    <w:rsid w:val="00A13F3F"/>
    <w:rsid w:val="00A1427D"/>
    <w:rsid w:val="00A20639"/>
    <w:rsid w:val="00A21168"/>
    <w:rsid w:val="00A2354F"/>
    <w:rsid w:val="00A23DCF"/>
    <w:rsid w:val="00A247BF"/>
    <w:rsid w:val="00A25FD3"/>
    <w:rsid w:val="00A274E2"/>
    <w:rsid w:val="00A36E47"/>
    <w:rsid w:val="00A41831"/>
    <w:rsid w:val="00A418EC"/>
    <w:rsid w:val="00A60BEB"/>
    <w:rsid w:val="00A6324B"/>
    <w:rsid w:val="00A90289"/>
    <w:rsid w:val="00A96738"/>
    <w:rsid w:val="00AA7105"/>
    <w:rsid w:val="00AB3E4F"/>
    <w:rsid w:val="00AC5AD6"/>
    <w:rsid w:val="00AD7624"/>
    <w:rsid w:val="00AF359A"/>
    <w:rsid w:val="00AF6992"/>
    <w:rsid w:val="00B01C90"/>
    <w:rsid w:val="00B21C49"/>
    <w:rsid w:val="00B22273"/>
    <w:rsid w:val="00B25317"/>
    <w:rsid w:val="00B26441"/>
    <w:rsid w:val="00B2688B"/>
    <w:rsid w:val="00B30493"/>
    <w:rsid w:val="00B306AF"/>
    <w:rsid w:val="00B30C56"/>
    <w:rsid w:val="00B4003B"/>
    <w:rsid w:val="00B40220"/>
    <w:rsid w:val="00B42A0C"/>
    <w:rsid w:val="00B571E6"/>
    <w:rsid w:val="00B610BA"/>
    <w:rsid w:val="00B638CF"/>
    <w:rsid w:val="00B649F1"/>
    <w:rsid w:val="00B6505A"/>
    <w:rsid w:val="00B764A8"/>
    <w:rsid w:val="00B81EB9"/>
    <w:rsid w:val="00B90C5E"/>
    <w:rsid w:val="00B917D8"/>
    <w:rsid w:val="00B91DB1"/>
    <w:rsid w:val="00B9242C"/>
    <w:rsid w:val="00B9265F"/>
    <w:rsid w:val="00B95B79"/>
    <w:rsid w:val="00BB39F3"/>
    <w:rsid w:val="00BB6375"/>
    <w:rsid w:val="00BC1529"/>
    <w:rsid w:val="00BC2282"/>
    <w:rsid w:val="00BD09EA"/>
    <w:rsid w:val="00BD2BD4"/>
    <w:rsid w:val="00BD40C0"/>
    <w:rsid w:val="00BD5499"/>
    <w:rsid w:val="00BD722B"/>
    <w:rsid w:val="00BE172A"/>
    <w:rsid w:val="00BE19E4"/>
    <w:rsid w:val="00BE520A"/>
    <w:rsid w:val="00BF37AB"/>
    <w:rsid w:val="00BF37E9"/>
    <w:rsid w:val="00BF3AA7"/>
    <w:rsid w:val="00C02D57"/>
    <w:rsid w:val="00C06630"/>
    <w:rsid w:val="00C07C89"/>
    <w:rsid w:val="00C114C8"/>
    <w:rsid w:val="00C11E9B"/>
    <w:rsid w:val="00C139E2"/>
    <w:rsid w:val="00C1522A"/>
    <w:rsid w:val="00C154FC"/>
    <w:rsid w:val="00C158F7"/>
    <w:rsid w:val="00C16690"/>
    <w:rsid w:val="00C16F77"/>
    <w:rsid w:val="00C24A3E"/>
    <w:rsid w:val="00C275D9"/>
    <w:rsid w:val="00C31EF8"/>
    <w:rsid w:val="00C36A8B"/>
    <w:rsid w:val="00C37CAC"/>
    <w:rsid w:val="00C54DE9"/>
    <w:rsid w:val="00C56F8E"/>
    <w:rsid w:val="00C6313D"/>
    <w:rsid w:val="00C6530C"/>
    <w:rsid w:val="00C67B0C"/>
    <w:rsid w:val="00C732A2"/>
    <w:rsid w:val="00C76B70"/>
    <w:rsid w:val="00C859A4"/>
    <w:rsid w:val="00C90B44"/>
    <w:rsid w:val="00C94698"/>
    <w:rsid w:val="00CA25FA"/>
    <w:rsid w:val="00CA3E80"/>
    <w:rsid w:val="00CB1F0F"/>
    <w:rsid w:val="00CB2201"/>
    <w:rsid w:val="00CB226A"/>
    <w:rsid w:val="00CC16C2"/>
    <w:rsid w:val="00CD03E1"/>
    <w:rsid w:val="00CD1301"/>
    <w:rsid w:val="00CE6843"/>
    <w:rsid w:val="00CF69A8"/>
    <w:rsid w:val="00CF7AD6"/>
    <w:rsid w:val="00D00E59"/>
    <w:rsid w:val="00D01012"/>
    <w:rsid w:val="00D0395F"/>
    <w:rsid w:val="00D127C8"/>
    <w:rsid w:val="00D24E37"/>
    <w:rsid w:val="00D26F1A"/>
    <w:rsid w:val="00D27D68"/>
    <w:rsid w:val="00D31317"/>
    <w:rsid w:val="00D33427"/>
    <w:rsid w:val="00D354FB"/>
    <w:rsid w:val="00D37E1B"/>
    <w:rsid w:val="00D409A9"/>
    <w:rsid w:val="00D40CFB"/>
    <w:rsid w:val="00D42C4B"/>
    <w:rsid w:val="00D434E8"/>
    <w:rsid w:val="00D522F8"/>
    <w:rsid w:val="00D57F86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47E4"/>
    <w:rsid w:val="00DC6720"/>
    <w:rsid w:val="00DD0EA1"/>
    <w:rsid w:val="00DE2C74"/>
    <w:rsid w:val="00DE51A4"/>
    <w:rsid w:val="00DF0BAC"/>
    <w:rsid w:val="00DF1AC2"/>
    <w:rsid w:val="00E008D7"/>
    <w:rsid w:val="00E033CF"/>
    <w:rsid w:val="00E1062B"/>
    <w:rsid w:val="00E247A1"/>
    <w:rsid w:val="00E36194"/>
    <w:rsid w:val="00E3681F"/>
    <w:rsid w:val="00E50A89"/>
    <w:rsid w:val="00E551A1"/>
    <w:rsid w:val="00E55DBE"/>
    <w:rsid w:val="00E608C2"/>
    <w:rsid w:val="00E609E7"/>
    <w:rsid w:val="00E60DA1"/>
    <w:rsid w:val="00E76A63"/>
    <w:rsid w:val="00E83871"/>
    <w:rsid w:val="00E9596B"/>
    <w:rsid w:val="00EA0C3E"/>
    <w:rsid w:val="00EA5993"/>
    <w:rsid w:val="00EB49A1"/>
    <w:rsid w:val="00EB6313"/>
    <w:rsid w:val="00EB6397"/>
    <w:rsid w:val="00EC2E85"/>
    <w:rsid w:val="00ED0966"/>
    <w:rsid w:val="00ED1277"/>
    <w:rsid w:val="00ED41AB"/>
    <w:rsid w:val="00ED4E5C"/>
    <w:rsid w:val="00EE5154"/>
    <w:rsid w:val="00EE59CF"/>
    <w:rsid w:val="00EF7737"/>
    <w:rsid w:val="00F00855"/>
    <w:rsid w:val="00F00E64"/>
    <w:rsid w:val="00F01F84"/>
    <w:rsid w:val="00F12039"/>
    <w:rsid w:val="00F13AB5"/>
    <w:rsid w:val="00F1603E"/>
    <w:rsid w:val="00F171F8"/>
    <w:rsid w:val="00F24A8F"/>
    <w:rsid w:val="00F34278"/>
    <w:rsid w:val="00F40A5B"/>
    <w:rsid w:val="00F4101D"/>
    <w:rsid w:val="00F44692"/>
    <w:rsid w:val="00F45710"/>
    <w:rsid w:val="00F505BD"/>
    <w:rsid w:val="00F5738A"/>
    <w:rsid w:val="00F60A73"/>
    <w:rsid w:val="00F67350"/>
    <w:rsid w:val="00F70F54"/>
    <w:rsid w:val="00F82664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Wypunktowanie,Bullet_list,maz_wyliczenie,opis dzialania,K-P_odwolanie,A_wyliczenie,Akapit z listą 1,Numerowanie,List Paragraph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normalny tekst Znak,CW_Lista Znak,List bullet 2 Znak,Wypunktowanie Znak,Bullet_list Znak,maz_wyliczenie Znak,opis dzialania Znak,K-P_odwolanie Znak,A_wyliczenie Znak,Akapit z listą 1 Znak,Numerowanie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5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76F07"/>
  </w:style>
  <w:style w:type="character" w:customStyle="1" w:styleId="scxw30370716">
    <w:name w:val="scxw30370716"/>
    <w:basedOn w:val="Domylnaczcionkaakapitu"/>
    <w:rsid w:val="00A02D01"/>
  </w:style>
  <w:style w:type="paragraph" w:customStyle="1" w:styleId="paragraph">
    <w:name w:val="paragraph"/>
    <w:basedOn w:val="Normalny"/>
    <w:rsid w:val="00000D06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000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7EB43-9E77-4762-8969-6EC2566C52E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186ADC-7152-4782-B3E0-A2C30DDFA0C5}"/>
</file>

<file path=customXml/itemProps4.xml><?xml version="1.0" encoding="utf-8"?>
<ds:datastoreItem xmlns:ds="http://schemas.openxmlformats.org/officeDocument/2006/customXml" ds:itemID="{41951A73-6F61-4DE8-9547-3E249C01332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4B17B05-183F-40D5-BD87-7B6B67F1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2649</Words>
  <Characters>15898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Brunka Inga</cp:lastModifiedBy>
  <cp:revision>5</cp:revision>
  <cp:lastPrinted>2020-10-08T10:14:00Z</cp:lastPrinted>
  <dcterms:created xsi:type="dcterms:W3CDTF">2024-08-06T10:14:00Z</dcterms:created>
  <dcterms:modified xsi:type="dcterms:W3CDTF">2024-08-06T10:40:00Z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81fc5121-3f35-4b44-88f7-78a1087dbb93</vt:lpwstr>
  </property>
  <property fmtid="{D5CDD505-2E9C-101B-9397-08002B2CF9AE}" pid="5" name="bjSaver">
    <vt:lpwstr>8iHnNgxzqHR8tQMPXbJsMoDLLFHddP5V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author">
    <vt:lpwstr>Kostecka Klaudia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