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492" w14:textId="74432D82" w:rsidR="000879F5" w:rsidRPr="005D0BB5" w:rsidRDefault="002D20B0" w:rsidP="005D0BB5">
      <w:pPr>
        <w:spacing w:before="100" w:beforeAutospacing="1" w:after="100" w:afterAutospacing="1"/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Gorzów Wlkp. dn., </w:t>
      </w:r>
      <w:r w:rsidR="002A4187">
        <w:rPr>
          <w:rFonts w:ascii="Arial" w:eastAsia="Times New Roman" w:hAnsi="Arial" w:cs="Arial"/>
          <w:sz w:val="22"/>
          <w:szCs w:val="22"/>
        </w:rPr>
        <w:t>2023-</w:t>
      </w:r>
      <w:r w:rsidR="00306B72">
        <w:rPr>
          <w:rFonts w:ascii="Arial" w:eastAsia="Times New Roman" w:hAnsi="Arial" w:cs="Arial"/>
          <w:sz w:val="22"/>
          <w:szCs w:val="22"/>
        </w:rPr>
        <w:t>07-0</w:t>
      </w:r>
      <w:r w:rsidR="003C7473">
        <w:rPr>
          <w:rFonts w:ascii="Arial" w:eastAsia="Times New Roman" w:hAnsi="Arial" w:cs="Arial"/>
          <w:sz w:val="22"/>
          <w:szCs w:val="22"/>
        </w:rPr>
        <w:t>7</w:t>
      </w:r>
    </w:p>
    <w:p w14:paraId="271C0D4C" w14:textId="0B32140D" w:rsidR="008C3D83" w:rsidRPr="00B84EC6" w:rsidRDefault="002A4187" w:rsidP="00311B8B">
      <w:pPr>
        <w:spacing w:line="360" w:lineRule="auto"/>
        <w:rPr>
          <w:rFonts w:ascii="Arial" w:eastAsia="Times New Roman" w:hAnsi="Arial" w:cs="Arial"/>
          <w:b/>
          <w:bCs/>
        </w:rPr>
      </w:pPr>
      <w:r w:rsidRPr="00B84EC6">
        <w:rPr>
          <w:rFonts w:ascii="Arial" w:eastAsia="Times New Roman" w:hAnsi="Arial" w:cs="Arial"/>
          <w:b/>
          <w:bCs/>
        </w:rPr>
        <w:t>Informacja o z</w:t>
      </w:r>
      <w:r w:rsidR="00754AB4" w:rsidRPr="00B84EC6">
        <w:rPr>
          <w:rFonts w:ascii="Arial" w:eastAsia="Times New Roman" w:hAnsi="Arial" w:cs="Arial"/>
          <w:b/>
          <w:bCs/>
        </w:rPr>
        <w:t>mian</w:t>
      </w:r>
      <w:r w:rsidRPr="00B84EC6">
        <w:rPr>
          <w:rFonts w:ascii="Arial" w:eastAsia="Times New Roman" w:hAnsi="Arial" w:cs="Arial"/>
          <w:b/>
          <w:bCs/>
        </w:rPr>
        <w:t>ie</w:t>
      </w:r>
      <w:r w:rsidR="00754AB4" w:rsidRPr="00B84EC6">
        <w:rPr>
          <w:rFonts w:ascii="Arial" w:eastAsia="Times New Roman" w:hAnsi="Arial" w:cs="Arial"/>
          <w:b/>
          <w:bCs/>
        </w:rPr>
        <w:t xml:space="preserve"> </w:t>
      </w:r>
      <w:r w:rsidR="007D76CC">
        <w:rPr>
          <w:rFonts w:ascii="Arial" w:eastAsia="Times New Roman" w:hAnsi="Arial" w:cs="Arial"/>
          <w:b/>
          <w:bCs/>
        </w:rPr>
        <w:t>regulaminu</w:t>
      </w:r>
      <w:r w:rsidR="008C3D83" w:rsidRPr="00B84EC6">
        <w:rPr>
          <w:rFonts w:ascii="Arial" w:eastAsia="Times New Roman" w:hAnsi="Arial" w:cs="Arial"/>
          <w:b/>
          <w:bCs/>
        </w:rPr>
        <w:t xml:space="preserve"> </w:t>
      </w:r>
      <w:r w:rsidRPr="00B84EC6">
        <w:rPr>
          <w:rFonts w:ascii="Arial" w:eastAsia="Times New Roman" w:hAnsi="Arial" w:cs="Arial"/>
          <w:b/>
          <w:bCs/>
        </w:rPr>
        <w:t>konkursu na wybór brokera ubezpieczeniowego</w:t>
      </w:r>
    </w:p>
    <w:p w14:paraId="7A36ED87" w14:textId="77777777" w:rsidR="002D20B0" w:rsidRPr="00311B8B" w:rsidRDefault="002D20B0" w:rsidP="00311B8B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63A28165" w14:textId="09D271E1" w:rsidR="003C7473" w:rsidRDefault="00B84EC6" w:rsidP="00311B8B">
      <w:pPr>
        <w:spacing w:after="12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I</w:t>
      </w:r>
      <w:r w:rsidR="002A4187" w:rsidRPr="00306B72">
        <w:rPr>
          <w:rFonts w:ascii="Arial" w:eastAsia="Times New Roman" w:hAnsi="Arial" w:cs="Arial"/>
          <w:bCs/>
        </w:rPr>
        <w:t>nformujemy</w:t>
      </w:r>
      <w:r w:rsidR="00311B8B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Państwa </w:t>
      </w:r>
      <w:r w:rsidR="00311B8B">
        <w:rPr>
          <w:rFonts w:ascii="Arial" w:eastAsia="Times New Roman" w:hAnsi="Arial" w:cs="Arial"/>
          <w:bCs/>
        </w:rPr>
        <w:t>o</w:t>
      </w:r>
      <w:r w:rsidR="002A4187" w:rsidRPr="00306B72">
        <w:rPr>
          <w:rFonts w:ascii="Arial" w:hAnsi="Arial" w:cs="Arial"/>
        </w:rPr>
        <w:t xml:space="preserve"> </w:t>
      </w:r>
      <w:r w:rsidR="00306B72" w:rsidRPr="00306B72">
        <w:rPr>
          <w:rFonts w:ascii="Arial" w:hAnsi="Arial" w:cs="Arial"/>
        </w:rPr>
        <w:t>zmi</w:t>
      </w:r>
      <w:r w:rsidR="00311B8B">
        <w:rPr>
          <w:rFonts w:ascii="Arial" w:hAnsi="Arial" w:cs="Arial"/>
        </w:rPr>
        <w:t>a</w:t>
      </w:r>
      <w:r w:rsidR="00306B72" w:rsidRPr="00306B72">
        <w:rPr>
          <w:rFonts w:ascii="Arial" w:hAnsi="Arial" w:cs="Arial"/>
        </w:rPr>
        <w:t>ni</w:t>
      </w:r>
      <w:r w:rsidR="00311B8B">
        <w:rPr>
          <w:rFonts w:ascii="Arial" w:hAnsi="Arial" w:cs="Arial"/>
        </w:rPr>
        <w:t>e</w:t>
      </w:r>
      <w:r w:rsidR="00306B72" w:rsidRPr="00306B72">
        <w:rPr>
          <w:rFonts w:ascii="Arial" w:hAnsi="Arial" w:cs="Arial"/>
        </w:rPr>
        <w:t xml:space="preserve"> </w:t>
      </w:r>
      <w:r w:rsidR="003C7473">
        <w:rPr>
          <w:rFonts w:ascii="Arial" w:hAnsi="Arial" w:cs="Arial"/>
        </w:rPr>
        <w:t>warunków konkursu</w:t>
      </w:r>
      <w:r>
        <w:rPr>
          <w:rFonts w:ascii="Arial" w:hAnsi="Arial" w:cs="Arial"/>
        </w:rPr>
        <w:t xml:space="preserve"> w sposób następujący:</w:t>
      </w:r>
    </w:p>
    <w:p w14:paraId="5737EA93" w14:textId="728262F3" w:rsidR="003C7473" w:rsidRPr="003C7473" w:rsidRDefault="003C7473" w:rsidP="00311B8B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3C7473">
        <w:rPr>
          <w:rFonts w:ascii="Arial" w:hAnsi="Arial" w:cs="Arial"/>
          <w:b/>
          <w:bCs/>
          <w:u w:val="single"/>
        </w:rPr>
        <w:t>zmiana I:</w:t>
      </w:r>
    </w:p>
    <w:p w14:paraId="2A8B27B9" w14:textId="3D60DDE6" w:rsidR="003C7473" w:rsidRPr="003C7473" w:rsidRDefault="00306B72" w:rsidP="003C7473">
      <w:pPr>
        <w:spacing w:after="120" w:line="360" w:lineRule="auto"/>
        <w:rPr>
          <w:rFonts w:ascii="Arial" w:hAnsi="Arial" w:cs="Arial"/>
        </w:rPr>
      </w:pPr>
      <w:r w:rsidRPr="00306B72">
        <w:rPr>
          <w:rFonts w:ascii="Arial" w:hAnsi="Arial" w:cs="Arial"/>
        </w:rPr>
        <w:t>aktualn</w:t>
      </w:r>
      <w:r w:rsidR="00311B8B">
        <w:rPr>
          <w:rFonts w:ascii="Arial" w:hAnsi="Arial" w:cs="Arial"/>
        </w:rPr>
        <w:t>e</w:t>
      </w:r>
      <w:r w:rsidR="003C7473">
        <w:rPr>
          <w:rFonts w:ascii="Arial" w:hAnsi="Arial" w:cs="Arial"/>
        </w:rPr>
        <w:t xml:space="preserve"> brzmienie rozdziału </w:t>
      </w:r>
      <w:r w:rsidR="003C7473" w:rsidRPr="003C7473">
        <w:rPr>
          <w:rFonts w:ascii="Arial" w:hAnsi="Arial" w:cs="Arial"/>
        </w:rPr>
        <w:t>III.</w:t>
      </w:r>
      <w:r w:rsidR="003C7473" w:rsidRPr="003C7473">
        <w:rPr>
          <w:rFonts w:ascii="Arial" w:hAnsi="Arial" w:cs="Arial"/>
        </w:rPr>
        <w:tab/>
        <w:t>WARUNKI STAWIANE OFERENTOM</w:t>
      </w:r>
      <w:r w:rsidR="003C7473">
        <w:rPr>
          <w:rFonts w:ascii="Arial" w:hAnsi="Arial" w:cs="Arial"/>
        </w:rPr>
        <w:t>:</w:t>
      </w:r>
    </w:p>
    <w:p w14:paraId="377FA47F" w14:textId="6B5C8346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C7473">
        <w:rPr>
          <w:rFonts w:ascii="Arial" w:hAnsi="Arial" w:cs="Arial"/>
        </w:rPr>
        <w:t>W konkursie mogą uczestniczyć osoby fizyczne oraz prawne, które:</w:t>
      </w:r>
    </w:p>
    <w:p w14:paraId="36D67022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1.</w:t>
      </w:r>
      <w:r w:rsidRPr="003C7473">
        <w:rPr>
          <w:rFonts w:ascii="Arial" w:hAnsi="Arial" w:cs="Arial"/>
        </w:rPr>
        <w:tab/>
        <w:t>Posiadają wydane przez organ nadzoru zezwolenie na wykonywanie działalności brokerskiej oraz są wpisani do rejestru brokerów ubezpieczeniowych od co najmniej 10 lat.</w:t>
      </w:r>
    </w:p>
    <w:p w14:paraId="5B989394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2.</w:t>
      </w:r>
      <w:r w:rsidRPr="003C7473">
        <w:rPr>
          <w:rFonts w:ascii="Arial" w:hAnsi="Arial" w:cs="Arial"/>
        </w:rPr>
        <w:tab/>
        <w:t>Posiadają ubezpieczenie odpowiedzialności cywilnej, zgodnie z Rozporządzeniem Ministra z dnia 12.02.2015r. w sprawie obowiązkowego ubezpieczenia odpowiedzialności cywilnej z tytułu wykonywania działalności brokerskiej (Dz.U. z 2015r. poz. 275).</w:t>
      </w:r>
    </w:p>
    <w:p w14:paraId="07627CB2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3.</w:t>
      </w:r>
      <w:r w:rsidRPr="003C7473">
        <w:rPr>
          <w:rFonts w:ascii="Arial" w:hAnsi="Arial" w:cs="Arial"/>
        </w:rPr>
        <w:tab/>
        <w:t>Nie zalegają wobec urzędu skarbowego i ZUS.</w:t>
      </w:r>
    </w:p>
    <w:p w14:paraId="685669AA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4.</w:t>
      </w:r>
      <w:r w:rsidRPr="003C7473">
        <w:rPr>
          <w:rFonts w:ascii="Arial" w:hAnsi="Arial" w:cs="Arial"/>
        </w:rPr>
        <w:tab/>
        <w:t>W okresie ostatnich 5 lat licząc od dnia składania oferty nie zanotowali i nie zgłaszali do swojego ubezpieczyciela roszczeń osób trzecich z odpowiedzialności cywilnej związanej z prowadzoną działalnością brokerską.</w:t>
      </w:r>
    </w:p>
    <w:p w14:paraId="56209704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5.</w:t>
      </w:r>
      <w:r w:rsidRPr="003C7473">
        <w:rPr>
          <w:rFonts w:ascii="Arial" w:hAnsi="Arial" w:cs="Arial"/>
        </w:rPr>
        <w:tab/>
        <w:t>Posiadają siedzibę lub oddział na terenie Gorzowa Wielkopolskiego.</w:t>
      </w:r>
    </w:p>
    <w:p w14:paraId="3B4E62C0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6.</w:t>
      </w:r>
      <w:r w:rsidRPr="003C7473">
        <w:rPr>
          <w:rFonts w:ascii="Arial" w:hAnsi="Arial" w:cs="Arial"/>
        </w:rPr>
        <w:tab/>
        <w:t>Zatrudniają od co najmniej od 5 lat w oparciu o umowę o pracę minimum 5 osób posiadających uprawnienia do wykonywania czynności brokerskich oraz co najmniej 1 osobę będącą likwidatorem szkód.</w:t>
      </w:r>
    </w:p>
    <w:p w14:paraId="492F219D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7.</w:t>
      </w:r>
      <w:r w:rsidRPr="003C7473">
        <w:rPr>
          <w:rFonts w:ascii="Arial" w:hAnsi="Arial" w:cs="Arial"/>
        </w:rPr>
        <w:tab/>
        <w:t>Świadczą lub świadczyli w okresie ostatnich 5 lat usługi brokerskie na rzecz co najmniej 5 jednostek samorządu terytorialnego (gminy, powiaty, województwa) i/lub jednostek organizacyjnych im podległych.</w:t>
      </w:r>
    </w:p>
    <w:p w14:paraId="302950EA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8.</w:t>
      </w:r>
      <w:r w:rsidRPr="003C7473">
        <w:rPr>
          <w:rFonts w:ascii="Arial" w:hAnsi="Arial" w:cs="Arial"/>
        </w:rPr>
        <w:tab/>
        <w:t xml:space="preserve">Uczestniczyły w latach 2020 – 2023 w co najmniej 3 postępowaniach o udzielenie zamówienia publicznego na wybór ubezpieczyciela dla jednostek sektora finansów publicznych, prowadzonych zgodnie z przepisami ustawy z dnia 11 </w:t>
      </w:r>
      <w:r w:rsidRPr="003C7473">
        <w:rPr>
          <w:rFonts w:ascii="Arial" w:hAnsi="Arial" w:cs="Arial"/>
        </w:rPr>
        <w:lastRenderedPageBreak/>
        <w:t>września 2019 roku – Prawo zamówień publicznych w roli biegłego lub członka komisji, których efektem był wybór ubezpieczyciela i zawarcie umów ubezpieczenia.</w:t>
      </w:r>
    </w:p>
    <w:p w14:paraId="3C11E26C" w14:textId="77777777" w:rsidR="003C7473" w:rsidRPr="003C7473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9.</w:t>
      </w:r>
      <w:r w:rsidRPr="003C7473">
        <w:rPr>
          <w:rFonts w:ascii="Arial" w:hAnsi="Arial" w:cs="Arial"/>
        </w:rPr>
        <w:tab/>
        <w:t>Realizują zawarte w trybie zamówień publicznych ubezpieczenia majątku na przestrzeni ostatnich lat 2020 – 2023 umowy z sumami ubezpieczenia co najmniej 50 mln. zł każda, z wyszczególnieniem poszczególnych umów, nie mniej niż trzech.</w:t>
      </w:r>
    </w:p>
    <w:p w14:paraId="69C802A5" w14:textId="0404FD9A" w:rsidR="00311B8B" w:rsidRDefault="003C7473" w:rsidP="003C7473">
      <w:pPr>
        <w:spacing w:after="120" w:line="360" w:lineRule="auto"/>
        <w:rPr>
          <w:rFonts w:ascii="Arial" w:hAnsi="Arial" w:cs="Arial"/>
        </w:rPr>
      </w:pPr>
      <w:r w:rsidRPr="003C7473">
        <w:rPr>
          <w:rFonts w:ascii="Arial" w:hAnsi="Arial" w:cs="Arial"/>
        </w:rPr>
        <w:t>10.</w:t>
      </w:r>
      <w:r w:rsidRPr="003C7473">
        <w:rPr>
          <w:rFonts w:ascii="Arial" w:hAnsi="Arial" w:cs="Arial"/>
        </w:rPr>
        <w:tab/>
        <w:t>Wyklucza się możliwość przystąpienia do Konkursu konsorcjum firm brokerskich.</w:t>
      </w:r>
      <w:r>
        <w:rPr>
          <w:rFonts w:ascii="Arial" w:hAnsi="Arial" w:cs="Arial"/>
        </w:rPr>
        <w:t>”</w:t>
      </w:r>
    </w:p>
    <w:p w14:paraId="5E5A47ED" w14:textId="1CE13E6F" w:rsidR="003C7473" w:rsidRPr="003C7473" w:rsidRDefault="003C7473" w:rsidP="003C7473">
      <w:pPr>
        <w:spacing w:after="120" w:line="360" w:lineRule="auto"/>
        <w:rPr>
          <w:rFonts w:ascii="Arial" w:hAnsi="Arial" w:cs="Arial"/>
          <w:b/>
          <w:bCs/>
        </w:rPr>
      </w:pPr>
      <w:r w:rsidRPr="003C7473">
        <w:rPr>
          <w:rFonts w:ascii="Arial" w:hAnsi="Arial" w:cs="Arial"/>
          <w:b/>
          <w:bCs/>
        </w:rPr>
        <w:t>Otrzymuje brzmienie:</w:t>
      </w:r>
    </w:p>
    <w:p w14:paraId="486B8F57" w14:textId="77777777" w:rsidR="003C7473" w:rsidRPr="003C7473" w:rsidRDefault="003C7473" w:rsidP="003C7473">
      <w:pPr>
        <w:spacing w:line="360" w:lineRule="auto"/>
        <w:rPr>
          <w:rFonts w:ascii="Arial" w:hAnsi="Arial" w:cs="Arial"/>
          <w:b/>
          <w:bCs/>
        </w:rPr>
      </w:pPr>
      <w:r w:rsidRPr="003C7473">
        <w:rPr>
          <w:rFonts w:ascii="Arial" w:hAnsi="Arial" w:cs="Arial"/>
          <w:b/>
          <w:bCs/>
        </w:rPr>
        <w:t>III.</w:t>
      </w:r>
      <w:r w:rsidRPr="003C7473">
        <w:rPr>
          <w:rFonts w:ascii="Arial" w:hAnsi="Arial" w:cs="Arial"/>
          <w:b/>
          <w:bCs/>
        </w:rPr>
        <w:tab/>
        <w:t>WARUNKI STAWIANE OFERENTOM</w:t>
      </w:r>
    </w:p>
    <w:p w14:paraId="2C96567D" w14:textId="4D550585" w:rsidR="003C7473" w:rsidRPr="003C7473" w:rsidRDefault="003C7473" w:rsidP="003C7473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bCs/>
        </w:rPr>
      </w:pPr>
      <w:r w:rsidRPr="003C7473">
        <w:rPr>
          <w:rFonts w:ascii="Arial" w:hAnsi="Arial" w:cs="Arial"/>
          <w:b/>
          <w:bCs/>
        </w:rPr>
        <w:t>Warunki konieczne do spełnienia, czyli niepodlegające ocenie.</w:t>
      </w:r>
    </w:p>
    <w:p w14:paraId="4E089729" w14:textId="619502B9" w:rsidR="003C7473" w:rsidRDefault="003C7473" w:rsidP="003C7473">
      <w:pPr>
        <w:pStyle w:val="Akapitzlist"/>
        <w:spacing w:line="360" w:lineRule="auto"/>
        <w:ind w:left="426"/>
        <w:rPr>
          <w:rFonts w:ascii="Arial" w:hAnsi="Arial" w:cs="Arial"/>
        </w:rPr>
      </w:pPr>
      <w:r w:rsidRPr="003C7473">
        <w:rPr>
          <w:rFonts w:ascii="Arial" w:hAnsi="Arial" w:cs="Arial"/>
        </w:rPr>
        <w:t>W konkursie mogą uczestniczyć osoby fizyczne oraz prawne, które:</w:t>
      </w:r>
    </w:p>
    <w:p w14:paraId="7399CC68" w14:textId="77777777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Posiadają wydane przez organ nadzoru zezwolenie na wykonywanie działalności brokerskiej oraz są wpisani do rejestru brokerów ubezpieczeniowych od co najmniej 10 lat.</w:t>
      </w:r>
    </w:p>
    <w:p w14:paraId="3CBEC314" w14:textId="77777777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Posiadają ubezpieczenie odpowiedzialności cywilnej, zgodnie z Rozporządzeniem Ministra z dnia 12.02.2015r. w sprawie obowiązkowego ubezpieczenia odpowiedzialności cywilnej z tytułu wykonywania działalności brokerskiej (Dz.U. z 2015r. poz. 275).</w:t>
      </w:r>
    </w:p>
    <w:p w14:paraId="62B3EEE3" w14:textId="54E6FE83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Nie zalegają wobec urzędu skarbowego i ZUS.</w:t>
      </w:r>
    </w:p>
    <w:p w14:paraId="3B4756AA" w14:textId="1C456963" w:rsidR="003C7473" w:rsidRPr="003C7473" w:rsidRDefault="003C7473" w:rsidP="003C7473">
      <w:pPr>
        <w:spacing w:line="360" w:lineRule="auto"/>
        <w:ind w:left="567"/>
        <w:rPr>
          <w:rFonts w:ascii="Arial" w:hAnsi="Arial" w:cs="Arial"/>
        </w:rPr>
      </w:pPr>
      <w:r w:rsidRPr="003C7473">
        <w:rPr>
          <w:rFonts w:ascii="Arial" w:hAnsi="Arial" w:cs="Arial"/>
        </w:rPr>
        <w:t>Wyklucza się możliwość przystąpienia do Konkursu konsorcjum firm brokerskich.</w:t>
      </w:r>
    </w:p>
    <w:p w14:paraId="51165467" w14:textId="77777777" w:rsidR="003C7473" w:rsidRPr="003C7473" w:rsidRDefault="003C7473" w:rsidP="003C7473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 w:cs="Arial"/>
          <w:b/>
          <w:bCs/>
        </w:rPr>
      </w:pPr>
      <w:r w:rsidRPr="003C7473">
        <w:rPr>
          <w:rFonts w:ascii="Arial" w:hAnsi="Arial" w:cs="Arial"/>
          <w:b/>
          <w:bCs/>
        </w:rPr>
        <w:t>Warunki podlegające ocenie</w:t>
      </w:r>
    </w:p>
    <w:p w14:paraId="5D3C67F1" w14:textId="77777777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W okresie ostatnich 5 lat licząc od dnia składania oferty nie zanotowali i nie zgłaszali do swojego ubezpieczyciela roszczeń osób trzecich z odpowiedzialności cywilnej związanej z prowadzoną działalnością brokerską.</w:t>
      </w:r>
    </w:p>
    <w:p w14:paraId="71D59A68" w14:textId="77777777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Posiadają siedzibę lub oddział na terenie Gorzowa Wielkopolskiego.</w:t>
      </w:r>
    </w:p>
    <w:p w14:paraId="571D85DE" w14:textId="77777777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Zatrudniają od co najmniej od 5 lat w oparciu o umowę o pracę minimum 5 osób posiadających uprawnienia do wykonywania czynności brokerskich oraz co najmniej 1 osobę będącą likwidatorem szkód.</w:t>
      </w:r>
    </w:p>
    <w:p w14:paraId="01859512" w14:textId="77777777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Świadczą lub świadczyli w okresie ostatnich 5 lat usługi brokerskie na rzecz co najmniej 5 jednostek samorządu terytorialnego (gminy, powiaty, województwa) i/lub jednostek organizacyjnych im podległych.</w:t>
      </w:r>
    </w:p>
    <w:p w14:paraId="469FBB48" w14:textId="77777777" w:rsid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lastRenderedPageBreak/>
        <w:t>Uczestniczyły w latach 2020 – 2023 w co najmniej 3 postępowaniach o udzielenie zamówienia publicznego na wybór ubezpieczyciela dla jednostek sektora finansów publicznych, prowadzonych zgodnie z przepisami ustawy z dnia 11 września 2019 roku – Prawo zamówień publicznych w roli biegłego lub członka komisji, których efektem był wybór ubezpieczyciela i zawarcie umów ubezpieczenia.</w:t>
      </w:r>
    </w:p>
    <w:p w14:paraId="769054D7" w14:textId="13873F9A" w:rsidR="003C7473" w:rsidRPr="003C7473" w:rsidRDefault="003C7473" w:rsidP="003C7473">
      <w:pPr>
        <w:pStyle w:val="Akapitzlist"/>
        <w:numPr>
          <w:ilvl w:val="1"/>
          <w:numId w:val="15"/>
        </w:numPr>
        <w:spacing w:line="360" w:lineRule="auto"/>
        <w:ind w:left="851"/>
        <w:rPr>
          <w:rFonts w:ascii="Arial" w:hAnsi="Arial" w:cs="Arial"/>
        </w:rPr>
      </w:pPr>
      <w:r w:rsidRPr="003C7473">
        <w:rPr>
          <w:rFonts w:ascii="Arial" w:hAnsi="Arial" w:cs="Arial"/>
        </w:rPr>
        <w:t>Realizują zawarte w trybie zamówień publicznych ubezpieczenia majątku na przestrzeni ostatnich lat 2020 – 2023 umowy z sumami ubezpieczenia co najmniej 50 mln. zł każda, z wyszczególnieniem poszczególnych umów, nie mniej niż trzech.</w:t>
      </w:r>
    </w:p>
    <w:p w14:paraId="263669E9" w14:textId="7D22EEA2" w:rsidR="00311B8B" w:rsidRPr="00311B8B" w:rsidRDefault="00311B8B" w:rsidP="003C7473">
      <w:pPr>
        <w:spacing w:line="360" w:lineRule="auto"/>
        <w:rPr>
          <w:rFonts w:ascii="Arial" w:hAnsi="Arial" w:cs="Arial"/>
        </w:rPr>
      </w:pPr>
    </w:p>
    <w:p w14:paraId="779DA2D4" w14:textId="46E13117" w:rsidR="003C7473" w:rsidRPr="003C7473" w:rsidRDefault="003C7473" w:rsidP="003C7473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3C7473">
        <w:rPr>
          <w:rFonts w:ascii="Arial" w:hAnsi="Arial" w:cs="Arial"/>
          <w:b/>
          <w:bCs/>
          <w:u w:val="single"/>
        </w:rPr>
        <w:t>zmiana I</w:t>
      </w:r>
      <w:r>
        <w:rPr>
          <w:rFonts w:ascii="Arial" w:hAnsi="Arial" w:cs="Arial"/>
          <w:b/>
          <w:bCs/>
          <w:u w:val="single"/>
        </w:rPr>
        <w:t>I</w:t>
      </w:r>
      <w:r w:rsidRPr="003C7473">
        <w:rPr>
          <w:rFonts w:ascii="Arial" w:hAnsi="Arial" w:cs="Arial"/>
          <w:b/>
          <w:bCs/>
          <w:u w:val="single"/>
        </w:rPr>
        <w:t>:</w:t>
      </w:r>
    </w:p>
    <w:p w14:paraId="687A67AD" w14:textId="4C905AF9" w:rsidR="00311B8B" w:rsidRDefault="003C7473" w:rsidP="003C7473">
      <w:pPr>
        <w:spacing w:line="360" w:lineRule="auto"/>
        <w:rPr>
          <w:rFonts w:ascii="Arial" w:hAnsi="Arial" w:cs="Arial"/>
        </w:rPr>
      </w:pPr>
      <w:r w:rsidRPr="00306B72">
        <w:rPr>
          <w:rFonts w:ascii="Arial" w:hAnsi="Arial" w:cs="Arial"/>
        </w:rPr>
        <w:t>aktualn</w:t>
      </w:r>
      <w:r w:rsidR="00B84EC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B84EC6">
        <w:rPr>
          <w:rFonts w:ascii="Arial" w:hAnsi="Arial" w:cs="Arial"/>
        </w:rPr>
        <w:t>zapis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2 </w:t>
      </w:r>
      <w:r>
        <w:rPr>
          <w:rFonts w:ascii="Arial" w:hAnsi="Arial" w:cs="Arial"/>
        </w:rPr>
        <w:t>rozdziału</w:t>
      </w:r>
      <w:r>
        <w:rPr>
          <w:rFonts w:ascii="Arial" w:hAnsi="Arial" w:cs="Arial"/>
        </w:rPr>
        <w:t xml:space="preserve"> VII </w:t>
      </w:r>
      <w:r w:rsidRPr="003C7473">
        <w:rPr>
          <w:rFonts w:ascii="Arial" w:hAnsi="Arial" w:cs="Arial"/>
        </w:rPr>
        <w:t>KRYTERIA OCENY</w:t>
      </w:r>
      <w:r w:rsidR="00B84EC6">
        <w:rPr>
          <w:rFonts w:ascii="Arial" w:hAnsi="Arial" w:cs="Arial"/>
        </w:rPr>
        <w:t>:</w:t>
      </w:r>
    </w:p>
    <w:p w14:paraId="12D17651" w14:textId="74F61795" w:rsidR="00B84EC6" w:rsidRDefault="00B84EC6" w:rsidP="003C74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 2. </w:t>
      </w:r>
      <w:r w:rsidRPr="00B84EC6">
        <w:rPr>
          <w:rFonts w:ascii="Arial" w:hAnsi="Arial" w:cs="Arial"/>
        </w:rPr>
        <w:t>Za spełnienie każdego z warunków udziału w postępowaniu określonych w rozdziale III Komisja przyzna 1 pkt.</w:t>
      </w:r>
      <w:r>
        <w:rPr>
          <w:rFonts w:ascii="Arial" w:hAnsi="Arial" w:cs="Arial"/>
        </w:rPr>
        <w:t>”</w:t>
      </w:r>
    </w:p>
    <w:p w14:paraId="637A5789" w14:textId="722315A7" w:rsidR="00B84EC6" w:rsidRDefault="00B84EC6" w:rsidP="003C74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Otrzymuje brzmienie:</w:t>
      </w:r>
    </w:p>
    <w:p w14:paraId="47BD1A18" w14:textId="473B8D06" w:rsidR="00B84EC6" w:rsidRDefault="00B84EC6" w:rsidP="00B84E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 2. </w:t>
      </w:r>
      <w:r w:rsidRPr="00B84EC6">
        <w:rPr>
          <w:rFonts w:ascii="Arial" w:hAnsi="Arial" w:cs="Arial"/>
        </w:rPr>
        <w:t xml:space="preserve">Za spełnienie każdego z warunków </w:t>
      </w:r>
      <w:r>
        <w:rPr>
          <w:rFonts w:ascii="Arial" w:hAnsi="Arial" w:cs="Arial"/>
        </w:rPr>
        <w:t xml:space="preserve">podlegających ocenie </w:t>
      </w:r>
      <w:r w:rsidRPr="00B84EC6">
        <w:rPr>
          <w:rFonts w:ascii="Arial" w:hAnsi="Arial" w:cs="Arial"/>
        </w:rPr>
        <w:t xml:space="preserve">w postępowaniu określonych w rozdziale III </w:t>
      </w:r>
      <w:r>
        <w:rPr>
          <w:rFonts w:ascii="Arial" w:hAnsi="Arial" w:cs="Arial"/>
        </w:rPr>
        <w:t xml:space="preserve">lit. B </w:t>
      </w:r>
      <w:r w:rsidRPr="00B84EC6">
        <w:rPr>
          <w:rFonts w:ascii="Arial" w:hAnsi="Arial" w:cs="Arial"/>
        </w:rPr>
        <w:t>Komisja przyzna 1 pkt.</w:t>
      </w:r>
      <w:r>
        <w:rPr>
          <w:rFonts w:ascii="Arial" w:hAnsi="Arial" w:cs="Arial"/>
        </w:rPr>
        <w:t>”</w:t>
      </w:r>
    </w:p>
    <w:p w14:paraId="6FE7BB38" w14:textId="77777777" w:rsidR="00B84EC6" w:rsidRDefault="00B84EC6" w:rsidP="00B84EC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14:paraId="6DBDA234" w14:textId="629318D4" w:rsidR="00B84EC6" w:rsidRPr="003C7473" w:rsidRDefault="00B84EC6" w:rsidP="00B84EC6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3C7473">
        <w:rPr>
          <w:rFonts w:ascii="Arial" w:hAnsi="Arial" w:cs="Arial"/>
          <w:b/>
          <w:bCs/>
          <w:u w:val="single"/>
        </w:rPr>
        <w:t>zmiana I</w:t>
      </w:r>
      <w:r>
        <w:rPr>
          <w:rFonts w:ascii="Arial" w:hAnsi="Arial" w:cs="Arial"/>
          <w:b/>
          <w:bCs/>
          <w:u w:val="single"/>
        </w:rPr>
        <w:t>II</w:t>
      </w:r>
      <w:r w:rsidRPr="003C7473">
        <w:rPr>
          <w:rFonts w:ascii="Arial" w:hAnsi="Arial" w:cs="Arial"/>
          <w:b/>
          <w:bCs/>
          <w:u w:val="single"/>
        </w:rPr>
        <w:t>:</w:t>
      </w:r>
    </w:p>
    <w:p w14:paraId="1F049848" w14:textId="03CCF60A" w:rsidR="00B84EC6" w:rsidRDefault="00B84EC6" w:rsidP="00B84EC6">
      <w:pPr>
        <w:spacing w:line="360" w:lineRule="auto"/>
        <w:rPr>
          <w:rFonts w:ascii="Arial" w:hAnsi="Arial" w:cs="Arial"/>
        </w:rPr>
      </w:pPr>
      <w:r w:rsidRPr="00306B72">
        <w:rPr>
          <w:rFonts w:ascii="Arial" w:hAnsi="Arial" w:cs="Arial"/>
        </w:rPr>
        <w:t>aktualn</w:t>
      </w:r>
      <w:r>
        <w:rPr>
          <w:rFonts w:ascii="Arial" w:hAnsi="Arial" w:cs="Arial"/>
        </w:rPr>
        <w:t xml:space="preserve">y zapis ust.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rozdziału VII </w:t>
      </w:r>
      <w:r w:rsidRPr="003C7473">
        <w:rPr>
          <w:rFonts w:ascii="Arial" w:hAnsi="Arial" w:cs="Arial"/>
        </w:rPr>
        <w:t>KRYTERIA OCENY</w:t>
      </w:r>
      <w:r>
        <w:rPr>
          <w:rFonts w:ascii="Arial" w:hAnsi="Arial" w:cs="Arial"/>
        </w:rPr>
        <w:t>:</w:t>
      </w:r>
    </w:p>
    <w:p w14:paraId="0E52D182" w14:textId="1903AEF5" w:rsidR="00B84EC6" w:rsidRDefault="00B84EC6" w:rsidP="00B84E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 </w:t>
      </w:r>
      <w:r>
        <w:rPr>
          <w:rFonts w:ascii="Arial" w:hAnsi="Arial" w:cs="Arial"/>
        </w:rPr>
        <w:t xml:space="preserve">3. </w:t>
      </w:r>
      <w:r w:rsidRPr="004120B9">
        <w:rPr>
          <w:rFonts w:ascii="Arial" w:hAnsi="Arial" w:cs="Arial"/>
        </w:rPr>
        <w:t xml:space="preserve">Oferta może uzyskać maksymalnie </w:t>
      </w:r>
      <w:r>
        <w:rPr>
          <w:rFonts w:ascii="Arial" w:hAnsi="Arial" w:cs="Arial"/>
        </w:rPr>
        <w:t xml:space="preserve">9 </w:t>
      </w:r>
      <w:r w:rsidRPr="004120B9">
        <w:rPr>
          <w:rFonts w:ascii="Arial" w:hAnsi="Arial" w:cs="Arial"/>
        </w:rPr>
        <w:t>punktów</w:t>
      </w:r>
      <w:r>
        <w:rPr>
          <w:rFonts w:ascii="Arial" w:hAnsi="Arial" w:cs="Arial"/>
        </w:rPr>
        <w:t>”</w:t>
      </w:r>
    </w:p>
    <w:p w14:paraId="1A3C296B" w14:textId="77777777" w:rsidR="00B84EC6" w:rsidRDefault="00B84EC6" w:rsidP="00B84E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Otrzymuje brzmienie:</w:t>
      </w:r>
    </w:p>
    <w:p w14:paraId="5EC4F3BA" w14:textId="23BD72EB" w:rsidR="00B84EC6" w:rsidRDefault="00B84EC6" w:rsidP="00B84E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 3. </w:t>
      </w:r>
      <w:r w:rsidRPr="004120B9">
        <w:rPr>
          <w:rFonts w:ascii="Arial" w:hAnsi="Arial" w:cs="Arial"/>
        </w:rPr>
        <w:t xml:space="preserve">Oferta może uzyskać maksymalnie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4120B9">
        <w:rPr>
          <w:rFonts w:ascii="Arial" w:hAnsi="Arial" w:cs="Arial"/>
        </w:rPr>
        <w:t>punktów</w:t>
      </w:r>
      <w:r>
        <w:rPr>
          <w:rFonts w:ascii="Arial" w:hAnsi="Arial" w:cs="Arial"/>
        </w:rPr>
        <w:t>”</w:t>
      </w:r>
    </w:p>
    <w:p w14:paraId="4AE673A8" w14:textId="77777777" w:rsidR="00B84EC6" w:rsidRDefault="00B84EC6" w:rsidP="003C7473">
      <w:pPr>
        <w:spacing w:line="360" w:lineRule="auto"/>
        <w:rPr>
          <w:rFonts w:ascii="Arial" w:hAnsi="Arial" w:cs="Arial"/>
        </w:rPr>
      </w:pPr>
    </w:p>
    <w:p w14:paraId="16EE6FD4" w14:textId="4067CCAA" w:rsidR="00B84EC6" w:rsidRPr="003C7473" w:rsidRDefault="00B84EC6" w:rsidP="00B84EC6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3C7473">
        <w:rPr>
          <w:rFonts w:ascii="Arial" w:hAnsi="Arial" w:cs="Arial"/>
          <w:b/>
          <w:bCs/>
          <w:u w:val="single"/>
        </w:rPr>
        <w:t>zmiana I</w:t>
      </w:r>
      <w:r>
        <w:rPr>
          <w:rFonts w:ascii="Arial" w:hAnsi="Arial" w:cs="Arial"/>
          <w:b/>
          <w:bCs/>
          <w:u w:val="single"/>
        </w:rPr>
        <w:t>V</w:t>
      </w:r>
      <w:r w:rsidRPr="003C7473">
        <w:rPr>
          <w:rFonts w:ascii="Arial" w:hAnsi="Arial" w:cs="Arial"/>
          <w:b/>
          <w:bCs/>
          <w:u w:val="single"/>
        </w:rPr>
        <w:t>:</w:t>
      </w:r>
    </w:p>
    <w:p w14:paraId="7D252C4C" w14:textId="15F29F0E" w:rsidR="00311B8B" w:rsidRPr="00B84EC6" w:rsidRDefault="00B84EC6" w:rsidP="00311B8B">
      <w:pPr>
        <w:spacing w:line="360" w:lineRule="auto"/>
        <w:rPr>
          <w:rFonts w:ascii="Arial" w:hAnsi="Arial" w:cs="Arial"/>
          <w:b/>
          <w:bCs/>
        </w:rPr>
      </w:pPr>
      <w:r w:rsidRPr="00B84EC6">
        <w:rPr>
          <w:rFonts w:ascii="Arial" w:hAnsi="Arial" w:cs="Arial"/>
          <w:b/>
          <w:bCs/>
        </w:rPr>
        <w:t>w związku z powyższymi zmianami</w:t>
      </w:r>
      <w:r w:rsidR="00311B8B" w:rsidRPr="00B84EC6">
        <w:rPr>
          <w:rFonts w:ascii="Arial" w:hAnsi="Arial" w:cs="Arial"/>
          <w:b/>
          <w:bCs/>
        </w:rPr>
        <w:t xml:space="preserve"> Zamawiający</w:t>
      </w:r>
      <w:r w:rsidRPr="00B84EC6">
        <w:rPr>
          <w:rFonts w:ascii="Arial" w:hAnsi="Arial" w:cs="Arial"/>
          <w:b/>
          <w:bCs/>
        </w:rPr>
        <w:t xml:space="preserve"> z</w:t>
      </w:r>
      <w:r w:rsidR="00311B8B" w:rsidRPr="00B84EC6">
        <w:rPr>
          <w:rFonts w:ascii="Arial" w:hAnsi="Arial" w:cs="Arial"/>
          <w:b/>
          <w:bCs/>
        </w:rPr>
        <w:t>mi</w:t>
      </w:r>
      <w:r w:rsidRPr="00B84EC6">
        <w:rPr>
          <w:rFonts w:ascii="Arial" w:hAnsi="Arial" w:cs="Arial"/>
          <w:b/>
          <w:bCs/>
        </w:rPr>
        <w:t>enia</w:t>
      </w:r>
      <w:r w:rsidR="00311B8B" w:rsidRPr="00B84EC6">
        <w:rPr>
          <w:rFonts w:ascii="Arial" w:hAnsi="Arial" w:cs="Arial"/>
          <w:b/>
          <w:bCs/>
        </w:rPr>
        <w:t xml:space="preserve"> termin składania ofert</w:t>
      </w:r>
      <w:r w:rsidRPr="00B84EC6">
        <w:rPr>
          <w:rFonts w:ascii="Arial" w:hAnsi="Arial" w:cs="Arial"/>
          <w:b/>
          <w:bCs/>
        </w:rPr>
        <w:t xml:space="preserve"> na 12.07.2023r. godz. 10.00</w:t>
      </w:r>
      <w:r w:rsidR="00311B8B" w:rsidRPr="00B84EC6">
        <w:rPr>
          <w:rFonts w:ascii="Arial" w:hAnsi="Arial" w:cs="Arial"/>
          <w:b/>
          <w:bCs/>
        </w:rPr>
        <w:t>.</w:t>
      </w:r>
    </w:p>
    <w:p w14:paraId="0055E747" w14:textId="77777777" w:rsidR="00311B8B" w:rsidRDefault="00311B8B" w:rsidP="00311B8B">
      <w:pPr>
        <w:spacing w:line="360" w:lineRule="auto"/>
        <w:jc w:val="both"/>
        <w:rPr>
          <w:rFonts w:ascii="Arial" w:hAnsi="Arial" w:cs="Arial"/>
        </w:rPr>
      </w:pPr>
    </w:p>
    <w:p w14:paraId="6F991856" w14:textId="77777777" w:rsidR="00311B8B" w:rsidRPr="005D0BB5" w:rsidRDefault="00311B8B" w:rsidP="00311B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09B346" w14:textId="77777777" w:rsidR="007E7E97" w:rsidRPr="001759C9" w:rsidRDefault="001759C9" w:rsidP="001759C9">
      <w:pPr>
        <w:jc w:val="right"/>
        <w:rPr>
          <w:sz w:val="18"/>
          <w:szCs w:val="22"/>
        </w:rPr>
      </w:pPr>
      <w:r w:rsidRPr="005D0BB5">
        <w:rPr>
          <w:rFonts w:ascii="Arial" w:hAnsi="Arial" w:cs="Arial"/>
          <w:sz w:val="22"/>
          <w:szCs w:val="22"/>
        </w:rPr>
        <w:t>(podpisano na oryginale</w:t>
      </w:r>
      <w:r w:rsidRPr="001759C9">
        <w:rPr>
          <w:sz w:val="20"/>
        </w:rPr>
        <w:t>)</w:t>
      </w:r>
    </w:p>
    <w:sectPr w:rsidR="007E7E97" w:rsidRPr="001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CC"/>
    <w:multiLevelType w:val="hybridMultilevel"/>
    <w:tmpl w:val="FEE42C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4B05E68"/>
    <w:multiLevelType w:val="hybridMultilevel"/>
    <w:tmpl w:val="2BCEC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E26"/>
    <w:multiLevelType w:val="hybridMultilevel"/>
    <w:tmpl w:val="B9800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35AB3"/>
    <w:multiLevelType w:val="hybridMultilevel"/>
    <w:tmpl w:val="26A884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FE6"/>
    <w:multiLevelType w:val="hybridMultilevel"/>
    <w:tmpl w:val="40D814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BAF"/>
    <w:multiLevelType w:val="hybridMultilevel"/>
    <w:tmpl w:val="86D899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21DCD"/>
    <w:multiLevelType w:val="hybridMultilevel"/>
    <w:tmpl w:val="1F2EA7FC"/>
    <w:lvl w:ilvl="0" w:tplc="3634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7603"/>
    <w:multiLevelType w:val="multilevel"/>
    <w:tmpl w:val="4DD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F0991"/>
    <w:multiLevelType w:val="multilevel"/>
    <w:tmpl w:val="620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8EE352E"/>
    <w:multiLevelType w:val="hybridMultilevel"/>
    <w:tmpl w:val="DA4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7B0260DF"/>
    <w:multiLevelType w:val="hybridMultilevel"/>
    <w:tmpl w:val="40D81436"/>
    <w:lvl w:ilvl="0" w:tplc="DCAC6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65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7193">
    <w:abstractNumId w:val="11"/>
  </w:num>
  <w:num w:numId="4" w16cid:durableId="1513833406">
    <w:abstractNumId w:val="7"/>
  </w:num>
  <w:num w:numId="5" w16cid:durableId="1717968340">
    <w:abstractNumId w:val="3"/>
  </w:num>
  <w:num w:numId="6" w16cid:durableId="13655142">
    <w:abstractNumId w:val="14"/>
  </w:num>
  <w:num w:numId="7" w16cid:durableId="817382086">
    <w:abstractNumId w:val="12"/>
  </w:num>
  <w:num w:numId="8" w16cid:durableId="2113013175">
    <w:abstractNumId w:val="10"/>
  </w:num>
  <w:num w:numId="9" w16cid:durableId="225266993">
    <w:abstractNumId w:val="2"/>
  </w:num>
  <w:num w:numId="10" w16cid:durableId="158623190">
    <w:abstractNumId w:val="0"/>
  </w:num>
  <w:num w:numId="11" w16cid:durableId="1333794759">
    <w:abstractNumId w:val="5"/>
  </w:num>
  <w:num w:numId="12" w16cid:durableId="1006059349">
    <w:abstractNumId w:val="13"/>
  </w:num>
  <w:num w:numId="13" w16cid:durableId="1136992841">
    <w:abstractNumId w:val="1"/>
  </w:num>
  <w:num w:numId="14" w16cid:durableId="929851416">
    <w:abstractNumId w:val="6"/>
  </w:num>
  <w:num w:numId="15" w16cid:durableId="1240556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3"/>
    <w:rsid w:val="000527A9"/>
    <w:rsid w:val="00062A2F"/>
    <w:rsid w:val="000763E2"/>
    <w:rsid w:val="000879F5"/>
    <w:rsid w:val="00111A19"/>
    <w:rsid w:val="001215C9"/>
    <w:rsid w:val="00151E16"/>
    <w:rsid w:val="00152689"/>
    <w:rsid w:val="001759C9"/>
    <w:rsid w:val="001A5986"/>
    <w:rsid w:val="001B3E75"/>
    <w:rsid w:val="001F1BB1"/>
    <w:rsid w:val="00210A8D"/>
    <w:rsid w:val="00240D16"/>
    <w:rsid w:val="002A4187"/>
    <w:rsid w:val="002D20B0"/>
    <w:rsid w:val="00306B72"/>
    <w:rsid w:val="00311B8B"/>
    <w:rsid w:val="003C7473"/>
    <w:rsid w:val="003D6C30"/>
    <w:rsid w:val="004054FB"/>
    <w:rsid w:val="00410F00"/>
    <w:rsid w:val="0044537D"/>
    <w:rsid w:val="00446CD3"/>
    <w:rsid w:val="00462A43"/>
    <w:rsid w:val="00536E9F"/>
    <w:rsid w:val="005D0BB5"/>
    <w:rsid w:val="005E442F"/>
    <w:rsid w:val="00627593"/>
    <w:rsid w:val="00644652"/>
    <w:rsid w:val="00683188"/>
    <w:rsid w:val="00694DC8"/>
    <w:rsid w:val="006B4B54"/>
    <w:rsid w:val="006E646A"/>
    <w:rsid w:val="00741C18"/>
    <w:rsid w:val="00754AB4"/>
    <w:rsid w:val="007D76CC"/>
    <w:rsid w:val="007E7E97"/>
    <w:rsid w:val="00812EED"/>
    <w:rsid w:val="00855527"/>
    <w:rsid w:val="008B583B"/>
    <w:rsid w:val="008C3D83"/>
    <w:rsid w:val="008F494A"/>
    <w:rsid w:val="00935979"/>
    <w:rsid w:val="00942660"/>
    <w:rsid w:val="0099795C"/>
    <w:rsid w:val="009A032B"/>
    <w:rsid w:val="00A10596"/>
    <w:rsid w:val="00A2578C"/>
    <w:rsid w:val="00B77123"/>
    <w:rsid w:val="00B84EC6"/>
    <w:rsid w:val="00C05AD1"/>
    <w:rsid w:val="00C64385"/>
    <w:rsid w:val="00C83231"/>
    <w:rsid w:val="00D147F7"/>
    <w:rsid w:val="00D777B3"/>
    <w:rsid w:val="00DA61C1"/>
    <w:rsid w:val="00DB1C37"/>
    <w:rsid w:val="00DD70B3"/>
    <w:rsid w:val="00E56ED2"/>
    <w:rsid w:val="00E63A30"/>
    <w:rsid w:val="00F11BED"/>
    <w:rsid w:val="00F26A4E"/>
    <w:rsid w:val="00F678F4"/>
    <w:rsid w:val="00F8308D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184"/>
  <w15:docId w15:val="{964ACF7D-58D6-4724-BBE6-9F192E9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Akapitzlist">
    <w:name w:val="List Paragraph"/>
    <w:basedOn w:val="Normalny"/>
    <w:uiPriority w:val="34"/>
    <w:qFormat/>
    <w:rsid w:val="008C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8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2023-07-07T11:57:00Z</cp:lastPrinted>
  <dcterms:created xsi:type="dcterms:W3CDTF">2023-07-07T11:41:00Z</dcterms:created>
  <dcterms:modified xsi:type="dcterms:W3CDTF">2023-07-07T12:04:00Z</dcterms:modified>
</cp:coreProperties>
</file>