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B4" w:rsidRPr="005D23B4" w:rsidRDefault="005D23B4" w:rsidP="00D9402B">
      <w:pPr>
        <w:spacing w:after="0" w:line="240" w:lineRule="auto"/>
        <w:ind w:right="-45"/>
        <w:rPr>
          <w:rFonts w:ascii="Times New Roman" w:eastAsia="Droid Sans Fallback" w:hAnsi="Times New Roman" w:cs="Times New Roman"/>
          <w:sz w:val="20"/>
          <w:szCs w:val="20"/>
        </w:rPr>
      </w:pPr>
    </w:p>
    <w:p w:rsidR="00D9402B" w:rsidRPr="00727115" w:rsidRDefault="005D23B4" w:rsidP="00D9402B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727115">
        <w:rPr>
          <w:rFonts w:ascii="Times New Roman" w:eastAsia="Droid Sans Fallback" w:hAnsi="Times New Roman" w:cs="Times New Roman"/>
          <w:sz w:val="20"/>
          <w:szCs w:val="20"/>
        </w:rPr>
        <w:t>Znak akt: DZP.KK.282.</w:t>
      </w:r>
      <w:r w:rsidR="00F870DD">
        <w:rPr>
          <w:rFonts w:ascii="Times New Roman" w:eastAsia="Droid Sans Fallback" w:hAnsi="Times New Roman" w:cs="Times New Roman"/>
          <w:sz w:val="20"/>
          <w:szCs w:val="20"/>
        </w:rPr>
        <w:t>2</w:t>
      </w:r>
      <w:r w:rsidRPr="00727115">
        <w:rPr>
          <w:rFonts w:ascii="Times New Roman" w:eastAsia="Droid Sans Fallback" w:hAnsi="Times New Roman" w:cs="Times New Roman"/>
          <w:sz w:val="20"/>
          <w:szCs w:val="20"/>
        </w:rPr>
        <w:t>.2022</w:t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="00D9402B" w:rsidRPr="00727115">
        <w:rPr>
          <w:rFonts w:ascii="Times New Roman" w:eastAsia="Droid Sans Fallback" w:hAnsi="Times New Roman" w:cs="Times New Roman"/>
          <w:sz w:val="20"/>
          <w:szCs w:val="20"/>
        </w:rPr>
        <w:tab/>
      </w:r>
      <w:r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Sopot, </w:t>
      </w:r>
      <w:r w:rsidR="00F870DD">
        <w:rPr>
          <w:rFonts w:ascii="Times New Roman" w:hAnsi="Times New Roman" w:cs="Times New Roman"/>
          <w:kern w:val="0"/>
          <w:sz w:val="20"/>
          <w:szCs w:val="20"/>
          <w:lang w:eastAsia="pl-PL"/>
        </w:rPr>
        <w:t>dnia 09</w:t>
      </w:r>
      <w:r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>.03.2022</w:t>
      </w:r>
      <w:r w:rsidR="00D9402B" w:rsidRPr="00727115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r.</w:t>
      </w:r>
    </w:p>
    <w:p w:rsidR="00D9402B" w:rsidRPr="00727115" w:rsidRDefault="00D9402B" w:rsidP="00D9402B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  <w:r w:rsidRPr="00727115"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  <w:tab/>
      </w:r>
    </w:p>
    <w:p w:rsidR="005D23B4" w:rsidRPr="00727115" w:rsidRDefault="005D23B4" w:rsidP="005D23B4">
      <w:pPr>
        <w:spacing w:after="0" w:line="240" w:lineRule="auto"/>
        <w:ind w:left="5387"/>
        <w:rPr>
          <w:rFonts w:ascii="Times New Roman" w:hAnsi="Times New Roman" w:cs="Times New Roman"/>
          <w:b/>
          <w:kern w:val="0"/>
          <w:sz w:val="20"/>
          <w:szCs w:val="20"/>
          <w:lang w:eastAsia="pl-PL"/>
        </w:rPr>
      </w:pPr>
    </w:p>
    <w:p w:rsidR="00F870DD" w:rsidRPr="00F870DD" w:rsidRDefault="00F870DD" w:rsidP="00F870D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</w:pPr>
      <w:r w:rsidRPr="00F870DD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>INFORMACJA O WYBORZE OFERTY NAJKORZYSTNIEJSZEJ</w:t>
      </w:r>
    </w:p>
    <w:p w:rsidR="00D9402B" w:rsidRPr="00727115" w:rsidRDefault="00D9402B" w:rsidP="005D23B4">
      <w:pPr>
        <w:spacing w:after="0" w:line="240" w:lineRule="auto"/>
        <w:ind w:right="-45"/>
        <w:rPr>
          <w:rFonts w:ascii="Times New Roman" w:hAnsi="Times New Roman" w:cs="Times New Roman"/>
          <w:b/>
          <w:kern w:val="0"/>
          <w:sz w:val="20"/>
          <w:szCs w:val="20"/>
          <w:u w:val="single"/>
          <w:lang w:eastAsia="pl-PL"/>
        </w:rPr>
      </w:pPr>
    </w:p>
    <w:p w:rsidR="005D23B4" w:rsidRPr="005D23B4" w:rsidRDefault="005D23B4" w:rsidP="005D23B4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727115">
        <w:rPr>
          <w:rFonts w:ascii="Times New Roman" w:hAnsi="Times New Roman" w:cs="Times New Roman"/>
          <w:sz w:val="20"/>
          <w:szCs w:val="20"/>
          <w:u w:val="single"/>
        </w:rPr>
        <w:t xml:space="preserve">dot.: postępowania o udzielenie zamówienia publicznego </w:t>
      </w:r>
      <w:r w:rsidRPr="00727115">
        <w:rPr>
          <w:rFonts w:ascii="Times New Roman" w:hAnsi="Times New Roman" w:cs="Times New Roman"/>
          <w:color w:val="auto"/>
          <w:kern w:val="2"/>
          <w:sz w:val="20"/>
          <w:szCs w:val="20"/>
          <w:u w:val="single"/>
          <w:lang w:eastAsia="ar-SA"/>
        </w:rPr>
        <w:t xml:space="preserve">prowadzonego w trybie podstawowym bez negocjacji </w:t>
      </w:r>
      <w:r w:rsidRPr="0072711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l-PL"/>
        </w:rPr>
        <w:t xml:space="preserve">na </w:t>
      </w:r>
      <w:r w:rsidRPr="00727115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dostawę </w:t>
      </w:r>
      <w:r w:rsidRPr="00727115">
        <w:rPr>
          <w:rFonts w:ascii="Times New Roman" w:eastAsia="Calibri" w:hAnsi="Times New Roman" w:cs="Times New Roman"/>
          <w:color w:val="auto"/>
          <w:kern w:val="2"/>
          <w:sz w:val="20"/>
          <w:szCs w:val="20"/>
          <w:u w:val="single"/>
          <w:lang w:eastAsia="en-US"/>
        </w:rPr>
        <w:t xml:space="preserve">generatora impulsów wysokiej częstotliwości przeznaczonego do zabiegów </w:t>
      </w:r>
      <w:proofErr w:type="spellStart"/>
      <w:r w:rsidRPr="00727115">
        <w:rPr>
          <w:rFonts w:ascii="Times New Roman" w:eastAsia="Calibri" w:hAnsi="Times New Roman" w:cs="Times New Roman"/>
          <w:color w:val="auto"/>
          <w:kern w:val="2"/>
          <w:sz w:val="20"/>
          <w:szCs w:val="20"/>
          <w:u w:val="single"/>
          <w:lang w:eastAsia="en-US"/>
        </w:rPr>
        <w:t>termolezji</w:t>
      </w:r>
      <w:proofErr w:type="spellEnd"/>
      <w:r w:rsidRPr="00727115">
        <w:rPr>
          <w:rFonts w:ascii="Times New Roman" w:eastAsia="Calibri" w:hAnsi="Times New Roman" w:cs="Times New Roman"/>
          <w:color w:val="auto"/>
          <w:kern w:val="2"/>
          <w:sz w:val="20"/>
          <w:szCs w:val="20"/>
          <w:u w:val="single"/>
          <w:lang w:eastAsia="en-US"/>
        </w:rPr>
        <w:t xml:space="preserve"> kręgosłupa i nerwów obwodowych wraz z sukcesywną dostawą jednorazowego wyposażenia eksploatacyjnego </w:t>
      </w:r>
      <w:r w:rsidRPr="0072711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l-PL"/>
        </w:rPr>
        <w:t>- Znak: 2-TP-22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F870DD" w:rsidRPr="00F870DD" w:rsidTr="00F870DD">
        <w:trPr>
          <w:trHeight w:val="255"/>
        </w:trPr>
        <w:tc>
          <w:tcPr>
            <w:tcW w:w="9513" w:type="dxa"/>
            <w:shd w:val="clear" w:color="auto" w:fill="auto"/>
            <w:vAlign w:val="bottom"/>
          </w:tcPr>
          <w:p w:rsidR="00F870DD" w:rsidRPr="00F870DD" w:rsidRDefault="00F870DD" w:rsidP="00F870D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F870DD" w:rsidRPr="00F870DD" w:rsidRDefault="00F870DD" w:rsidP="00F870DD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F870DD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/>
              </w:rPr>
              <w:t xml:space="preserve">Na podstawie art. 253 </w:t>
            </w:r>
            <w:r w:rsidRPr="00F870D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ust. 1 pkt 1) </w:t>
            </w:r>
            <w:r w:rsidRPr="00F870D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ustawy z dnia 11 września 2019 r. Prawo zamówień publicznych (Dz.U. z 20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21</w:t>
            </w:r>
            <w:r w:rsidRPr="00F870D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r. poz.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11</w:t>
            </w:r>
            <w:r w:rsidRPr="00F870D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>29 ze zm.)</w:t>
            </w:r>
            <w:r w:rsidRPr="00F870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zwanej dalej ustawą </w:t>
            </w:r>
            <w:proofErr w:type="spellStart"/>
            <w:r w:rsidRPr="00F870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F870D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Zamawiający informuje, że w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niniejszym postępowaniu (Znak: 2-</w:t>
            </w:r>
            <w:r w:rsidRPr="00F870D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TP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-2</w:t>
            </w:r>
            <w:r w:rsidRPr="00F870D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2), wybrana została oferta:</w:t>
            </w:r>
          </w:p>
        </w:tc>
      </w:tr>
      <w:tr w:rsidR="00F870DD" w:rsidRPr="00F870DD" w:rsidTr="00F870DD">
        <w:trPr>
          <w:trHeight w:val="705"/>
        </w:trPr>
        <w:tc>
          <w:tcPr>
            <w:tcW w:w="9513" w:type="dxa"/>
            <w:shd w:val="clear" w:color="auto" w:fill="auto"/>
            <w:vAlign w:val="center"/>
          </w:tcPr>
          <w:p w:rsidR="00F870DD" w:rsidRPr="00F870DD" w:rsidRDefault="00F870DD" w:rsidP="00F870D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  <w:p w:rsidR="00F870DD" w:rsidRPr="00F870DD" w:rsidRDefault="00F870DD" w:rsidP="00F87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F870DD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1: </w:t>
            </w:r>
            <w:r w:rsidRPr="00F870DD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IMC </w:t>
            </w:r>
            <w:proofErr w:type="spellStart"/>
            <w:r w:rsidRPr="00F870DD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Impomed</w:t>
            </w:r>
            <w:proofErr w:type="spellEnd"/>
            <w:r w:rsidRPr="00F870DD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Centrum SA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Pr="00F870D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ul. Skrzyneckiego 38, 04-563 Warszawa</w:t>
            </w:r>
          </w:p>
          <w:tbl>
            <w:tblPr>
              <w:tblW w:w="932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4990"/>
              <w:gridCol w:w="1240"/>
              <w:gridCol w:w="1241"/>
              <w:gridCol w:w="1094"/>
            </w:tblGrid>
            <w:tr w:rsidR="00F870DD" w:rsidRPr="00F870DD" w:rsidTr="00F870DD">
              <w:trPr>
                <w:trHeight w:val="102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Numer oferty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Nazwa oraz adres Wykonawcy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Liczba punktów w kryterium cena (90%)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Liczba punktów w kryterium okres gwarancji (10%)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Suma punktów</w:t>
                  </w:r>
                </w:p>
              </w:tc>
            </w:tr>
            <w:tr w:rsidR="00F870DD" w:rsidRPr="00F870DD" w:rsidTr="00F870DD">
              <w:trPr>
                <w:trHeight w:val="950"/>
              </w:trPr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0DD" w:rsidRPr="00F870DD" w:rsidRDefault="00F870DD" w:rsidP="00F870DD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870D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IMC </w:t>
                  </w:r>
                  <w:proofErr w:type="spellStart"/>
                  <w:r w:rsidRPr="00F870D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Impomed</w:t>
                  </w:r>
                  <w:proofErr w:type="spellEnd"/>
                  <w:r w:rsidRPr="00F870D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 xml:space="preserve"> Centrum SA</w:t>
                  </w:r>
                </w:p>
                <w:p w:rsidR="00F870DD" w:rsidRPr="00F870DD" w:rsidRDefault="00F870DD" w:rsidP="00F870DD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F870DD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  <w:t>ul. Skrzyneckiego 38, 04-563 Warszawa</w:t>
                  </w:r>
                </w:p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cena: 249 696,00 zł             okres gwarancji (m-ce): 12</w:t>
                  </w:r>
                </w:p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90,00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70DD" w:rsidRPr="00F870DD" w:rsidRDefault="00F870DD" w:rsidP="00F87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70DD">
                    <w:rPr>
                      <w:rFonts w:ascii="Times New Roman" w:eastAsia="Droid Sans Fallback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100,00</w:t>
                  </w:r>
                </w:p>
              </w:tc>
            </w:tr>
          </w:tbl>
          <w:p w:rsidR="00F870DD" w:rsidRPr="00F870DD" w:rsidRDefault="00F870DD" w:rsidP="00F870D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</w:p>
          <w:p w:rsidR="00F870DD" w:rsidRPr="00F870DD" w:rsidRDefault="00F870DD" w:rsidP="00F870D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F870DD">
              <w:rPr>
                <w:rFonts w:ascii="Times New Roman" w:hAnsi="Times New Roman" w:cs="Times New Roman"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:rsidR="00F870DD" w:rsidRPr="00F870DD" w:rsidRDefault="00F870DD" w:rsidP="004633A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F870D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Przy wyborze oferty Zamawiający kierował się dwoma kryteriami: cena 90% i okres gwarancji 10%. Powyższa firma spełniła wszystkie wymagania opisane w specyfikacji warunków zamówienia oraz zaoferowała najkorzystniejszą ofertę.</w:t>
            </w:r>
          </w:p>
        </w:tc>
      </w:tr>
      <w:tr w:rsidR="00F870DD" w:rsidRPr="00F870DD" w:rsidTr="00F870DD">
        <w:trPr>
          <w:trHeight w:val="938"/>
        </w:trPr>
        <w:tc>
          <w:tcPr>
            <w:tcW w:w="9513" w:type="dxa"/>
            <w:shd w:val="clear" w:color="auto" w:fill="auto"/>
            <w:vAlign w:val="center"/>
          </w:tcPr>
          <w:p w:rsidR="00F870DD" w:rsidRPr="00F870DD" w:rsidRDefault="00F870DD" w:rsidP="00F870D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870DD" w:rsidRPr="00F870DD" w:rsidRDefault="00F870DD" w:rsidP="004633A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bookmarkStart w:id="0" w:name="_GoBack"/>
      <w:bookmarkEnd w:id="0"/>
    </w:p>
    <w:p w:rsidR="006B7B8D" w:rsidRPr="007568CD" w:rsidRDefault="006B7B8D" w:rsidP="00D9402B">
      <w:pPr>
        <w:pStyle w:val="Tekstpodstawowywcity"/>
        <w:jc w:val="center"/>
        <w:rPr>
          <w:rFonts w:ascii="Times New Roman" w:hAnsi="Times New Roman"/>
          <w:sz w:val="20"/>
          <w:szCs w:val="20"/>
          <w:lang w:eastAsia="pl-PL"/>
        </w:rPr>
      </w:pPr>
    </w:p>
    <w:sectPr w:rsidR="006B7B8D" w:rsidRPr="007568CD" w:rsidSect="00F870DD">
      <w:headerReference w:type="first" r:id="rId8"/>
      <w:footerReference w:type="first" r:id="rId9"/>
      <w:pgSz w:w="11906" w:h="16838"/>
      <w:pgMar w:top="777" w:right="991" w:bottom="720" w:left="1418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C3" w:rsidRDefault="001C05C3">
      <w:pPr>
        <w:spacing w:after="0" w:line="240" w:lineRule="auto"/>
      </w:pPr>
      <w:r>
        <w:separator/>
      </w:r>
    </w:p>
  </w:endnote>
  <w:endnote w:type="continuationSeparator" w:id="0">
    <w:p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:rsidR="00C653C2" w:rsidRDefault="004633A3">
    <w:pPr>
      <w:pStyle w:val="Stopka"/>
    </w:pPr>
    <w:r>
      <w:rPr>
        <w:noProof/>
        <w:lang w:eastAsia="pl-PL"/>
      </w:rPr>
      <w:pict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C2" w:rsidRDefault="004633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54.45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0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70A20"/>
    <w:rsid w:val="00072CF4"/>
    <w:rsid w:val="000B7376"/>
    <w:rsid w:val="000D5A00"/>
    <w:rsid w:val="001104AC"/>
    <w:rsid w:val="001C035D"/>
    <w:rsid w:val="001C05C3"/>
    <w:rsid w:val="001D30B6"/>
    <w:rsid w:val="001E4F54"/>
    <w:rsid w:val="0021672C"/>
    <w:rsid w:val="00217337"/>
    <w:rsid w:val="002175A2"/>
    <w:rsid w:val="00243AD3"/>
    <w:rsid w:val="0025733B"/>
    <w:rsid w:val="002834F7"/>
    <w:rsid w:val="002A0A74"/>
    <w:rsid w:val="003129BB"/>
    <w:rsid w:val="00314814"/>
    <w:rsid w:val="00347DE5"/>
    <w:rsid w:val="003756C5"/>
    <w:rsid w:val="003900CB"/>
    <w:rsid w:val="0039062D"/>
    <w:rsid w:val="00397E92"/>
    <w:rsid w:val="003C5C38"/>
    <w:rsid w:val="00417116"/>
    <w:rsid w:val="004633A3"/>
    <w:rsid w:val="0047596E"/>
    <w:rsid w:val="004B16BC"/>
    <w:rsid w:val="004B7FA9"/>
    <w:rsid w:val="004F39C2"/>
    <w:rsid w:val="005042FD"/>
    <w:rsid w:val="00512687"/>
    <w:rsid w:val="00516AA9"/>
    <w:rsid w:val="00537FC0"/>
    <w:rsid w:val="005B3426"/>
    <w:rsid w:val="005C731B"/>
    <w:rsid w:val="005D119F"/>
    <w:rsid w:val="005D23B4"/>
    <w:rsid w:val="005F06DD"/>
    <w:rsid w:val="005F5AB6"/>
    <w:rsid w:val="006030BC"/>
    <w:rsid w:val="00613153"/>
    <w:rsid w:val="00665898"/>
    <w:rsid w:val="00666EE4"/>
    <w:rsid w:val="00672D98"/>
    <w:rsid w:val="006A113E"/>
    <w:rsid w:val="006B7B8D"/>
    <w:rsid w:val="006F71FD"/>
    <w:rsid w:val="00700563"/>
    <w:rsid w:val="00727115"/>
    <w:rsid w:val="007568CD"/>
    <w:rsid w:val="00766D2B"/>
    <w:rsid w:val="007A79F3"/>
    <w:rsid w:val="007C0AFE"/>
    <w:rsid w:val="007D6FC1"/>
    <w:rsid w:val="00827B70"/>
    <w:rsid w:val="00840F3B"/>
    <w:rsid w:val="00845C60"/>
    <w:rsid w:val="00860246"/>
    <w:rsid w:val="008B798C"/>
    <w:rsid w:val="008C1260"/>
    <w:rsid w:val="008C3863"/>
    <w:rsid w:val="008D6C33"/>
    <w:rsid w:val="00903729"/>
    <w:rsid w:val="00920DBE"/>
    <w:rsid w:val="00931C2C"/>
    <w:rsid w:val="0093709D"/>
    <w:rsid w:val="00943257"/>
    <w:rsid w:val="00944043"/>
    <w:rsid w:val="00960073"/>
    <w:rsid w:val="00995602"/>
    <w:rsid w:val="009C46E6"/>
    <w:rsid w:val="009D086E"/>
    <w:rsid w:val="009D09C9"/>
    <w:rsid w:val="009D3A63"/>
    <w:rsid w:val="009D710C"/>
    <w:rsid w:val="00A075D3"/>
    <w:rsid w:val="00A10473"/>
    <w:rsid w:val="00A15BD0"/>
    <w:rsid w:val="00A510F5"/>
    <w:rsid w:val="00A769F9"/>
    <w:rsid w:val="00AC3C12"/>
    <w:rsid w:val="00AE190C"/>
    <w:rsid w:val="00AE6B0C"/>
    <w:rsid w:val="00B0716F"/>
    <w:rsid w:val="00B16B75"/>
    <w:rsid w:val="00B62A4B"/>
    <w:rsid w:val="00BA45C1"/>
    <w:rsid w:val="00BD0823"/>
    <w:rsid w:val="00BF377A"/>
    <w:rsid w:val="00C17EAA"/>
    <w:rsid w:val="00C653C2"/>
    <w:rsid w:val="00C72AC5"/>
    <w:rsid w:val="00CA4D7B"/>
    <w:rsid w:val="00CA7806"/>
    <w:rsid w:val="00CC3BD2"/>
    <w:rsid w:val="00D160E6"/>
    <w:rsid w:val="00D346F9"/>
    <w:rsid w:val="00D440FE"/>
    <w:rsid w:val="00D61AEE"/>
    <w:rsid w:val="00D7701D"/>
    <w:rsid w:val="00D9402B"/>
    <w:rsid w:val="00DA0ED6"/>
    <w:rsid w:val="00DA1398"/>
    <w:rsid w:val="00DA3A6C"/>
    <w:rsid w:val="00DA3D6B"/>
    <w:rsid w:val="00DC0648"/>
    <w:rsid w:val="00DC58EE"/>
    <w:rsid w:val="00DE6C04"/>
    <w:rsid w:val="00E04534"/>
    <w:rsid w:val="00E1007F"/>
    <w:rsid w:val="00E46C3C"/>
    <w:rsid w:val="00EC09A7"/>
    <w:rsid w:val="00F10FD8"/>
    <w:rsid w:val="00F3359A"/>
    <w:rsid w:val="00F705D3"/>
    <w:rsid w:val="00F870DD"/>
    <w:rsid w:val="00FA36DA"/>
    <w:rsid w:val="00FB7767"/>
    <w:rsid w:val="00FE316A"/>
    <w:rsid w:val="00FE6B4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4D7C2E4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1D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A27B-E96F-4B21-8389-47F2398E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39</cp:revision>
  <cp:lastPrinted>2022-02-21T13:05:00Z</cp:lastPrinted>
  <dcterms:created xsi:type="dcterms:W3CDTF">2021-12-08T11:07:00Z</dcterms:created>
  <dcterms:modified xsi:type="dcterms:W3CDTF">2022-03-09T07:35:00Z</dcterms:modified>
</cp:coreProperties>
</file>