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0F155AC" w:rsidR="00E700A4" w:rsidRPr="00D65EA1" w:rsidRDefault="00500CF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00CFC">
              <w:rPr>
                <w:rFonts w:ascii="Calibri" w:hAnsi="Calibri" w:cs="Calibri"/>
                <w:sz w:val="28"/>
                <w:szCs w:val="28"/>
              </w:rPr>
              <w:t>Wykonanie robót budowlanych części pomieszczeń w budynku szpitalnym nr 7A, celem dostosowania ich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65AD076C" w:rsidR="0014772C" w:rsidRPr="007363E0" w:rsidRDefault="0014772C" w:rsidP="004D5A72">
      <w:pPr>
        <w:pStyle w:val="Default"/>
        <w:jc w:val="both"/>
        <w:rPr>
          <w:rFonts w:ascii="Calibri" w:hAnsi="Calibri" w:cs="Calibri"/>
          <w:b/>
          <w:bCs/>
        </w:rPr>
      </w:pPr>
      <w:bookmarkStart w:id="0" w:name="_Hlk156218671"/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75E5C77C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brutto Wykonawcy 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0306F" w:rsidRPr="00386689" w14:paraId="50E116DE" w14:textId="77777777" w:rsidTr="00386689">
        <w:tc>
          <w:tcPr>
            <w:tcW w:w="9923" w:type="dxa"/>
          </w:tcPr>
          <w:p w14:paraId="1C2EF7B2" w14:textId="3D141A00" w:rsidR="00A0306F" w:rsidRPr="00386689" w:rsidRDefault="00A0306F" w:rsidP="004D5A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gwarancja:</w:t>
            </w:r>
            <w:r w:rsidR="00500CFC">
              <w:rPr>
                <w:rFonts w:cs="Calibri"/>
                <w:b/>
                <w:sz w:val="24"/>
                <w:szCs w:val="24"/>
              </w:rPr>
              <w:t xml:space="preserve"> (**)</w:t>
            </w:r>
          </w:p>
        </w:tc>
      </w:tr>
      <w:tr w:rsidR="00A0306F" w:rsidRPr="00386689" w14:paraId="05667F8A" w14:textId="77777777" w:rsidTr="00386689">
        <w:tc>
          <w:tcPr>
            <w:tcW w:w="9923" w:type="dxa"/>
          </w:tcPr>
          <w:p w14:paraId="66372D1F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CADC5F" w14:textId="72F7596D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 w:rsidR="005D682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</w:t>
            </w:r>
            <w:proofErr w:type="spellStart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 w:rsidR="007B2723"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1A7507C0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42C3DC" w14:textId="77777777" w:rsidR="00386689" w:rsidRPr="00F91E80" w:rsidRDefault="00A0306F" w:rsidP="005D6827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6B6FF22" w14:textId="48B43D91" w:rsidR="00A0306F" w:rsidRPr="00386689" w:rsidRDefault="00A0306F" w:rsidP="005D6827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Wykonawca może zaoferować Zamawiającemu dodatkowy okres gwarancji na wykonane roboty budowlan</w:t>
            </w:r>
            <w:r w:rsidR="00386689" w:rsidRPr="00F91E80">
              <w:rPr>
                <w:rFonts w:cs="Calibri"/>
                <w:iCs/>
                <w:color w:val="002060"/>
                <w:sz w:val="24"/>
                <w:szCs w:val="24"/>
              </w:rPr>
              <w:t>e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 w:rsidR="00B24EE8"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 w:rsidR="007B2723">
              <w:rPr>
                <w:rFonts w:cs="Calibri"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  <w:bookmarkEnd w:id="0"/>
    </w:tbl>
    <w:p w14:paraId="485C00AA" w14:textId="77777777" w:rsidR="007363E0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2C7262FC" w14:textId="77777777" w:rsidR="007363E0" w:rsidRPr="00386689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54652D20" w14:textId="18A6AE06" w:rsidR="00E93691" w:rsidRPr="00500CFC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500CFC" w:rsidRPr="00500CFC">
        <w:rPr>
          <w:rFonts w:ascii="Calibri" w:hAnsi="Calibri" w:cs="Calibri"/>
          <w:bCs/>
          <w:sz w:val="24"/>
          <w:szCs w:val="24"/>
        </w:rPr>
        <w:t>do dnia 15 listopada 2024 r.</w:t>
      </w:r>
    </w:p>
    <w:p w14:paraId="2FE1C90A" w14:textId="77777777" w:rsidR="00500CFC" w:rsidRPr="007363E0" w:rsidRDefault="00500CF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2A0D921F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9A57F9">
        <w:rPr>
          <w:rFonts w:ascii="Calibri" w:hAnsi="Calibri" w:cs="Calibri"/>
          <w:color w:val="002060"/>
        </w:rPr>
        <w:t>– w</w:t>
      </w:r>
      <w:r w:rsidR="006F0CBD" w:rsidRPr="005D6827">
        <w:rPr>
          <w:rFonts w:ascii="Calibri" w:hAnsi="Calibri" w:cs="Calibri"/>
          <w:color w:val="002060"/>
        </w:rPr>
        <w:t>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175468" w:rsidRPr="005D6827">
        <w:rPr>
          <w:rFonts w:ascii="Calibri" w:hAnsi="Calibri" w:cs="Calibri"/>
          <w:color w:val="002060"/>
        </w:rPr>
        <w:t>u</w:t>
      </w:r>
      <w:r w:rsidR="00500CFC">
        <w:rPr>
          <w:rFonts w:ascii="Calibri" w:hAnsi="Calibri" w:cs="Calibri"/>
          <w:color w:val="002060"/>
        </w:rPr>
        <w:t>/-ów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ego</w:t>
      </w:r>
      <w:r w:rsidR="00500CFC">
        <w:rPr>
          <w:rFonts w:ascii="Calibri" w:hAnsi="Calibri" w:cs="Calibri"/>
          <w:color w:val="002060"/>
        </w:rPr>
        <w:t>/-</w:t>
      </w:r>
      <w:proofErr w:type="spellStart"/>
      <w:r w:rsidR="00500CFC">
        <w:rPr>
          <w:rFonts w:ascii="Calibri" w:hAnsi="Calibri" w:cs="Calibri"/>
          <w:color w:val="002060"/>
        </w:rPr>
        <w:t>ych</w:t>
      </w:r>
      <w:proofErr w:type="spellEnd"/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</w:t>
      </w:r>
      <w:r w:rsidR="009A57F9">
        <w:rPr>
          <w:rFonts w:ascii="Calibri" w:hAnsi="Calibri" w:cs="Calibri"/>
          <w:color w:val="002060"/>
        </w:rPr>
        <w:t>/y</w:t>
      </w:r>
      <w:r w:rsidR="003844F1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y</w:t>
      </w:r>
      <w:r w:rsidR="009A57F9">
        <w:rPr>
          <w:rFonts w:ascii="Calibri" w:hAnsi="Calibri" w:cs="Calibri"/>
          <w:color w:val="002060"/>
        </w:rPr>
        <w:t>/e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</w:t>
      </w:r>
      <w:r w:rsidR="009A57F9">
        <w:rPr>
          <w:rFonts w:ascii="Calibri" w:hAnsi="Calibri" w:cs="Calibri"/>
          <w:color w:val="002060"/>
        </w:rPr>
        <w:t>/ą</w:t>
      </w:r>
      <w:r w:rsidR="003844F1" w:rsidRPr="005D6827">
        <w:rPr>
          <w:rFonts w:ascii="Calibri" w:hAnsi="Calibri" w:cs="Calibri"/>
          <w:color w:val="002060"/>
        </w:rPr>
        <w:t xml:space="preserve"> obligatoryjn</w:t>
      </w:r>
      <w:r w:rsidR="00175468" w:rsidRPr="005D6827">
        <w:rPr>
          <w:rFonts w:ascii="Calibri" w:hAnsi="Calibri" w:cs="Calibri"/>
          <w:color w:val="002060"/>
        </w:rPr>
        <w:t>y</w:t>
      </w:r>
      <w:r w:rsidR="009A57F9">
        <w:rPr>
          <w:rFonts w:ascii="Calibri" w:hAnsi="Calibri" w:cs="Calibri"/>
          <w:color w:val="002060"/>
        </w:rPr>
        <w:t>/e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9A57F9">
        <w:rPr>
          <w:rFonts w:ascii="Calibri" w:hAnsi="Calibri" w:cs="Calibri"/>
          <w:color w:val="002060"/>
        </w:rPr>
        <w:t>/i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1A362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4D1FA" w14:textId="77777777" w:rsidR="00C34305" w:rsidRDefault="00C34305" w:rsidP="00193B78">
      <w:pPr>
        <w:spacing w:after="0" w:line="240" w:lineRule="auto"/>
      </w:pPr>
      <w:r>
        <w:separator/>
      </w:r>
    </w:p>
  </w:endnote>
  <w:endnote w:type="continuationSeparator" w:id="0">
    <w:p w14:paraId="111A30FD" w14:textId="77777777" w:rsidR="00C34305" w:rsidRDefault="00C343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C8A9C" w14:textId="77777777" w:rsidR="00C34305" w:rsidRDefault="00C34305" w:rsidP="00193B78">
      <w:pPr>
        <w:spacing w:after="0" w:line="240" w:lineRule="auto"/>
      </w:pPr>
      <w:r>
        <w:separator/>
      </w:r>
    </w:p>
  </w:footnote>
  <w:footnote w:type="continuationSeparator" w:id="0">
    <w:p w14:paraId="5930152C" w14:textId="77777777" w:rsidR="00C34305" w:rsidRDefault="00C343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041735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363E0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500CFC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362A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37836"/>
    <w:rsid w:val="002408D2"/>
    <w:rsid w:val="002417FC"/>
    <w:rsid w:val="002433B9"/>
    <w:rsid w:val="002437A7"/>
    <w:rsid w:val="0024392B"/>
    <w:rsid w:val="00246B13"/>
    <w:rsid w:val="0025218D"/>
    <w:rsid w:val="00262279"/>
    <w:rsid w:val="00263310"/>
    <w:rsid w:val="002701C5"/>
    <w:rsid w:val="00273A9A"/>
    <w:rsid w:val="0028293D"/>
    <w:rsid w:val="0029026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0CFC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09BA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363E0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2723"/>
    <w:rsid w:val="007B72E5"/>
    <w:rsid w:val="007C1CF7"/>
    <w:rsid w:val="007D0FA8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0A66"/>
    <w:rsid w:val="008115B8"/>
    <w:rsid w:val="00821BCF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18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2EB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A57F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39F5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4305"/>
    <w:rsid w:val="00C36482"/>
    <w:rsid w:val="00C3734C"/>
    <w:rsid w:val="00C4077F"/>
    <w:rsid w:val="00C43E83"/>
    <w:rsid w:val="00C44D31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984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0F8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907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156</cp:revision>
  <cp:lastPrinted>2024-01-11T09:39:00Z</cp:lastPrinted>
  <dcterms:created xsi:type="dcterms:W3CDTF">2018-12-26T21:56:00Z</dcterms:created>
  <dcterms:modified xsi:type="dcterms:W3CDTF">2024-06-24T11:30:00Z</dcterms:modified>
</cp:coreProperties>
</file>