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16ED" w14:textId="77777777" w:rsidR="004F2611" w:rsidRPr="001E04E9" w:rsidRDefault="004F2611" w:rsidP="005A59E8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A357D2" w14:textId="54841246" w:rsidR="005A59E8" w:rsidRPr="001E04E9" w:rsidRDefault="005A59E8" w:rsidP="005A59E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4E9">
        <w:rPr>
          <w:rFonts w:asciiTheme="minorHAnsi" w:hAnsiTheme="minorHAnsi" w:cstheme="minorHAnsi"/>
          <w:b/>
          <w:sz w:val="24"/>
          <w:szCs w:val="24"/>
        </w:rPr>
        <w:t>ISTOTNE POSTANOWIENIA</w:t>
      </w:r>
      <w:r w:rsidRPr="001E04E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UMOWY</w:t>
      </w:r>
      <w:r w:rsidR="001E04E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(IPU)</w:t>
      </w:r>
      <w:r w:rsidR="008E192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8E1929">
        <w:rPr>
          <w:rFonts w:asciiTheme="minorHAnsi" w:hAnsiTheme="minorHAnsi" w:cstheme="minorHAnsi"/>
          <w:b/>
          <w:color w:val="FF0000"/>
          <w:sz w:val="24"/>
          <w:szCs w:val="24"/>
        </w:rPr>
        <w:t>zmienione</w:t>
      </w:r>
    </w:p>
    <w:p w14:paraId="5906D0D8" w14:textId="643C6E82" w:rsidR="003E0B88" w:rsidRPr="001E04E9" w:rsidRDefault="003E0B88" w:rsidP="005A59E8">
      <w:pPr>
        <w:rPr>
          <w:rFonts w:asciiTheme="minorHAnsi" w:hAnsiTheme="minorHAnsi" w:cstheme="minorHAnsi"/>
          <w:sz w:val="24"/>
          <w:szCs w:val="24"/>
        </w:rPr>
      </w:pPr>
    </w:p>
    <w:p w14:paraId="621D6D38" w14:textId="31324DC8" w:rsidR="005A59E8" w:rsidRPr="001E04E9" w:rsidRDefault="005A59E8" w:rsidP="005A59E8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Informacje wstępne:</w:t>
      </w:r>
    </w:p>
    <w:p w14:paraId="0253F434" w14:textId="519C09CC" w:rsidR="005A59E8" w:rsidRPr="001E04E9" w:rsidRDefault="005A59E8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Przedmiot postępowania o udzielenie zamówienia publicznego:</w:t>
      </w:r>
      <w:r w:rsidRPr="001E04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38087148"/>
      <w:r w:rsidRPr="001E04E9">
        <w:rPr>
          <w:rFonts w:asciiTheme="minorHAnsi" w:hAnsiTheme="minorHAnsi" w:cstheme="minorHAnsi"/>
          <w:b/>
          <w:bCs/>
          <w:sz w:val="24"/>
          <w:szCs w:val="24"/>
        </w:rPr>
        <w:t>Zakup i dostawa w</w:t>
      </w:r>
      <w:r w:rsidR="00637C4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1E04E9">
        <w:rPr>
          <w:rFonts w:asciiTheme="minorHAnsi" w:hAnsiTheme="minorHAnsi" w:cstheme="minorHAnsi"/>
          <w:b/>
          <w:bCs/>
          <w:sz w:val="24"/>
          <w:szCs w:val="24"/>
        </w:rPr>
        <w:t>formie leasingu operacyjnego nowego samochodu typu brygadowego z opcją wykupu dla Muzeum Narodowego w Poznaniu</w:t>
      </w:r>
      <w:bookmarkEnd w:id="0"/>
      <w:r w:rsidR="00637C4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768FA44" w14:textId="70CBBDF6" w:rsidR="005A59E8" w:rsidRPr="001E04E9" w:rsidRDefault="005A59E8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wyraża zgodę na zawarcie umowy leasingu</w:t>
      </w:r>
      <w:r w:rsidR="00060D53" w:rsidRPr="001E04E9">
        <w:rPr>
          <w:rFonts w:asciiTheme="minorHAnsi" w:hAnsiTheme="minorHAnsi" w:cstheme="minorHAnsi"/>
          <w:sz w:val="24"/>
          <w:szCs w:val="24"/>
        </w:rPr>
        <w:t>,</w:t>
      </w:r>
      <w:r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="00060D53" w:rsidRPr="001E04E9">
        <w:rPr>
          <w:rFonts w:asciiTheme="minorHAnsi" w:hAnsiTheme="minorHAnsi" w:cstheme="minorHAnsi"/>
          <w:sz w:val="24"/>
          <w:szCs w:val="24"/>
        </w:rPr>
        <w:t xml:space="preserve">zwanej w dalszej części „Umową”, </w:t>
      </w:r>
      <w:r w:rsidRPr="001E04E9">
        <w:rPr>
          <w:rFonts w:asciiTheme="minorHAnsi" w:hAnsiTheme="minorHAnsi" w:cstheme="minorHAnsi"/>
          <w:sz w:val="24"/>
          <w:szCs w:val="24"/>
        </w:rPr>
        <w:t xml:space="preserve">i ogólnych warunków umowy leasingowej na wzorze stosowanym przez Wykonawcę z zastrzeżeniem, że </w:t>
      </w:r>
      <w:r w:rsidR="001E04E9">
        <w:rPr>
          <w:rFonts w:asciiTheme="minorHAnsi" w:hAnsiTheme="minorHAnsi" w:cstheme="minorHAnsi"/>
          <w:sz w:val="24"/>
          <w:szCs w:val="24"/>
        </w:rPr>
        <w:t>IPU</w:t>
      </w:r>
      <w:r w:rsidRPr="001E04E9">
        <w:rPr>
          <w:rFonts w:asciiTheme="minorHAnsi" w:hAnsiTheme="minorHAnsi" w:cstheme="minorHAnsi"/>
          <w:sz w:val="24"/>
          <w:szCs w:val="24"/>
        </w:rPr>
        <w:t xml:space="preserve"> zawarte w </w:t>
      </w:r>
      <w:r w:rsidR="00060D53" w:rsidRPr="001E04E9">
        <w:rPr>
          <w:rFonts w:asciiTheme="minorHAnsi" w:hAnsiTheme="minorHAnsi" w:cstheme="minorHAnsi"/>
          <w:sz w:val="24"/>
          <w:szCs w:val="24"/>
        </w:rPr>
        <w:t>niniejszym załączniku</w:t>
      </w:r>
      <w:r w:rsidRPr="001E04E9">
        <w:rPr>
          <w:rFonts w:asciiTheme="minorHAnsi" w:hAnsiTheme="minorHAnsi" w:cstheme="minorHAnsi"/>
          <w:sz w:val="24"/>
          <w:szCs w:val="24"/>
        </w:rPr>
        <w:t xml:space="preserve"> są warunkami </w:t>
      </w:r>
      <w:r w:rsidR="00060D53" w:rsidRPr="001E04E9">
        <w:rPr>
          <w:rFonts w:asciiTheme="minorHAnsi" w:hAnsiTheme="minorHAnsi" w:cstheme="minorHAnsi"/>
          <w:sz w:val="24"/>
          <w:szCs w:val="24"/>
        </w:rPr>
        <w:t>U</w:t>
      </w:r>
      <w:r w:rsidRPr="001E04E9">
        <w:rPr>
          <w:rFonts w:asciiTheme="minorHAnsi" w:hAnsiTheme="minorHAnsi" w:cstheme="minorHAnsi"/>
          <w:sz w:val="24"/>
          <w:szCs w:val="24"/>
        </w:rPr>
        <w:t>mow</w:t>
      </w:r>
      <w:r w:rsidR="00060D53" w:rsidRPr="001E04E9">
        <w:rPr>
          <w:rFonts w:asciiTheme="minorHAnsi" w:hAnsiTheme="minorHAnsi" w:cstheme="minorHAnsi"/>
          <w:sz w:val="24"/>
          <w:szCs w:val="24"/>
        </w:rPr>
        <w:t>y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1DF3F408" w14:textId="6C17A862" w:rsidR="005A59E8" w:rsidRPr="001E04E9" w:rsidRDefault="005A59E8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Treść zawieranej </w:t>
      </w:r>
      <w:r w:rsidR="00060D53" w:rsidRPr="001E04E9">
        <w:rPr>
          <w:rFonts w:asciiTheme="minorHAnsi" w:hAnsiTheme="minorHAnsi" w:cstheme="minorHAnsi"/>
          <w:sz w:val="24"/>
          <w:szCs w:val="24"/>
        </w:rPr>
        <w:t>u</w:t>
      </w:r>
      <w:r w:rsidRPr="001E04E9">
        <w:rPr>
          <w:rFonts w:asciiTheme="minorHAnsi" w:hAnsiTheme="minorHAnsi" w:cstheme="minorHAnsi"/>
          <w:sz w:val="24"/>
          <w:szCs w:val="24"/>
        </w:rPr>
        <w:t xml:space="preserve">mowy o udzielenie zamówienia, którego przedmiotem jest leasing operacyjny samochodu typu brygadowego, nie może naruszać </w:t>
      </w:r>
      <w:r w:rsidR="001E04E9">
        <w:rPr>
          <w:rFonts w:asciiTheme="minorHAnsi" w:hAnsiTheme="minorHAnsi" w:cstheme="minorHAnsi"/>
          <w:sz w:val="24"/>
          <w:szCs w:val="24"/>
        </w:rPr>
        <w:t>IPU</w:t>
      </w:r>
      <w:r w:rsidRPr="001E04E9">
        <w:rPr>
          <w:rFonts w:asciiTheme="minorHAnsi" w:hAnsiTheme="minorHAnsi" w:cstheme="minorHAnsi"/>
          <w:sz w:val="24"/>
          <w:szCs w:val="24"/>
        </w:rPr>
        <w:t xml:space="preserve"> podanych w</w:t>
      </w:r>
      <w:r w:rsidR="00637C4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 xml:space="preserve">dokumentacji postępowania, przy czym na wskazane </w:t>
      </w:r>
      <w:r w:rsidR="001E04E9">
        <w:rPr>
          <w:rFonts w:asciiTheme="minorHAnsi" w:hAnsiTheme="minorHAnsi" w:cstheme="minorHAnsi"/>
          <w:sz w:val="24"/>
          <w:szCs w:val="24"/>
        </w:rPr>
        <w:t>IPU</w:t>
      </w:r>
      <w:r w:rsidRPr="001E04E9">
        <w:rPr>
          <w:rFonts w:asciiTheme="minorHAnsi" w:hAnsiTheme="minorHAnsi" w:cstheme="minorHAnsi"/>
          <w:sz w:val="24"/>
          <w:szCs w:val="24"/>
        </w:rPr>
        <w:t xml:space="preserve"> składają się również Oferta Wykonawcy oraz Opis przedmiotu zamówienia.</w:t>
      </w:r>
    </w:p>
    <w:p w14:paraId="4FEAF4FB" w14:textId="7592CB33" w:rsidR="007C023F" w:rsidRPr="001E04E9" w:rsidRDefault="005A59E8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dopuszcza również, aby na treść Umowy składały się przedłożone przez Wykonawcę wzorce umowy, w tym umowy leasingu czy ogólnych warunków leasingu (OWL), przy czym w Umowie będą one wiążące d</w:t>
      </w:r>
      <w:r w:rsidR="007C023F" w:rsidRPr="001E04E9">
        <w:rPr>
          <w:rFonts w:asciiTheme="minorHAnsi" w:hAnsiTheme="minorHAnsi" w:cstheme="minorHAnsi"/>
          <w:sz w:val="24"/>
          <w:szCs w:val="24"/>
        </w:rPr>
        <w:t>la</w:t>
      </w:r>
      <w:r w:rsidRPr="001E04E9">
        <w:rPr>
          <w:rFonts w:asciiTheme="minorHAnsi" w:hAnsiTheme="minorHAnsi" w:cstheme="minorHAnsi"/>
          <w:sz w:val="24"/>
          <w:szCs w:val="24"/>
        </w:rPr>
        <w:t xml:space="preserve"> Zamawiającego tylko w takim zakresie, w jakim nie będzie to naruszało </w:t>
      </w:r>
      <w:r w:rsidR="007C023F" w:rsidRPr="001E04E9">
        <w:rPr>
          <w:rFonts w:asciiTheme="minorHAnsi" w:hAnsiTheme="minorHAnsi" w:cstheme="minorHAnsi"/>
          <w:sz w:val="24"/>
          <w:szCs w:val="24"/>
        </w:rPr>
        <w:t>zapisów dokumentacji postępowania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1B8A54D2" w14:textId="693CEFA6" w:rsidR="00E61261" w:rsidRPr="001E04E9" w:rsidRDefault="00E61261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 przypadku rozbieżności pomiędzy OWL przedstawionymi przez Wykonawcę, a</w:t>
      </w:r>
      <w:r w:rsidR="00637C4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 xml:space="preserve">niniejszymi </w:t>
      </w:r>
      <w:r w:rsidR="001E04E9">
        <w:rPr>
          <w:rFonts w:asciiTheme="minorHAnsi" w:hAnsiTheme="minorHAnsi" w:cstheme="minorHAnsi"/>
          <w:sz w:val="24"/>
          <w:szCs w:val="24"/>
        </w:rPr>
        <w:t>IPU</w:t>
      </w:r>
      <w:r w:rsidRPr="001E04E9">
        <w:rPr>
          <w:rFonts w:asciiTheme="minorHAnsi" w:hAnsiTheme="minorHAnsi" w:cstheme="minorHAnsi"/>
          <w:sz w:val="24"/>
          <w:szCs w:val="24"/>
        </w:rPr>
        <w:t xml:space="preserve"> pierwszeństwo mają </w:t>
      </w:r>
      <w:r w:rsidR="001E04E9">
        <w:rPr>
          <w:rFonts w:asciiTheme="minorHAnsi" w:hAnsiTheme="minorHAnsi" w:cstheme="minorHAnsi"/>
          <w:sz w:val="24"/>
          <w:szCs w:val="24"/>
        </w:rPr>
        <w:t>IPU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0F139070" w14:textId="72EF8AA8" w:rsidR="007C023F" w:rsidRPr="001E04E9" w:rsidRDefault="005A59E8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Ponadto Zamawiający zastrzega sobie prawo uzgodnienia z Wykonawcą ostatecznej treści Umowy, przy czym uzgodnienia te mogą być prowadzone tylko w takim zakresie, w jakim nie naruszają treści oferty Wykonawcy, z którym Umowa ma zostać zawarta oraz postanowień </w:t>
      </w:r>
      <w:r w:rsidR="007C023F" w:rsidRPr="001E04E9">
        <w:rPr>
          <w:rFonts w:asciiTheme="minorHAnsi" w:hAnsiTheme="minorHAnsi" w:cstheme="minorHAnsi"/>
          <w:sz w:val="24"/>
          <w:szCs w:val="24"/>
        </w:rPr>
        <w:t>dokumentacji postępowania</w:t>
      </w:r>
      <w:r w:rsidR="001E04E9">
        <w:rPr>
          <w:rFonts w:asciiTheme="minorHAnsi" w:hAnsiTheme="minorHAnsi" w:cstheme="minorHAnsi"/>
          <w:sz w:val="24"/>
          <w:szCs w:val="24"/>
        </w:rPr>
        <w:t>, w tym IPU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32E5A5F5" w14:textId="1C3C123C" w:rsidR="005A59E8" w:rsidRDefault="007C023F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z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aleca </w:t>
      </w:r>
      <w:r w:rsidRPr="001E04E9">
        <w:rPr>
          <w:rFonts w:asciiTheme="minorHAnsi" w:hAnsiTheme="minorHAnsi" w:cstheme="minorHAnsi"/>
          <w:sz w:val="24"/>
          <w:szCs w:val="24"/>
        </w:rPr>
        <w:t>Wykonawcy z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ałączenie </w:t>
      </w:r>
      <w:r w:rsidRPr="001E04E9">
        <w:rPr>
          <w:rFonts w:asciiTheme="minorHAnsi" w:hAnsiTheme="minorHAnsi" w:cstheme="minorHAnsi"/>
          <w:sz w:val="24"/>
          <w:szCs w:val="24"/>
        </w:rPr>
        <w:t>wzoru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 umowy wraz z OWL do oferty.</w:t>
      </w:r>
    </w:p>
    <w:p w14:paraId="47943CC5" w14:textId="4942186B" w:rsidR="00794B3B" w:rsidRPr="00794B3B" w:rsidRDefault="00794B3B" w:rsidP="005A59E8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794B3B">
        <w:rPr>
          <w:rFonts w:asciiTheme="minorHAnsi" w:hAnsiTheme="minorHAnsi" w:cstheme="minorHAnsi"/>
          <w:color w:val="FF0000"/>
          <w:sz w:val="24"/>
          <w:szCs w:val="24"/>
        </w:rPr>
        <w:t>Zamawiający wyraża zgodę na podpisanie aneksu do ogólnych warunków umowy w terminie podpisywania Umowy leasingu, z zastrzeżeniem, że IPU stanowiące zał. nr 4 do SWZ mają pierwszeństwo przed postanowieniami ogólnych warunków umowy Wykonawcy oraz pod warunkiem, iż postanowienia ogólnych warunków umowy Wykonawcy nie będą sprzeczne z SWZ.</w:t>
      </w:r>
    </w:p>
    <w:p w14:paraId="7B73412E" w14:textId="77777777" w:rsidR="007C023F" w:rsidRPr="001E04E9" w:rsidRDefault="007C023F" w:rsidP="007C023F">
      <w:pPr>
        <w:pStyle w:val="Akapitzlis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F1C73AF" w14:textId="3DCDEC8B" w:rsidR="005A59E8" w:rsidRPr="001E04E9" w:rsidRDefault="007C023F" w:rsidP="007C023F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Umowa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 musi uwzględniać następujące postanowienia</w:t>
      </w:r>
      <w:r w:rsidRPr="001E04E9">
        <w:rPr>
          <w:rFonts w:asciiTheme="minorHAnsi" w:hAnsiTheme="minorHAnsi" w:cstheme="minorHAnsi"/>
          <w:sz w:val="24"/>
          <w:szCs w:val="24"/>
        </w:rPr>
        <w:t>:</w:t>
      </w:r>
    </w:p>
    <w:p w14:paraId="776CD391" w14:textId="63E32A73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Przedmiotem Umowy jest zakup i dostawa w formie leasingu operacyjnego nowego samochodu typu brygadowego z opcją wykupu dla Muzeum Narodowego w</w:t>
      </w:r>
      <w:r w:rsidR="00637C4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>Poznaniu.</w:t>
      </w:r>
    </w:p>
    <w:p w14:paraId="4323E8A1" w14:textId="500FC52A" w:rsidR="007C023F" w:rsidRPr="00637C4D" w:rsidRDefault="007C023F" w:rsidP="00637C4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Pa</w:t>
      </w:r>
      <w:r w:rsidRPr="00637C4D">
        <w:rPr>
          <w:rFonts w:asciiTheme="minorHAnsi" w:hAnsiTheme="minorHAnsi" w:cstheme="minorHAnsi"/>
          <w:sz w:val="24"/>
          <w:szCs w:val="24"/>
        </w:rPr>
        <w:t>rametry techniczne i inne właściwości oddanego Zamawiającemu w leasing samochodu określone zostaną szczegółowo w Umowie zgodnie z ofertą Wykonawcy oraz Opisem przedmiotu zamówienia.</w:t>
      </w:r>
    </w:p>
    <w:p w14:paraId="24FD6135" w14:textId="65C3FFCA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wymaga, aby dostarczony samochód był fabrycznie nowy, nieużywany, wyprodukowan</w:t>
      </w:r>
      <w:r w:rsidR="001E04E9">
        <w:rPr>
          <w:rFonts w:asciiTheme="minorHAnsi" w:hAnsiTheme="minorHAnsi" w:cstheme="minorHAnsi"/>
          <w:sz w:val="24"/>
          <w:szCs w:val="24"/>
        </w:rPr>
        <w:t>y</w:t>
      </w:r>
      <w:r w:rsidRPr="001E04E9">
        <w:rPr>
          <w:rFonts w:asciiTheme="minorHAnsi" w:hAnsiTheme="minorHAnsi" w:cstheme="minorHAnsi"/>
          <w:sz w:val="24"/>
          <w:szCs w:val="24"/>
        </w:rPr>
        <w:t xml:space="preserve"> w nie wcześniej niż w 2022r.</w:t>
      </w:r>
    </w:p>
    <w:p w14:paraId="2786E7BA" w14:textId="77777777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Samochód musi być wolny od wad, w tym również wad prawnych, nie jest przedmiotem żadnego postępowania lub zabezpieczenia.</w:t>
      </w:r>
    </w:p>
    <w:p w14:paraId="7D748A42" w14:textId="4427B0D3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Samochód musi być w pełni sprawy, nie może posiadać uszkodzeń blacharskich i</w:t>
      </w:r>
      <w:r w:rsidR="00637C4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>mechanicznych, śladów korozji karoserii, perforacji, wycieków olejów i pozostałych płynów eksploatacyjnych oraz uszkodzeń zawieszenia i układu kierowniczego.</w:t>
      </w:r>
    </w:p>
    <w:p w14:paraId="7AE8EEF3" w14:textId="77777777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Przedmiot leasingu musi spełniać warunki dopuszczenia do ruchu drogowego, zgodnie z obowiązującymi przepisami prawa oraz posiadać świadectwo homologacji dopuszczenia do ruchu drogowego oraz spełniać warunki zawarte w rozporządzeniu Ministra Infrastruktury z dnia 31 grudnia 2002 r. w sprawie warunków technicznych </w:t>
      </w:r>
      <w:r w:rsidRPr="001E04E9">
        <w:rPr>
          <w:rFonts w:asciiTheme="minorHAnsi" w:hAnsiTheme="minorHAnsi" w:cstheme="minorHAnsi"/>
          <w:sz w:val="24"/>
          <w:szCs w:val="24"/>
        </w:rPr>
        <w:lastRenderedPageBreak/>
        <w:t>pojazdów oraz zakresu ich niezbędnego wyposażenia (Dz. U. z 2016 r. poz. 2022).</w:t>
      </w:r>
    </w:p>
    <w:p w14:paraId="5523CC8C" w14:textId="402DC328" w:rsidR="007C023F" w:rsidRPr="0061570E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zakłada wykup samochodu po okresie leasingu</w:t>
      </w:r>
      <w:r w:rsidR="00794B3B">
        <w:rPr>
          <w:rFonts w:asciiTheme="minorHAnsi" w:hAnsiTheme="minorHAnsi" w:cstheme="minorHAnsi"/>
          <w:sz w:val="24"/>
          <w:szCs w:val="24"/>
        </w:rPr>
        <w:t xml:space="preserve"> </w:t>
      </w:r>
      <w:r w:rsidR="00794B3B" w:rsidRPr="00794B3B">
        <w:rPr>
          <w:rFonts w:asciiTheme="minorHAnsi" w:hAnsiTheme="minorHAnsi" w:cstheme="minorHAnsi"/>
          <w:color w:val="FF0000"/>
          <w:sz w:val="24"/>
          <w:szCs w:val="24"/>
        </w:rPr>
        <w:t>pod warunkiem spłacenia przez niego wszelkich należności wynikających z umowy leasingu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  <w:r w:rsidR="0061570E">
        <w:rPr>
          <w:rFonts w:asciiTheme="minorHAnsi" w:hAnsiTheme="minorHAnsi" w:cstheme="minorHAnsi"/>
          <w:sz w:val="24"/>
          <w:szCs w:val="24"/>
        </w:rPr>
        <w:t xml:space="preserve"> </w:t>
      </w:r>
      <w:r w:rsidR="0061570E" w:rsidRPr="0061570E">
        <w:rPr>
          <w:rFonts w:asciiTheme="minorHAnsi" w:hAnsiTheme="minorHAnsi" w:cstheme="minorHAnsi"/>
          <w:color w:val="FF0000"/>
          <w:sz w:val="24"/>
          <w:szCs w:val="24"/>
        </w:rPr>
        <w:t>Zamawiający podejmie ostateczną decyzję w sprawie wykupu przedmiotu leasingu pod koniec obowiązywania Umowy leasingu.</w:t>
      </w:r>
    </w:p>
    <w:p w14:paraId="596B02D4" w14:textId="2E91F367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Okres leasingu: 48 miesięcy (</w:t>
      </w:r>
      <w:r w:rsidRPr="0061570E">
        <w:rPr>
          <w:rFonts w:asciiTheme="minorHAnsi" w:hAnsiTheme="minorHAnsi" w:cstheme="minorHAnsi"/>
          <w:color w:val="FF0000"/>
          <w:sz w:val="24"/>
          <w:szCs w:val="24"/>
        </w:rPr>
        <w:t>4</w:t>
      </w:r>
      <w:r w:rsidR="0061570E" w:rsidRPr="0061570E">
        <w:rPr>
          <w:rFonts w:asciiTheme="minorHAnsi" w:hAnsiTheme="minorHAnsi" w:cstheme="minorHAnsi"/>
          <w:color w:val="FF0000"/>
          <w:sz w:val="24"/>
          <w:szCs w:val="24"/>
        </w:rPr>
        <w:t>7</w:t>
      </w:r>
      <w:r w:rsidRPr="0061570E">
        <w:rPr>
          <w:rFonts w:asciiTheme="minorHAnsi" w:hAnsiTheme="minorHAnsi" w:cstheme="minorHAnsi"/>
          <w:color w:val="FF0000"/>
          <w:sz w:val="24"/>
          <w:szCs w:val="24"/>
        </w:rPr>
        <w:t xml:space="preserve"> rat</w:t>
      </w:r>
      <w:r w:rsidRPr="001E04E9">
        <w:rPr>
          <w:rFonts w:asciiTheme="minorHAnsi" w:hAnsiTheme="minorHAnsi" w:cstheme="minorHAnsi"/>
          <w:sz w:val="24"/>
          <w:szCs w:val="24"/>
        </w:rPr>
        <w:t>) od dnia dostarczenia samochodu Zamawiającemu.</w:t>
      </w:r>
    </w:p>
    <w:p w14:paraId="79587566" w14:textId="1B5DD5E6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Raty leasingowe mają być stałe przez cały okres leasingu.</w:t>
      </w:r>
      <w:r w:rsidR="00794B3B">
        <w:rPr>
          <w:rFonts w:asciiTheme="minorHAnsi" w:hAnsiTheme="minorHAnsi" w:cstheme="minorHAnsi"/>
          <w:sz w:val="24"/>
          <w:szCs w:val="24"/>
        </w:rPr>
        <w:t xml:space="preserve"> </w:t>
      </w:r>
      <w:r w:rsidR="00794B3B" w:rsidRPr="00794B3B">
        <w:rPr>
          <w:rFonts w:asciiTheme="minorHAnsi" w:hAnsiTheme="minorHAnsi" w:cstheme="minorHAnsi"/>
          <w:color w:val="FF0000"/>
          <w:sz w:val="24"/>
          <w:szCs w:val="24"/>
        </w:rPr>
        <w:t>Płatność pierwszej raty – w kolejnym miesiącu po odbiorze przedmiotu zamówienia.</w:t>
      </w:r>
    </w:p>
    <w:p w14:paraId="519CC9F5" w14:textId="77777777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nie przewiduje opłaty wstępnej.</w:t>
      </w:r>
    </w:p>
    <w:p w14:paraId="23694D01" w14:textId="77777777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nie określa koloru samochodu, jednakże nie dopuszcza złożenia oferty na samochód z jakimikolwiek naklejonymi oznaczeniami.</w:t>
      </w:r>
    </w:p>
    <w:p w14:paraId="19BBE7F9" w14:textId="3370B0C6" w:rsidR="007C023F" w:rsidRPr="001E04E9" w:rsidRDefault="007C023F" w:rsidP="007C023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Ubezpieczenie samochodu: AC, OC</w:t>
      </w:r>
      <w:r w:rsidR="00F657DE">
        <w:rPr>
          <w:rFonts w:asciiTheme="minorHAnsi" w:hAnsiTheme="minorHAnsi" w:cstheme="minorHAnsi"/>
          <w:sz w:val="24"/>
          <w:szCs w:val="24"/>
        </w:rPr>
        <w:t xml:space="preserve"> oraz</w:t>
      </w:r>
      <w:r w:rsidRPr="001E04E9">
        <w:rPr>
          <w:rFonts w:asciiTheme="minorHAnsi" w:hAnsiTheme="minorHAnsi" w:cstheme="minorHAnsi"/>
          <w:sz w:val="24"/>
          <w:szCs w:val="24"/>
        </w:rPr>
        <w:t xml:space="preserve"> NNW na okres jednego (1) roku od dnia wydania samochodu Zamawiającemu.</w:t>
      </w:r>
    </w:p>
    <w:p w14:paraId="458A00C0" w14:textId="26CCB40B" w:rsidR="00EF3108" w:rsidRPr="00212142" w:rsidRDefault="00EF3108" w:rsidP="007464D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12142">
        <w:rPr>
          <w:rFonts w:asciiTheme="minorHAnsi" w:hAnsiTheme="minorHAnsi" w:cstheme="minorHAnsi"/>
          <w:sz w:val="24"/>
          <w:szCs w:val="24"/>
        </w:rPr>
        <w:t>Dostawa samochodu:</w:t>
      </w:r>
      <w:r w:rsidR="007464D3" w:rsidRPr="00212142">
        <w:rPr>
          <w:rFonts w:asciiTheme="minorHAnsi" w:hAnsiTheme="minorHAnsi" w:cstheme="minorHAnsi"/>
          <w:sz w:val="24"/>
          <w:szCs w:val="24"/>
        </w:rPr>
        <w:t xml:space="preserve"> maksymalny termin na dostarczenie Zamawiającemu samochodu do korzystania w ramach leasingu </w:t>
      </w:r>
      <w:r w:rsidRPr="00212142">
        <w:rPr>
          <w:rFonts w:asciiTheme="minorHAnsi" w:hAnsiTheme="minorHAnsi" w:cstheme="minorHAnsi"/>
          <w:sz w:val="24"/>
          <w:szCs w:val="24"/>
        </w:rPr>
        <w:t xml:space="preserve">do siedziby Zamawiającego </w:t>
      </w:r>
      <w:r w:rsidR="007464D3" w:rsidRPr="00212142">
        <w:rPr>
          <w:rFonts w:asciiTheme="minorHAnsi" w:hAnsiTheme="minorHAnsi" w:cstheme="minorHAnsi"/>
          <w:sz w:val="24"/>
          <w:szCs w:val="24"/>
        </w:rPr>
        <w:t xml:space="preserve">– </w:t>
      </w:r>
      <w:r w:rsidR="00212142" w:rsidRPr="00212142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465F7B">
        <w:rPr>
          <w:rFonts w:asciiTheme="minorHAnsi" w:hAnsiTheme="minorHAnsi" w:cstheme="minorHAnsi"/>
          <w:sz w:val="24"/>
          <w:szCs w:val="24"/>
        </w:rPr>
        <w:t>6 miesięcy</w:t>
      </w:r>
      <w:r w:rsidRPr="00212142">
        <w:rPr>
          <w:rFonts w:asciiTheme="minorHAnsi" w:hAnsiTheme="minorHAnsi" w:cstheme="minorHAnsi"/>
          <w:sz w:val="24"/>
          <w:szCs w:val="24"/>
        </w:rPr>
        <w:t xml:space="preserve"> od dnia podpisania umowy. Za dotrzymanie terminu dostawy samochodu przyjmuje się datę podpisania przez obie strony protokołu odbioru samochodu bez zastrzeżeń.</w:t>
      </w:r>
    </w:p>
    <w:p w14:paraId="1119374E" w14:textId="6EDCF3BE" w:rsidR="005A59E8" w:rsidRPr="001E04E9" w:rsidRDefault="00EF310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D</w:t>
      </w:r>
      <w:r w:rsidR="005A59E8" w:rsidRPr="001E04E9">
        <w:rPr>
          <w:rFonts w:asciiTheme="minorHAnsi" w:hAnsiTheme="minorHAnsi" w:cstheme="minorHAnsi"/>
          <w:sz w:val="24"/>
          <w:szCs w:val="24"/>
        </w:rPr>
        <w:t>ostarczony Zamawiającemu samochód musi być w szczególności:</w:t>
      </w:r>
    </w:p>
    <w:p w14:paraId="5F9E433F" w14:textId="4367E63A" w:rsidR="00EF3108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dopuszczony do ruchu przez właściwy organ administracji (zarejestrowany</w:t>
      </w:r>
      <w:r w:rsidR="00EF3108" w:rsidRPr="001E04E9">
        <w:rPr>
          <w:rFonts w:asciiTheme="minorHAnsi" w:hAnsiTheme="minorHAnsi" w:cstheme="minorHAnsi"/>
          <w:sz w:val="24"/>
          <w:szCs w:val="24"/>
        </w:rPr>
        <w:t xml:space="preserve"> na terenie Polski</w:t>
      </w:r>
      <w:r w:rsidRPr="001E04E9">
        <w:rPr>
          <w:rFonts w:asciiTheme="minorHAnsi" w:hAnsiTheme="minorHAnsi" w:cstheme="minorHAnsi"/>
          <w:sz w:val="24"/>
          <w:szCs w:val="24"/>
        </w:rPr>
        <w:t>),</w:t>
      </w:r>
    </w:p>
    <w:p w14:paraId="07E3B913" w14:textId="463FCD4B" w:rsidR="00EF3108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 wykonanym przeglądem technicznym i gwarancją określoną w książce gwarancyjnej,</w:t>
      </w:r>
    </w:p>
    <w:p w14:paraId="18B3835A" w14:textId="4B5C92DC" w:rsidR="00EF3108" w:rsidRPr="001E04E9" w:rsidRDefault="00EF310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musi być przygotowany do użytkowania od momentu przekazania zamawiającemu bez konieczności wykonywania obsługi technicznej poza obsługą codzienną,</w:t>
      </w:r>
    </w:p>
    <w:p w14:paraId="397AE235" w14:textId="7685EADD" w:rsidR="00EF3108" w:rsidRPr="001E04E9" w:rsidRDefault="00EF310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ubezpieczony zgodnie z wymaganiami Zamawiającego (AC, OC I NNW na okres jednego (1) roku od dnia wydania samochodu Zamawiającemu),</w:t>
      </w:r>
    </w:p>
    <w:p w14:paraId="1CC5D1A9" w14:textId="35ED717B" w:rsidR="005A59E8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zatankowany do pełna.</w:t>
      </w:r>
    </w:p>
    <w:p w14:paraId="6C09057A" w14:textId="72942365" w:rsidR="005A59E8" w:rsidRPr="001E04E9" w:rsidRDefault="00EF310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N</w:t>
      </w:r>
      <w:r w:rsidR="005A59E8" w:rsidRPr="001E04E9">
        <w:rPr>
          <w:rFonts w:asciiTheme="minorHAnsi" w:hAnsiTheme="minorHAnsi" w:cstheme="minorHAnsi"/>
          <w:sz w:val="24"/>
          <w:szCs w:val="24"/>
        </w:rPr>
        <w:t>iezależnie od postanowień zawartych powyżej dostarcz</w:t>
      </w:r>
      <w:r w:rsidRPr="001E04E9">
        <w:rPr>
          <w:rFonts w:asciiTheme="minorHAnsi" w:hAnsiTheme="minorHAnsi" w:cstheme="minorHAnsi"/>
          <w:sz w:val="24"/>
          <w:szCs w:val="24"/>
        </w:rPr>
        <w:t>o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ny Zamawiającemu samochód będzie zawierał lub będzie wyposażony w wymagane przepisami prawa oraz postanowieniami </w:t>
      </w:r>
      <w:r w:rsidRPr="001E04E9">
        <w:rPr>
          <w:rFonts w:asciiTheme="minorHAnsi" w:hAnsiTheme="minorHAnsi" w:cstheme="minorHAnsi"/>
          <w:sz w:val="24"/>
          <w:szCs w:val="24"/>
        </w:rPr>
        <w:t>dokumentacji postępowania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 części składowe i przynależności stanowiące wyposażenie samochodu. Ponadto wraz z dostarczeniem Zamawiającemu samochodu Wykonawca zobowiązany będzie również dołączyć do samochodu komplet niezbędnych dokumentów w tym:</w:t>
      </w:r>
    </w:p>
    <w:p w14:paraId="381EC6F0" w14:textId="264DD911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dowód rejestracyjny,</w:t>
      </w:r>
    </w:p>
    <w:p w14:paraId="138D2D75" w14:textId="24C864CE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książkę serwisową,</w:t>
      </w:r>
    </w:p>
    <w:p w14:paraId="36CFE99C" w14:textId="13E5AF1B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książkę pojazdu,</w:t>
      </w:r>
    </w:p>
    <w:p w14:paraId="6D7B5401" w14:textId="0BAC731F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ważne badania techniczne,</w:t>
      </w:r>
    </w:p>
    <w:p w14:paraId="71C931A5" w14:textId="7132F7E2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gwarancję przewidzianą przez producenta,</w:t>
      </w:r>
    </w:p>
    <w:p w14:paraId="1B7ADED7" w14:textId="0A901121" w:rsidR="00EF3108" w:rsidRPr="001E04E9" w:rsidRDefault="00EF3108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dokumenty dotyczące ubezpieczeń</w:t>
      </w:r>
    </w:p>
    <w:p w14:paraId="53EDE7BE" w14:textId="18E6FFC3" w:rsidR="00EF3108" w:rsidRPr="001E04E9" w:rsidRDefault="007464D3" w:rsidP="00EF310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instrukcję użytkowania pojazdu w języku polskim.</w:t>
      </w:r>
    </w:p>
    <w:p w14:paraId="70EEA664" w14:textId="2A569CAF" w:rsidR="007464D3" w:rsidRPr="001E04E9" w:rsidRDefault="00E61261" w:rsidP="007464D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Po dostawie samochodu Wykonawca ma obowiązek niezwłocznie, w terminie ustalonym z Zamawiającym (nie dłuższym niż 7 dni) przeprowadzić szkolenie z obsługi samochodu.</w:t>
      </w:r>
    </w:p>
    <w:p w14:paraId="3527C0A7" w14:textId="77777777" w:rsidR="00E61261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Na potwierdzenie terminowego dostarczenia Zamawiającemu samochodu, a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także wymaganego dla niego wyposażenia i dokumentów, jak też wykonania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przez Wykonawcę wszystkich</w:t>
      </w:r>
      <w:r w:rsidRPr="001E04E9">
        <w:rPr>
          <w:rFonts w:asciiTheme="minorHAnsi" w:hAnsiTheme="minorHAnsi" w:cstheme="minorHAnsi"/>
          <w:sz w:val="24"/>
          <w:szCs w:val="24"/>
        </w:rPr>
        <w:t xml:space="preserve"> innych 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zobowiązań </w:t>
      </w:r>
      <w:r w:rsidRPr="001E04E9">
        <w:rPr>
          <w:rFonts w:asciiTheme="minorHAnsi" w:hAnsiTheme="minorHAnsi" w:cstheme="minorHAnsi"/>
          <w:sz w:val="24"/>
          <w:szCs w:val="24"/>
        </w:rPr>
        <w:t xml:space="preserve">wymaganych na podstawie </w:t>
      </w:r>
      <w:r w:rsidR="00E61261" w:rsidRPr="001E04E9">
        <w:rPr>
          <w:rFonts w:asciiTheme="minorHAnsi" w:hAnsiTheme="minorHAnsi" w:cstheme="minorHAnsi"/>
          <w:sz w:val="24"/>
          <w:szCs w:val="24"/>
        </w:rPr>
        <w:t>dokumentacji postępowania</w:t>
      </w:r>
      <w:r w:rsidRPr="001E04E9">
        <w:rPr>
          <w:rFonts w:asciiTheme="minorHAnsi" w:hAnsiTheme="minorHAnsi" w:cstheme="minorHAnsi"/>
          <w:sz w:val="24"/>
          <w:szCs w:val="24"/>
        </w:rPr>
        <w:t xml:space="preserve"> Zamawiający i Wykonawca podpiszą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stosowny protokół odbioru</w:t>
      </w:r>
      <w:r w:rsidR="00E61261" w:rsidRPr="001E04E9">
        <w:rPr>
          <w:rFonts w:asciiTheme="minorHAnsi" w:hAnsiTheme="minorHAnsi" w:cstheme="minorHAnsi"/>
          <w:sz w:val="24"/>
          <w:szCs w:val="24"/>
        </w:rPr>
        <w:t>.</w:t>
      </w:r>
    </w:p>
    <w:p w14:paraId="3F15D6FD" w14:textId="77777777" w:rsidR="00E61261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lastRenderedPageBreak/>
        <w:t>W przypadku protokolarnego ustalenia w trakcie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odbioru, że dostarczony samochód  nie spełnia wymogów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określonych w </w:t>
      </w:r>
      <w:r w:rsidR="00E61261" w:rsidRPr="001E04E9">
        <w:rPr>
          <w:rFonts w:asciiTheme="minorHAnsi" w:hAnsiTheme="minorHAnsi" w:cstheme="minorHAnsi"/>
          <w:sz w:val="24"/>
          <w:szCs w:val="24"/>
        </w:rPr>
        <w:t>dokumentacji postępowania</w:t>
      </w:r>
      <w:r w:rsidRPr="001E04E9">
        <w:rPr>
          <w:rFonts w:asciiTheme="minorHAnsi" w:hAnsiTheme="minorHAnsi" w:cstheme="minorHAnsi"/>
          <w:sz w:val="24"/>
          <w:szCs w:val="24"/>
        </w:rPr>
        <w:t>, Wykonawca w terminie do 5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dni</w:t>
      </w:r>
      <w:r w:rsidRPr="001E04E9">
        <w:rPr>
          <w:rFonts w:asciiTheme="minorHAnsi" w:hAnsiTheme="minorHAnsi" w:cstheme="minorHAnsi"/>
          <w:sz w:val="24"/>
          <w:szCs w:val="24"/>
        </w:rPr>
        <w:t xml:space="preserve"> roboczych, licząc od dnia sporządzenia protokołu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odbioru wskazującego braki lub nieprawidłowości ujawnione w przedmiocie leasingu podczas jego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odbioru lub w innym uzgodnionym przez Strony terminie, zobowiązany jest do uzupełnienia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braków/usunięcia nieprawidłowości lub do dostarczenia w tym samym czasie nowego samochodu, zgodnie z wymaganiami Zamawiającego.</w:t>
      </w:r>
    </w:p>
    <w:p w14:paraId="6ED3E389" w14:textId="77777777" w:rsidR="00E61261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Podpisany bez uwag przez </w:t>
      </w:r>
      <w:r w:rsidR="00E61261" w:rsidRPr="001E04E9">
        <w:rPr>
          <w:rFonts w:asciiTheme="minorHAnsi" w:hAnsiTheme="minorHAnsi" w:cstheme="minorHAnsi"/>
          <w:sz w:val="24"/>
          <w:szCs w:val="24"/>
        </w:rPr>
        <w:t>protokół odbioru samochodu</w:t>
      </w:r>
      <w:r w:rsidRPr="001E04E9">
        <w:rPr>
          <w:rFonts w:asciiTheme="minorHAnsi" w:hAnsiTheme="minorHAnsi" w:cstheme="minorHAnsi"/>
          <w:sz w:val="24"/>
          <w:szCs w:val="24"/>
        </w:rPr>
        <w:t xml:space="preserve"> stanowić będzie dowód przekazania przedmiotu leasingu do korzystania przez</w:t>
      </w:r>
      <w:r w:rsidR="00E61261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Zamawiającego.</w:t>
      </w:r>
    </w:p>
    <w:p w14:paraId="5180EF53" w14:textId="2B80A9A9" w:rsidR="005A59E8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Wykonawca przed podpisaniem 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protokołu odbioru </w:t>
      </w:r>
      <w:r w:rsidRPr="001E04E9">
        <w:rPr>
          <w:rFonts w:asciiTheme="minorHAnsi" w:hAnsiTheme="minorHAnsi" w:cstheme="minorHAnsi"/>
          <w:sz w:val="24"/>
          <w:szCs w:val="24"/>
        </w:rPr>
        <w:t>udzieli Zamawiającemu wszelkich informacji niezbędnych do stwierdzenia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zgodności wydawanego samochodu i jego wyposażenia z wymaganiami </w:t>
      </w:r>
      <w:r w:rsidR="008A7E0C" w:rsidRPr="001E04E9">
        <w:rPr>
          <w:rFonts w:asciiTheme="minorHAnsi" w:hAnsiTheme="minorHAnsi" w:cstheme="minorHAnsi"/>
          <w:sz w:val="24"/>
          <w:szCs w:val="24"/>
        </w:rPr>
        <w:t>zawartymi w dokumentacji postępowania</w:t>
      </w:r>
      <w:r w:rsidRPr="001E04E9">
        <w:rPr>
          <w:rFonts w:asciiTheme="minorHAnsi" w:hAnsiTheme="minorHAnsi" w:cstheme="minorHAnsi"/>
          <w:sz w:val="24"/>
          <w:szCs w:val="24"/>
        </w:rPr>
        <w:t xml:space="preserve"> oraz ofer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cie </w:t>
      </w:r>
      <w:r w:rsidRPr="001E04E9">
        <w:rPr>
          <w:rFonts w:asciiTheme="minorHAnsi" w:hAnsiTheme="minorHAnsi" w:cstheme="minorHAnsi"/>
          <w:sz w:val="24"/>
          <w:szCs w:val="24"/>
        </w:rPr>
        <w:t>Wykonawcy.</w:t>
      </w:r>
    </w:p>
    <w:p w14:paraId="431A0D1D" w14:textId="05B9C4F6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nie będzie miał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obowiązku wystawienia na rzecz leasingodawcy czy innej osoby/podmiotu weksla czy też ustanowionej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innej form (postaci) zabezpieczenia, w tym zapłaty kaucji z tytułu oddania samochodu do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korzystania w</w:t>
      </w:r>
      <w:r w:rsidR="006909A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>leasingu.</w:t>
      </w:r>
    </w:p>
    <w:p w14:paraId="209CF347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Biorąc pod uwagę przepis art. 436 pkt 4) ustawy Prawo zamówień publicznych Umowa o zamówienie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przewidywać będzie zmianę (waloryzację) wysokości kwoty/kwot wynagrodzenia Wykonawcy w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następującym przypadku 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– </w:t>
      </w:r>
      <w:r w:rsidRPr="001E04E9">
        <w:rPr>
          <w:rFonts w:asciiTheme="minorHAnsi" w:hAnsiTheme="minorHAnsi" w:cstheme="minorHAnsi"/>
          <w:sz w:val="24"/>
          <w:szCs w:val="24"/>
        </w:rPr>
        <w:t>zmiany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stawki podatku od towarów i usług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(VAT) w stosunku do stawki przyjętej przez Wykonawcę za podstawę do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kalkulacji cen w ofercie, zgodnie z przepisami obowiązującymi w tym zakresie.</w:t>
      </w:r>
    </w:p>
    <w:p w14:paraId="7F87E20C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Maksymalną granicą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zmiany stawki podatku VAT będzie wyłącznie kwota wynikająca ze zmiany ustawowej stawki podatku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VAT, a zmiana dotyczyć może wyłącznie tych części wynagrodzenia lub okresu wykonywania Umowy o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zamówienie w odniesieniu, do których nastąpi zmiana stawki podatku VAT.</w:t>
      </w:r>
    </w:p>
    <w:p w14:paraId="2B6DE1F5" w14:textId="77777777" w:rsidR="008A7E0C" w:rsidRPr="001E04E9" w:rsidRDefault="008A7E0C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</w:t>
      </w:r>
      <w:r w:rsidR="005A59E8" w:rsidRPr="001E04E9">
        <w:rPr>
          <w:rFonts w:asciiTheme="minorHAnsi" w:hAnsiTheme="minorHAnsi" w:cstheme="minorHAnsi"/>
          <w:sz w:val="24"/>
          <w:szCs w:val="24"/>
        </w:rPr>
        <w:t>miana wynagrodzenia w</w:t>
      </w:r>
      <w:r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="005A59E8" w:rsidRPr="001E04E9">
        <w:rPr>
          <w:rFonts w:asciiTheme="minorHAnsi" w:hAnsiTheme="minorHAnsi" w:cstheme="minorHAnsi"/>
          <w:sz w:val="24"/>
          <w:szCs w:val="24"/>
        </w:rPr>
        <w:t>zakresie dotyczącym stawki podatku VAT nastąpi poprzez zawarcie przez Zamawiającego i Wykonawcę</w:t>
      </w:r>
      <w:r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="005A59E8" w:rsidRPr="001E04E9">
        <w:rPr>
          <w:rFonts w:asciiTheme="minorHAnsi" w:hAnsiTheme="minorHAnsi" w:cstheme="minorHAnsi"/>
          <w:sz w:val="24"/>
          <w:szCs w:val="24"/>
        </w:rPr>
        <w:t>odpowiedniego aneksu do Umowy.</w:t>
      </w:r>
    </w:p>
    <w:p w14:paraId="769BF3A8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Łączne wynagrodzenie brutto Umowy obejmować będzie wszystkie koszty związane z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wykonywaniem przedmiotu zamówienia.</w:t>
      </w:r>
    </w:p>
    <w:p w14:paraId="508485AD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Strony ustalają, że rozliczenie rat leasingowych za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dostarczony przedmiot umowy będzie następowało sukcesywnie przez okres wskazany w Ofercie to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jest od daty podpisania protokołu odbioru przez Zamawiającego.</w:t>
      </w:r>
    </w:p>
    <w:p w14:paraId="3B97CC8C" w14:textId="0394AFB1" w:rsidR="005A59E8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Zapłata wynagrodzenia z tytułu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miesięcznych, równych rat leasingowych będzie następowała na podstawie harmonogramu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finansowego, pod warunkiem dostarczenia 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Pr="001E04E9">
        <w:rPr>
          <w:rFonts w:asciiTheme="minorHAnsi" w:hAnsiTheme="minorHAnsi" w:cstheme="minorHAnsi"/>
          <w:sz w:val="24"/>
          <w:szCs w:val="24"/>
        </w:rPr>
        <w:t>faktury VAT do Zamawiającego, przed upływem terminu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zapłaty wskazanego w harmonogramie, przelewem na rachunek bankowy Wykonawcy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w terminie 14 dni od dnia dostarczenia Zamawiającemu prawidłowo wystawionej faktury VAT.</w:t>
      </w:r>
    </w:p>
    <w:p w14:paraId="4F94A60D" w14:textId="354344FE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Harmonogram finansowy, który zawiera kwoty rozbite na spłacany kapitał, odsetki i</w:t>
      </w:r>
      <w:r w:rsidR="006909A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>podatek oraz termin zapłaty stanowić będzie załącznik do Umowy.</w:t>
      </w:r>
    </w:p>
    <w:p w14:paraId="27735367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Wartość wykupu przedmiotu leasingu stanowić będzie wartość końcową określoną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w ofercie </w:t>
      </w:r>
      <w:r w:rsidR="008A7E0C" w:rsidRPr="001E04E9">
        <w:rPr>
          <w:rFonts w:asciiTheme="minorHAnsi" w:hAnsiTheme="minorHAnsi" w:cstheme="minorHAnsi"/>
          <w:sz w:val="24"/>
          <w:szCs w:val="24"/>
        </w:rPr>
        <w:t>W</w:t>
      </w:r>
      <w:r w:rsidRPr="001E04E9">
        <w:rPr>
          <w:rFonts w:asciiTheme="minorHAnsi" w:hAnsiTheme="minorHAnsi" w:cstheme="minorHAnsi"/>
          <w:sz w:val="24"/>
          <w:szCs w:val="24"/>
        </w:rPr>
        <w:t>ykonawcy. Wykonawca wystawi fakturę VAT z wartością, o której mowa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w zdaniu poprzednim</w:t>
      </w:r>
      <w:r w:rsidRPr="001E04E9">
        <w:rPr>
          <w:rFonts w:asciiTheme="minorHAnsi" w:hAnsiTheme="minorHAnsi" w:cstheme="minorHAnsi"/>
          <w:sz w:val="24"/>
          <w:szCs w:val="24"/>
        </w:rPr>
        <w:t>, z terminem płatności do 30 dni i przekaże ją do Zamawiającego celem realizacji.</w:t>
      </w:r>
    </w:p>
    <w:p w14:paraId="10EACA7B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</w:t>
      </w:r>
      <w:r w:rsidR="008A7E0C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po otrzymaniu wynagrodzenia z tytułu wykupu przedmiotu leasingu przekaże Zamawiającemu w terminie do 2 dni roboczych dokumenty, stwierdzające przeniesienie własności na Zamawiającego.</w:t>
      </w:r>
    </w:p>
    <w:p w14:paraId="1620775C" w14:textId="202F248C" w:rsidR="008A7E0C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dopuszcza możliwość pobierania faktur w wersji elektronicznej z</w:t>
      </w:r>
      <w:r w:rsidR="006909AD">
        <w:rPr>
          <w:rFonts w:asciiTheme="minorHAnsi" w:hAnsiTheme="minorHAnsi" w:cstheme="minorHAnsi"/>
          <w:sz w:val="24"/>
          <w:szCs w:val="24"/>
        </w:rPr>
        <w:t> </w:t>
      </w:r>
      <w:r w:rsidRPr="001E04E9">
        <w:rPr>
          <w:rFonts w:asciiTheme="minorHAnsi" w:hAnsiTheme="minorHAnsi" w:cstheme="minorHAnsi"/>
          <w:sz w:val="24"/>
          <w:szCs w:val="24"/>
        </w:rPr>
        <w:t>dedykowanego portalu klienta.</w:t>
      </w:r>
    </w:p>
    <w:p w14:paraId="4B99D66A" w14:textId="7744EC49" w:rsidR="00794B3B" w:rsidRDefault="00794B3B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794B3B">
        <w:rPr>
          <w:rFonts w:asciiTheme="minorHAnsi" w:hAnsiTheme="minorHAnsi" w:cstheme="minorHAnsi"/>
          <w:color w:val="FF0000"/>
          <w:sz w:val="24"/>
          <w:szCs w:val="24"/>
        </w:rPr>
        <w:lastRenderedPageBreak/>
        <w:t xml:space="preserve">Zamawiający będzie dokonywał rozliczeń, zgłoszeń dotyczących opłat leasingowych Przedmiotu Leasingu tylko z </w:t>
      </w:r>
      <w:r>
        <w:rPr>
          <w:rFonts w:asciiTheme="minorHAnsi" w:hAnsiTheme="minorHAnsi" w:cstheme="minorHAnsi"/>
          <w:color w:val="FF0000"/>
          <w:sz w:val="24"/>
          <w:szCs w:val="24"/>
        </w:rPr>
        <w:t>Wykonawcą.</w:t>
      </w:r>
    </w:p>
    <w:p w14:paraId="5A6AC1BA" w14:textId="77D8BAAB" w:rsidR="00794B3B" w:rsidRPr="00794B3B" w:rsidRDefault="00794B3B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794B3B">
        <w:rPr>
          <w:rFonts w:asciiTheme="minorHAnsi" w:hAnsiTheme="minorHAnsi" w:cstheme="minorHAnsi"/>
          <w:color w:val="FF0000"/>
          <w:sz w:val="24"/>
          <w:szCs w:val="24"/>
        </w:rPr>
        <w:t>Zamawiający będzie dokonywał zgłoszeń w</w:t>
      </w:r>
      <w:r>
        <w:rPr>
          <w:rFonts w:asciiTheme="minorHAnsi" w:hAnsiTheme="minorHAnsi" w:cstheme="minorHAnsi"/>
          <w:color w:val="FF0000"/>
          <w:sz w:val="24"/>
          <w:szCs w:val="24"/>
        </w:rPr>
        <w:t>ynikających z warunków gwarancji w</w:t>
      </w:r>
      <w:r w:rsidRPr="00794B3B">
        <w:rPr>
          <w:rFonts w:asciiTheme="minorHAnsi" w:hAnsiTheme="minorHAnsi" w:cstheme="minorHAnsi"/>
          <w:color w:val="FF0000"/>
          <w:sz w:val="24"/>
          <w:szCs w:val="24"/>
        </w:rPr>
        <w:t xml:space="preserve"> ASO producenta pojazdu</w:t>
      </w:r>
      <w:r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217FE56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 nie może przenieść wierzytelności wynikających z realizacji Umowy na osobę trzecią, bez uprzedniej pisemnej zgody Zamawiającego.</w:t>
      </w:r>
    </w:p>
    <w:p w14:paraId="603FC1C1" w14:textId="206B1177" w:rsidR="005A59E8" w:rsidRPr="001E04E9" w:rsidRDefault="008A7E0C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konawca zobowiązany będzie do wystawiania faktur VAT wyłącznie na dane Zamawiającego wskazane w Umowie. Wykonawca zobowiązany jest do wpisania na fakturze NIP obu Stron, </w:t>
      </w:r>
      <w:r w:rsidR="005A59E8" w:rsidRPr="00794B3B">
        <w:rPr>
          <w:rFonts w:asciiTheme="minorHAnsi" w:hAnsiTheme="minorHAnsi" w:cstheme="minorHAnsi"/>
          <w:strike/>
          <w:color w:val="FF0000"/>
          <w:sz w:val="24"/>
          <w:szCs w:val="24"/>
        </w:rPr>
        <w:t>markę i nazwę modelu samochodu</w:t>
      </w:r>
      <w:r w:rsidR="005A59E8" w:rsidRPr="00794B3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A59E8" w:rsidRPr="001E04E9">
        <w:rPr>
          <w:rFonts w:asciiTheme="minorHAnsi" w:hAnsiTheme="minorHAnsi" w:cstheme="minorHAnsi"/>
          <w:sz w:val="24"/>
          <w:szCs w:val="24"/>
        </w:rPr>
        <w:t>oraz numer Umowy. Wszelkie konsekwencje wynikające z wadliwego wystawienia faktur obciążają wyłącznie Wykonawcę i nie mogą być powodem dochodzenia jakichkolwiek roszczeń.</w:t>
      </w:r>
    </w:p>
    <w:p w14:paraId="08F8E26E" w14:textId="60E32DD0" w:rsidR="005A59E8" w:rsidRPr="001E04E9" w:rsidRDefault="008A7E0C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Wszelkie</w:t>
      </w:r>
      <w:r w:rsidR="005A59E8" w:rsidRPr="001E04E9">
        <w:rPr>
          <w:rFonts w:asciiTheme="minorHAnsi" w:hAnsiTheme="minorHAnsi" w:cstheme="minorHAnsi"/>
          <w:sz w:val="24"/>
          <w:szCs w:val="24"/>
        </w:rPr>
        <w:t xml:space="preserve"> rozliczenia pomiędzy stronami Umowy będą dokonywane w walucie polskiej (złoty).</w:t>
      </w:r>
    </w:p>
    <w:p w14:paraId="04686E5C" w14:textId="77777777" w:rsidR="008A7E0C" w:rsidRPr="001E04E9" w:rsidRDefault="008A7E0C" w:rsidP="008A7E0C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Okres gwarancji: na wszystkie zespoły i podzespoły (obejmującą prawidłowe funkcjonowanie samochodu, wady materiałowe i fabryczne, mechanikę) na okres minimum 36 miesięcy lub przebieg minimum 100 tys. km (w zależności co nastąpi pierwsze).</w:t>
      </w:r>
    </w:p>
    <w:p w14:paraId="42E4C4F3" w14:textId="77777777" w:rsidR="008A7E0C" w:rsidRPr="001E04E9" w:rsidRDefault="008A7E0C" w:rsidP="008A7E0C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 przypadku, gdy zapisy gwarancji zawarte w karcie gwarancyjnej pojazdu będą mniej korzystne niż zapisy zawarte w Umowie, zastosowanie będą miały postanowienia Umowy.</w:t>
      </w:r>
    </w:p>
    <w:p w14:paraId="355E6A35" w14:textId="791CA97D" w:rsidR="008A7E0C" w:rsidRPr="001E04E9" w:rsidRDefault="008A7E0C" w:rsidP="008A7E0C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 czasie gwarancji wady usuwa Wykonawca w terminie 14 dni od dnia zgłoszenia wady, przy poważnych wadach i przedłużającym się terminie ich usunięcia powyżej 14 dni Wykonawca ma obowiązek zapewnić auto zastępcze o parametrach technicznych i wymaganiach co najmniej równym wskazanym w dokumentacji postępowania. Jeśli gwarant wymienił samochód na nowy albo dokonał istotnych napraw, termin gwarancji rozpoczyna swój bieg od początku.</w:t>
      </w:r>
    </w:p>
    <w:p w14:paraId="33978E4E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Stosowny zapis w </w:t>
      </w:r>
      <w:r w:rsidR="008A7E0C" w:rsidRPr="001E04E9">
        <w:rPr>
          <w:rFonts w:asciiTheme="minorHAnsi" w:hAnsiTheme="minorHAnsi" w:cstheme="minorHAnsi"/>
          <w:sz w:val="24"/>
          <w:szCs w:val="24"/>
        </w:rPr>
        <w:t>zakresie napraw</w:t>
      </w:r>
      <w:r w:rsidRPr="001E04E9">
        <w:rPr>
          <w:rFonts w:asciiTheme="minorHAnsi" w:hAnsiTheme="minorHAnsi" w:cstheme="minorHAnsi"/>
          <w:sz w:val="24"/>
          <w:szCs w:val="24"/>
        </w:rPr>
        <w:t xml:space="preserve"> winien się znaleźć w książce gwarancyjnej pojazdu.</w:t>
      </w:r>
    </w:p>
    <w:p w14:paraId="6181A209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Po dwukrotnej naprawie tej samej części zamiennej/podzespołu, jeżeli nadal wykazują one wady, Wykonawca wymieni je na nowe, wolne od wad, w terminie 7 dni roboczych, licząc od dnia złożenia przez Zamawiającego trzeciej reklamacji.</w:t>
      </w:r>
    </w:p>
    <w:p w14:paraId="42598AD4" w14:textId="2FE44B4F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Reklamacje, o których mowa powyżej, Zamawiający składać będzie pisemnie (dopuszcza się drogę e-mail) w dni robocze (od poniedziałku do piątku) w godz. 07:00 –1</w:t>
      </w:r>
      <w:r w:rsidR="00F657DE">
        <w:rPr>
          <w:rFonts w:asciiTheme="minorHAnsi" w:hAnsiTheme="minorHAnsi" w:cstheme="minorHAnsi"/>
          <w:sz w:val="24"/>
          <w:szCs w:val="24"/>
        </w:rPr>
        <w:t>7</w:t>
      </w:r>
      <w:r w:rsidRPr="001E04E9">
        <w:rPr>
          <w:rFonts w:asciiTheme="minorHAnsi" w:hAnsiTheme="minorHAnsi" w:cstheme="minorHAnsi"/>
          <w:sz w:val="24"/>
          <w:szCs w:val="24"/>
        </w:rPr>
        <w:t>:00, na adres e-mail, wskazany w ofercie Wykonawcy.</w:t>
      </w:r>
    </w:p>
    <w:p w14:paraId="5D627643" w14:textId="77777777" w:rsidR="008A7E0C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Niezależnie od powyższych postanowień dotyczących gwarancji Zmawiającemu przysługują pełne uprawnienia z tytułu rękojmi za wady.</w:t>
      </w:r>
    </w:p>
    <w:p w14:paraId="34EBFD38" w14:textId="4D9BB00F" w:rsidR="005A59E8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 razie niewykonania lub nienależytego wykonania Umowy Wykonawca zobowiązuje się zapłacić Zamawiającemu następujące kary umowne w następujących wysokościach:</w:t>
      </w:r>
    </w:p>
    <w:p w14:paraId="374C124D" w14:textId="6429D29D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 przekroczenia terminu wydania pojazdu przy dostawie lub po naprawie –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F04106" w:rsidRPr="001E04E9">
        <w:rPr>
          <w:rFonts w:asciiTheme="minorHAnsi" w:hAnsiTheme="minorHAnsi" w:cstheme="minorHAnsi"/>
          <w:sz w:val="24"/>
          <w:szCs w:val="24"/>
        </w:rPr>
        <w:t>1</w:t>
      </w:r>
      <w:r w:rsidRPr="001E04E9">
        <w:rPr>
          <w:rFonts w:asciiTheme="minorHAnsi" w:hAnsiTheme="minorHAnsi" w:cstheme="minorHAnsi"/>
          <w:sz w:val="24"/>
          <w:szCs w:val="24"/>
        </w:rPr>
        <w:t>% wynagrodzenia brutto za każdy dzień zwłoki,</w:t>
      </w:r>
    </w:p>
    <w:p w14:paraId="00B7F46C" w14:textId="3381C4BA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za niedostarczenie lub dostarczenia pojazdu niezgodnie z </w:t>
      </w:r>
      <w:r w:rsidR="00F04106" w:rsidRPr="001E04E9">
        <w:rPr>
          <w:rFonts w:asciiTheme="minorHAnsi" w:hAnsiTheme="minorHAnsi" w:cstheme="minorHAnsi"/>
          <w:sz w:val="24"/>
          <w:szCs w:val="24"/>
        </w:rPr>
        <w:t>dokumentacją postępowania</w:t>
      </w:r>
      <w:r w:rsidRPr="001E04E9">
        <w:rPr>
          <w:rFonts w:asciiTheme="minorHAnsi" w:hAnsiTheme="minorHAnsi" w:cstheme="minorHAnsi"/>
          <w:sz w:val="24"/>
          <w:szCs w:val="24"/>
        </w:rPr>
        <w:t xml:space="preserve">, odstąpienia od umowy przez Wykonawcę albo Zamawiającego z przyczyn leżących po stronie Wykonawcy 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– </w:t>
      </w:r>
      <w:r w:rsidRPr="001E04E9">
        <w:rPr>
          <w:rFonts w:asciiTheme="minorHAnsi" w:hAnsiTheme="minorHAnsi" w:cstheme="minorHAnsi"/>
          <w:sz w:val="24"/>
          <w:szCs w:val="24"/>
        </w:rPr>
        <w:t>w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 </w:t>
      </w:r>
      <w:r w:rsidRPr="001E04E9">
        <w:rPr>
          <w:rFonts w:asciiTheme="minorHAnsi" w:hAnsiTheme="minorHAnsi" w:cstheme="minorHAnsi"/>
          <w:sz w:val="24"/>
          <w:szCs w:val="24"/>
        </w:rPr>
        <w:t>wysokości 10% wynagrodzenia brutto.</w:t>
      </w:r>
    </w:p>
    <w:p w14:paraId="79155BCC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Łączna maksymalna wysokość kar nie może przekraczać 30% wartości wynagrodzenia brutto. Niezależnie od naliczonych kar umownych, Zamawiającemu przysługuje prawo do dochodzenia na zasadach ogólnych odszkodowania przewyższającego wysokość zastrzeżonych kar umownych.</w:t>
      </w:r>
    </w:p>
    <w:p w14:paraId="3850BD04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Wykonawca ponosi pełną odpowiedzialność za niewykonanie i nienależyte wykonanie </w:t>
      </w:r>
      <w:r w:rsidRPr="001E04E9">
        <w:rPr>
          <w:rFonts w:asciiTheme="minorHAnsi" w:hAnsiTheme="minorHAnsi" w:cstheme="minorHAnsi"/>
          <w:sz w:val="24"/>
          <w:szCs w:val="24"/>
        </w:rPr>
        <w:lastRenderedPageBreak/>
        <w:t>Umowy oraz za szkody wyrządzone Zamawiającemu w związku z wykonywaniem Umowy, w tym za szkody wyrządzone przez osoby, którym wykonanie Umowy lub jej części powierzył lub przy pomocy których Umowę wykonywał.</w:t>
      </w:r>
    </w:p>
    <w:p w14:paraId="54173437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dostawców lub podwykonawców.</w:t>
      </w:r>
    </w:p>
    <w:p w14:paraId="536BDA3D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Zamawiający może rozwiązać Umowę w trybie natychmiastowym w przypadku, gdy:</w:t>
      </w:r>
    </w:p>
    <w:p w14:paraId="6C7DF33F" w14:textId="21F2F72C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 stanie się niewypłacalny i zostanie złożony wniosek o jego upadłość,</w:t>
      </w:r>
      <w:r w:rsidR="00F657DE">
        <w:rPr>
          <w:rFonts w:asciiTheme="minorHAnsi" w:hAnsiTheme="minorHAnsi" w:cstheme="minorHAnsi"/>
          <w:sz w:val="24"/>
          <w:szCs w:val="24"/>
        </w:rPr>
        <w:t xml:space="preserve"> </w:t>
      </w:r>
      <w:r w:rsidR="00F657DE">
        <w:rPr>
          <w:rFonts w:asciiTheme="minorHAnsi" w:hAnsiTheme="minorHAnsi" w:cstheme="minorHAnsi"/>
          <w:sz w:val="24"/>
        </w:rPr>
        <w:t>o ile uniemożliwi on realizację zamówienia,</w:t>
      </w:r>
    </w:p>
    <w:p w14:paraId="26DF6E7E" w14:textId="746FA55E" w:rsidR="005A59E8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zostanie otwarta likwidacja lub nastąpi rozwiązanie Wykonawcy,</w:t>
      </w:r>
      <w:r w:rsidR="00F657DE">
        <w:rPr>
          <w:rFonts w:asciiTheme="minorHAnsi" w:hAnsiTheme="minorHAnsi" w:cstheme="minorHAnsi"/>
          <w:sz w:val="24"/>
          <w:szCs w:val="24"/>
        </w:rPr>
        <w:t xml:space="preserve"> </w:t>
      </w:r>
      <w:r w:rsidR="00F657DE">
        <w:rPr>
          <w:rFonts w:asciiTheme="minorHAnsi" w:hAnsiTheme="minorHAnsi" w:cstheme="minorHAnsi"/>
          <w:sz w:val="24"/>
        </w:rPr>
        <w:t>o ile uniemożliwi on realizację zamówienia,</w:t>
      </w:r>
    </w:p>
    <w:p w14:paraId="31F79FA0" w14:textId="7A280EB1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 nie będzie wykonywał przedmiotu umowy z wymaganą starannością lub będzie realizował ją nienależycie i niezgodnie z umową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 mimo wezwania ze strony Zamawiającego</w:t>
      </w:r>
      <w:r w:rsidRPr="001E04E9">
        <w:rPr>
          <w:rFonts w:asciiTheme="minorHAnsi" w:hAnsiTheme="minorHAnsi" w:cstheme="minorHAnsi"/>
          <w:sz w:val="24"/>
          <w:szCs w:val="24"/>
        </w:rPr>
        <w:t>,</w:t>
      </w:r>
    </w:p>
    <w:p w14:paraId="166E68BC" w14:textId="6DC88CC4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Wykonawca dopuści się zwłoki w realizacji Umowy (przekroczenie któregokolwiek z terminów określonych w Umowie)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 mimo wezwania ze strony Zamawiającego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60CC2FB1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W razie rozwiązania umowy w trybie </w:t>
      </w:r>
      <w:r w:rsidR="00F04106" w:rsidRPr="001E04E9">
        <w:rPr>
          <w:rFonts w:asciiTheme="minorHAnsi" w:hAnsiTheme="minorHAnsi" w:cstheme="minorHAnsi"/>
          <w:sz w:val="24"/>
          <w:szCs w:val="24"/>
        </w:rPr>
        <w:t>natychmiastowym</w:t>
      </w:r>
      <w:r w:rsidRPr="001E04E9">
        <w:rPr>
          <w:rFonts w:asciiTheme="minorHAnsi" w:hAnsiTheme="minorHAnsi" w:cstheme="minorHAnsi"/>
          <w:sz w:val="24"/>
          <w:szCs w:val="24"/>
        </w:rPr>
        <w:t xml:space="preserve"> powyżej Zamawiający będzie zwolniony z obowiązku zapłaty Wykonawcy wynagrodzenia należnego za okres przypadający po dniu rozwiązania umowy. Zamawiający jest zobowiązany do zwrotu przedmiotu leasingu w stanie istniejącym w dacie zwrotu.</w:t>
      </w:r>
    </w:p>
    <w:p w14:paraId="5F87A9D2" w14:textId="77777777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1E04E9">
        <w:rPr>
          <w:rFonts w:asciiTheme="minorHAnsi" w:hAnsiTheme="minorHAnsi" w:cstheme="minorHAnsi"/>
          <w:sz w:val="24"/>
          <w:szCs w:val="24"/>
        </w:rPr>
        <w:t>Zmian</w:t>
      </w:r>
      <w:bookmarkEnd w:id="1"/>
      <w:r w:rsidRPr="001E04E9">
        <w:rPr>
          <w:rFonts w:asciiTheme="minorHAnsi" w:hAnsiTheme="minorHAnsi" w:cstheme="minorHAnsi"/>
          <w:sz w:val="24"/>
          <w:szCs w:val="24"/>
        </w:rPr>
        <w:t xml:space="preserve">y postanowień zawartej umowy w stosunku do treści oferty, na podstawie której dokonano wyboru Wykonawcy, są możliwe, gdy zachodzi co najmniej jedna z okoliczności wymiennych w art. 455 ustawy </w:t>
      </w:r>
      <w:proofErr w:type="spellStart"/>
      <w:r w:rsidRPr="001E04E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E04E9">
        <w:rPr>
          <w:rFonts w:asciiTheme="minorHAnsi" w:hAnsiTheme="minorHAnsi" w:cstheme="minorHAnsi"/>
          <w:sz w:val="24"/>
          <w:szCs w:val="24"/>
        </w:rPr>
        <w:t>.</w:t>
      </w:r>
    </w:p>
    <w:p w14:paraId="7FBEBC64" w14:textId="39AEF3D6" w:rsidR="00F04106" w:rsidRPr="001E04E9" w:rsidRDefault="005A59E8" w:rsidP="005A59E8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 xml:space="preserve">Zamawiający dopuszcza możliwość zmian treści Umowy 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po pisemnych negocjacjach z Wykonawcą </w:t>
      </w:r>
      <w:r w:rsidRPr="001E04E9">
        <w:rPr>
          <w:rFonts w:asciiTheme="minorHAnsi" w:hAnsiTheme="minorHAnsi" w:cstheme="minorHAnsi"/>
          <w:sz w:val="24"/>
          <w:szCs w:val="24"/>
        </w:rPr>
        <w:t>w następujących przypadkach:</w:t>
      </w:r>
    </w:p>
    <w:p w14:paraId="54860AE9" w14:textId="77777777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zmiany wynikające z przepisów prawa, w tym przepisów prawa podatkowego;</w:t>
      </w:r>
    </w:p>
    <w:p w14:paraId="6B1DFC4F" w14:textId="77777777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zmiana Umowy może dopuszczać skrócenie okresu leasingu przez zmianę wysokości rat leasingowych;</w:t>
      </w:r>
    </w:p>
    <w:p w14:paraId="31345A5E" w14:textId="77777777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zmiana Umowy może dopuszczać skrócenie terminu, w jakim Zamawiający będzie mógł skorzystać z opcji wykupu samochodu;</w:t>
      </w:r>
    </w:p>
    <w:p w14:paraId="5A9AD1BB" w14:textId="77777777" w:rsidR="00F04106" w:rsidRPr="001E04E9" w:rsidRDefault="005A59E8" w:rsidP="005A59E8">
      <w:pPr>
        <w:pStyle w:val="Akapitzlis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zmianę harmonogramu płatności w okresie trwania umowy, na wniosek Zamawiającego (zmiany spłat rat leasingowych co do terminu i ich wielkości);</w:t>
      </w:r>
    </w:p>
    <w:p w14:paraId="67782C7D" w14:textId="45691537" w:rsidR="005A59E8" w:rsidRPr="001E04E9" w:rsidRDefault="005A59E8" w:rsidP="00F04106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E04E9">
        <w:rPr>
          <w:rFonts w:asciiTheme="minorHAnsi" w:hAnsiTheme="minorHAnsi" w:cstheme="minorHAnsi"/>
          <w:sz w:val="24"/>
          <w:szCs w:val="24"/>
        </w:rPr>
        <w:t>Zmiany te, o ile nastąpią, zostaną dokonane zgodnie z obowiązującymi w tym zakresie przepisami prawa</w:t>
      </w:r>
      <w:r w:rsidR="00F04106" w:rsidRPr="001E04E9">
        <w:rPr>
          <w:rFonts w:asciiTheme="minorHAnsi" w:hAnsiTheme="minorHAnsi" w:cstheme="minorHAnsi"/>
          <w:sz w:val="24"/>
          <w:szCs w:val="24"/>
        </w:rPr>
        <w:t xml:space="preserve"> w formie pisemnego aneksu pod rygorem nieważności</w:t>
      </w:r>
      <w:r w:rsidRPr="001E04E9">
        <w:rPr>
          <w:rFonts w:asciiTheme="minorHAnsi" w:hAnsiTheme="minorHAnsi" w:cstheme="minorHAnsi"/>
          <w:sz w:val="24"/>
          <w:szCs w:val="24"/>
        </w:rPr>
        <w:t>.</w:t>
      </w:r>
    </w:p>
    <w:sectPr w:rsidR="005A59E8" w:rsidRPr="001E04E9" w:rsidSect="005A59E8">
      <w:headerReference w:type="default" r:id="rId8"/>
      <w:footerReference w:type="default" r:id="rId9"/>
      <w:pgSz w:w="11910" w:h="16840"/>
      <w:pgMar w:top="993" w:right="1300" w:bottom="1418" w:left="1600" w:header="567" w:footer="9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1805" w14:textId="77777777" w:rsidR="007542BA" w:rsidRDefault="007542BA">
      <w:r>
        <w:separator/>
      </w:r>
    </w:p>
  </w:endnote>
  <w:endnote w:type="continuationSeparator" w:id="0">
    <w:p w14:paraId="7E3F7A2F" w14:textId="77777777" w:rsidR="007542BA" w:rsidRDefault="007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0959" w14:textId="5BE11055" w:rsidR="004F2611" w:rsidRDefault="004F261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973C6" w14:textId="77777777" w:rsidR="007542BA" w:rsidRDefault="007542BA">
      <w:r>
        <w:separator/>
      </w:r>
    </w:p>
  </w:footnote>
  <w:footnote w:type="continuationSeparator" w:id="0">
    <w:p w14:paraId="081FA35A" w14:textId="77777777" w:rsidR="007542BA" w:rsidRDefault="0075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3FCD" w14:textId="73DB716A" w:rsidR="005A59E8" w:rsidRPr="005A59E8" w:rsidRDefault="005A59E8" w:rsidP="005A59E8">
    <w:pPr>
      <w:pStyle w:val="Nagwek"/>
      <w:jc w:val="right"/>
      <w:rPr>
        <w:rFonts w:asciiTheme="minorHAnsi" w:hAnsiTheme="minorHAnsi" w:cstheme="minorHAnsi"/>
        <w:i/>
        <w:sz w:val="20"/>
      </w:rPr>
    </w:pPr>
    <w:r w:rsidRPr="005A59E8">
      <w:rPr>
        <w:rFonts w:asciiTheme="minorHAnsi" w:hAnsiTheme="minorHAnsi" w:cstheme="minorHAnsi"/>
        <w:i/>
        <w:sz w:val="20"/>
      </w:rPr>
      <w:t>zał. nr 4 w postępowaniu</w:t>
    </w:r>
    <w:r>
      <w:rPr>
        <w:rFonts w:asciiTheme="minorHAnsi" w:hAnsiTheme="minorHAnsi" w:cstheme="minorHAnsi"/>
        <w:i/>
        <w:sz w:val="20"/>
      </w:rPr>
      <w:t xml:space="preserve"> nr </w:t>
    </w:r>
    <w:r w:rsidRPr="005A59E8">
      <w:rPr>
        <w:rFonts w:asciiTheme="minorHAnsi" w:hAnsiTheme="minorHAnsi" w:cstheme="minorHAnsi"/>
        <w:i/>
        <w:sz w:val="20"/>
      </w:rPr>
      <w:t>AZ.281.2.7.2023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588"/>
    <w:multiLevelType w:val="hybridMultilevel"/>
    <w:tmpl w:val="51B29EE6"/>
    <w:lvl w:ilvl="0" w:tplc="04150017">
      <w:start w:val="1"/>
      <w:numFmt w:val="lowerLetter"/>
      <w:lvlText w:val="%1)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 w15:restartNumberingAfterBreak="0">
    <w:nsid w:val="087C35DA"/>
    <w:multiLevelType w:val="hybridMultilevel"/>
    <w:tmpl w:val="3ED00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D667C"/>
    <w:multiLevelType w:val="hybridMultilevel"/>
    <w:tmpl w:val="D2045A68"/>
    <w:lvl w:ilvl="0" w:tplc="E510575A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40F691DE">
      <w:numFmt w:val="bullet"/>
      <w:lvlText w:val="•"/>
      <w:lvlJc w:val="left"/>
      <w:pPr>
        <w:ind w:left="1242" w:hanging="284"/>
      </w:pPr>
      <w:rPr>
        <w:rFonts w:hint="default"/>
        <w:lang w:val="pl-PL" w:eastAsia="en-US" w:bidi="ar-SA"/>
      </w:rPr>
    </w:lvl>
    <w:lvl w:ilvl="2" w:tplc="568A4B54">
      <w:numFmt w:val="bullet"/>
      <w:lvlText w:val="•"/>
      <w:lvlJc w:val="left"/>
      <w:pPr>
        <w:ind w:left="2105" w:hanging="284"/>
      </w:pPr>
      <w:rPr>
        <w:rFonts w:hint="default"/>
        <w:lang w:val="pl-PL" w:eastAsia="en-US" w:bidi="ar-SA"/>
      </w:rPr>
    </w:lvl>
    <w:lvl w:ilvl="3" w:tplc="4B18437C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4" w:tplc="4DC61612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2FAADF82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24BA4540">
      <w:numFmt w:val="bullet"/>
      <w:lvlText w:val="•"/>
      <w:lvlJc w:val="left"/>
      <w:pPr>
        <w:ind w:left="5555" w:hanging="284"/>
      </w:pPr>
      <w:rPr>
        <w:rFonts w:hint="default"/>
        <w:lang w:val="pl-PL" w:eastAsia="en-US" w:bidi="ar-SA"/>
      </w:rPr>
    </w:lvl>
    <w:lvl w:ilvl="7" w:tplc="3C34059E">
      <w:numFmt w:val="bullet"/>
      <w:lvlText w:val="•"/>
      <w:lvlJc w:val="left"/>
      <w:pPr>
        <w:ind w:left="6418" w:hanging="284"/>
      </w:pPr>
      <w:rPr>
        <w:rFonts w:hint="default"/>
        <w:lang w:val="pl-PL" w:eastAsia="en-US" w:bidi="ar-SA"/>
      </w:rPr>
    </w:lvl>
    <w:lvl w:ilvl="8" w:tplc="E12AA576">
      <w:numFmt w:val="bullet"/>
      <w:lvlText w:val="•"/>
      <w:lvlJc w:val="left"/>
      <w:pPr>
        <w:ind w:left="728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3645E37"/>
    <w:multiLevelType w:val="hybridMultilevel"/>
    <w:tmpl w:val="AB2AE35A"/>
    <w:lvl w:ilvl="0" w:tplc="E9C60FF2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B822999A">
      <w:start w:val="1"/>
      <w:numFmt w:val="decimal"/>
      <w:lvlText w:val="%2)"/>
      <w:lvlJc w:val="left"/>
      <w:pPr>
        <w:ind w:left="1182" w:hanging="360"/>
      </w:pPr>
      <w:rPr>
        <w:rFonts w:ascii="Roboto" w:eastAsia="Trebuchet MS" w:hAnsi="Roboto" w:cs="Trebuchet MS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15B41CE6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E490254C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4" w:tplc="4B14D2C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A02663D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6" w:tplc="57E2067A">
      <w:numFmt w:val="bullet"/>
      <w:lvlText w:val="•"/>
      <w:lvlJc w:val="left"/>
      <w:pPr>
        <w:ind w:left="5528" w:hanging="360"/>
      </w:pPr>
      <w:rPr>
        <w:rFonts w:hint="default"/>
        <w:lang w:val="pl-PL" w:eastAsia="en-US" w:bidi="ar-SA"/>
      </w:rPr>
    </w:lvl>
    <w:lvl w:ilvl="7" w:tplc="EC703D84"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  <w:lvl w:ilvl="8" w:tplc="5658EBC2">
      <w:numFmt w:val="bullet"/>
      <w:lvlText w:val="•"/>
      <w:lvlJc w:val="left"/>
      <w:pPr>
        <w:ind w:left="726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78A0CC2"/>
    <w:multiLevelType w:val="hybridMultilevel"/>
    <w:tmpl w:val="52A4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1B97"/>
    <w:multiLevelType w:val="hybridMultilevel"/>
    <w:tmpl w:val="6CBE5516"/>
    <w:lvl w:ilvl="0" w:tplc="04150011">
      <w:start w:val="1"/>
      <w:numFmt w:val="decimal"/>
      <w:lvlText w:val="%1)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2EFE0B85"/>
    <w:multiLevelType w:val="hybridMultilevel"/>
    <w:tmpl w:val="11C636E8"/>
    <w:lvl w:ilvl="0" w:tplc="B09840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900"/>
    <w:multiLevelType w:val="hybridMultilevel"/>
    <w:tmpl w:val="9306FA92"/>
    <w:lvl w:ilvl="0" w:tplc="5286596A">
      <w:start w:val="1"/>
      <w:numFmt w:val="decimal"/>
      <w:lvlText w:val="%1."/>
      <w:lvlJc w:val="left"/>
      <w:pPr>
        <w:ind w:left="529" w:hanging="428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50262E92">
      <w:numFmt w:val="bullet"/>
      <w:lvlText w:val="•"/>
      <w:lvlJc w:val="left"/>
      <w:pPr>
        <w:ind w:left="1368" w:hanging="428"/>
      </w:pPr>
      <w:rPr>
        <w:rFonts w:hint="default"/>
        <w:lang w:val="pl-PL" w:eastAsia="en-US" w:bidi="ar-SA"/>
      </w:rPr>
    </w:lvl>
    <w:lvl w:ilvl="2" w:tplc="19005416">
      <w:numFmt w:val="bullet"/>
      <w:lvlText w:val="•"/>
      <w:lvlJc w:val="left"/>
      <w:pPr>
        <w:ind w:left="2217" w:hanging="428"/>
      </w:pPr>
      <w:rPr>
        <w:rFonts w:hint="default"/>
        <w:lang w:val="pl-PL" w:eastAsia="en-US" w:bidi="ar-SA"/>
      </w:rPr>
    </w:lvl>
    <w:lvl w:ilvl="3" w:tplc="35C05B3E">
      <w:numFmt w:val="bullet"/>
      <w:lvlText w:val="•"/>
      <w:lvlJc w:val="left"/>
      <w:pPr>
        <w:ind w:left="3065" w:hanging="428"/>
      </w:pPr>
      <w:rPr>
        <w:rFonts w:hint="default"/>
        <w:lang w:val="pl-PL" w:eastAsia="en-US" w:bidi="ar-SA"/>
      </w:rPr>
    </w:lvl>
    <w:lvl w:ilvl="4" w:tplc="C7D4CA94">
      <w:numFmt w:val="bullet"/>
      <w:lvlText w:val="•"/>
      <w:lvlJc w:val="left"/>
      <w:pPr>
        <w:ind w:left="3914" w:hanging="428"/>
      </w:pPr>
      <w:rPr>
        <w:rFonts w:hint="default"/>
        <w:lang w:val="pl-PL" w:eastAsia="en-US" w:bidi="ar-SA"/>
      </w:rPr>
    </w:lvl>
    <w:lvl w:ilvl="5" w:tplc="0E927812">
      <w:numFmt w:val="bullet"/>
      <w:lvlText w:val="•"/>
      <w:lvlJc w:val="left"/>
      <w:pPr>
        <w:ind w:left="4763" w:hanging="428"/>
      </w:pPr>
      <w:rPr>
        <w:rFonts w:hint="default"/>
        <w:lang w:val="pl-PL" w:eastAsia="en-US" w:bidi="ar-SA"/>
      </w:rPr>
    </w:lvl>
    <w:lvl w:ilvl="6" w:tplc="B58EAA30">
      <w:numFmt w:val="bullet"/>
      <w:lvlText w:val="•"/>
      <w:lvlJc w:val="left"/>
      <w:pPr>
        <w:ind w:left="5611" w:hanging="428"/>
      </w:pPr>
      <w:rPr>
        <w:rFonts w:hint="default"/>
        <w:lang w:val="pl-PL" w:eastAsia="en-US" w:bidi="ar-SA"/>
      </w:rPr>
    </w:lvl>
    <w:lvl w:ilvl="7" w:tplc="A85E92B6">
      <w:numFmt w:val="bullet"/>
      <w:lvlText w:val="•"/>
      <w:lvlJc w:val="left"/>
      <w:pPr>
        <w:ind w:left="6460" w:hanging="428"/>
      </w:pPr>
      <w:rPr>
        <w:rFonts w:hint="default"/>
        <w:lang w:val="pl-PL" w:eastAsia="en-US" w:bidi="ar-SA"/>
      </w:rPr>
    </w:lvl>
    <w:lvl w:ilvl="8" w:tplc="C1A6A220">
      <w:numFmt w:val="bullet"/>
      <w:lvlText w:val="•"/>
      <w:lvlJc w:val="left"/>
      <w:pPr>
        <w:ind w:left="7309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32842779"/>
    <w:multiLevelType w:val="hybridMultilevel"/>
    <w:tmpl w:val="6CAA149A"/>
    <w:lvl w:ilvl="0" w:tplc="D80251C8">
      <w:start w:val="9"/>
      <w:numFmt w:val="decimal"/>
      <w:lvlText w:val="%1."/>
      <w:lvlJc w:val="left"/>
      <w:pPr>
        <w:ind w:left="529" w:hanging="428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51F8"/>
    <w:multiLevelType w:val="hybridMultilevel"/>
    <w:tmpl w:val="A0626C46"/>
    <w:lvl w:ilvl="0" w:tplc="41F6D060">
      <w:start w:val="1"/>
      <w:numFmt w:val="decimal"/>
      <w:lvlText w:val="%1."/>
      <w:lvlJc w:val="left"/>
      <w:pPr>
        <w:ind w:left="529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B28E9ED4">
      <w:numFmt w:val="bullet"/>
      <w:lvlText w:val="•"/>
      <w:lvlJc w:val="left"/>
      <w:pPr>
        <w:ind w:left="1368" w:hanging="428"/>
      </w:pPr>
      <w:rPr>
        <w:rFonts w:hint="default"/>
        <w:lang w:val="pl-PL" w:eastAsia="en-US" w:bidi="ar-SA"/>
      </w:rPr>
    </w:lvl>
    <w:lvl w:ilvl="2" w:tplc="9CF6394A">
      <w:numFmt w:val="bullet"/>
      <w:lvlText w:val="•"/>
      <w:lvlJc w:val="left"/>
      <w:pPr>
        <w:ind w:left="2217" w:hanging="428"/>
      </w:pPr>
      <w:rPr>
        <w:rFonts w:hint="default"/>
        <w:lang w:val="pl-PL" w:eastAsia="en-US" w:bidi="ar-SA"/>
      </w:rPr>
    </w:lvl>
    <w:lvl w:ilvl="3" w:tplc="58286496">
      <w:numFmt w:val="bullet"/>
      <w:lvlText w:val="•"/>
      <w:lvlJc w:val="left"/>
      <w:pPr>
        <w:ind w:left="3065" w:hanging="428"/>
      </w:pPr>
      <w:rPr>
        <w:rFonts w:hint="default"/>
        <w:lang w:val="pl-PL" w:eastAsia="en-US" w:bidi="ar-SA"/>
      </w:rPr>
    </w:lvl>
    <w:lvl w:ilvl="4" w:tplc="3E303964">
      <w:numFmt w:val="bullet"/>
      <w:lvlText w:val="•"/>
      <w:lvlJc w:val="left"/>
      <w:pPr>
        <w:ind w:left="3914" w:hanging="428"/>
      </w:pPr>
      <w:rPr>
        <w:rFonts w:hint="default"/>
        <w:lang w:val="pl-PL" w:eastAsia="en-US" w:bidi="ar-SA"/>
      </w:rPr>
    </w:lvl>
    <w:lvl w:ilvl="5" w:tplc="20828272">
      <w:numFmt w:val="bullet"/>
      <w:lvlText w:val="•"/>
      <w:lvlJc w:val="left"/>
      <w:pPr>
        <w:ind w:left="4763" w:hanging="428"/>
      </w:pPr>
      <w:rPr>
        <w:rFonts w:hint="default"/>
        <w:lang w:val="pl-PL" w:eastAsia="en-US" w:bidi="ar-SA"/>
      </w:rPr>
    </w:lvl>
    <w:lvl w:ilvl="6" w:tplc="D3143EFA">
      <w:numFmt w:val="bullet"/>
      <w:lvlText w:val="•"/>
      <w:lvlJc w:val="left"/>
      <w:pPr>
        <w:ind w:left="5611" w:hanging="428"/>
      </w:pPr>
      <w:rPr>
        <w:rFonts w:hint="default"/>
        <w:lang w:val="pl-PL" w:eastAsia="en-US" w:bidi="ar-SA"/>
      </w:rPr>
    </w:lvl>
    <w:lvl w:ilvl="7" w:tplc="866417D6">
      <w:numFmt w:val="bullet"/>
      <w:lvlText w:val="•"/>
      <w:lvlJc w:val="left"/>
      <w:pPr>
        <w:ind w:left="6460" w:hanging="428"/>
      </w:pPr>
      <w:rPr>
        <w:rFonts w:hint="default"/>
        <w:lang w:val="pl-PL" w:eastAsia="en-US" w:bidi="ar-SA"/>
      </w:rPr>
    </w:lvl>
    <w:lvl w:ilvl="8" w:tplc="EC4A785C">
      <w:numFmt w:val="bullet"/>
      <w:lvlText w:val="•"/>
      <w:lvlJc w:val="left"/>
      <w:pPr>
        <w:ind w:left="730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BD47891"/>
    <w:multiLevelType w:val="hybridMultilevel"/>
    <w:tmpl w:val="0CA2260C"/>
    <w:lvl w:ilvl="0" w:tplc="3FE47182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10B2C97A">
      <w:start w:val="1"/>
      <w:numFmt w:val="decimal"/>
      <w:lvlText w:val="%2)"/>
      <w:lvlJc w:val="left"/>
      <w:pPr>
        <w:ind w:left="668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10E8D61A">
      <w:numFmt w:val="bullet"/>
      <w:lvlText w:val="•"/>
      <w:lvlJc w:val="left"/>
      <w:pPr>
        <w:ind w:left="1587" w:hanging="284"/>
      </w:pPr>
      <w:rPr>
        <w:rFonts w:hint="default"/>
        <w:lang w:val="pl-PL" w:eastAsia="en-US" w:bidi="ar-SA"/>
      </w:rPr>
    </w:lvl>
    <w:lvl w:ilvl="3" w:tplc="1BC0E80A">
      <w:numFmt w:val="bullet"/>
      <w:lvlText w:val="•"/>
      <w:lvlJc w:val="left"/>
      <w:pPr>
        <w:ind w:left="2514" w:hanging="284"/>
      </w:pPr>
      <w:rPr>
        <w:rFonts w:hint="default"/>
        <w:lang w:val="pl-PL" w:eastAsia="en-US" w:bidi="ar-SA"/>
      </w:rPr>
    </w:lvl>
    <w:lvl w:ilvl="4" w:tplc="83BEA84C">
      <w:numFmt w:val="bullet"/>
      <w:lvlText w:val="•"/>
      <w:lvlJc w:val="left"/>
      <w:pPr>
        <w:ind w:left="3442" w:hanging="284"/>
      </w:pPr>
      <w:rPr>
        <w:rFonts w:hint="default"/>
        <w:lang w:val="pl-PL" w:eastAsia="en-US" w:bidi="ar-SA"/>
      </w:rPr>
    </w:lvl>
    <w:lvl w:ilvl="5" w:tplc="F0E64EC2">
      <w:numFmt w:val="bullet"/>
      <w:lvlText w:val="•"/>
      <w:lvlJc w:val="left"/>
      <w:pPr>
        <w:ind w:left="4369" w:hanging="284"/>
      </w:pPr>
      <w:rPr>
        <w:rFonts w:hint="default"/>
        <w:lang w:val="pl-PL" w:eastAsia="en-US" w:bidi="ar-SA"/>
      </w:rPr>
    </w:lvl>
    <w:lvl w:ilvl="6" w:tplc="C5504AFE">
      <w:numFmt w:val="bullet"/>
      <w:lvlText w:val="•"/>
      <w:lvlJc w:val="left"/>
      <w:pPr>
        <w:ind w:left="5296" w:hanging="284"/>
      </w:pPr>
      <w:rPr>
        <w:rFonts w:hint="default"/>
        <w:lang w:val="pl-PL" w:eastAsia="en-US" w:bidi="ar-SA"/>
      </w:rPr>
    </w:lvl>
    <w:lvl w:ilvl="7" w:tplc="69323D30">
      <w:numFmt w:val="bullet"/>
      <w:lvlText w:val="•"/>
      <w:lvlJc w:val="left"/>
      <w:pPr>
        <w:ind w:left="6224" w:hanging="284"/>
      </w:pPr>
      <w:rPr>
        <w:rFonts w:hint="default"/>
        <w:lang w:val="pl-PL" w:eastAsia="en-US" w:bidi="ar-SA"/>
      </w:rPr>
    </w:lvl>
    <w:lvl w:ilvl="8" w:tplc="A62A0A86">
      <w:numFmt w:val="bullet"/>
      <w:lvlText w:val="•"/>
      <w:lvlJc w:val="left"/>
      <w:pPr>
        <w:ind w:left="715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73B4A31"/>
    <w:multiLevelType w:val="hybridMultilevel"/>
    <w:tmpl w:val="6CB864AC"/>
    <w:lvl w:ilvl="0" w:tplc="222C5E14">
      <w:start w:val="1"/>
      <w:numFmt w:val="decimal"/>
      <w:lvlText w:val="%1."/>
      <w:lvlJc w:val="left"/>
      <w:pPr>
        <w:ind w:left="529" w:hanging="428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894C9F42">
      <w:start w:val="1"/>
      <w:numFmt w:val="decimal"/>
      <w:lvlText w:val="%2)"/>
      <w:lvlJc w:val="left"/>
      <w:pPr>
        <w:ind w:left="810" w:hanging="281"/>
      </w:pPr>
      <w:rPr>
        <w:rFonts w:ascii="Roboto" w:eastAsia="Trebuchet MS" w:hAnsi="Roboto" w:cs="Trebuchet MS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3454CA4E">
      <w:numFmt w:val="bullet"/>
      <w:lvlText w:val="•"/>
      <w:lvlJc w:val="left"/>
      <w:pPr>
        <w:ind w:left="1180" w:hanging="281"/>
      </w:pPr>
      <w:rPr>
        <w:rFonts w:hint="default"/>
        <w:lang w:val="pl-PL" w:eastAsia="en-US" w:bidi="ar-SA"/>
      </w:rPr>
    </w:lvl>
    <w:lvl w:ilvl="3" w:tplc="BC8CD758">
      <w:numFmt w:val="bullet"/>
      <w:lvlText w:val="•"/>
      <w:lvlJc w:val="left"/>
      <w:pPr>
        <w:ind w:left="2158" w:hanging="281"/>
      </w:pPr>
      <w:rPr>
        <w:rFonts w:hint="default"/>
        <w:lang w:val="pl-PL" w:eastAsia="en-US" w:bidi="ar-SA"/>
      </w:rPr>
    </w:lvl>
    <w:lvl w:ilvl="4" w:tplc="046C08C2">
      <w:numFmt w:val="bullet"/>
      <w:lvlText w:val="•"/>
      <w:lvlJc w:val="left"/>
      <w:pPr>
        <w:ind w:left="3136" w:hanging="281"/>
      </w:pPr>
      <w:rPr>
        <w:rFonts w:hint="default"/>
        <w:lang w:val="pl-PL" w:eastAsia="en-US" w:bidi="ar-SA"/>
      </w:rPr>
    </w:lvl>
    <w:lvl w:ilvl="5" w:tplc="7E3E72AC">
      <w:numFmt w:val="bullet"/>
      <w:lvlText w:val="•"/>
      <w:lvlJc w:val="left"/>
      <w:pPr>
        <w:ind w:left="4114" w:hanging="281"/>
      </w:pPr>
      <w:rPr>
        <w:rFonts w:hint="default"/>
        <w:lang w:val="pl-PL" w:eastAsia="en-US" w:bidi="ar-SA"/>
      </w:rPr>
    </w:lvl>
    <w:lvl w:ilvl="6" w:tplc="9D9E2468">
      <w:numFmt w:val="bullet"/>
      <w:lvlText w:val="•"/>
      <w:lvlJc w:val="left"/>
      <w:pPr>
        <w:ind w:left="5093" w:hanging="281"/>
      </w:pPr>
      <w:rPr>
        <w:rFonts w:hint="default"/>
        <w:lang w:val="pl-PL" w:eastAsia="en-US" w:bidi="ar-SA"/>
      </w:rPr>
    </w:lvl>
    <w:lvl w:ilvl="7" w:tplc="2850FF20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8" w:tplc="21E2238C">
      <w:numFmt w:val="bullet"/>
      <w:lvlText w:val="•"/>
      <w:lvlJc w:val="left"/>
      <w:pPr>
        <w:ind w:left="7049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6022558A"/>
    <w:multiLevelType w:val="hybridMultilevel"/>
    <w:tmpl w:val="38EC3050"/>
    <w:lvl w:ilvl="0" w:tplc="D6BA4EB8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0C2AE492">
      <w:numFmt w:val="bullet"/>
      <w:lvlText w:val="•"/>
      <w:lvlJc w:val="left"/>
      <w:pPr>
        <w:ind w:left="1242" w:hanging="284"/>
      </w:pPr>
      <w:rPr>
        <w:rFonts w:hint="default"/>
        <w:lang w:val="pl-PL" w:eastAsia="en-US" w:bidi="ar-SA"/>
      </w:rPr>
    </w:lvl>
    <w:lvl w:ilvl="2" w:tplc="4B322B86">
      <w:numFmt w:val="bullet"/>
      <w:lvlText w:val="•"/>
      <w:lvlJc w:val="left"/>
      <w:pPr>
        <w:ind w:left="2105" w:hanging="284"/>
      </w:pPr>
      <w:rPr>
        <w:rFonts w:hint="default"/>
        <w:lang w:val="pl-PL" w:eastAsia="en-US" w:bidi="ar-SA"/>
      </w:rPr>
    </w:lvl>
    <w:lvl w:ilvl="3" w:tplc="222E9778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4" w:tplc="7F9C1AA2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F9FAB96C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E33C2F00">
      <w:numFmt w:val="bullet"/>
      <w:lvlText w:val="•"/>
      <w:lvlJc w:val="left"/>
      <w:pPr>
        <w:ind w:left="5555" w:hanging="284"/>
      </w:pPr>
      <w:rPr>
        <w:rFonts w:hint="default"/>
        <w:lang w:val="pl-PL" w:eastAsia="en-US" w:bidi="ar-SA"/>
      </w:rPr>
    </w:lvl>
    <w:lvl w:ilvl="7" w:tplc="9FB200AE">
      <w:numFmt w:val="bullet"/>
      <w:lvlText w:val="•"/>
      <w:lvlJc w:val="left"/>
      <w:pPr>
        <w:ind w:left="6418" w:hanging="284"/>
      </w:pPr>
      <w:rPr>
        <w:rFonts w:hint="default"/>
        <w:lang w:val="pl-PL" w:eastAsia="en-US" w:bidi="ar-SA"/>
      </w:rPr>
    </w:lvl>
    <w:lvl w:ilvl="8" w:tplc="53B6F752">
      <w:numFmt w:val="bullet"/>
      <w:lvlText w:val="•"/>
      <w:lvlJc w:val="left"/>
      <w:pPr>
        <w:ind w:left="728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08B0EA4"/>
    <w:multiLevelType w:val="hybridMultilevel"/>
    <w:tmpl w:val="20083694"/>
    <w:lvl w:ilvl="0" w:tplc="5E3447FA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4F1A1F08">
      <w:numFmt w:val="bullet"/>
      <w:lvlText w:val="•"/>
      <w:lvlJc w:val="left"/>
      <w:pPr>
        <w:ind w:left="1242" w:hanging="284"/>
      </w:pPr>
      <w:rPr>
        <w:rFonts w:hint="default"/>
        <w:lang w:val="pl-PL" w:eastAsia="en-US" w:bidi="ar-SA"/>
      </w:rPr>
    </w:lvl>
    <w:lvl w:ilvl="2" w:tplc="E06E8D2C">
      <w:numFmt w:val="bullet"/>
      <w:lvlText w:val="•"/>
      <w:lvlJc w:val="left"/>
      <w:pPr>
        <w:ind w:left="2105" w:hanging="284"/>
      </w:pPr>
      <w:rPr>
        <w:rFonts w:hint="default"/>
        <w:lang w:val="pl-PL" w:eastAsia="en-US" w:bidi="ar-SA"/>
      </w:rPr>
    </w:lvl>
    <w:lvl w:ilvl="3" w:tplc="4D44A6CC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4" w:tplc="819A5CF2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157C817E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66CE5CEA">
      <w:numFmt w:val="bullet"/>
      <w:lvlText w:val="•"/>
      <w:lvlJc w:val="left"/>
      <w:pPr>
        <w:ind w:left="5555" w:hanging="284"/>
      </w:pPr>
      <w:rPr>
        <w:rFonts w:hint="default"/>
        <w:lang w:val="pl-PL" w:eastAsia="en-US" w:bidi="ar-SA"/>
      </w:rPr>
    </w:lvl>
    <w:lvl w:ilvl="7" w:tplc="CF685E02">
      <w:numFmt w:val="bullet"/>
      <w:lvlText w:val="•"/>
      <w:lvlJc w:val="left"/>
      <w:pPr>
        <w:ind w:left="6418" w:hanging="284"/>
      </w:pPr>
      <w:rPr>
        <w:rFonts w:hint="default"/>
        <w:lang w:val="pl-PL" w:eastAsia="en-US" w:bidi="ar-SA"/>
      </w:rPr>
    </w:lvl>
    <w:lvl w:ilvl="8" w:tplc="EF3E9B56">
      <w:numFmt w:val="bullet"/>
      <w:lvlText w:val="•"/>
      <w:lvlJc w:val="left"/>
      <w:pPr>
        <w:ind w:left="728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3EC25C1"/>
    <w:multiLevelType w:val="hybridMultilevel"/>
    <w:tmpl w:val="1C0C7A56"/>
    <w:lvl w:ilvl="0" w:tplc="C7D6F5DA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3920042E">
      <w:numFmt w:val="bullet"/>
      <w:lvlText w:val="•"/>
      <w:lvlJc w:val="left"/>
      <w:pPr>
        <w:ind w:left="1242" w:hanging="284"/>
      </w:pPr>
      <w:rPr>
        <w:rFonts w:hint="default"/>
        <w:lang w:val="pl-PL" w:eastAsia="en-US" w:bidi="ar-SA"/>
      </w:rPr>
    </w:lvl>
    <w:lvl w:ilvl="2" w:tplc="D1A890B0">
      <w:numFmt w:val="bullet"/>
      <w:lvlText w:val="•"/>
      <w:lvlJc w:val="left"/>
      <w:pPr>
        <w:ind w:left="2105" w:hanging="284"/>
      </w:pPr>
      <w:rPr>
        <w:rFonts w:hint="default"/>
        <w:lang w:val="pl-PL" w:eastAsia="en-US" w:bidi="ar-SA"/>
      </w:rPr>
    </w:lvl>
    <w:lvl w:ilvl="3" w:tplc="52F4ABD8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4" w:tplc="0BFAFA44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AAE82704">
      <w:numFmt w:val="bullet"/>
      <w:lvlText w:val="•"/>
      <w:lvlJc w:val="left"/>
      <w:pPr>
        <w:ind w:left="4693" w:hanging="284"/>
      </w:pPr>
      <w:rPr>
        <w:rFonts w:hint="default"/>
        <w:lang w:val="pl-PL" w:eastAsia="en-US" w:bidi="ar-SA"/>
      </w:rPr>
    </w:lvl>
    <w:lvl w:ilvl="6" w:tplc="38240F5C">
      <w:numFmt w:val="bullet"/>
      <w:lvlText w:val="•"/>
      <w:lvlJc w:val="left"/>
      <w:pPr>
        <w:ind w:left="5555" w:hanging="284"/>
      </w:pPr>
      <w:rPr>
        <w:rFonts w:hint="default"/>
        <w:lang w:val="pl-PL" w:eastAsia="en-US" w:bidi="ar-SA"/>
      </w:rPr>
    </w:lvl>
    <w:lvl w:ilvl="7" w:tplc="B268E9C4">
      <w:numFmt w:val="bullet"/>
      <w:lvlText w:val="•"/>
      <w:lvlJc w:val="left"/>
      <w:pPr>
        <w:ind w:left="6418" w:hanging="284"/>
      </w:pPr>
      <w:rPr>
        <w:rFonts w:hint="default"/>
        <w:lang w:val="pl-PL" w:eastAsia="en-US" w:bidi="ar-SA"/>
      </w:rPr>
    </w:lvl>
    <w:lvl w:ilvl="8" w:tplc="93DA7AEC">
      <w:numFmt w:val="bullet"/>
      <w:lvlText w:val="•"/>
      <w:lvlJc w:val="left"/>
      <w:pPr>
        <w:ind w:left="728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6B276D3"/>
    <w:multiLevelType w:val="hybridMultilevel"/>
    <w:tmpl w:val="975E812C"/>
    <w:lvl w:ilvl="0" w:tplc="D2B4F12E">
      <w:start w:val="1"/>
      <w:numFmt w:val="decimal"/>
      <w:lvlText w:val="%1."/>
      <w:lvlJc w:val="left"/>
      <w:pPr>
        <w:ind w:left="529" w:hanging="428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0CC8B36C">
      <w:numFmt w:val="bullet"/>
      <w:lvlText w:val="•"/>
      <w:lvlJc w:val="left"/>
      <w:pPr>
        <w:ind w:left="1368" w:hanging="428"/>
      </w:pPr>
      <w:rPr>
        <w:rFonts w:hint="default"/>
        <w:lang w:val="pl-PL" w:eastAsia="en-US" w:bidi="ar-SA"/>
      </w:rPr>
    </w:lvl>
    <w:lvl w:ilvl="2" w:tplc="C660E94C">
      <w:numFmt w:val="bullet"/>
      <w:lvlText w:val="•"/>
      <w:lvlJc w:val="left"/>
      <w:pPr>
        <w:ind w:left="2217" w:hanging="428"/>
      </w:pPr>
      <w:rPr>
        <w:rFonts w:hint="default"/>
        <w:lang w:val="pl-PL" w:eastAsia="en-US" w:bidi="ar-SA"/>
      </w:rPr>
    </w:lvl>
    <w:lvl w:ilvl="3" w:tplc="AC6ACDAC">
      <w:numFmt w:val="bullet"/>
      <w:lvlText w:val="•"/>
      <w:lvlJc w:val="left"/>
      <w:pPr>
        <w:ind w:left="3065" w:hanging="428"/>
      </w:pPr>
      <w:rPr>
        <w:rFonts w:hint="default"/>
        <w:lang w:val="pl-PL" w:eastAsia="en-US" w:bidi="ar-SA"/>
      </w:rPr>
    </w:lvl>
    <w:lvl w:ilvl="4" w:tplc="FDF8D908">
      <w:numFmt w:val="bullet"/>
      <w:lvlText w:val="•"/>
      <w:lvlJc w:val="left"/>
      <w:pPr>
        <w:ind w:left="3914" w:hanging="428"/>
      </w:pPr>
      <w:rPr>
        <w:rFonts w:hint="default"/>
        <w:lang w:val="pl-PL" w:eastAsia="en-US" w:bidi="ar-SA"/>
      </w:rPr>
    </w:lvl>
    <w:lvl w:ilvl="5" w:tplc="A1E2CFD8">
      <w:numFmt w:val="bullet"/>
      <w:lvlText w:val="•"/>
      <w:lvlJc w:val="left"/>
      <w:pPr>
        <w:ind w:left="4763" w:hanging="428"/>
      </w:pPr>
      <w:rPr>
        <w:rFonts w:hint="default"/>
        <w:lang w:val="pl-PL" w:eastAsia="en-US" w:bidi="ar-SA"/>
      </w:rPr>
    </w:lvl>
    <w:lvl w:ilvl="6" w:tplc="2D96592E">
      <w:numFmt w:val="bullet"/>
      <w:lvlText w:val="•"/>
      <w:lvlJc w:val="left"/>
      <w:pPr>
        <w:ind w:left="5611" w:hanging="428"/>
      </w:pPr>
      <w:rPr>
        <w:rFonts w:hint="default"/>
        <w:lang w:val="pl-PL" w:eastAsia="en-US" w:bidi="ar-SA"/>
      </w:rPr>
    </w:lvl>
    <w:lvl w:ilvl="7" w:tplc="C81449C2">
      <w:numFmt w:val="bullet"/>
      <w:lvlText w:val="•"/>
      <w:lvlJc w:val="left"/>
      <w:pPr>
        <w:ind w:left="6460" w:hanging="428"/>
      </w:pPr>
      <w:rPr>
        <w:rFonts w:hint="default"/>
        <w:lang w:val="pl-PL" w:eastAsia="en-US" w:bidi="ar-SA"/>
      </w:rPr>
    </w:lvl>
    <w:lvl w:ilvl="8" w:tplc="1AA22262">
      <w:numFmt w:val="bullet"/>
      <w:lvlText w:val="•"/>
      <w:lvlJc w:val="left"/>
      <w:pPr>
        <w:ind w:left="7309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1DD06D6"/>
    <w:multiLevelType w:val="hybridMultilevel"/>
    <w:tmpl w:val="7D6AAB18"/>
    <w:lvl w:ilvl="0" w:tplc="467C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08A7"/>
    <w:multiLevelType w:val="hybridMultilevel"/>
    <w:tmpl w:val="5F70E6F8"/>
    <w:lvl w:ilvl="0" w:tplc="4886B342">
      <w:start w:val="1"/>
      <w:numFmt w:val="decimal"/>
      <w:lvlText w:val="%1."/>
      <w:lvlJc w:val="left"/>
      <w:pPr>
        <w:ind w:left="529" w:hanging="428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3DCAFB82">
      <w:numFmt w:val="bullet"/>
      <w:lvlText w:val="•"/>
      <w:lvlJc w:val="left"/>
      <w:pPr>
        <w:ind w:left="1368" w:hanging="428"/>
      </w:pPr>
      <w:rPr>
        <w:rFonts w:hint="default"/>
        <w:lang w:val="pl-PL" w:eastAsia="en-US" w:bidi="ar-SA"/>
      </w:rPr>
    </w:lvl>
    <w:lvl w:ilvl="2" w:tplc="345E557E">
      <w:numFmt w:val="bullet"/>
      <w:lvlText w:val="•"/>
      <w:lvlJc w:val="left"/>
      <w:pPr>
        <w:ind w:left="2217" w:hanging="428"/>
      </w:pPr>
      <w:rPr>
        <w:rFonts w:hint="default"/>
        <w:lang w:val="pl-PL" w:eastAsia="en-US" w:bidi="ar-SA"/>
      </w:rPr>
    </w:lvl>
    <w:lvl w:ilvl="3" w:tplc="451C9274">
      <w:numFmt w:val="bullet"/>
      <w:lvlText w:val="•"/>
      <w:lvlJc w:val="left"/>
      <w:pPr>
        <w:ind w:left="3065" w:hanging="428"/>
      </w:pPr>
      <w:rPr>
        <w:rFonts w:hint="default"/>
        <w:lang w:val="pl-PL" w:eastAsia="en-US" w:bidi="ar-SA"/>
      </w:rPr>
    </w:lvl>
    <w:lvl w:ilvl="4" w:tplc="D4CC4664">
      <w:numFmt w:val="bullet"/>
      <w:lvlText w:val="•"/>
      <w:lvlJc w:val="left"/>
      <w:pPr>
        <w:ind w:left="3914" w:hanging="428"/>
      </w:pPr>
      <w:rPr>
        <w:rFonts w:hint="default"/>
        <w:lang w:val="pl-PL" w:eastAsia="en-US" w:bidi="ar-SA"/>
      </w:rPr>
    </w:lvl>
    <w:lvl w:ilvl="5" w:tplc="CC6E439C">
      <w:numFmt w:val="bullet"/>
      <w:lvlText w:val="•"/>
      <w:lvlJc w:val="left"/>
      <w:pPr>
        <w:ind w:left="4763" w:hanging="428"/>
      </w:pPr>
      <w:rPr>
        <w:rFonts w:hint="default"/>
        <w:lang w:val="pl-PL" w:eastAsia="en-US" w:bidi="ar-SA"/>
      </w:rPr>
    </w:lvl>
    <w:lvl w:ilvl="6" w:tplc="170A52A2">
      <w:numFmt w:val="bullet"/>
      <w:lvlText w:val="•"/>
      <w:lvlJc w:val="left"/>
      <w:pPr>
        <w:ind w:left="5611" w:hanging="428"/>
      </w:pPr>
      <w:rPr>
        <w:rFonts w:hint="default"/>
        <w:lang w:val="pl-PL" w:eastAsia="en-US" w:bidi="ar-SA"/>
      </w:rPr>
    </w:lvl>
    <w:lvl w:ilvl="7" w:tplc="71009B0C">
      <w:numFmt w:val="bullet"/>
      <w:lvlText w:val="•"/>
      <w:lvlJc w:val="left"/>
      <w:pPr>
        <w:ind w:left="6460" w:hanging="428"/>
      </w:pPr>
      <w:rPr>
        <w:rFonts w:hint="default"/>
        <w:lang w:val="pl-PL" w:eastAsia="en-US" w:bidi="ar-SA"/>
      </w:rPr>
    </w:lvl>
    <w:lvl w:ilvl="8" w:tplc="ADB8EF48">
      <w:numFmt w:val="bullet"/>
      <w:lvlText w:val="•"/>
      <w:lvlJc w:val="left"/>
      <w:pPr>
        <w:ind w:left="7309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72770CE8"/>
    <w:multiLevelType w:val="hybridMultilevel"/>
    <w:tmpl w:val="5C9C4DCC"/>
    <w:lvl w:ilvl="0" w:tplc="F37ED1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D417F"/>
    <w:multiLevelType w:val="hybridMultilevel"/>
    <w:tmpl w:val="9A867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D6FAB"/>
    <w:multiLevelType w:val="hybridMultilevel"/>
    <w:tmpl w:val="E4C8910A"/>
    <w:lvl w:ilvl="0" w:tplc="D56070A0">
      <w:start w:val="1"/>
      <w:numFmt w:val="decimal"/>
      <w:lvlText w:val="%1."/>
      <w:lvlJc w:val="left"/>
      <w:pPr>
        <w:ind w:left="385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92"/>
        <w:sz w:val="22"/>
        <w:szCs w:val="22"/>
        <w:lang w:val="pl-PL" w:eastAsia="en-US" w:bidi="ar-SA"/>
      </w:rPr>
    </w:lvl>
    <w:lvl w:ilvl="1" w:tplc="B4780E5E">
      <w:start w:val="1"/>
      <w:numFmt w:val="decimal"/>
      <w:lvlText w:val="%2)"/>
      <w:lvlJc w:val="left"/>
      <w:pPr>
        <w:ind w:left="668" w:hanging="284"/>
      </w:pPr>
      <w:rPr>
        <w:rFonts w:ascii="Roboto" w:eastAsia="Trebuchet MS" w:hAnsi="Roboto" w:cs="Trebuchet MS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AA62FDAA">
      <w:start w:val="1"/>
      <w:numFmt w:val="lowerLetter"/>
      <w:lvlText w:val="%3)"/>
      <w:lvlJc w:val="left"/>
      <w:pPr>
        <w:ind w:left="1095" w:hanging="360"/>
      </w:pPr>
      <w:rPr>
        <w:rFonts w:ascii="Trebuchet MS" w:eastAsia="Calibri" w:hAnsi="Trebuchet MS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D8E4A52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  <w:lvl w:ilvl="4" w:tplc="A4780422">
      <w:numFmt w:val="bullet"/>
      <w:lvlText w:val="•"/>
      <w:lvlJc w:val="left"/>
      <w:pPr>
        <w:ind w:left="3076" w:hanging="360"/>
      </w:pPr>
      <w:rPr>
        <w:rFonts w:hint="default"/>
        <w:lang w:val="pl-PL" w:eastAsia="en-US" w:bidi="ar-SA"/>
      </w:rPr>
    </w:lvl>
    <w:lvl w:ilvl="5" w:tplc="EAD0D100">
      <w:numFmt w:val="bullet"/>
      <w:lvlText w:val="•"/>
      <w:lvlJc w:val="left"/>
      <w:pPr>
        <w:ind w:left="4064" w:hanging="360"/>
      </w:pPr>
      <w:rPr>
        <w:rFonts w:hint="default"/>
        <w:lang w:val="pl-PL" w:eastAsia="en-US" w:bidi="ar-SA"/>
      </w:rPr>
    </w:lvl>
    <w:lvl w:ilvl="6" w:tplc="A28EB06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7" w:tplc="BA4ECE64">
      <w:numFmt w:val="bullet"/>
      <w:lvlText w:val="•"/>
      <w:lvlJc w:val="left"/>
      <w:pPr>
        <w:ind w:left="6041" w:hanging="360"/>
      </w:pPr>
      <w:rPr>
        <w:rFonts w:hint="default"/>
        <w:lang w:val="pl-PL" w:eastAsia="en-US" w:bidi="ar-SA"/>
      </w:rPr>
    </w:lvl>
    <w:lvl w:ilvl="8" w:tplc="6E7CEAB0">
      <w:numFmt w:val="bullet"/>
      <w:lvlText w:val="•"/>
      <w:lvlJc w:val="left"/>
      <w:pPr>
        <w:ind w:left="702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4"/>
  </w:num>
  <w:num w:numId="18">
    <w:abstractNumId w:val="16"/>
  </w:num>
  <w:num w:numId="19">
    <w:abstractNumId w:val="1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1"/>
    <w:rsid w:val="00051108"/>
    <w:rsid w:val="00060D53"/>
    <w:rsid w:val="00113BE1"/>
    <w:rsid w:val="0019210E"/>
    <w:rsid w:val="001E04E9"/>
    <w:rsid w:val="00212142"/>
    <w:rsid w:val="0028188E"/>
    <w:rsid w:val="002D59C3"/>
    <w:rsid w:val="003578F5"/>
    <w:rsid w:val="003938BF"/>
    <w:rsid w:val="003E0B88"/>
    <w:rsid w:val="003E4296"/>
    <w:rsid w:val="003F69AE"/>
    <w:rsid w:val="0040369E"/>
    <w:rsid w:val="0045405D"/>
    <w:rsid w:val="00465F7B"/>
    <w:rsid w:val="00493524"/>
    <w:rsid w:val="004F0385"/>
    <w:rsid w:val="004F2611"/>
    <w:rsid w:val="00505CBE"/>
    <w:rsid w:val="005152AF"/>
    <w:rsid w:val="00525F25"/>
    <w:rsid w:val="00540783"/>
    <w:rsid w:val="0056417B"/>
    <w:rsid w:val="00573083"/>
    <w:rsid w:val="005A59E8"/>
    <w:rsid w:val="0061004F"/>
    <w:rsid w:val="0061570E"/>
    <w:rsid w:val="00626E69"/>
    <w:rsid w:val="00637C4D"/>
    <w:rsid w:val="00681B18"/>
    <w:rsid w:val="006909AD"/>
    <w:rsid w:val="006A0313"/>
    <w:rsid w:val="007464D3"/>
    <w:rsid w:val="007542BA"/>
    <w:rsid w:val="007759FF"/>
    <w:rsid w:val="00794B3B"/>
    <w:rsid w:val="007C023F"/>
    <w:rsid w:val="008042BE"/>
    <w:rsid w:val="00814C4C"/>
    <w:rsid w:val="00887577"/>
    <w:rsid w:val="00892C24"/>
    <w:rsid w:val="008A7E0C"/>
    <w:rsid w:val="008B08AF"/>
    <w:rsid w:val="008E1929"/>
    <w:rsid w:val="00956D1E"/>
    <w:rsid w:val="009B1508"/>
    <w:rsid w:val="009B616D"/>
    <w:rsid w:val="009E053E"/>
    <w:rsid w:val="00A97F84"/>
    <w:rsid w:val="00AA3465"/>
    <w:rsid w:val="00AF0689"/>
    <w:rsid w:val="00AF3EC9"/>
    <w:rsid w:val="00B45931"/>
    <w:rsid w:val="00B51FBD"/>
    <w:rsid w:val="00BC18E5"/>
    <w:rsid w:val="00BD1EC6"/>
    <w:rsid w:val="00C95B39"/>
    <w:rsid w:val="00CA0C86"/>
    <w:rsid w:val="00CD6F4B"/>
    <w:rsid w:val="00D25BD1"/>
    <w:rsid w:val="00D511C7"/>
    <w:rsid w:val="00DA0000"/>
    <w:rsid w:val="00DE36D8"/>
    <w:rsid w:val="00E00E40"/>
    <w:rsid w:val="00E02A72"/>
    <w:rsid w:val="00E27488"/>
    <w:rsid w:val="00E61261"/>
    <w:rsid w:val="00EF3108"/>
    <w:rsid w:val="00F04106"/>
    <w:rsid w:val="00F657DE"/>
    <w:rsid w:val="00F9087D"/>
    <w:rsid w:val="00FA132D"/>
    <w:rsid w:val="00FA43B6"/>
    <w:rsid w:val="00FD101D"/>
    <w:rsid w:val="00FE39C6"/>
    <w:rsid w:val="00FF2AA5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7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28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9"/>
      <w:jc w:val="both"/>
    </w:pPr>
  </w:style>
  <w:style w:type="paragraph" w:styleId="Akapitzlist">
    <w:name w:val="List Paragraph"/>
    <w:basedOn w:val="Normalny"/>
    <w:uiPriority w:val="1"/>
    <w:qFormat/>
    <w:pPr>
      <w:ind w:left="52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1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1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1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1C7"/>
    <w:rPr>
      <w:rFonts w:ascii="Trebuchet MS" w:eastAsia="Trebuchet MS" w:hAnsi="Trebuchet MS" w:cs="Trebuchet MS"/>
      <w:lang w:val="pl-PL"/>
    </w:rPr>
  </w:style>
  <w:style w:type="paragraph" w:styleId="Poprawka">
    <w:name w:val="Revision"/>
    <w:hidden/>
    <w:uiPriority w:val="99"/>
    <w:semiHidden/>
    <w:rsid w:val="00D511C7"/>
    <w:pPr>
      <w:widowControl/>
      <w:autoSpaceDE/>
      <w:autoSpaceDN/>
    </w:pPr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F4B"/>
    <w:rPr>
      <w:rFonts w:ascii="Tahoma" w:eastAsia="Trebuchet MS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3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38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385"/>
    <w:rPr>
      <w:rFonts w:ascii="Trebuchet MS" w:eastAsia="Trebuchet MS" w:hAnsi="Trebuchet MS" w:cs="Trebuchet MS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B929-7516-48AA-BB63-08093849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2023-06-26T09:17:00Z</dcterms:created>
  <dcterms:modified xsi:type="dcterms:W3CDTF">2023-07-12T05:25:00Z</dcterms:modified>
</cp:coreProperties>
</file>