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D3" w:rsidRPr="00DB320D" w:rsidRDefault="008B7DB7" w:rsidP="00DB320D">
      <w:pPr>
        <w:shd w:val="clear" w:color="auto" w:fill="D9D9D9" w:themeFill="background1" w:themeFillShade="D9"/>
        <w:spacing w:line="360" w:lineRule="auto"/>
        <w:jc w:val="right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Załącznik nr 2</w:t>
      </w:r>
    </w:p>
    <w:p w:rsidR="008B7DB7" w:rsidRPr="00DB320D" w:rsidRDefault="008B7DB7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</w:p>
    <w:p w:rsidR="009819F2" w:rsidRPr="00DB320D" w:rsidRDefault="009819F2" w:rsidP="00DB320D">
      <w:pPr>
        <w:pStyle w:val="Nagwek4"/>
        <w:spacing w:after="0" w:line="360" w:lineRule="auto"/>
        <w:jc w:val="center"/>
        <w:rPr>
          <w:rFonts w:ascii="Centrale Sans Light" w:hAnsi="Centrale Sans Light" w:cs="Tahoma"/>
          <w:color w:val="000000"/>
          <w:sz w:val="20"/>
          <w:szCs w:val="20"/>
        </w:rPr>
      </w:pPr>
      <w:r w:rsidRPr="00DB320D">
        <w:rPr>
          <w:rFonts w:ascii="Centrale Sans Light" w:hAnsi="Centrale Sans Light" w:cs="Tahoma"/>
          <w:color w:val="000000"/>
          <w:sz w:val="20"/>
          <w:szCs w:val="20"/>
        </w:rPr>
        <w:t>UMOWA NR NIiPP</w:t>
      </w:r>
      <w:r w:rsidRPr="00DB320D">
        <w:rPr>
          <w:rFonts w:ascii="Centrale Sans Light" w:hAnsi="Centrale Sans Light" w:cs="Tahoma"/>
          <w:color w:val="000000"/>
          <w:sz w:val="20"/>
          <w:szCs w:val="20"/>
        </w:rPr>
        <w:t>……………..</w:t>
      </w:r>
    </w:p>
    <w:p w:rsidR="009819F2" w:rsidRPr="00DB320D" w:rsidRDefault="009819F2" w:rsidP="00DB320D">
      <w:pPr>
        <w:pStyle w:val="Nagwek4"/>
        <w:spacing w:line="360" w:lineRule="auto"/>
        <w:jc w:val="center"/>
        <w:rPr>
          <w:rFonts w:ascii="Centrale Sans Light" w:hAnsi="Centrale Sans Light" w:cs="Tahoma"/>
          <w:sz w:val="20"/>
          <w:szCs w:val="20"/>
        </w:rPr>
      </w:pPr>
      <w:r w:rsidRPr="00DB320D">
        <w:rPr>
          <w:rFonts w:ascii="Centrale Sans Light" w:hAnsi="Centrale Sans Light" w:cs="Tahoma"/>
          <w:sz w:val="20"/>
          <w:szCs w:val="20"/>
        </w:rPr>
        <w:t xml:space="preserve">w  dniu </w:t>
      </w:r>
      <w:r w:rsidRPr="00DB320D">
        <w:rPr>
          <w:rFonts w:ascii="Centrale Sans Light" w:hAnsi="Centrale Sans Light" w:cs="Tahoma"/>
          <w:b w:val="0"/>
          <w:sz w:val="20"/>
          <w:szCs w:val="20"/>
        </w:rPr>
        <w:t>………………..</w:t>
      </w:r>
      <w:r w:rsidRPr="00DB320D">
        <w:rPr>
          <w:rFonts w:ascii="Centrale Sans Light" w:hAnsi="Centrale Sans Light" w:cs="Tahoma"/>
          <w:b w:val="0"/>
          <w:sz w:val="20"/>
          <w:szCs w:val="20"/>
        </w:rPr>
        <w:t xml:space="preserve"> </w:t>
      </w:r>
      <w:r w:rsidRPr="00DB320D">
        <w:rPr>
          <w:rFonts w:ascii="Centrale Sans Light" w:hAnsi="Centrale Sans Light" w:cs="Tahoma"/>
          <w:b w:val="0"/>
          <w:bCs w:val="0"/>
          <w:sz w:val="20"/>
          <w:szCs w:val="20"/>
        </w:rPr>
        <w:t>roku</w:t>
      </w:r>
      <w:r w:rsidRPr="00DB320D">
        <w:rPr>
          <w:rFonts w:ascii="Centrale Sans Light" w:hAnsi="Centrale Sans Light" w:cs="Tahoma"/>
          <w:sz w:val="20"/>
          <w:szCs w:val="20"/>
        </w:rPr>
        <w:t xml:space="preserve"> we Wronkach pomiędzy:</w:t>
      </w:r>
    </w:p>
    <w:p w:rsidR="00DB320D" w:rsidRDefault="00DB320D" w:rsidP="00DB320D">
      <w:pPr>
        <w:tabs>
          <w:tab w:val="left" w:pos="284"/>
          <w:tab w:val="left" w:pos="567"/>
        </w:tabs>
        <w:spacing w:line="360" w:lineRule="auto"/>
        <w:jc w:val="both"/>
        <w:rPr>
          <w:rFonts w:ascii="Centrale Sans Light" w:hAnsi="Centrale Sans Light" w:cs="Tahoma"/>
          <w:b/>
          <w:bCs/>
          <w:sz w:val="20"/>
        </w:rPr>
      </w:pPr>
    </w:p>
    <w:p w:rsidR="004E1E52" w:rsidRPr="00DB320D" w:rsidRDefault="004E1E52" w:rsidP="00DB320D">
      <w:pPr>
        <w:tabs>
          <w:tab w:val="left" w:pos="284"/>
          <w:tab w:val="left" w:pos="567"/>
        </w:tabs>
        <w:spacing w:line="360" w:lineRule="auto"/>
        <w:jc w:val="both"/>
        <w:rPr>
          <w:rFonts w:ascii="Centrale Sans Light" w:hAnsi="Centrale Sans Light" w:cs="Tahoma"/>
          <w:b/>
          <w:bCs/>
          <w:sz w:val="20"/>
        </w:rPr>
      </w:pPr>
      <w:r w:rsidRPr="00DB320D">
        <w:rPr>
          <w:rFonts w:ascii="Centrale Sans Light" w:hAnsi="Centrale Sans Light" w:cs="Tahoma"/>
          <w:b/>
          <w:bCs/>
          <w:sz w:val="20"/>
        </w:rPr>
        <w:t>g</w:t>
      </w:r>
      <w:r w:rsidR="009819F2" w:rsidRPr="00DB320D">
        <w:rPr>
          <w:rFonts w:ascii="Centrale Sans Light" w:hAnsi="Centrale Sans Light" w:cs="Tahoma"/>
          <w:b/>
          <w:bCs/>
          <w:sz w:val="20"/>
        </w:rPr>
        <w:t>miną Wronki, zwaną dalej „Zamawiającym”, reprezentowaną przez</w:t>
      </w:r>
      <w:r w:rsidRPr="00DB320D">
        <w:rPr>
          <w:rFonts w:ascii="Centrale Sans Light" w:hAnsi="Centrale Sans Light" w:cs="Tahoma"/>
          <w:b/>
          <w:bCs/>
          <w:sz w:val="20"/>
        </w:rPr>
        <w:t xml:space="preserve"> </w:t>
      </w:r>
      <w:r w:rsidRPr="00DB320D">
        <w:rPr>
          <w:rFonts w:ascii="Centrale Sans Light" w:hAnsi="Centrale Sans Light" w:cs="Tahoma"/>
          <w:sz w:val="20"/>
        </w:rPr>
        <w:t>Burmistrza Miasta i Gminy Wronki - Mirosław Wieczór, przy kontrasygnacie Skarbnika Gminy – Agnieszki Szulczyk</w:t>
      </w:r>
    </w:p>
    <w:p w:rsidR="009819F2" w:rsidRPr="00DB320D" w:rsidRDefault="009819F2" w:rsidP="00DB320D">
      <w:pPr>
        <w:tabs>
          <w:tab w:val="left" w:pos="4536"/>
        </w:tabs>
        <w:spacing w:line="360" w:lineRule="auto"/>
        <w:rPr>
          <w:rFonts w:ascii="Centrale Sans Light" w:hAnsi="Centrale Sans Light" w:cs="Tahoma"/>
          <w:b/>
          <w:bCs/>
          <w:color w:val="000000"/>
          <w:sz w:val="20"/>
        </w:rPr>
      </w:pPr>
    </w:p>
    <w:p w:rsidR="009819F2" w:rsidRPr="00DB320D" w:rsidRDefault="009819F2" w:rsidP="00DB320D">
      <w:pPr>
        <w:autoSpaceDE w:val="0"/>
        <w:autoSpaceDN w:val="0"/>
        <w:adjustRightInd w:val="0"/>
        <w:spacing w:line="360" w:lineRule="auto"/>
        <w:jc w:val="both"/>
        <w:rPr>
          <w:rFonts w:ascii="Centrale Sans Light" w:hAnsi="Centrale Sans Light" w:cs="Tahoma"/>
          <w:b/>
          <w:bCs/>
          <w:color w:val="000000"/>
          <w:sz w:val="20"/>
        </w:rPr>
      </w:pPr>
      <w:r w:rsidRPr="00DB320D">
        <w:rPr>
          <w:rFonts w:ascii="Centrale Sans Light" w:hAnsi="Centrale Sans Light" w:cs="Tahoma"/>
          <w:b/>
          <w:bCs/>
          <w:sz w:val="20"/>
        </w:rPr>
        <w:t xml:space="preserve">a  </w:t>
      </w:r>
      <w:r w:rsidRPr="00DB320D">
        <w:rPr>
          <w:rFonts w:ascii="Centrale Sans Light" w:hAnsi="Centrale Sans Light" w:cs="Tahoma"/>
          <w:b/>
          <w:bCs/>
          <w:sz w:val="20"/>
        </w:rPr>
        <w:t>……………………………………</w:t>
      </w:r>
    </w:p>
    <w:p w:rsidR="009819F2" w:rsidRPr="00DB320D" w:rsidRDefault="009819F2" w:rsidP="00DB320D">
      <w:pPr>
        <w:spacing w:line="360" w:lineRule="auto"/>
        <w:jc w:val="both"/>
        <w:rPr>
          <w:rFonts w:ascii="Centrale Sans Light" w:hAnsi="Centrale Sans Light" w:cs="Tahoma"/>
          <w:sz w:val="20"/>
        </w:rPr>
      </w:pPr>
    </w:p>
    <w:p w:rsidR="009819F2" w:rsidRPr="00DB320D" w:rsidRDefault="009819F2" w:rsidP="00DB320D">
      <w:pPr>
        <w:spacing w:line="360" w:lineRule="auto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po przeprowadzeniu postępowania (NIiPP.271.2.</w:t>
      </w:r>
      <w:r w:rsidRPr="00DB320D">
        <w:rPr>
          <w:rFonts w:ascii="Centrale Sans Light" w:hAnsi="Centrale Sans Light" w:cs="Tahoma"/>
          <w:b/>
          <w:bCs/>
          <w:sz w:val="20"/>
        </w:rPr>
        <w:t>5</w:t>
      </w:r>
      <w:r w:rsidRPr="00DB320D">
        <w:rPr>
          <w:rFonts w:ascii="Centrale Sans Light" w:hAnsi="Centrale Sans Light" w:cs="Tahoma"/>
          <w:sz w:val="20"/>
        </w:rPr>
        <w:t>.20</w:t>
      </w:r>
      <w:r w:rsidRPr="00DB320D">
        <w:rPr>
          <w:rFonts w:ascii="Centrale Sans Light" w:hAnsi="Centrale Sans Light" w:cs="Tahoma"/>
          <w:sz w:val="20"/>
        </w:rPr>
        <w:t>20</w:t>
      </w:r>
      <w:r w:rsidRPr="00DB320D">
        <w:rPr>
          <w:rFonts w:ascii="Centrale Sans Light" w:hAnsi="Centrale Sans Light" w:cs="Tahoma"/>
          <w:sz w:val="20"/>
        </w:rPr>
        <w:t xml:space="preserve">), zgodnie z §6 Regulaminu zamówień publicznych </w:t>
      </w:r>
      <w:r w:rsidRPr="00DB320D">
        <w:rPr>
          <w:rFonts w:ascii="Centrale Sans Light" w:hAnsi="Centrale Sans Light" w:cs="Tahoma"/>
          <w:i/>
          <w:iCs/>
          <w:sz w:val="20"/>
        </w:rPr>
        <w:t>(Zarządzenie Nr 11/2018 Burmistrza Miasta i Gminy Wronki z dnia 1 marca 2018 r.)</w:t>
      </w:r>
      <w:r w:rsidRPr="00DB320D">
        <w:rPr>
          <w:rFonts w:ascii="Centrale Sans Light" w:hAnsi="Centrale Sans Light" w:cs="Tahoma"/>
          <w:sz w:val="20"/>
        </w:rPr>
        <w:t>, obowiązującym u Zamawiającego, na podstawie art. 4 pkt 8 ustawy z dnia 29 stycznia 2004 r. Prawo zamówień publicznych (</w:t>
      </w:r>
      <w:proofErr w:type="spellStart"/>
      <w:r w:rsidRPr="00DB320D">
        <w:rPr>
          <w:rFonts w:ascii="Centrale Sans Light" w:hAnsi="Centrale Sans Light" w:cs="Tahoma"/>
          <w:sz w:val="20"/>
        </w:rPr>
        <w:t>t.j</w:t>
      </w:r>
      <w:proofErr w:type="spellEnd"/>
      <w:r w:rsidRPr="00DB320D">
        <w:rPr>
          <w:rFonts w:ascii="Centrale Sans Light" w:hAnsi="Centrale Sans Light" w:cs="Tahoma"/>
          <w:sz w:val="20"/>
        </w:rPr>
        <w:t xml:space="preserve">. Dz.U. z 2019 r., poz. 1843), została zawarta umowa </w:t>
      </w:r>
      <w:r w:rsidR="00DB320D">
        <w:rPr>
          <w:rFonts w:ascii="Centrale Sans Light" w:hAnsi="Centrale Sans Light" w:cs="Tahoma"/>
          <w:sz w:val="20"/>
        </w:rPr>
        <w:t xml:space="preserve">                                 </w:t>
      </w:r>
      <w:r w:rsidRPr="00DB320D">
        <w:rPr>
          <w:rFonts w:ascii="Centrale Sans Light" w:hAnsi="Centrale Sans Light" w:cs="Tahoma"/>
          <w:sz w:val="20"/>
        </w:rPr>
        <w:t>o następującej treści:</w:t>
      </w:r>
    </w:p>
    <w:p w:rsidR="00C17CD7" w:rsidRPr="00DB320D" w:rsidRDefault="00C17CD7" w:rsidP="00DB320D">
      <w:pPr>
        <w:spacing w:line="360" w:lineRule="auto"/>
        <w:rPr>
          <w:rFonts w:ascii="Centrale Sans Light" w:hAnsi="Centrale Sans Light" w:cs="Tahoma"/>
          <w:sz w:val="20"/>
        </w:rPr>
      </w:pPr>
    </w:p>
    <w:p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1</w:t>
      </w:r>
    </w:p>
    <w:p w:rsidR="009819F2" w:rsidRPr="00DB320D" w:rsidRDefault="009819F2" w:rsidP="00DB320D">
      <w:pPr>
        <w:pStyle w:val="Tekstpodstawowy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 xml:space="preserve">Zamawiający zleca, a Wykonawca przyjmuje do wykonania </w:t>
      </w:r>
      <w:r w:rsidRPr="00DB320D">
        <w:rPr>
          <w:rFonts w:ascii="Centrale Sans Light" w:hAnsi="Centrale Sans Light" w:cs="Tahoma"/>
          <w:b/>
          <w:bCs/>
          <w:sz w:val="20"/>
        </w:rPr>
        <w:t>sprzedaż i dostawę artykułów biurowych do Urzędu Miasta i Gminy Wronki w 20</w:t>
      </w:r>
      <w:r w:rsidRPr="00DB320D">
        <w:rPr>
          <w:rFonts w:ascii="Centrale Sans Light" w:hAnsi="Centrale Sans Light" w:cs="Tahoma"/>
          <w:b/>
          <w:bCs/>
          <w:sz w:val="20"/>
        </w:rPr>
        <w:t>20</w:t>
      </w:r>
      <w:r w:rsidRPr="00DB320D">
        <w:rPr>
          <w:rFonts w:ascii="Centrale Sans Light" w:hAnsi="Centrale Sans Light" w:cs="Tahoma"/>
          <w:b/>
          <w:bCs/>
          <w:sz w:val="20"/>
        </w:rPr>
        <w:t xml:space="preserve"> roku </w:t>
      </w:r>
      <w:r w:rsidRPr="00DB320D">
        <w:rPr>
          <w:rFonts w:ascii="Centrale Sans Light" w:hAnsi="Centrale Sans Light" w:cs="Tahoma"/>
          <w:bCs/>
          <w:sz w:val="20"/>
        </w:rPr>
        <w:t xml:space="preserve">w okresie: </w:t>
      </w:r>
      <w:r w:rsidRPr="00DB320D">
        <w:rPr>
          <w:rFonts w:ascii="Centrale Sans Light" w:hAnsi="Centrale Sans Light" w:cs="Tahoma"/>
          <w:b/>
          <w:bCs/>
          <w:sz w:val="20"/>
        </w:rPr>
        <w:t>od dnia podpisania umowy do dnia 15 grudnia 20</w:t>
      </w:r>
      <w:r w:rsidRPr="00DB320D">
        <w:rPr>
          <w:rFonts w:ascii="Centrale Sans Light" w:hAnsi="Centrale Sans Light" w:cs="Tahoma"/>
          <w:b/>
          <w:bCs/>
          <w:sz w:val="20"/>
        </w:rPr>
        <w:t>20</w:t>
      </w:r>
      <w:r w:rsidRPr="00DB320D">
        <w:rPr>
          <w:rFonts w:ascii="Centrale Sans Light" w:hAnsi="Centrale Sans Light" w:cs="Tahoma"/>
          <w:b/>
          <w:bCs/>
          <w:sz w:val="20"/>
        </w:rPr>
        <w:t xml:space="preserve"> r.</w:t>
      </w:r>
      <w:r w:rsidRPr="00DB320D">
        <w:rPr>
          <w:rFonts w:ascii="Centrale Sans Light" w:hAnsi="Centrale Sans Light" w:cs="Tahoma"/>
          <w:bCs/>
          <w:sz w:val="20"/>
        </w:rPr>
        <w:t xml:space="preserve"> zgodnie z formularzami rzeczowo - cenowymi z dnia </w:t>
      </w:r>
      <w:r w:rsidRPr="00DB320D">
        <w:rPr>
          <w:rFonts w:ascii="Centrale Sans Light" w:hAnsi="Centrale Sans Light" w:cs="Tahoma"/>
          <w:bCs/>
          <w:sz w:val="20"/>
        </w:rPr>
        <w:t>……………..</w:t>
      </w:r>
      <w:r w:rsidRPr="00DB320D">
        <w:rPr>
          <w:rFonts w:ascii="Centrale Sans Light" w:hAnsi="Centrale Sans Light" w:cs="Tahoma"/>
          <w:bCs/>
          <w:sz w:val="20"/>
        </w:rPr>
        <w:t xml:space="preserve"> r., które stanowią integralną część umowy.</w:t>
      </w:r>
    </w:p>
    <w:p w:rsidR="009819F2" w:rsidRPr="00DB320D" w:rsidRDefault="009819F2" w:rsidP="00DB320D">
      <w:pPr>
        <w:pStyle w:val="Tekstpodstawowy2"/>
        <w:numPr>
          <w:ilvl w:val="0"/>
          <w:numId w:val="17"/>
        </w:numPr>
        <w:tabs>
          <w:tab w:val="left" w:pos="708"/>
        </w:tabs>
        <w:spacing w:line="360" w:lineRule="auto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>Towar, o którym mowa w ust. 1 będzie nowy, w I gatunku.</w:t>
      </w:r>
    </w:p>
    <w:p w:rsidR="009819F2" w:rsidRPr="00DB320D" w:rsidRDefault="009819F2" w:rsidP="00DB320D">
      <w:pPr>
        <w:spacing w:line="360" w:lineRule="auto"/>
        <w:rPr>
          <w:rFonts w:ascii="Centrale Sans Light" w:hAnsi="Centrale Sans Light" w:cs="Tahoma"/>
          <w:b/>
          <w:sz w:val="20"/>
        </w:rPr>
      </w:pPr>
    </w:p>
    <w:p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2</w:t>
      </w:r>
    </w:p>
    <w:p w:rsidR="009819F2" w:rsidRPr="00DB320D" w:rsidRDefault="009819F2" w:rsidP="00DB320D">
      <w:pPr>
        <w:pStyle w:val="Tekstpodstawowy2"/>
        <w:numPr>
          <w:ilvl w:val="0"/>
          <w:numId w:val="18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Strony ustalają ceny jednostkowe za dostarczone artykuły biurowe w kwotach określonych </w:t>
      </w:r>
      <w:r w:rsidRPr="00DB320D">
        <w:rPr>
          <w:rFonts w:ascii="Centrale Sans Light" w:hAnsi="Centrale Sans Light" w:cs="Tahoma"/>
          <w:sz w:val="20"/>
        </w:rPr>
        <w:br/>
        <w:t>w formularzach rzeczowo - cenowych stanowiących integralną część umowy.</w:t>
      </w:r>
    </w:p>
    <w:p w:rsidR="009819F2" w:rsidRPr="00DB320D" w:rsidRDefault="009819F2" w:rsidP="00DB320D">
      <w:pPr>
        <w:pStyle w:val="Akapitzlist"/>
        <w:numPr>
          <w:ilvl w:val="0"/>
          <w:numId w:val="18"/>
        </w:numPr>
        <w:tabs>
          <w:tab w:val="left" w:pos="705"/>
        </w:tabs>
        <w:spacing w:line="360" w:lineRule="auto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 xml:space="preserve">W związku z brakiem możliwości jednoznacznego określenia przedmiotu zamówienia pod względem ilościowym, Zamawiający przewiduje wykorzystanie prawa opcji. </w:t>
      </w:r>
      <w:r w:rsidRPr="00DB320D">
        <w:rPr>
          <w:rFonts w:ascii="Centrale Sans Light" w:hAnsi="Centrale Sans Light" w:cs="Tahoma"/>
          <w:sz w:val="20"/>
        </w:rPr>
        <w:t>W okresie realizacji zamówienia, Zamawiający przewiduje wykonanie minimalnego poziomu dostaw związanych z sukcesywną dostawą artykułów biurowych, przedstawionych w formularzach rzeczowo – cenowych. Przewidując prawo opcji, Zamawiającemu przysługuje prawo do zwiększenia zamówienia, zgodnie z wykazami zamieszczonymi w formularzach rzeczowo - cenowych po cenach w nich podanych. Zamawiający będzie mógł korzystać z prawa opcji wraz z ewentualnym, rosnącym zapotrzebowaniem Zamawiającego, przez cały okres trwania umowy.</w:t>
      </w:r>
    </w:p>
    <w:p w:rsidR="009819F2" w:rsidRPr="00DB320D" w:rsidRDefault="009819F2" w:rsidP="00DB320D">
      <w:pPr>
        <w:pStyle w:val="Tekstpodstawowy2"/>
        <w:numPr>
          <w:ilvl w:val="0"/>
          <w:numId w:val="18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>Wykonawca gwarantuje niezmienność cen za dostarczony towar w okresie obowiązywania umowy, zgodnie ze złożoną ofertą.</w:t>
      </w:r>
    </w:p>
    <w:p w:rsidR="009819F2" w:rsidRPr="00DB320D" w:rsidRDefault="00DB320D" w:rsidP="00DB320D">
      <w:pPr>
        <w:pStyle w:val="Tekstpodstawowy2"/>
        <w:numPr>
          <w:ilvl w:val="0"/>
          <w:numId w:val="18"/>
        </w:numPr>
        <w:spacing w:line="360" w:lineRule="auto"/>
        <w:rPr>
          <w:rFonts w:ascii="Centrale Sans Light" w:hAnsi="Centrale Sans Light" w:cs="Tahoma"/>
          <w:sz w:val="20"/>
        </w:rPr>
      </w:pPr>
      <w:r>
        <w:rPr>
          <w:rFonts w:ascii="Centrale Sans Light" w:hAnsi="Centrale Sans Light" w:cs="Tahoma"/>
          <w:sz w:val="20"/>
        </w:rPr>
        <w:t>W</w:t>
      </w:r>
      <w:r w:rsidRPr="00DB320D">
        <w:rPr>
          <w:rFonts w:ascii="Centrale Sans Light" w:hAnsi="Centrale Sans Light" w:cs="Tahoma"/>
          <w:sz w:val="20"/>
        </w:rPr>
        <w:t xml:space="preserve"> czasie obowiązywania umowy </w:t>
      </w:r>
      <w:r w:rsidR="009819F2" w:rsidRPr="00DB320D">
        <w:rPr>
          <w:rFonts w:ascii="Centrale Sans Light" w:hAnsi="Centrale Sans Light" w:cs="Tahoma"/>
          <w:sz w:val="20"/>
        </w:rPr>
        <w:t xml:space="preserve">Wynagrodzenie nie może przekroczyć kwoty w wysokości </w:t>
      </w:r>
      <w:r w:rsidR="009819F2" w:rsidRPr="00DB320D">
        <w:rPr>
          <w:rFonts w:ascii="Centrale Sans Light" w:hAnsi="Centrale Sans Light" w:cs="Tahoma"/>
          <w:b/>
          <w:sz w:val="20"/>
        </w:rPr>
        <w:t>………………..</w:t>
      </w:r>
      <w:r w:rsidR="009819F2" w:rsidRPr="00DB320D">
        <w:rPr>
          <w:rFonts w:ascii="Centrale Sans Light" w:hAnsi="Centrale Sans Light" w:cs="Tahoma"/>
          <w:b/>
          <w:bCs/>
          <w:color w:val="000000"/>
          <w:sz w:val="20"/>
        </w:rPr>
        <w:t xml:space="preserve"> </w:t>
      </w:r>
      <w:r w:rsidR="009819F2" w:rsidRPr="00DB320D">
        <w:rPr>
          <w:rFonts w:ascii="Centrale Sans Light" w:hAnsi="Centrale Sans Light" w:cs="Tahoma"/>
          <w:b/>
          <w:sz w:val="20"/>
        </w:rPr>
        <w:t>zł brutto</w:t>
      </w:r>
      <w:r w:rsidR="009819F2" w:rsidRPr="00DB320D">
        <w:rPr>
          <w:rFonts w:ascii="Centrale Sans Light" w:hAnsi="Centrale Sans Light" w:cs="Tahoma"/>
          <w:sz w:val="20"/>
        </w:rPr>
        <w:t xml:space="preserve"> (słownie: </w:t>
      </w:r>
      <w:r w:rsidR="009819F2" w:rsidRPr="00DB320D">
        <w:rPr>
          <w:rFonts w:ascii="Centrale Sans Light" w:hAnsi="Centrale Sans Light" w:cs="Tahoma"/>
          <w:sz w:val="20"/>
        </w:rPr>
        <w:t>……………………………..</w:t>
      </w:r>
      <w:r w:rsidR="009819F2" w:rsidRPr="00DB320D">
        <w:rPr>
          <w:rFonts w:ascii="Centrale Sans Light" w:hAnsi="Centrale Sans Light" w:cs="Tahoma"/>
          <w:sz w:val="20"/>
        </w:rPr>
        <w:t>).</w:t>
      </w:r>
    </w:p>
    <w:p w:rsidR="009819F2" w:rsidRPr="00DB320D" w:rsidRDefault="009819F2" w:rsidP="00DB320D">
      <w:pPr>
        <w:pStyle w:val="Nagwek"/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</w:p>
    <w:p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3</w:t>
      </w:r>
    </w:p>
    <w:p w:rsidR="009819F2" w:rsidRPr="00DB320D" w:rsidRDefault="009819F2" w:rsidP="00DB320D">
      <w:pPr>
        <w:pStyle w:val="Tekstpodstawowy2"/>
        <w:numPr>
          <w:ilvl w:val="0"/>
          <w:numId w:val="19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Dostawa materiałów odbywać się będzie sukcesywnie w ciągu dwóch dni roboczych </w:t>
      </w:r>
      <w:r w:rsidRPr="00DB320D">
        <w:rPr>
          <w:rFonts w:ascii="Centrale Sans Light" w:hAnsi="Centrale Sans Light" w:cs="Tahoma"/>
          <w:sz w:val="20"/>
        </w:rPr>
        <w:br/>
        <w:t xml:space="preserve">od momentu zgłoszenia zapotrzebowania przez Zamawiającego, dokonanego faksem lub drogą mailową, przez okres trwający od dnia podpisania niniejszej umowy do dnia </w:t>
      </w:r>
      <w:r w:rsidR="00DB320D">
        <w:rPr>
          <w:rFonts w:ascii="Centrale Sans Light" w:hAnsi="Centrale Sans Light" w:cs="Tahoma"/>
          <w:sz w:val="20"/>
        </w:rPr>
        <w:br/>
      </w:r>
      <w:r w:rsidRPr="00DB320D">
        <w:rPr>
          <w:rFonts w:ascii="Centrale Sans Light" w:hAnsi="Centrale Sans Light" w:cs="Tahoma"/>
          <w:sz w:val="20"/>
        </w:rPr>
        <w:t>15 grudnia 20</w:t>
      </w:r>
      <w:r w:rsidRPr="00DB320D">
        <w:rPr>
          <w:rFonts w:ascii="Centrale Sans Light" w:hAnsi="Centrale Sans Light" w:cs="Tahoma"/>
          <w:sz w:val="20"/>
        </w:rPr>
        <w:t>20</w:t>
      </w:r>
      <w:r w:rsidRPr="00DB320D">
        <w:rPr>
          <w:rFonts w:ascii="Centrale Sans Light" w:hAnsi="Centrale Sans Light" w:cs="Tahoma"/>
          <w:sz w:val="20"/>
        </w:rPr>
        <w:t xml:space="preserve"> r. </w:t>
      </w:r>
    </w:p>
    <w:p w:rsidR="009819F2" w:rsidRPr="00DB320D" w:rsidRDefault="009819F2" w:rsidP="00DB320D">
      <w:pPr>
        <w:pStyle w:val="Tekstpodstawowy2"/>
        <w:numPr>
          <w:ilvl w:val="0"/>
          <w:numId w:val="19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lastRenderedPageBreak/>
        <w:t xml:space="preserve">Fakt otrzymania zgłoszenia zapotrzebowania od Zamawiającego, Wykonawca zobowiązany jest niezwłocznie potwierdzić za pośrednictwem faksu lub drogą mailową. </w:t>
      </w:r>
    </w:p>
    <w:p w:rsidR="009819F2" w:rsidRPr="00DB320D" w:rsidRDefault="009819F2" w:rsidP="00DB320D">
      <w:pPr>
        <w:pStyle w:val="Tekstpodstawowy2"/>
        <w:numPr>
          <w:ilvl w:val="0"/>
          <w:numId w:val="19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Miejscem dostawy jest Urząd Miasta i Gminy Wronki ul. Ratuszowa 5, 64-510 Wronki </w:t>
      </w:r>
      <w:r w:rsidRPr="00DB320D">
        <w:rPr>
          <w:rFonts w:ascii="Centrale Sans Light" w:hAnsi="Centrale Sans Light" w:cs="Tahoma"/>
          <w:sz w:val="20"/>
        </w:rPr>
        <w:br/>
        <w:t>(I piętro) – sekretariat.</w:t>
      </w:r>
    </w:p>
    <w:p w:rsidR="009819F2" w:rsidRPr="00DB320D" w:rsidRDefault="009819F2" w:rsidP="00DB320D">
      <w:pPr>
        <w:pStyle w:val="Tekstpodstawowy2"/>
        <w:numPr>
          <w:ilvl w:val="0"/>
          <w:numId w:val="19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Wykonawca zobowiązuje się dostarczać towar, o którym mowa w §1 do Zamawiającego własnym transportem i na własny koszt oraz rozładować go w miejscu wskazanym przez Zamawiającego (siedziba Urzędu Miasta i Gminy Wronki – ul. Ratuszowa 5) w godzinach </w:t>
      </w:r>
      <w:r w:rsidR="00DB320D">
        <w:rPr>
          <w:rFonts w:ascii="Centrale Sans Light" w:hAnsi="Centrale Sans Light" w:cs="Tahoma"/>
          <w:sz w:val="20"/>
        </w:rPr>
        <w:t>pracy urzędu</w:t>
      </w:r>
      <w:r w:rsidRPr="00DB320D">
        <w:rPr>
          <w:rFonts w:ascii="Centrale Sans Light" w:hAnsi="Centrale Sans Light" w:cs="Tahoma"/>
          <w:sz w:val="20"/>
        </w:rPr>
        <w:t>, tj. 08</w:t>
      </w:r>
      <w:r w:rsidRPr="00DB320D">
        <w:rPr>
          <w:rFonts w:ascii="Centrale Sans Light" w:hAnsi="Centrale Sans Light" w:cs="Tahoma"/>
          <w:sz w:val="20"/>
          <w:vertAlign w:val="superscript"/>
        </w:rPr>
        <w:t>00</w:t>
      </w:r>
      <w:r w:rsidRPr="00DB320D">
        <w:rPr>
          <w:rFonts w:ascii="Centrale Sans Light" w:hAnsi="Centrale Sans Light" w:cs="Tahoma"/>
          <w:sz w:val="20"/>
        </w:rPr>
        <w:t xml:space="preserve"> – 15</w:t>
      </w:r>
      <w:r w:rsidRPr="00DB320D">
        <w:rPr>
          <w:rFonts w:ascii="Centrale Sans Light" w:hAnsi="Centrale Sans Light" w:cs="Tahoma"/>
          <w:sz w:val="20"/>
          <w:vertAlign w:val="superscript"/>
        </w:rPr>
        <w:t>00</w:t>
      </w:r>
      <w:r w:rsidRPr="00DB320D">
        <w:rPr>
          <w:rFonts w:ascii="Centrale Sans Light" w:hAnsi="Centrale Sans Light" w:cs="Tahoma"/>
          <w:sz w:val="20"/>
        </w:rPr>
        <w:t>.</w:t>
      </w:r>
    </w:p>
    <w:p w:rsidR="009819F2" w:rsidRPr="00DB320D" w:rsidRDefault="009819F2" w:rsidP="00DB320D">
      <w:pPr>
        <w:pStyle w:val="Tekstpodstawowy2"/>
        <w:numPr>
          <w:ilvl w:val="0"/>
          <w:numId w:val="19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W celu zgłoszenia zapotrzebowania Zamawiający kontaktować się będzie z:</w:t>
      </w:r>
    </w:p>
    <w:p w:rsidR="009819F2" w:rsidRPr="00DB320D" w:rsidRDefault="009819F2" w:rsidP="00DB320D">
      <w:pPr>
        <w:pStyle w:val="Tekstpodstawowy2"/>
        <w:tabs>
          <w:tab w:val="left" w:pos="708"/>
        </w:tabs>
        <w:spacing w:line="360" w:lineRule="auto"/>
        <w:ind w:left="405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 p. </w:t>
      </w:r>
      <w:r w:rsidRPr="00DB320D">
        <w:rPr>
          <w:rFonts w:ascii="Centrale Sans Light" w:hAnsi="Centrale Sans Light" w:cs="Tahoma"/>
          <w:sz w:val="20"/>
        </w:rPr>
        <w:t>……………….</w:t>
      </w:r>
      <w:r w:rsidRPr="00DB320D">
        <w:rPr>
          <w:rFonts w:ascii="Centrale Sans Light" w:hAnsi="Centrale Sans Light" w:cs="Tahoma"/>
          <w:sz w:val="20"/>
        </w:rPr>
        <w:t xml:space="preserve">: </w:t>
      </w:r>
    </w:p>
    <w:p w:rsidR="009819F2" w:rsidRPr="00DB320D" w:rsidRDefault="009819F2" w:rsidP="00DB320D">
      <w:pPr>
        <w:pStyle w:val="Tekstpodstawowy2"/>
        <w:numPr>
          <w:ilvl w:val="0"/>
          <w:numId w:val="20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bookmarkStart w:id="0" w:name="_Hlk512322"/>
      <w:r w:rsidRPr="00DB320D">
        <w:rPr>
          <w:rFonts w:ascii="Centrale Sans Light" w:hAnsi="Centrale Sans Light" w:cs="Tahoma"/>
          <w:sz w:val="20"/>
        </w:rPr>
        <w:t xml:space="preserve">pod numer telefonu: </w:t>
      </w:r>
      <w:r w:rsidRPr="00DB320D">
        <w:rPr>
          <w:rFonts w:ascii="Centrale Sans Light" w:hAnsi="Centrale Sans Light" w:cs="Tahoma"/>
          <w:sz w:val="20"/>
        </w:rPr>
        <w:t>………………………</w:t>
      </w:r>
    </w:p>
    <w:p w:rsidR="009819F2" w:rsidRPr="00DB320D" w:rsidRDefault="009819F2" w:rsidP="00DB320D">
      <w:pPr>
        <w:pStyle w:val="Tekstpodstawowy2"/>
        <w:numPr>
          <w:ilvl w:val="0"/>
          <w:numId w:val="20"/>
        </w:numPr>
        <w:tabs>
          <w:tab w:val="left" w:pos="708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pod numer faksu: </w:t>
      </w:r>
      <w:r w:rsidRPr="00DB320D">
        <w:rPr>
          <w:rFonts w:ascii="Centrale Sans Light" w:hAnsi="Centrale Sans Light" w:cs="Tahoma"/>
          <w:sz w:val="20"/>
        </w:rPr>
        <w:t>……………………….</w:t>
      </w:r>
      <w:r w:rsidRPr="00DB320D">
        <w:rPr>
          <w:rFonts w:ascii="Centrale Sans Light" w:hAnsi="Centrale Sans Light" w:cs="Tahoma"/>
          <w:sz w:val="20"/>
        </w:rPr>
        <w:tab/>
        <w:t xml:space="preserve"> </w:t>
      </w:r>
    </w:p>
    <w:p w:rsidR="009819F2" w:rsidRPr="00DB320D" w:rsidRDefault="009819F2" w:rsidP="00DB320D">
      <w:pPr>
        <w:pStyle w:val="Tekstpodstawowy2"/>
        <w:numPr>
          <w:ilvl w:val="0"/>
          <w:numId w:val="20"/>
        </w:numPr>
        <w:tabs>
          <w:tab w:val="left" w:pos="708"/>
        </w:tabs>
        <w:spacing w:line="360" w:lineRule="auto"/>
        <w:rPr>
          <w:rStyle w:val="Hipercze"/>
          <w:rFonts w:ascii="Centrale Sans Light" w:hAnsi="Centrale Sans Light"/>
          <w:b/>
          <w:color w:val="auto"/>
          <w:sz w:val="20"/>
          <w:lang w:val="en-US"/>
        </w:rPr>
      </w:pPr>
      <w:r w:rsidRPr="00DB320D">
        <w:rPr>
          <w:rFonts w:ascii="Centrale Sans Light" w:hAnsi="Centrale Sans Light" w:cs="Tahoma"/>
          <w:sz w:val="20"/>
        </w:rPr>
        <w:t>na adres e-mail:</w:t>
      </w:r>
      <w:bookmarkEnd w:id="0"/>
      <w:r w:rsidRPr="00DB320D">
        <w:rPr>
          <w:rFonts w:ascii="Centrale Sans Light" w:hAnsi="Centrale Sans Light" w:cs="Tahoma"/>
          <w:sz w:val="20"/>
        </w:rPr>
        <w:t xml:space="preserve"> </w:t>
      </w:r>
      <w:hyperlink r:id="rId7" w:history="1">
        <w:r w:rsidRPr="00DB320D">
          <w:rPr>
            <w:rStyle w:val="Hipercze"/>
            <w:rFonts w:ascii="Centrale Sans Light" w:hAnsi="Centrale Sans Light" w:cs="Tahoma"/>
            <w:color w:val="auto"/>
            <w:sz w:val="20"/>
          </w:rPr>
          <w:t>……………………</w:t>
        </w:r>
      </w:hyperlink>
    </w:p>
    <w:p w:rsidR="009819F2" w:rsidRPr="00DB320D" w:rsidRDefault="009819F2" w:rsidP="00DB320D">
      <w:pPr>
        <w:pStyle w:val="Tekstpodstawowy2"/>
        <w:tabs>
          <w:tab w:val="left" w:pos="708"/>
        </w:tabs>
        <w:spacing w:line="360" w:lineRule="auto"/>
        <w:rPr>
          <w:rFonts w:ascii="Centrale Sans Light" w:hAnsi="Centrale Sans Light"/>
          <w:b/>
          <w:sz w:val="20"/>
          <w:lang w:val="en-US"/>
        </w:rPr>
      </w:pPr>
    </w:p>
    <w:p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4</w:t>
      </w:r>
    </w:p>
    <w:p w:rsidR="009819F2" w:rsidRPr="00DB320D" w:rsidRDefault="009819F2" w:rsidP="00DB320D">
      <w:pPr>
        <w:numPr>
          <w:ilvl w:val="0"/>
          <w:numId w:val="21"/>
        </w:numPr>
        <w:spacing w:line="360" w:lineRule="auto"/>
        <w:ind w:left="322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Strony postanawiają, że dostawy związane z realizacją przedmiotu umowy rozliczane będą fakturami częściowymi. Wartość każdej faktury obliczona jest na podstawie cen jednostkowych poszczególnych towarów, dostarczonych zgodnie ze złożonym przez Zamawiającego zapotrzebowaniem, w oparciu o ceny zawarte w załączonych do niniejszej umowy formularzach rzeczowo - cenowych.</w:t>
      </w:r>
    </w:p>
    <w:p w:rsidR="009819F2" w:rsidRPr="00DB320D" w:rsidRDefault="009819F2" w:rsidP="00DB320D">
      <w:pPr>
        <w:numPr>
          <w:ilvl w:val="0"/>
          <w:numId w:val="21"/>
        </w:numPr>
        <w:spacing w:line="360" w:lineRule="auto"/>
        <w:ind w:left="336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Podstawą do wystawienia faktury będzie potwierdzony przez pracownika Sekretariatu Urzędu Miasta i Gminy Wronki dowód WZ (wydania zewnętrznego).</w:t>
      </w:r>
    </w:p>
    <w:p w:rsidR="009819F2" w:rsidRPr="00DB320D" w:rsidRDefault="009819F2" w:rsidP="00DB320D">
      <w:pPr>
        <w:numPr>
          <w:ilvl w:val="0"/>
          <w:numId w:val="21"/>
        </w:numPr>
        <w:spacing w:line="360" w:lineRule="auto"/>
        <w:ind w:left="350"/>
        <w:jc w:val="both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Zapłata za dostarczony w sposób zgodny z zamówieniem towar, następować będzie każdorazowo po jego dostarczeniu na podstawie faktur wraz z WZ, w terminie 14 dni, licząc od dnia otrzymania przez Zamawiającego prawidłowo wystawionej z tego tytułu faktury VAT. Strony ustalają, że za datę terminowej płatności uważa się dzień obciążenia rachunku bankowego Zamawiającego. </w:t>
      </w:r>
    </w:p>
    <w:p w:rsidR="009819F2" w:rsidRPr="00DB320D" w:rsidRDefault="009819F2" w:rsidP="00DB320D">
      <w:pPr>
        <w:numPr>
          <w:ilvl w:val="0"/>
          <w:numId w:val="21"/>
        </w:numPr>
        <w:spacing w:line="360" w:lineRule="auto"/>
        <w:ind w:left="350"/>
        <w:jc w:val="both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>Faktur</w:t>
      </w:r>
      <w:r w:rsidR="00DB320D">
        <w:rPr>
          <w:rFonts w:ascii="Centrale Sans Light" w:hAnsi="Centrale Sans Light" w:cs="Tahoma"/>
          <w:bCs/>
          <w:sz w:val="20"/>
        </w:rPr>
        <w:t>y</w:t>
      </w:r>
      <w:r w:rsidRPr="00DB320D">
        <w:rPr>
          <w:rFonts w:ascii="Centrale Sans Light" w:hAnsi="Centrale Sans Light" w:cs="Tahoma"/>
          <w:bCs/>
          <w:sz w:val="20"/>
        </w:rPr>
        <w:t xml:space="preserve"> </w:t>
      </w:r>
      <w:r w:rsidR="00DB320D">
        <w:rPr>
          <w:rFonts w:ascii="Centrale Sans Light" w:hAnsi="Centrale Sans Light" w:cs="Tahoma"/>
          <w:bCs/>
          <w:sz w:val="20"/>
        </w:rPr>
        <w:t>należy</w:t>
      </w:r>
      <w:r w:rsidRPr="00DB320D">
        <w:rPr>
          <w:rFonts w:ascii="Centrale Sans Light" w:hAnsi="Centrale Sans Light" w:cs="Tahoma"/>
          <w:bCs/>
          <w:sz w:val="20"/>
        </w:rPr>
        <w:t xml:space="preserve"> wystawi</w:t>
      </w:r>
      <w:r w:rsidR="00DB320D">
        <w:rPr>
          <w:rFonts w:ascii="Centrale Sans Light" w:hAnsi="Centrale Sans Light" w:cs="Tahoma"/>
          <w:bCs/>
          <w:sz w:val="20"/>
        </w:rPr>
        <w:t>ać</w:t>
      </w:r>
      <w:r w:rsidRPr="00DB320D">
        <w:rPr>
          <w:rFonts w:ascii="Centrale Sans Light" w:hAnsi="Centrale Sans Light" w:cs="Tahoma"/>
          <w:bCs/>
          <w:sz w:val="20"/>
        </w:rPr>
        <w:t xml:space="preserve"> na </w:t>
      </w:r>
      <w:r w:rsidR="00DB320D">
        <w:rPr>
          <w:rFonts w:ascii="Centrale Sans Light" w:hAnsi="Centrale Sans Light" w:cs="Tahoma"/>
          <w:bCs/>
          <w:sz w:val="20"/>
        </w:rPr>
        <w:t>g</w:t>
      </w:r>
      <w:r w:rsidRPr="00DB320D">
        <w:rPr>
          <w:rFonts w:ascii="Centrale Sans Light" w:hAnsi="Centrale Sans Light" w:cs="Tahoma"/>
          <w:bCs/>
          <w:sz w:val="20"/>
        </w:rPr>
        <w:t xml:space="preserve">minę Wronki, ul. Ratuszowa 5, 64-510 Wronki.  </w:t>
      </w:r>
      <w:r w:rsidRPr="00DB320D">
        <w:rPr>
          <w:rFonts w:ascii="Centrale Sans Light" w:hAnsi="Centrale Sans Light" w:cs="Tahoma"/>
          <w:bCs/>
          <w:sz w:val="20"/>
        </w:rPr>
        <w:br/>
        <w:t xml:space="preserve">NIP: 763-10-02-006. </w:t>
      </w:r>
    </w:p>
    <w:p w:rsidR="009819F2" w:rsidRPr="00DB320D" w:rsidRDefault="009819F2" w:rsidP="00DB320D">
      <w:pPr>
        <w:numPr>
          <w:ilvl w:val="0"/>
          <w:numId w:val="21"/>
        </w:numPr>
        <w:spacing w:line="360" w:lineRule="auto"/>
        <w:ind w:left="350"/>
        <w:jc w:val="both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>Płatność nast</w:t>
      </w:r>
      <w:r w:rsidR="00DB320D">
        <w:rPr>
          <w:rFonts w:ascii="Centrale Sans Light" w:hAnsi="Centrale Sans Light" w:cs="Tahoma"/>
          <w:bCs/>
          <w:sz w:val="20"/>
        </w:rPr>
        <w:t>ępować będzie</w:t>
      </w:r>
      <w:r w:rsidRPr="00DB320D">
        <w:rPr>
          <w:rFonts w:ascii="Centrale Sans Light" w:hAnsi="Centrale Sans Light" w:cs="Tahoma"/>
          <w:bCs/>
          <w:sz w:val="20"/>
        </w:rPr>
        <w:t xml:space="preserve"> przelewem na konto bankowe Wykonawcy, wskazane </w:t>
      </w:r>
      <w:r w:rsidR="00DB320D">
        <w:rPr>
          <w:rFonts w:ascii="Centrale Sans Light" w:hAnsi="Centrale Sans Light" w:cs="Tahoma"/>
          <w:bCs/>
          <w:sz w:val="20"/>
        </w:rPr>
        <w:br/>
      </w:r>
      <w:r w:rsidRPr="00DB320D">
        <w:rPr>
          <w:rFonts w:ascii="Centrale Sans Light" w:hAnsi="Centrale Sans Light" w:cs="Tahoma"/>
          <w:bCs/>
          <w:sz w:val="20"/>
        </w:rPr>
        <w:t xml:space="preserve">w fakturze. </w:t>
      </w:r>
    </w:p>
    <w:p w:rsidR="009819F2" w:rsidRPr="00DB320D" w:rsidRDefault="009819F2" w:rsidP="00DB320D">
      <w:pPr>
        <w:numPr>
          <w:ilvl w:val="0"/>
          <w:numId w:val="21"/>
        </w:numPr>
        <w:spacing w:line="360" w:lineRule="auto"/>
        <w:ind w:left="350"/>
        <w:jc w:val="both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 xml:space="preserve">Wynagrodzenie w okresie obowiązywania umowy nie podlega waloryzacji. </w:t>
      </w:r>
    </w:p>
    <w:p w:rsidR="009819F2" w:rsidRPr="00DB320D" w:rsidRDefault="009819F2" w:rsidP="00DB320D">
      <w:pPr>
        <w:spacing w:line="360" w:lineRule="auto"/>
        <w:jc w:val="both"/>
        <w:rPr>
          <w:rFonts w:ascii="Centrale Sans Light" w:hAnsi="Centrale Sans Light" w:cs="Tahoma"/>
          <w:bCs/>
          <w:sz w:val="20"/>
        </w:rPr>
      </w:pPr>
    </w:p>
    <w:p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5</w:t>
      </w:r>
    </w:p>
    <w:p w:rsidR="009819F2" w:rsidRPr="00DB320D" w:rsidRDefault="009819F2" w:rsidP="00DB320D">
      <w:pPr>
        <w:numPr>
          <w:ilvl w:val="0"/>
          <w:numId w:val="22"/>
        </w:numPr>
        <w:spacing w:line="360" w:lineRule="auto"/>
        <w:jc w:val="both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>W przypadku zgłoszenia reklamacji, Zamawiający zwróci na koszt Wykonawcy wyroby będące przedmiotem reklamacji w celu wymiany na wolne od wad w ciągu trzech dni roboczych.</w:t>
      </w:r>
    </w:p>
    <w:p w:rsidR="009819F2" w:rsidRPr="00DB320D" w:rsidRDefault="009819F2" w:rsidP="00DB320D">
      <w:pPr>
        <w:numPr>
          <w:ilvl w:val="0"/>
          <w:numId w:val="22"/>
        </w:numPr>
        <w:spacing w:line="360" w:lineRule="auto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W razie odmowy przez Zamawiającego odbioru dostarczonej części przedmiotu umowy, sporządza się protokół podpisany przez obie Strony, w którym wskazuje się przyczynę odmowy odbioru.</w:t>
      </w:r>
      <w:r w:rsidR="00DB320D">
        <w:rPr>
          <w:rFonts w:ascii="Centrale Sans Light" w:hAnsi="Centrale Sans Light" w:cs="Tahoma"/>
          <w:sz w:val="20"/>
        </w:rPr>
        <w:t xml:space="preserve"> </w:t>
      </w:r>
      <w:r w:rsidRPr="00DB320D">
        <w:rPr>
          <w:rFonts w:ascii="Centrale Sans Light" w:hAnsi="Centrale Sans Light" w:cs="Tahoma"/>
          <w:sz w:val="20"/>
        </w:rPr>
        <w:t xml:space="preserve">W przypadku gdy Wykonawca odmówi podpisania protokołu, okoliczność ta zostanie zaznaczona w treści protokołu. Za dzień odbioru części przedmiotu zamówienia przyjmuje się datę jej odbioru bez zastrzeżeń. </w:t>
      </w:r>
    </w:p>
    <w:p w:rsidR="009819F2" w:rsidRPr="00DB320D" w:rsidRDefault="009819F2" w:rsidP="00DB320D">
      <w:pPr>
        <w:spacing w:line="360" w:lineRule="auto"/>
        <w:jc w:val="both"/>
        <w:rPr>
          <w:rFonts w:ascii="Centrale Sans Light" w:hAnsi="Centrale Sans Light" w:cs="Tahoma"/>
          <w:sz w:val="20"/>
        </w:rPr>
      </w:pPr>
    </w:p>
    <w:p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6</w:t>
      </w:r>
    </w:p>
    <w:p w:rsidR="009819F2" w:rsidRPr="00DB320D" w:rsidRDefault="009819F2" w:rsidP="00DB320D">
      <w:pPr>
        <w:spacing w:line="360" w:lineRule="auto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1. Strony postanawiają, że obowiązującą je formą odszkodowania są kary umowne:</w:t>
      </w:r>
    </w:p>
    <w:p w:rsidR="009819F2" w:rsidRPr="00DB320D" w:rsidRDefault="009819F2" w:rsidP="00DB320D">
      <w:pPr>
        <w:pStyle w:val="Tekstpodstawowywcity2"/>
        <w:numPr>
          <w:ilvl w:val="0"/>
          <w:numId w:val="23"/>
        </w:numPr>
        <w:tabs>
          <w:tab w:val="left" w:pos="4111"/>
        </w:tabs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Wykonawca zapłaci Zamawiającemu kary umowne za zwłokę w dostarczeniu przedmiotu zamówienia w wysokości 0,2 % wartości wynagrodzenia, o którym mowa </w:t>
      </w:r>
      <w:r w:rsidR="00DB320D">
        <w:rPr>
          <w:rFonts w:ascii="Centrale Sans Light" w:hAnsi="Centrale Sans Light" w:cs="Tahoma"/>
          <w:sz w:val="20"/>
        </w:rPr>
        <w:t xml:space="preserve">               </w:t>
      </w:r>
      <w:r w:rsidRPr="00DB320D">
        <w:rPr>
          <w:rFonts w:ascii="Centrale Sans Light" w:hAnsi="Centrale Sans Light" w:cs="Tahoma"/>
          <w:sz w:val="20"/>
        </w:rPr>
        <w:t>w § 2 ust. 4 niniejszej umowy - za każdy dzień zwłoki;</w:t>
      </w:r>
    </w:p>
    <w:p w:rsidR="009819F2" w:rsidRPr="00DB320D" w:rsidRDefault="009819F2" w:rsidP="00DB320D">
      <w:pPr>
        <w:pStyle w:val="Tekstpodstawowywcity2"/>
        <w:numPr>
          <w:ilvl w:val="0"/>
          <w:numId w:val="23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Wykonawca zapłaci Zamawiającemu karę umowną za odstąpienie od umowy </w:t>
      </w:r>
      <w:r w:rsidRPr="00DB320D">
        <w:rPr>
          <w:rFonts w:ascii="Centrale Sans Light" w:hAnsi="Centrale Sans Light" w:cs="Tahoma"/>
          <w:sz w:val="20"/>
        </w:rPr>
        <w:br/>
        <w:t xml:space="preserve">z przyczyn zależnych od Wykonawcy, w wysokości 20% wartości wynagrodzenia, </w:t>
      </w:r>
      <w:r w:rsidR="00DB320D">
        <w:rPr>
          <w:rFonts w:ascii="Centrale Sans Light" w:hAnsi="Centrale Sans Light" w:cs="Tahoma"/>
          <w:sz w:val="20"/>
        </w:rPr>
        <w:t xml:space="preserve">                         </w:t>
      </w:r>
      <w:r w:rsidRPr="00DB320D">
        <w:rPr>
          <w:rFonts w:ascii="Centrale Sans Light" w:hAnsi="Centrale Sans Light" w:cs="Tahoma"/>
          <w:sz w:val="20"/>
        </w:rPr>
        <w:t>o którym mowa w § 2 ust. 4 niniejszej umowy.</w:t>
      </w:r>
    </w:p>
    <w:p w:rsidR="009819F2" w:rsidRPr="00DB320D" w:rsidRDefault="009819F2" w:rsidP="00DB320D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Centrale Sans Light" w:hAnsi="Centrale Sans Light" w:cs="Tahoma"/>
          <w:iCs/>
          <w:sz w:val="20"/>
        </w:rPr>
      </w:pPr>
      <w:r w:rsidRPr="00DB320D">
        <w:rPr>
          <w:rFonts w:ascii="Centrale Sans Light" w:hAnsi="Centrale Sans Light" w:cs="Tahoma"/>
          <w:iCs/>
          <w:sz w:val="20"/>
        </w:rPr>
        <w:lastRenderedPageBreak/>
        <w:t>Zamawiający w razie wystąpienia zwłoki w wykonaniu przedmiotu umowy powyżej 14 dni może wyznaczyć Wykonawcy dodatkowy termin wykonania prac nie rezygnując z kary umownej i odszkodowania oraz zlecić jej wykonanie na koszt i ryzyko Wykonawcy, jak również może odstąpić od umowy.</w:t>
      </w:r>
    </w:p>
    <w:p w:rsidR="009819F2" w:rsidRPr="00DB320D" w:rsidRDefault="009819F2" w:rsidP="00DB320D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Centrale Sans Light" w:hAnsi="Centrale Sans Light" w:cs="Tahoma"/>
          <w:iCs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W przypadku, gdy kara umowna przewidziana w ust. 1 nie pokryje wysokości szkody, Zamawiającemu przysługuje prawo żądania odszkodowania do wysokości rzeczywiście poniesionej szkody. </w:t>
      </w:r>
    </w:p>
    <w:p w:rsidR="009819F2" w:rsidRPr="00DB320D" w:rsidRDefault="009819F2" w:rsidP="00DB320D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Centrale Sans Light" w:hAnsi="Centrale Sans Light" w:cs="Tahoma"/>
          <w:b/>
          <w:bCs/>
          <w:iCs/>
          <w:sz w:val="20"/>
        </w:rPr>
      </w:pPr>
      <w:r w:rsidRPr="00DB320D">
        <w:rPr>
          <w:rFonts w:ascii="Centrale Sans Light" w:hAnsi="Centrale Sans Light" w:cs="Tahoma"/>
          <w:bCs/>
          <w:iCs/>
          <w:sz w:val="20"/>
        </w:rPr>
        <w:t>W przypadku nieuregulowania zapłaty kar umownych, w wyznaczonym przez Zamawiającego terminie określonym w wezwaniu do zapłaty, Zamawiający zastrzega sobie możliwość naliczenia odsetek w wysokości ustawowej w transakcjach handlowych, za czas zwłoki w spełnieniu świadczenia pieniężnego</w:t>
      </w:r>
      <w:r w:rsidRPr="00DB320D">
        <w:rPr>
          <w:rFonts w:ascii="Centrale Sans Light" w:hAnsi="Centrale Sans Light" w:cs="Tahoma"/>
          <w:bCs/>
          <w:sz w:val="20"/>
        </w:rPr>
        <w:t xml:space="preserve"> </w:t>
      </w:r>
      <w:r w:rsidRPr="00DB320D">
        <w:rPr>
          <w:rFonts w:ascii="Centrale Sans Light" w:hAnsi="Centrale Sans Light" w:cs="Tahoma"/>
          <w:bCs/>
          <w:iCs/>
          <w:sz w:val="20"/>
        </w:rPr>
        <w:t xml:space="preserve">oraz równoważności kwoty 40 euro </w:t>
      </w:r>
      <w:r w:rsidR="00DB320D">
        <w:rPr>
          <w:rFonts w:ascii="Centrale Sans Light" w:hAnsi="Centrale Sans Light" w:cs="Tahoma"/>
          <w:bCs/>
          <w:iCs/>
          <w:sz w:val="20"/>
        </w:rPr>
        <w:t xml:space="preserve">                                 </w:t>
      </w:r>
      <w:r w:rsidRPr="00DB320D">
        <w:rPr>
          <w:rFonts w:ascii="Centrale Sans Light" w:hAnsi="Centrale Sans Light" w:cs="Tahoma"/>
          <w:bCs/>
          <w:iCs/>
          <w:sz w:val="20"/>
        </w:rPr>
        <w:t xml:space="preserve">w wysokości ustawowej, o której mowa w art. 10 ust.1 ustawy z dnia 8 marca 2013 r. </w:t>
      </w:r>
      <w:r w:rsidR="00DB320D">
        <w:rPr>
          <w:rFonts w:ascii="Centrale Sans Light" w:hAnsi="Centrale Sans Light" w:cs="Tahoma"/>
          <w:bCs/>
          <w:iCs/>
          <w:sz w:val="20"/>
        </w:rPr>
        <w:br/>
      </w:r>
      <w:r w:rsidRPr="00DB320D">
        <w:rPr>
          <w:rFonts w:ascii="Centrale Sans Light" w:hAnsi="Centrale Sans Light" w:cs="Tahoma"/>
          <w:bCs/>
          <w:iCs/>
          <w:sz w:val="20"/>
        </w:rPr>
        <w:t>o terminach zapłaty w transakcjach handlowych.</w:t>
      </w:r>
    </w:p>
    <w:p w:rsidR="009819F2" w:rsidRPr="00DB320D" w:rsidRDefault="009819F2" w:rsidP="00DB320D">
      <w:pPr>
        <w:spacing w:line="360" w:lineRule="auto"/>
        <w:ind w:left="60"/>
        <w:jc w:val="both"/>
        <w:rPr>
          <w:rFonts w:ascii="Centrale Sans Light" w:hAnsi="Centrale Sans Light" w:cs="Tahoma"/>
          <w:sz w:val="20"/>
        </w:rPr>
      </w:pPr>
    </w:p>
    <w:p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7</w:t>
      </w:r>
    </w:p>
    <w:p w:rsidR="009819F2" w:rsidRPr="00DB320D" w:rsidRDefault="009819F2" w:rsidP="00DB320D">
      <w:pPr>
        <w:pStyle w:val="Stopka"/>
        <w:tabs>
          <w:tab w:val="left" w:pos="4536"/>
        </w:tabs>
        <w:spacing w:line="360" w:lineRule="auto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Wszelkie zmiany treści umowy, pod rygorem nieważności wymagają zachowania formy pisemnej, </w:t>
      </w:r>
      <w:r w:rsidRPr="00DB320D">
        <w:rPr>
          <w:rFonts w:ascii="Centrale Sans Light" w:hAnsi="Centrale Sans Light" w:cs="Tahoma"/>
          <w:sz w:val="20"/>
        </w:rPr>
        <w:br/>
        <w:t>w postaci aneksu do umowy.</w:t>
      </w:r>
    </w:p>
    <w:p w:rsidR="009819F2" w:rsidRDefault="009819F2" w:rsidP="00DB320D">
      <w:pPr>
        <w:pStyle w:val="Stopka"/>
        <w:tabs>
          <w:tab w:val="left" w:pos="4536"/>
        </w:tabs>
        <w:spacing w:line="360" w:lineRule="auto"/>
        <w:jc w:val="both"/>
        <w:rPr>
          <w:rFonts w:ascii="Centrale Sans Light" w:hAnsi="Centrale Sans Light" w:cs="Tahoma"/>
          <w:sz w:val="20"/>
        </w:rPr>
      </w:pPr>
    </w:p>
    <w:p w:rsidR="00DB320D" w:rsidRDefault="00DB320D" w:rsidP="00DB320D">
      <w:pPr>
        <w:pStyle w:val="Stopka"/>
        <w:tabs>
          <w:tab w:val="left" w:pos="4536"/>
        </w:tabs>
        <w:spacing w:line="360" w:lineRule="auto"/>
        <w:jc w:val="both"/>
        <w:rPr>
          <w:rFonts w:ascii="Centrale Sans Light" w:hAnsi="Centrale Sans Light" w:cs="Tahoma"/>
          <w:sz w:val="20"/>
        </w:rPr>
      </w:pPr>
    </w:p>
    <w:p w:rsidR="00DB320D" w:rsidRPr="00DB320D" w:rsidRDefault="00DB320D" w:rsidP="00DB320D">
      <w:pPr>
        <w:pStyle w:val="Stopka"/>
        <w:tabs>
          <w:tab w:val="left" w:pos="4536"/>
        </w:tabs>
        <w:spacing w:line="360" w:lineRule="auto"/>
        <w:jc w:val="both"/>
        <w:rPr>
          <w:rFonts w:ascii="Centrale Sans Light" w:hAnsi="Centrale Sans Light" w:cs="Tahoma"/>
          <w:sz w:val="20"/>
        </w:rPr>
      </w:pPr>
    </w:p>
    <w:p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8</w:t>
      </w:r>
    </w:p>
    <w:p w:rsidR="009819F2" w:rsidRPr="00DB320D" w:rsidRDefault="009819F2" w:rsidP="00DB320D">
      <w:pPr>
        <w:spacing w:line="360" w:lineRule="auto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1. Zamawiającemu przysługuje prawo odstąpienia od umowy:</w:t>
      </w:r>
    </w:p>
    <w:p w:rsidR="009819F2" w:rsidRPr="00DB320D" w:rsidRDefault="009819F2" w:rsidP="00DB320D">
      <w:pPr>
        <w:pStyle w:val="Tekstpodstawowy2"/>
        <w:numPr>
          <w:ilvl w:val="0"/>
          <w:numId w:val="25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w razie wystąpienia istotnej zmiany okoliczności powodującej, że wykonanie umowy nie leży w interesie publicznym;</w:t>
      </w:r>
    </w:p>
    <w:p w:rsidR="009819F2" w:rsidRPr="00DB320D" w:rsidRDefault="009819F2" w:rsidP="00DB320D">
      <w:pPr>
        <w:pStyle w:val="Tekstpodstawowy2"/>
        <w:numPr>
          <w:ilvl w:val="0"/>
          <w:numId w:val="25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zostanie ogłoszona upadłość lub likwidacji firmy Wykonawcy;</w:t>
      </w:r>
    </w:p>
    <w:p w:rsidR="009819F2" w:rsidRPr="00DB320D" w:rsidRDefault="009819F2" w:rsidP="00DB320D">
      <w:pPr>
        <w:pStyle w:val="Tekstpodstawowy2"/>
        <w:numPr>
          <w:ilvl w:val="0"/>
          <w:numId w:val="25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Wykonawca nie rozpoczął dostaw lub ich nie kontynuuje bez uzasadnionych przyczyn pomimo wezwania Zamawiającego złożonego na piśmie.</w:t>
      </w:r>
    </w:p>
    <w:p w:rsidR="009819F2" w:rsidRPr="00DB320D" w:rsidRDefault="009819F2" w:rsidP="00DB320D">
      <w:pPr>
        <w:pStyle w:val="Tekstpodstawowywcity3"/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2. Wykonawcy przysługuje prawo odstąpienia od umowy, jeżeli Zamawiający nie wywiązuje się </w:t>
      </w:r>
      <w:r w:rsidRPr="00DB320D">
        <w:rPr>
          <w:rFonts w:ascii="Centrale Sans Light" w:hAnsi="Centrale Sans Light" w:cs="Tahoma"/>
          <w:sz w:val="20"/>
        </w:rPr>
        <w:br/>
        <w:t>z terminów zapłaty faktur.</w:t>
      </w:r>
    </w:p>
    <w:p w:rsidR="009819F2" w:rsidRPr="00DB320D" w:rsidRDefault="009819F2" w:rsidP="00DB320D">
      <w:pPr>
        <w:pStyle w:val="Tekstpodstawowywcity3"/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>3. W razie zwłoki w wykonaniu przedmiotu umowy powyżej 14 dni, Zamawiającemu przysługuje prawo odstąpienia od umowy.</w:t>
      </w:r>
    </w:p>
    <w:p w:rsidR="009819F2" w:rsidRPr="00DB320D" w:rsidRDefault="009819F2" w:rsidP="00DB320D">
      <w:pPr>
        <w:pStyle w:val="Tekstpodstawowywcity3"/>
        <w:spacing w:line="360" w:lineRule="auto"/>
        <w:rPr>
          <w:rFonts w:ascii="Centrale Sans Light" w:hAnsi="Centrale Sans Light" w:cs="Tahoma"/>
          <w:b/>
          <w:bCs/>
          <w:sz w:val="20"/>
        </w:rPr>
      </w:pPr>
      <w:r w:rsidRPr="00DB320D">
        <w:rPr>
          <w:rFonts w:ascii="Centrale Sans Light" w:hAnsi="Centrale Sans Light" w:cs="Tahoma"/>
          <w:sz w:val="20"/>
        </w:rPr>
        <w:t>4. Odstąpienie od umowy powinno nastąpić w formie pisemnej, pod rygorem nieważności oświadczenia i powinno zawierać uzasadnienie.</w:t>
      </w:r>
      <w:r w:rsidRPr="00DB320D">
        <w:rPr>
          <w:rFonts w:ascii="Centrale Sans Light" w:eastAsia="Lucida Sans Unicode" w:hAnsi="Centrale Sans Light" w:cs="Tahoma"/>
          <w:kern w:val="2"/>
          <w:sz w:val="20"/>
          <w:lang w:eastAsia="en-US"/>
        </w:rPr>
        <w:t xml:space="preserve"> </w:t>
      </w:r>
      <w:r w:rsidRPr="00DB320D">
        <w:rPr>
          <w:rFonts w:ascii="Centrale Sans Light" w:hAnsi="Centrale Sans Light" w:cs="Tahoma"/>
          <w:sz w:val="20"/>
        </w:rPr>
        <w:t xml:space="preserve">Oświadczenie o odstąpieniu od umowy może być złożone w terminie 14 dni od dnia, w którym Zamawiający uzyskał informację </w:t>
      </w:r>
      <w:r w:rsidR="00DB320D">
        <w:rPr>
          <w:rFonts w:ascii="Centrale Sans Light" w:hAnsi="Centrale Sans Light" w:cs="Tahoma"/>
          <w:sz w:val="20"/>
        </w:rPr>
        <w:t xml:space="preserve">                    </w:t>
      </w:r>
      <w:r w:rsidRPr="00DB320D">
        <w:rPr>
          <w:rFonts w:ascii="Centrale Sans Light" w:hAnsi="Centrale Sans Light" w:cs="Tahoma"/>
          <w:sz w:val="20"/>
        </w:rPr>
        <w:t>o zaistnieniu podstawy do odstąpienia.</w:t>
      </w:r>
    </w:p>
    <w:p w:rsidR="009819F2" w:rsidRPr="00DB320D" w:rsidRDefault="009819F2" w:rsidP="00DB320D">
      <w:pPr>
        <w:pStyle w:val="Tekstpodstawowywcity3"/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5. Odstąpienie od umowy nie powoduje utraty możliwości dochodzenia przez Zamawiającego odszkodowania i kar umownych łącznie z karą umowną za odstąpienie od umowy. </w:t>
      </w:r>
    </w:p>
    <w:p w:rsidR="009819F2" w:rsidRPr="00DB320D" w:rsidRDefault="009819F2" w:rsidP="00DB320D">
      <w:pPr>
        <w:spacing w:line="360" w:lineRule="auto"/>
        <w:rPr>
          <w:rFonts w:ascii="Centrale Sans Light" w:hAnsi="Centrale Sans Light" w:cs="Tahoma"/>
          <w:b/>
          <w:sz w:val="20"/>
        </w:rPr>
      </w:pPr>
    </w:p>
    <w:p w:rsidR="009819F2" w:rsidRPr="00DB320D" w:rsidRDefault="009819F2" w:rsidP="00DB320D">
      <w:pPr>
        <w:spacing w:line="360" w:lineRule="auto"/>
        <w:jc w:val="center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>§ 9</w:t>
      </w:r>
    </w:p>
    <w:p w:rsidR="009819F2" w:rsidRPr="00DB320D" w:rsidRDefault="009819F2" w:rsidP="00DB320D">
      <w:pPr>
        <w:numPr>
          <w:ilvl w:val="0"/>
          <w:numId w:val="26"/>
        </w:numPr>
        <w:tabs>
          <w:tab w:val="clear" w:pos="0"/>
        </w:tabs>
        <w:spacing w:line="360" w:lineRule="auto"/>
        <w:ind w:left="360"/>
        <w:jc w:val="both"/>
        <w:rPr>
          <w:rFonts w:ascii="Centrale Sans Light" w:hAnsi="Centrale Sans Light" w:cs="Tahoma"/>
          <w:bCs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Spory wynikające na tle niniejszej umowy strony poddają rozstrzygnięciu Sądu właściwego rzeczowo i miejscowo ze względu na siedzibę </w:t>
      </w:r>
      <w:r w:rsidRPr="00DB320D">
        <w:rPr>
          <w:rFonts w:ascii="Centrale Sans Light" w:hAnsi="Centrale Sans Light" w:cs="Tahoma"/>
          <w:bCs/>
          <w:sz w:val="20"/>
        </w:rPr>
        <w:t>Zamawiającego.</w:t>
      </w:r>
    </w:p>
    <w:p w:rsidR="009819F2" w:rsidRPr="00DB320D" w:rsidRDefault="009819F2" w:rsidP="00DB320D">
      <w:pPr>
        <w:numPr>
          <w:ilvl w:val="0"/>
          <w:numId w:val="26"/>
        </w:numPr>
        <w:tabs>
          <w:tab w:val="clear" w:pos="0"/>
        </w:tabs>
        <w:spacing w:line="360" w:lineRule="auto"/>
        <w:ind w:left="360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bCs/>
          <w:sz w:val="20"/>
        </w:rPr>
        <w:t>W sprawach nieuregulowanych niniejszą umową stosuje się przepisy Kodeksu cywilnego</w:t>
      </w:r>
      <w:r w:rsidRPr="00DB320D">
        <w:rPr>
          <w:rFonts w:ascii="Centrale Sans Light" w:hAnsi="Centrale Sans Light" w:cs="Tahoma"/>
          <w:sz w:val="20"/>
        </w:rPr>
        <w:t>.</w:t>
      </w:r>
    </w:p>
    <w:p w:rsidR="009819F2" w:rsidRPr="00DB320D" w:rsidRDefault="009819F2" w:rsidP="00DB320D">
      <w:pPr>
        <w:numPr>
          <w:ilvl w:val="0"/>
          <w:numId w:val="26"/>
        </w:numPr>
        <w:tabs>
          <w:tab w:val="clear" w:pos="0"/>
        </w:tabs>
        <w:spacing w:line="360" w:lineRule="auto"/>
        <w:ind w:left="360"/>
        <w:jc w:val="both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Umowę sporządzono w dwóch jednobrzmiących egzemplarzach, jeden egzemplarz dla Zamawiającego i jeden egzemplarz dla Wykonawcy. </w:t>
      </w:r>
    </w:p>
    <w:p w:rsidR="00D23447" w:rsidRPr="00DB320D" w:rsidRDefault="00C17CD7" w:rsidP="00DB320D">
      <w:p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br/>
        <w:t>Załącznik</w:t>
      </w:r>
      <w:r w:rsidR="00D23447" w:rsidRPr="00DB320D">
        <w:rPr>
          <w:rFonts w:ascii="Centrale Sans Light" w:hAnsi="Centrale Sans Light" w:cs="Tahoma"/>
          <w:sz w:val="20"/>
        </w:rPr>
        <w:t>i</w:t>
      </w:r>
      <w:r w:rsidRPr="00DB320D">
        <w:rPr>
          <w:rFonts w:ascii="Centrale Sans Light" w:hAnsi="Centrale Sans Light" w:cs="Tahoma"/>
          <w:sz w:val="20"/>
        </w:rPr>
        <w:t xml:space="preserve">: </w:t>
      </w:r>
    </w:p>
    <w:p w:rsidR="00C17CD7" w:rsidRPr="00DB320D" w:rsidRDefault="00C17CD7" w:rsidP="00DB320D">
      <w:pPr>
        <w:pStyle w:val="Akapitzlist"/>
        <w:numPr>
          <w:ilvl w:val="0"/>
          <w:numId w:val="10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Formularz </w:t>
      </w:r>
      <w:r w:rsidR="004C4F45" w:rsidRPr="00DB320D">
        <w:rPr>
          <w:rFonts w:ascii="Centrale Sans Light" w:hAnsi="Centrale Sans Light" w:cs="Tahoma"/>
          <w:sz w:val="20"/>
        </w:rPr>
        <w:t xml:space="preserve">rzeczowo </w:t>
      </w:r>
      <w:r w:rsidR="00D23447" w:rsidRPr="00DB320D">
        <w:rPr>
          <w:rFonts w:ascii="Centrale Sans Light" w:hAnsi="Centrale Sans Light" w:cs="Tahoma"/>
          <w:sz w:val="20"/>
        </w:rPr>
        <w:t>–</w:t>
      </w:r>
      <w:r w:rsidR="004C4F45" w:rsidRPr="00DB320D">
        <w:rPr>
          <w:rFonts w:ascii="Centrale Sans Light" w:hAnsi="Centrale Sans Light" w:cs="Tahoma"/>
          <w:sz w:val="20"/>
        </w:rPr>
        <w:t xml:space="preserve"> </w:t>
      </w:r>
      <w:r w:rsidRPr="00DB320D">
        <w:rPr>
          <w:rFonts w:ascii="Centrale Sans Light" w:hAnsi="Centrale Sans Light" w:cs="Tahoma"/>
          <w:sz w:val="20"/>
        </w:rPr>
        <w:t>cenowy</w:t>
      </w:r>
      <w:r w:rsidR="00D23447" w:rsidRPr="00DB320D">
        <w:rPr>
          <w:rFonts w:ascii="Centrale Sans Light" w:hAnsi="Centrale Sans Light" w:cs="Tahoma"/>
          <w:sz w:val="20"/>
        </w:rPr>
        <w:t xml:space="preserve"> nr 1</w:t>
      </w:r>
      <w:r w:rsidRPr="00DB320D">
        <w:rPr>
          <w:rFonts w:ascii="Centrale Sans Light" w:hAnsi="Centrale Sans Light" w:cs="Tahoma"/>
          <w:sz w:val="20"/>
        </w:rPr>
        <w:t xml:space="preserve"> z </w:t>
      </w:r>
      <w:r w:rsidR="00C86BE9" w:rsidRPr="00DB320D">
        <w:rPr>
          <w:rFonts w:ascii="Centrale Sans Light" w:hAnsi="Centrale Sans Light" w:cs="Tahoma"/>
          <w:sz w:val="20"/>
        </w:rPr>
        <w:t>dnia…………….</w:t>
      </w:r>
      <w:bookmarkStart w:id="1" w:name="_GoBack"/>
      <w:bookmarkEnd w:id="1"/>
    </w:p>
    <w:p w:rsidR="00D23447" w:rsidRPr="00DB320D" w:rsidRDefault="00D23447" w:rsidP="00DB320D">
      <w:pPr>
        <w:pStyle w:val="Akapitzlist"/>
        <w:numPr>
          <w:ilvl w:val="0"/>
          <w:numId w:val="10"/>
        </w:numPr>
        <w:spacing w:line="360" w:lineRule="auto"/>
        <w:rPr>
          <w:rFonts w:ascii="Centrale Sans Light" w:hAnsi="Centrale Sans Light" w:cs="Tahoma"/>
          <w:sz w:val="20"/>
        </w:rPr>
      </w:pPr>
      <w:r w:rsidRPr="00DB320D">
        <w:rPr>
          <w:rFonts w:ascii="Centrale Sans Light" w:hAnsi="Centrale Sans Light" w:cs="Tahoma"/>
          <w:sz w:val="20"/>
        </w:rPr>
        <w:t xml:space="preserve">Formularz rzeczowo – cenowy nr 2 z dnia </w:t>
      </w:r>
      <w:r w:rsidR="00C86BE9" w:rsidRPr="00DB320D">
        <w:rPr>
          <w:rFonts w:ascii="Centrale Sans Light" w:hAnsi="Centrale Sans Light" w:cs="Tahoma"/>
          <w:sz w:val="20"/>
        </w:rPr>
        <w:t>…………….</w:t>
      </w:r>
    </w:p>
    <w:p w:rsidR="00D23447" w:rsidRPr="00DB320D" w:rsidRDefault="00D23447" w:rsidP="00DB320D">
      <w:pPr>
        <w:spacing w:line="360" w:lineRule="auto"/>
        <w:rPr>
          <w:rFonts w:ascii="Centrale Sans Light" w:hAnsi="Centrale Sans Light" w:cs="Tahoma"/>
          <w:sz w:val="20"/>
        </w:rPr>
      </w:pPr>
    </w:p>
    <w:p w:rsidR="00C17CD7" w:rsidRPr="00DB320D" w:rsidRDefault="00C17CD7" w:rsidP="00DB320D">
      <w:pPr>
        <w:spacing w:line="360" w:lineRule="auto"/>
        <w:ind w:left="708" w:firstLine="708"/>
        <w:rPr>
          <w:rFonts w:ascii="Centrale Sans Light" w:hAnsi="Centrale Sans Light" w:cs="Tahoma"/>
          <w:b/>
          <w:sz w:val="20"/>
        </w:rPr>
      </w:pPr>
      <w:r w:rsidRPr="00DB320D">
        <w:rPr>
          <w:rFonts w:ascii="Centrale Sans Light" w:hAnsi="Centrale Sans Light" w:cs="Tahoma"/>
          <w:b/>
          <w:sz w:val="20"/>
        </w:rPr>
        <w:t xml:space="preserve">Zamawiający   </w:t>
      </w:r>
      <w:r w:rsidRPr="00DB320D">
        <w:rPr>
          <w:rFonts w:ascii="Centrale Sans Light" w:hAnsi="Centrale Sans Light" w:cs="Tahoma"/>
          <w:b/>
          <w:sz w:val="20"/>
        </w:rPr>
        <w:tab/>
      </w:r>
      <w:r w:rsidRPr="00DB320D">
        <w:rPr>
          <w:rFonts w:ascii="Centrale Sans Light" w:hAnsi="Centrale Sans Light" w:cs="Tahoma"/>
          <w:b/>
          <w:sz w:val="20"/>
        </w:rPr>
        <w:tab/>
      </w:r>
      <w:r w:rsidRPr="00DB320D">
        <w:rPr>
          <w:rFonts w:ascii="Centrale Sans Light" w:hAnsi="Centrale Sans Light" w:cs="Tahoma"/>
          <w:b/>
          <w:sz w:val="20"/>
        </w:rPr>
        <w:tab/>
      </w:r>
      <w:r w:rsidRPr="00DB320D">
        <w:rPr>
          <w:rFonts w:ascii="Centrale Sans Light" w:hAnsi="Centrale Sans Light" w:cs="Tahoma"/>
          <w:b/>
          <w:sz w:val="20"/>
        </w:rPr>
        <w:tab/>
      </w:r>
      <w:r w:rsidRPr="00DB320D">
        <w:rPr>
          <w:rFonts w:ascii="Centrale Sans Light" w:hAnsi="Centrale Sans Light" w:cs="Tahoma"/>
          <w:b/>
          <w:sz w:val="20"/>
        </w:rPr>
        <w:tab/>
        <w:t xml:space="preserve">   Wykonawca </w:t>
      </w:r>
    </w:p>
    <w:p w:rsidR="003F3098" w:rsidRPr="00DB320D" w:rsidRDefault="003F3098" w:rsidP="00DB320D">
      <w:pPr>
        <w:spacing w:line="360" w:lineRule="auto"/>
        <w:rPr>
          <w:rFonts w:ascii="Centrale Sans Light" w:hAnsi="Centrale Sans Light" w:cs="Tahoma"/>
          <w:sz w:val="20"/>
        </w:rPr>
      </w:pPr>
    </w:p>
    <w:p w:rsidR="00DB320D" w:rsidRPr="00DB320D" w:rsidRDefault="00DB320D">
      <w:pPr>
        <w:spacing w:line="360" w:lineRule="auto"/>
        <w:rPr>
          <w:rFonts w:ascii="Centrale Sans Light" w:hAnsi="Centrale Sans Light" w:cs="Tahoma"/>
          <w:sz w:val="20"/>
        </w:rPr>
      </w:pPr>
    </w:p>
    <w:sectPr w:rsidR="00DB320D" w:rsidRPr="00DB320D" w:rsidSect="00F77F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 w:equalWidth="0">
        <w:col w:w="907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B8C" w:rsidRDefault="00497B8C" w:rsidP="00F77F98">
      <w:r>
        <w:separator/>
      </w:r>
    </w:p>
  </w:endnote>
  <w:endnote w:type="continuationSeparator" w:id="0">
    <w:p w:rsidR="00497B8C" w:rsidRDefault="00497B8C" w:rsidP="00F7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98" w:rsidRDefault="00C17D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F30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098" w:rsidRDefault="003F30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98" w:rsidRDefault="00703D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DB7">
      <w:rPr>
        <w:noProof/>
      </w:rPr>
      <w:t>3</w:t>
    </w:r>
    <w:r>
      <w:rPr>
        <w:noProof/>
      </w:rPr>
      <w:fldChar w:fldCharType="end"/>
    </w:r>
  </w:p>
  <w:p w:rsidR="003F3098" w:rsidRDefault="003F309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98" w:rsidRDefault="00703D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7DB7">
      <w:rPr>
        <w:noProof/>
      </w:rPr>
      <w:t>1</w:t>
    </w:r>
    <w:r>
      <w:rPr>
        <w:noProof/>
      </w:rPr>
      <w:fldChar w:fldCharType="end"/>
    </w:r>
  </w:p>
  <w:p w:rsidR="003F3098" w:rsidRDefault="003F3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B8C" w:rsidRDefault="00497B8C" w:rsidP="00F77F98">
      <w:r>
        <w:separator/>
      </w:r>
    </w:p>
  </w:footnote>
  <w:footnote w:type="continuationSeparator" w:id="0">
    <w:p w:rsidR="00497B8C" w:rsidRDefault="00497B8C" w:rsidP="00F77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98" w:rsidRDefault="00C17D1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309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09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3098" w:rsidRDefault="003F30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098" w:rsidRDefault="003F3098">
    <w:pPr>
      <w:pStyle w:val="Nagwek"/>
      <w:framePr w:wrap="around" w:vAnchor="text" w:hAnchor="margin" w:xAlign="center" w:y="1"/>
      <w:rPr>
        <w:rStyle w:val="Numerstrony"/>
      </w:rPr>
    </w:pPr>
  </w:p>
  <w:p w:rsidR="003F3098" w:rsidRDefault="003F30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40"/>
        </w:tabs>
      </w:pPr>
    </w:lvl>
    <w:lvl w:ilvl="1">
      <w:start w:val="1"/>
      <w:numFmt w:val="decimal"/>
      <w:lvlText w:val="%2."/>
      <w:lvlJc w:val="left"/>
      <w:pPr>
        <w:tabs>
          <w:tab w:val="num" w:pos="-1080"/>
        </w:tabs>
      </w:pPr>
    </w:lvl>
    <w:lvl w:ilvl="2">
      <w:start w:val="1"/>
      <w:numFmt w:val="decimal"/>
      <w:lvlText w:val="%3."/>
      <w:lvlJc w:val="left"/>
      <w:pPr>
        <w:tabs>
          <w:tab w:val="num" w:pos="-720"/>
        </w:tabs>
      </w:pPr>
    </w:lvl>
    <w:lvl w:ilvl="3">
      <w:start w:val="1"/>
      <w:numFmt w:val="decimal"/>
      <w:lvlText w:val="%4."/>
      <w:lvlJc w:val="left"/>
      <w:pPr>
        <w:tabs>
          <w:tab w:val="num" w:pos="-36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720"/>
        </w:tabs>
      </w:pPr>
    </w:lvl>
    <w:lvl w:ilvl="7">
      <w:start w:val="1"/>
      <w:numFmt w:val="decimal"/>
      <w:lvlText w:val="%8."/>
      <w:lvlJc w:val="left"/>
      <w:pPr>
        <w:tabs>
          <w:tab w:val="num" w:pos="1080"/>
        </w:tabs>
      </w:pPr>
    </w:lvl>
    <w:lvl w:ilvl="8">
      <w:start w:val="1"/>
      <w:numFmt w:val="decimal"/>
      <w:lvlText w:val="%9."/>
      <w:lvlJc w:val="left"/>
      <w:pPr>
        <w:tabs>
          <w:tab w:val="num" w:pos="1440"/>
        </w:tabs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."/>
      <w:lvlJc w:val="left"/>
      <w:pPr>
        <w:tabs>
          <w:tab w:val="num" w:pos="720"/>
        </w:tabs>
      </w:pPr>
    </w:lvl>
    <w:lvl w:ilvl="3">
      <w:start w:val="1"/>
      <w:numFmt w:val="decimal"/>
      <w:lvlText w:val="%4."/>
      <w:lvlJc w:val="left"/>
      <w:pPr>
        <w:tabs>
          <w:tab w:val="num" w:pos="1080"/>
        </w:tabs>
      </w:pPr>
    </w:lvl>
    <w:lvl w:ilvl="4">
      <w:start w:val="1"/>
      <w:numFmt w:val="decimal"/>
      <w:lvlText w:val="%5."/>
      <w:lvlJc w:val="left"/>
      <w:pPr>
        <w:tabs>
          <w:tab w:val="num" w:pos="1440"/>
        </w:tabs>
      </w:pPr>
    </w:lvl>
    <w:lvl w:ilvl="5">
      <w:start w:val="1"/>
      <w:numFmt w:val="decimal"/>
      <w:lvlText w:val="%6."/>
      <w:lvlJc w:val="left"/>
      <w:pPr>
        <w:tabs>
          <w:tab w:val="num" w:pos="1800"/>
        </w:tabs>
      </w:pPr>
    </w:lvl>
    <w:lvl w:ilvl="6">
      <w:start w:val="1"/>
      <w:numFmt w:val="decimal"/>
      <w:lvlText w:val="%7."/>
      <w:lvlJc w:val="left"/>
      <w:pPr>
        <w:tabs>
          <w:tab w:val="num" w:pos="2160"/>
        </w:tabs>
      </w:pPr>
    </w:lvl>
    <w:lvl w:ilvl="7">
      <w:start w:val="1"/>
      <w:numFmt w:val="decimal"/>
      <w:lvlText w:val="%8."/>
      <w:lvlJc w:val="left"/>
      <w:pPr>
        <w:tabs>
          <w:tab w:val="num" w:pos="2520"/>
        </w:tabs>
      </w:pPr>
    </w:lvl>
    <w:lvl w:ilvl="8">
      <w:start w:val="1"/>
      <w:numFmt w:val="decimal"/>
      <w:lvlText w:val="%9."/>
      <w:lvlJc w:val="left"/>
      <w:pPr>
        <w:tabs>
          <w:tab w:val="num" w:pos="2880"/>
        </w:tabs>
      </w:pPr>
    </w:lvl>
  </w:abstractNum>
  <w:abstractNum w:abstractNumId="2" w15:restartNumberingAfterBreak="0">
    <w:nsid w:val="04AF537F"/>
    <w:multiLevelType w:val="hybridMultilevel"/>
    <w:tmpl w:val="A7167A8A"/>
    <w:lvl w:ilvl="0" w:tplc="FE7C774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429D4"/>
    <w:multiLevelType w:val="hybridMultilevel"/>
    <w:tmpl w:val="075235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F251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2C340B"/>
    <w:multiLevelType w:val="hybridMultilevel"/>
    <w:tmpl w:val="204EB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1274C"/>
    <w:multiLevelType w:val="hybridMultilevel"/>
    <w:tmpl w:val="80D6002A"/>
    <w:lvl w:ilvl="0" w:tplc="A38CBFAE">
      <w:start w:val="1"/>
      <w:numFmt w:val="lowerLetter"/>
      <w:lvlText w:val="%1)"/>
      <w:lvlJc w:val="left"/>
      <w:pPr>
        <w:ind w:left="786" w:hanging="360"/>
      </w:pPr>
      <w:rPr>
        <w:rFonts w:ascii="Centrale Sans Light" w:hAnsi="Centrale Sans Light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91454C5"/>
    <w:multiLevelType w:val="hybridMultilevel"/>
    <w:tmpl w:val="6D54AE04"/>
    <w:lvl w:ilvl="0" w:tplc="7B34099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5569CF"/>
    <w:multiLevelType w:val="hybridMultilevel"/>
    <w:tmpl w:val="EAE02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E71B7"/>
    <w:multiLevelType w:val="hybridMultilevel"/>
    <w:tmpl w:val="E82A4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931CF"/>
    <w:multiLevelType w:val="hybridMultilevel"/>
    <w:tmpl w:val="CED68E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42BA5"/>
    <w:multiLevelType w:val="hybridMultilevel"/>
    <w:tmpl w:val="489E4472"/>
    <w:lvl w:ilvl="0" w:tplc="53845A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 w15:restartNumberingAfterBreak="0">
    <w:nsid w:val="60352B8E"/>
    <w:multiLevelType w:val="hybridMultilevel"/>
    <w:tmpl w:val="56C8A998"/>
    <w:lvl w:ilvl="0" w:tplc="FE3255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30EB4"/>
    <w:multiLevelType w:val="hybridMultilevel"/>
    <w:tmpl w:val="DFFA26CA"/>
    <w:lvl w:ilvl="0" w:tplc="D658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8447EF"/>
    <w:multiLevelType w:val="hybridMultilevel"/>
    <w:tmpl w:val="9690B1DE"/>
    <w:lvl w:ilvl="0" w:tplc="20E8AD5C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sz w:val="22"/>
        <w:szCs w:val="22"/>
      </w:rPr>
    </w:lvl>
    <w:lvl w:ilvl="1" w:tplc="839ED05C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  <w:rPr>
        <w:rFonts w:ascii="Tahoma" w:hAnsi="Tahoma" w:cs="Tahoma" w:hint="default"/>
      </w:rPr>
    </w:lvl>
    <w:lvl w:ilvl="2" w:tplc="5E6250B4">
      <w:start w:val="1"/>
      <w:numFmt w:val="decimal"/>
      <w:lvlText w:val="%3)"/>
      <w:lvlJc w:val="left"/>
      <w:pPr>
        <w:ind w:left="19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 w15:restartNumberingAfterBreak="0">
    <w:nsid w:val="6C7756A6"/>
    <w:multiLevelType w:val="hybridMultilevel"/>
    <w:tmpl w:val="7AC689BE"/>
    <w:lvl w:ilvl="0" w:tplc="DEF87E3A">
      <w:start w:val="1"/>
      <w:numFmt w:val="lowerLetter"/>
      <w:lvlText w:val="%1)"/>
      <w:lvlJc w:val="left"/>
      <w:pPr>
        <w:ind w:left="1125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  <w:num w:numId="15">
    <w:abstractNumId w:val="11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CD7"/>
    <w:rsid w:val="00055250"/>
    <w:rsid w:val="0008020E"/>
    <w:rsid w:val="00080927"/>
    <w:rsid w:val="001324D3"/>
    <w:rsid w:val="001C5969"/>
    <w:rsid w:val="002431B6"/>
    <w:rsid w:val="00244E6B"/>
    <w:rsid w:val="00260967"/>
    <w:rsid w:val="0032293E"/>
    <w:rsid w:val="00387B71"/>
    <w:rsid w:val="003F3098"/>
    <w:rsid w:val="003F3FCF"/>
    <w:rsid w:val="00467A11"/>
    <w:rsid w:val="00482D49"/>
    <w:rsid w:val="00497B8C"/>
    <w:rsid w:val="004C4F45"/>
    <w:rsid w:val="004E1E52"/>
    <w:rsid w:val="005A3C1A"/>
    <w:rsid w:val="005F1AD0"/>
    <w:rsid w:val="00646A23"/>
    <w:rsid w:val="00656290"/>
    <w:rsid w:val="0067327E"/>
    <w:rsid w:val="0067397A"/>
    <w:rsid w:val="00703DD1"/>
    <w:rsid w:val="008040C2"/>
    <w:rsid w:val="00870428"/>
    <w:rsid w:val="008B7DB7"/>
    <w:rsid w:val="008F465C"/>
    <w:rsid w:val="009819F2"/>
    <w:rsid w:val="009E0436"/>
    <w:rsid w:val="00AE02C0"/>
    <w:rsid w:val="00AF7995"/>
    <w:rsid w:val="00C008EB"/>
    <w:rsid w:val="00C17CD7"/>
    <w:rsid w:val="00C17D1B"/>
    <w:rsid w:val="00C46D26"/>
    <w:rsid w:val="00C86BE9"/>
    <w:rsid w:val="00D23447"/>
    <w:rsid w:val="00D67D71"/>
    <w:rsid w:val="00D907BA"/>
    <w:rsid w:val="00D9331B"/>
    <w:rsid w:val="00DA00E4"/>
    <w:rsid w:val="00DB320D"/>
    <w:rsid w:val="00F16D9B"/>
    <w:rsid w:val="00F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F9F3"/>
  <w15:docId w15:val="{ABDD90A2-3EFB-4EE4-B2A5-682EB8CD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C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819F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C17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17C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17CD7"/>
  </w:style>
  <w:style w:type="paragraph" w:styleId="Tekstpodstawowy">
    <w:name w:val="Body Text"/>
    <w:basedOn w:val="Normalny"/>
    <w:link w:val="TekstpodstawowyZnak"/>
    <w:semiHidden/>
    <w:rsid w:val="00C17CD7"/>
    <w:pPr>
      <w:jc w:val="center"/>
    </w:pPr>
    <w:rPr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7CD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17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17C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17CD7"/>
    <w:pPr>
      <w:tabs>
        <w:tab w:val="left" w:pos="2268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17C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17CD7"/>
    <w:pPr>
      <w:ind w:left="284" w:hanging="23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7C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17CD7"/>
    <w:pPr>
      <w:ind w:left="284" w:hanging="284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7C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7CD7"/>
    <w:rPr>
      <w:color w:val="0000FF"/>
      <w:u w:val="single"/>
    </w:rPr>
  </w:style>
  <w:style w:type="paragraph" w:customStyle="1" w:styleId="Default">
    <w:name w:val="Default"/>
    <w:rsid w:val="004C4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4F45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32293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B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19F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Uwydatnienie">
    <w:name w:val="Emphasis"/>
    <w:uiPriority w:val="20"/>
    <w:qFormat/>
    <w:rsid w:val="00981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markiewicz@rodan24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WRONKI</dc:creator>
  <cp:keywords/>
  <dc:description/>
  <cp:lastModifiedBy>Izabela Morawiec</cp:lastModifiedBy>
  <cp:revision>20</cp:revision>
  <cp:lastPrinted>2020-01-16T07:36:00Z</cp:lastPrinted>
  <dcterms:created xsi:type="dcterms:W3CDTF">2012-12-05T13:21:00Z</dcterms:created>
  <dcterms:modified xsi:type="dcterms:W3CDTF">2020-01-16T09:01:00Z</dcterms:modified>
</cp:coreProperties>
</file>