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5F230" w14:textId="77777777" w:rsidR="00232401" w:rsidRPr="00290641" w:rsidRDefault="00232401" w:rsidP="002324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B2033EA" wp14:editId="1D749690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8FB6C" w14:textId="77777777" w:rsidR="00232401" w:rsidRPr="00290641" w:rsidRDefault="00232401" w:rsidP="002324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65522BDC" w14:textId="77777777" w:rsidR="00232401" w:rsidRPr="00290641" w:rsidRDefault="00232401" w:rsidP="002324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1C6977A8" w14:textId="77777777" w:rsidR="00232401" w:rsidRPr="00290641" w:rsidRDefault="00232401" w:rsidP="00232401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15202E9E" w14:textId="77777777" w:rsidR="00232401" w:rsidRPr="00290641" w:rsidRDefault="00232401" w:rsidP="00232401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0EA91AEC" w14:textId="77777777" w:rsidR="00232401" w:rsidRPr="00C465EE" w:rsidRDefault="00232401" w:rsidP="0023240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47 701 2263 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14:paraId="087A9A11" w14:textId="1118A920" w:rsidR="00232401" w:rsidRDefault="00232401" w:rsidP="00223F73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223F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31D4F">
        <w:rPr>
          <w:rFonts w:ascii="Times New Roman" w:eastAsia="Times New Roman" w:hAnsi="Times New Roman" w:cs="Times New Roman"/>
          <w:sz w:val="20"/>
          <w:szCs w:val="20"/>
          <w:lang w:eastAsia="pl-PL"/>
        </w:rPr>
        <w:t>29</w:t>
      </w:r>
      <w:r w:rsidR="00223F73">
        <w:rPr>
          <w:rFonts w:ascii="Times New Roman" w:eastAsia="Times New Roman" w:hAnsi="Times New Roman" w:cs="Times New Roman"/>
          <w:sz w:val="20"/>
          <w:szCs w:val="20"/>
          <w:lang w:eastAsia="pl-PL"/>
        </w:rPr>
        <w:t>.05.2024r.</w:t>
      </w:r>
    </w:p>
    <w:p w14:paraId="76C2040E" w14:textId="77777777" w:rsidR="00223F73" w:rsidRPr="00355468" w:rsidRDefault="00223F73" w:rsidP="00223F73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61298ED" w14:textId="77777777" w:rsidR="00232401" w:rsidRDefault="00232401" w:rsidP="00232401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281897F" w14:textId="77777777" w:rsidR="00232401" w:rsidRPr="00355468" w:rsidRDefault="00232401" w:rsidP="00232401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E84BF54" w14:textId="25B9519D" w:rsidR="00232401" w:rsidRDefault="00232401" w:rsidP="00232401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 –</w:t>
      </w:r>
      <w:r w:rsidR="003B3F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80D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1485/24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14:paraId="612CA7A0" w14:textId="77777777" w:rsidR="00232401" w:rsidRDefault="00232401" w:rsidP="00232401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927A063" w14:textId="77777777" w:rsidR="00232401" w:rsidRPr="00355468" w:rsidRDefault="00232401" w:rsidP="0023240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40A1B9" w14:textId="77777777" w:rsidR="00232401" w:rsidRPr="007F5C45" w:rsidRDefault="00232401" w:rsidP="0023240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14:paraId="57AC68DB" w14:textId="77777777" w:rsidR="00232401" w:rsidRDefault="00232401" w:rsidP="00AE558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6D1F59" w14:textId="001CE362" w:rsidR="00931D4F" w:rsidRPr="00931D4F" w:rsidRDefault="00232401" w:rsidP="0093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</w:t>
      </w:r>
      <w:r w:rsidR="0093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zmianą </w:t>
      </w:r>
      <w:r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SWZ</w:t>
      </w:r>
    </w:p>
    <w:p w14:paraId="620A070B" w14:textId="77777777" w:rsidR="00931D4F" w:rsidRPr="00FC3B88" w:rsidRDefault="00931D4F" w:rsidP="00931D4F">
      <w:pPr>
        <w:spacing w:after="0" w:line="360" w:lineRule="auto"/>
        <w:ind w:right="48"/>
        <w:jc w:val="center"/>
        <w:rPr>
          <w:rFonts w:ascii="Times New Roman" w:hAnsi="Times New Roman" w:cs="Times New Roman"/>
          <w:b/>
        </w:rPr>
      </w:pPr>
      <w:r w:rsidRPr="00FC3B88">
        <w:rPr>
          <w:rFonts w:ascii="Times New Roman" w:eastAsia="Times New Roman" w:hAnsi="Times New Roman" w:cs="Times New Roman"/>
          <w:b/>
          <w:lang w:eastAsia="pl-PL"/>
        </w:rPr>
        <w:t xml:space="preserve">Przedmiot zamówienia: </w:t>
      </w:r>
      <w:r w:rsidRPr="00FC3B88">
        <w:rPr>
          <w:rFonts w:ascii="Times New Roman" w:hAnsi="Times New Roman" w:cs="Times New Roman"/>
          <w:b/>
          <w:bCs/>
          <w:lang w:eastAsia="pl-PL"/>
        </w:rPr>
        <w:t xml:space="preserve">dotyczy postępowania o udzielenie zamówienia publicznego pn.  </w:t>
      </w:r>
    </w:p>
    <w:p w14:paraId="35BD2D74" w14:textId="77777777" w:rsidR="00931D4F" w:rsidRDefault="00931D4F" w:rsidP="00931D4F">
      <w:pPr>
        <w:spacing w:after="0" w:line="360" w:lineRule="auto"/>
        <w:ind w:right="48"/>
        <w:jc w:val="center"/>
        <w:rPr>
          <w:rFonts w:ascii="Times New Roman" w:hAnsi="Times New Roman" w:cs="Times New Roman"/>
          <w:b/>
        </w:rPr>
      </w:pPr>
      <w:r w:rsidRPr="00FC3B88">
        <w:rPr>
          <w:rFonts w:ascii="Times New Roman" w:hAnsi="Times New Roman" w:cs="Times New Roman"/>
          <w:b/>
        </w:rPr>
        <w:t xml:space="preserve">Zakup i dostawa samochodu ciężarowego typu </w:t>
      </w:r>
      <w:proofErr w:type="spellStart"/>
      <w:r w:rsidRPr="00FC3B88">
        <w:rPr>
          <w:rFonts w:ascii="Times New Roman" w:hAnsi="Times New Roman" w:cs="Times New Roman"/>
          <w:b/>
        </w:rPr>
        <w:t>autolaweta</w:t>
      </w:r>
      <w:proofErr w:type="spellEnd"/>
      <w:r w:rsidRPr="00FC3B88">
        <w:rPr>
          <w:rFonts w:ascii="Times New Roman" w:hAnsi="Times New Roman" w:cs="Times New Roman"/>
          <w:b/>
        </w:rPr>
        <w:t xml:space="preserve"> dla potrzeb KWP </w:t>
      </w:r>
      <w:proofErr w:type="spellStart"/>
      <w:r w:rsidRPr="00FC3B88">
        <w:rPr>
          <w:rFonts w:ascii="Times New Roman" w:hAnsi="Times New Roman" w:cs="Times New Roman"/>
          <w:b/>
        </w:rPr>
        <w:t>zs</w:t>
      </w:r>
      <w:proofErr w:type="spellEnd"/>
      <w:r w:rsidRPr="00FC3B88">
        <w:rPr>
          <w:rFonts w:ascii="Times New Roman" w:hAnsi="Times New Roman" w:cs="Times New Roman"/>
          <w:b/>
        </w:rPr>
        <w:t xml:space="preserve">. w Radomiu </w:t>
      </w:r>
    </w:p>
    <w:p w14:paraId="358589AB" w14:textId="77777777" w:rsidR="00931D4F" w:rsidRDefault="00931D4F" w:rsidP="00931D4F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3B88">
        <w:rPr>
          <w:rFonts w:ascii="Times New Roman" w:hAnsi="Times New Roman" w:cs="Times New Roman"/>
          <w:b/>
          <w:bCs/>
        </w:rPr>
        <w:t xml:space="preserve">Nr </w:t>
      </w:r>
      <w:proofErr w:type="spellStart"/>
      <w:r w:rsidRPr="00FC3B88">
        <w:rPr>
          <w:rFonts w:ascii="Times New Roman" w:hAnsi="Times New Roman" w:cs="Times New Roman"/>
          <w:b/>
          <w:bCs/>
        </w:rPr>
        <w:t>spr</w:t>
      </w:r>
      <w:proofErr w:type="spellEnd"/>
      <w:r w:rsidRPr="00FC3B88">
        <w:rPr>
          <w:rFonts w:ascii="Times New Roman" w:hAnsi="Times New Roman" w:cs="Times New Roman"/>
          <w:b/>
          <w:bCs/>
        </w:rPr>
        <w:t xml:space="preserve">. 22/24   </w:t>
      </w:r>
    </w:p>
    <w:p w14:paraId="5826BD9F" w14:textId="2A66D2FC" w:rsidR="001D44A3" w:rsidRDefault="001D44A3" w:rsidP="00FA16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45B8D494" w14:textId="0DD57173" w:rsidR="001B2F0B" w:rsidRDefault="001B2F0B" w:rsidP="00FA16CC">
      <w:pPr>
        <w:spacing w:after="0" w:line="240" w:lineRule="auto"/>
        <w:jc w:val="both"/>
        <w:rPr>
          <w:rStyle w:val="Domylnaczcionkaakapitu1"/>
          <w:rFonts w:ascii="Times New Roman" w:eastAsia="Lucida Sans Unicode" w:hAnsi="Times New Roman" w:cs="Times New Roman"/>
          <w:b/>
          <w:bCs/>
          <w:iCs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Zamawiający - </w:t>
      </w:r>
      <w:r w:rsidRPr="009E15A1">
        <w:rPr>
          <w:rFonts w:ascii="Times New Roman" w:hAnsi="Times New Roman" w:cs="Times New Roman"/>
        </w:rPr>
        <w:t>Komenda Wojewódzka Policji z sie</w:t>
      </w:r>
      <w:r>
        <w:rPr>
          <w:rFonts w:ascii="Times New Roman" w:hAnsi="Times New Roman" w:cs="Times New Roman"/>
        </w:rPr>
        <w:t xml:space="preserve">dzibą w Radomiu działając na podstawie art. 284 ust. 2 i 286  ust. 1 </w:t>
      </w:r>
      <w:r w:rsidRPr="009E15A1">
        <w:rPr>
          <w:rFonts w:ascii="Times New Roman" w:hAnsi="Times New Roman" w:cs="Times New Roman"/>
        </w:rPr>
        <w:t>ustawy z dnia 11 września 2019r. Prawo zamówie</w:t>
      </w:r>
      <w:r>
        <w:rPr>
          <w:rFonts w:ascii="Times New Roman" w:hAnsi="Times New Roman" w:cs="Times New Roman"/>
        </w:rPr>
        <w:t>ń publicznych( Dz. U. z 2023r poz. 1605</w:t>
      </w:r>
      <w:r w:rsidRPr="009E15A1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w związku z pytaniem  wykonawcy   dokonuje zmiany treści SWZ</w:t>
      </w:r>
    </w:p>
    <w:p w14:paraId="09A97E0D" w14:textId="465575A4" w:rsidR="001B2F0B" w:rsidRDefault="001B2F0B" w:rsidP="00FA16CC">
      <w:pPr>
        <w:spacing w:after="0" w:line="240" w:lineRule="auto"/>
        <w:jc w:val="both"/>
        <w:rPr>
          <w:rStyle w:val="Domylnaczcionkaakapitu1"/>
          <w:rFonts w:ascii="Times New Roman" w:eastAsia="Lucida Sans Unicode" w:hAnsi="Times New Roman" w:cs="Times New Roman"/>
          <w:b/>
          <w:bCs/>
          <w:iCs/>
          <w:kern w:val="3"/>
          <w:lang w:eastAsia="zh-CN" w:bidi="hi-IN"/>
        </w:rPr>
      </w:pPr>
    </w:p>
    <w:p w14:paraId="578EE1E7" w14:textId="77777777" w:rsidR="001B2F0B" w:rsidRDefault="001B2F0B" w:rsidP="00FA16CC">
      <w:pPr>
        <w:spacing w:after="0" w:line="240" w:lineRule="auto"/>
        <w:jc w:val="both"/>
        <w:rPr>
          <w:rStyle w:val="Domylnaczcionkaakapitu1"/>
          <w:rFonts w:ascii="Times New Roman" w:eastAsia="Lucida Sans Unicode" w:hAnsi="Times New Roman" w:cs="Times New Roman"/>
          <w:b/>
          <w:bCs/>
          <w:iCs/>
          <w:kern w:val="3"/>
          <w:lang w:eastAsia="zh-CN" w:bidi="hi-IN"/>
        </w:rPr>
      </w:pPr>
    </w:p>
    <w:p w14:paraId="125C43D3" w14:textId="77777777" w:rsidR="00931D4F" w:rsidRPr="0099505D" w:rsidRDefault="00931D4F" w:rsidP="00931D4F">
      <w:pPr>
        <w:pStyle w:val="Standard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lang w:eastAsia="pl-PL"/>
        </w:rPr>
      </w:pPr>
      <w:r w:rsidRPr="0099505D">
        <w:rPr>
          <w:rFonts w:cs="Times New Roman"/>
          <w:b/>
          <w:bCs/>
          <w:color w:val="000000"/>
          <w:sz w:val="22"/>
          <w:szCs w:val="22"/>
          <w:lang w:eastAsia="pl-PL"/>
        </w:rPr>
        <w:t>Pytanie:</w:t>
      </w:r>
    </w:p>
    <w:p w14:paraId="78A2B51D" w14:textId="77777777" w:rsidR="00931D4F" w:rsidRPr="0099505D" w:rsidRDefault="00931D4F" w:rsidP="00931D4F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99505D">
        <w:rPr>
          <w:rFonts w:cs="Times New Roman"/>
          <w:color w:val="000000"/>
          <w:sz w:val="22"/>
          <w:szCs w:val="22"/>
          <w:lang w:eastAsia="pl-PL"/>
        </w:rPr>
        <w:t>Prosimy o doprecyzowanie zapisów dotyczących kosztów przeglądów okresowych w ramach gwarancji udzielonej na pojazd w pkt 11 i 12 paragraf 5 „Projektu umowy”, a zapisami w pkt 11 i 12 rozdziału IV „Specyfikacji Technicznej pojazdu”.</w:t>
      </w:r>
    </w:p>
    <w:p w14:paraId="150B13F9" w14:textId="77777777" w:rsidR="00931D4F" w:rsidRPr="0099505D" w:rsidRDefault="00931D4F" w:rsidP="00931D4F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</w:p>
    <w:p w14:paraId="6509E370" w14:textId="77777777" w:rsidR="00931D4F" w:rsidRPr="0099505D" w:rsidRDefault="00931D4F" w:rsidP="00931D4F">
      <w:pPr>
        <w:pStyle w:val="Standard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lang w:eastAsia="pl-PL"/>
        </w:rPr>
      </w:pPr>
      <w:r w:rsidRPr="0099505D">
        <w:rPr>
          <w:rFonts w:cs="Times New Roman"/>
          <w:b/>
          <w:bCs/>
          <w:color w:val="000000"/>
          <w:sz w:val="22"/>
          <w:szCs w:val="22"/>
          <w:lang w:eastAsia="pl-PL"/>
        </w:rPr>
        <w:t>Odpowiedź:</w:t>
      </w:r>
    </w:p>
    <w:p w14:paraId="4767316E" w14:textId="2F8A0BDA" w:rsidR="00931D4F" w:rsidRPr="0099505D" w:rsidRDefault="00015798" w:rsidP="00931D4F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 xml:space="preserve">Zamawiający </w:t>
      </w:r>
      <w:r w:rsidR="00931D4F"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 w:rsidR="00931D4F" w:rsidRPr="0099505D">
        <w:rPr>
          <w:rFonts w:cs="Times New Roman"/>
          <w:color w:val="000000"/>
          <w:sz w:val="22"/>
          <w:szCs w:val="22"/>
          <w:lang w:eastAsia="pl-PL"/>
        </w:rPr>
        <w:t>zmieni</w:t>
      </w:r>
      <w:r>
        <w:rPr>
          <w:rFonts w:cs="Times New Roman"/>
          <w:color w:val="000000"/>
          <w:sz w:val="22"/>
          <w:szCs w:val="22"/>
          <w:lang w:eastAsia="pl-PL"/>
        </w:rPr>
        <w:t xml:space="preserve">a </w:t>
      </w:r>
      <w:r w:rsidR="00931D4F" w:rsidRPr="0099505D">
        <w:rPr>
          <w:rFonts w:cs="Times New Roman"/>
          <w:color w:val="000000"/>
          <w:sz w:val="22"/>
          <w:szCs w:val="22"/>
          <w:lang w:eastAsia="pl-PL"/>
        </w:rPr>
        <w:t xml:space="preserve"> zapis</w:t>
      </w:r>
      <w:r w:rsidR="00931D4F">
        <w:rPr>
          <w:rFonts w:cs="Times New Roman"/>
          <w:color w:val="000000"/>
          <w:sz w:val="22"/>
          <w:szCs w:val="22"/>
          <w:lang w:eastAsia="pl-PL"/>
        </w:rPr>
        <w:t xml:space="preserve"> w </w:t>
      </w:r>
      <w:r w:rsidR="00931D4F" w:rsidRPr="0099505D">
        <w:rPr>
          <w:rFonts w:cs="Times New Roman"/>
          <w:color w:val="000000"/>
          <w:sz w:val="22"/>
          <w:szCs w:val="22"/>
          <w:lang w:eastAsia="pl-PL"/>
        </w:rPr>
        <w:t xml:space="preserve"> treści § 5 pkt 12 „Projektu umowy”</w:t>
      </w:r>
      <w:r w:rsidR="00931D4F">
        <w:rPr>
          <w:rFonts w:cs="Times New Roman"/>
          <w:color w:val="000000"/>
          <w:sz w:val="22"/>
          <w:szCs w:val="22"/>
          <w:lang w:eastAsia="pl-PL"/>
        </w:rPr>
        <w:t xml:space="preserve"> (załącznik nr 2) </w:t>
      </w:r>
    </w:p>
    <w:p w14:paraId="5CE01875" w14:textId="77777777" w:rsidR="00931D4F" w:rsidRPr="0099505D" w:rsidRDefault="00931D4F" w:rsidP="00931D4F">
      <w:pPr>
        <w:pStyle w:val="Standard"/>
        <w:spacing w:line="276" w:lineRule="auto"/>
        <w:jc w:val="both"/>
        <w:rPr>
          <w:rFonts w:cs="Times New Roman"/>
          <w:b/>
          <w:i/>
          <w:sz w:val="22"/>
          <w:szCs w:val="22"/>
        </w:rPr>
      </w:pPr>
      <w:r w:rsidRPr="0099505D">
        <w:rPr>
          <w:rFonts w:cs="Times New Roman"/>
          <w:b/>
          <w:i/>
          <w:sz w:val="22"/>
          <w:szCs w:val="22"/>
        </w:rPr>
        <w:t>jest:</w:t>
      </w:r>
    </w:p>
    <w:p w14:paraId="1C1735FE" w14:textId="77777777" w:rsidR="00931D4F" w:rsidRPr="0099505D" w:rsidRDefault="00931D4F" w:rsidP="00931D4F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9505D">
        <w:rPr>
          <w:rFonts w:ascii="Times New Roman" w:hAnsi="Times New Roman" w:cs="Times New Roman"/>
        </w:rPr>
        <w:t>Przeglądy okresowe oraz naprawy w ramach gwarancji określonej w ust. 2 lit. d)  realizowane będą w miejscu użytkowania pojazdu. W przypadku, gdy przegląd / naprawa jest niemożliwa do wykonania w miejscu użytkowania pojazdu, Zamawiający dopuszcza możliwość wykonywania przeglądów / napraw w miejscu wskazanym przez Wykonawcę. Wykonawca zobowiązany jest do zorganizowania na własny koszt transportu pojazdu do miejsca wykonania przeglądu / naprawy oraz po wykonanym przeglądzie / naprawie do miejsca użytkowania pojazdu.</w:t>
      </w:r>
    </w:p>
    <w:p w14:paraId="417F23EB" w14:textId="77777777" w:rsidR="00931D4F" w:rsidRPr="0099505D" w:rsidRDefault="00931D4F" w:rsidP="00931D4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99505D">
        <w:rPr>
          <w:rFonts w:ascii="Times New Roman" w:hAnsi="Times New Roman" w:cs="Times New Roman"/>
          <w:b/>
          <w:i/>
        </w:rPr>
        <w:t>winno być:</w:t>
      </w:r>
    </w:p>
    <w:p w14:paraId="4591D59F" w14:textId="77777777" w:rsidR="00931D4F" w:rsidRPr="0099505D" w:rsidRDefault="00931D4F" w:rsidP="00931D4F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9505D">
        <w:rPr>
          <w:rFonts w:ascii="Times New Roman" w:hAnsi="Times New Roman" w:cs="Times New Roman"/>
        </w:rPr>
        <w:t>Przeglądy okresowe oraz naprawy w ramach gwarancji określonej w ust. 2 lit. d)  realizowane będą bezpłatnie w miejscu użytkowania pojazdu. W przypadku, gdy przegląd / naprawa jest niemożliwa do wykonania w miejscu użytkowania pojazdu, Zamawiający dopuszcza możliwość wykonywania przeglądów / napraw w miejscu wskazanym przez Wykonawcę. Wykonawca zobowiązany jest do zorganizowania na własny koszt transportu pojazdu do miejsca wykonania przeglądu / naprawy oraz po wykonanym przeglądzie / naprawie do miejsca użytkowania pojazdu.</w:t>
      </w:r>
    </w:p>
    <w:p w14:paraId="06BD1A25" w14:textId="77777777" w:rsidR="00931D4F" w:rsidRPr="0099505D" w:rsidRDefault="00931D4F" w:rsidP="00931D4F">
      <w:pPr>
        <w:pStyle w:val="Standard"/>
        <w:jc w:val="both"/>
        <w:rPr>
          <w:rFonts w:cs="Times New Roman"/>
          <w:sz w:val="22"/>
          <w:szCs w:val="22"/>
        </w:rPr>
      </w:pPr>
    </w:p>
    <w:p w14:paraId="1FA0A7B4" w14:textId="3CCAA5F2" w:rsidR="00931D4F" w:rsidRPr="0099505D" w:rsidRDefault="00015798" w:rsidP="00931D4F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lastRenderedPageBreak/>
        <w:t xml:space="preserve">Zamawiający zmienia </w:t>
      </w:r>
      <w:r w:rsidR="00931D4F" w:rsidRPr="0099505D">
        <w:rPr>
          <w:rFonts w:cs="Times New Roman"/>
          <w:color w:val="000000"/>
          <w:sz w:val="22"/>
          <w:szCs w:val="22"/>
          <w:lang w:eastAsia="pl-PL"/>
        </w:rPr>
        <w:t xml:space="preserve"> zapis</w:t>
      </w:r>
      <w:r w:rsidR="00931D4F">
        <w:rPr>
          <w:rFonts w:cs="Times New Roman"/>
          <w:color w:val="000000"/>
          <w:sz w:val="22"/>
          <w:szCs w:val="22"/>
          <w:lang w:eastAsia="pl-PL"/>
        </w:rPr>
        <w:t xml:space="preserve"> w </w:t>
      </w:r>
      <w:r w:rsidR="00931D4F" w:rsidRPr="0099505D">
        <w:rPr>
          <w:rFonts w:cs="Times New Roman"/>
          <w:color w:val="000000"/>
          <w:sz w:val="22"/>
          <w:szCs w:val="22"/>
          <w:lang w:eastAsia="pl-PL"/>
        </w:rPr>
        <w:t xml:space="preserve">  treści pkt 11 „Specyfikacji technicznej pojazdu”</w:t>
      </w:r>
      <w:r w:rsidR="00931D4F" w:rsidRPr="000C172A"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 w:rsidR="00931D4F">
        <w:rPr>
          <w:rFonts w:cs="Times New Roman"/>
          <w:color w:val="000000"/>
          <w:sz w:val="22"/>
          <w:szCs w:val="22"/>
          <w:lang w:eastAsia="pl-PL"/>
        </w:rPr>
        <w:t>(załącznik nr 3)</w:t>
      </w:r>
    </w:p>
    <w:p w14:paraId="714E68F3" w14:textId="77777777" w:rsidR="00931D4F" w:rsidRPr="0099505D" w:rsidRDefault="00931D4F" w:rsidP="00931D4F">
      <w:pPr>
        <w:pStyle w:val="Standard"/>
        <w:spacing w:line="276" w:lineRule="auto"/>
        <w:jc w:val="both"/>
        <w:rPr>
          <w:rFonts w:cs="Times New Roman"/>
          <w:b/>
          <w:i/>
          <w:sz w:val="22"/>
          <w:szCs w:val="22"/>
        </w:rPr>
      </w:pPr>
      <w:r w:rsidRPr="0099505D">
        <w:rPr>
          <w:rFonts w:cs="Times New Roman"/>
          <w:b/>
          <w:i/>
          <w:sz w:val="22"/>
          <w:szCs w:val="22"/>
        </w:rPr>
        <w:t>jest:</w:t>
      </w:r>
    </w:p>
    <w:p w14:paraId="681D13D5" w14:textId="77777777" w:rsidR="00931D4F" w:rsidRPr="0099505D" w:rsidRDefault="00931D4F" w:rsidP="00931D4F">
      <w:pPr>
        <w:pStyle w:val="Akapitzlist"/>
        <w:numPr>
          <w:ilvl w:val="0"/>
          <w:numId w:val="10"/>
        </w:numPr>
        <w:tabs>
          <w:tab w:val="num" w:pos="426"/>
        </w:tabs>
        <w:suppressAutoHyphens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9505D">
        <w:rPr>
          <w:rFonts w:ascii="Times New Roman" w:hAnsi="Times New Roman" w:cs="Times New Roman"/>
        </w:rPr>
        <w:t>Przeglądy okresowe oraz naprawy w ramach gwarancji określonej w ust. 2 pkt 1), 2) i 3) realizowane będą w autoryzowanych stacjach obsługi.</w:t>
      </w:r>
      <w:r w:rsidRPr="0099505D">
        <w:rPr>
          <w:rFonts w:ascii="Times New Roman" w:hAnsi="Times New Roman" w:cs="Times New Roman"/>
          <w:shd w:val="clear" w:color="auto" w:fill="FFFFFF"/>
        </w:rPr>
        <w:t xml:space="preserve"> </w:t>
      </w:r>
      <w:r w:rsidRPr="0099505D">
        <w:rPr>
          <w:rFonts w:ascii="Times New Roman" w:hAnsi="Times New Roman" w:cs="Times New Roman"/>
        </w:rPr>
        <w:t>Zamawiający zastrzega sobie prawo do wykonywania odpłatnych przeglądów gwarancyjnych we wszystkich autoryzowanych stacjach obsługi producenta pojazdów na terenie całego kraju dostępnych dla klientów indywidualnych. W przypadku napraw w ramach gwarancji określonej w ust. 2 pkt 1), 2) i 3) Wykonawca zobowiązany jest do zorganizowania na własny koszt transportu pojazdu do autoryzowanej stacji obsługi oraz po wykonanej naprawie do miejsca użytkowania pojazdu.</w:t>
      </w:r>
    </w:p>
    <w:p w14:paraId="3E8EBF66" w14:textId="77777777" w:rsidR="00931D4F" w:rsidRPr="0099505D" w:rsidRDefault="00931D4F" w:rsidP="00931D4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99505D">
        <w:rPr>
          <w:rFonts w:ascii="Times New Roman" w:hAnsi="Times New Roman" w:cs="Times New Roman"/>
          <w:b/>
          <w:i/>
        </w:rPr>
        <w:t>winno być:</w:t>
      </w:r>
    </w:p>
    <w:p w14:paraId="055190E9" w14:textId="77777777" w:rsidR="00931D4F" w:rsidRPr="0099505D" w:rsidRDefault="00931D4F" w:rsidP="00931D4F">
      <w:pPr>
        <w:pStyle w:val="Akapitzlist"/>
        <w:numPr>
          <w:ilvl w:val="0"/>
          <w:numId w:val="11"/>
        </w:numPr>
        <w:tabs>
          <w:tab w:val="num" w:pos="426"/>
        </w:tabs>
        <w:suppressAutoHyphens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9505D">
        <w:rPr>
          <w:rFonts w:ascii="Times New Roman" w:hAnsi="Times New Roman" w:cs="Times New Roman"/>
        </w:rPr>
        <w:t>Przeglądy okresowe oraz naprawy w ramach gwarancji określonej w ust. 2 pkt 1), 2) i 3) realizowane będą bezpłatnie w autoryzowanych stacjach obsługi.</w:t>
      </w:r>
      <w:r w:rsidRPr="0099505D">
        <w:rPr>
          <w:rFonts w:ascii="Times New Roman" w:hAnsi="Times New Roman" w:cs="Times New Roman"/>
          <w:shd w:val="clear" w:color="auto" w:fill="FFFFFF"/>
        </w:rPr>
        <w:t xml:space="preserve"> </w:t>
      </w:r>
      <w:r w:rsidRPr="0099505D">
        <w:rPr>
          <w:rFonts w:ascii="Times New Roman" w:hAnsi="Times New Roman" w:cs="Times New Roman"/>
        </w:rPr>
        <w:t>Zamawiający zastrzega sobie prawo do wykonywania odpłatnych przeglądów gwarancyjnych we wszystkich autoryzowanych stacjach obsługi producenta pojazdów na terenie całego kraju dostępnych dla klientów indywidualnych. W przypadku napraw w ramach gwarancji określonej w ust. 2 pkt 1), 2) i 3) Wykonawca zobowiązany jest do zorganizowania na własny koszt transportu pojazdu do autoryzowanej stacji obsługi oraz po wykonanej naprawie do miejsca użytkowania pojazdu.</w:t>
      </w:r>
    </w:p>
    <w:p w14:paraId="63FA8C9A" w14:textId="77777777" w:rsidR="00931D4F" w:rsidRDefault="00931D4F" w:rsidP="00931D4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1DF0CEE2" w14:textId="13BB3C98" w:rsidR="00931D4F" w:rsidRPr="0099505D" w:rsidRDefault="00931D4F" w:rsidP="00931D4F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>
        <w:rPr>
          <w:rFonts w:cs="Times New Roman"/>
          <w:color w:val="000000"/>
          <w:sz w:val="22"/>
          <w:szCs w:val="22"/>
          <w:lang w:eastAsia="pl-PL"/>
        </w:rPr>
        <w:t xml:space="preserve">Ponadto </w:t>
      </w:r>
      <w:r w:rsidR="00015798">
        <w:rPr>
          <w:rFonts w:cs="Times New Roman"/>
          <w:color w:val="000000"/>
          <w:sz w:val="22"/>
          <w:szCs w:val="22"/>
          <w:lang w:eastAsia="pl-PL"/>
        </w:rPr>
        <w:t xml:space="preserve">Zamawiający </w:t>
      </w:r>
      <w:r w:rsidRPr="0099505D">
        <w:rPr>
          <w:rFonts w:cs="Times New Roman"/>
          <w:color w:val="000000"/>
          <w:sz w:val="22"/>
          <w:szCs w:val="22"/>
          <w:lang w:eastAsia="pl-PL"/>
        </w:rPr>
        <w:t>zmieni</w:t>
      </w:r>
      <w:r w:rsidR="00015798">
        <w:rPr>
          <w:rFonts w:cs="Times New Roman"/>
          <w:color w:val="000000"/>
          <w:sz w:val="22"/>
          <w:szCs w:val="22"/>
          <w:lang w:eastAsia="pl-PL"/>
        </w:rPr>
        <w:t xml:space="preserve">a </w:t>
      </w:r>
      <w:r w:rsidRPr="0099505D">
        <w:rPr>
          <w:rFonts w:cs="Times New Roman"/>
          <w:color w:val="000000"/>
          <w:sz w:val="22"/>
          <w:szCs w:val="22"/>
          <w:lang w:eastAsia="pl-PL"/>
        </w:rPr>
        <w:t xml:space="preserve"> zapis</w:t>
      </w:r>
      <w:r>
        <w:rPr>
          <w:rFonts w:cs="Times New Roman"/>
          <w:color w:val="000000"/>
          <w:sz w:val="22"/>
          <w:szCs w:val="22"/>
          <w:lang w:eastAsia="pl-PL"/>
        </w:rPr>
        <w:t xml:space="preserve"> w </w:t>
      </w:r>
      <w:r w:rsidRPr="0099505D">
        <w:rPr>
          <w:rFonts w:cs="Times New Roman"/>
          <w:color w:val="000000"/>
          <w:sz w:val="22"/>
          <w:szCs w:val="22"/>
          <w:lang w:eastAsia="pl-PL"/>
        </w:rPr>
        <w:t xml:space="preserve"> treści </w:t>
      </w:r>
      <w:r>
        <w:rPr>
          <w:rFonts w:cs="Times New Roman"/>
          <w:color w:val="000000"/>
          <w:sz w:val="22"/>
          <w:szCs w:val="22"/>
          <w:lang w:eastAsia="pl-PL"/>
        </w:rPr>
        <w:t xml:space="preserve">w </w:t>
      </w:r>
      <w:r w:rsidRPr="0099505D">
        <w:rPr>
          <w:rFonts w:cs="Times New Roman"/>
          <w:color w:val="000000"/>
          <w:sz w:val="22"/>
          <w:szCs w:val="22"/>
          <w:lang w:eastAsia="pl-PL"/>
        </w:rPr>
        <w:t xml:space="preserve"> § 5 pkt 13 „Projektu umowy”</w:t>
      </w:r>
      <w:r>
        <w:rPr>
          <w:rFonts w:cs="Times New Roman"/>
          <w:color w:val="000000"/>
          <w:sz w:val="22"/>
          <w:szCs w:val="22"/>
          <w:lang w:eastAsia="pl-PL"/>
        </w:rPr>
        <w:t xml:space="preserve"> (załącznik nr 2) </w:t>
      </w:r>
    </w:p>
    <w:p w14:paraId="3A3D6CE6" w14:textId="77777777" w:rsidR="00931D4F" w:rsidRPr="0099505D" w:rsidRDefault="00931D4F" w:rsidP="00931D4F">
      <w:pPr>
        <w:pStyle w:val="Standard"/>
        <w:spacing w:line="276" w:lineRule="auto"/>
        <w:jc w:val="both"/>
        <w:rPr>
          <w:rFonts w:cs="Times New Roman"/>
          <w:b/>
          <w:i/>
          <w:sz w:val="22"/>
          <w:szCs w:val="22"/>
        </w:rPr>
      </w:pPr>
      <w:r w:rsidRPr="0099505D">
        <w:rPr>
          <w:rFonts w:cs="Times New Roman"/>
          <w:b/>
          <w:i/>
          <w:sz w:val="22"/>
          <w:szCs w:val="22"/>
        </w:rPr>
        <w:t>jest:</w:t>
      </w:r>
    </w:p>
    <w:p w14:paraId="61878141" w14:textId="77777777" w:rsidR="00931D4F" w:rsidRPr="0099505D" w:rsidRDefault="00931D4F" w:rsidP="00931D4F">
      <w:pPr>
        <w:pStyle w:val="Standard"/>
        <w:spacing w:line="276" w:lineRule="auto"/>
        <w:ind w:left="420"/>
        <w:jc w:val="both"/>
        <w:rPr>
          <w:rFonts w:cs="Times New Roman"/>
          <w:b/>
          <w:i/>
          <w:sz w:val="22"/>
          <w:szCs w:val="22"/>
        </w:rPr>
      </w:pPr>
      <w:r w:rsidRPr="0099505D">
        <w:rPr>
          <w:rFonts w:cs="Times New Roman"/>
          <w:sz w:val="22"/>
          <w:szCs w:val="22"/>
        </w:rPr>
        <w:t>13.Przeglądy okresowe w ramach gwarancji określonej w ust. 2 lit. a), b) i c) realizowane będą                 w stacjach obsługi wskazanych przez Wykonawcę znajdujących się w miejscu</w:t>
      </w:r>
    </w:p>
    <w:p w14:paraId="26768251" w14:textId="77777777" w:rsidR="00931D4F" w:rsidRPr="0099505D" w:rsidRDefault="00931D4F" w:rsidP="00931D4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99505D">
        <w:rPr>
          <w:rFonts w:ascii="Times New Roman" w:hAnsi="Times New Roman" w:cs="Times New Roman"/>
          <w:b/>
          <w:i/>
        </w:rPr>
        <w:t>winno być:</w:t>
      </w:r>
    </w:p>
    <w:p w14:paraId="543E25B9" w14:textId="174924C8" w:rsidR="00931D4F" w:rsidRDefault="00931D4F" w:rsidP="001B2F0B">
      <w:pPr>
        <w:pStyle w:val="Akapitzlist"/>
        <w:spacing w:line="276" w:lineRule="auto"/>
        <w:ind w:left="480"/>
        <w:jc w:val="both"/>
        <w:rPr>
          <w:rFonts w:ascii="Times New Roman" w:hAnsi="Times New Roman" w:cs="Times New Roman"/>
        </w:rPr>
      </w:pPr>
      <w:r w:rsidRPr="0099505D">
        <w:rPr>
          <w:rFonts w:ascii="Times New Roman" w:hAnsi="Times New Roman" w:cs="Times New Roman"/>
        </w:rPr>
        <w:t>13.Przeglądy okresowe w ramach gwarancji określonej w ust. 2 lit. a), b) i c) realizowane będą                 w stacjach obsługi wskazanych przez Wykonawcę znajdujących się w miejscowości Radom lub               w odległości max. 50 km od granic administracyjnych miasta Radom.</w:t>
      </w:r>
    </w:p>
    <w:p w14:paraId="6C14C53A" w14:textId="77777777" w:rsidR="001B2F0B" w:rsidRPr="001B2F0B" w:rsidRDefault="001B2F0B" w:rsidP="001B2F0B">
      <w:pPr>
        <w:pStyle w:val="Akapitzlist"/>
        <w:spacing w:line="276" w:lineRule="auto"/>
        <w:ind w:left="480"/>
        <w:jc w:val="both"/>
        <w:rPr>
          <w:rFonts w:ascii="Times New Roman" w:hAnsi="Times New Roman" w:cs="Times New Roman"/>
        </w:rPr>
      </w:pPr>
    </w:p>
    <w:p w14:paraId="6F3A1760" w14:textId="26A6E77A" w:rsidR="00931D4F" w:rsidRPr="0099505D" w:rsidRDefault="00931D4F" w:rsidP="00931D4F">
      <w:pPr>
        <w:spacing w:after="0"/>
        <w:rPr>
          <w:rFonts w:ascii="Times New Roman" w:hAnsi="Times New Roman" w:cs="Times New Roman"/>
        </w:rPr>
      </w:pPr>
      <w:r w:rsidRPr="0099505D">
        <w:rPr>
          <w:rFonts w:ascii="Times New Roman" w:hAnsi="Times New Roman" w:cs="Times New Roman"/>
        </w:rPr>
        <w:t>W związku z powyższym zmianie ulega treść SWZ i ogłoszenia o zamówieniu w zakresie terminu składania i otwarcia ofert, a także termin związania ofertą.</w:t>
      </w:r>
    </w:p>
    <w:p w14:paraId="229FB0AB" w14:textId="77777777" w:rsidR="00931D4F" w:rsidRPr="0099505D" w:rsidRDefault="00931D4F" w:rsidP="00931D4F">
      <w:pPr>
        <w:spacing w:after="0"/>
        <w:rPr>
          <w:rFonts w:ascii="Times New Roman" w:hAnsi="Times New Roman" w:cs="Times New Roman"/>
        </w:rPr>
      </w:pPr>
    </w:p>
    <w:p w14:paraId="63494E16" w14:textId="77777777" w:rsidR="00931D4F" w:rsidRPr="0099505D" w:rsidRDefault="00931D4F" w:rsidP="00931D4F">
      <w:pPr>
        <w:spacing w:after="0"/>
        <w:rPr>
          <w:rFonts w:ascii="Times New Roman" w:hAnsi="Times New Roman" w:cs="Times New Roman"/>
        </w:rPr>
      </w:pPr>
      <w:r w:rsidRPr="0099505D">
        <w:rPr>
          <w:rFonts w:ascii="Times New Roman" w:hAnsi="Times New Roman" w:cs="Times New Roman"/>
        </w:rPr>
        <w:t>SWZ</w:t>
      </w:r>
    </w:p>
    <w:p w14:paraId="0E458427" w14:textId="77777777" w:rsidR="00931D4F" w:rsidRPr="0099505D" w:rsidRDefault="00931D4F" w:rsidP="00931D4F">
      <w:pPr>
        <w:spacing w:after="0"/>
        <w:rPr>
          <w:rFonts w:ascii="Times New Roman" w:hAnsi="Times New Roman" w:cs="Times New Roman"/>
        </w:rPr>
      </w:pPr>
    </w:p>
    <w:p w14:paraId="1BEB7DB3" w14:textId="77777777" w:rsidR="00931D4F" w:rsidRPr="0099505D" w:rsidRDefault="00931D4F" w:rsidP="00931D4F">
      <w:pPr>
        <w:spacing w:after="0"/>
        <w:rPr>
          <w:rFonts w:ascii="Times New Roman" w:hAnsi="Times New Roman" w:cs="Times New Roman"/>
          <w:b/>
        </w:rPr>
      </w:pPr>
      <w:r w:rsidRPr="0099505D">
        <w:rPr>
          <w:rFonts w:ascii="Times New Roman" w:hAnsi="Times New Roman" w:cs="Times New Roman"/>
          <w:b/>
        </w:rPr>
        <w:t>X  Termin związania ofertą</w:t>
      </w:r>
    </w:p>
    <w:p w14:paraId="3441F1FA" w14:textId="77777777" w:rsidR="00931D4F" w:rsidRPr="0099505D" w:rsidRDefault="00931D4F" w:rsidP="00931D4F">
      <w:pPr>
        <w:spacing w:after="0"/>
        <w:rPr>
          <w:rFonts w:ascii="Times New Roman" w:hAnsi="Times New Roman" w:cs="Times New Roman"/>
        </w:rPr>
      </w:pPr>
    </w:p>
    <w:p w14:paraId="60ECD544" w14:textId="77777777" w:rsidR="00931D4F" w:rsidRPr="0099505D" w:rsidRDefault="00931D4F" w:rsidP="00931D4F">
      <w:pPr>
        <w:spacing w:after="0"/>
        <w:rPr>
          <w:rFonts w:ascii="Times New Roman" w:hAnsi="Times New Roman" w:cs="Times New Roman"/>
          <w:b/>
        </w:rPr>
      </w:pPr>
      <w:r w:rsidRPr="0099505D">
        <w:rPr>
          <w:rFonts w:ascii="Times New Roman" w:hAnsi="Times New Roman" w:cs="Times New Roman"/>
          <w:b/>
        </w:rPr>
        <w:t xml:space="preserve">było </w:t>
      </w:r>
    </w:p>
    <w:p w14:paraId="78BE7C8C" w14:textId="77777777" w:rsidR="00931D4F" w:rsidRPr="0099505D" w:rsidRDefault="00931D4F" w:rsidP="00931D4F">
      <w:pPr>
        <w:contextualSpacing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  <w:r w:rsidRPr="0099505D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99505D">
        <w:rPr>
          <w:rFonts w:ascii="Times New Roman" w:hAnsi="Times New Roman" w:cs="Times New Roman"/>
        </w:rPr>
        <w:br/>
      </w:r>
      <w:r w:rsidRPr="0099505D">
        <w:rPr>
          <w:rFonts w:ascii="Times New Roman" w:hAnsi="Times New Roman" w:cs="Times New Roman"/>
          <w:b/>
          <w:bCs/>
          <w:color w:val="0070C0"/>
          <w:u w:val="single"/>
        </w:rPr>
        <w:t xml:space="preserve">do dnia  </w:t>
      </w:r>
      <w:bookmarkStart w:id="0" w:name="_Hlk135828020"/>
      <w:r>
        <w:rPr>
          <w:rFonts w:ascii="Times New Roman" w:hAnsi="Times New Roman" w:cs="Times New Roman"/>
          <w:b/>
          <w:bCs/>
          <w:color w:val="0070C0"/>
          <w:u w:val="single"/>
        </w:rPr>
        <w:t>03.07</w:t>
      </w:r>
      <w:r w:rsidRPr="0099505D">
        <w:rPr>
          <w:rFonts w:ascii="Times New Roman" w:hAnsi="Times New Roman" w:cs="Times New Roman"/>
          <w:b/>
          <w:bCs/>
          <w:color w:val="0070C0"/>
          <w:u w:val="single"/>
        </w:rPr>
        <w:t>.202</w:t>
      </w:r>
      <w:bookmarkEnd w:id="0"/>
      <w:r w:rsidRPr="0099505D">
        <w:rPr>
          <w:rFonts w:ascii="Times New Roman" w:hAnsi="Times New Roman" w:cs="Times New Roman"/>
          <w:b/>
          <w:bCs/>
          <w:color w:val="0070C0"/>
          <w:u w:val="single"/>
        </w:rPr>
        <w:t>4</w:t>
      </w:r>
    </w:p>
    <w:p w14:paraId="3EBD07D0" w14:textId="77777777" w:rsidR="00931D4F" w:rsidRPr="0099505D" w:rsidRDefault="00931D4F" w:rsidP="00931D4F">
      <w:pPr>
        <w:contextualSpacing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  <w:r w:rsidRPr="0099505D">
        <w:rPr>
          <w:rFonts w:ascii="Times New Roman" w:hAnsi="Times New Roman" w:cs="Times New Roman"/>
          <w:b/>
          <w:bCs/>
          <w:color w:val="0070C0"/>
          <w:u w:val="single"/>
        </w:rPr>
        <w:t xml:space="preserve"> </w:t>
      </w:r>
    </w:p>
    <w:p w14:paraId="74E18143" w14:textId="77777777" w:rsidR="00931D4F" w:rsidRPr="0099505D" w:rsidRDefault="00931D4F" w:rsidP="00931D4F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99505D">
        <w:rPr>
          <w:rFonts w:ascii="Times New Roman" w:hAnsi="Times New Roman" w:cs="Times New Roman"/>
          <w:b/>
          <w:bCs/>
        </w:rPr>
        <w:t xml:space="preserve">jest </w:t>
      </w:r>
    </w:p>
    <w:p w14:paraId="0A28EB38" w14:textId="77777777" w:rsidR="00931D4F" w:rsidRPr="0099505D" w:rsidRDefault="00931D4F" w:rsidP="00931D4F">
      <w:pPr>
        <w:contextualSpacing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  <w:r w:rsidRPr="0099505D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99505D">
        <w:rPr>
          <w:rFonts w:ascii="Times New Roman" w:hAnsi="Times New Roman" w:cs="Times New Roman"/>
        </w:rPr>
        <w:br/>
      </w:r>
      <w:r w:rsidRPr="0099505D">
        <w:rPr>
          <w:rFonts w:ascii="Times New Roman" w:hAnsi="Times New Roman" w:cs="Times New Roman"/>
          <w:b/>
          <w:bCs/>
          <w:color w:val="0070C0"/>
          <w:u w:val="single"/>
        </w:rPr>
        <w:t>do dnia  0</w:t>
      </w:r>
      <w:r>
        <w:rPr>
          <w:rFonts w:ascii="Times New Roman" w:hAnsi="Times New Roman" w:cs="Times New Roman"/>
          <w:b/>
          <w:bCs/>
          <w:color w:val="0070C0"/>
          <w:u w:val="single"/>
        </w:rPr>
        <w:t>4</w:t>
      </w:r>
      <w:r w:rsidRPr="0099505D">
        <w:rPr>
          <w:rFonts w:ascii="Times New Roman" w:hAnsi="Times New Roman" w:cs="Times New Roman"/>
          <w:b/>
          <w:bCs/>
          <w:color w:val="0070C0"/>
          <w:u w:val="single"/>
        </w:rPr>
        <w:t>.0</w:t>
      </w:r>
      <w:r>
        <w:rPr>
          <w:rFonts w:ascii="Times New Roman" w:hAnsi="Times New Roman" w:cs="Times New Roman"/>
          <w:b/>
          <w:bCs/>
          <w:color w:val="0070C0"/>
          <w:u w:val="single"/>
        </w:rPr>
        <w:t>7</w:t>
      </w:r>
      <w:r w:rsidRPr="0099505D">
        <w:rPr>
          <w:rFonts w:ascii="Times New Roman" w:hAnsi="Times New Roman" w:cs="Times New Roman"/>
          <w:b/>
          <w:bCs/>
          <w:color w:val="0070C0"/>
          <w:u w:val="single"/>
        </w:rPr>
        <w:t>.2024</w:t>
      </w:r>
    </w:p>
    <w:p w14:paraId="5ED46AD4" w14:textId="77777777" w:rsidR="00931D4F" w:rsidRPr="0099505D" w:rsidRDefault="00931D4F" w:rsidP="00931D4F">
      <w:pPr>
        <w:contextualSpacing/>
        <w:rPr>
          <w:rFonts w:ascii="Times New Roman" w:hAnsi="Times New Roman" w:cs="Times New Roman"/>
          <w:b/>
        </w:rPr>
      </w:pPr>
    </w:p>
    <w:p w14:paraId="16133CA8" w14:textId="77777777" w:rsidR="00931D4F" w:rsidRPr="0099505D" w:rsidRDefault="00931D4F" w:rsidP="00931D4F">
      <w:pPr>
        <w:contextualSpacing/>
        <w:rPr>
          <w:rFonts w:ascii="Times New Roman" w:hAnsi="Times New Roman" w:cs="Times New Roman"/>
          <w:b/>
        </w:rPr>
      </w:pPr>
      <w:r w:rsidRPr="0099505D">
        <w:rPr>
          <w:rFonts w:ascii="Times New Roman" w:hAnsi="Times New Roman" w:cs="Times New Roman"/>
          <w:b/>
        </w:rPr>
        <w:t>XIV pkt. 8 Sposób oraz termin składania ofert</w:t>
      </w:r>
    </w:p>
    <w:p w14:paraId="7B0AB33F" w14:textId="77777777" w:rsidR="00931D4F" w:rsidRPr="0099505D" w:rsidRDefault="00931D4F" w:rsidP="00931D4F">
      <w:pPr>
        <w:contextualSpacing/>
        <w:rPr>
          <w:rFonts w:ascii="Times New Roman" w:hAnsi="Times New Roman" w:cs="Times New Roman"/>
          <w:b/>
        </w:rPr>
      </w:pPr>
    </w:p>
    <w:p w14:paraId="648B7D42" w14:textId="77777777" w:rsidR="00931D4F" w:rsidRPr="0099505D" w:rsidRDefault="00931D4F" w:rsidP="00931D4F">
      <w:pPr>
        <w:contextualSpacing/>
        <w:rPr>
          <w:rFonts w:ascii="Times New Roman" w:hAnsi="Times New Roman" w:cs="Times New Roman"/>
          <w:b/>
        </w:rPr>
      </w:pPr>
      <w:r w:rsidRPr="0099505D">
        <w:rPr>
          <w:rFonts w:ascii="Times New Roman" w:hAnsi="Times New Roman" w:cs="Times New Roman"/>
          <w:b/>
        </w:rPr>
        <w:t xml:space="preserve">było </w:t>
      </w:r>
    </w:p>
    <w:p w14:paraId="5651331A" w14:textId="77777777" w:rsidR="00931D4F" w:rsidRPr="0099505D" w:rsidRDefault="00931D4F" w:rsidP="00931D4F">
      <w:pPr>
        <w:contextualSpacing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99505D">
        <w:rPr>
          <w:rFonts w:ascii="Times New Roman" w:hAnsi="Times New Roman" w:cs="Times New Roman"/>
          <w:b/>
        </w:rPr>
        <w:t xml:space="preserve">Ofertę wraz z wymaganymi załącznikami należy złożyć w terminie </w:t>
      </w:r>
      <w:r w:rsidRPr="0099505D">
        <w:rPr>
          <w:rFonts w:ascii="Times New Roman" w:hAnsi="Times New Roman" w:cs="Times New Roman"/>
          <w:b/>
          <w:color w:val="0070C0"/>
          <w:u w:val="single"/>
        </w:rPr>
        <w:t>do dnia</w:t>
      </w:r>
      <w:r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bookmarkStart w:id="1" w:name="_Hlk167880884"/>
      <w:r>
        <w:rPr>
          <w:rFonts w:ascii="Times New Roman" w:hAnsi="Times New Roman" w:cs="Times New Roman"/>
          <w:b/>
          <w:color w:val="0070C0"/>
          <w:u w:val="single"/>
        </w:rPr>
        <w:t>04.06.</w:t>
      </w:r>
      <w:r w:rsidRPr="0099505D">
        <w:rPr>
          <w:rFonts w:ascii="Times New Roman" w:hAnsi="Times New Roman" w:cs="Times New Roman"/>
          <w:b/>
          <w:color w:val="0070C0"/>
          <w:u w:val="single"/>
        </w:rPr>
        <w:t>2024</w:t>
      </w:r>
      <w:bookmarkEnd w:id="1"/>
      <w:r>
        <w:rPr>
          <w:rFonts w:ascii="Times New Roman" w:hAnsi="Times New Roman" w:cs="Times New Roman"/>
          <w:b/>
          <w:color w:val="0070C0"/>
          <w:u w:val="single"/>
        </w:rPr>
        <w:t>r.</w:t>
      </w:r>
      <w:r w:rsidRPr="0099505D">
        <w:rPr>
          <w:rFonts w:ascii="Times New Roman" w:hAnsi="Times New Roman" w:cs="Times New Roman"/>
          <w:b/>
          <w:color w:val="0070C0"/>
          <w:u w:val="single"/>
        </w:rPr>
        <w:br/>
        <w:t>do godziny 10.00</w:t>
      </w:r>
    </w:p>
    <w:p w14:paraId="04225C64" w14:textId="77777777" w:rsidR="00931D4F" w:rsidRPr="0099505D" w:rsidRDefault="00931D4F" w:rsidP="00931D4F">
      <w:pPr>
        <w:contextualSpacing/>
        <w:jc w:val="both"/>
        <w:rPr>
          <w:rFonts w:ascii="Times New Roman" w:hAnsi="Times New Roman" w:cs="Times New Roman"/>
          <w:b/>
        </w:rPr>
      </w:pPr>
    </w:p>
    <w:p w14:paraId="353F2A0B" w14:textId="77777777" w:rsidR="00931D4F" w:rsidRPr="0099505D" w:rsidRDefault="00931D4F" w:rsidP="00931D4F">
      <w:pPr>
        <w:contextualSpacing/>
        <w:jc w:val="both"/>
        <w:rPr>
          <w:rFonts w:ascii="Times New Roman" w:hAnsi="Times New Roman" w:cs="Times New Roman"/>
          <w:b/>
        </w:rPr>
      </w:pPr>
      <w:r w:rsidRPr="0099505D">
        <w:rPr>
          <w:rFonts w:ascii="Times New Roman" w:hAnsi="Times New Roman" w:cs="Times New Roman"/>
          <w:b/>
        </w:rPr>
        <w:t xml:space="preserve">jest </w:t>
      </w:r>
    </w:p>
    <w:p w14:paraId="533CA6EF" w14:textId="77777777" w:rsidR="00931D4F" w:rsidRPr="0099505D" w:rsidRDefault="00931D4F" w:rsidP="00931D4F">
      <w:pPr>
        <w:contextualSpacing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99505D">
        <w:rPr>
          <w:rFonts w:ascii="Times New Roman" w:hAnsi="Times New Roman" w:cs="Times New Roman"/>
          <w:b/>
        </w:rPr>
        <w:lastRenderedPageBreak/>
        <w:t xml:space="preserve">Ofertę wraz z wymaganymi załącznikami należy złożyć w terminie </w:t>
      </w:r>
      <w:r w:rsidRPr="0099505D">
        <w:rPr>
          <w:rFonts w:ascii="Times New Roman" w:hAnsi="Times New Roman" w:cs="Times New Roman"/>
          <w:b/>
          <w:color w:val="0070C0"/>
          <w:u w:val="single"/>
        </w:rPr>
        <w:t>do dnia 0</w:t>
      </w:r>
      <w:r>
        <w:rPr>
          <w:rFonts w:ascii="Times New Roman" w:hAnsi="Times New Roman" w:cs="Times New Roman"/>
          <w:b/>
          <w:color w:val="0070C0"/>
          <w:u w:val="single"/>
        </w:rPr>
        <w:t>5</w:t>
      </w:r>
      <w:r w:rsidRPr="0099505D">
        <w:rPr>
          <w:rFonts w:ascii="Times New Roman" w:hAnsi="Times New Roman" w:cs="Times New Roman"/>
          <w:b/>
          <w:color w:val="0070C0"/>
          <w:u w:val="single"/>
        </w:rPr>
        <w:t>.0</w:t>
      </w:r>
      <w:r>
        <w:rPr>
          <w:rFonts w:ascii="Times New Roman" w:hAnsi="Times New Roman" w:cs="Times New Roman"/>
          <w:b/>
          <w:color w:val="0070C0"/>
          <w:u w:val="single"/>
        </w:rPr>
        <w:t>6</w:t>
      </w:r>
      <w:r w:rsidRPr="0099505D">
        <w:rPr>
          <w:rFonts w:ascii="Times New Roman" w:hAnsi="Times New Roman" w:cs="Times New Roman"/>
          <w:b/>
          <w:color w:val="0070C0"/>
          <w:u w:val="single"/>
        </w:rPr>
        <w:t>.2024</w:t>
      </w:r>
      <w:r>
        <w:rPr>
          <w:rFonts w:ascii="Times New Roman" w:hAnsi="Times New Roman" w:cs="Times New Roman"/>
          <w:b/>
          <w:color w:val="0070C0"/>
          <w:u w:val="single"/>
        </w:rPr>
        <w:t>r.</w:t>
      </w:r>
      <w:r w:rsidRPr="0099505D">
        <w:rPr>
          <w:rFonts w:ascii="Times New Roman" w:hAnsi="Times New Roman" w:cs="Times New Roman"/>
          <w:b/>
          <w:color w:val="0070C0"/>
          <w:u w:val="single"/>
        </w:rPr>
        <w:br/>
        <w:t>do godziny 10.00</w:t>
      </w:r>
    </w:p>
    <w:p w14:paraId="58DD0ED7" w14:textId="77777777" w:rsidR="00931D4F" w:rsidRPr="0099505D" w:rsidRDefault="00931D4F" w:rsidP="00931D4F">
      <w:pPr>
        <w:contextualSpacing/>
        <w:jc w:val="both"/>
        <w:rPr>
          <w:rFonts w:ascii="Times New Roman" w:hAnsi="Times New Roman" w:cs="Times New Roman"/>
          <w:b/>
          <w:bCs/>
          <w:color w:val="0070C0"/>
          <w:u w:val="single"/>
        </w:rPr>
      </w:pPr>
    </w:p>
    <w:p w14:paraId="338F3D26" w14:textId="77777777" w:rsidR="00931D4F" w:rsidRPr="0099505D" w:rsidRDefault="00931D4F" w:rsidP="00931D4F">
      <w:pPr>
        <w:contextualSpacing/>
        <w:rPr>
          <w:rFonts w:ascii="Times New Roman" w:hAnsi="Times New Roman" w:cs="Times New Roman"/>
          <w:b/>
        </w:rPr>
      </w:pPr>
      <w:r w:rsidRPr="0099505D">
        <w:rPr>
          <w:rFonts w:ascii="Times New Roman" w:hAnsi="Times New Roman" w:cs="Times New Roman"/>
          <w:b/>
          <w:bCs/>
        </w:rPr>
        <w:t xml:space="preserve">XV pkt. 1  </w:t>
      </w:r>
      <w:r w:rsidRPr="0099505D">
        <w:rPr>
          <w:rFonts w:ascii="Times New Roman" w:hAnsi="Times New Roman" w:cs="Times New Roman"/>
          <w:b/>
        </w:rPr>
        <w:t>Termin otwarcia ofert</w:t>
      </w:r>
    </w:p>
    <w:p w14:paraId="1929BBFD" w14:textId="77777777" w:rsidR="00931D4F" w:rsidRPr="0099505D" w:rsidRDefault="00931D4F" w:rsidP="00931D4F">
      <w:pPr>
        <w:contextualSpacing/>
        <w:rPr>
          <w:rFonts w:ascii="Times New Roman" w:hAnsi="Times New Roman" w:cs="Times New Roman"/>
          <w:b/>
        </w:rPr>
      </w:pPr>
    </w:p>
    <w:p w14:paraId="711DA2F0" w14:textId="77777777" w:rsidR="00931D4F" w:rsidRPr="0099505D" w:rsidRDefault="00931D4F" w:rsidP="00931D4F">
      <w:pPr>
        <w:contextualSpacing/>
        <w:rPr>
          <w:rFonts w:ascii="Times New Roman" w:hAnsi="Times New Roman" w:cs="Times New Roman"/>
          <w:b/>
        </w:rPr>
      </w:pPr>
      <w:r w:rsidRPr="0099505D">
        <w:rPr>
          <w:rFonts w:ascii="Times New Roman" w:hAnsi="Times New Roman" w:cs="Times New Roman"/>
          <w:b/>
        </w:rPr>
        <w:t>było</w:t>
      </w:r>
    </w:p>
    <w:p w14:paraId="1900BCB6" w14:textId="77777777" w:rsidR="00931D4F" w:rsidRPr="0099505D" w:rsidRDefault="00931D4F" w:rsidP="00931D4F">
      <w:pPr>
        <w:contextualSpacing/>
        <w:jc w:val="both"/>
        <w:rPr>
          <w:rFonts w:ascii="Times New Roman" w:hAnsi="Times New Roman" w:cs="Times New Roman"/>
        </w:rPr>
      </w:pPr>
      <w:r w:rsidRPr="0099505D">
        <w:rPr>
          <w:rFonts w:ascii="Times New Roman" w:hAnsi="Times New Roman" w:cs="Times New Roman"/>
          <w:b/>
        </w:rPr>
        <w:t xml:space="preserve">Otwarcie ofert nastąpi w dniu  </w:t>
      </w:r>
      <w:r>
        <w:rPr>
          <w:rFonts w:ascii="Times New Roman" w:hAnsi="Times New Roman" w:cs="Times New Roman"/>
          <w:b/>
          <w:color w:val="0070C0"/>
          <w:u w:val="single"/>
        </w:rPr>
        <w:t>04.06.</w:t>
      </w:r>
      <w:r w:rsidRPr="0099505D">
        <w:rPr>
          <w:rFonts w:ascii="Times New Roman" w:hAnsi="Times New Roman" w:cs="Times New Roman"/>
          <w:b/>
          <w:color w:val="0070C0"/>
          <w:u w:val="single"/>
        </w:rPr>
        <w:t>2024</w:t>
      </w:r>
      <w:r>
        <w:rPr>
          <w:rFonts w:ascii="Times New Roman" w:hAnsi="Times New Roman" w:cs="Times New Roman"/>
          <w:b/>
          <w:color w:val="0070C0"/>
          <w:u w:val="single"/>
        </w:rPr>
        <w:t xml:space="preserve">r. </w:t>
      </w:r>
      <w:r w:rsidRPr="0099505D">
        <w:rPr>
          <w:rFonts w:ascii="Times New Roman" w:hAnsi="Times New Roman" w:cs="Times New Roman"/>
          <w:b/>
          <w:color w:val="0070C0"/>
          <w:u w:val="single"/>
        </w:rPr>
        <w:t xml:space="preserve"> o godzinie 10.05</w:t>
      </w:r>
      <w:r w:rsidRPr="0099505D">
        <w:rPr>
          <w:rFonts w:ascii="Times New Roman" w:hAnsi="Times New Roman" w:cs="Times New Roman"/>
          <w:b/>
          <w:color w:val="0070C0"/>
        </w:rPr>
        <w:t xml:space="preserve"> </w:t>
      </w:r>
      <w:r w:rsidRPr="0099505D">
        <w:rPr>
          <w:rFonts w:ascii="Times New Roman" w:hAnsi="Times New Roman" w:cs="Times New Roman"/>
          <w:b/>
        </w:rPr>
        <w:t>za pośrednictwem Platformy</w:t>
      </w:r>
      <w:r w:rsidRPr="0099505D">
        <w:rPr>
          <w:rFonts w:ascii="Times New Roman" w:hAnsi="Times New Roman" w:cs="Times New Roman"/>
          <w:bCs/>
        </w:rPr>
        <w:t>.</w:t>
      </w:r>
      <w:r w:rsidRPr="0099505D">
        <w:rPr>
          <w:rFonts w:ascii="Times New Roman" w:hAnsi="Times New Roman" w:cs="Times New Roman"/>
        </w:rPr>
        <w:t xml:space="preserve"> </w:t>
      </w:r>
    </w:p>
    <w:p w14:paraId="4C545EC5" w14:textId="77777777" w:rsidR="00931D4F" w:rsidRPr="0099505D" w:rsidRDefault="00931D4F" w:rsidP="00931D4F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5BC47E70" w14:textId="77777777" w:rsidR="00931D4F" w:rsidRPr="0099505D" w:rsidRDefault="00931D4F" w:rsidP="00931D4F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99505D">
        <w:rPr>
          <w:rFonts w:ascii="Times New Roman" w:hAnsi="Times New Roman" w:cs="Times New Roman"/>
          <w:b/>
          <w:bCs/>
        </w:rPr>
        <w:t xml:space="preserve">jest </w:t>
      </w:r>
    </w:p>
    <w:p w14:paraId="1C33647C" w14:textId="77777777" w:rsidR="00931D4F" w:rsidRPr="0099505D" w:rsidRDefault="00931D4F" w:rsidP="00931D4F">
      <w:pPr>
        <w:contextualSpacing/>
        <w:jc w:val="both"/>
        <w:rPr>
          <w:rFonts w:ascii="Times New Roman" w:hAnsi="Times New Roman" w:cs="Times New Roman"/>
          <w:b/>
        </w:rPr>
      </w:pPr>
      <w:r w:rsidRPr="0099505D">
        <w:rPr>
          <w:rFonts w:ascii="Times New Roman" w:hAnsi="Times New Roman" w:cs="Times New Roman"/>
          <w:b/>
        </w:rPr>
        <w:t xml:space="preserve">Otwarcie ofert nastąpi w dniu </w:t>
      </w:r>
      <w:r>
        <w:rPr>
          <w:rFonts w:ascii="Times New Roman" w:hAnsi="Times New Roman" w:cs="Times New Roman"/>
          <w:b/>
          <w:color w:val="0070C0"/>
          <w:u w:val="single"/>
        </w:rPr>
        <w:t xml:space="preserve"> 05.06.</w:t>
      </w:r>
      <w:r w:rsidRPr="0099505D">
        <w:rPr>
          <w:rFonts w:ascii="Times New Roman" w:hAnsi="Times New Roman" w:cs="Times New Roman"/>
          <w:b/>
          <w:color w:val="0070C0"/>
          <w:u w:val="single"/>
        </w:rPr>
        <w:t>2024</w:t>
      </w:r>
      <w:r>
        <w:rPr>
          <w:rFonts w:ascii="Times New Roman" w:hAnsi="Times New Roman" w:cs="Times New Roman"/>
          <w:b/>
          <w:color w:val="0070C0"/>
          <w:u w:val="single"/>
        </w:rPr>
        <w:t xml:space="preserve">r. </w:t>
      </w:r>
      <w:r w:rsidRPr="0099505D">
        <w:rPr>
          <w:rFonts w:ascii="Times New Roman" w:hAnsi="Times New Roman" w:cs="Times New Roman"/>
          <w:b/>
        </w:rPr>
        <w:t xml:space="preserve"> </w:t>
      </w:r>
      <w:r w:rsidRPr="0099505D">
        <w:rPr>
          <w:rFonts w:ascii="Times New Roman" w:hAnsi="Times New Roman" w:cs="Times New Roman"/>
          <w:b/>
          <w:color w:val="0070C0"/>
          <w:u w:val="single"/>
        </w:rPr>
        <w:t xml:space="preserve"> o godzinie 10.05</w:t>
      </w:r>
      <w:r w:rsidRPr="0099505D">
        <w:rPr>
          <w:rFonts w:ascii="Times New Roman" w:hAnsi="Times New Roman" w:cs="Times New Roman"/>
          <w:b/>
          <w:color w:val="0070C0"/>
        </w:rPr>
        <w:t xml:space="preserve"> </w:t>
      </w:r>
      <w:r w:rsidRPr="0099505D">
        <w:rPr>
          <w:rFonts w:ascii="Times New Roman" w:hAnsi="Times New Roman" w:cs="Times New Roman"/>
          <w:b/>
        </w:rPr>
        <w:t>za pośrednictwem Platformy</w:t>
      </w:r>
    </w:p>
    <w:p w14:paraId="5B0AEDE2" w14:textId="4D54E3F9" w:rsidR="00931D4F" w:rsidRDefault="00931D4F" w:rsidP="00FA16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4CBA9E60" w14:textId="2E5A9754" w:rsidR="00931D4F" w:rsidRDefault="00931D4F" w:rsidP="00FA16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646C2BCF" w14:textId="24D98A2E" w:rsidR="00931D4F" w:rsidRDefault="00931D4F" w:rsidP="00FA16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46F35A1B" w14:textId="37264A9C" w:rsidR="00223F73" w:rsidRPr="00CC6CB0" w:rsidRDefault="00223F73" w:rsidP="00FA16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28F65C7B" w14:textId="77777777" w:rsidR="00223F73" w:rsidRDefault="00223F73" w:rsidP="00FA16C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5B1B5B6" w14:textId="2C495DC1" w:rsidR="00FA16CC" w:rsidRPr="00215551" w:rsidRDefault="00CC6CB0" w:rsidP="008B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Zm</w:t>
      </w:r>
      <w:r w:rsidR="00400BC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iana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treści SWZ, nowa umowa, specyfikacja techniczna i zmiana ogłoszenia o zamówieniu </w:t>
      </w:r>
      <w:r w:rsidR="00FA16CC" w:rsidRPr="00CB566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FA16CC" w:rsidRPr="00215551">
        <w:rPr>
          <w:rFonts w:ascii="Times New Roman" w:eastAsia="Times New Roman" w:hAnsi="Times New Roman" w:cs="Times New Roman"/>
          <w:bCs/>
          <w:color w:val="000000"/>
          <w:lang w:eastAsia="pl-PL"/>
        </w:rPr>
        <w:t>zosta</w:t>
      </w:r>
      <w:r w:rsidR="00AE216F">
        <w:rPr>
          <w:rFonts w:ascii="Times New Roman" w:eastAsia="Times New Roman" w:hAnsi="Times New Roman" w:cs="Times New Roman"/>
          <w:bCs/>
          <w:color w:val="000000"/>
          <w:lang w:eastAsia="pl-PL"/>
        </w:rPr>
        <w:t>ły</w:t>
      </w:r>
      <w:r w:rsidR="00FA16CC" w:rsidRPr="00CB566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FA16CC" w:rsidRPr="0021555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zamieszczone na stronie prowadzonego postępowania pod adresem </w:t>
      </w:r>
      <w:hyperlink r:id="rId9" w:history="1">
        <w:r w:rsidR="00FA16CC" w:rsidRPr="00CB566B">
          <w:rPr>
            <w:rFonts w:ascii="Times New Roman" w:eastAsia="Times New Roman" w:hAnsi="Times New Roman" w:cs="Times New Roman"/>
            <w:color w:val="0070C0"/>
            <w:lang w:eastAsia="pl-PL"/>
          </w:rPr>
          <w:t>https://platformazakupowa.pl/pn/kwp_radom</w:t>
        </w:r>
      </w:hyperlink>
      <w:r w:rsidR="00FA16CC" w:rsidRPr="0021555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na której zamieszczono SWZ.</w:t>
      </w:r>
    </w:p>
    <w:p w14:paraId="5987B02E" w14:textId="77777777" w:rsidR="00223F73" w:rsidRDefault="00223F73" w:rsidP="003B3F6B">
      <w:pPr>
        <w:spacing w:after="120" w:line="360" w:lineRule="auto"/>
        <w:ind w:left="5664"/>
        <w:jc w:val="both"/>
        <w:rPr>
          <w:rFonts w:ascii="Times New Roman" w:hAnsi="Times New Roman" w:cs="Times New Roman"/>
        </w:rPr>
      </w:pPr>
    </w:p>
    <w:p w14:paraId="2C0E99F3" w14:textId="77777777" w:rsidR="00223F73" w:rsidRDefault="00223F73" w:rsidP="003B3F6B">
      <w:pPr>
        <w:spacing w:after="120" w:line="360" w:lineRule="auto"/>
        <w:ind w:left="5664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14:paraId="1165B5AD" w14:textId="457EC9C0" w:rsidR="003B3F6B" w:rsidRPr="003B3F6B" w:rsidRDefault="00232401" w:rsidP="003B3F6B">
      <w:pPr>
        <w:spacing w:after="120" w:line="360" w:lineRule="auto"/>
        <w:ind w:left="5664"/>
        <w:jc w:val="both"/>
        <w:rPr>
          <w:rFonts w:ascii="Times New Roman" w:hAnsi="Times New Roman" w:cs="Times New Roman"/>
        </w:rPr>
      </w:pPr>
      <w:r w:rsidRPr="008B619C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14:paraId="77734761" w14:textId="77777777" w:rsidR="00DB312D" w:rsidRDefault="00DB312D" w:rsidP="00DB312D">
      <w:pPr>
        <w:spacing w:after="0" w:line="256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Kierownik</w:t>
      </w:r>
    </w:p>
    <w:p w14:paraId="1C865917" w14:textId="77777777" w:rsidR="00DB312D" w:rsidRDefault="00DB312D" w:rsidP="00DB312D">
      <w:pPr>
        <w:tabs>
          <w:tab w:val="left" w:pos="5670"/>
        </w:tabs>
        <w:spacing w:after="0" w:line="256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Sekcji Zamówień Publicznych</w:t>
      </w:r>
    </w:p>
    <w:p w14:paraId="69147CC7" w14:textId="77777777" w:rsidR="00DB312D" w:rsidRDefault="00DB312D" w:rsidP="00DB312D">
      <w:pPr>
        <w:tabs>
          <w:tab w:val="left" w:pos="5670"/>
        </w:tabs>
        <w:spacing w:after="0" w:line="256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KWP z s. w Radomiu</w:t>
      </w:r>
    </w:p>
    <w:p w14:paraId="5203CBB0" w14:textId="77777777" w:rsidR="00DB312D" w:rsidRDefault="00DB312D" w:rsidP="00DB312D">
      <w:pPr>
        <w:tabs>
          <w:tab w:val="left" w:pos="5670"/>
        </w:tabs>
        <w:spacing w:after="0" w:line="256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Justyna Kowalska</w:t>
      </w:r>
    </w:p>
    <w:p w14:paraId="76AA0044" w14:textId="77777777" w:rsidR="00DB312D" w:rsidRDefault="00DB312D" w:rsidP="00DB312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17185F5" w14:textId="0B2CEDC3" w:rsidR="00223F73" w:rsidRDefault="00223F73" w:rsidP="003B3F6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14:paraId="55A9F894" w14:textId="74B21C15" w:rsidR="00223F73" w:rsidRDefault="00223F73" w:rsidP="003B3F6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14:paraId="6FEC350E" w14:textId="53BC5BC9" w:rsidR="00223F73" w:rsidRDefault="00223F73" w:rsidP="003B3F6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14:paraId="7C1A180A" w14:textId="101938AA" w:rsidR="00223F73" w:rsidRDefault="00223F73" w:rsidP="003B3F6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14:paraId="329F7D24" w14:textId="2B90AE70" w:rsidR="00223F73" w:rsidRDefault="00223F73" w:rsidP="003B3F6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14:paraId="6880C8CA" w14:textId="2FA3DFE0" w:rsidR="00223F73" w:rsidRDefault="00223F73" w:rsidP="003B3F6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14:paraId="3CD05CD5" w14:textId="208623A8" w:rsidR="00223F73" w:rsidRDefault="00223F73" w:rsidP="003B3F6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14:paraId="5512BA6C" w14:textId="4A86ABA2" w:rsidR="00223F73" w:rsidRDefault="00223F73" w:rsidP="003B3F6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14:paraId="2B733CFF" w14:textId="7EF7BFA0" w:rsidR="00223F73" w:rsidRDefault="00223F73" w:rsidP="003B3F6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14:paraId="017F57C9" w14:textId="0D577AD6" w:rsidR="00223F73" w:rsidRDefault="00223F73" w:rsidP="003B3F6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14:paraId="389720AC" w14:textId="18CD3251" w:rsidR="00223F73" w:rsidRDefault="00223F73" w:rsidP="003B3F6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</w:p>
    <w:p w14:paraId="4FF9D8D6" w14:textId="6D27947E" w:rsidR="00223F73" w:rsidRDefault="00223F73" w:rsidP="00CC6CB0">
      <w:pPr>
        <w:tabs>
          <w:tab w:val="left" w:pos="5670"/>
        </w:tabs>
        <w:spacing w:after="0"/>
        <w:ind w:left="4248"/>
        <w:rPr>
          <w:rFonts w:ascii="Times New Roman" w:eastAsia="Times New Roman" w:hAnsi="Times New Roman" w:cs="Times New Roman"/>
          <w:iCs/>
        </w:rPr>
      </w:pPr>
    </w:p>
    <w:p w14:paraId="2278860F" w14:textId="04BBB0AA" w:rsidR="00CC6CB0" w:rsidRDefault="00CC6CB0" w:rsidP="00CC6CB0">
      <w:pPr>
        <w:tabs>
          <w:tab w:val="left" w:pos="5670"/>
        </w:tabs>
        <w:spacing w:after="0"/>
        <w:ind w:left="4248"/>
        <w:rPr>
          <w:rFonts w:ascii="Times New Roman" w:eastAsia="Times New Roman" w:hAnsi="Times New Roman" w:cs="Times New Roman"/>
          <w:iCs/>
        </w:rPr>
      </w:pPr>
    </w:p>
    <w:p w14:paraId="2F751A9D" w14:textId="3A8ABCFF" w:rsidR="00CC6CB0" w:rsidRDefault="00CC6CB0" w:rsidP="00CC6CB0">
      <w:pPr>
        <w:tabs>
          <w:tab w:val="left" w:pos="5670"/>
        </w:tabs>
        <w:spacing w:after="0"/>
        <w:ind w:left="4248"/>
        <w:rPr>
          <w:rFonts w:ascii="Times New Roman" w:eastAsia="Times New Roman" w:hAnsi="Times New Roman" w:cs="Times New Roman"/>
          <w:iCs/>
        </w:rPr>
      </w:pPr>
    </w:p>
    <w:p w14:paraId="4EBE54E2" w14:textId="76CB503E" w:rsidR="00CC6CB0" w:rsidRDefault="00CC6CB0" w:rsidP="00C2323F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iCs/>
        </w:rPr>
      </w:pPr>
      <w:bookmarkStart w:id="2" w:name="_GoBack"/>
      <w:bookmarkEnd w:id="2"/>
    </w:p>
    <w:p w14:paraId="70D25B2C" w14:textId="5100A28A" w:rsidR="00CC6CB0" w:rsidRDefault="00CC6CB0" w:rsidP="00CC6CB0">
      <w:pPr>
        <w:tabs>
          <w:tab w:val="left" w:pos="5670"/>
        </w:tabs>
        <w:spacing w:after="0"/>
        <w:ind w:left="4248"/>
        <w:rPr>
          <w:rFonts w:ascii="Times New Roman" w:eastAsia="Times New Roman" w:hAnsi="Times New Roman" w:cs="Times New Roman"/>
          <w:iCs/>
        </w:rPr>
      </w:pPr>
    </w:p>
    <w:p w14:paraId="20687634" w14:textId="628B7C36" w:rsidR="00CC6CB0" w:rsidRDefault="00CC6CB0" w:rsidP="00CC6CB0">
      <w:pPr>
        <w:tabs>
          <w:tab w:val="left" w:pos="5670"/>
        </w:tabs>
        <w:spacing w:after="0"/>
        <w:ind w:left="4248"/>
        <w:rPr>
          <w:rFonts w:ascii="Times New Roman" w:eastAsia="Times New Roman" w:hAnsi="Times New Roman" w:cs="Times New Roman"/>
          <w:iCs/>
        </w:rPr>
      </w:pPr>
    </w:p>
    <w:p w14:paraId="0C6C4324" w14:textId="77777777" w:rsidR="00223F73" w:rsidRPr="003B3F6B" w:rsidRDefault="00223F73" w:rsidP="001610AB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iCs/>
        </w:rPr>
      </w:pPr>
    </w:p>
    <w:p w14:paraId="2627A886" w14:textId="77777777" w:rsidR="003725BB" w:rsidRPr="006A327D" w:rsidRDefault="003725BB" w:rsidP="003725BB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6A327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Wyk. 1egz.</w:t>
      </w:r>
    </w:p>
    <w:p w14:paraId="5A78DB3E" w14:textId="67BEBE3B" w:rsidR="003725BB" w:rsidRPr="006A327D" w:rsidRDefault="00CC6CB0" w:rsidP="003725B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Zmian</w:t>
      </w:r>
      <w:r w:rsidR="00400BC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ę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3725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treści SWZ </w:t>
      </w:r>
      <w:r w:rsidR="003725BB"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przesłano za pośrednictwem  platformy  zakupowej Open </w:t>
      </w:r>
      <w:proofErr w:type="spellStart"/>
      <w:r w:rsidR="003725BB"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Nexus</w:t>
      </w:r>
      <w:proofErr w:type="spellEnd"/>
      <w:r w:rsidR="003725BB"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,  </w:t>
      </w:r>
      <w:hyperlink r:id="rId10" w:history="1">
        <w:r w:rsidR="003725BB" w:rsidRPr="006A327D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  <w:lang w:eastAsia="pl-PL"/>
          </w:rPr>
          <w:t>www.platformazaqkupowa.pl/pn/kwp_radom</w:t>
        </w:r>
      </w:hyperlink>
      <w:r w:rsidR="003725BB"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 dniu  </w:t>
      </w:r>
      <w:r w:rsidR="00223F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2752F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29</w:t>
      </w:r>
      <w:r w:rsidR="00223F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.05.</w:t>
      </w:r>
      <w:r w:rsidR="003725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2024r.</w:t>
      </w:r>
    </w:p>
    <w:p w14:paraId="697FCD10" w14:textId="77777777" w:rsidR="003725BB" w:rsidRPr="006A327D" w:rsidRDefault="003725BB" w:rsidP="003725B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Opr. E.P.G</w:t>
      </w:r>
    </w:p>
    <w:p w14:paraId="66EABC19" w14:textId="77777777" w:rsidR="003725BB" w:rsidRPr="006A327D" w:rsidRDefault="003725BB" w:rsidP="003725BB"/>
    <w:p w14:paraId="3353948B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287664C6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6104D652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119EF231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19BDF295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270FFB1F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2B21A88F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454C36B0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17DAD562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4138C31A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39A1A69F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0981E401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57149D5B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4CE57F3B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1B4EC5BD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3804AC31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264EA70C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326B49A2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58F49043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394F2DF6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2DA3051E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62082610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6DA92FAB" w14:textId="77777777" w:rsidR="00232401" w:rsidRDefault="00232401" w:rsidP="0023240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14:paraId="5D6AAE8A" w14:textId="77777777" w:rsidR="00AC5118" w:rsidRDefault="00AC5118"/>
    <w:sectPr w:rsidR="00AC5118" w:rsidSect="009076C5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FF1EB" w14:textId="77777777" w:rsidR="00934C63" w:rsidRDefault="00934C63">
      <w:pPr>
        <w:spacing w:after="0" w:line="240" w:lineRule="auto"/>
      </w:pPr>
      <w:r>
        <w:separator/>
      </w:r>
    </w:p>
  </w:endnote>
  <w:endnote w:type="continuationSeparator" w:id="0">
    <w:p w14:paraId="0A8509CE" w14:textId="77777777" w:rsidR="00934C63" w:rsidRDefault="0093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-1497874241"/>
      <w:docPartObj>
        <w:docPartGallery w:val="Page Numbers (Bottom of Page)"/>
        <w:docPartUnique/>
      </w:docPartObj>
    </w:sdtPr>
    <w:sdtEndPr/>
    <w:sdtContent>
      <w:p w14:paraId="1CC0E436" w14:textId="77777777" w:rsidR="00AE4F0A" w:rsidRPr="00AE4F0A" w:rsidRDefault="003D04EB" w:rsidP="00AE4F0A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E4F0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E4F0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E4F0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AE4F0A">
          <w:rPr>
            <w:rFonts w:ascii="Times New Roman" w:hAnsi="Times New Roman" w:cs="Times New Roman"/>
            <w:sz w:val="18"/>
            <w:szCs w:val="18"/>
          </w:rPr>
          <w:t>2</w:t>
        </w:r>
        <w:r w:rsidRPr="00AE4F0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D48C" w14:textId="77777777" w:rsidR="00934C63" w:rsidRDefault="00934C63">
      <w:pPr>
        <w:spacing w:after="0" w:line="240" w:lineRule="auto"/>
      </w:pPr>
      <w:r>
        <w:separator/>
      </w:r>
    </w:p>
  </w:footnote>
  <w:footnote w:type="continuationSeparator" w:id="0">
    <w:p w14:paraId="1135451C" w14:textId="77777777" w:rsidR="00934C63" w:rsidRDefault="00934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2C02"/>
    <w:multiLevelType w:val="hybridMultilevel"/>
    <w:tmpl w:val="0D4EE7F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B50"/>
    <w:multiLevelType w:val="hybridMultilevel"/>
    <w:tmpl w:val="DCFC6F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3575"/>
    <w:multiLevelType w:val="hybridMultilevel"/>
    <w:tmpl w:val="3F00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1DB4"/>
    <w:multiLevelType w:val="hybridMultilevel"/>
    <w:tmpl w:val="8788F1F6"/>
    <w:lvl w:ilvl="0" w:tplc="1D7C88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17D90"/>
    <w:multiLevelType w:val="hybridMultilevel"/>
    <w:tmpl w:val="62828DE4"/>
    <w:lvl w:ilvl="0" w:tplc="CAF6C476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60397"/>
    <w:multiLevelType w:val="hybridMultilevel"/>
    <w:tmpl w:val="80DAC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35FA1"/>
    <w:multiLevelType w:val="hybridMultilevel"/>
    <w:tmpl w:val="6602E948"/>
    <w:lvl w:ilvl="0" w:tplc="CE9CDE64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7ED0"/>
    <w:multiLevelType w:val="hybridMultilevel"/>
    <w:tmpl w:val="424851A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20ADD"/>
    <w:multiLevelType w:val="hybridMultilevel"/>
    <w:tmpl w:val="A02C42E0"/>
    <w:lvl w:ilvl="0" w:tplc="0706D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C145280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8B"/>
    <w:rsid w:val="00015798"/>
    <w:rsid w:val="00045413"/>
    <w:rsid w:val="000715A2"/>
    <w:rsid w:val="000D1B41"/>
    <w:rsid w:val="000D5395"/>
    <w:rsid w:val="001610AB"/>
    <w:rsid w:val="001B2F0B"/>
    <w:rsid w:val="001D44A3"/>
    <w:rsid w:val="00201F0F"/>
    <w:rsid w:val="00223F73"/>
    <w:rsid w:val="00232401"/>
    <w:rsid w:val="0024256C"/>
    <w:rsid w:val="00244BD6"/>
    <w:rsid w:val="002752F7"/>
    <w:rsid w:val="003725BB"/>
    <w:rsid w:val="003B3F6B"/>
    <w:rsid w:val="003C5147"/>
    <w:rsid w:val="003D04EB"/>
    <w:rsid w:val="00400BC7"/>
    <w:rsid w:val="004271F9"/>
    <w:rsid w:val="004D43A9"/>
    <w:rsid w:val="00667090"/>
    <w:rsid w:val="006828EC"/>
    <w:rsid w:val="007F39A3"/>
    <w:rsid w:val="0087213F"/>
    <w:rsid w:val="008B619C"/>
    <w:rsid w:val="00912B0B"/>
    <w:rsid w:val="00931D4F"/>
    <w:rsid w:val="00934C63"/>
    <w:rsid w:val="00952223"/>
    <w:rsid w:val="00A053AD"/>
    <w:rsid w:val="00A71834"/>
    <w:rsid w:val="00AC5118"/>
    <w:rsid w:val="00AE216F"/>
    <w:rsid w:val="00AE558C"/>
    <w:rsid w:val="00B35A66"/>
    <w:rsid w:val="00B55D8B"/>
    <w:rsid w:val="00B80D10"/>
    <w:rsid w:val="00BD60F1"/>
    <w:rsid w:val="00C2323F"/>
    <w:rsid w:val="00CC6CB0"/>
    <w:rsid w:val="00CF6038"/>
    <w:rsid w:val="00DB312D"/>
    <w:rsid w:val="00E376B0"/>
    <w:rsid w:val="00F0689D"/>
    <w:rsid w:val="00F7793D"/>
    <w:rsid w:val="00F87305"/>
    <w:rsid w:val="00F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2166"/>
  <w15:chartTrackingRefBased/>
  <w15:docId w15:val="{7F5B5506-77C6-4401-8705-A154020F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List Paragraph2,List Paragraph,maz_wyliczenie,opis dzialania,K-P_odwolanie,A_wyliczenie"/>
    <w:basedOn w:val="Normalny"/>
    <w:link w:val="AkapitzlistZnak"/>
    <w:qFormat/>
    <w:rsid w:val="002324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401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List Paragraph2 Znak"/>
    <w:link w:val="Akapitzlist"/>
    <w:uiPriority w:val="99"/>
    <w:qFormat/>
    <w:locked/>
    <w:rsid w:val="00232401"/>
  </w:style>
  <w:style w:type="paragraph" w:styleId="Stopka">
    <w:name w:val="footer"/>
    <w:basedOn w:val="Normalny"/>
    <w:link w:val="StopkaZnak"/>
    <w:uiPriority w:val="99"/>
    <w:unhideWhenUsed/>
    <w:rsid w:val="00232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01"/>
  </w:style>
  <w:style w:type="character" w:customStyle="1" w:styleId="Domylnaczcionkaakapitu1">
    <w:name w:val="Domyślna czcionka akapitu1"/>
    <w:qFormat/>
    <w:rsid w:val="00232401"/>
  </w:style>
  <w:style w:type="paragraph" w:customStyle="1" w:styleId="Standard">
    <w:name w:val="Standard"/>
    <w:qFormat/>
    <w:rsid w:val="00232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32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223F73"/>
    <w:rPr>
      <w:rFonts w:ascii="Tahoma" w:eastAsia="Tahoma" w:hAnsi="Tahoma" w:cs="Tahoma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223F73"/>
    <w:pPr>
      <w:widowControl w:val="0"/>
      <w:spacing w:after="0" w:line="264" w:lineRule="auto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q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8362-89AC-4B47-A9E0-F19B9076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38</cp:revision>
  <dcterms:created xsi:type="dcterms:W3CDTF">2024-04-22T09:40:00Z</dcterms:created>
  <dcterms:modified xsi:type="dcterms:W3CDTF">2024-05-29T13:25:00Z</dcterms:modified>
</cp:coreProperties>
</file>