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776" w14:textId="0F3C8EA6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9114BF">
        <w:rPr>
          <w:rFonts w:ascii="Arial" w:eastAsia="Times New Roman" w:hAnsi="Arial" w:cs="Arial"/>
        </w:rPr>
        <w:t>07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9114BF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97A030C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114BF">
        <w:rPr>
          <w:rFonts w:ascii="Arial" w:eastAsia="Times New Roman" w:hAnsi="Arial" w:cs="Arial"/>
          <w:b/>
        </w:rPr>
        <w:t>6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5ED24F36" w14:textId="77777777" w:rsidR="009114BF" w:rsidRPr="004A496F" w:rsidRDefault="009B31D3" w:rsidP="009114BF">
      <w:pPr>
        <w:pStyle w:val="Nagwek3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4A496F">
        <w:rPr>
          <w:rFonts w:ascii="Arial" w:eastAsia="Times New Roman" w:hAnsi="Arial" w:cs="Arial"/>
          <w:b/>
          <w:color w:val="auto"/>
          <w:sz w:val="22"/>
          <w:szCs w:val="22"/>
        </w:rPr>
        <w:t xml:space="preserve">Dotyczy postępowania o udzielenie zamówienia publicznego w </w:t>
      </w:r>
      <w:r w:rsidRPr="004A496F">
        <w:rPr>
          <w:rFonts w:ascii="Arial" w:hAnsi="Arial" w:cs="Arial"/>
          <w:b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4A496F">
        <w:rPr>
          <w:rFonts w:ascii="Arial" w:hAnsi="Arial" w:cs="Arial"/>
          <w:b/>
          <w:color w:val="auto"/>
          <w:sz w:val="22"/>
          <w:szCs w:val="22"/>
        </w:rPr>
        <w:t xml:space="preserve">Dz. U. </w:t>
      </w:r>
      <w:bookmarkEnd w:id="0"/>
      <w:r w:rsidRPr="004A496F">
        <w:rPr>
          <w:rFonts w:ascii="Arial" w:hAnsi="Arial" w:cs="Arial"/>
          <w:b/>
          <w:color w:val="auto"/>
          <w:sz w:val="22"/>
          <w:szCs w:val="22"/>
        </w:rPr>
        <w:t xml:space="preserve">z 2023 r. poz. 1605 ze zm.) </w:t>
      </w:r>
      <w:r w:rsidRPr="004A496F">
        <w:rPr>
          <w:rFonts w:ascii="Arial" w:eastAsia="Times New Roman" w:hAnsi="Arial" w:cs="Arial"/>
          <w:b/>
          <w:color w:val="auto"/>
          <w:sz w:val="22"/>
          <w:szCs w:val="22"/>
        </w:rPr>
        <w:t xml:space="preserve">pn. </w:t>
      </w:r>
      <w:bookmarkStart w:id="1" w:name="_Hlk160703365"/>
      <w:r w:rsidR="007F4D92" w:rsidRPr="004A496F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="007F4D92" w:rsidRPr="004A496F">
        <w:rPr>
          <w:rFonts w:ascii="Arial" w:hAnsi="Arial" w:cs="Arial"/>
          <w:b/>
          <w:color w:val="auto"/>
          <w:sz w:val="22"/>
          <w:szCs w:val="22"/>
        </w:rPr>
        <w:t xml:space="preserve">Budowa </w:t>
      </w:r>
      <w:r w:rsidR="009114BF" w:rsidRPr="004A496F">
        <w:rPr>
          <w:rFonts w:ascii="Arial" w:hAnsi="Arial" w:cs="Arial"/>
          <w:b/>
          <w:color w:val="auto"/>
          <w:sz w:val="22"/>
          <w:szCs w:val="22"/>
        </w:rPr>
        <w:t xml:space="preserve">sieci kanalizacji sanitarnej </w:t>
      </w:r>
      <w:r w:rsidR="007F4D92" w:rsidRPr="004A496F">
        <w:rPr>
          <w:rFonts w:ascii="Arial" w:hAnsi="Arial" w:cs="Arial"/>
          <w:b/>
          <w:color w:val="auto"/>
          <w:sz w:val="22"/>
          <w:szCs w:val="22"/>
        </w:rPr>
        <w:t xml:space="preserve">w miejscowości </w:t>
      </w:r>
      <w:r w:rsidR="009114BF" w:rsidRPr="004A496F">
        <w:rPr>
          <w:rFonts w:ascii="Arial" w:hAnsi="Arial" w:cs="Arial"/>
          <w:b/>
          <w:color w:val="auto"/>
          <w:sz w:val="22"/>
          <w:szCs w:val="22"/>
        </w:rPr>
        <w:t>Księży Dwór”</w:t>
      </w:r>
      <w:bookmarkEnd w:id="1"/>
      <w:r w:rsidR="009114BF" w:rsidRPr="004A496F">
        <w:rPr>
          <w:rFonts w:ascii="Arial" w:hAnsi="Arial" w:cs="Arial"/>
          <w:b/>
          <w:color w:val="auto"/>
          <w:sz w:val="22"/>
          <w:szCs w:val="22"/>
        </w:rPr>
        <w:t xml:space="preserve">                     </w:t>
      </w:r>
      <w:r w:rsidR="009114BF" w:rsidRPr="004A496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(ID 897159) </w:t>
      </w:r>
    </w:p>
    <w:p w14:paraId="68CC286A" w14:textId="4535A25C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</w:p>
    <w:p w14:paraId="71BCC548" w14:textId="507E3F45" w:rsidR="00847EE0" w:rsidRPr="004A496F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 w:rsidRPr="004A496F">
        <w:rPr>
          <w:rFonts w:ascii="Arial" w:eastAsia="Times New Roman" w:hAnsi="Arial" w:cs="Arial"/>
        </w:rPr>
        <w:t xml:space="preserve">                                </w:t>
      </w:r>
      <w:r w:rsidRPr="004A496F">
        <w:rPr>
          <w:rFonts w:ascii="Arial" w:eastAsia="Times New Roman" w:hAnsi="Arial" w:cs="Arial"/>
        </w:rPr>
        <w:t>o udzielenie zamówienia publicznego pn</w:t>
      </w:r>
      <w:r w:rsidR="007F4D92" w:rsidRPr="004A496F">
        <w:rPr>
          <w:rFonts w:ascii="Arial" w:eastAsia="Times New Roman" w:hAnsi="Arial" w:cs="Arial"/>
        </w:rPr>
        <w:t xml:space="preserve">. </w:t>
      </w:r>
      <w:r w:rsidR="004A496F" w:rsidRPr="004A496F">
        <w:rPr>
          <w:rFonts w:ascii="Arial" w:eastAsia="Times New Roman" w:hAnsi="Arial" w:cs="Arial"/>
          <w:bCs/>
        </w:rPr>
        <w:t>„</w:t>
      </w:r>
      <w:r w:rsidR="004A496F" w:rsidRPr="004A496F">
        <w:rPr>
          <w:rFonts w:ascii="Arial" w:hAnsi="Arial" w:cs="Arial"/>
          <w:bCs/>
        </w:rPr>
        <w:t>Budowa sieci kanalizacji sanitarnej w miejscowości Księży Dwór”</w:t>
      </w:r>
      <w:r w:rsidRPr="004A496F">
        <w:rPr>
          <w:rFonts w:ascii="Arial" w:hAnsi="Arial" w:cs="Arial"/>
          <w:bCs/>
        </w:rPr>
        <w:t>,</w:t>
      </w:r>
      <w:r w:rsidRPr="004A496F">
        <w:rPr>
          <w:rFonts w:ascii="Arial" w:hAnsi="Arial" w:cs="Arial"/>
        </w:rPr>
        <w:t xml:space="preserve"> działając</w:t>
      </w:r>
      <w:r w:rsidR="00380B25" w:rsidRPr="004A496F">
        <w:rPr>
          <w:rFonts w:ascii="Arial" w:hAnsi="Arial" w:cs="Arial"/>
        </w:rPr>
        <w:t xml:space="preserve"> n</w:t>
      </w:r>
      <w:r w:rsidRPr="004A496F">
        <w:rPr>
          <w:rFonts w:ascii="Arial" w:hAnsi="Arial" w:cs="Arial"/>
        </w:rPr>
        <w:t>a podstawie art. 284 ust. 2 ustawy</w:t>
      </w:r>
      <w:r w:rsidR="009B31D3"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>z dnia 11 września 2019r. Prawo zamówień publicznych</w:t>
      </w:r>
      <w:r w:rsidR="00380B25"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>(Dz. U. z 202</w:t>
      </w:r>
      <w:r w:rsidR="009B31D3" w:rsidRPr="004A496F">
        <w:rPr>
          <w:rFonts w:ascii="Arial" w:hAnsi="Arial" w:cs="Arial"/>
        </w:rPr>
        <w:t>3</w:t>
      </w:r>
      <w:r w:rsidR="006C258B"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 xml:space="preserve">r. poz. </w:t>
      </w:r>
      <w:r w:rsidR="009B31D3" w:rsidRPr="004A496F">
        <w:rPr>
          <w:rFonts w:ascii="Arial" w:hAnsi="Arial" w:cs="Arial"/>
        </w:rPr>
        <w:t xml:space="preserve">1605 </w:t>
      </w:r>
      <w:r w:rsidRPr="004A496F">
        <w:rPr>
          <w:rFonts w:ascii="Arial" w:hAnsi="Arial" w:cs="Arial"/>
        </w:rPr>
        <w:t>ze zm.) Zamawiający udziela odpowiedzi na zapytanie złożone przez jednego z Oferentów:</w:t>
      </w:r>
    </w:p>
    <w:p w14:paraId="13F2F68C" w14:textId="77777777" w:rsidR="00F513B1" w:rsidRPr="004A496F" w:rsidRDefault="00F513B1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078746DF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A496F">
        <w:rPr>
          <w:rFonts w:ascii="Arial" w:eastAsia="Times New Roman" w:hAnsi="Arial" w:cs="Arial"/>
          <w:b/>
          <w:bCs/>
        </w:rPr>
        <w:t>Pytanie:</w:t>
      </w:r>
      <w:r w:rsidRPr="004A496F">
        <w:rPr>
          <w:rFonts w:ascii="Arial" w:eastAsia="Times New Roman" w:hAnsi="Arial" w:cs="Arial"/>
        </w:rPr>
        <w:t xml:space="preserve"> </w:t>
      </w:r>
    </w:p>
    <w:p w14:paraId="55BA6E64" w14:textId="5FA1C5A3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Czy zamawiających dopuszcza zastosowanie wszystkich wymienionych w specyfikacji tworzyw</w:t>
      </w:r>
      <w:r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>sztucznych tj. PE (polietylen), PP (polipropylen) lub PP-B (zmodyfikowany polipropylen)?</w:t>
      </w:r>
    </w:p>
    <w:p w14:paraId="6B92263D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Odpowiedź:</w:t>
      </w:r>
    </w:p>
    <w:p w14:paraId="5462C0FA" w14:textId="35D6DF0F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Zamawiający dopuszcza zastosowanie tworzyw sztucznych studni DN1000 takich jak PE, PP czy PP-B.</w:t>
      </w:r>
    </w:p>
    <w:p w14:paraId="3986F8C2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8436609" w14:textId="237ACFEA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Pytanie:</w:t>
      </w:r>
    </w:p>
    <w:p w14:paraId="6C29C75F" w14:textId="6BB6A0CA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 xml:space="preserve">Czy studnie mają być wytworzone w 100% z materiału pierwotnego bez dodatków </w:t>
      </w:r>
      <w:proofErr w:type="spellStart"/>
      <w:r w:rsidRPr="004A496F">
        <w:rPr>
          <w:rFonts w:ascii="Arial" w:hAnsi="Arial" w:cs="Arial"/>
        </w:rPr>
        <w:t>regranulatów</w:t>
      </w:r>
      <w:proofErr w:type="spellEnd"/>
      <w:r w:rsidRPr="004A496F">
        <w:rPr>
          <w:rFonts w:ascii="Arial" w:hAnsi="Arial" w:cs="Arial"/>
        </w:rPr>
        <w:t>?</w:t>
      </w:r>
    </w:p>
    <w:p w14:paraId="6A369109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Odpowiedź:</w:t>
      </w:r>
    </w:p>
    <w:p w14:paraId="6C1E8739" w14:textId="08DCCC5F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 xml:space="preserve">Zamawiający nie dopuszcza zastosowanie studni DN1000 zawierających dodatki </w:t>
      </w:r>
      <w:proofErr w:type="spellStart"/>
      <w:r w:rsidRPr="004A496F">
        <w:rPr>
          <w:rFonts w:ascii="Arial" w:hAnsi="Arial" w:cs="Arial"/>
        </w:rPr>
        <w:t>regranulatów</w:t>
      </w:r>
      <w:proofErr w:type="spellEnd"/>
    </w:p>
    <w:p w14:paraId="0E562038" w14:textId="77777777" w:rsidR="004A496F" w:rsidRDefault="004A496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</w:t>
      </w:r>
    </w:p>
    <w:p w14:paraId="7B8DB2A2" w14:textId="5E44BEBC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lastRenderedPageBreak/>
        <w:t>Pytanie:</w:t>
      </w:r>
    </w:p>
    <w:p w14:paraId="37DC20C9" w14:textId="36BC36E6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 xml:space="preserve">Czy studnie mają spełniać wymagania PN-EN 13598-2 parametry wytrzymałościowe </w:t>
      </w:r>
      <w:r w:rsidR="004A496F">
        <w:rPr>
          <w:rFonts w:ascii="Arial" w:hAnsi="Arial" w:cs="Arial"/>
        </w:rPr>
        <w:t xml:space="preserve">                              </w:t>
      </w:r>
      <w:r w:rsidRPr="004A496F">
        <w:rPr>
          <w:rFonts w:ascii="Arial" w:hAnsi="Arial" w:cs="Arial"/>
        </w:rPr>
        <w:t>i szczelności oraz</w:t>
      </w:r>
      <w:r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>spójności konstrukcyjnej podstawy dla zabudowy przy poziomie wody gruntowej do H&lt;=5,00 m?</w:t>
      </w:r>
    </w:p>
    <w:p w14:paraId="0F93A7C1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Odpowiedź:</w:t>
      </w:r>
    </w:p>
    <w:p w14:paraId="6D5922A9" w14:textId="172ACCA2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Wymagane jest zastosowanie studni kanalizacyjnych posiadających potwierdzenie zgodności z PN w zakresie niezbędnych parametrów i dla każdych warunków stosowania tj. wymaganej ich głębokości oraz poziomu wody gruntowej.</w:t>
      </w:r>
    </w:p>
    <w:p w14:paraId="09B47161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2D25A79E" w14:textId="0A01FF86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Pytanie:</w:t>
      </w:r>
    </w:p>
    <w:p w14:paraId="12E28335" w14:textId="4ED06E56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Czy kanalizacja w studnia ma być prowadzona ze spadkami, czy bez spadków?</w:t>
      </w:r>
    </w:p>
    <w:p w14:paraId="31D021AA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eastAsia="Times New Roman" w:hAnsi="Arial" w:cs="Arial"/>
          <w:b/>
          <w:bCs/>
        </w:rPr>
        <w:t>Odpowiedź:</w:t>
      </w:r>
    </w:p>
    <w:p w14:paraId="00A76B68" w14:textId="520250B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Zamawiający nie wymaga spadku w kinecie studni.</w:t>
      </w:r>
    </w:p>
    <w:p w14:paraId="23458C35" w14:textId="777777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6C84BDA9" w14:textId="6A6E4477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A496F">
        <w:rPr>
          <w:rFonts w:ascii="Arial" w:eastAsia="Times New Roman" w:hAnsi="Arial" w:cs="Arial"/>
          <w:b/>
          <w:bCs/>
        </w:rPr>
        <w:t>Pytanie:</w:t>
      </w:r>
      <w:r w:rsidRPr="004A496F">
        <w:rPr>
          <w:rFonts w:ascii="Arial" w:eastAsia="Times New Roman" w:hAnsi="Arial" w:cs="Arial"/>
        </w:rPr>
        <w:t xml:space="preserve"> </w:t>
      </w:r>
    </w:p>
    <w:p w14:paraId="7198DD7D" w14:textId="20EE2EC3" w:rsidR="009114BF" w:rsidRPr="004A496F" w:rsidRDefault="009114BF" w:rsidP="009114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A496F">
        <w:rPr>
          <w:rFonts w:ascii="Arial" w:hAnsi="Arial" w:cs="Arial"/>
        </w:rPr>
        <w:t>Czy zamawiający dopuszcza stosowanie kształtek kanalizacyjnych przed lub za studnią lub na dopływem</w:t>
      </w:r>
      <w:r w:rsidRPr="004A496F">
        <w:rPr>
          <w:rFonts w:ascii="Arial" w:hAnsi="Arial" w:cs="Arial"/>
        </w:rPr>
        <w:t xml:space="preserve"> </w:t>
      </w:r>
      <w:r w:rsidRPr="004A496F">
        <w:rPr>
          <w:rFonts w:ascii="Arial" w:hAnsi="Arial" w:cs="Arial"/>
        </w:rPr>
        <w:t>celem dokonania zmiany kierunku przepływu ścieków?</w:t>
      </w:r>
    </w:p>
    <w:p w14:paraId="62170D04" w14:textId="6AE90D88" w:rsidR="003E1427" w:rsidRPr="004A496F" w:rsidRDefault="003E1427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bookmarkStart w:id="2" w:name="_Hlk143252153"/>
      <w:bookmarkStart w:id="3" w:name="_Hlk143252053"/>
      <w:r w:rsidRPr="004A496F">
        <w:rPr>
          <w:rFonts w:ascii="Arial" w:eastAsia="Times New Roman" w:hAnsi="Arial" w:cs="Arial"/>
          <w:b/>
          <w:bCs/>
        </w:rPr>
        <w:t>Odpowiedź:</w:t>
      </w:r>
    </w:p>
    <w:p w14:paraId="15ADC420" w14:textId="271308E6" w:rsidR="009114BF" w:rsidRPr="004A496F" w:rsidRDefault="009114BF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496F">
        <w:rPr>
          <w:rFonts w:ascii="Arial" w:hAnsi="Arial" w:cs="Arial"/>
        </w:rPr>
        <w:t>Zamawiający nie dopuszcza zastosowania kształtek przed studnią lub za studnią. </w:t>
      </w:r>
    </w:p>
    <w:bookmarkEnd w:id="2"/>
    <w:bookmarkEnd w:id="3"/>
    <w:p w14:paraId="0B0687D2" w14:textId="77777777" w:rsidR="009114BF" w:rsidRPr="009114BF" w:rsidRDefault="009354AB" w:rsidP="00F51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9E4925" w:rsidRPr="009114BF">
        <w:rPr>
          <w:rFonts w:ascii="Arial" w:hAnsi="Arial" w:cs="Arial"/>
          <w:sz w:val="18"/>
          <w:szCs w:val="18"/>
        </w:rPr>
        <w:t xml:space="preserve">  </w:t>
      </w:r>
      <w:r w:rsidR="00380B25" w:rsidRPr="009114BF">
        <w:rPr>
          <w:rFonts w:ascii="Arial" w:hAnsi="Arial" w:cs="Arial"/>
          <w:sz w:val="18"/>
          <w:szCs w:val="18"/>
        </w:rPr>
        <w:t xml:space="preserve"> </w:t>
      </w:r>
    </w:p>
    <w:p w14:paraId="3CA63054" w14:textId="77777777" w:rsidR="009114BF" w:rsidRDefault="009114BF" w:rsidP="00F51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6EFF2E1" w14:textId="23E54BE1" w:rsidR="009354AB" w:rsidRPr="003E1427" w:rsidRDefault="004A496F" w:rsidP="009114BF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354AB"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C60801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DE98" w14:textId="77777777" w:rsidR="00C60801" w:rsidRDefault="00C60801" w:rsidP="00D86D9D">
      <w:pPr>
        <w:spacing w:after="0" w:line="240" w:lineRule="auto"/>
      </w:pPr>
      <w:r>
        <w:separator/>
      </w:r>
    </w:p>
  </w:endnote>
  <w:endnote w:type="continuationSeparator" w:id="0">
    <w:p w14:paraId="03FC3F8F" w14:textId="77777777" w:rsidR="00C60801" w:rsidRDefault="00C60801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6A8F" w14:textId="77777777" w:rsidR="00C60801" w:rsidRDefault="00C60801" w:rsidP="00D86D9D">
      <w:pPr>
        <w:spacing w:after="0" w:line="240" w:lineRule="auto"/>
      </w:pPr>
      <w:r>
        <w:separator/>
      </w:r>
    </w:p>
  </w:footnote>
  <w:footnote w:type="continuationSeparator" w:id="0">
    <w:p w14:paraId="40D2F08C" w14:textId="77777777" w:rsidR="00C60801" w:rsidRDefault="00C60801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095AE32" w:rsidR="007C5690" w:rsidRPr="007F4D92" w:rsidRDefault="009114BF" w:rsidP="009114BF">
    <w:pPr>
      <w:spacing w:before="187" w:line="360" w:lineRule="auto"/>
      <w:ind w:left="452" w:right="454"/>
      <w:jc w:val="center"/>
    </w:pPr>
    <w:r w:rsidRPr="000629F6">
      <w:rPr>
        <w:rFonts w:ascii="Arial" w:hAnsi="Arial" w:cs="Arial"/>
        <w:i/>
        <w:sz w:val="10"/>
        <w:szCs w:val="10"/>
      </w:rPr>
      <w:t xml:space="preserve">FZK.271.6.2024 </w:t>
    </w:r>
    <w:r w:rsidRPr="000629F6">
      <w:rPr>
        <w:rFonts w:ascii="Arial" w:eastAsia="Calibri" w:hAnsi="Arial" w:cs="Arial"/>
        <w:i/>
        <w:sz w:val="10"/>
        <w:szCs w:val="10"/>
      </w:rPr>
      <w:t>„B</w:t>
    </w:r>
    <w:r w:rsidRPr="000629F6">
      <w:rPr>
        <w:rFonts w:ascii="Arial" w:hAnsi="Arial" w:cs="Arial"/>
        <w:i/>
        <w:sz w:val="10"/>
        <w:szCs w:val="10"/>
      </w:rPr>
      <w:t>udowa sieci kanalizacji sanitarnej w miejscowości Księży Dwór</w:t>
    </w:r>
    <w:r>
      <w:rPr>
        <w:rFonts w:ascii="Arial" w:hAnsi="Arial" w:cs="Arial"/>
        <w:i/>
        <w:sz w:val="10"/>
        <w:szCs w:val="10"/>
      </w:rPr>
      <w:t xml:space="preserve"> </w:t>
    </w:r>
    <w:r w:rsidRPr="000629F6">
      <w:rPr>
        <w:rFonts w:ascii="Arial" w:hAnsi="Arial" w:cs="Arial"/>
        <w:i/>
        <w:sz w:val="10"/>
        <w:szCs w:val="10"/>
      </w:rPr>
      <w:t>”</w:t>
    </w:r>
    <w:r w:rsidRPr="00C472B3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4FF59EB1" wp14:editId="1CD5D368">
          <wp:extent cx="478790" cy="45212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54FBE"/>
    <w:rsid w:val="00276478"/>
    <w:rsid w:val="0033136E"/>
    <w:rsid w:val="00341EC9"/>
    <w:rsid w:val="00380B25"/>
    <w:rsid w:val="003A5084"/>
    <w:rsid w:val="003B4775"/>
    <w:rsid w:val="003E1427"/>
    <w:rsid w:val="003F2610"/>
    <w:rsid w:val="00404366"/>
    <w:rsid w:val="00433293"/>
    <w:rsid w:val="004727AC"/>
    <w:rsid w:val="004A496F"/>
    <w:rsid w:val="004B3CD2"/>
    <w:rsid w:val="005670C9"/>
    <w:rsid w:val="005839EC"/>
    <w:rsid w:val="005E0EEF"/>
    <w:rsid w:val="00667253"/>
    <w:rsid w:val="00685F93"/>
    <w:rsid w:val="006A01C6"/>
    <w:rsid w:val="006C258B"/>
    <w:rsid w:val="006C7DA9"/>
    <w:rsid w:val="006F2915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B30D0"/>
    <w:rsid w:val="008C79ED"/>
    <w:rsid w:val="009114BF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491F"/>
    <w:rsid w:val="00A51926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752F3"/>
    <w:rsid w:val="00B77C1E"/>
    <w:rsid w:val="00B96A89"/>
    <w:rsid w:val="00B96E97"/>
    <w:rsid w:val="00B97DD8"/>
    <w:rsid w:val="00C33153"/>
    <w:rsid w:val="00C36772"/>
    <w:rsid w:val="00C473DA"/>
    <w:rsid w:val="00C52313"/>
    <w:rsid w:val="00C52765"/>
    <w:rsid w:val="00C60801"/>
    <w:rsid w:val="00C6164E"/>
    <w:rsid w:val="00C62997"/>
    <w:rsid w:val="00CA347D"/>
    <w:rsid w:val="00CF50D7"/>
    <w:rsid w:val="00D4762A"/>
    <w:rsid w:val="00D86D9D"/>
    <w:rsid w:val="00DA3C82"/>
    <w:rsid w:val="00DD018F"/>
    <w:rsid w:val="00E240BB"/>
    <w:rsid w:val="00E34751"/>
    <w:rsid w:val="00E45A5A"/>
    <w:rsid w:val="00E6475D"/>
    <w:rsid w:val="00EA65E3"/>
    <w:rsid w:val="00F513B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4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21</cp:revision>
  <dcterms:created xsi:type="dcterms:W3CDTF">2023-08-17T12:32:00Z</dcterms:created>
  <dcterms:modified xsi:type="dcterms:W3CDTF">2024-03-07T10:31:00Z</dcterms:modified>
</cp:coreProperties>
</file>