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9689" w14:textId="2754B9E7" w:rsidR="00A0774B" w:rsidRPr="00153246" w:rsidRDefault="00763188" w:rsidP="00153246">
      <w:pPr>
        <w:pStyle w:val="Tekstpodstawowy"/>
        <w:ind w:right="149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Warszawa, dn. </w:t>
      </w:r>
      <w:r w:rsidR="0034016B">
        <w:rPr>
          <w:rFonts w:asciiTheme="minorHAnsi" w:hAnsiTheme="minorHAnsi" w:cstheme="minorHAnsi"/>
          <w:sz w:val="24"/>
          <w:szCs w:val="24"/>
          <w:lang w:val="pl-PL"/>
        </w:rPr>
        <w:t>25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34016B">
        <w:rPr>
          <w:rFonts w:asciiTheme="minorHAnsi" w:hAnsiTheme="minorHAnsi" w:cstheme="minorHAnsi"/>
          <w:sz w:val="24"/>
          <w:szCs w:val="24"/>
          <w:lang w:val="pl-PL"/>
        </w:rPr>
        <w:t>07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.2022 r.</w:t>
      </w:r>
    </w:p>
    <w:p w14:paraId="42F140B9" w14:textId="77777777" w:rsidR="00A0774B" w:rsidRPr="00153246" w:rsidRDefault="00A0774B" w:rsidP="00153246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3C4CE3FB" w14:textId="32EFE71D" w:rsidR="00A0774B" w:rsidRPr="00153246" w:rsidRDefault="00763188" w:rsidP="00153246">
      <w:pPr>
        <w:pStyle w:val="Nagwek1"/>
        <w:contextualSpacing/>
        <w:rPr>
          <w:rFonts w:asciiTheme="minorHAnsi" w:hAnsiTheme="minorHAnsi" w:cstheme="minorHAnsi"/>
          <w:lang w:val="pl-PL"/>
        </w:rPr>
      </w:pPr>
      <w:r w:rsidRPr="00153246">
        <w:rPr>
          <w:rFonts w:asciiTheme="minorHAnsi" w:hAnsiTheme="minorHAnsi" w:cstheme="minorHAnsi"/>
          <w:lang w:val="pl-PL"/>
        </w:rPr>
        <w:t xml:space="preserve">ZAPYTANIE </w:t>
      </w:r>
      <w:r w:rsidRPr="00FB62F3">
        <w:rPr>
          <w:rFonts w:asciiTheme="minorHAnsi" w:hAnsiTheme="minorHAnsi" w:cstheme="minorHAnsi"/>
          <w:lang w:val="pl-PL"/>
        </w:rPr>
        <w:t xml:space="preserve">OFERTOWE </w:t>
      </w:r>
      <w:r w:rsidR="00EC3A4E" w:rsidRPr="00FB62F3">
        <w:rPr>
          <w:rFonts w:asciiTheme="minorHAnsi" w:hAnsiTheme="minorHAnsi" w:cstheme="minorHAnsi"/>
          <w:lang w:val="pl-PL"/>
        </w:rPr>
        <w:t>N</w:t>
      </w:r>
      <w:r w:rsidR="00AB21A2" w:rsidRPr="00FB62F3">
        <w:rPr>
          <w:rFonts w:asciiTheme="minorHAnsi" w:hAnsiTheme="minorHAnsi" w:cstheme="minorHAnsi"/>
          <w:lang w:val="pl-PL"/>
        </w:rPr>
        <w:t xml:space="preserve">R: </w:t>
      </w:r>
      <w:r w:rsidR="00CE20FA" w:rsidRPr="00FB62F3">
        <w:rPr>
          <w:rFonts w:asciiTheme="minorHAnsi" w:hAnsiTheme="minorHAnsi" w:cstheme="minorHAnsi"/>
          <w:lang w:val="pl-PL"/>
        </w:rPr>
        <w:t>WT/0</w:t>
      </w:r>
      <w:r w:rsidR="00FB62F3" w:rsidRPr="00FB62F3">
        <w:rPr>
          <w:rFonts w:asciiTheme="minorHAnsi" w:hAnsiTheme="minorHAnsi" w:cstheme="minorHAnsi"/>
          <w:lang w:val="pl-PL"/>
        </w:rPr>
        <w:t>5</w:t>
      </w:r>
      <w:r w:rsidR="00CE20FA" w:rsidRPr="00FB62F3">
        <w:rPr>
          <w:rFonts w:asciiTheme="minorHAnsi" w:hAnsiTheme="minorHAnsi" w:cstheme="minorHAnsi"/>
          <w:lang w:val="pl-PL"/>
        </w:rPr>
        <w:t>/06/2022</w:t>
      </w:r>
    </w:p>
    <w:p w14:paraId="668A4DD7" w14:textId="77777777" w:rsidR="00453B2B" w:rsidRPr="00153246" w:rsidRDefault="00453B2B" w:rsidP="00153246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511CED0" w14:textId="77777777" w:rsidR="001C2F90" w:rsidRPr="00153246" w:rsidRDefault="001C2F90" w:rsidP="00153246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0F850D9" w14:textId="0A0C8BA9" w:rsidR="008E5B5E" w:rsidRPr="00153246" w:rsidRDefault="008E5B5E" w:rsidP="00153246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B62F3">
        <w:rPr>
          <w:rFonts w:asciiTheme="minorHAnsi" w:hAnsiTheme="minorHAnsi" w:cstheme="minorHAnsi"/>
          <w:b/>
          <w:sz w:val="24"/>
          <w:szCs w:val="24"/>
          <w:lang w:val="pl-PL"/>
        </w:rPr>
        <w:t xml:space="preserve">Nr postępowania: </w:t>
      </w:r>
      <w:r w:rsidRPr="00FB62F3">
        <w:rPr>
          <w:rFonts w:asciiTheme="minorHAnsi" w:hAnsiTheme="minorHAnsi" w:cstheme="minorHAnsi"/>
          <w:b/>
          <w:bCs/>
          <w:sz w:val="24"/>
          <w:szCs w:val="24"/>
          <w:lang w:val="pl-PL"/>
        </w:rPr>
        <w:t>WT/</w:t>
      </w:r>
      <w:r w:rsidR="00C04ACD" w:rsidRPr="00FB62F3">
        <w:rPr>
          <w:rFonts w:asciiTheme="minorHAnsi" w:hAnsiTheme="minorHAnsi" w:cstheme="minorHAnsi"/>
          <w:b/>
          <w:bCs/>
          <w:sz w:val="24"/>
          <w:szCs w:val="24"/>
          <w:lang w:val="pl-PL"/>
        </w:rPr>
        <w:t>0</w:t>
      </w:r>
      <w:r w:rsidR="00FB62F3" w:rsidRPr="00FB62F3"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Pr="00FB62F3">
        <w:rPr>
          <w:rFonts w:asciiTheme="minorHAnsi" w:hAnsiTheme="minorHAnsi" w:cstheme="minorHAnsi"/>
          <w:b/>
          <w:bCs/>
          <w:sz w:val="24"/>
          <w:szCs w:val="24"/>
          <w:lang w:val="pl-PL"/>
        </w:rPr>
        <w:t>/</w:t>
      </w:r>
      <w:r w:rsidR="00C04ACD" w:rsidRPr="00FB62F3">
        <w:rPr>
          <w:rFonts w:asciiTheme="minorHAnsi" w:hAnsiTheme="minorHAnsi" w:cstheme="minorHAnsi"/>
          <w:b/>
          <w:bCs/>
          <w:sz w:val="24"/>
          <w:szCs w:val="24"/>
          <w:lang w:val="pl-PL"/>
        </w:rPr>
        <w:t>06</w:t>
      </w:r>
      <w:r w:rsidRPr="00FB62F3">
        <w:rPr>
          <w:rFonts w:asciiTheme="minorHAnsi" w:hAnsiTheme="minorHAnsi" w:cstheme="minorHAnsi"/>
          <w:b/>
          <w:bCs/>
          <w:sz w:val="24"/>
          <w:szCs w:val="24"/>
          <w:lang w:val="pl-PL"/>
        </w:rPr>
        <w:t>/2022</w:t>
      </w:r>
    </w:p>
    <w:p w14:paraId="7BEED7B6" w14:textId="77777777" w:rsidR="00997CC0" w:rsidRPr="00153246" w:rsidRDefault="00997CC0" w:rsidP="00153246">
      <w:pPr>
        <w:pStyle w:val="Nagwek3"/>
        <w:ind w:left="0"/>
        <w:contextualSpacing/>
        <w:rPr>
          <w:rFonts w:asciiTheme="minorHAnsi" w:hAnsiTheme="minorHAnsi" w:cstheme="minorHAnsi"/>
          <w:bCs w:val="0"/>
          <w:sz w:val="24"/>
          <w:szCs w:val="24"/>
          <w:lang w:val="pl-PL"/>
        </w:rPr>
      </w:pPr>
    </w:p>
    <w:p w14:paraId="3128394A" w14:textId="6DDA980E" w:rsidR="00024DF4" w:rsidRPr="00153246" w:rsidRDefault="008E5B5E" w:rsidP="00153246">
      <w:pPr>
        <w:pStyle w:val="Nagwek3"/>
        <w:ind w:left="0"/>
        <w:contextualSpacing/>
        <w:jc w:val="both"/>
        <w:rPr>
          <w:rFonts w:asciiTheme="minorHAnsi" w:hAnsiTheme="minorHAnsi" w:cstheme="minorHAnsi"/>
          <w:bCs w:val="0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Nazwa postępowania: </w:t>
      </w:r>
      <w:r w:rsidR="00153246" w:rsidRPr="00153246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pl-PL"/>
        </w:rPr>
        <w:t>Wykonanie badań inżynierii środowiska oraz opracowanie sprawozdania z tych badań dla urządzenia generator systemu SHP</w:t>
      </w:r>
      <w:r w:rsidR="001C2F90" w:rsidRPr="00153246">
        <w:rPr>
          <w:rFonts w:asciiTheme="minorHAnsi" w:hAnsiTheme="minorHAnsi" w:cstheme="minorHAnsi"/>
          <w:bCs w:val="0"/>
          <w:sz w:val="24"/>
          <w:szCs w:val="24"/>
          <w:lang w:val="pl-PL"/>
        </w:rPr>
        <w:t>.</w:t>
      </w:r>
    </w:p>
    <w:p w14:paraId="7845F32E" w14:textId="77777777" w:rsidR="008C4075" w:rsidRPr="00153246" w:rsidRDefault="008C4075" w:rsidP="00153246">
      <w:pPr>
        <w:pStyle w:val="Nagwek3"/>
        <w:ind w:left="0"/>
        <w:contextualSpacing/>
        <w:jc w:val="both"/>
        <w:rPr>
          <w:rFonts w:asciiTheme="minorHAnsi" w:hAnsiTheme="minorHAnsi" w:cstheme="minorHAnsi"/>
          <w:bCs w:val="0"/>
          <w:sz w:val="24"/>
          <w:szCs w:val="24"/>
          <w:lang w:val="pl-PL"/>
        </w:rPr>
      </w:pPr>
    </w:p>
    <w:p w14:paraId="169F4566" w14:textId="3A023073" w:rsidR="008E5B5E" w:rsidRPr="00153246" w:rsidRDefault="00024DF4" w:rsidP="00153246">
      <w:pPr>
        <w:pStyle w:val="Nagwek3"/>
        <w:ind w:left="0"/>
        <w:contextualSpacing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Tryb postępowania: </w:t>
      </w:r>
      <w:r w:rsidR="004D147E" w:rsidRPr="00153246">
        <w:rPr>
          <w:rFonts w:asciiTheme="minorHAnsi" w:hAnsiTheme="minorHAnsi" w:cstheme="minorHAnsi"/>
          <w:b w:val="0"/>
          <w:sz w:val="24"/>
          <w:szCs w:val="24"/>
          <w:lang w:val="pl-PL"/>
        </w:rPr>
        <w:t>postępowanie prowadzone bez stosowania Ustawy Prawo zamówień publicznych, na podstawie art. 2 ust. 1 pkt. 1 wspomnianej Ustawy. Przepisów ustawy nie stosuje się do zamówień publicznych, których wartość nie przekracza kwoty 130 tyś zł netto.</w:t>
      </w:r>
    </w:p>
    <w:p w14:paraId="0250DC06" w14:textId="73157937" w:rsidR="00CE20FA" w:rsidRPr="00153246" w:rsidRDefault="00CE20FA" w:rsidP="00153246">
      <w:pPr>
        <w:pStyle w:val="Nagwek3"/>
        <w:ind w:left="0"/>
        <w:contextualSpacing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1416F303" w14:textId="787C1366" w:rsidR="00CE20FA" w:rsidRPr="00153246" w:rsidRDefault="00CE20FA" w:rsidP="00153246">
      <w:pPr>
        <w:pStyle w:val="Tekstpodstawowy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Wydział Transportu Politechniki Warszawskiej prosi o złożenie oferty na </w:t>
      </w:r>
      <w:r w:rsidR="0036300F" w:rsidRPr="00153246">
        <w:rPr>
          <w:rFonts w:asciiTheme="minorHAnsi" w:hAnsiTheme="minorHAnsi" w:cstheme="minorHAnsi"/>
          <w:b/>
          <w:sz w:val="24"/>
          <w:szCs w:val="24"/>
          <w:lang w:val="pl-PL"/>
        </w:rPr>
        <w:t>wykonanie badań</w:t>
      </w: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8C4075" w:rsidRPr="00153246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na następujących warunkach:</w:t>
      </w:r>
    </w:p>
    <w:p w14:paraId="16B7720E" w14:textId="77777777" w:rsidR="008E5B5E" w:rsidRPr="00153246" w:rsidRDefault="008E5B5E" w:rsidP="00153246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23081CE" w14:textId="23796769" w:rsidR="00A0774B" w:rsidRPr="00153246" w:rsidRDefault="00763188" w:rsidP="00153246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NAZWA I ADRES ZAMAWIAJĄCEGO</w:t>
      </w:r>
    </w:p>
    <w:p w14:paraId="63FF6EE3" w14:textId="77777777" w:rsidR="001C2F90" w:rsidRPr="00153246" w:rsidRDefault="001C2F90" w:rsidP="00153246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7C558223" w14:textId="673B2B77" w:rsidR="00EC3A4E" w:rsidRPr="00153246" w:rsidRDefault="00763188" w:rsidP="00153246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Politechnika Warszawska</w:t>
      </w:r>
      <w:r w:rsidR="00434381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920D4B7" w14:textId="77777777" w:rsidR="00EC3A4E" w:rsidRPr="00153246" w:rsidRDefault="00763188" w:rsidP="00153246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Wydział </w:t>
      </w:r>
      <w:r w:rsidR="00C04ACD" w:rsidRPr="00153246">
        <w:rPr>
          <w:rFonts w:asciiTheme="minorHAnsi" w:hAnsiTheme="minorHAnsi" w:cstheme="minorHAnsi"/>
          <w:sz w:val="24"/>
          <w:szCs w:val="24"/>
          <w:lang w:val="pl-PL"/>
        </w:rPr>
        <w:t>Transportu</w:t>
      </w:r>
    </w:p>
    <w:p w14:paraId="73ACF5DB" w14:textId="77777777" w:rsidR="00EC3A4E" w:rsidRPr="00153246" w:rsidRDefault="00EC3A4E" w:rsidP="00153246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ul. Koszykowa 75</w:t>
      </w:r>
    </w:p>
    <w:p w14:paraId="1227B331" w14:textId="4D815F17" w:rsidR="00A0774B" w:rsidRPr="00153246" w:rsidRDefault="00763188" w:rsidP="00153246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0</w:t>
      </w:r>
      <w:r w:rsidR="00C04ACD" w:rsidRPr="00153246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-66</w:t>
      </w:r>
      <w:r w:rsidR="00C04ACD" w:rsidRPr="00153246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Warszawa</w:t>
      </w:r>
    </w:p>
    <w:p w14:paraId="1812228A" w14:textId="77777777" w:rsidR="00A0774B" w:rsidRPr="00153246" w:rsidRDefault="00A0774B" w:rsidP="00153246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0AC3C368" w14:textId="77777777" w:rsidR="00A0774B" w:rsidRPr="00153246" w:rsidRDefault="00763188" w:rsidP="00153246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TERMIN, MIEJSCE I SPOSÓB SKŁADANIA OFERT</w:t>
      </w:r>
    </w:p>
    <w:p w14:paraId="010B28B1" w14:textId="77777777" w:rsidR="001C2F90" w:rsidRPr="00153246" w:rsidRDefault="001C2F90" w:rsidP="00153246">
      <w:pPr>
        <w:tabs>
          <w:tab w:val="left" w:pos="1218"/>
          <w:tab w:val="left" w:pos="1219"/>
        </w:tabs>
        <w:contextualSpacing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1BEA62B3" w14:textId="635AD14A" w:rsidR="00A0774B" w:rsidRPr="00153246" w:rsidRDefault="00763188" w:rsidP="004B429D">
      <w:pPr>
        <w:tabs>
          <w:tab w:val="left" w:pos="1218"/>
          <w:tab w:val="left" w:pos="1219"/>
        </w:tabs>
        <w:contextualSpacing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Oferty zawierające opis i wycenę przedmiotu zamówienia należy składać w terminie do</w:t>
      </w:r>
      <w:r w:rsidR="00997CC0" w:rsidRPr="00153246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  <w:r w:rsidR="004B429D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34016B">
        <w:rPr>
          <w:rFonts w:asciiTheme="minorHAnsi" w:hAnsiTheme="minorHAnsi" w:cstheme="minorHAnsi"/>
          <w:b/>
          <w:sz w:val="24"/>
          <w:szCs w:val="24"/>
          <w:lang w:val="pl-PL"/>
        </w:rPr>
        <w:t>29</w:t>
      </w: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.0</w:t>
      </w:r>
      <w:r w:rsidR="0034016B">
        <w:rPr>
          <w:rFonts w:asciiTheme="minorHAnsi" w:hAnsiTheme="minorHAnsi" w:cstheme="minorHAnsi"/>
          <w:b/>
          <w:sz w:val="24"/>
          <w:szCs w:val="24"/>
          <w:lang w:val="pl-PL"/>
        </w:rPr>
        <w:t>7</w:t>
      </w: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.2022 do godz. 1</w:t>
      </w:r>
      <w:r w:rsidR="0034016B">
        <w:rPr>
          <w:rFonts w:asciiTheme="minorHAnsi" w:hAnsiTheme="minorHAnsi" w:cstheme="minorHAnsi"/>
          <w:b/>
          <w:sz w:val="24"/>
          <w:szCs w:val="24"/>
          <w:lang w:val="pl-PL"/>
        </w:rPr>
        <w:t>0</w:t>
      </w: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:00</w:t>
      </w:r>
      <w:r w:rsidR="001C2F90" w:rsidRPr="00153246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  <w:r w:rsidR="004B429D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Ofertę </w:t>
      </w:r>
      <w:r w:rsidR="00414974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oraz wypełniony i podpisany formularz ofertowy wraz z załącznikami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należy przesłać w wer</w:t>
      </w:r>
      <w:r w:rsidR="00997CC0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sji </w:t>
      </w:r>
      <w:r w:rsidR="001C2F90" w:rsidRPr="00153246">
        <w:rPr>
          <w:rFonts w:asciiTheme="minorHAnsi" w:hAnsiTheme="minorHAnsi" w:cstheme="minorHAnsi"/>
          <w:bCs/>
          <w:sz w:val="24"/>
          <w:szCs w:val="24"/>
          <w:lang w:val="pl-PL"/>
        </w:rPr>
        <w:t>e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lektr</w:t>
      </w:r>
      <w:r w:rsidR="00997CC0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onicznej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poprzez platformę</w:t>
      </w:r>
      <w:r w:rsidR="001C2F90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zakupową</w:t>
      </w:r>
      <w:r w:rsidR="00997CC0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dostępną pod adresem elektronicznym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  <w:r w:rsidR="001C2F90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hyperlink r:id="rId8" w:history="1">
        <w:r w:rsidR="001C2F90" w:rsidRPr="00153246">
          <w:rPr>
            <w:rStyle w:val="Hipercze"/>
            <w:rFonts w:asciiTheme="minorHAnsi" w:hAnsiTheme="minorHAnsi" w:cstheme="minorHAnsi"/>
            <w:bCs/>
            <w:sz w:val="24"/>
            <w:szCs w:val="24"/>
            <w:lang w:val="pl-PL"/>
          </w:rPr>
          <w:t>https://platformazakupowa.pl/pn/pw_edu</w:t>
        </w:r>
      </w:hyperlink>
      <w:r w:rsidR="00997CC0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lub w wersji papierowej na adres: </w:t>
      </w:r>
      <w:r w:rsidR="005A5727" w:rsidRPr="00153246">
        <w:rPr>
          <w:rFonts w:asciiTheme="minorHAnsi" w:hAnsiTheme="minorHAnsi" w:cstheme="minorHAnsi"/>
          <w:b/>
          <w:sz w:val="24"/>
          <w:szCs w:val="24"/>
          <w:lang w:val="pl-PL"/>
        </w:rPr>
        <w:t>Wydział Transportu</w:t>
      </w: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 w:rsidR="001C2F90" w:rsidRPr="0015324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 xml:space="preserve">ul. </w:t>
      </w:r>
      <w:r w:rsidR="005A5727" w:rsidRPr="00153246">
        <w:rPr>
          <w:rFonts w:asciiTheme="minorHAnsi" w:hAnsiTheme="minorHAnsi" w:cstheme="minorHAnsi"/>
          <w:b/>
          <w:sz w:val="24"/>
          <w:szCs w:val="24"/>
          <w:lang w:val="pl-PL"/>
        </w:rPr>
        <w:t>Koszykowa 75</w:t>
      </w: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, 00-</w:t>
      </w:r>
      <w:r w:rsidR="005A5727" w:rsidRPr="00153246">
        <w:rPr>
          <w:rFonts w:asciiTheme="minorHAnsi" w:hAnsiTheme="minorHAnsi" w:cstheme="minorHAnsi"/>
          <w:b/>
          <w:sz w:val="24"/>
          <w:szCs w:val="24"/>
          <w:lang w:val="pl-PL"/>
        </w:rPr>
        <w:t>662</w:t>
      </w: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Warszawa</w:t>
      </w:r>
      <w:r w:rsidR="001C2F90" w:rsidRPr="00153246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pok. </w:t>
      </w:r>
      <w:r w:rsidR="0034016B">
        <w:rPr>
          <w:rFonts w:asciiTheme="minorHAnsi" w:hAnsiTheme="minorHAnsi" w:cstheme="minorHAnsi"/>
          <w:b/>
          <w:sz w:val="24"/>
          <w:szCs w:val="24"/>
          <w:lang w:val="pl-PL"/>
        </w:rPr>
        <w:t>315</w:t>
      </w:r>
      <w:r w:rsidR="001C2F90" w:rsidRPr="00153246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14:paraId="09D92A8C" w14:textId="77777777" w:rsidR="00A0774B" w:rsidRPr="00153246" w:rsidRDefault="00A0774B" w:rsidP="00153246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A0C572E" w14:textId="408E3102" w:rsidR="00997CC0" w:rsidRPr="00153246" w:rsidRDefault="00763188" w:rsidP="00153246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WYMAGANIA DOTYCZĄCE RELIZACJI ZAMÓWIENIA</w:t>
      </w:r>
    </w:p>
    <w:p w14:paraId="2B9DE9BF" w14:textId="52DD7360" w:rsidR="00A0774B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T</w:t>
      </w:r>
      <w:r w:rsidR="008C407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>ermin realizacji przedmiotu zamówienia:</w:t>
      </w:r>
      <w:r w:rsidR="008C4075" w:rsidRPr="0015324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bookmarkStart w:id="0" w:name="_Hlk106546397"/>
      <w:r w:rsidR="004D147E" w:rsidRPr="00153246">
        <w:rPr>
          <w:rFonts w:asciiTheme="minorHAnsi" w:hAnsiTheme="minorHAnsi" w:cstheme="minorHAnsi"/>
          <w:b/>
          <w:sz w:val="24"/>
          <w:szCs w:val="24"/>
          <w:lang w:val="pl-PL"/>
        </w:rPr>
        <w:t xml:space="preserve">28 dni kalendarzowych od daty </w:t>
      </w:r>
      <w:r w:rsidR="004D147E" w:rsidRPr="00153246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podpisania umowy z Wykonawcą</w:t>
      </w:r>
      <w:r w:rsidR="004D147E" w:rsidRPr="0015324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i przekazaniu Wykonawcy przez Zamawiającego planu badań, obiektu badań oraz wszelkich dodatkowych urządzeń niezbędnych do prawidłowego funkcjonowania obiektu podczas badań i jego oceny przed i po badaniu.</w:t>
      </w:r>
      <w:bookmarkEnd w:id="0"/>
    </w:p>
    <w:p w14:paraId="62918ABD" w14:textId="0A4066BB" w:rsidR="005A5727" w:rsidRPr="00153246" w:rsidRDefault="0036300F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right="27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Badania w zakresie akredytacji</w:t>
      </w:r>
      <w:r w:rsidR="00763188" w:rsidRPr="00153246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  <w:r w:rsidR="005A5727" w:rsidRPr="0015324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badania będą objęte akredytacją jednostki akredytującej, np. Polskiego Centrum Akredytacji a sprawozdanie opatrzone symbolem akredytacji</w:t>
      </w:r>
      <w:r w:rsidR="001D4E2B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14:paraId="6DDB292F" w14:textId="6AB90C7E" w:rsidR="008C4075" w:rsidRPr="00153246" w:rsidRDefault="00763188" w:rsidP="00153246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MIEJSCE DOSTAWY</w:t>
      </w:r>
      <w:r w:rsidR="005A5727" w:rsidRPr="0015324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14:paraId="5414567E" w14:textId="0EAA7FD7" w:rsidR="00A0774B" w:rsidRPr="00153246" w:rsidRDefault="005A5727" w:rsidP="00153246">
      <w:pPr>
        <w:tabs>
          <w:tab w:val="left" w:pos="1218"/>
          <w:tab w:val="left" w:pos="1219"/>
        </w:tabs>
        <w:spacing w:before="120" w:after="120"/>
        <w:ind w:right="27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Wydział Transportu, ul. Koszykowa 75, 00-</w:t>
      </w:r>
      <w:r w:rsidRPr="005C7DDE">
        <w:rPr>
          <w:rFonts w:asciiTheme="minorHAnsi" w:hAnsiTheme="minorHAnsi" w:cstheme="minorHAnsi"/>
          <w:bCs/>
          <w:sz w:val="24"/>
          <w:szCs w:val="24"/>
          <w:lang w:val="pl-PL"/>
        </w:rPr>
        <w:t>662 Warszawa</w:t>
      </w:r>
      <w:r w:rsidR="00763188" w:rsidRPr="005C7D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="00763188" w:rsidRPr="001D4E2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pok. </w:t>
      </w:r>
      <w:r w:rsidR="0034016B">
        <w:rPr>
          <w:rFonts w:asciiTheme="minorHAnsi" w:hAnsiTheme="minorHAnsi" w:cstheme="minorHAnsi"/>
          <w:bCs/>
          <w:sz w:val="24"/>
          <w:szCs w:val="24"/>
          <w:lang w:val="pl-PL"/>
        </w:rPr>
        <w:t>315</w:t>
      </w:r>
      <w:r w:rsidR="00763188" w:rsidRPr="001D4E2B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55CC3814" w14:textId="1A514038" w:rsidR="005A5727" w:rsidRPr="00153246" w:rsidRDefault="00434381" w:rsidP="00153246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CENA OFERTY</w:t>
      </w:r>
    </w:p>
    <w:p w14:paraId="5DBD43E0" w14:textId="7285B692" w:rsidR="00A0774B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Cena podana w ofercie powinna zawierać wszelkie koszty, upusty i rabaty związane z realizacją niniejszego zamówienia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tym koszty transportu do siedziby 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>Z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amawiającego, należne podatki, itp.</w:t>
      </w:r>
    </w:p>
    <w:p w14:paraId="40E1E1D6" w14:textId="5DF6828D" w:rsidR="00A0774B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Wykonawca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określi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cenę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na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oferowany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przedmiot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zamówienia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w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formularzu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cenowym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zamieszczonym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w ofercie. Cena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obejmuje wszystkie koszty sprzedaży, dostawy przedmiotu zamówienia (pod wskazany adres), usługi gwarancyjne, cło, podatek od towarów i usług oraz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wszystkie inne ewentualne obciążenia.</w:t>
      </w:r>
    </w:p>
    <w:p w14:paraId="359432EB" w14:textId="4BC60B54" w:rsidR="00A0774B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Cena określona przez Wykonawcę zostanie ustalona 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zleceniu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nie będzie podlegała zmianom</w:t>
      </w:r>
      <w:r w:rsidR="00434381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(waloryzacji).</w:t>
      </w:r>
    </w:p>
    <w:p w14:paraId="3F0B868E" w14:textId="77777777" w:rsidR="005720E9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Jeżeli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Wykonawca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ni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będzie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zobowiązany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zgodnie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z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przepisami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prawa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polskiego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do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naliczenia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VAT</w:t>
      </w:r>
      <w:r w:rsidR="00B73655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od wartości dokonywanej dostawy, a obowiązek zapłaty tego podatku będzie obciążał Zamawiającego, wówczas do podanej przez takiego Wykonawcę ceny oferty Zamawiający doliczy – dla potrzeb porównania i oceny ofert – VAT w obowiązującej Zamawiającego wysokości i tak uzyskaną cenę porówna z cenami brutto pozostałych ofert.</w:t>
      </w:r>
    </w:p>
    <w:p w14:paraId="4BA44C9C" w14:textId="77777777" w:rsidR="005720E9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W</w:t>
      </w:r>
      <w:r w:rsidR="005720E9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przypadku,</w:t>
      </w:r>
      <w:r w:rsidR="005720E9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gdy</w:t>
      </w:r>
      <w:r w:rsidR="005720E9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w</w:t>
      </w:r>
      <w:r w:rsidR="005720E9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wyniku</w:t>
      </w:r>
      <w:r w:rsidR="005720E9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wyboru</w:t>
      </w:r>
      <w:r w:rsidR="005720E9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najkorzystniejszej</w:t>
      </w:r>
      <w:r w:rsidR="005720E9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oferty</w:t>
      </w:r>
      <w:r w:rsidR="005720E9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obowiąze</w:t>
      </w:r>
      <w:r w:rsidR="005720E9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k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zapłaty</w:t>
      </w:r>
      <w:r w:rsidR="005720E9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VAT</w:t>
      </w:r>
      <w:r w:rsidR="005720E9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będzie   ciążył</w:t>
      </w:r>
      <w:r w:rsidR="005720E9"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>na Zamawiającym, wynagrodzeniem Wykonawcy będzie kwot</w:t>
      </w:r>
      <w:r w:rsidR="005720E9" w:rsidRPr="00153246">
        <w:rPr>
          <w:rFonts w:asciiTheme="minorHAnsi" w:hAnsiTheme="minorHAnsi" w:cstheme="minorHAnsi"/>
          <w:bCs/>
          <w:sz w:val="24"/>
          <w:szCs w:val="24"/>
          <w:lang w:val="pl-PL"/>
        </w:rPr>
        <w:t>ą</w:t>
      </w:r>
      <w:r w:rsidRPr="0015324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bez VAT.</w:t>
      </w:r>
    </w:p>
    <w:p w14:paraId="7D248013" w14:textId="1966E167" w:rsidR="00A0774B" w:rsidRPr="00153246" w:rsidRDefault="00763188" w:rsidP="00153246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ZASADY ZAPYTANIA OFERTOWEGO</w:t>
      </w:r>
    </w:p>
    <w:p w14:paraId="7C525607" w14:textId="77777777" w:rsidR="00A0774B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Oferta musi być sporządzona w sposób czytelny w języku polskim. Każdy oferent może złożyć tylko jedną ofertę.</w:t>
      </w:r>
    </w:p>
    <w:p w14:paraId="7DBB57EE" w14:textId="77777777" w:rsidR="00A0774B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Cenę należy podać w złotych polskich z dokładnością do dwóch miejsc po przecinku.</w:t>
      </w:r>
    </w:p>
    <w:p w14:paraId="17293C60" w14:textId="6D48FBFE" w:rsidR="00A0774B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Zamawiający dopuszcza składanie ofert częściowych</w:t>
      </w:r>
      <w:r w:rsidR="00417086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– nie dotyczy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3FDEC8B" w14:textId="77777777" w:rsidR="00A0774B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Zamawiający nie może być pociągany do odpowiedzialności za jakiekolwiek koszty lub wydatki poniesione w związku z przygotowaniem i dostarczeniem oferty.</w:t>
      </w:r>
    </w:p>
    <w:p w14:paraId="5F6856C7" w14:textId="77777777" w:rsidR="00A0774B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Oferty, które wpłyną po terminie, nie będą rozpatrywane.</w:t>
      </w:r>
    </w:p>
    <w:p w14:paraId="40D5F8AB" w14:textId="77777777" w:rsidR="00A0774B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Zamawiający wybierze ofertę zgodnie ze wskazanym kryterium oceny ofert.</w:t>
      </w:r>
    </w:p>
    <w:p w14:paraId="165EBA5C" w14:textId="289EFBF5" w:rsidR="00A0774B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Niniejsze zapytanie nie stanowi oferty w myśl art. 66 Kodeksu Cywilnego, jak również nie jest ogłoszeniem</w:t>
      </w:r>
      <w:r w:rsidR="007C589F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w rozumieniu ustawy Prawo zamówień publicznych (Dz. U. z 2021 r., poz. 1129).</w:t>
      </w:r>
    </w:p>
    <w:p w14:paraId="0D8E4E31" w14:textId="3B7F9344" w:rsidR="0036300F" w:rsidRPr="001D4E2B" w:rsidRDefault="00763188" w:rsidP="001D4E2B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Zaproszenie</w:t>
      </w:r>
      <w:r w:rsidR="007C589F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7C589F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jest</w:t>
      </w:r>
      <w:r w:rsidR="007C589F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postępowaniem</w:t>
      </w:r>
      <w:r w:rsidR="007C589F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17086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o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udzielenie</w:t>
      </w:r>
      <w:r w:rsidR="007C589F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="007C589F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7C589F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rozumieniu</w:t>
      </w:r>
      <w:r w:rsidR="007C589F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przepisów</w:t>
      </w:r>
      <w:r w:rsidR="00417086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U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stawy Prawo </w:t>
      </w:r>
      <w:r w:rsidR="00417086" w:rsidRPr="0015324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amówień</w:t>
      </w:r>
      <w:r w:rsidR="00417086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P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ublicznych oraz nie kształtuje zobowiązania do przyjęcia którejkolwiek z ofert.</w:t>
      </w:r>
    </w:p>
    <w:p w14:paraId="0C37CC3A" w14:textId="1C3A1BA4" w:rsidR="00A0774B" w:rsidRPr="00153246" w:rsidRDefault="00763188" w:rsidP="00153246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INFORMACJE DOTYCZĄCE WYBORU OFERTY I KRYTERIA OCENY OFERT</w:t>
      </w:r>
    </w:p>
    <w:p w14:paraId="1A3EC2A6" w14:textId="73386E63" w:rsidR="00A0774B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Przy wyborze najkorzystniejszej oferty spośród ofert niepodlegających odrzuceniu, Zamawiający będzie stosował niżej</w:t>
      </w:r>
      <w:r w:rsidR="007C589F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podane kryterium oceny ofert: </w:t>
      </w:r>
      <w:r w:rsidRPr="00153246">
        <w:rPr>
          <w:rFonts w:asciiTheme="minorHAnsi" w:hAnsiTheme="minorHAnsi" w:cstheme="minorHAnsi"/>
          <w:b/>
          <w:bCs/>
          <w:sz w:val="24"/>
          <w:szCs w:val="24"/>
          <w:lang w:val="pl-PL"/>
        </w:rPr>
        <w:t>Wartość brutto przedmiotu zamówienia - 100%.</w:t>
      </w:r>
    </w:p>
    <w:p w14:paraId="74BE1B7D" w14:textId="77777777" w:rsidR="00A0774B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Zamawiający do oceny ofert przeliczy cenę w walucie obcej wg. kursu NBP z dnia otwarcia ofert.</w:t>
      </w:r>
    </w:p>
    <w:p w14:paraId="0FEFF40F" w14:textId="77777777" w:rsidR="00417086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Zamawiający zastrzega sobie prawo do nieudzielenia zamówienia, w przypadku gdy cena najkorzystniejszej oferty przewyższa kwotę, którą Zamawiający zamierza przeznaczyć na sfinansowanie zamówienia</w:t>
      </w:r>
      <w:r w:rsidR="00417086" w:rsidRPr="0015324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4725149" w14:textId="77777777" w:rsidR="00417086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Zamawiający zastrzega sobie prawo do nieudzielenia zamówienia bądź unieważnienia zapytania bez</w:t>
      </w:r>
      <w:r w:rsidR="00417086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wskazywania</w:t>
      </w:r>
      <w:r w:rsidR="007C589F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przyczyn.</w:t>
      </w:r>
    </w:p>
    <w:p w14:paraId="42539484" w14:textId="77777777" w:rsidR="00417086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O wyniku rozstrzygniętego zapytania ofertowego Zamawiający niezwłocznie zawiadomi drogą elektroniczną wszystkie podmioty, które przesłały oferty</w:t>
      </w:r>
      <w:r w:rsidR="00417086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w ustalonym terminie.</w:t>
      </w:r>
    </w:p>
    <w:p w14:paraId="62F7E930" w14:textId="77777777" w:rsidR="004D147E" w:rsidRPr="00153246" w:rsidRDefault="004D147E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Zamawiający jest uprawniony do wyboru kolejnej najkorzystniejszej oferty w przypadku, gdyby Oferent, którego oferta została uznana za najkorzystniejszą odmówił lub uchylał się od zawarcia umowy lub gdyby złożenie zlecenia takiemu Oferentowi stało się niemożliwe z innych przyczyn.</w:t>
      </w:r>
    </w:p>
    <w:p w14:paraId="7D70C0E4" w14:textId="77777777" w:rsidR="004D147E" w:rsidRPr="00153246" w:rsidRDefault="004D147E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Wybranemu Wykonawcy zostanie wysłany drogą mailową projekt umowy określający warunki realizacji badań zgodnie z niniejszą dokumentacją i zgodnie z ofertą złożoną przez tego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lastRenderedPageBreak/>
        <w:t>Wykonawcę.</w:t>
      </w:r>
    </w:p>
    <w:p w14:paraId="7068A676" w14:textId="57871645" w:rsidR="00A0774B" w:rsidRPr="00153246" w:rsidRDefault="00763188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Zamawiający nie ma możliwości wypłacania zaliczek.</w:t>
      </w:r>
    </w:p>
    <w:p w14:paraId="7B61A7A0" w14:textId="36298256" w:rsidR="0046262C" w:rsidRPr="00153246" w:rsidRDefault="0046262C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ind w:left="709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W chwili odbioru przedmiotu zamówienia przez Zamawiającego sporządzany jest protokół </w:t>
      </w:r>
      <w:r w:rsidR="00D138CD">
        <w:rPr>
          <w:rFonts w:asciiTheme="minorHAnsi" w:hAnsiTheme="minorHAnsi" w:cstheme="minorHAnsi"/>
          <w:sz w:val="24"/>
          <w:szCs w:val="24"/>
          <w:lang w:val="pl-PL"/>
        </w:rPr>
        <w:t>odbiorczy</w:t>
      </w:r>
      <w:r w:rsidR="00200790">
        <w:rPr>
          <w:rFonts w:asciiTheme="minorHAnsi" w:hAnsiTheme="minorHAnsi" w:cstheme="minorHAnsi"/>
          <w:sz w:val="24"/>
          <w:szCs w:val="24"/>
          <w:lang w:val="pl-PL"/>
        </w:rPr>
        <w:t xml:space="preserve">. Szczegółowe </w:t>
      </w:r>
      <w:r w:rsidR="00A2770D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200790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A2770D">
        <w:rPr>
          <w:rFonts w:asciiTheme="minorHAnsi" w:hAnsiTheme="minorHAnsi" w:cstheme="minorHAnsi"/>
          <w:sz w:val="24"/>
          <w:szCs w:val="24"/>
          <w:lang w:val="pl-PL"/>
        </w:rPr>
        <w:t>r</w:t>
      </w:r>
      <w:r w:rsidR="00200790">
        <w:rPr>
          <w:rFonts w:asciiTheme="minorHAnsi" w:hAnsiTheme="minorHAnsi" w:cstheme="minorHAnsi"/>
          <w:sz w:val="24"/>
          <w:szCs w:val="24"/>
          <w:lang w:val="pl-PL"/>
        </w:rPr>
        <w:t xml:space="preserve">unki odbioru </w:t>
      </w:r>
      <w:r w:rsidR="00A2770D">
        <w:rPr>
          <w:rFonts w:asciiTheme="minorHAnsi" w:hAnsiTheme="minorHAnsi" w:cstheme="minorHAnsi"/>
          <w:sz w:val="24"/>
          <w:szCs w:val="24"/>
          <w:lang w:val="pl-PL"/>
        </w:rPr>
        <w:t xml:space="preserve">zamówienia określa umowa. </w:t>
      </w:r>
    </w:p>
    <w:p w14:paraId="79B2B52D" w14:textId="34DF49A9" w:rsidR="00E5246E" w:rsidRPr="00153246" w:rsidRDefault="008456DE" w:rsidP="00153246">
      <w:pPr>
        <w:pStyle w:val="Akapitzlist"/>
        <w:numPr>
          <w:ilvl w:val="0"/>
          <w:numId w:val="19"/>
        </w:numPr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PRZETWARZANIE I OCHRONA DANYCH OSOBOWYCH</w:t>
      </w:r>
    </w:p>
    <w:p w14:paraId="21E97180" w14:textId="2BC05002" w:rsidR="00E5246E" w:rsidRPr="00153246" w:rsidRDefault="008456DE" w:rsidP="00153246">
      <w:pPr>
        <w:pStyle w:val="Akapitzlist"/>
        <w:spacing w:before="120" w:after="120"/>
        <w:ind w:left="426" w:hanging="142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 xml:space="preserve">Klauzula informacyjna Zamawiającego </w:t>
      </w:r>
    </w:p>
    <w:p w14:paraId="4E0E15A7" w14:textId="7165059A" w:rsidR="008456DE" w:rsidRPr="00153246" w:rsidRDefault="008456DE" w:rsidP="00153246">
      <w:pPr>
        <w:pStyle w:val="Akapitzlist"/>
        <w:ind w:left="284" w:firstLine="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 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</w:t>
      </w:r>
    </w:p>
    <w:p w14:paraId="0D618B67" w14:textId="417307AA" w:rsidR="008456DE" w:rsidRPr="00153246" w:rsidRDefault="008456DE" w:rsidP="00153246">
      <w:pPr>
        <w:pStyle w:val="Akapitzlist"/>
        <w:numPr>
          <w:ilvl w:val="0"/>
          <w:numId w:val="24"/>
        </w:numPr>
        <w:tabs>
          <w:tab w:val="left" w:pos="1218"/>
          <w:tab w:val="left" w:pos="1219"/>
        </w:tabs>
        <w:spacing w:before="120" w:after="120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administratorem Pani/Pana danych osobowych jest Politechnika Warszawska; adres: 00-661 Warszawa, Pl. Politechniki 1;</w:t>
      </w:r>
    </w:p>
    <w:p w14:paraId="722D98D3" w14:textId="77777777" w:rsidR="008456DE" w:rsidRPr="00153246" w:rsidRDefault="008456DE" w:rsidP="00153246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administrator wyznaczył Inspektora Ochrony Danych nadzorującego prawidłowość przetwarzania danych osobowych, z którym można skontaktować pod adresem mailowym: </w:t>
      </w:r>
      <w:hyperlink r:id="rId9" w:history="1">
        <w:r w:rsidRPr="00153246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iod@pw.edu.pl</w:t>
        </w:r>
      </w:hyperlink>
      <w:r w:rsidRPr="00153246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A4CCF83" w14:textId="2AA3275C" w:rsidR="008456DE" w:rsidRPr="00414974" w:rsidRDefault="008456DE" w:rsidP="00153246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14974">
        <w:rPr>
          <w:rFonts w:asciiTheme="minorHAnsi" w:hAnsiTheme="minorHAnsi" w:cstheme="minorHAnsi"/>
          <w:sz w:val="24"/>
          <w:szCs w:val="24"/>
          <w:lang w:val="pl-PL"/>
        </w:rPr>
        <w:t>Pani/Pana dane osobowe przetwarzane będą na podstawie art. 6 ust. 1 lit. c RODO w celu związanym z postępowaniem o udzielenie zamówienia publicznego pod nazwą „</w:t>
      </w:r>
      <w:r w:rsidR="00414974" w:rsidRPr="00414974">
        <w:rPr>
          <w:rFonts w:asciiTheme="minorHAnsi" w:hAnsiTheme="minorHAnsi" w:cstheme="minorHAnsi"/>
          <w:color w:val="000000"/>
          <w:sz w:val="24"/>
          <w:szCs w:val="24"/>
          <w:lang w:val="pl-PL"/>
        </w:rPr>
        <w:t>Wykonanie badań inżynierii środowiska oraz opracowanie sprawozdania z tych badań dla urządzenia generator systemu SHP”.</w:t>
      </w:r>
    </w:p>
    <w:p w14:paraId="6D63F340" w14:textId="77777777" w:rsidR="00A946B1" w:rsidRPr="00153246" w:rsidRDefault="008456DE" w:rsidP="00153246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odbiorcami Pani/Pana danych osobowych będą osoby lub podmioty, którym udostępniona zostanie dokumentacja postępowania w oparciu o art. </w:t>
      </w:r>
      <w:r w:rsidR="00CB3C6A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8, art.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18 oraz art. 74 ustawy Pzp; </w:t>
      </w:r>
    </w:p>
    <w:p w14:paraId="543C4468" w14:textId="257B9447" w:rsidR="008456DE" w:rsidRPr="00153246" w:rsidRDefault="008456DE" w:rsidP="00153246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Administrator będzie przetwarzać dane osobowe w zakresie procedury postępowania mającej na celu wyłonienie </w:t>
      </w:r>
      <w:r w:rsidR="00A946B1" w:rsidRPr="0015324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ykonawcy,</w:t>
      </w:r>
      <w:r w:rsidR="00A946B1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TJ. </w:t>
      </w:r>
      <w:r w:rsidR="00CB3C6A" w:rsidRPr="00153246">
        <w:rPr>
          <w:rFonts w:asciiTheme="minorHAnsi" w:hAnsiTheme="minorHAnsi" w:cstheme="minorHAnsi"/>
          <w:sz w:val="24"/>
          <w:szCs w:val="24"/>
          <w:lang w:val="pl-PL"/>
        </w:rPr>
        <w:t>udzielenia zlecenia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CB3C6A" w:rsidRPr="00153246">
        <w:rPr>
          <w:rFonts w:asciiTheme="minorHAnsi" w:hAnsiTheme="minorHAnsi" w:cstheme="minorHAnsi"/>
          <w:sz w:val="24"/>
          <w:szCs w:val="24"/>
          <w:lang w:val="pl-PL"/>
        </w:rPr>
        <w:t>w efekcie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udzielone </w:t>
      </w:r>
      <w:r w:rsidR="00A946B1" w:rsidRPr="0015324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B3C6A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ostanie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zamówienie publiczne. Oznacza to, że danymi chronionymi w zakresie procedury udzielania zamówienia będą wszelkie dane osobowe znajdujące się w ofertach i wszelkich innych dokumentach składanych w toku prowadzonego postępowania przez wykonawcę. Powyższe dotyczy danych osobowych tylko osób fizycznych, takich jak: dane osobowe samych wykonawców składających ofertę, w tym konsorcjantów, podwykonawców, osób trzecich udostępniających swój potencjał, ich pełnomocników, pracowników itp.</w:t>
      </w:r>
    </w:p>
    <w:p w14:paraId="27193BE6" w14:textId="26BE5490" w:rsidR="008456DE" w:rsidRPr="00153246" w:rsidRDefault="008456DE" w:rsidP="00153246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Jednocześnie informuje się, że wystarczające będzie wskazanie jedynie tych danych, których </w:t>
      </w:r>
      <w:r w:rsidR="00A946B1" w:rsidRPr="0015324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amawiający wyraźnie żąda lub tych, które wprost potwierdzają spełnienie wymagań przez </w:t>
      </w:r>
      <w:r w:rsidR="00A946B1" w:rsidRPr="0015324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ykonawcę; </w:t>
      </w:r>
    </w:p>
    <w:p w14:paraId="0E1BB289" w14:textId="757F86F7" w:rsidR="008456DE" w:rsidRPr="00153246" w:rsidRDefault="008456DE" w:rsidP="00153246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Administrator nie zamierza przekazywać Pani/Pana danych osobowych poza Europejski Obszar Gospodarczy; Pani/Pana dane osobowe będą przechowywane, zgodnie z art. 78 ust. 1 i 4 ustawy Pzp, przez okres 4 lat od dnia zakończenia postępowania o udzielenie zamówienia, a jeżeli czas trwania </w:t>
      </w:r>
      <w:r w:rsidR="00A946B1" w:rsidRPr="00153246">
        <w:rPr>
          <w:rFonts w:asciiTheme="minorHAnsi" w:hAnsiTheme="minorHAnsi" w:cstheme="minorHAnsi"/>
          <w:sz w:val="24"/>
          <w:szCs w:val="24"/>
          <w:lang w:val="pl-PL"/>
        </w:rPr>
        <w:t>zlecenia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przekracza 4 lata, okres przechowywania obejmuje cały czas trwania </w:t>
      </w:r>
      <w:r w:rsidR="00A946B1" w:rsidRPr="00153246">
        <w:rPr>
          <w:rFonts w:asciiTheme="minorHAnsi" w:hAnsiTheme="minorHAnsi" w:cstheme="minorHAnsi"/>
          <w:sz w:val="24"/>
          <w:szCs w:val="24"/>
          <w:lang w:val="pl-PL"/>
        </w:rPr>
        <w:t>zlecenia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, jednak nie dłużej niż do upływu okresu przedawnienia roszczeń wynikających z niniejszego postępowania i</w:t>
      </w:r>
      <w:r w:rsidR="00A946B1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udzielonego zlecenia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w wyniku tego postępowania. Ponadto dane te będą archiwizowane zgodnie z rozporządzeniem prezesa Rady Ministrów z dnia 18 stycznia 2011 r. w sprawie instrukcji kancelaryjnej, jednolitych rzeczowych wykazów akt oraz instrukcji w sprawie organizacji i zakresu działania archiwów zakładowych (Dz. U. z 2011 r. nr 14 poz. 67 ze zm.), będącym aktem wykonawczym do ustawy z dnia 14 lipca 1983 r. o narodowym zasobie archiwalnym i archiwach (Dz. U. z 2019 r. poz. 553 ze zm.)</w:t>
      </w:r>
    </w:p>
    <w:p w14:paraId="579CEC4A" w14:textId="77777777" w:rsidR="008456DE" w:rsidRPr="00153246" w:rsidRDefault="008456DE" w:rsidP="00153246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A21A767" w14:textId="77777777" w:rsidR="008456DE" w:rsidRPr="00153246" w:rsidRDefault="008456DE" w:rsidP="00153246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W odniesieniu do Pani/Pana danych osobowych decyzje nie będą podejmowane w sposób zautomatyzowany, stosowanie do art. 22 RODO;</w:t>
      </w:r>
    </w:p>
    <w:p w14:paraId="381FF010" w14:textId="77777777" w:rsidR="008456DE" w:rsidRPr="00153246" w:rsidRDefault="008456DE" w:rsidP="00153246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Posiada Pani/Pan:</w:t>
      </w:r>
    </w:p>
    <w:p w14:paraId="3C4960E4" w14:textId="77777777" w:rsidR="008456DE" w:rsidRPr="00153246" w:rsidRDefault="008456DE" w:rsidP="00153246">
      <w:pPr>
        <w:pStyle w:val="Akapitzlist"/>
        <w:widowControl/>
        <w:numPr>
          <w:ilvl w:val="1"/>
          <w:numId w:val="24"/>
        </w:numPr>
        <w:autoSpaceDE/>
        <w:autoSpaceDN/>
        <w:ind w:left="113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na podstawie art. 15 RODO prawo dostępu do danych osobowych Pani/Pana dotyczących;</w:t>
      </w:r>
    </w:p>
    <w:p w14:paraId="6616E4D1" w14:textId="77777777" w:rsidR="008456DE" w:rsidRPr="00153246" w:rsidRDefault="008456DE" w:rsidP="00153246">
      <w:pPr>
        <w:pStyle w:val="Akapitzlist"/>
        <w:widowControl/>
        <w:numPr>
          <w:ilvl w:val="1"/>
          <w:numId w:val="24"/>
        </w:numPr>
        <w:autoSpaceDE/>
        <w:autoSpaceDN/>
        <w:ind w:left="113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na podstawie art. 16 RODO prawo do sprostowania lub uzupełnienia Pani/Pana danych osobowych,</w:t>
      </w:r>
    </w:p>
    <w:p w14:paraId="17550589" w14:textId="3A154CEC" w:rsidR="008456DE" w:rsidRPr="00153246" w:rsidRDefault="008456DE" w:rsidP="00153246">
      <w:pPr>
        <w:pStyle w:val="Akapitzlist"/>
        <w:widowControl/>
        <w:numPr>
          <w:ilvl w:val="0"/>
          <w:numId w:val="26"/>
        </w:numPr>
        <w:autoSpaceDE/>
        <w:autoSpaceDN/>
        <w:ind w:left="141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przy czym skorzystanie z prawa do sprostowania lub uzupełnienia nie może skutkować zmianą wyniku postępowania o udzielenie zamówienia publicznego ani zmianą postanowień </w:t>
      </w:r>
      <w:r w:rsidR="00A946B1" w:rsidRPr="00153246">
        <w:rPr>
          <w:rFonts w:asciiTheme="minorHAnsi" w:hAnsiTheme="minorHAnsi" w:cstheme="minorHAnsi"/>
          <w:sz w:val="24"/>
          <w:szCs w:val="24"/>
          <w:lang w:val="pl-PL"/>
        </w:rPr>
        <w:t>udzielonego zlecenia</w:t>
      </w:r>
      <w:r w:rsidR="00453B2B"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w zakresie niezgodnym z ustawą Pzp oraz nie może naruszać integralności protokołu oraz jego załączników;</w:t>
      </w:r>
    </w:p>
    <w:p w14:paraId="33C229EB" w14:textId="77777777" w:rsidR="008456DE" w:rsidRPr="00153246" w:rsidRDefault="008456DE" w:rsidP="00153246">
      <w:pPr>
        <w:pStyle w:val="Akapitzlist"/>
        <w:widowControl/>
        <w:numPr>
          <w:ilvl w:val="0"/>
          <w:numId w:val="26"/>
        </w:numPr>
        <w:autoSpaceDE/>
        <w:autoSpaceDN/>
        <w:ind w:left="141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 </w:t>
      </w:r>
    </w:p>
    <w:p w14:paraId="3ACEEB59" w14:textId="77777777" w:rsidR="008456DE" w:rsidRPr="00153246" w:rsidRDefault="008456DE" w:rsidP="00153246">
      <w:pPr>
        <w:pStyle w:val="Akapitzlist"/>
        <w:widowControl/>
        <w:numPr>
          <w:ilvl w:val="0"/>
          <w:numId w:val="26"/>
        </w:numPr>
        <w:autoSpaceDE/>
        <w:autoSpaceDN/>
        <w:ind w:left="141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2F277A0B" w14:textId="77777777" w:rsidR="008456DE" w:rsidRPr="00153246" w:rsidRDefault="008456DE" w:rsidP="00153246">
      <w:pPr>
        <w:pStyle w:val="Akapitzlist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nie przysługuje Pani/Panu:</w:t>
      </w:r>
    </w:p>
    <w:p w14:paraId="1881C121" w14:textId="77777777" w:rsidR="008456DE" w:rsidRPr="00153246" w:rsidRDefault="008456DE" w:rsidP="00153246">
      <w:pPr>
        <w:pStyle w:val="Akapitzlist"/>
        <w:widowControl/>
        <w:numPr>
          <w:ilvl w:val="1"/>
          <w:numId w:val="25"/>
        </w:numPr>
        <w:autoSpaceDE/>
        <w:autoSpaceDN/>
        <w:ind w:left="113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w związku z art. 17 ust. 3 lit. b, d lub e RODO prawo do usunięcia danych osobowych;</w:t>
      </w:r>
    </w:p>
    <w:p w14:paraId="44DACD41" w14:textId="77777777" w:rsidR="008456DE" w:rsidRPr="00153246" w:rsidRDefault="008456DE" w:rsidP="00153246">
      <w:pPr>
        <w:pStyle w:val="Akapitzlist"/>
        <w:widowControl/>
        <w:numPr>
          <w:ilvl w:val="1"/>
          <w:numId w:val="25"/>
        </w:numPr>
        <w:autoSpaceDE/>
        <w:autoSpaceDN/>
        <w:ind w:left="113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prawo do przenoszenia danych osobowych, o którym mowa w art. 20 RODO;</w:t>
      </w:r>
    </w:p>
    <w:p w14:paraId="588DA790" w14:textId="4E2E0F8A" w:rsidR="008456DE" w:rsidRPr="004B429D" w:rsidRDefault="008456DE" w:rsidP="00153246">
      <w:pPr>
        <w:pStyle w:val="Akapitzlist"/>
        <w:widowControl/>
        <w:numPr>
          <w:ilvl w:val="1"/>
          <w:numId w:val="25"/>
        </w:numPr>
        <w:autoSpaceDE/>
        <w:autoSpaceDN/>
        <w:ind w:left="113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00A2327E" w14:textId="2E58181A" w:rsidR="0046262C" w:rsidRPr="00153246" w:rsidRDefault="008456DE" w:rsidP="00153246">
      <w:pPr>
        <w:pStyle w:val="Standard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153246">
        <w:rPr>
          <w:rFonts w:cstheme="minorHAnsi"/>
          <w:sz w:val="24"/>
          <w:szCs w:val="24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3A3A0F38" w14:textId="79D9A9E8" w:rsidR="0058439F" w:rsidRPr="00153246" w:rsidRDefault="00763188" w:rsidP="00153246">
      <w:pPr>
        <w:pStyle w:val="Akapitzlist"/>
        <w:numPr>
          <w:ilvl w:val="0"/>
          <w:numId w:val="19"/>
        </w:numPr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OPIS PRZEDMIOTU ZAMÓWIENIA</w:t>
      </w:r>
    </w:p>
    <w:p w14:paraId="287B16BD" w14:textId="78A33CA8" w:rsidR="00623765" w:rsidRPr="00153246" w:rsidRDefault="00623765" w:rsidP="00153246">
      <w:pPr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Przedmiotem zamówienia jest </w:t>
      </w:r>
      <w:r w:rsidR="00414974" w:rsidRPr="00414974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wykonanie badań inżynierii środowiska oraz opracowanie sprawozdania z tych badań dla urządzenia generator systemu SHP</w:t>
      </w:r>
      <w:r w:rsidR="00414974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.</w:t>
      </w:r>
    </w:p>
    <w:p w14:paraId="1524172C" w14:textId="77777777" w:rsidR="00623765" w:rsidRPr="00153246" w:rsidRDefault="00623765" w:rsidP="00153246">
      <w:pPr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499A38A" w14:textId="77777777" w:rsidR="00623765" w:rsidRPr="00153246" w:rsidRDefault="00623765" w:rsidP="00153246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Kod</w:t>
      </w:r>
      <w:r w:rsidRPr="0015324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CPV: 71350000-6 Usługi inżynieryjne naukowe i techniczne</w:t>
      </w:r>
    </w:p>
    <w:p w14:paraId="3523B395" w14:textId="77777777" w:rsidR="00623765" w:rsidRPr="00153246" w:rsidRDefault="00623765" w:rsidP="00153246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48"/>
        <w:tblW w:w="5081" w:type="pct"/>
        <w:tblLook w:val="04A0" w:firstRow="1" w:lastRow="0" w:firstColumn="1" w:lastColumn="0" w:noHBand="0" w:noVBand="1"/>
      </w:tblPr>
      <w:tblGrid>
        <w:gridCol w:w="560"/>
        <w:gridCol w:w="2549"/>
        <w:gridCol w:w="6992"/>
      </w:tblGrid>
      <w:tr w:rsidR="00623765" w:rsidRPr="00153246" w14:paraId="51DB73FF" w14:textId="77777777" w:rsidTr="0098665C">
        <w:trPr>
          <w:trHeight w:val="416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35AD3BCA" w14:textId="77777777" w:rsidR="00623765" w:rsidRPr="00153246" w:rsidRDefault="00623765" w:rsidP="00153246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246">
              <w:rPr>
                <w:rFonts w:asciiTheme="minorHAnsi" w:hAnsiTheme="minorHAnsi" w:cstheme="minorHAnsi"/>
                <w:b/>
                <w:sz w:val="24"/>
                <w:szCs w:val="24"/>
              </w:rPr>
              <w:t>Zakres zamówienia</w:t>
            </w:r>
          </w:p>
        </w:tc>
      </w:tr>
      <w:tr w:rsidR="00623765" w:rsidRPr="00153246" w14:paraId="7688C6F4" w14:textId="77777777" w:rsidTr="0098665C">
        <w:trPr>
          <w:trHeight w:val="550"/>
        </w:trPr>
        <w:tc>
          <w:tcPr>
            <w:tcW w:w="277" w:type="pct"/>
            <w:shd w:val="clear" w:color="auto" w:fill="DBE5F1" w:themeFill="accent1" w:themeFillTint="33"/>
            <w:vAlign w:val="center"/>
          </w:tcPr>
          <w:p w14:paraId="6AFDDFA4" w14:textId="77777777" w:rsidR="00623765" w:rsidRPr="00153246" w:rsidRDefault="00623765" w:rsidP="00153246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24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62" w:type="pct"/>
            <w:shd w:val="clear" w:color="auto" w:fill="DBE5F1" w:themeFill="accent1" w:themeFillTint="33"/>
            <w:vAlign w:val="center"/>
          </w:tcPr>
          <w:p w14:paraId="287986E6" w14:textId="77777777" w:rsidR="00623765" w:rsidRPr="00153246" w:rsidRDefault="00623765" w:rsidP="00153246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246">
              <w:rPr>
                <w:rFonts w:asciiTheme="minorHAnsi" w:hAnsiTheme="minorHAnsi" w:cstheme="minorHAnsi"/>
                <w:b/>
                <w:sz w:val="24"/>
                <w:szCs w:val="24"/>
              </w:rPr>
              <w:t>Badanie</w:t>
            </w:r>
          </w:p>
        </w:tc>
        <w:tc>
          <w:tcPr>
            <w:tcW w:w="3461" w:type="pct"/>
            <w:shd w:val="clear" w:color="auto" w:fill="DBE5F1" w:themeFill="accent1" w:themeFillTint="33"/>
            <w:vAlign w:val="center"/>
          </w:tcPr>
          <w:p w14:paraId="5938E3D2" w14:textId="77777777" w:rsidR="00623765" w:rsidRPr="00153246" w:rsidRDefault="00623765" w:rsidP="00153246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246">
              <w:rPr>
                <w:rFonts w:asciiTheme="minorHAnsi" w:hAnsiTheme="minorHAnsi" w:cstheme="minorHAnsi"/>
                <w:b/>
                <w:sz w:val="24"/>
                <w:szCs w:val="24"/>
              </w:rPr>
              <w:t>Uwagi szczegółowe</w:t>
            </w:r>
          </w:p>
        </w:tc>
      </w:tr>
      <w:tr w:rsidR="00623765" w:rsidRPr="00153246" w14:paraId="699DADB3" w14:textId="77777777" w:rsidTr="0098665C">
        <w:trPr>
          <w:trHeight w:val="1692"/>
        </w:trPr>
        <w:tc>
          <w:tcPr>
            <w:tcW w:w="277" w:type="pct"/>
          </w:tcPr>
          <w:p w14:paraId="78456C68" w14:textId="77777777" w:rsidR="00623765" w:rsidRPr="00153246" w:rsidRDefault="00623765" w:rsidP="00153246">
            <w:pPr>
              <w:pStyle w:val="Akapitzlist"/>
              <w:numPr>
                <w:ilvl w:val="0"/>
                <w:numId w:val="43"/>
              </w:numPr>
              <w:spacing w:before="6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2" w:type="pct"/>
          </w:tcPr>
          <w:p w14:paraId="1A5CD608" w14:textId="77777777" w:rsidR="00623765" w:rsidRPr="00153246" w:rsidRDefault="00623765" w:rsidP="00153246">
            <w:pPr>
              <w:spacing w:befor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153246">
              <w:rPr>
                <w:rFonts w:asciiTheme="minorHAnsi" w:hAnsiTheme="minorHAnsi" w:cstheme="minorHAnsi"/>
                <w:sz w:val="24"/>
                <w:szCs w:val="24"/>
              </w:rPr>
              <w:t>PN-EN 50155:2018-01, pkt. 4.3.2 Temperatura pracy</w:t>
            </w:r>
          </w:p>
        </w:tc>
        <w:tc>
          <w:tcPr>
            <w:tcW w:w="3461" w:type="pct"/>
          </w:tcPr>
          <w:p w14:paraId="768BBB4F" w14:textId="77777777" w:rsidR="00623765" w:rsidRPr="00153246" w:rsidRDefault="00623765" w:rsidP="00153246">
            <w:pPr>
              <w:spacing w:befor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153246">
              <w:rPr>
                <w:rFonts w:asciiTheme="minorHAnsi" w:hAnsiTheme="minorHAnsi" w:cstheme="minorHAnsi"/>
                <w:sz w:val="24"/>
                <w:szCs w:val="24"/>
              </w:rPr>
              <w:t>Wg. EN 60068-2-2 (próba Be). Szczegóły w 13.4.5 normy 50155. Jeżeli urządzenie może być przechowywane w temperaturze niższej niż temperatura pracy, to badanie wg. EN 60068-2-1:2007 (próba Ab). Szczegóły w rozdziale 13.4.6 normy 50155.</w:t>
            </w:r>
          </w:p>
        </w:tc>
      </w:tr>
      <w:tr w:rsidR="00623765" w:rsidRPr="00153246" w14:paraId="5033151A" w14:textId="77777777" w:rsidTr="0098665C">
        <w:trPr>
          <w:trHeight w:val="1418"/>
        </w:trPr>
        <w:tc>
          <w:tcPr>
            <w:tcW w:w="277" w:type="pct"/>
          </w:tcPr>
          <w:p w14:paraId="611D8A5C" w14:textId="77777777" w:rsidR="00623765" w:rsidRPr="00153246" w:rsidRDefault="00623765" w:rsidP="00153246">
            <w:pPr>
              <w:pStyle w:val="Akapitzlist"/>
              <w:numPr>
                <w:ilvl w:val="0"/>
                <w:numId w:val="43"/>
              </w:numPr>
              <w:spacing w:before="6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2" w:type="pct"/>
          </w:tcPr>
          <w:p w14:paraId="4551DF90" w14:textId="77777777" w:rsidR="00623765" w:rsidRPr="00153246" w:rsidRDefault="00623765" w:rsidP="00153246">
            <w:pPr>
              <w:spacing w:befor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153246">
              <w:rPr>
                <w:rFonts w:asciiTheme="minorHAnsi" w:hAnsiTheme="minorHAnsi" w:cstheme="minorHAnsi"/>
                <w:sz w:val="24"/>
                <w:szCs w:val="24"/>
              </w:rPr>
              <w:t>PN-EN 50155:2018-01, pkt. 4.3.3 Wzrost temperatury przy włączeniu urządzenia</w:t>
            </w:r>
          </w:p>
        </w:tc>
        <w:tc>
          <w:tcPr>
            <w:tcW w:w="3461" w:type="pct"/>
          </w:tcPr>
          <w:p w14:paraId="70FA5F9E" w14:textId="77777777" w:rsidR="00623765" w:rsidRPr="00153246" w:rsidRDefault="00623765" w:rsidP="00153246">
            <w:pPr>
              <w:spacing w:befor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153246">
              <w:rPr>
                <w:rFonts w:asciiTheme="minorHAnsi" w:hAnsiTheme="minorHAnsi" w:cstheme="minorHAnsi"/>
                <w:sz w:val="24"/>
                <w:szCs w:val="24"/>
              </w:rPr>
              <w:t>Domyślnie ST1 (test cycle B)</w:t>
            </w:r>
          </w:p>
        </w:tc>
      </w:tr>
      <w:tr w:rsidR="00623765" w:rsidRPr="0034016B" w14:paraId="02583202" w14:textId="77777777" w:rsidTr="0098665C">
        <w:trPr>
          <w:trHeight w:val="1111"/>
        </w:trPr>
        <w:tc>
          <w:tcPr>
            <w:tcW w:w="277" w:type="pct"/>
          </w:tcPr>
          <w:p w14:paraId="52BD6514" w14:textId="77777777" w:rsidR="00623765" w:rsidRPr="00153246" w:rsidRDefault="00623765" w:rsidP="00153246">
            <w:pPr>
              <w:pStyle w:val="Akapitzlist"/>
              <w:numPr>
                <w:ilvl w:val="0"/>
                <w:numId w:val="43"/>
              </w:numPr>
              <w:spacing w:before="6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2" w:type="pct"/>
          </w:tcPr>
          <w:p w14:paraId="46DB99EA" w14:textId="77777777" w:rsidR="00623765" w:rsidRPr="00153246" w:rsidRDefault="00623765" w:rsidP="00153246">
            <w:pPr>
              <w:spacing w:befor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153246">
              <w:rPr>
                <w:rFonts w:asciiTheme="minorHAnsi" w:hAnsiTheme="minorHAnsi" w:cstheme="minorHAnsi"/>
                <w:sz w:val="24"/>
                <w:szCs w:val="24"/>
              </w:rPr>
              <w:t>PN-EN 50155:2018-01, pkt.  4.3.5 Udary i wibracje</w:t>
            </w:r>
          </w:p>
        </w:tc>
        <w:tc>
          <w:tcPr>
            <w:tcW w:w="3461" w:type="pct"/>
          </w:tcPr>
          <w:p w14:paraId="71AC8431" w14:textId="77777777" w:rsidR="00623765" w:rsidRPr="00153246" w:rsidRDefault="00623765" w:rsidP="00153246">
            <w:pPr>
              <w:spacing w:befor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153246">
              <w:rPr>
                <w:rFonts w:asciiTheme="minorHAnsi" w:hAnsiTheme="minorHAnsi" w:cstheme="minorHAnsi"/>
                <w:sz w:val="24"/>
                <w:szCs w:val="24"/>
              </w:rPr>
              <w:t>Badania wg EN 61373:2010 (zapisano w 13.4.11 PN-EN50155:2018-01); badanie zgodnie z TTS pkt. 8.7</w:t>
            </w:r>
          </w:p>
        </w:tc>
      </w:tr>
      <w:tr w:rsidR="00623765" w:rsidRPr="00153246" w14:paraId="310CF1CC" w14:textId="77777777" w:rsidTr="0098665C">
        <w:trPr>
          <w:trHeight w:val="1054"/>
        </w:trPr>
        <w:tc>
          <w:tcPr>
            <w:tcW w:w="277" w:type="pct"/>
          </w:tcPr>
          <w:p w14:paraId="0C8320EA" w14:textId="77777777" w:rsidR="00623765" w:rsidRPr="00153246" w:rsidRDefault="00623765" w:rsidP="00153246">
            <w:pPr>
              <w:pStyle w:val="Akapitzlist"/>
              <w:numPr>
                <w:ilvl w:val="0"/>
                <w:numId w:val="43"/>
              </w:numPr>
              <w:spacing w:before="6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2" w:type="pct"/>
          </w:tcPr>
          <w:p w14:paraId="1D926E9B" w14:textId="77777777" w:rsidR="00623765" w:rsidRPr="00153246" w:rsidRDefault="00623765" w:rsidP="00153246">
            <w:pPr>
              <w:spacing w:befor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153246">
              <w:rPr>
                <w:rFonts w:asciiTheme="minorHAnsi" w:hAnsiTheme="minorHAnsi" w:cstheme="minorHAnsi"/>
                <w:sz w:val="24"/>
                <w:szCs w:val="24"/>
              </w:rPr>
              <w:t>PN-EN 50155:2018-01, pkt.  4.3.7 Wilgotność względna</w:t>
            </w:r>
          </w:p>
        </w:tc>
        <w:tc>
          <w:tcPr>
            <w:tcW w:w="3461" w:type="pct"/>
          </w:tcPr>
          <w:p w14:paraId="15A9E042" w14:textId="77777777" w:rsidR="00623765" w:rsidRPr="00153246" w:rsidRDefault="00623765" w:rsidP="00153246">
            <w:pPr>
              <w:spacing w:befor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15324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Wg. EN 60068-2-30:2005, test Db variant 2. </w:t>
            </w:r>
            <w:r w:rsidRPr="00153246">
              <w:rPr>
                <w:rFonts w:asciiTheme="minorHAnsi" w:hAnsiTheme="minorHAnsi" w:cstheme="minorHAnsi"/>
                <w:sz w:val="24"/>
                <w:szCs w:val="24"/>
              </w:rPr>
              <w:t>Szczegóły w rozdziale 13.4.7 normy 50155.</w:t>
            </w:r>
          </w:p>
        </w:tc>
      </w:tr>
      <w:tr w:rsidR="00623765" w:rsidRPr="0034016B" w14:paraId="77890C1A" w14:textId="77777777" w:rsidTr="0098665C">
        <w:trPr>
          <w:trHeight w:val="998"/>
        </w:trPr>
        <w:tc>
          <w:tcPr>
            <w:tcW w:w="277" w:type="pct"/>
          </w:tcPr>
          <w:p w14:paraId="58A4E893" w14:textId="77777777" w:rsidR="00623765" w:rsidRPr="00153246" w:rsidRDefault="00623765" w:rsidP="00153246">
            <w:pPr>
              <w:pStyle w:val="Akapitzlist"/>
              <w:numPr>
                <w:ilvl w:val="0"/>
                <w:numId w:val="43"/>
              </w:numPr>
              <w:spacing w:before="6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2" w:type="pct"/>
          </w:tcPr>
          <w:p w14:paraId="497B4035" w14:textId="77777777" w:rsidR="00623765" w:rsidRPr="00153246" w:rsidRDefault="00623765" w:rsidP="00153246">
            <w:pPr>
              <w:spacing w:befor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153246">
              <w:rPr>
                <w:rFonts w:asciiTheme="minorHAnsi" w:hAnsiTheme="minorHAnsi" w:cstheme="minorHAnsi"/>
                <w:sz w:val="24"/>
                <w:szCs w:val="24"/>
              </w:rPr>
              <w:t>PN-EN 50155:2018-01, 13.4.4. Start przy niskiej temperaturze</w:t>
            </w:r>
          </w:p>
        </w:tc>
        <w:tc>
          <w:tcPr>
            <w:tcW w:w="3461" w:type="pct"/>
          </w:tcPr>
          <w:p w14:paraId="185B0986" w14:textId="77777777" w:rsidR="00623765" w:rsidRPr="00153246" w:rsidRDefault="00623765" w:rsidP="00153246">
            <w:pPr>
              <w:spacing w:befor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153246">
              <w:rPr>
                <w:rFonts w:asciiTheme="minorHAnsi" w:hAnsiTheme="minorHAnsi" w:cstheme="minorHAnsi"/>
                <w:sz w:val="24"/>
                <w:szCs w:val="24"/>
              </w:rPr>
              <w:t>Zgodnie z procedura i kryteriami z 13.4.4, EN 60068-2-1 (test Ad),</w:t>
            </w:r>
          </w:p>
        </w:tc>
      </w:tr>
    </w:tbl>
    <w:p w14:paraId="72312750" w14:textId="77777777" w:rsidR="001F21C4" w:rsidRPr="00153246" w:rsidRDefault="001F21C4" w:rsidP="00153246">
      <w:pPr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6D4A06DD" w14:textId="3CE7ADC7" w:rsidR="003C7837" w:rsidRPr="00153246" w:rsidRDefault="001F21C4" w:rsidP="00153246">
      <w:pPr>
        <w:pStyle w:val="Akapitzlist"/>
        <w:numPr>
          <w:ilvl w:val="0"/>
          <w:numId w:val="19"/>
        </w:numPr>
        <w:ind w:left="426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/>
          <w:sz w:val="24"/>
          <w:szCs w:val="24"/>
          <w:lang w:val="pl-PL"/>
        </w:rPr>
        <w:t>Wymagania Zamawiającego względem Wykonawcy:</w:t>
      </w:r>
    </w:p>
    <w:p w14:paraId="1F556964" w14:textId="061A82BD" w:rsidR="00CD5CFC" w:rsidRPr="00153246" w:rsidRDefault="00CD5CFC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Termin realizacji przedmiotu zamówienia: </w:t>
      </w:r>
      <w:r w:rsidR="00D138CD" w:rsidRPr="00153246">
        <w:rPr>
          <w:rFonts w:asciiTheme="minorHAnsi" w:hAnsiTheme="minorHAnsi" w:cstheme="minorHAnsi"/>
          <w:b/>
          <w:sz w:val="24"/>
          <w:szCs w:val="24"/>
          <w:lang w:val="pl-PL"/>
        </w:rPr>
        <w:t xml:space="preserve">28 dni kalendarzowych od daty </w:t>
      </w:r>
      <w:r w:rsidR="00D138CD" w:rsidRPr="00153246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podpisania umowy z Wykonawcą</w:t>
      </w:r>
      <w:r w:rsidR="00D138CD" w:rsidRPr="0015324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i przekazaniu Wykonawcy przez Zamawiającego planu badań, obiektu badań oraz wszelkich dodatkowych urządzeń niezbędnych do prawidłowego funkcjonowania obiektu podczas badań i jego oceny przed i po badaniu.</w:t>
      </w:r>
    </w:p>
    <w:p w14:paraId="2AB8DD6C" w14:textId="534F0FAF" w:rsidR="00CD5CFC" w:rsidRPr="00153246" w:rsidRDefault="00CD5CFC" w:rsidP="00153246">
      <w:pPr>
        <w:pStyle w:val="Akapitzlist"/>
        <w:numPr>
          <w:ilvl w:val="1"/>
          <w:numId w:val="19"/>
        </w:num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Badania będą objęte akredytacją jednostki akredytującej, np. Polskiego Centrum Akredytacji a sprawozdanie opatrzone symbolem akredytacji.</w:t>
      </w:r>
    </w:p>
    <w:p w14:paraId="5E311784" w14:textId="0319DF0C" w:rsidR="00A946B1" w:rsidRPr="00153246" w:rsidRDefault="00A946B1" w:rsidP="00153246">
      <w:pPr>
        <w:tabs>
          <w:tab w:val="left" w:pos="1218"/>
          <w:tab w:val="left" w:pos="121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7B707D5" w14:textId="77777777" w:rsidR="004D147E" w:rsidRPr="00153246" w:rsidRDefault="004D147E" w:rsidP="00153246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 nr 1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: Formularz ofertowy</w:t>
      </w:r>
    </w:p>
    <w:p w14:paraId="13B41E78" w14:textId="21380EA2" w:rsidR="004D147E" w:rsidRPr="00153246" w:rsidRDefault="004D147E" w:rsidP="00153246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 nr 2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: Opis przedmiotu zamówienia</w:t>
      </w:r>
    </w:p>
    <w:p w14:paraId="00019BE4" w14:textId="61AB9E2D" w:rsidR="004D147E" w:rsidRDefault="004D147E" w:rsidP="00153246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 nr 2: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1497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t>zór umowy o udzielenie zamówienia publicznego</w:t>
      </w:r>
    </w:p>
    <w:p w14:paraId="0FE01618" w14:textId="77777777" w:rsidR="00414974" w:rsidRPr="00153246" w:rsidRDefault="00414974" w:rsidP="00153246">
      <w:pPr>
        <w:pStyle w:val="Tekstpodstawowy"/>
        <w:spacing w:before="12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912570E" w14:textId="77777777" w:rsidR="004D147E" w:rsidRPr="00153246" w:rsidRDefault="004D147E" w:rsidP="004B429D">
      <w:pPr>
        <w:pStyle w:val="Tekstpodstawowy"/>
        <w:ind w:right="2233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74BEE3EA" w14:textId="0318CA37" w:rsidR="00A0774B" w:rsidRPr="00153246" w:rsidRDefault="00763188" w:rsidP="00153246">
      <w:pPr>
        <w:pStyle w:val="Tekstpodstawowy"/>
        <w:ind w:right="223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>Zatwierdzam</w:t>
      </w:r>
    </w:p>
    <w:p w14:paraId="188A6FE7" w14:textId="11F3B230" w:rsidR="00A946B1" w:rsidRPr="00153246" w:rsidRDefault="00A946B1" w:rsidP="00153246">
      <w:pPr>
        <w:pStyle w:val="Tekstpodstawowy"/>
        <w:ind w:right="223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4D078792" w14:textId="34E8C55B" w:rsidR="00A946B1" w:rsidRPr="00153246" w:rsidRDefault="00A946B1" w:rsidP="00153246">
      <w:pPr>
        <w:pStyle w:val="Tekstpodstawowy"/>
        <w:ind w:right="223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60E7FB50" w14:textId="69FC9341" w:rsidR="00A946B1" w:rsidRPr="001E192F" w:rsidRDefault="00A946B1" w:rsidP="00153246">
      <w:pPr>
        <w:pStyle w:val="Tekstpodstawowy"/>
        <w:ind w:left="2880" w:right="1161" w:firstLine="720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53246">
        <w:rPr>
          <w:rFonts w:asciiTheme="minorHAnsi" w:hAnsiTheme="minorHAnsi" w:cstheme="minorHAnsi"/>
          <w:sz w:val="24"/>
          <w:szCs w:val="24"/>
          <w:lang w:val="pl-PL"/>
        </w:rPr>
        <w:t xml:space="preserve">  </w:t>
      </w:r>
      <w:r w:rsidRPr="00153246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15324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Prof. dr hab. inż.  Marianna Jacyna</w:t>
      </w:r>
    </w:p>
    <w:p w14:paraId="5230086C" w14:textId="4C3C2123" w:rsidR="00453B2B" w:rsidRPr="001E192F" w:rsidRDefault="00453B2B" w:rsidP="00153246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="00453B2B" w:rsidRPr="001E192F" w:rsidSect="00CD5CFC">
      <w:pgSz w:w="11910" w:h="16840"/>
      <w:pgMar w:top="740" w:right="980" w:bottom="1100" w:left="980" w:header="0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1D06" w14:textId="77777777" w:rsidR="00C31F46" w:rsidRDefault="00C31F46">
      <w:r>
        <w:separator/>
      </w:r>
    </w:p>
  </w:endnote>
  <w:endnote w:type="continuationSeparator" w:id="0">
    <w:p w14:paraId="3C97DB67" w14:textId="77777777" w:rsidR="00C31F46" w:rsidRDefault="00C3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D12B" w14:textId="77777777" w:rsidR="00C31F46" w:rsidRDefault="00C31F46">
      <w:r>
        <w:separator/>
      </w:r>
    </w:p>
  </w:footnote>
  <w:footnote w:type="continuationSeparator" w:id="0">
    <w:p w14:paraId="351B4389" w14:textId="77777777" w:rsidR="00C31F46" w:rsidRDefault="00C3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87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" w15:restartNumberingAfterBreak="0">
    <w:nsid w:val="0CA36E67"/>
    <w:multiLevelType w:val="hybridMultilevel"/>
    <w:tmpl w:val="8A6835CE"/>
    <w:lvl w:ilvl="0" w:tplc="9990D884">
      <w:start w:val="1"/>
      <w:numFmt w:val="lowerLetter"/>
      <w:lvlText w:val="%1)"/>
      <w:lvlJc w:val="left"/>
      <w:pPr>
        <w:ind w:left="276" w:hanging="224"/>
      </w:pPr>
      <w:rPr>
        <w:rFonts w:hint="default"/>
        <w:spacing w:val="-1"/>
        <w:w w:val="100"/>
      </w:rPr>
    </w:lvl>
    <w:lvl w:ilvl="1" w:tplc="D9A2C2AC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BCD8237C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93EC2FA0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6C58C962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4F96C440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473C4412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EB8C030E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77243592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" w15:restartNumberingAfterBreak="0">
    <w:nsid w:val="108C6C5B"/>
    <w:multiLevelType w:val="hybridMultilevel"/>
    <w:tmpl w:val="C65AE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6B26"/>
    <w:multiLevelType w:val="hybridMultilevel"/>
    <w:tmpl w:val="B3BCE966"/>
    <w:lvl w:ilvl="0" w:tplc="7946F488">
      <w:start w:val="1"/>
      <w:numFmt w:val="lowerLetter"/>
      <w:lvlText w:val="%1)"/>
      <w:lvlJc w:val="left"/>
      <w:pPr>
        <w:ind w:left="873" w:hanging="360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C6567AF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5B02E50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EB44470C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1A6CE9D8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A63E147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81AB4C6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0EA103E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8B62B154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4" w15:restartNumberingAfterBreak="0">
    <w:nsid w:val="15F0561A"/>
    <w:multiLevelType w:val="multilevel"/>
    <w:tmpl w:val="DA0EF51C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2F7163"/>
    <w:multiLevelType w:val="hybridMultilevel"/>
    <w:tmpl w:val="61A6A568"/>
    <w:lvl w:ilvl="0" w:tplc="2FC26D5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946C64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18027E8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A030C15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846620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D686790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731A215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6264158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5C2C46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6" w15:restartNumberingAfterBreak="0">
    <w:nsid w:val="1CC73F9D"/>
    <w:multiLevelType w:val="multilevel"/>
    <w:tmpl w:val="CCAC5CAC"/>
    <w:lvl w:ilvl="0">
      <w:start w:val="1"/>
      <w:numFmt w:val="lowerLetter"/>
      <w:lvlText w:val="%1)"/>
      <w:lvlJc w:val="left"/>
      <w:pPr>
        <w:ind w:left="1146" w:hanging="360"/>
      </w:pPr>
      <w:rPr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7" w15:restartNumberingAfterBreak="0">
    <w:nsid w:val="216B3C6A"/>
    <w:multiLevelType w:val="hybridMultilevel"/>
    <w:tmpl w:val="EE0CC61C"/>
    <w:lvl w:ilvl="0" w:tplc="D370E94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8B60B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71B0EDE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4CB0603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2E8658C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3CD23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90AA3B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9E07BF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1EB433D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8" w15:restartNumberingAfterBreak="0">
    <w:nsid w:val="21EA4B2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9" w15:restartNumberingAfterBreak="0">
    <w:nsid w:val="27552CB5"/>
    <w:multiLevelType w:val="multilevel"/>
    <w:tmpl w:val="B6345712"/>
    <w:lvl w:ilvl="0">
      <w:start w:val="1"/>
      <w:numFmt w:val="decimal"/>
      <w:lvlText w:val="%1."/>
      <w:lvlJc w:val="left"/>
      <w:pPr>
        <w:ind w:left="873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61" w:hanging="706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10" w15:restartNumberingAfterBreak="0">
    <w:nsid w:val="2859223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1" w15:restartNumberingAfterBreak="0">
    <w:nsid w:val="2B0816B9"/>
    <w:multiLevelType w:val="hybridMultilevel"/>
    <w:tmpl w:val="FBD6D17C"/>
    <w:lvl w:ilvl="0" w:tplc="0E645F7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010A29DC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3986339C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24953E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148FAC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DF2EED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49EEA4B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C34F9A4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A22877B6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2" w15:restartNumberingAfterBreak="0">
    <w:nsid w:val="2FE34EAF"/>
    <w:multiLevelType w:val="hybridMultilevel"/>
    <w:tmpl w:val="B56A338C"/>
    <w:lvl w:ilvl="0" w:tplc="CFFEC916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31C0D76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BB542D08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D289AEC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D52468E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E308334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5E928B50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2705A8A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E60C12E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3" w15:restartNumberingAfterBreak="0">
    <w:nsid w:val="323C7195"/>
    <w:multiLevelType w:val="hybridMultilevel"/>
    <w:tmpl w:val="FA88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25250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5" w15:restartNumberingAfterBreak="0">
    <w:nsid w:val="38E56E34"/>
    <w:multiLevelType w:val="hybridMultilevel"/>
    <w:tmpl w:val="E088786E"/>
    <w:lvl w:ilvl="0" w:tplc="3AD68CD2">
      <w:start w:val="1"/>
      <w:numFmt w:val="lowerLetter"/>
      <w:lvlText w:val="%1)"/>
      <w:lvlJc w:val="left"/>
      <w:pPr>
        <w:ind w:left="61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 w15:restartNumberingAfterBreak="0">
    <w:nsid w:val="3A2017D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7" w15:restartNumberingAfterBreak="0">
    <w:nsid w:val="3CCB096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8" w15:restartNumberingAfterBreak="0">
    <w:nsid w:val="4015294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9" w15:restartNumberingAfterBreak="0">
    <w:nsid w:val="46A90417"/>
    <w:multiLevelType w:val="hybridMultilevel"/>
    <w:tmpl w:val="3D58DF34"/>
    <w:lvl w:ilvl="0" w:tplc="82D229A8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B849B78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DAE41AA0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CDE69EF2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20B079C8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87763436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6588A8A4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29DAE398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F0A45668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0" w15:restartNumberingAfterBreak="0">
    <w:nsid w:val="46D4744D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1" w15:restartNumberingAfterBreak="0">
    <w:nsid w:val="497439B7"/>
    <w:multiLevelType w:val="hybridMultilevel"/>
    <w:tmpl w:val="AD46E40C"/>
    <w:lvl w:ilvl="0" w:tplc="451EDB04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2F488F2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4FBA13EC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98F8DD16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2CD69742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3CC6D810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A08CB818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F58809E4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E21A8CF6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2" w15:restartNumberingAfterBreak="0">
    <w:nsid w:val="499774CC"/>
    <w:multiLevelType w:val="multilevel"/>
    <w:tmpl w:val="696486F0"/>
    <w:lvl w:ilvl="0">
      <w:start w:val="1"/>
      <w:numFmt w:val="decimal"/>
      <w:lvlText w:val="%1."/>
      <w:lvlJc w:val="left"/>
      <w:pPr>
        <w:ind w:left="580" w:hanging="428"/>
      </w:pPr>
      <w:rPr>
        <w:rFonts w:ascii="Arial Narrow" w:eastAsia="Arial Narrow" w:hAnsi="Arial Narrow" w:cs="Arial Narrow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63" w:hanging="35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69" w:hanging="353"/>
      </w:pPr>
      <w:rPr>
        <w:rFonts w:hint="default"/>
      </w:rPr>
    </w:lvl>
    <w:lvl w:ilvl="3">
      <w:numFmt w:val="bullet"/>
      <w:lvlText w:val="•"/>
      <w:lvlJc w:val="left"/>
      <w:pPr>
        <w:ind w:left="2879" w:hanging="353"/>
      </w:pPr>
      <w:rPr>
        <w:rFonts w:hint="default"/>
      </w:rPr>
    </w:lvl>
    <w:lvl w:ilvl="4">
      <w:numFmt w:val="bullet"/>
      <w:lvlText w:val="•"/>
      <w:lvlJc w:val="left"/>
      <w:pPr>
        <w:ind w:left="3888" w:hanging="353"/>
      </w:pPr>
      <w:rPr>
        <w:rFonts w:hint="default"/>
      </w:rPr>
    </w:lvl>
    <w:lvl w:ilvl="5">
      <w:numFmt w:val="bullet"/>
      <w:lvlText w:val="•"/>
      <w:lvlJc w:val="left"/>
      <w:pPr>
        <w:ind w:left="4898" w:hanging="353"/>
      </w:pPr>
      <w:rPr>
        <w:rFonts w:hint="default"/>
      </w:rPr>
    </w:lvl>
    <w:lvl w:ilvl="6">
      <w:numFmt w:val="bullet"/>
      <w:lvlText w:val="•"/>
      <w:lvlJc w:val="left"/>
      <w:pPr>
        <w:ind w:left="5908" w:hanging="353"/>
      </w:pPr>
      <w:rPr>
        <w:rFonts w:hint="default"/>
      </w:rPr>
    </w:lvl>
    <w:lvl w:ilvl="7">
      <w:numFmt w:val="bullet"/>
      <w:lvlText w:val="•"/>
      <w:lvlJc w:val="left"/>
      <w:pPr>
        <w:ind w:left="6917" w:hanging="353"/>
      </w:pPr>
      <w:rPr>
        <w:rFonts w:hint="default"/>
      </w:rPr>
    </w:lvl>
    <w:lvl w:ilvl="8">
      <w:numFmt w:val="bullet"/>
      <w:lvlText w:val="•"/>
      <w:lvlJc w:val="left"/>
      <w:pPr>
        <w:ind w:left="7927" w:hanging="353"/>
      </w:pPr>
      <w:rPr>
        <w:rFonts w:hint="default"/>
      </w:rPr>
    </w:lvl>
  </w:abstractNum>
  <w:abstractNum w:abstractNumId="23" w15:restartNumberingAfterBreak="0">
    <w:nsid w:val="4B84543A"/>
    <w:multiLevelType w:val="hybridMultilevel"/>
    <w:tmpl w:val="EAB27016"/>
    <w:lvl w:ilvl="0" w:tplc="9B1050BC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C6B838E6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540E3478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53F2C6E4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C44E8B5E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1592E29C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11BE0602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CCFC6F4A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EB7C71CC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4" w15:restartNumberingAfterBreak="0">
    <w:nsid w:val="4F42556A"/>
    <w:multiLevelType w:val="hybridMultilevel"/>
    <w:tmpl w:val="1E6C7242"/>
    <w:lvl w:ilvl="0" w:tplc="A7CA9B8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42F65DBA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22162E4A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1B0C11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8622E8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0167118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D66485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C7B4D472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B608C60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5" w15:restartNumberingAfterBreak="0">
    <w:nsid w:val="523044B7"/>
    <w:multiLevelType w:val="multilevel"/>
    <w:tmpl w:val="D32A8280"/>
    <w:styleLink w:val="WWNum2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6" w15:restartNumberingAfterBreak="0">
    <w:nsid w:val="52D3297D"/>
    <w:multiLevelType w:val="hybridMultilevel"/>
    <w:tmpl w:val="D9C84D80"/>
    <w:lvl w:ilvl="0" w:tplc="80D4C9CA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68632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E47E703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40E04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CCE5B7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B021FE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B12D2A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DFEA9EC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93E0884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7" w15:restartNumberingAfterBreak="0">
    <w:nsid w:val="5757772B"/>
    <w:multiLevelType w:val="hybridMultilevel"/>
    <w:tmpl w:val="1E4815A8"/>
    <w:lvl w:ilvl="0" w:tplc="16482B9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46241F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7447D44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334072F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59219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2D966374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B8121A7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B34C1E0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4D6ED710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8" w15:restartNumberingAfterBreak="0">
    <w:nsid w:val="593229D2"/>
    <w:multiLevelType w:val="hybridMultilevel"/>
    <w:tmpl w:val="50F2CBF8"/>
    <w:lvl w:ilvl="0" w:tplc="6560AE36">
      <w:start w:val="1"/>
      <w:numFmt w:val="decimal"/>
      <w:lvlText w:val="%1)"/>
      <w:lvlJc w:val="left"/>
      <w:pPr>
        <w:ind w:left="580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FD241BE"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7466D39A"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789C7EA8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69F6837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25080926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4DC28240">
      <w:numFmt w:val="bullet"/>
      <w:lvlText w:val="•"/>
      <w:lvlJc w:val="left"/>
      <w:pPr>
        <w:ind w:left="6199" w:hanging="428"/>
      </w:pPr>
      <w:rPr>
        <w:rFonts w:hint="default"/>
      </w:rPr>
    </w:lvl>
    <w:lvl w:ilvl="7" w:tplc="5B8EF0C0"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7F08F128"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29" w15:restartNumberingAfterBreak="0">
    <w:nsid w:val="5C7821DE"/>
    <w:multiLevelType w:val="hybridMultilevel"/>
    <w:tmpl w:val="F6223204"/>
    <w:lvl w:ilvl="0" w:tplc="0A7CA60A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583676C8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5EFA170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87181D66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4F5AB4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6F48B682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2AB268E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2DEC357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583A401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0" w15:restartNumberingAfterBreak="0">
    <w:nsid w:val="5DD34396"/>
    <w:multiLevelType w:val="multilevel"/>
    <w:tmpl w:val="033C5510"/>
    <w:styleLink w:val="WWNum2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115251C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2" w15:restartNumberingAfterBreak="0">
    <w:nsid w:val="690B1CF9"/>
    <w:multiLevelType w:val="hybridMultilevel"/>
    <w:tmpl w:val="5BFC52D6"/>
    <w:lvl w:ilvl="0" w:tplc="970C3E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56A8E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4" w15:restartNumberingAfterBreak="0">
    <w:nsid w:val="6A3362E5"/>
    <w:multiLevelType w:val="multilevel"/>
    <w:tmpl w:val="82403D0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5" w15:restartNumberingAfterBreak="0">
    <w:nsid w:val="6CA704AF"/>
    <w:multiLevelType w:val="hybridMultilevel"/>
    <w:tmpl w:val="95A0A48C"/>
    <w:lvl w:ilvl="0" w:tplc="F93401CE">
      <w:numFmt w:val="bullet"/>
      <w:lvlText w:val="*"/>
      <w:lvlJc w:val="left"/>
      <w:pPr>
        <w:ind w:left="273" w:hanging="121"/>
      </w:pPr>
      <w:rPr>
        <w:rFonts w:hint="default"/>
        <w:w w:val="100"/>
      </w:rPr>
    </w:lvl>
    <w:lvl w:ilvl="1" w:tplc="BDA628B2">
      <w:numFmt w:val="bullet"/>
      <w:lvlText w:val="•"/>
      <w:lvlJc w:val="left"/>
      <w:pPr>
        <w:ind w:left="1246" w:hanging="121"/>
      </w:pPr>
      <w:rPr>
        <w:rFonts w:hint="default"/>
      </w:rPr>
    </w:lvl>
    <w:lvl w:ilvl="2" w:tplc="9A9CD2FC">
      <w:numFmt w:val="bullet"/>
      <w:lvlText w:val="•"/>
      <w:lvlJc w:val="left"/>
      <w:pPr>
        <w:ind w:left="2213" w:hanging="121"/>
      </w:pPr>
      <w:rPr>
        <w:rFonts w:hint="default"/>
      </w:rPr>
    </w:lvl>
    <w:lvl w:ilvl="3" w:tplc="BC5238BA">
      <w:numFmt w:val="bullet"/>
      <w:lvlText w:val="•"/>
      <w:lvlJc w:val="left"/>
      <w:pPr>
        <w:ind w:left="3179" w:hanging="121"/>
      </w:pPr>
      <w:rPr>
        <w:rFonts w:hint="default"/>
      </w:rPr>
    </w:lvl>
    <w:lvl w:ilvl="4" w:tplc="AC42D85E">
      <w:numFmt w:val="bullet"/>
      <w:lvlText w:val="•"/>
      <w:lvlJc w:val="left"/>
      <w:pPr>
        <w:ind w:left="4146" w:hanging="121"/>
      </w:pPr>
      <w:rPr>
        <w:rFonts w:hint="default"/>
      </w:rPr>
    </w:lvl>
    <w:lvl w:ilvl="5" w:tplc="27D69D36">
      <w:numFmt w:val="bullet"/>
      <w:lvlText w:val="•"/>
      <w:lvlJc w:val="left"/>
      <w:pPr>
        <w:ind w:left="5113" w:hanging="121"/>
      </w:pPr>
      <w:rPr>
        <w:rFonts w:hint="default"/>
      </w:rPr>
    </w:lvl>
    <w:lvl w:ilvl="6" w:tplc="B8540BC2">
      <w:numFmt w:val="bullet"/>
      <w:lvlText w:val="•"/>
      <w:lvlJc w:val="left"/>
      <w:pPr>
        <w:ind w:left="6079" w:hanging="121"/>
      </w:pPr>
      <w:rPr>
        <w:rFonts w:hint="default"/>
      </w:rPr>
    </w:lvl>
    <w:lvl w:ilvl="7" w:tplc="610EE834">
      <w:numFmt w:val="bullet"/>
      <w:lvlText w:val="•"/>
      <w:lvlJc w:val="left"/>
      <w:pPr>
        <w:ind w:left="7046" w:hanging="121"/>
      </w:pPr>
      <w:rPr>
        <w:rFonts w:hint="default"/>
      </w:rPr>
    </w:lvl>
    <w:lvl w:ilvl="8" w:tplc="B8029B78">
      <w:numFmt w:val="bullet"/>
      <w:lvlText w:val="•"/>
      <w:lvlJc w:val="left"/>
      <w:pPr>
        <w:ind w:left="8013" w:hanging="121"/>
      </w:pPr>
      <w:rPr>
        <w:rFonts w:hint="default"/>
      </w:rPr>
    </w:lvl>
  </w:abstractNum>
  <w:abstractNum w:abstractNumId="36" w15:restartNumberingAfterBreak="0">
    <w:nsid w:val="6CBF1A0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7" w15:restartNumberingAfterBreak="0">
    <w:nsid w:val="6E9C3855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8" w15:restartNumberingAfterBreak="0">
    <w:nsid w:val="72074E37"/>
    <w:multiLevelType w:val="hybridMultilevel"/>
    <w:tmpl w:val="BA42112C"/>
    <w:lvl w:ilvl="0" w:tplc="3DAC413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70AC00A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8DA8C92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D964EF2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93E743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469AEA5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A190B97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4F8403C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37C87E72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9" w15:restartNumberingAfterBreak="0">
    <w:nsid w:val="734D209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0" w15:restartNumberingAfterBreak="0">
    <w:nsid w:val="74BD5AE7"/>
    <w:multiLevelType w:val="hybridMultilevel"/>
    <w:tmpl w:val="F6223204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1" w15:restartNumberingAfterBreak="0">
    <w:nsid w:val="7A933ACE"/>
    <w:multiLevelType w:val="hybridMultilevel"/>
    <w:tmpl w:val="1E6C7242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2" w15:restartNumberingAfterBreak="0">
    <w:nsid w:val="7CA524C9"/>
    <w:multiLevelType w:val="hybridMultilevel"/>
    <w:tmpl w:val="E7C2947E"/>
    <w:lvl w:ilvl="0" w:tplc="2A6E40BA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A2CABA0E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1E9CBF64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D5CA610A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498A9528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A950D646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FDE6F036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D5387326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108C37E6">
      <w:numFmt w:val="bullet"/>
      <w:lvlText w:val="•"/>
      <w:lvlJc w:val="left"/>
      <w:pPr>
        <w:ind w:left="3338" w:hanging="224"/>
      </w:pPr>
      <w:rPr>
        <w:rFonts w:hint="default"/>
      </w:rPr>
    </w:lvl>
  </w:abstractNum>
  <w:num w:numId="1" w16cid:durableId="1449399292">
    <w:abstractNumId w:val="3"/>
  </w:num>
  <w:num w:numId="2" w16cid:durableId="1389381320">
    <w:abstractNumId w:val="28"/>
  </w:num>
  <w:num w:numId="3" w16cid:durableId="138033207">
    <w:abstractNumId w:val="42"/>
  </w:num>
  <w:num w:numId="4" w16cid:durableId="793211458">
    <w:abstractNumId w:val="21"/>
  </w:num>
  <w:num w:numId="5" w16cid:durableId="870605702">
    <w:abstractNumId w:val="19"/>
  </w:num>
  <w:num w:numId="6" w16cid:durableId="1642690572">
    <w:abstractNumId w:val="1"/>
  </w:num>
  <w:num w:numId="7" w16cid:durableId="866522892">
    <w:abstractNumId w:val="23"/>
  </w:num>
  <w:num w:numId="8" w16cid:durableId="1917007413">
    <w:abstractNumId w:val="35"/>
  </w:num>
  <w:num w:numId="9" w16cid:durableId="971255137">
    <w:abstractNumId w:val="22"/>
  </w:num>
  <w:num w:numId="10" w16cid:durableId="1057629829">
    <w:abstractNumId w:val="27"/>
  </w:num>
  <w:num w:numId="11" w16cid:durableId="1871264707">
    <w:abstractNumId w:val="38"/>
  </w:num>
  <w:num w:numId="12" w16cid:durableId="1106265896">
    <w:abstractNumId w:val="11"/>
  </w:num>
  <w:num w:numId="13" w16cid:durableId="957688492">
    <w:abstractNumId w:val="7"/>
  </w:num>
  <w:num w:numId="14" w16cid:durableId="207497234">
    <w:abstractNumId w:val="5"/>
  </w:num>
  <w:num w:numId="15" w16cid:durableId="67389346">
    <w:abstractNumId w:val="24"/>
  </w:num>
  <w:num w:numId="16" w16cid:durableId="770319724">
    <w:abstractNumId w:val="12"/>
  </w:num>
  <w:num w:numId="17" w16cid:durableId="651717211">
    <w:abstractNumId w:val="29"/>
  </w:num>
  <w:num w:numId="18" w16cid:durableId="54548406">
    <w:abstractNumId w:val="26"/>
  </w:num>
  <w:num w:numId="19" w16cid:durableId="1873686473">
    <w:abstractNumId w:val="9"/>
  </w:num>
  <w:num w:numId="20" w16cid:durableId="535854978">
    <w:abstractNumId w:val="4"/>
  </w:num>
  <w:num w:numId="21" w16cid:durableId="2010597815">
    <w:abstractNumId w:val="30"/>
  </w:num>
  <w:num w:numId="22" w16cid:durableId="704016914">
    <w:abstractNumId w:val="25"/>
  </w:num>
  <w:num w:numId="23" w16cid:durableId="1598634323">
    <w:abstractNumId w:val="34"/>
  </w:num>
  <w:num w:numId="24" w16cid:durableId="1863012293">
    <w:abstractNumId w:val="13"/>
  </w:num>
  <w:num w:numId="25" w16cid:durableId="270743815">
    <w:abstractNumId w:val="2"/>
  </w:num>
  <w:num w:numId="26" w16cid:durableId="2088065378">
    <w:abstractNumId w:val="6"/>
  </w:num>
  <w:num w:numId="27" w16cid:durableId="2059698015">
    <w:abstractNumId w:val="20"/>
  </w:num>
  <w:num w:numId="28" w16cid:durableId="1841847529">
    <w:abstractNumId w:val="10"/>
  </w:num>
  <w:num w:numId="29" w16cid:durableId="514808263">
    <w:abstractNumId w:val="40"/>
  </w:num>
  <w:num w:numId="30" w16cid:durableId="1809392592">
    <w:abstractNumId w:val="16"/>
  </w:num>
  <w:num w:numId="31" w16cid:durableId="1008101412">
    <w:abstractNumId w:val="36"/>
  </w:num>
  <w:num w:numId="32" w16cid:durableId="676077555">
    <w:abstractNumId w:val="41"/>
  </w:num>
  <w:num w:numId="33" w16cid:durableId="1360622630">
    <w:abstractNumId w:val="18"/>
  </w:num>
  <w:num w:numId="34" w16cid:durableId="1352798363">
    <w:abstractNumId w:val="37"/>
  </w:num>
  <w:num w:numId="35" w16cid:durableId="1921988049">
    <w:abstractNumId w:val="0"/>
  </w:num>
  <w:num w:numId="36" w16cid:durableId="469830003">
    <w:abstractNumId w:val="17"/>
  </w:num>
  <w:num w:numId="37" w16cid:durableId="28264352">
    <w:abstractNumId w:val="14"/>
  </w:num>
  <w:num w:numId="38" w16cid:durableId="1369144725">
    <w:abstractNumId w:val="31"/>
  </w:num>
  <w:num w:numId="39" w16cid:durableId="2062557635">
    <w:abstractNumId w:val="8"/>
  </w:num>
  <w:num w:numId="40" w16cid:durableId="444228360">
    <w:abstractNumId w:val="33"/>
  </w:num>
  <w:num w:numId="41" w16cid:durableId="504562068">
    <w:abstractNumId w:val="39"/>
  </w:num>
  <w:num w:numId="42" w16cid:durableId="16010765">
    <w:abstractNumId w:val="15"/>
  </w:num>
  <w:num w:numId="43" w16cid:durableId="1733696663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4B"/>
    <w:rsid w:val="00024DF4"/>
    <w:rsid w:val="0003755B"/>
    <w:rsid w:val="00046B2C"/>
    <w:rsid w:val="00072D4A"/>
    <w:rsid w:val="000904ED"/>
    <w:rsid w:val="000A6443"/>
    <w:rsid w:val="001458E9"/>
    <w:rsid w:val="00153246"/>
    <w:rsid w:val="001B38DC"/>
    <w:rsid w:val="001C2F90"/>
    <w:rsid w:val="001D4E2B"/>
    <w:rsid w:val="001E192F"/>
    <w:rsid w:val="001F21C4"/>
    <w:rsid w:val="00200790"/>
    <w:rsid w:val="00234BA7"/>
    <w:rsid w:val="00246144"/>
    <w:rsid w:val="002C5FE4"/>
    <w:rsid w:val="0030276E"/>
    <w:rsid w:val="003040B7"/>
    <w:rsid w:val="0030481D"/>
    <w:rsid w:val="0033020F"/>
    <w:rsid w:val="0034016B"/>
    <w:rsid w:val="00362F19"/>
    <w:rsid w:val="0036300F"/>
    <w:rsid w:val="00395F3B"/>
    <w:rsid w:val="003A3F8C"/>
    <w:rsid w:val="003C497C"/>
    <w:rsid w:val="003C7837"/>
    <w:rsid w:val="003D2FAE"/>
    <w:rsid w:val="003F334A"/>
    <w:rsid w:val="00414974"/>
    <w:rsid w:val="00417086"/>
    <w:rsid w:val="00434381"/>
    <w:rsid w:val="00453B2B"/>
    <w:rsid w:val="0046262C"/>
    <w:rsid w:val="004B429D"/>
    <w:rsid w:val="004D147E"/>
    <w:rsid w:val="004E55B5"/>
    <w:rsid w:val="004E6E82"/>
    <w:rsid w:val="005467A0"/>
    <w:rsid w:val="0055189C"/>
    <w:rsid w:val="005720E9"/>
    <w:rsid w:val="0058439F"/>
    <w:rsid w:val="005A5727"/>
    <w:rsid w:val="005A61A5"/>
    <w:rsid w:val="005C7DDE"/>
    <w:rsid w:val="005D0F07"/>
    <w:rsid w:val="005E1DCE"/>
    <w:rsid w:val="006107A6"/>
    <w:rsid w:val="00611B0D"/>
    <w:rsid w:val="00615B99"/>
    <w:rsid w:val="006222F0"/>
    <w:rsid w:val="00623765"/>
    <w:rsid w:val="006A4A50"/>
    <w:rsid w:val="006E3771"/>
    <w:rsid w:val="006E7AE0"/>
    <w:rsid w:val="00725F48"/>
    <w:rsid w:val="0074636C"/>
    <w:rsid w:val="007507F6"/>
    <w:rsid w:val="00763188"/>
    <w:rsid w:val="007C589F"/>
    <w:rsid w:val="007D7375"/>
    <w:rsid w:val="00824FDC"/>
    <w:rsid w:val="008456DE"/>
    <w:rsid w:val="008B67E9"/>
    <w:rsid w:val="008C4075"/>
    <w:rsid w:val="008E5B5E"/>
    <w:rsid w:val="009478AC"/>
    <w:rsid w:val="009673D3"/>
    <w:rsid w:val="00997CC0"/>
    <w:rsid w:val="009E2F27"/>
    <w:rsid w:val="00A0774B"/>
    <w:rsid w:val="00A216B2"/>
    <w:rsid w:val="00A2770D"/>
    <w:rsid w:val="00A946B1"/>
    <w:rsid w:val="00AA5CC5"/>
    <w:rsid w:val="00AB21A2"/>
    <w:rsid w:val="00AD68A8"/>
    <w:rsid w:val="00AE54B3"/>
    <w:rsid w:val="00B73655"/>
    <w:rsid w:val="00B843D9"/>
    <w:rsid w:val="00B87514"/>
    <w:rsid w:val="00BC599C"/>
    <w:rsid w:val="00C04ACD"/>
    <w:rsid w:val="00C24565"/>
    <w:rsid w:val="00C31F46"/>
    <w:rsid w:val="00CB3C6A"/>
    <w:rsid w:val="00CD5CFC"/>
    <w:rsid w:val="00CE20FA"/>
    <w:rsid w:val="00D10B1C"/>
    <w:rsid w:val="00D138CD"/>
    <w:rsid w:val="00D510E1"/>
    <w:rsid w:val="00DF644E"/>
    <w:rsid w:val="00E0584D"/>
    <w:rsid w:val="00E05DC7"/>
    <w:rsid w:val="00E12E13"/>
    <w:rsid w:val="00E5246E"/>
    <w:rsid w:val="00E83F02"/>
    <w:rsid w:val="00EC3A4E"/>
    <w:rsid w:val="00ED02F3"/>
    <w:rsid w:val="00ED094C"/>
    <w:rsid w:val="00EE20F8"/>
    <w:rsid w:val="00EF7BA6"/>
    <w:rsid w:val="00F413A8"/>
    <w:rsid w:val="00F5577F"/>
    <w:rsid w:val="00F70332"/>
    <w:rsid w:val="00FA3200"/>
    <w:rsid w:val="00FB62F3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40762"/>
  <w15:docId w15:val="{BB81FBA5-F183-447E-9991-2CB6511F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</w:rPr>
  </w:style>
  <w:style w:type="paragraph" w:styleId="Nagwek1">
    <w:name w:val="heading 1"/>
    <w:basedOn w:val="Normalny"/>
    <w:uiPriority w:val="9"/>
    <w:qFormat/>
    <w:pPr>
      <w:ind w:left="1183" w:right="1183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73" w:right="173" w:hanging="360"/>
      <w:jc w:val="both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83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pPr>
      <w:ind w:left="513" w:hanging="361"/>
    </w:pPr>
  </w:style>
  <w:style w:type="paragraph" w:customStyle="1" w:styleId="TableParagraph">
    <w:name w:val="Table Paragraph"/>
    <w:basedOn w:val="Normalny"/>
    <w:uiPriority w:val="1"/>
    <w:qFormat/>
    <w:pPr>
      <w:ind w:left="50"/>
    </w:pPr>
    <w:rPr>
      <w:rFonts w:ascii="Calibri" w:eastAsia="Calibri" w:hAnsi="Calibri" w:cs="Calibri"/>
    </w:rPr>
  </w:style>
  <w:style w:type="paragraph" w:customStyle="1" w:styleId="Standard">
    <w:name w:val="Standard"/>
    <w:rsid w:val="008E5B5E"/>
    <w:pPr>
      <w:widowControl/>
      <w:autoSpaceDE/>
      <w:autoSpaceDN/>
      <w:spacing w:after="200" w:line="251" w:lineRule="auto"/>
      <w:jc w:val="both"/>
    </w:pPr>
    <w:rPr>
      <w:rFonts w:eastAsiaTheme="minorEastAsia"/>
      <w:lang w:val="pl-PL" w:bidi="en-US"/>
    </w:rPr>
  </w:style>
  <w:style w:type="paragraph" w:styleId="Nagwek">
    <w:name w:val="header"/>
    <w:basedOn w:val="Normalny"/>
    <w:link w:val="NagwekZnak"/>
    <w:uiPriority w:val="99"/>
    <w:unhideWhenUsed/>
    <w:rsid w:val="00C0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ACD"/>
    <w:rPr>
      <w:rFonts w:ascii="Arial Narrow" w:eastAsia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C04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ACD"/>
    <w:rPr>
      <w:rFonts w:ascii="Arial Narrow" w:eastAsia="Arial Narrow" w:hAnsi="Arial Narrow" w:cs="Arial Narrow"/>
    </w:rPr>
  </w:style>
  <w:style w:type="numbering" w:customStyle="1" w:styleId="WWNum19">
    <w:name w:val="WWNum19"/>
    <w:basedOn w:val="Bezlisty"/>
    <w:rsid w:val="00FD7403"/>
    <w:pPr>
      <w:numPr>
        <w:numId w:val="20"/>
      </w:numPr>
    </w:pPr>
  </w:style>
  <w:style w:type="numbering" w:customStyle="1" w:styleId="WWNum20">
    <w:name w:val="WWNum20"/>
    <w:basedOn w:val="Bezlisty"/>
    <w:rsid w:val="00FD7403"/>
    <w:pPr>
      <w:numPr>
        <w:numId w:val="21"/>
      </w:numPr>
    </w:pPr>
  </w:style>
  <w:style w:type="numbering" w:customStyle="1" w:styleId="WWNum21">
    <w:name w:val="WWNum21"/>
    <w:basedOn w:val="Bezlisty"/>
    <w:rsid w:val="00FD7403"/>
    <w:pPr>
      <w:numPr>
        <w:numId w:val="22"/>
      </w:numPr>
    </w:pPr>
  </w:style>
  <w:style w:type="numbering" w:customStyle="1" w:styleId="WWNum22">
    <w:name w:val="WWNum22"/>
    <w:basedOn w:val="Bezlisty"/>
    <w:rsid w:val="00FD7403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8456DE"/>
    <w:rPr>
      <w:color w:val="0000FF" w:themeColor="hyperlink"/>
      <w:u w:val="single"/>
    </w:rPr>
  </w:style>
  <w:style w:type="paragraph" w:styleId="Zwykytekst">
    <w:name w:val="Plain Text"/>
    <w:basedOn w:val="Standard"/>
    <w:link w:val="ZwykytekstZnak"/>
    <w:rsid w:val="0055189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5189C"/>
    <w:rPr>
      <w:rFonts w:ascii="Courier New" w:eastAsiaTheme="minorEastAsia" w:hAnsi="Courier New"/>
      <w:sz w:val="20"/>
      <w:szCs w:val="20"/>
      <w:lang w:val="pl-PL" w:bidi="en-US"/>
    </w:rPr>
  </w:style>
  <w:style w:type="paragraph" w:styleId="Tekstprzypisudolnego">
    <w:name w:val="footnote text"/>
    <w:aliases w:val="Podrozdział,Tekst przypisu"/>
    <w:basedOn w:val="Standard"/>
    <w:link w:val="TekstprzypisudolnegoZnak"/>
    <w:uiPriority w:val="99"/>
    <w:rsid w:val="0055189C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55189C"/>
    <w:rPr>
      <w:rFonts w:eastAsiaTheme="minorEastAsia"/>
      <w:sz w:val="20"/>
      <w:szCs w:val="20"/>
      <w:lang w:val="pl-PL" w:bidi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55189C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55189C"/>
    <w:pPr>
      <w:widowControl/>
      <w:autoSpaceDE/>
      <w:autoSpaceDN/>
      <w:spacing w:after="200" w:line="276" w:lineRule="auto"/>
      <w:jc w:val="both"/>
    </w:pPr>
    <w:rPr>
      <w:rFonts w:eastAsiaTheme="minorEastAsia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55189C"/>
    <w:pPr>
      <w:widowControl/>
      <w:autoSpaceDE/>
      <w:autoSpaceDN/>
      <w:spacing w:after="120" w:line="276" w:lineRule="auto"/>
      <w:ind w:left="283"/>
      <w:jc w:val="both"/>
    </w:pPr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5189C"/>
    <w:rPr>
      <w:rFonts w:ascii="Arial Narrow" w:eastAsia="Arial Narrow" w:hAnsi="Arial Narrow" w:cs="Arial Narrow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55189C"/>
    <w:rPr>
      <w:rFonts w:eastAsiaTheme="minorEastAsia"/>
      <w:sz w:val="20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F90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5CFC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_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AB2F-590F-480A-8F22-63AB12E2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1872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Pryciński Piotr</cp:lastModifiedBy>
  <cp:revision>25</cp:revision>
  <dcterms:created xsi:type="dcterms:W3CDTF">2022-06-06T12:47:00Z</dcterms:created>
  <dcterms:modified xsi:type="dcterms:W3CDTF">2022-07-25T10:25:00Z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2022-06-02T00:00:00Z</vt:filetime>
  </property>
</Properties>
</file>