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ED57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15EA68EE" w:rsidR="00BC295E" w:rsidRPr="002E6573" w:rsidRDefault="00BC295E" w:rsidP="002E6573">
      <w:pPr>
        <w:keepNext/>
        <w:suppressAutoHyphens/>
        <w:spacing w:after="0" w:line="276" w:lineRule="auto"/>
        <w:jc w:val="both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 w:rsidR="003C6718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2E6573" w:rsidRPr="002E657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“Przebudowa drogi Podarzewo-Łagiewniki”</w:t>
      </w:r>
      <w:r w:rsidR="002E6573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7777777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108 ust. 1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>.</w:t>
      </w:r>
    </w:p>
    <w:p w14:paraId="17EB033E" w14:textId="5CC8213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 w:rsidR="002E6573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4,5,7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(podać mającą zastosowanie podstawę wykluczenia spośród wymienionych w art. 108 ust. 1 pkt. 1, 2,5 lub 109 ust. 2 -5, 7,10 </w:t>
      </w:r>
      <w:proofErr w:type="spellStart"/>
      <w:r w:rsidRPr="00BC295E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lastRenderedPageBreak/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podjąłem  konkretne środki techniczne, organizacyjne i kadrowe, odpowiednie dla zapobiegania dalszym przestępstwom, wykroczeniom lub nieprawidłowemu postępowaniu, w szczególności:</w:t>
      </w:r>
    </w:p>
    <w:p w14:paraId="26719EAA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zerwałem  wszelkie powiązania z osobami lub podmiotami odpowiedzialnymi za nieprawidłowe postępowanie wykonawcy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309CEB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4BC9B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8795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4917FC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DE99C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2BD5302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64266205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2F8B420B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C716CE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66A8EC9" w14:textId="77777777" w:rsidR="00BC295E" w:rsidRPr="00BC295E" w:rsidRDefault="00BC295E" w:rsidP="00BC295E">
      <w:pPr>
        <w:suppressAutoHyphens/>
        <w:spacing w:after="0" w:line="276" w:lineRule="auto"/>
        <w:ind w:firstLine="708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BC295E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0066167" w14:textId="44BDD584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1B4F9E0" w14:textId="77777777" w:rsidR="004E4007" w:rsidRPr="00BC295E" w:rsidRDefault="004E4007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E8787BE" w14:textId="4B1B998E" w:rsidR="00BC295E" w:rsidRPr="00BC295E" w:rsidRDefault="002E6573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2E657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“Przebudowa drogi Podarzewo-Łagiewniki”</w:t>
      </w:r>
      <w:r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W stosunku do ______________________________________________ (określić podmiot) nie zachodzą przesłanki wykluczenia opisane w art. 108 ust. 1 ustawy Prawo zamówień publicznych oraz art. 109 ust. 1 pkt. 4,5,7.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20393C7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4ED08FB8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226696D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6A73D7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FA0D60F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3E5CF7F2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77081DF1" w:rsidR="00BC295E" w:rsidRPr="00BC295E" w:rsidRDefault="009037A4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2E657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“Przebudowa drogi Podarzewo-Łagiewniki”</w:t>
      </w:r>
      <w:r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9037A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20DADA27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7 pkt. 7.1 pkt. 4 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BC295E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A2D8DF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0AB212E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024B841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BBD6797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E8A0" w14:textId="4DB87733" w:rsidR="00942397" w:rsidRDefault="00942397">
    <w:pPr>
      <w:pStyle w:val="Stopka"/>
    </w:pPr>
    <w:r>
      <w:t>Postępownie nr ZP.271.</w:t>
    </w:r>
    <w:r w:rsidR="002E6573">
      <w:t>6</w:t>
    </w:r>
    <w:r>
      <w:t>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E"/>
    <w:rsid w:val="00197098"/>
    <w:rsid w:val="002E6573"/>
    <w:rsid w:val="003C6718"/>
    <w:rsid w:val="003E31D5"/>
    <w:rsid w:val="00403801"/>
    <w:rsid w:val="004E4007"/>
    <w:rsid w:val="005D2921"/>
    <w:rsid w:val="009037A4"/>
    <w:rsid w:val="00942397"/>
    <w:rsid w:val="00B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1112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9</cp:revision>
  <dcterms:created xsi:type="dcterms:W3CDTF">2021-03-05T11:40:00Z</dcterms:created>
  <dcterms:modified xsi:type="dcterms:W3CDTF">2021-05-12T06:29:00Z</dcterms:modified>
</cp:coreProperties>
</file>