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AE" w:rsidRDefault="005468AE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4E75E4" w:rsidRDefault="004E75E4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</w:p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4019F">
        <w:rPr>
          <w:rFonts w:ascii="Calibri" w:hAnsi="Calibri" w:cs="Tahoma"/>
          <w:iCs/>
          <w:sz w:val="20"/>
          <w:szCs w:val="20"/>
        </w:rPr>
        <w:t>2</w:t>
      </w:r>
      <w:r w:rsidR="00EF7576">
        <w:rPr>
          <w:rFonts w:ascii="Calibri" w:hAnsi="Calibri" w:cs="Tahoma"/>
          <w:iCs/>
          <w:sz w:val="20"/>
          <w:szCs w:val="20"/>
        </w:rPr>
        <w:t>7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6D3CF1" w:rsidRPr="006D3CF1" w:rsidRDefault="006D3CF1" w:rsidP="006D3CF1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D33C6D" w:rsidRDefault="0014019F" w:rsidP="006D3CF1">
      <w:pPr>
        <w:pStyle w:val="Bezodstpw"/>
        <w:jc w:val="center"/>
        <w:rPr>
          <w:rFonts w:ascii="Arial" w:hAnsi="Arial" w:cs="Arial"/>
          <w:b/>
          <w:szCs w:val="20"/>
        </w:rPr>
      </w:pPr>
      <w:r>
        <w:rPr>
          <w:rFonts w:eastAsia="Times New Roman" w:cs="Calibri"/>
          <w:b/>
          <w:sz w:val="24"/>
          <w:szCs w:val="20"/>
        </w:rPr>
        <w:t xml:space="preserve"> </w:t>
      </w:r>
      <w:r w:rsidR="00EF7576" w:rsidRPr="008D73B5">
        <w:rPr>
          <w:rFonts w:ascii="Arial" w:hAnsi="Arial" w:cs="Arial"/>
          <w:b/>
          <w:szCs w:val="20"/>
        </w:rPr>
        <w:t>„Propedeutyka edukacji morskiej - kompetencje kluczowe”</w:t>
      </w:r>
    </w:p>
    <w:p w:rsidR="00EF7576" w:rsidRPr="00D33C6D" w:rsidRDefault="00EF7576" w:rsidP="006D3CF1">
      <w:pPr>
        <w:pStyle w:val="Bezodstpw"/>
        <w:jc w:val="center"/>
        <w:rPr>
          <w:rFonts w:eastAsia="Times New Roman" w:cs="Calibri"/>
          <w:b/>
          <w:sz w:val="24"/>
          <w:szCs w:val="20"/>
        </w:rPr>
      </w:pPr>
      <w:r>
        <w:rPr>
          <w:rFonts w:ascii="Arial" w:hAnsi="Arial" w:cs="Arial"/>
          <w:b/>
          <w:szCs w:val="20"/>
        </w:rPr>
        <w:t>WEBIANRIUM</w:t>
      </w:r>
    </w:p>
    <w:p w:rsidR="006D3CF1" w:rsidRPr="00BD61CF" w:rsidRDefault="006D3CF1" w:rsidP="006D3CF1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6D3CF1" w:rsidRDefault="006D3CF1" w:rsidP="006D3CF1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6D3CF1" w:rsidRPr="00BD61CF" w:rsidRDefault="006D3CF1" w:rsidP="006D3CF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6D3CF1" w:rsidRPr="00BD61CF" w:rsidRDefault="006D3CF1" w:rsidP="006D3CF1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6D3CF1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6D3CF1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…..</w:t>
      </w:r>
      <w:r w:rsidRPr="00BD61CF">
        <w:rPr>
          <w:rFonts w:ascii="Arial" w:hAnsi="Arial" w:cs="Arial"/>
        </w:rPr>
        <w:t>/ …….</w:t>
      </w:r>
    </w:p>
    <w:p w:rsidR="006D3CF1" w:rsidRPr="00BD61CF" w:rsidRDefault="006D3CF1" w:rsidP="006D3CF1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EF7576" w:rsidRPr="008D73B5" w:rsidRDefault="00EF7576" w:rsidP="00EF7576">
      <w:pPr>
        <w:pStyle w:val="Stopka"/>
      </w:pPr>
      <w:r>
        <w:rPr>
          <w:noProof/>
        </w:rPr>
        <w:drawing>
          <wp:anchor distT="0" distB="0" distL="114300" distR="114300" simplePos="0" relativeHeight="251666432" behindDoc="0" locked="0" layoutInCell="0" allowOverlap="1" wp14:anchorId="3866A82D" wp14:editId="554E8835">
            <wp:simplePos x="0" y="0"/>
            <wp:positionH relativeFrom="margin">
              <wp:align>center</wp:align>
            </wp:positionH>
            <wp:positionV relativeFrom="page">
              <wp:posOffset>10187319</wp:posOffset>
            </wp:positionV>
            <wp:extent cx="7023735" cy="194310"/>
            <wp:effectExtent l="0" t="0" r="5715" b="0"/>
            <wp:wrapNone/>
            <wp:docPr id="18" name="Obraz 18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D3CF1" w:rsidRPr="006B2891" w:rsidTr="006419B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6D3CF1" w:rsidRPr="006B2891" w:rsidRDefault="007A66F2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6D3CF1" w:rsidRPr="006B2891" w:rsidTr="006419B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6D3CF1" w:rsidRPr="006B2891" w:rsidTr="006419BE">
        <w:trPr>
          <w:trHeight w:val="1035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jc w:val="center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676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rPr>
          <w:trHeight w:val="861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7A66F2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 w:rsidR="007A66F2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6D3CF1" w:rsidRPr="006B2891" w:rsidTr="006419BE">
        <w:trPr>
          <w:trHeight w:val="516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44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02"/>
        </w:trPr>
        <w:tc>
          <w:tcPr>
            <w:tcW w:w="7797" w:type="dxa"/>
            <w:gridSpan w:val="3"/>
            <w:vAlign w:val="center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0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="007A66F2"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Default="006D3CF1" w:rsidP="006419BE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Pr="00E43F8E" w:rsidRDefault="006D3CF1" w:rsidP="006419BE">
            <w:pPr>
              <w:rPr>
                <w:rFonts w:ascii="Arial" w:hAnsi="Arial" w:cs="Arial"/>
                <w:b/>
              </w:rPr>
            </w:pPr>
          </w:p>
        </w:tc>
      </w:tr>
    </w:tbl>
    <w:p w:rsidR="006D3CF1" w:rsidRPr="006B2891" w:rsidRDefault="006D3CF1" w:rsidP="006D3CF1">
      <w:pPr>
        <w:rPr>
          <w:rFonts w:ascii="Arial" w:hAnsi="Arial" w:cs="Arial"/>
          <w:b/>
        </w:rPr>
      </w:pP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7969EE" w:rsidRPr="006D3CF1" w:rsidRDefault="006D3CF1" w:rsidP="006D3CF1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 w:rsidR="007A66F2"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 w:rsidR="007A66F2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="007A66F2"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960A99" w:rsidRPr="006D3CF1" w:rsidRDefault="00960A99">
      <w:pPr>
        <w:rPr>
          <w:rFonts w:ascii="Arial" w:hAnsi="Arial" w:cs="Arial"/>
          <w:i/>
          <w:sz w:val="18"/>
          <w:szCs w:val="18"/>
        </w:rPr>
      </w:pPr>
    </w:p>
    <w:sectPr w:rsidR="00960A99" w:rsidRPr="006D3CF1" w:rsidSect="00904E91">
      <w:headerReference w:type="default" r:id="rId9"/>
      <w:footerReference w:type="default" r:id="rId10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B5" w:rsidRDefault="008D73B5" w:rsidP="00D35CBE">
      <w:pPr>
        <w:spacing w:after="0" w:line="240" w:lineRule="auto"/>
      </w:pPr>
      <w:r>
        <w:separator/>
      </w:r>
    </w:p>
  </w:endnote>
  <w:end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Pr="008D73B5" w:rsidRDefault="00EF7576" w:rsidP="00EF7576">
    <w:pPr>
      <w:pStyle w:val="Stopka"/>
    </w:pPr>
    <w:r>
      <w:rPr>
        <w:noProof/>
      </w:rPr>
      <w:drawing>
        <wp:anchor distT="0" distB="0" distL="114300" distR="114300" simplePos="0" relativeHeight="251688960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5468AE" w:rsidP="00EF7576">
    <w:pPr>
      <w:pStyle w:val="Stopka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91008" behindDoc="0" locked="0" layoutInCell="0" allowOverlap="1" wp14:anchorId="19008DB7" wp14:editId="454959A1">
          <wp:simplePos x="0" y="0"/>
          <wp:positionH relativeFrom="page">
            <wp:align>right</wp:align>
          </wp:positionH>
          <wp:positionV relativeFrom="page">
            <wp:posOffset>9518197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576" w:rsidRPr="00EF7576">
      <w:rPr>
        <w:noProof/>
        <w:color w:val="000000" w:themeColor="text1"/>
      </w:rPr>
      <w:drawing>
        <wp:anchor distT="0" distB="0" distL="114300" distR="114300" simplePos="0" relativeHeight="251686912" behindDoc="0" locked="0" layoutInCell="0" allowOverlap="1" wp14:anchorId="789F658C" wp14:editId="16079BA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4864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73B5" w:rsidRPr="00EF7576" w:rsidRDefault="00EF7576" w:rsidP="00EF7576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82816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8720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80768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6672" behindDoc="0" locked="0" layoutInCell="0" allowOverlap="1" wp14:anchorId="3866A82D" wp14:editId="554E883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5" name="Obraz 2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74624" behindDoc="0" locked="0" layoutInCell="0" allowOverlap="1" wp14:anchorId="727C980A" wp14:editId="30E1B630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B5" w:rsidRDefault="008D73B5" w:rsidP="00D35CBE">
      <w:pPr>
        <w:spacing w:after="0" w:line="240" w:lineRule="auto"/>
      </w:pPr>
      <w:r>
        <w:separator/>
      </w:r>
    </w:p>
  </w:footnote>
  <w:footnote w:type="continuationSeparator" w:id="0">
    <w:p w:rsidR="008D73B5" w:rsidRDefault="008D73B5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6" w:rsidRDefault="00EF7576" w:rsidP="00EF7576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0" allowOverlap="1" wp14:anchorId="71F23E03" wp14:editId="7541EB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76" w:rsidRPr="008D73B5" w:rsidRDefault="00EF7576" w:rsidP="00EF7576">
    <w:pPr>
      <w:pStyle w:val="Nagwek"/>
    </w:pPr>
  </w:p>
  <w:p w:rsidR="008D73B5" w:rsidRPr="00EF7576" w:rsidRDefault="008D73B5" w:rsidP="00EF7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572B1"/>
    <w:multiLevelType w:val="hybridMultilevel"/>
    <w:tmpl w:val="012C64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CE010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14171"/>
    <w:multiLevelType w:val="hybridMultilevel"/>
    <w:tmpl w:val="9454C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21332"/>
    <w:multiLevelType w:val="hybridMultilevel"/>
    <w:tmpl w:val="448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840601"/>
    <w:multiLevelType w:val="multilevel"/>
    <w:tmpl w:val="5DB68A7C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8"/>
  </w:num>
  <w:num w:numId="8">
    <w:abstractNumId w:val="6"/>
  </w:num>
  <w:num w:numId="9">
    <w:abstractNumId w:val="23"/>
  </w:num>
  <w:num w:numId="10">
    <w:abstractNumId w:val="79"/>
  </w:num>
  <w:num w:numId="11">
    <w:abstractNumId w:val="21"/>
  </w:num>
  <w:num w:numId="12">
    <w:abstractNumId w:val="2"/>
  </w:num>
  <w:num w:numId="13">
    <w:abstractNumId w:val="80"/>
  </w:num>
  <w:num w:numId="14">
    <w:abstractNumId w:val="51"/>
  </w:num>
  <w:num w:numId="15">
    <w:abstractNumId w:val="48"/>
  </w:num>
  <w:num w:numId="16">
    <w:abstractNumId w:val="31"/>
  </w:num>
  <w:num w:numId="17">
    <w:abstractNumId w:val="45"/>
  </w:num>
  <w:num w:numId="18">
    <w:abstractNumId w:val="65"/>
  </w:num>
  <w:num w:numId="19">
    <w:abstractNumId w:val="64"/>
  </w:num>
  <w:num w:numId="20">
    <w:abstractNumId w:val="56"/>
  </w:num>
  <w:num w:numId="21">
    <w:abstractNumId w:val="44"/>
  </w:num>
  <w:num w:numId="22">
    <w:abstractNumId w:val="24"/>
  </w:num>
  <w:num w:numId="23">
    <w:abstractNumId w:val="69"/>
  </w:num>
  <w:num w:numId="24">
    <w:abstractNumId w:val="41"/>
  </w:num>
  <w:num w:numId="25">
    <w:abstractNumId w:val="38"/>
  </w:num>
  <w:num w:numId="26">
    <w:abstractNumId w:val="16"/>
  </w:num>
  <w:num w:numId="27">
    <w:abstractNumId w:val="7"/>
  </w:num>
  <w:num w:numId="28">
    <w:abstractNumId w:val="34"/>
  </w:num>
  <w:num w:numId="29">
    <w:abstractNumId w:val="42"/>
  </w:num>
  <w:num w:numId="30">
    <w:abstractNumId w:val="36"/>
  </w:num>
  <w:num w:numId="31">
    <w:abstractNumId w:val="52"/>
  </w:num>
  <w:num w:numId="32">
    <w:abstractNumId w:val="70"/>
  </w:num>
  <w:num w:numId="33">
    <w:abstractNumId w:val="27"/>
  </w:num>
  <w:num w:numId="34">
    <w:abstractNumId w:val="61"/>
  </w:num>
  <w:num w:numId="35">
    <w:abstractNumId w:val="67"/>
  </w:num>
  <w:num w:numId="36">
    <w:abstractNumId w:val="10"/>
  </w:num>
  <w:num w:numId="37">
    <w:abstractNumId w:val="32"/>
  </w:num>
  <w:num w:numId="38">
    <w:abstractNumId w:val="59"/>
  </w:num>
  <w:num w:numId="39">
    <w:abstractNumId w:val="22"/>
  </w:num>
  <w:num w:numId="40">
    <w:abstractNumId w:val="77"/>
  </w:num>
  <w:num w:numId="41">
    <w:abstractNumId w:val="78"/>
  </w:num>
  <w:num w:numId="42">
    <w:abstractNumId w:val="53"/>
  </w:num>
  <w:num w:numId="43">
    <w:abstractNumId w:val="35"/>
  </w:num>
  <w:num w:numId="44">
    <w:abstractNumId w:val="76"/>
  </w:num>
  <w:num w:numId="45">
    <w:abstractNumId w:val="71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20"/>
  </w:num>
  <w:num w:numId="51">
    <w:abstractNumId w:val="40"/>
  </w:num>
  <w:num w:numId="52">
    <w:abstractNumId w:val="29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9"/>
  </w:num>
  <w:num w:numId="56">
    <w:abstractNumId w:val="58"/>
  </w:num>
  <w:num w:numId="57">
    <w:abstractNumId w:val="13"/>
  </w:num>
  <w:num w:numId="58">
    <w:abstractNumId w:val="14"/>
  </w:num>
  <w:num w:numId="59">
    <w:abstractNumId w:val="49"/>
  </w:num>
  <w:num w:numId="60">
    <w:abstractNumId w:val="63"/>
  </w:num>
  <w:num w:numId="61">
    <w:abstractNumId w:val="73"/>
  </w:num>
  <w:num w:numId="62">
    <w:abstractNumId w:val="74"/>
  </w:num>
  <w:num w:numId="63">
    <w:abstractNumId w:val="8"/>
  </w:num>
  <w:num w:numId="64">
    <w:abstractNumId w:val="66"/>
  </w:num>
  <w:num w:numId="65">
    <w:abstractNumId w:val="81"/>
  </w:num>
  <w:num w:numId="66">
    <w:abstractNumId w:val="57"/>
  </w:num>
  <w:num w:numId="67">
    <w:abstractNumId w:val="15"/>
  </w:num>
  <w:num w:numId="68">
    <w:abstractNumId w:val="37"/>
  </w:num>
  <w:num w:numId="69">
    <w:abstractNumId w:val="43"/>
  </w:num>
  <w:num w:numId="70">
    <w:abstractNumId w:val="50"/>
  </w:num>
  <w:num w:numId="71">
    <w:abstractNumId w:val="54"/>
  </w:num>
  <w:num w:numId="72">
    <w:abstractNumId w:val="12"/>
  </w:num>
  <w:num w:numId="73">
    <w:abstractNumId w:val="19"/>
  </w:num>
  <w:num w:numId="74">
    <w:abstractNumId w:val="62"/>
  </w:num>
  <w:num w:numId="75">
    <w:abstractNumId w:val="72"/>
  </w:num>
  <w:num w:numId="76">
    <w:abstractNumId w:val="75"/>
  </w:num>
  <w:num w:numId="77">
    <w:abstractNumId w:val="11"/>
  </w:num>
  <w:num w:numId="78">
    <w:abstractNumId w:val="68"/>
  </w:num>
  <w:num w:numId="79">
    <w:abstractNumId w:val="25"/>
  </w:num>
  <w:num w:numId="80">
    <w:abstractNumId w:val="26"/>
  </w:num>
  <w:num w:numId="81">
    <w:abstractNumId w:val="55"/>
  </w:num>
  <w:num w:numId="82">
    <w:abstractNumId w:val="17"/>
  </w:num>
  <w:num w:numId="83">
    <w:abstractNumId w:val="46"/>
  </w:num>
  <w:num w:numId="84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350B9"/>
    <w:rsid w:val="00040665"/>
    <w:rsid w:val="00070801"/>
    <w:rsid w:val="000D0B8F"/>
    <w:rsid w:val="000D445C"/>
    <w:rsid w:val="0014019F"/>
    <w:rsid w:val="0017451B"/>
    <w:rsid w:val="001841C9"/>
    <w:rsid w:val="002012C7"/>
    <w:rsid w:val="00240C84"/>
    <w:rsid w:val="002F006A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4E75E4"/>
    <w:rsid w:val="005468AE"/>
    <w:rsid w:val="00546FD9"/>
    <w:rsid w:val="00553A21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A66F2"/>
    <w:rsid w:val="00852DAF"/>
    <w:rsid w:val="0085789E"/>
    <w:rsid w:val="008610F5"/>
    <w:rsid w:val="008D73B5"/>
    <w:rsid w:val="00904E91"/>
    <w:rsid w:val="0091485C"/>
    <w:rsid w:val="00960A99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814C3"/>
    <w:rsid w:val="00CA0CDA"/>
    <w:rsid w:val="00CD4927"/>
    <w:rsid w:val="00CD7B45"/>
    <w:rsid w:val="00D109DC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EF7576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0497-F00C-4314-A09D-C26B6173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2021-11-10T13:30:00Z</dcterms:created>
  <dcterms:modified xsi:type="dcterms:W3CDTF">2021-11-10T13:30:00Z</dcterms:modified>
</cp:coreProperties>
</file>