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14" w:rsidRDefault="007815F2" w:rsidP="006F7F1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6F7F14" w:rsidRPr="007815F2" w:rsidRDefault="007815F2" w:rsidP="007815F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7815F2">
        <w:rPr>
          <w:rFonts w:ascii="Times New Roman" w:hAnsi="Times New Roman" w:cs="Times New Roman"/>
          <w:sz w:val="28"/>
          <w:szCs w:val="28"/>
        </w:rPr>
        <w:t>SZCZEGÓŁOWE  SPECYFIKACJE  TECHNICZNE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Pr="00D15E91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Pr="007815F2" w:rsidRDefault="006F7F14" w:rsidP="007815F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15F2">
        <w:rPr>
          <w:rFonts w:ascii="Times New Roman" w:hAnsi="Times New Roman" w:cs="Times New Roman"/>
          <w:b/>
          <w:bCs/>
          <w:sz w:val="28"/>
          <w:szCs w:val="28"/>
        </w:rPr>
        <w:t>D-05.03.05C</w:t>
      </w:r>
      <w:r w:rsidR="007815F2" w:rsidRPr="007815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84FC2" w:rsidRDefault="00884FC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E10D92" w:rsidRDefault="002169F5" w:rsidP="00884FC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NAWIERZCHNIA </w:t>
      </w:r>
      <w:r w:rsidR="006F7F14" w:rsidRPr="00884FC2">
        <w:rPr>
          <w:rFonts w:ascii="Times New Roman" w:hAnsi="Times New Roman" w:cs="Times New Roman"/>
          <w:b/>
          <w:bCs/>
          <w:sz w:val="28"/>
          <w:szCs w:val="28"/>
        </w:rPr>
        <w:t>Z BETONU ASFALTOW</w:t>
      </w:r>
      <w:r w:rsidR="00154935" w:rsidRPr="00884FC2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="007815F2" w:rsidRPr="00884FC2">
        <w:rPr>
          <w:rFonts w:ascii="Times New Roman" w:hAnsi="Times New Roman" w:cs="Times New Roman"/>
          <w:b/>
          <w:bCs/>
          <w:sz w:val="28"/>
          <w:szCs w:val="28"/>
        </w:rPr>
        <w:t>GO O WYSOKIM MODULE</w:t>
      </w:r>
      <w:r w:rsidR="00884F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15F2"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 SZTYWNOŚCI</w:t>
      </w:r>
      <w:r w:rsidR="00E10D9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21550" w:rsidRPr="00884FC2" w:rsidRDefault="007815F2" w:rsidP="00884FC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F7F14" w:rsidRPr="00884FC2">
        <w:rPr>
          <w:rFonts w:ascii="Times New Roman" w:hAnsi="Times New Roman" w:cs="Times New Roman"/>
          <w:b/>
          <w:bCs/>
          <w:sz w:val="28"/>
          <w:szCs w:val="28"/>
        </w:rPr>
        <w:t>WARSTW</w:t>
      </w:r>
      <w:r w:rsidR="00E10D92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F7F14"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PODBUDOWY </w:t>
      </w:r>
      <w:r w:rsidR="00884FC2">
        <w:rPr>
          <w:rFonts w:ascii="Times New Roman" w:hAnsi="Times New Roman" w:cs="Times New Roman"/>
          <w:b/>
          <w:bCs/>
          <w:sz w:val="28"/>
          <w:szCs w:val="28"/>
        </w:rPr>
        <w:t xml:space="preserve"> I WARSTW</w:t>
      </w:r>
      <w:r w:rsidR="00E10D92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884F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5E91"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4FC2">
        <w:rPr>
          <w:rFonts w:ascii="Times New Roman" w:hAnsi="Times New Roman" w:cs="Times New Roman"/>
          <w:b/>
          <w:bCs/>
          <w:sz w:val="28"/>
          <w:szCs w:val="28"/>
        </w:rPr>
        <w:t>WIĄŻĄC</w:t>
      </w:r>
      <w:r w:rsidR="00E10D92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884F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4935" w:rsidRPr="00884FC2">
        <w:rPr>
          <w:rFonts w:ascii="Times New Roman" w:hAnsi="Times New Roman" w:cs="Times New Roman"/>
          <w:b/>
          <w:bCs/>
          <w:sz w:val="28"/>
          <w:szCs w:val="28"/>
        </w:rPr>
        <w:t>(AC WMS)</w:t>
      </w:r>
    </w:p>
    <w:p w:rsidR="007815F2" w:rsidRPr="00884FC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84FC2" w:rsidRDefault="00884FC2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1. WSTĘP 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 xml:space="preserve">i odbioru robót związanych z wykonaniem warstwy </w:t>
      </w:r>
      <w:r w:rsidR="00154935">
        <w:rPr>
          <w:rFonts w:ascii="Times New Roman" w:hAnsi="Times New Roman" w:cs="Times New Roman"/>
        </w:rPr>
        <w:t xml:space="preserve">podbudowy i warstwy </w:t>
      </w:r>
      <w:r w:rsidR="00D15E91">
        <w:rPr>
          <w:rFonts w:ascii="Times New Roman" w:hAnsi="Times New Roman" w:cs="Times New Roman"/>
        </w:rPr>
        <w:t>wiążącej z betonu asfaltowego o wysokim module sztywności</w:t>
      </w:r>
      <w:r w:rsidR="00154935">
        <w:rPr>
          <w:rFonts w:ascii="Times New Roman" w:hAnsi="Times New Roman" w:cs="Times New Roman"/>
        </w:rPr>
        <w:t xml:space="preserve"> (AC WMS)</w:t>
      </w:r>
      <w:r w:rsidR="00D15E91">
        <w:rPr>
          <w:rFonts w:ascii="Times New Roman" w:hAnsi="Times New Roman" w:cs="Times New Roman"/>
        </w:rPr>
        <w:t xml:space="preserve">. 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7678AD" w:rsidRDefault="007678AD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>i kontraktowy przy zlecaniu i realizacji robót wymienionych w pkt. 1.1.</w:t>
      </w: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Ustalenia zawarte w niniejszej specyfikacji dotyczą zasad prowadzenia robót związanych            z wykonaniem warstwy podbudowy i  warstwy wiążącej wykonanych z mieszanek mineralno-bitumicznych o wysokim module sztywności (AC WMS).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487A93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2169F5">
        <w:rPr>
          <w:rFonts w:ascii="Times New Roman" w:hAnsi="Times New Roman" w:cs="Times New Roman"/>
          <w:bCs/>
        </w:rPr>
        <w:t>b</w:t>
      </w:r>
      <w:r>
        <w:rPr>
          <w:rFonts w:ascii="Times New Roman" w:hAnsi="Times New Roman" w:cs="Times New Roman"/>
          <w:bCs/>
        </w:rPr>
        <w:t xml:space="preserve">eton asfaltowy o wysokim module sztywności AC WMS – beton asfaltowy o zwiększonej odporności na koleinowanie i </w:t>
      </w:r>
      <w:r w:rsidR="00EB659E">
        <w:rPr>
          <w:rFonts w:ascii="Times New Roman" w:hAnsi="Times New Roman" w:cs="Times New Roman"/>
          <w:bCs/>
        </w:rPr>
        <w:t xml:space="preserve">o zwiększonej trwałości </w:t>
      </w:r>
      <w:r>
        <w:rPr>
          <w:rFonts w:ascii="Times New Roman" w:hAnsi="Times New Roman" w:cs="Times New Roman"/>
          <w:bCs/>
        </w:rPr>
        <w:t>zmęczeni</w:t>
      </w:r>
      <w:r w:rsidR="00EB659E">
        <w:rPr>
          <w:rFonts w:ascii="Times New Roman" w:hAnsi="Times New Roman" w:cs="Times New Roman"/>
          <w:bCs/>
        </w:rPr>
        <w:t>owej</w:t>
      </w:r>
      <w:r w:rsidR="00990648">
        <w:rPr>
          <w:rFonts w:ascii="Times New Roman" w:hAnsi="Times New Roman" w:cs="Times New Roman"/>
          <w:bCs/>
        </w:rPr>
        <w:t>, projektowany metodami</w:t>
      </w:r>
      <w:r w:rsidR="00765C77">
        <w:rPr>
          <w:rFonts w:ascii="Times New Roman" w:hAnsi="Times New Roman" w:cs="Times New Roman"/>
          <w:bCs/>
        </w:rPr>
        <w:t xml:space="preserve"> </w:t>
      </w:r>
      <w:r w:rsidR="00990648">
        <w:rPr>
          <w:rFonts w:ascii="Times New Roman" w:hAnsi="Times New Roman" w:cs="Times New Roman"/>
          <w:bCs/>
        </w:rPr>
        <w:t>funkcjonalnymi</w:t>
      </w:r>
      <w:r>
        <w:rPr>
          <w:rFonts w:ascii="Times New Roman" w:hAnsi="Times New Roman" w:cs="Times New Roman"/>
          <w:bCs/>
        </w:rPr>
        <w:t xml:space="preserve">. </w:t>
      </w:r>
    </w:p>
    <w:p w:rsidR="00EB659E" w:rsidRDefault="00EB659E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2169F5">
        <w:rPr>
          <w:rFonts w:ascii="Times New Roman" w:hAnsi="Times New Roman" w:cs="Times New Roman"/>
          <w:bCs/>
        </w:rPr>
        <w:t>e</w:t>
      </w:r>
      <w:r w:rsidR="008735C9">
        <w:rPr>
          <w:rFonts w:ascii="Times New Roman" w:hAnsi="Times New Roman" w:cs="Times New Roman"/>
          <w:bCs/>
        </w:rPr>
        <w:t xml:space="preserve">mulsja asfaltowa kationowa – asfalt drogowy w postaci zawiesiny rozproszonego asfaltu    </w:t>
      </w:r>
      <w:r w:rsidR="00990648">
        <w:rPr>
          <w:rFonts w:ascii="Times New Roman" w:hAnsi="Times New Roman" w:cs="Times New Roman"/>
          <w:bCs/>
        </w:rPr>
        <w:t xml:space="preserve">  </w:t>
      </w:r>
      <w:r w:rsidR="008735C9">
        <w:rPr>
          <w:rFonts w:ascii="Times New Roman" w:hAnsi="Times New Roman" w:cs="Times New Roman"/>
          <w:bCs/>
        </w:rPr>
        <w:t xml:space="preserve"> w wodzie.</w:t>
      </w:r>
    </w:p>
    <w:p w:rsidR="002169F5" w:rsidRDefault="002169F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warstwa wiążąca – warstwa nawierzchni pomiędzy warstwą ścieralną a podbudową,</w:t>
      </w:r>
    </w:p>
    <w:p w:rsidR="002169F5" w:rsidRDefault="002169F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podbudowa – główny element konstrukcyjny nawierzchni. Podbudowa może być ułożona w jednej lub kilku warstwach,</w:t>
      </w:r>
    </w:p>
    <w:p w:rsidR="002169F5" w:rsidRPr="00487A93" w:rsidRDefault="002169F5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- wymagania funkcjonalne – wymagani</w:t>
      </w:r>
      <w:r w:rsidR="00B010A8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 xml:space="preserve"> wobec podstawow</w:t>
      </w:r>
      <w:r w:rsidR="00B010A8">
        <w:rPr>
          <w:rFonts w:ascii="Times New Roman" w:hAnsi="Times New Roman" w:cs="Times New Roman"/>
          <w:bCs/>
        </w:rPr>
        <w:t>ych</w:t>
      </w:r>
      <w:r>
        <w:rPr>
          <w:rFonts w:ascii="Times New Roman" w:hAnsi="Times New Roman" w:cs="Times New Roman"/>
          <w:bCs/>
        </w:rPr>
        <w:t xml:space="preserve"> właściwości materiałow</w:t>
      </w:r>
      <w:r w:rsidR="00B010A8">
        <w:rPr>
          <w:rFonts w:ascii="Times New Roman" w:hAnsi="Times New Roman" w:cs="Times New Roman"/>
          <w:bCs/>
        </w:rPr>
        <w:t>ych</w:t>
      </w:r>
      <w:r>
        <w:rPr>
          <w:rFonts w:ascii="Times New Roman" w:hAnsi="Times New Roman" w:cs="Times New Roman"/>
          <w:bCs/>
        </w:rPr>
        <w:t xml:space="preserve"> (np. sztywności, zmęczenia), która wyraża zachowanie się materiału i pozwala prognozować jego </w:t>
      </w:r>
      <w:r w:rsidR="00B010A8">
        <w:rPr>
          <w:rFonts w:ascii="Times New Roman" w:hAnsi="Times New Roman" w:cs="Times New Roman"/>
          <w:bCs/>
        </w:rPr>
        <w:t>zachowanie podczas eksploatacji (trwałość, odporność na koleinowanie, odporność na działanie wody).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Definicje i określenia podano w D</w:t>
      </w:r>
      <w:r w:rsidR="00827E68">
        <w:rPr>
          <w:rFonts w:ascii="Times New Roman" w:hAnsi="Times New Roman" w:cs="Times New Roman"/>
        </w:rPr>
        <w:t>-</w:t>
      </w:r>
      <w:r w:rsidRPr="00D15E91">
        <w:rPr>
          <w:rFonts w:ascii="Times New Roman" w:hAnsi="Times New Roman" w:cs="Times New Roman"/>
        </w:rPr>
        <w:t>00.00.00 „Wymagania ogólne”, oraz w przepisach związanych</w:t>
      </w:r>
      <w:r w:rsidR="003D29E6">
        <w:rPr>
          <w:rFonts w:ascii="Times New Roman" w:hAnsi="Times New Roman" w:cs="Times New Roman"/>
        </w:rPr>
        <w:t xml:space="preserve"> i</w:t>
      </w:r>
      <w:r w:rsidRPr="00D15E91">
        <w:rPr>
          <w:rFonts w:ascii="Times New Roman" w:hAnsi="Times New Roman" w:cs="Times New Roman"/>
        </w:rPr>
        <w:t xml:space="preserve"> wyszczególnionych w pkt. 10 niniejszego </w:t>
      </w:r>
      <w:r w:rsidR="00B51CFB">
        <w:rPr>
          <w:rFonts w:ascii="Times New Roman" w:hAnsi="Times New Roman" w:cs="Times New Roman"/>
        </w:rPr>
        <w:t>SST.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B51CFB" w:rsidRPr="00D15E91" w:rsidRDefault="00B51CFB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materiałów, ich pozyskiwania i składowania podano </w:t>
      </w:r>
      <w:r w:rsidR="00354707">
        <w:rPr>
          <w:rFonts w:ascii="Times New Roman" w:hAnsi="Times New Roman" w:cs="Times New Roman"/>
        </w:rPr>
        <w:t xml:space="preserve">                       </w:t>
      </w:r>
      <w:r w:rsidRPr="00D15E91">
        <w:rPr>
          <w:rFonts w:ascii="Times New Roman" w:hAnsi="Times New Roman" w:cs="Times New Roman"/>
        </w:rPr>
        <w:t xml:space="preserve">w D-00.00.00 „Wymagania ogólne”. Poszczególne rodzaje materiałów powinny pochodzić ze źródeł zatwierdzonych przez </w:t>
      </w:r>
      <w:r w:rsidR="00CD3250">
        <w:rPr>
          <w:rFonts w:ascii="Times New Roman" w:hAnsi="Times New Roman" w:cs="Times New Roman"/>
        </w:rPr>
        <w:t>Zamawiającego</w:t>
      </w:r>
      <w:r w:rsidRPr="00D15E91">
        <w:rPr>
          <w:rFonts w:ascii="Times New Roman" w:hAnsi="Times New Roman" w:cs="Times New Roman"/>
        </w:rPr>
        <w:t xml:space="preserve">. W przypadku wystąpienia zmian w materiałach składowych (rodzaj, kategoria, typ petrograficzny, gęstość, zmiana złoża) należy postępować zgodnie z zasadami określonymi w PN-EN 13108. </w:t>
      </w:r>
    </w:p>
    <w:p w:rsidR="006F7F14" w:rsidRDefault="006F7F14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 xml:space="preserve">2.1. Rodzaje materiałów </w:t>
      </w:r>
    </w:p>
    <w:p w:rsidR="00990648" w:rsidRPr="00990648" w:rsidRDefault="00990648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990648">
        <w:rPr>
          <w:rFonts w:ascii="Times New Roman" w:hAnsi="Times New Roman" w:cs="Times New Roman"/>
          <w:b/>
          <w:bCs/>
        </w:rPr>
        <w:t>2.1.1 Kruszywa</w:t>
      </w:r>
    </w:p>
    <w:p w:rsidR="00494BF3" w:rsidRDefault="00494BF3" w:rsidP="00B51CF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494BF3">
        <w:rPr>
          <w:rFonts w:ascii="Times New Roman" w:hAnsi="Times New Roman" w:cs="Times New Roman"/>
          <w:bCs/>
        </w:rPr>
        <w:t xml:space="preserve">Należy stosować kruszywa </w:t>
      </w:r>
      <w:r w:rsidR="00015C07">
        <w:rPr>
          <w:rFonts w:ascii="Times New Roman" w:hAnsi="Times New Roman" w:cs="Times New Roman"/>
          <w:bCs/>
        </w:rPr>
        <w:t xml:space="preserve">i wyroby </w:t>
      </w:r>
      <w:r>
        <w:rPr>
          <w:rFonts w:ascii="Times New Roman" w:hAnsi="Times New Roman" w:cs="Times New Roman"/>
          <w:bCs/>
        </w:rPr>
        <w:t>sp</w:t>
      </w:r>
      <w:r w:rsidR="007D4DB2">
        <w:rPr>
          <w:rFonts w:ascii="Times New Roman" w:hAnsi="Times New Roman" w:cs="Times New Roman"/>
          <w:bCs/>
        </w:rPr>
        <w:t>e</w:t>
      </w:r>
      <w:r w:rsidR="00A43AA5">
        <w:rPr>
          <w:rFonts w:ascii="Times New Roman" w:hAnsi="Times New Roman" w:cs="Times New Roman"/>
          <w:bCs/>
        </w:rPr>
        <w:t>łniające wymagania WT-1 2014r.,</w:t>
      </w:r>
      <w:r w:rsidR="007D4DB2">
        <w:rPr>
          <w:rFonts w:ascii="Times New Roman" w:hAnsi="Times New Roman" w:cs="Times New Roman"/>
          <w:bCs/>
        </w:rPr>
        <w:t xml:space="preserve">WT-2 2014 cz. I. </w:t>
      </w:r>
    </w:p>
    <w:p w:rsidR="00827E68" w:rsidRDefault="00827E68" w:rsidP="00671092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mieszankach mineralno-bitumicznych wyklucza się użycie kruszywa z żużli wielkopiecowych</w:t>
      </w:r>
      <w:r w:rsidR="008521B3">
        <w:rPr>
          <w:rFonts w:ascii="Times New Roman" w:hAnsi="Times New Roman" w:cs="Times New Roman"/>
          <w:bCs/>
        </w:rPr>
        <w:t>, stalowych i pomiedziowych.</w:t>
      </w:r>
    </w:p>
    <w:p w:rsidR="00990648" w:rsidRDefault="00990648" w:rsidP="00671092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990648">
        <w:rPr>
          <w:rFonts w:ascii="Times New Roman" w:hAnsi="Times New Roman" w:cs="Times New Roman"/>
          <w:b/>
          <w:bCs/>
        </w:rPr>
        <w:t>2.1.2 Lepiszcza asfaltowe</w:t>
      </w:r>
    </w:p>
    <w:p w:rsidR="00990648" w:rsidRPr="003E7057" w:rsidRDefault="00990648" w:rsidP="00671092">
      <w:pPr>
        <w:pStyle w:val="Default"/>
        <w:spacing w:line="276" w:lineRule="auto"/>
        <w:rPr>
          <w:rFonts w:ascii="Times New Roman" w:hAnsi="Times New Roman" w:cs="Times New Roman"/>
        </w:rPr>
      </w:pPr>
      <w:r w:rsidRPr="003E7057">
        <w:rPr>
          <w:rFonts w:ascii="Times New Roman" w:hAnsi="Times New Roman" w:cs="Times New Roman"/>
          <w:bCs/>
        </w:rPr>
        <w:t xml:space="preserve">Należy stosować lepiszcza zgodnie z WT-2 2014 </w:t>
      </w:r>
      <w:r w:rsidR="00015C07">
        <w:rPr>
          <w:rFonts w:ascii="Times New Roman" w:hAnsi="Times New Roman" w:cs="Times New Roman"/>
          <w:bCs/>
        </w:rPr>
        <w:t>cz. I.</w:t>
      </w:r>
    </w:p>
    <w:p w:rsidR="00CB1C4D" w:rsidRDefault="00CB1C4D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CB1C4D" w:rsidRDefault="00CB1C4D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6F7F14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2.1.</w:t>
      </w:r>
      <w:r w:rsidR="00CB1C4D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Zasady stosowania granulatu asfaltowego </w:t>
      </w:r>
    </w:p>
    <w:p w:rsidR="006F7F14" w:rsidRPr="00D15E91" w:rsidRDefault="006F7F14" w:rsidP="006F7F14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Zakres stosowania granulatu asfaltowego w mieszankach mineralno-asfaltowych typu AC WMS, zależy od następujących czynników: </w:t>
      </w:r>
    </w:p>
    <w:p w:rsidR="006F7F14" w:rsidRPr="00D15E91" w:rsidRDefault="006F7F14" w:rsidP="003D29E6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pochodzenia granulatu asfaltowego, </w:t>
      </w:r>
    </w:p>
    <w:p w:rsidR="006F7F14" w:rsidRPr="00D15E91" w:rsidRDefault="006F7F14" w:rsidP="003D29E6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jakości granulatu asfaltowego, a w szczególności właściwości lepiszcza, właściwości kruszywa i jednorodności granulatu, </w:t>
      </w:r>
    </w:p>
    <w:p w:rsidR="006F7F14" w:rsidRPr="00D15E91" w:rsidRDefault="006F7F14" w:rsidP="003D29E6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rodzaju nowego lepiszcza, </w:t>
      </w:r>
    </w:p>
    <w:p w:rsidR="006F7F14" w:rsidRPr="00D15E91" w:rsidRDefault="006F7F14" w:rsidP="006F7F14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technologii stosowanej do recyklingu na gorąco (metoda dozowania granulatu na zimno/na gorąco). </w:t>
      </w:r>
    </w:p>
    <w:p w:rsidR="006F7F14" w:rsidRPr="00D15E91" w:rsidRDefault="006F7F14" w:rsidP="009E2AB6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Ponieważ dodatek granulatu asfaltowego może wywrzeć niekorzystny wpływ na odporność mieszanek mineralno-asfaltowych na spękania niskotemperaturowe, należy przeprowadzić badania służące ocenie odporności tych mieszanek na spękania niskotemperaturowe. </w:t>
      </w:r>
    </w:p>
    <w:p w:rsidR="00671092" w:rsidRPr="00015C07" w:rsidRDefault="005645CF" w:rsidP="00015C07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F7F14" w:rsidRPr="00D15E91">
        <w:rPr>
          <w:rFonts w:ascii="Times New Roman" w:hAnsi="Times New Roman" w:cs="Times New Roman"/>
        </w:rPr>
        <w:t xml:space="preserve">astosowanie granulatu asfaltowego może nastąpić na zasadzie indywidualnego dopuszczenia </w:t>
      </w:r>
      <w:r>
        <w:rPr>
          <w:rFonts w:ascii="Times New Roman" w:hAnsi="Times New Roman" w:cs="Times New Roman"/>
        </w:rPr>
        <w:t>przez Zamawiającego.</w:t>
      </w:r>
    </w:p>
    <w:p w:rsidR="005645CF" w:rsidRDefault="005645CF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6F7F14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CB1C4D">
        <w:rPr>
          <w:rFonts w:ascii="Times New Roman" w:hAnsi="Times New Roman" w:cs="Times New Roman"/>
          <w:b/>
          <w:bCs/>
        </w:rPr>
        <w:t>1.4</w:t>
      </w:r>
      <w:r w:rsidRPr="00D15E91">
        <w:rPr>
          <w:rFonts w:ascii="Times New Roman" w:hAnsi="Times New Roman" w:cs="Times New Roman"/>
          <w:b/>
          <w:bCs/>
        </w:rPr>
        <w:t xml:space="preserve">. Wymagania dla granulatu asfaltowego </w:t>
      </w:r>
    </w:p>
    <w:p w:rsidR="006F7F14" w:rsidRDefault="006F7F14" w:rsidP="006F7F14">
      <w:pPr>
        <w:rPr>
          <w:rFonts w:ascii="Times New Roman" w:hAnsi="Times New Roman" w:cs="Times New Roman"/>
          <w:sz w:val="24"/>
          <w:szCs w:val="24"/>
        </w:rPr>
      </w:pPr>
      <w:r w:rsidRPr="00D15E91">
        <w:rPr>
          <w:rFonts w:ascii="Times New Roman" w:hAnsi="Times New Roman" w:cs="Times New Roman"/>
          <w:sz w:val="24"/>
          <w:szCs w:val="24"/>
        </w:rPr>
        <w:t>Wymagane właściwości granulatu asfaltowego stosowanego do mieszanek mineralno-asfaltowych typu AC WMS</w:t>
      </w:r>
    </w:p>
    <w:p w:rsidR="007C39CF" w:rsidRDefault="007C39CF" w:rsidP="00207D5F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Zawartość materiałów obcych – kategoria FM1</w:t>
      </w:r>
    </w:p>
    <w:p w:rsidR="007C39CF" w:rsidRDefault="007C39CF" w:rsidP="00207D5F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Właściwości lepiszcza odzyskanego w granulacie asfaltowym:</w:t>
      </w:r>
    </w:p>
    <w:p w:rsidR="007C39CF" w:rsidRDefault="007C39CF" w:rsidP="00207D5F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PiK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kategoria S</w:t>
      </w:r>
      <w:r w:rsidRPr="007C39CF">
        <w:rPr>
          <w:rFonts w:ascii="Times New Roman" w:hAnsi="Times New Roman" w:cs="Times New Roman"/>
          <w:sz w:val="24"/>
          <w:szCs w:val="24"/>
          <w:vertAlign w:val="subscript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 wartość średnia temperatury mięknienia nie może być </w:t>
      </w:r>
    </w:p>
    <w:p w:rsidR="007C39CF" w:rsidRDefault="007C39CF" w:rsidP="00207D5F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wyższa niż 70</w:t>
      </w:r>
      <w:r w:rsidRPr="007C39C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</w:t>
      </w:r>
      <w:r w:rsidR="00207D5F">
        <w:rPr>
          <w:rFonts w:ascii="Times New Roman" w:hAnsi="Times New Roman" w:cs="Times New Roman"/>
          <w:sz w:val="24"/>
          <w:szCs w:val="24"/>
        </w:rPr>
        <w:t>, pojedyncze wartości nie mogą przekraczać 77</w:t>
      </w:r>
      <w:r w:rsidR="00207D5F" w:rsidRPr="00207D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207D5F">
        <w:rPr>
          <w:rFonts w:ascii="Times New Roman" w:hAnsi="Times New Roman" w:cs="Times New Roman"/>
          <w:sz w:val="24"/>
          <w:szCs w:val="24"/>
        </w:rPr>
        <w:t>C</w:t>
      </w:r>
    </w:p>
    <w:p w:rsidR="007C39CF" w:rsidRDefault="007C39CF" w:rsidP="007C39CF">
      <w:pPr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Pen. kategoria P</w:t>
      </w:r>
      <w:r w:rsidRPr="007C39CF">
        <w:rPr>
          <w:rFonts w:ascii="Times New Roman" w:hAnsi="Times New Roman" w:cs="Times New Roman"/>
          <w:sz w:val="24"/>
          <w:szCs w:val="24"/>
          <w:vertAlign w:val="subscript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wartość średnia nie może być mniejsza niż 15x0,1 mm,</w:t>
      </w:r>
      <w:r w:rsidR="00207D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pojedyncze wartości nie mogą być mniejsze niż 10x0,1 mm.</w:t>
      </w:r>
    </w:p>
    <w:p w:rsidR="006F7F14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Właściwości lepiszcza asfaltowego oraz kruszywa, które powstaną z połączenia starych </w:t>
      </w:r>
      <w:r w:rsidR="00354707">
        <w:rPr>
          <w:rFonts w:ascii="Times New Roman" w:hAnsi="Times New Roman" w:cs="Times New Roman"/>
        </w:rPr>
        <w:t xml:space="preserve">                </w:t>
      </w:r>
      <w:r w:rsidRPr="00D15E91">
        <w:rPr>
          <w:rFonts w:ascii="Times New Roman" w:hAnsi="Times New Roman" w:cs="Times New Roman"/>
        </w:rPr>
        <w:t xml:space="preserve">i nowych składników, muszą spełniać wymagania stawiane tym materiałom, ze względu na typ i przeznaczenie mieszanki mineralno-asfaltowej. </w:t>
      </w:r>
    </w:p>
    <w:p w:rsidR="00207D5F" w:rsidRDefault="00207D5F" w:rsidP="006F7F14">
      <w:pPr>
        <w:pStyle w:val="Default"/>
        <w:rPr>
          <w:rFonts w:ascii="Times New Roman" w:hAnsi="Times New Roman" w:cs="Times New Roman"/>
        </w:rPr>
      </w:pPr>
    </w:p>
    <w:p w:rsidR="006F7F14" w:rsidRPr="00D15E91" w:rsidRDefault="006F7F14" w:rsidP="00733E0E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 Wymagania wobec innych materiałów </w:t>
      </w:r>
    </w:p>
    <w:p w:rsidR="006F7F14" w:rsidRPr="00D15E91" w:rsidRDefault="006F7F14" w:rsidP="00733E0E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2.2.1. Materiały do połączeń technologicznych </w:t>
      </w:r>
    </w:p>
    <w:p w:rsidR="00207D5F" w:rsidRDefault="00207D5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Materiały do uszczelniania połączeń technologicznych należy stosować zgodnie z WT-2 </w:t>
      </w:r>
      <w:r w:rsidR="00733E0E">
        <w:rPr>
          <w:rFonts w:ascii="Times New Roman" w:hAnsi="Times New Roman" w:cs="Times New Roman"/>
        </w:rPr>
        <w:t xml:space="preserve"> 2016 </w:t>
      </w:r>
      <w:r>
        <w:rPr>
          <w:rFonts w:ascii="Times New Roman" w:hAnsi="Times New Roman" w:cs="Times New Roman"/>
        </w:rPr>
        <w:t>cz.</w:t>
      </w:r>
      <w:r w:rsidR="008521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II.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Uwaga: W przypadku elastycznych taśm bitumicznych należy zastosować środek </w:t>
      </w:r>
      <w:r w:rsidR="00354707">
        <w:rPr>
          <w:rFonts w:ascii="Times New Roman" w:hAnsi="Times New Roman" w:cs="Times New Roman"/>
        </w:rPr>
        <w:t xml:space="preserve">                          </w:t>
      </w:r>
      <w:r w:rsidRPr="00D15E91">
        <w:rPr>
          <w:rFonts w:ascii="Times New Roman" w:hAnsi="Times New Roman" w:cs="Times New Roman"/>
        </w:rPr>
        <w:t xml:space="preserve">do gruntowania powierzchni połączeń technologicznych przewidziany przez producenta taśmy.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2.2.2. Lepiszcze do skropienia podłoża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Lepiszcze do skropienia podłoża powinno spełniać</w:t>
      </w:r>
      <w:r w:rsidR="008521B3">
        <w:rPr>
          <w:rFonts w:ascii="Times New Roman" w:hAnsi="Times New Roman" w:cs="Times New Roman"/>
        </w:rPr>
        <w:t xml:space="preserve"> wymagania podane PN-EN 13808</w:t>
      </w:r>
      <w:r w:rsidR="00354707">
        <w:rPr>
          <w:rFonts w:ascii="Times New Roman" w:hAnsi="Times New Roman" w:cs="Times New Roman"/>
        </w:rPr>
        <w:t xml:space="preserve">                     </w:t>
      </w:r>
      <w:r w:rsidR="008521B3">
        <w:rPr>
          <w:rFonts w:ascii="Times New Roman" w:hAnsi="Times New Roman" w:cs="Times New Roman"/>
        </w:rPr>
        <w:t xml:space="preserve"> i</w:t>
      </w:r>
      <w:r w:rsidR="00354707">
        <w:rPr>
          <w:rFonts w:ascii="Times New Roman" w:hAnsi="Times New Roman" w:cs="Times New Roman"/>
        </w:rPr>
        <w:t xml:space="preserve">  </w:t>
      </w:r>
      <w:r w:rsidR="008521B3">
        <w:rPr>
          <w:rFonts w:ascii="Times New Roman" w:hAnsi="Times New Roman" w:cs="Times New Roman"/>
        </w:rPr>
        <w:t xml:space="preserve"> ST D-04.03.01a.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2.2.3. Dodatki do mieszanki mineralno-asfaltowej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 zgodą Zamawiającego mogą być stosowane dodatki stabilizujące lub modyfikujące. Pochodzenie, rodzaj i właściwości dodatków powinny być deklarowane. Skuteczność stosowanych dodatków i modyfikatorów powinna być udokumentowana </w:t>
      </w:r>
      <w:r w:rsidR="008521B3">
        <w:rPr>
          <w:rFonts w:ascii="Times New Roman" w:hAnsi="Times New Roman" w:cs="Times New Roman"/>
        </w:rPr>
        <w:t>zgodnie z PN-EN 13108-1.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lastRenderedPageBreak/>
        <w:t xml:space="preserve">Zaleca się stosowanie do mieszanek mineralno-asfaltowych, dodatku środka obniżającego temperaturę produkcji i układania – nie dotyczy to mieszanek zawierających w swoim składzie granulat asfaltowy.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CB1C4D">
        <w:rPr>
          <w:rFonts w:ascii="Times New Roman" w:hAnsi="Times New Roman" w:cs="Times New Roman"/>
          <w:b/>
          <w:bCs/>
        </w:rPr>
        <w:t>2.4</w:t>
      </w:r>
      <w:r w:rsidRPr="00D15E91">
        <w:rPr>
          <w:rFonts w:ascii="Times New Roman" w:hAnsi="Times New Roman" w:cs="Times New Roman"/>
          <w:b/>
          <w:bCs/>
        </w:rPr>
        <w:t xml:space="preserve">. Dostawy materiałów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 dostawy materiałów odpowiedzialny jest Wykonawca robót zgodnie z ustaleniami określonymi w D-M-00.00.00 „Wymagania ogólne”. </w:t>
      </w:r>
    </w:p>
    <w:p w:rsidR="00733E0E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Do obowiązku Wykonawcy należy takie zorganizowanie dostaw materiałów do wytwarzania </w:t>
      </w:r>
      <w:proofErr w:type="spellStart"/>
      <w:r w:rsidR="00A10A0C">
        <w:rPr>
          <w:rFonts w:ascii="Times New Roman" w:hAnsi="Times New Roman" w:cs="Times New Roman"/>
        </w:rPr>
        <w:t>mma</w:t>
      </w:r>
      <w:proofErr w:type="spellEnd"/>
      <w:r w:rsidRPr="00D15E91">
        <w:rPr>
          <w:rFonts w:ascii="Times New Roman" w:hAnsi="Times New Roman" w:cs="Times New Roman"/>
        </w:rPr>
        <w:t xml:space="preserve">, aby zapewnić nieprzerwaną pracę otaczarki w trakcie wykonywania dziennej działki roboczej. </w:t>
      </w:r>
    </w:p>
    <w:p w:rsidR="009E2AB6" w:rsidRDefault="009E2AB6" w:rsidP="0035470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E2AB6" w:rsidRDefault="009E2AB6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9E2AB6" w:rsidRDefault="009E2AB6" w:rsidP="006F7F14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6F7F14" w:rsidRPr="00D15E91" w:rsidRDefault="006F7F14" w:rsidP="006F7F14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3.1. Wytwórnia mieszanek mineralno-asfaltowych </w:t>
      </w:r>
    </w:p>
    <w:p w:rsidR="009E2AB6" w:rsidRPr="00CB1C4D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Produkcja mieszanki mineralno-asfaltowej powinna odbywać się na WM</w:t>
      </w:r>
      <w:r w:rsidR="00C61729">
        <w:rPr>
          <w:rFonts w:ascii="Times New Roman" w:hAnsi="Times New Roman" w:cs="Times New Roman"/>
        </w:rPr>
        <w:t>B</w:t>
      </w:r>
      <w:r w:rsidRPr="00D15E91">
        <w:rPr>
          <w:rFonts w:ascii="Times New Roman" w:hAnsi="Times New Roman" w:cs="Times New Roman"/>
        </w:rPr>
        <w:t xml:space="preserve"> o cyklicznym systemie produkcji mieszanki. WM</w:t>
      </w:r>
      <w:r w:rsidR="00C61729">
        <w:rPr>
          <w:rFonts w:ascii="Times New Roman" w:hAnsi="Times New Roman" w:cs="Times New Roman"/>
        </w:rPr>
        <w:t>B</w:t>
      </w:r>
      <w:r w:rsidRPr="00D15E91">
        <w:rPr>
          <w:rFonts w:ascii="Times New Roman" w:hAnsi="Times New Roman" w:cs="Times New Roman"/>
        </w:rPr>
        <w:t xml:space="preserve"> powinna prowadzić system ZKP (Zakładowa Kontrola Produkcji) zgodnie z wymaganiami PN-EN 13108-21, certyfikowany przez jednostkę notyfikowaną. </w:t>
      </w:r>
    </w:p>
    <w:p w:rsidR="00A43AA5" w:rsidRDefault="006F7F14" w:rsidP="006F7F14">
      <w:pPr>
        <w:pStyle w:val="Default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 xml:space="preserve">3.2. </w:t>
      </w:r>
      <w:r w:rsidR="00A43AA5">
        <w:rPr>
          <w:rFonts w:ascii="Times New Roman" w:hAnsi="Times New Roman" w:cs="Times New Roman"/>
          <w:b/>
          <w:bCs/>
        </w:rPr>
        <w:t xml:space="preserve">Sprzęt do wykonania warstw nawierzchni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 uwagi na duże opory stawiane przez mieszanki AC WMS należy stosować wyłącznie ukła</w:t>
      </w:r>
      <w:r w:rsidR="00557341">
        <w:rPr>
          <w:rFonts w:ascii="Times New Roman" w:hAnsi="Times New Roman" w:cs="Times New Roman"/>
        </w:rPr>
        <w:t xml:space="preserve">darki na podwoziu gąsienicowym posiadającymi </w:t>
      </w:r>
      <w:r w:rsidRPr="00D15E91">
        <w:rPr>
          <w:rFonts w:ascii="Times New Roman" w:hAnsi="Times New Roman" w:cs="Times New Roman"/>
        </w:rPr>
        <w:t xml:space="preserve">automatyczne sterowanie pozwalające </w:t>
      </w:r>
      <w:r w:rsidR="00354707">
        <w:rPr>
          <w:rFonts w:ascii="Times New Roman" w:hAnsi="Times New Roman" w:cs="Times New Roman"/>
        </w:rPr>
        <w:t xml:space="preserve">   </w:t>
      </w:r>
      <w:r w:rsidRPr="00D15E91">
        <w:rPr>
          <w:rFonts w:ascii="Times New Roman" w:hAnsi="Times New Roman" w:cs="Times New Roman"/>
        </w:rPr>
        <w:t xml:space="preserve">na ułożenie warstwy zgodnie z założoną niweletą i grubością, </w:t>
      </w:r>
      <w:r w:rsidR="00C61729">
        <w:rPr>
          <w:rFonts w:ascii="Times New Roman" w:hAnsi="Times New Roman" w:cs="Times New Roman"/>
        </w:rPr>
        <w:t xml:space="preserve">z </w:t>
      </w:r>
      <w:r w:rsidRPr="00D15E91">
        <w:rPr>
          <w:rFonts w:ascii="Times New Roman" w:hAnsi="Times New Roman" w:cs="Times New Roman"/>
        </w:rPr>
        <w:t>urządzenie</w:t>
      </w:r>
      <w:r w:rsidR="00C61729">
        <w:rPr>
          <w:rFonts w:ascii="Times New Roman" w:hAnsi="Times New Roman" w:cs="Times New Roman"/>
        </w:rPr>
        <w:t>m</w:t>
      </w:r>
      <w:r w:rsidRPr="00D15E91">
        <w:rPr>
          <w:rFonts w:ascii="Times New Roman" w:hAnsi="Times New Roman" w:cs="Times New Roman"/>
        </w:rPr>
        <w:t xml:space="preserve"> do wstępnego zagęszczenia mieszanki z systemem podgrzewania</w:t>
      </w:r>
      <w:r w:rsidR="00557341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3.3. Walce do zagęszczania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Wykonawca powinien dysponować sprzętem pozwalającym na uzyskanie wymaganych parametrów zagęszczenia warstwy z mieszanki mineralno-asfaltowej</w:t>
      </w:r>
      <w:r w:rsidR="00216808">
        <w:rPr>
          <w:rFonts w:ascii="Times New Roman" w:hAnsi="Times New Roman" w:cs="Times New Roman"/>
        </w:rPr>
        <w:t xml:space="preserve"> (AC WMS)</w:t>
      </w:r>
      <w:r w:rsidRPr="00D15E91">
        <w:rPr>
          <w:rFonts w:ascii="Times New Roman" w:hAnsi="Times New Roman" w:cs="Times New Roman"/>
        </w:rPr>
        <w:t xml:space="preserve">. </w:t>
      </w:r>
    </w:p>
    <w:p w:rsidR="006F7F14" w:rsidRPr="00D15E91" w:rsidRDefault="006F7F14" w:rsidP="009E2AB6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3.4. Skrapiarki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Wykonawca powinien dysponować skrapiarką, pozwalającą na równomierne i zgodne </w:t>
      </w:r>
      <w:r w:rsidR="00354707">
        <w:rPr>
          <w:rFonts w:ascii="Times New Roman" w:hAnsi="Times New Roman" w:cs="Times New Roman"/>
        </w:rPr>
        <w:t xml:space="preserve">                  </w:t>
      </w:r>
      <w:r w:rsidRPr="00D15E91">
        <w:rPr>
          <w:rFonts w:ascii="Times New Roman" w:hAnsi="Times New Roman" w:cs="Times New Roman"/>
        </w:rPr>
        <w:t>z wymaganiami równomierne podłoża</w:t>
      </w:r>
      <w:r w:rsidR="00557341">
        <w:rPr>
          <w:rFonts w:ascii="Times New Roman" w:hAnsi="Times New Roman" w:cs="Times New Roman"/>
        </w:rPr>
        <w:t xml:space="preserve"> oraz sprzętem pomocniczym </w:t>
      </w:r>
      <w:r w:rsidR="00354707">
        <w:rPr>
          <w:rFonts w:ascii="Times New Roman" w:hAnsi="Times New Roman" w:cs="Times New Roman"/>
        </w:rPr>
        <w:t xml:space="preserve">                               </w:t>
      </w:r>
      <w:r w:rsidR="00557341">
        <w:rPr>
          <w:rFonts w:ascii="Times New Roman" w:hAnsi="Times New Roman" w:cs="Times New Roman"/>
        </w:rPr>
        <w:t>do ewentualnego oczyszczenia zabrudzonej warstwy: zamiatarki, myjki, sprężarki itp.</w:t>
      </w:r>
      <w:r w:rsidRPr="00D15E91">
        <w:rPr>
          <w:rFonts w:ascii="Times New Roman" w:hAnsi="Times New Roman" w:cs="Times New Roman"/>
        </w:rPr>
        <w:t xml:space="preserve"> </w:t>
      </w:r>
    </w:p>
    <w:p w:rsidR="00CB1C4D" w:rsidRDefault="00CB1C4D" w:rsidP="009E2AB6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9E2AB6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4. TRANSPORT </w:t>
      </w:r>
    </w:p>
    <w:p w:rsidR="0055734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transportu podano w D-M-00.00.00 „Wymagania ogólne”. Mieszanki mineralno-asfaltowe powinny być dowożone na budowę odpowiednio do postępu robót, tak aby zapewnić ciągłość wbudowania. </w:t>
      </w:r>
    </w:p>
    <w:p w:rsidR="00216808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Dowieziona do rozkładarki mieszanka musi mieć temperaturę w wymaganym przedziale o</w:t>
      </w:r>
      <w:r w:rsidR="00216808">
        <w:rPr>
          <w:rFonts w:ascii="Times New Roman" w:hAnsi="Times New Roman" w:cs="Times New Roman"/>
        </w:rPr>
        <w:t>kreślonym w WT-2 2014 – część I (nie dotyczy to przypadków użycia dodatków obniżających temperaturę)</w:t>
      </w:r>
      <w:r w:rsidR="00354707">
        <w:rPr>
          <w:rFonts w:ascii="Times New Roman" w:hAnsi="Times New Roman" w:cs="Times New Roman"/>
        </w:rPr>
        <w:t>.</w:t>
      </w:r>
    </w:p>
    <w:p w:rsidR="00AA0887" w:rsidRDefault="00216808" w:rsidP="009E2AB6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B1C4D" w:rsidRDefault="00CB1C4D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CB1C4D" w:rsidRDefault="00CB1C4D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CB1C4D" w:rsidRDefault="00CB1C4D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CB1C4D" w:rsidRDefault="00CB1C4D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CB1C4D" w:rsidRDefault="00CB1C4D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CB1C4D" w:rsidRDefault="00CB1C4D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CB1C4D" w:rsidRDefault="00CB1C4D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CB1C4D" w:rsidRDefault="00CB1C4D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CB1C4D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5. WYKONANIE ROBÓT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wykonania robót podano w D-M-00.00.00 „Wymagania ogólne”.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5.1. Projektowanie mieszanki mineralno-asfaltowej </w:t>
      </w:r>
    </w:p>
    <w:p w:rsidR="00AA0887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terminie 6 tygodni przed rozpoczęciem robót Wykonawca przedstawi </w:t>
      </w:r>
      <w:r w:rsidR="00C61729">
        <w:rPr>
          <w:rFonts w:ascii="Times New Roman" w:hAnsi="Times New Roman" w:cs="Times New Roman"/>
        </w:rPr>
        <w:t xml:space="preserve">Inspektorowi         </w:t>
      </w:r>
      <w:r w:rsidR="00AA0887">
        <w:rPr>
          <w:rFonts w:ascii="Times New Roman" w:hAnsi="Times New Roman" w:cs="Times New Roman"/>
        </w:rPr>
        <w:t xml:space="preserve"> </w:t>
      </w:r>
      <w:r w:rsidR="00CB1C4D">
        <w:rPr>
          <w:rFonts w:ascii="Times New Roman" w:hAnsi="Times New Roman" w:cs="Times New Roman"/>
        </w:rPr>
        <w:t xml:space="preserve">        </w:t>
      </w:r>
      <w:r w:rsidRPr="00D15E91">
        <w:rPr>
          <w:rFonts w:ascii="Times New Roman" w:hAnsi="Times New Roman" w:cs="Times New Roman"/>
        </w:rPr>
        <w:t xml:space="preserve">do zatwierdzenia projekt </w:t>
      </w:r>
      <w:r w:rsidR="00216808">
        <w:rPr>
          <w:rFonts w:ascii="Times New Roman" w:hAnsi="Times New Roman" w:cs="Times New Roman"/>
        </w:rPr>
        <w:t>mieszanki mineralnej</w:t>
      </w:r>
      <w:r w:rsidRPr="00D15E91">
        <w:rPr>
          <w:rFonts w:ascii="Times New Roman" w:hAnsi="Times New Roman" w:cs="Times New Roman"/>
        </w:rPr>
        <w:t xml:space="preserve"> (Badanie Typu) oraz wszystkie dokumenty potwierdzające jakość materiałów składowych </w:t>
      </w:r>
      <w:r w:rsidR="00216808">
        <w:rPr>
          <w:rFonts w:ascii="Times New Roman" w:hAnsi="Times New Roman" w:cs="Times New Roman"/>
        </w:rPr>
        <w:t>AC WMS</w:t>
      </w:r>
      <w:r w:rsidR="00AA0887">
        <w:rPr>
          <w:rFonts w:ascii="Times New Roman" w:hAnsi="Times New Roman" w:cs="Times New Roman"/>
        </w:rPr>
        <w:t>.</w:t>
      </w:r>
    </w:p>
    <w:p w:rsidR="002D7DE6" w:rsidRDefault="002D7DE6" w:rsidP="00354707">
      <w:pPr>
        <w:pStyle w:val="Default"/>
        <w:jc w:val="both"/>
        <w:rPr>
          <w:rFonts w:ascii="Times New Roman" w:hAnsi="Times New Roman" w:cs="Times New Roman"/>
        </w:rPr>
      </w:pPr>
    </w:p>
    <w:p w:rsidR="00E1251D" w:rsidRPr="00E1251D" w:rsidRDefault="00E1251D" w:rsidP="00354707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Projektowanie mieszanki mineralno-asfaltowej polega na:</w:t>
      </w:r>
    </w:p>
    <w:p w:rsidR="00E1251D" w:rsidRPr="00E1251D" w:rsidRDefault="00E1251D" w:rsidP="00354707">
      <w:pPr>
        <w:pStyle w:val="StylIwony"/>
        <w:numPr>
          <w:ilvl w:val="0"/>
          <w:numId w:val="1"/>
        </w:numPr>
        <w:spacing w:before="0" w:after="0"/>
        <w:ind w:left="0"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doborze składników mieszanki mineralnej,</w:t>
      </w:r>
    </w:p>
    <w:p w:rsidR="00E1251D" w:rsidRPr="00E1251D" w:rsidRDefault="00E1251D" w:rsidP="00354707">
      <w:pPr>
        <w:pStyle w:val="StylIwony"/>
        <w:numPr>
          <w:ilvl w:val="0"/>
          <w:numId w:val="1"/>
        </w:numPr>
        <w:spacing w:before="0" w:after="0"/>
        <w:ind w:left="0"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doborze optymalnej ilości asfaltu,</w:t>
      </w:r>
    </w:p>
    <w:p w:rsidR="00E1251D" w:rsidRPr="00E1251D" w:rsidRDefault="00E1251D" w:rsidP="00354707">
      <w:pPr>
        <w:pStyle w:val="StylIwony"/>
        <w:numPr>
          <w:ilvl w:val="0"/>
          <w:numId w:val="1"/>
        </w:numPr>
        <w:spacing w:before="0" w:after="0"/>
        <w:ind w:left="0"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określeniu jej właściwości i porównaniu wyników z założeniami projektowymi.</w:t>
      </w:r>
    </w:p>
    <w:p w:rsidR="00C61729" w:rsidRPr="00C61729" w:rsidRDefault="00E1251D" w:rsidP="00C61729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ab/>
        <w:t>Krzywa uziarnienia mieszanki mineralnej powinna mieścić się w polu dobrego uziarnienia wyznaczonego przez krzywe graniczne.</w:t>
      </w:r>
    </w:p>
    <w:p w:rsidR="002D7DE6" w:rsidRDefault="00CB1C4D" w:rsidP="00CB1C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C4D">
        <w:rPr>
          <w:rFonts w:ascii="Times New Roman" w:hAnsi="Times New Roman" w:cs="Times New Roman"/>
          <w:b/>
          <w:sz w:val="24"/>
          <w:szCs w:val="24"/>
        </w:rPr>
        <w:t>Tabela Nr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DE6">
        <w:rPr>
          <w:rFonts w:ascii="Times New Roman" w:hAnsi="Times New Roman" w:cs="Times New Roman"/>
          <w:sz w:val="24"/>
          <w:szCs w:val="24"/>
        </w:rPr>
        <w:t>Wymagania wobec mieszanek mineralno-asfaltowych typu AC WMS do warstw podbudowy i warstwy wiążącej</w:t>
      </w:r>
      <w:r w:rsidR="00AE667A">
        <w:rPr>
          <w:rFonts w:ascii="Times New Roman" w:hAnsi="Times New Roman" w:cs="Times New Roman"/>
          <w:sz w:val="24"/>
          <w:szCs w:val="24"/>
        </w:rPr>
        <w:t xml:space="preserve"> AC WMS</w:t>
      </w:r>
      <w:r w:rsidR="002D7DE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1985"/>
        <w:gridCol w:w="2693"/>
        <w:gridCol w:w="1990"/>
      </w:tblGrid>
      <w:tr w:rsidR="002D7DE6" w:rsidRPr="00D15E91" w:rsidTr="0086174B">
        <w:trPr>
          <w:trHeight w:val="376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Właściwość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Warunki zagęszczania wg PN-EN 13108-20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Metoda i warunki badania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Wymaganie</w:t>
            </w:r>
          </w:p>
        </w:tc>
      </w:tr>
      <w:tr w:rsidR="002D7DE6" w:rsidRPr="00D15E91" w:rsidTr="0086174B">
        <w:trPr>
          <w:trHeight w:val="73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Uziarnienie MM oraz zawartość lepiszcza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D15E91">
              <w:rPr>
                <w:rFonts w:ascii="Times New Roman" w:hAnsi="Times New Roman" w:cs="Times New Roman"/>
              </w:rPr>
              <w:t>PN-EN 12697-1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Tabela 22.</w:t>
            </w: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WT-2 2014 – część I</w:t>
            </w:r>
          </w:p>
        </w:tc>
      </w:tr>
      <w:tr w:rsidR="002D7DE6" w:rsidRPr="00D15E91" w:rsidTr="0086174B">
        <w:trPr>
          <w:trHeight w:val="1001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Zawartość wolnych przestrzeni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C.1</w:t>
            </w:r>
            <w:r w:rsidRPr="00D15E91">
              <w:rPr>
                <w:rFonts w:ascii="Times New Roman" w:hAnsi="Times New Roman" w:cs="Times New Roman"/>
              </w:rPr>
              <w:t xml:space="preserve">.3, ubijanie, 2 x 75 uderzeń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15E91">
              <w:rPr>
                <w:rFonts w:ascii="Times New Roman" w:hAnsi="Times New Roman" w:cs="Times New Roman"/>
              </w:rPr>
              <w:t xml:space="preserve">PN-EN 12697-8, p. 4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E91">
              <w:rPr>
                <w:rFonts w:ascii="Times New Roman" w:hAnsi="Times New Roman" w:cs="Times New Roman"/>
                <w:i/>
                <w:iCs/>
              </w:rPr>
              <w:t>Vmin</w:t>
            </w:r>
            <w:proofErr w:type="spellEnd"/>
            <w:r w:rsidRPr="00D15E91">
              <w:rPr>
                <w:rFonts w:ascii="Times New Roman" w:hAnsi="Times New Roman" w:cs="Times New Roman"/>
                <w:i/>
                <w:iCs/>
              </w:rPr>
              <w:t xml:space="preserve"> 2,0</w:t>
            </w: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E91">
              <w:rPr>
                <w:rFonts w:ascii="Times New Roman" w:hAnsi="Times New Roman" w:cs="Times New Roman"/>
                <w:i/>
                <w:iCs/>
              </w:rPr>
              <w:t>Vmax</w:t>
            </w:r>
            <w:proofErr w:type="spellEnd"/>
            <w:r w:rsidRPr="00D15E91">
              <w:rPr>
                <w:rFonts w:ascii="Times New Roman" w:hAnsi="Times New Roman" w:cs="Times New Roman"/>
                <w:i/>
                <w:iCs/>
              </w:rPr>
              <w:t xml:space="preserve"> 4,0</w:t>
            </w:r>
          </w:p>
        </w:tc>
      </w:tr>
      <w:tr w:rsidR="002D7DE6" w:rsidRPr="00D15E91" w:rsidTr="0086174B">
        <w:trPr>
          <w:trHeight w:val="199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Wrażliwość na działanie wody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</w:p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C.1.1, ubijanie, 2 x 35 uderzeń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Instrukcja badawcza: Określanie wrażliwości próbek mieszanek mineralno-asfaltowych na działanie wody i mrozu, Załącznik 1 do WT-2 2014 cz. 1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  <w:i/>
                <w:iCs/>
              </w:rPr>
              <w:t>ITSR</w:t>
            </w:r>
            <w:r w:rsidRPr="000B1866">
              <w:rPr>
                <w:rFonts w:ascii="Times New Roman" w:hAnsi="Times New Roman" w:cs="Times New Roman"/>
                <w:i/>
                <w:iCs/>
                <w:vertAlign w:val="subscript"/>
              </w:rPr>
              <w:t>80</w:t>
            </w:r>
          </w:p>
        </w:tc>
      </w:tr>
      <w:tr w:rsidR="002D7DE6" w:rsidRPr="00D15E91" w:rsidTr="0086174B">
        <w:trPr>
          <w:trHeight w:val="516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*Odporność na </w:t>
            </w:r>
            <w:r w:rsidRPr="00D15E91">
              <w:rPr>
                <w:rFonts w:ascii="Times New Roman" w:hAnsi="Times New Roman" w:cs="Times New Roman"/>
              </w:rPr>
              <w:t xml:space="preserve">deformacje trwałe </w:t>
            </w:r>
            <w:r w:rsidRPr="000B1866">
              <w:rPr>
                <w:rFonts w:ascii="Times New Roman" w:hAnsi="Times New Roman" w:cs="Times New Roman"/>
                <w:vertAlign w:val="superscript"/>
              </w:rPr>
              <w:t>a,</w:t>
            </w:r>
            <w:r w:rsidRPr="00D15E91">
              <w:rPr>
                <w:rFonts w:ascii="Times New Roman" w:hAnsi="Times New Roman" w:cs="Times New Roman"/>
              </w:rPr>
              <w:t xml:space="preserve"> </w:t>
            </w:r>
            <w:r w:rsidRPr="000B1866">
              <w:rPr>
                <w:rFonts w:ascii="Times New Roman" w:hAnsi="Times New Roman" w:cs="Times New Roman"/>
                <w:vertAlign w:val="superscript"/>
              </w:rPr>
              <w:t>c)</w:t>
            </w:r>
            <w:r w:rsidRPr="00D15E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C.1.20, wałowanie,</w:t>
            </w:r>
          </w:p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P</w:t>
            </w:r>
            <w:r w:rsidRPr="000B1866">
              <w:rPr>
                <w:rFonts w:ascii="Times New Roman" w:hAnsi="Times New Roman" w:cs="Times New Roman"/>
                <w:vertAlign w:val="subscript"/>
              </w:rPr>
              <w:t>98</w:t>
            </w:r>
            <w:r w:rsidRPr="00D15E91">
              <w:rPr>
                <w:rFonts w:ascii="Times New Roman" w:hAnsi="Times New Roman" w:cs="Times New Roman"/>
              </w:rPr>
              <w:t>-P</w:t>
            </w:r>
            <w:r w:rsidRPr="000B1866">
              <w:rPr>
                <w:rFonts w:ascii="Times New Roman" w:hAnsi="Times New Roman" w:cs="Times New Roman"/>
                <w:vertAlign w:val="subscript"/>
              </w:rPr>
              <w:t xml:space="preserve">100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PN-EN 12697-22, metoda B w powietrzu, PN-EN 13108-20, D.1.6, 60°C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  <w:i/>
                <w:iCs/>
              </w:rPr>
              <w:t>WTS</w:t>
            </w:r>
            <w:r w:rsidRPr="000B1866">
              <w:rPr>
                <w:rFonts w:ascii="Times New Roman" w:hAnsi="Times New Roman" w:cs="Times New Roman"/>
                <w:i/>
                <w:iCs/>
                <w:vertAlign w:val="subscript"/>
              </w:rPr>
              <w:t>A1R</w:t>
            </w:r>
            <w:r w:rsidRPr="00D15E9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60E25">
              <w:rPr>
                <w:rFonts w:ascii="Times New Roman" w:hAnsi="Times New Roman" w:cs="Times New Roman"/>
                <w:i/>
                <w:iCs/>
                <w:vertAlign w:val="subscript"/>
              </w:rPr>
              <w:t>0,10</w:t>
            </w: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  <w:i/>
                <w:iCs/>
              </w:rPr>
              <w:t>PRD</w:t>
            </w:r>
            <w:r w:rsidRPr="000B1866">
              <w:rPr>
                <w:rFonts w:ascii="Times New Roman" w:hAnsi="Times New Roman" w:cs="Times New Roman"/>
                <w:i/>
                <w:iCs/>
                <w:vertAlign w:val="subscript"/>
              </w:rPr>
              <w:t>A1R</w:t>
            </w:r>
            <w:r w:rsidRPr="00D15E9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60E25">
              <w:rPr>
                <w:rFonts w:ascii="Times New Roman" w:hAnsi="Times New Roman" w:cs="Times New Roman"/>
                <w:i/>
                <w:iCs/>
                <w:vertAlign w:val="subscript"/>
              </w:rPr>
              <w:t>5,0</w:t>
            </w:r>
          </w:p>
        </w:tc>
      </w:tr>
      <w:tr w:rsidR="002D7DE6" w:rsidRPr="00D15E91" w:rsidTr="0086174B">
        <w:trPr>
          <w:trHeight w:val="517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*Odporność na deformacje trwałe </w:t>
            </w:r>
            <w:r w:rsidRPr="00C60E25">
              <w:rPr>
                <w:rFonts w:ascii="Times New Roman" w:hAnsi="Times New Roman" w:cs="Times New Roman"/>
                <w:vertAlign w:val="superscript"/>
              </w:rPr>
              <w:t>c)</w:t>
            </w:r>
            <w:r w:rsidRPr="00D15E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C.1.20, wałowanie, P</w:t>
            </w:r>
            <w:r w:rsidRPr="00C60E25">
              <w:rPr>
                <w:rFonts w:ascii="Times New Roman" w:hAnsi="Times New Roman" w:cs="Times New Roman"/>
                <w:vertAlign w:val="subscript"/>
              </w:rPr>
              <w:t>98</w:t>
            </w:r>
            <w:r w:rsidRPr="00D15E91">
              <w:rPr>
                <w:rFonts w:ascii="Times New Roman" w:hAnsi="Times New Roman" w:cs="Times New Roman"/>
              </w:rPr>
              <w:t>-P</w:t>
            </w:r>
            <w:r w:rsidRPr="00C60E25">
              <w:rPr>
                <w:rFonts w:ascii="Times New Roman" w:hAnsi="Times New Roman" w:cs="Times New Roman"/>
                <w:vertAlign w:val="subscript"/>
              </w:rPr>
              <w:t>100</w:t>
            </w:r>
            <w:r w:rsidRPr="00D15E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PN-EN 12697-22, aparat duży, 60°C, 30 000 cykli, grubość płyty 100 mm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  <w:i/>
                <w:iCs/>
              </w:rPr>
              <w:t>P</w:t>
            </w:r>
            <w:r w:rsidRPr="00C60E25">
              <w:rPr>
                <w:rFonts w:ascii="Times New Roman" w:hAnsi="Times New Roman" w:cs="Times New Roman"/>
                <w:i/>
                <w:iCs/>
                <w:vertAlign w:val="subscript"/>
              </w:rPr>
              <w:t>7,5</w:t>
            </w:r>
          </w:p>
        </w:tc>
      </w:tr>
      <w:tr w:rsidR="002D7DE6" w:rsidRPr="00D15E91" w:rsidTr="0086174B">
        <w:trPr>
          <w:trHeight w:val="1149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Sztywność [</w:t>
            </w:r>
            <w:proofErr w:type="spellStart"/>
            <w:r w:rsidRPr="00D15E91">
              <w:rPr>
                <w:rFonts w:ascii="Times New Roman" w:hAnsi="Times New Roman" w:cs="Times New Roman"/>
              </w:rPr>
              <w:t>MPa</w:t>
            </w:r>
            <w:proofErr w:type="spellEnd"/>
            <w:r w:rsidRPr="00D15E91">
              <w:rPr>
                <w:rFonts w:ascii="Times New Roman" w:hAnsi="Times New Roman" w:cs="Times New Roman"/>
              </w:rPr>
              <w:t>]</w:t>
            </w:r>
            <w:r w:rsidRPr="00C60E25">
              <w:rPr>
                <w:rFonts w:ascii="Times New Roman" w:hAnsi="Times New Roman" w:cs="Times New Roman"/>
                <w:vertAlign w:val="superscript"/>
              </w:rPr>
              <w:t>c)</w:t>
            </w:r>
            <w:r w:rsidRPr="00D15E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C.1.20, wałowanie, P</w:t>
            </w:r>
            <w:r w:rsidRPr="00C60E25">
              <w:rPr>
                <w:rFonts w:ascii="Times New Roman" w:hAnsi="Times New Roman" w:cs="Times New Roman"/>
                <w:vertAlign w:val="subscript"/>
              </w:rPr>
              <w:t>98</w:t>
            </w:r>
            <w:r w:rsidRPr="00D15E91">
              <w:rPr>
                <w:rFonts w:ascii="Times New Roman" w:hAnsi="Times New Roman" w:cs="Times New Roman"/>
              </w:rPr>
              <w:t>-P</w:t>
            </w:r>
            <w:r w:rsidRPr="00C60E25">
              <w:rPr>
                <w:rFonts w:ascii="Times New Roman" w:hAnsi="Times New Roman" w:cs="Times New Roman"/>
                <w:vertAlign w:val="subscript"/>
              </w:rPr>
              <w:t>100</w:t>
            </w:r>
            <w:r w:rsidRPr="00D15E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PN-EN 12697-26, 4PB-PR, temperatura 10°C, częstotliwość 10Hz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E91">
              <w:rPr>
                <w:rFonts w:ascii="Times New Roman" w:hAnsi="Times New Roman" w:cs="Times New Roman"/>
                <w:i/>
                <w:iCs/>
              </w:rPr>
              <w:t>S</w:t>
            </w:r>
            <w:r w:rsidRPr="00C60E25">
              <w:rPr>
                <w:rFonts w:ascii="Times New Roman" w:hAnsi="Times New Roman" w:cs="Times New Roman"/>
                <w:i/>
                <w:iCs/>
                <w:vertAlign w:val="subscript"/>
              </w:rPr>
              <w:t>min</w:t>
            </w:r>
            <w:proofErr w:type="spellEnd"/>
            <w:r w:rsidRPr="00D15E91">
              <w:rPr>
                <w:rFonts w:ascii="Times New Roman" w:hAnsi="Times New Roman" w:cs="Times New Roman"/>
                <w:i/>
                <w:iCs/>
              </w:rPr>
              <w:t xml:space="preserve"> 14 000</w:t>
            </w:r>
            <w:r w:rsidRPr="00C60E25">
              <w:rPr>
                <w:rFonts w:ascii="Times New Roman" w:hAnsi="Times New Roman" w:cs="Times New Roman"/>
                <w:i/>
                <w:iCs/>
                <w:vertAlign w:val="superscript"/>
              </w:rPr>
              <w:t>1</w:t>
            </w: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E91">
              <w:rPr>
                <w:rFonts w:ascii="Times New Roman" w:hAnsi="Times New Roman" w:cs="Times New Roman"/>
                <w:i/>
                <w:iCs/>
              </w:rPr>
              <w:t>S</w:t>
            </w:r>
            <w:r w:rsidRPr="00C60E25">
              <w:rPr>
                <w:rFonts w:ascii="Times New Roman" w:hAnsi="Times New Roman" w:cs="Times New Roman"/>
                <w:i/>
                <w:iCs/>
                <w:vertAlign w:val="subscript"/>
              </w:rPr>
              <w:t>min</w:t>
            </w:r>
            <w:proofErr w:type="spellEnd"/>
            <w:r w:rsidRPr="00D15E91">
              <w:rPr>
                <w:rFonts w:ascii="Times New Roman" w:hAnsi="Times New Roman" w:cs="Times New Roman"/>
                <w:i/>
                <w:iCs/>
              </w:rPr>
              <w:t xml:space="preserve"> 13 000</w:t>
            </w:r>
            <w:r w:rsidRPr="00C60E25">
              <w:rPr>
                <w:rFonts w:ascii="Times New Roman" w:hAnsi="Times New Roman" w:cs="Times New Roman"/>
                <w:i/>
                <w:iCs/>
                <w:vertAlign w:val="superscript"/>
              </w:rPr>
              <w:t>2</w:t>
            </w: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E91">
              <w:rPr>
                <w:rFonts w:ascii="Times New Roman" w:hAnsi="Times New Roman" w:cs="Times New Roman"/>
                <w:i/>
                <w:iCs/>
              </w:rPr>
              <w:t>S</w:t>
            </w:r>
            <w:r w:rsidRPr="00C60E25">
              <w:rPr>
                <w:rFonts w:ascii="Times New Roman" w:hAnsi="Times New Roman" w:cs="Times New Roman"/>
                <w:i/>
                <w:iCs/>
                <w:vertAlign w:val="subscript"/>
              </w:rPr>
              <w:t>max</w:t>
            </w:r>
            <w:proofErr w:type="spellEnd"/>
            <w:r w:rsidRPr="00D15E91">
              <w:rPr>
                <w:rFonts w:ascii="Times New Roman" w:hAnsi="Times New Roman" w:cs="Times New Roman"/>
                <w:i/>
                <w:iCs/>
              </w:rPr>
              <w:t xml:space="preserve"> 17 000</w:t>
            </w:r>
          </w:p>
        </w:tc>
      </w:tr>
    </w:tbl>
    <w:p w:rsidR="002D7DE6" w:rsidRDefault="002D7DE6" w:rsidP="002D7DE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grubość płyty: AC WMS 16 – 60 mm, AC WMS 22 – 80 mm;</w:t>
      </w:r>
    </w:p>
    <w:p w:rsidR="002D7DE6" w:rsidRDefault="002D7DE6" w:rsidP="002D7DE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b)  </w:t>
      </w:r>
      <w:r>
        <w:rPr>
          <w:rFonts w:ascii="Times New Roman" w:hAnsi="Times New Roman" w:cs="Times New Roman"/>
          <w:sz w:val="20"/>
          <w:szCs w:val="20"/>
        </w:rPr>
        <w:t>ujednoliconą procedurę badania odporności na działanie wody z jednym cyklem zamrażania podano w załączniku 1 WT-2 2014 cz. I;</w:t>
      </w:r>
    </w:p>
    <w:p w:rsidR="008648B7" w:rsidRPr="00CB1C4D" w:rsidRDefault="002D7DE6" w:rsidP="00CB1C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c)  </w:t>
      </w:r>
      <w:r>
        <w:rPr>
          <w:rFonts w:ascii="Times New Roman" w:hAnsi="Times New Roman" w:cs="Times New Roman"/>
          <w:sz w:val="20"/>
          <w:szCs w:val="20"/>
        </w:rPr>
        <w:t>procedurę kondycjonowania krótkoterminowego MMA przed zagęszczeniem próbek do badań podano w załączniku 2 WT-2 2014 cz. I.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>5.</w:t>
      </w:r>
      <w:r w:rsidR="00CB1C4D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Przygotowanie podłoża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Podłoże pod warstwę podbudowy i wiążącą z MMA powinno być: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nośne i ustabilizowane,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czyste, bez zanieczyszczeń lub pozostałości luźnego kruszywa,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wyprofilowane, równe i bez kolein,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skropione emulsją asfaltową lub asfaltem za</w:t>
      </w:r>
      <w:r w:rsidR="00F31605">
        <w:rPr>
          <w:rFonts w:ascii="Times New Roman" w:hAnsi="Times New Roman" w:cs="Times New Roman"/>
        </w:rPr>
        <w:t xml:space="preserve">pewniającym powiązanie warstw,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oraz spełniać wymagania WT-2 2016 – część II.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5.3. Połączenia </w:t>
      </w:r>
      <w:proofErr w:type="spellStart"/>
      <w:r w:rsidRPr="00D15E91">
        <w:rPr>
          <w:rFonts w:ascii="Times New Roman" w:hAnsi="Times New Roman" w:cs="Times New Roman"/>
          <w:b/>
          <w:bCs/>
        </w:rPr>
        <w:t>mi</w:t>
      </w:r>
      <w:r w:rsidR="00F31605">
        <w:rPr>
          <w:rFonts w:ascii="Times New Roman" w:hAnsi="Times New Roman" w:cs="Times New Roman"/>
          <w:b/>
          <w:bCs/>
        </w:rPr>
        <w:t>ę</w:t>
      </w:r>
      <w:r w:rsidRPr="00D15E91">
        <w:rPr>
          <w:rFonts w:ascii="Times New Roman" w:hAnsi="Times New Roman" w:cs="Times New Roman"/>
          <w:b/>
          <w:bCs/>
        </w:rPr>
        <w:t>dzywarstwowe</w:t>
      </w:r>
      <w:proofErr w:type="spellEnd"/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Uzyskanie wymaganej trwałości nawierzchni jest uzależnione od zapewnienia połączenia między warstwami oraz ich współpracy w przenoszeniu obciążeń nawierzchni wywołanych ruchem pojazdów. </w:t>
      </w:r>
    </w:p>
    <w:p w:rsidR="008A2FB4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Zapewnienie połączenia </w:t>
      </w:r>
      <w:proofErr w:type="spellStart"/>
      <w:r w:rsidRPr="00D15E91">
        <w:rPr>
          <w:rFonts w:ascii="Times New Roman" w:hAnsi="Times New Roman" w:cs="Times New Roman"/>
        </w:rPr>
        <w:t>międzywarstwowego</w:t>
      </w:r>
      <w:proofErr w:type="spellEnd"/>
      <w:r w:rsidRPr="00D15E91">
        <w:rPr>
          <w:rFonts w:ascii="Times New Roman" w:hAnsi="Times New Roman" w:cs="Times New Roman"/>
        </w:rPr>
        <w:t xml:space="preserve"> wymaga starannego przygotowania podłoża, </w:t>
      </w:r>
      <w:r w:rsidR="00354707">
        <w:rPr>
          <w:rFonts w:ascii="Times New Roman" w:hAnsi="Times New Roman" w:cs="Times New Roman"/>
        </w:rPr>
        <w:t xml:space="preserve">     </w:t>
      </w:r>
      <w:r w:rsidRPr="00D15E91">
        <w:rPr>
          <w:rFonts w:ascii="Times New Roman" w:hAnsi="Times New Roman" w:cs="Times New Roman"/>
        </w:rPr>
        <w:t xml:space="preserve">na którym będą układane kolejne warstwy asfaltowe, zastosowania odpowiedniej emulsji asfaltowej oraz właściwego wykonania skropienia. </w:t>
      </w:r>
    </w:p>
    <w:p w:rsidR="008A2FB4" w:rsidRPr="008A2FB4" w:rsidRDefault="008A2FB4" w:rsidP="0035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FB4">
        <w:rPr>
          <w:rFonts w:ascii="Times New Roman" w:hAnsi="Times New Roman" w:cs="Times New Roman"/>
          <w:bCs/>
          <w:sz w:val="24"/>
          <w:szCs w:val="24"/>
        </w:rPr>
        <w:t xml:space="preserve">Wymagana wytrzymałość </w:t>
      </w:r>
      <w:r>
        <w:rPr>
          <w:rFonts w:ascii="Times New Roman" w:hAnsi="Times New Roman" w:cs="Times New Roman"/>
          <w:bCs/>
          <w:sz w:val="24"/>
          <w:szCs w:val="24"/>
        </w:rPr>
        <w:t xml:space="preserve">na ścinanie połączenia pomiędzy </w:t>
      </w:r>
      <w:r w:rsidRPr="008A2FB4">
        <w:rPr>
          <w:rFonts w:ascii="Times New Roman" w:hAnsi="Times New Roman" w:cs="Times New Roman"/>
          <w:bCs/>
          <w:sz w:val="24"/>
          <w:szCs w:val="24"/>
        </w:rPr>
        <w:t>warstwami asfaltowymi nawierzchni</w:t>
      </w:r>
      <w:r>
        <w:rPr>
          <w:rFonts w:ascii="Times New Roman" w:hAnsi="Times New Roman" w:cs="Times New Roman"/>
          <w:bCs/>
          <w:sz w:val="24"/>
          <w:szCs w:val="24"/>
        </w:rPr>
        <w:t xml:space="preserve"> winna zgodna z WT-2 2016 tab. 6</w:t>
      </w:r>
    </w:p>
    <w:p w:rsidR="006F7F14" w:rsidRPr="00D15E91" w:rsidRDefault="006F7F14" w:rsidP="00F31605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5.4. Warunki atmosferyczne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Warstwa nawierzchni z </w:t>
      </w:r>
      <w:proofErr w:type="spellStart"/>
      <w:r w:rsidR="00A55978">
        <w:rPr>
          <w:rFonts w:ascii="Times New Roman" w:hAnsi="Times New Roman" w:cs="Times New Roman"/>
        </w:rPr>
        <w:t>mma</w:t>
      </w:r>
      <w:proofErr w:type="spellEnd"/>
      <w:r w:rsidRPr="00D15E91">
        <w:rPr>
          <w:rFonts w:ascii="Times New Roman" w:hAnsi="Times New Roman" w:cs="Times New Roman"/>
        </w:rPr>
        <w:t xml:space="preserve"> powinna być układana w temperaturze: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podłoża nie mniejszej niż +5°C,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temperaturze otoczenie w ciągu doby (pomiary trzy razy dz</w:t>
      </w:r>
      <w:r w:rsidR="002708D3">
        <w:rPr>
          <w:rFonts w:ascii="Times New Roman" w:hAnsi="Times New Roman" w:cs="Times New Roman"/>
        </w:rPr>
        <w:t xml:space="preserve">iennie) nie mniejszej niż 0°C.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Nie dopuszcza się układania </w:t>
      </w:r>
      <w:proofErr w:type="spellStart"/>
      <w:r w:rsidR="00A55978">
        <w:rPr>
          <w:rFonts w:ascii="Times New Roman" w:hAnsi="Times New Roman" w:cs="Times New Roman"/>
        </w:rPr>
        <w:t>mma</w:t>
      </w:r>
      <w:proofErr w:type="spellEnd"/>
      <w:r w:rsidRPr="00D15E91">
        <w:rPr>
          <w:rFonts w:ascii="Times New Roman" w:hAnsi="Times New Roman" w:cs="Times New Roman"/>
        </w:rPr>
        <w:t xml:space="preserve"> podczas opadów atmosferycznych i silnego wiatru przekraczającego prędkość 16m/s. </w:t>
      </w:r>
    </w:p>
    <w:p w:rsidR="00B86EB0" w:rsidRPr="00CB1C4D" w:rsidRDefault="00D73D01" w:rsidP="00500BF3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CB1C4D">
        <w:rPr>
          <w:rFonts w:ascii="Times New Roman" w:hAnsi="Times New Roman" w:cs="Times New Roman"/>
          <w:b/>
          <w:bCs/>
        </w:rPr>
        <w:t>5.</w:t>
      </w:r>
      <w:r w:rsidR="00500BF3" w:rsidRPr="00CB1C4D">
        <w:rPr>
          <w:rFonts w:ascii="Times New Roman" w:hAnsi="Times New Roman" w:cs="Times New Roman"/>
          <w:b/>
          <w:bCs/>
        </w:rPr>
        <w:t>5</w:t>
      </w:r>
      <w:r w:rsidRPr="00CB1C4D">
        <w:rPr>
          <w:rFonts w:ascii="Times New Roman" w:hAnsi="Times New Roman" w:cs="Times New Roman"/>
          <w:b/>
          <w:bCs/>
        </w:rPr>
        <w:t>. Wbudowywanie mieszanki MMA</w:t>
      </w:r>
    </w:p>
    <w:p w:rsidR="00A55978" w:rsidRDefault="00590560" w:rsidP="00354707">
      <w:pPr>
        <w:pStyle w:val="Default"/>
        <w:jc w:val="both"/>
        <w:rPr>
          <w:rFonts w:ascii="Times New Roman" w:hAnsi="Times New Roman" w:cs="Times New Roman"/>
          <w:bCs/>
        </w:rPr>
      </w:pPr>
      <w:r w:rsidRPr="00590560">
        <w:rPr>
          <w:rFonts w:ascii="Times New Roman" w:hAnsi="Times New Roman" w:cs="Times New Roman"/>
          <w:bCs/>
        </w:rPr>
        <w:t>Wbudowywanie</w:t>
      </w:r>
      <w:r>
        <w:rPr>
          <w:rFonts w:ascii="Times New Roman" w:hAnsi="Times New Roman" w:cs="Times New Roman"/>
          <w:bCs/>
        </w:rPr>
        <w:t xml:space="preserve"> m</w:t>
      </w:r>
      <w:r w:rsidR="00A55978">
        <w:rPr>
          <w:rFonts w:ascii="Times New Roman" w:hAnsi="Times New Roman" w:cs="Times New Roman"/>
          <w:bCs/>
        </w:rPr>
        <w:t xml:space="preserve">ieszanki </w:t>
      </w:r>
      <w:proofErr w:type="spellStart"/>
      <w:r>
        <w:rPr>
          <w:rFonts w:ascii="Times New Roman" w:hAnsi="Times New Roman" w:cs="Times New Roman"/>
          <w:bCs/>
        </w:rPr>
        <w:t>m</w:t>
      </w:r>
      <w:r w:rsidR="00A55978">
        <w:rPr>
          <w:rFonts w:ascii="Times New Roman" w:hAnsi="Times New Roman" w:cs="Times New Roman"/>
          <w:bCs/>
        </w:rPr>
        <w:t>ineralno</w:t>
      </w:r>
      <w:proofErr w:type="spellEnd"/>
      <w:r w:rsidR="00A55978">
        <w:rPr>
          <w:rFonts w:ascii="Times New Roman" w:hAnsi="Times New Roman" w:cs="Times New Roman"/>
          <w:bCs/>
        </w:rPr>
        <w:t xml:space="preserve"> – asfaltowej </w:t>
      </w:r>
      <w:r>
        <w:rPr>
          <w:rFonts w:ascii="Times New Roman" w:hAnsi="Times New Roman" w:cs="Times New Roman"/>
          <w:bCs/>
        </w:rPr>
        <w:t>powinno odbywać się zgodnie</w:t>
      </w:r>
    </w:p>
    <w:p w:rsidR="00590560" w:rsidRPr="00590560" w:rsidRDefault="00590560" w:rsidP="00354707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z wymaganiami </w:t>
      </w:r>
      <w:r w:rsidR="002C7BE2">
        <w:rPr>
          <w:rFonts w:ascii="Times New Roman" w:hAnsi="Times New Roman" w:cs="Times New Roman"/>
          <w:bCs/>
        </w:rPr>
        <w:t>podanymi  WT-2 216 cz. II</w:t>
      </w:r>
      <w:r w:rsidR="00500BF3">
        <w:rPr>
          <w:rFonts w:ascii="Times New Roman" w:hAnsi="Times New Roman" w:cs="Times New Roman"/>
          <w:bCs/>
        </w:rPr>
        <w:t>.</w:t>
      </w:r>
      <w:r w:rsidR="002C7BE2">
        <w:rPr>
          <w:rFonts w:ascii="Times New Roman" w:hAnsi="Times New Roman" w:cs="Times New Roman"/>
          <w:bCs/>
        </w:rPr>
        <w:t xml:space="preserve"> </w:t>
      </w:r>
    </w:p>
    <w:p w:rsidR="00B86EB0" w:rsidRDefault="00B86EB0" w:rsidP="00354707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powinien tak zorganizować budowę i produkcję mieszanki mineralno-asfaltowej aby dzienne działki robocze, były możliwie jak najdłuższe.</w:t>
      </w:r>
    </w:p>
    <w:p w:rsidR="008508CA" w:rsidRDefault="00B86EB0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wady powstał</w:t>
      </w:r>
      <w:r w:rsidR="00B22AA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w warstwie w wyniku wbudowania niezgodnej mieszanki</w:t>
      </w:r>
      <w:r w:rsidR="00A55978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(</w:t>
      </w:r>
      <w:r w:rsidR="001C565C">
        <w:rPr>
          <w:rFonts w:ascii="Times New Roman" w:hAnsi="Times New Roman" w:cs="Times New Roman"/>
        </w:rPr>
        <w:t xml:space="preserve">w zakresie temperatury, składu) będą usunięte na koszt Wykonawcy. </w:t>
      </w:r>
    </w:p>
    <w:p w:rsidR="00590560" w:rsidRDefault="00590560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Organizacja dostaw mieszanki powinna zapewnić pracę układarki bez zatrzymań z jednostajną prędkością i z włączoną wibracją.</w:t>
      </w:r>
    </w:p>
    <w:p w:rsidR="001C565C" w:rsidRDefault="008508CA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Mieszanka AC WMS powinna być zagęszczana walcami stalowymi gładkimi z wibracją</w:t>
      </w:r>
      <w:r w:rsidR="00A55978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i walcami ogumionymi.</w:t>
      </w:r>
      <w:r w:rsidR="002C7B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Wskaźnik zagęszczenia mieszanki AC WMS powinien wynosić </w:t>
      </w:r>
      <w:r w:rsidR="00F61998">
        <w:rPr>
          <w:rFonts w:ascii="Times New Roman" w:hAnsi="Times New Roman" w:cs="Times New Roman"/>
        </w:rPr>
        <w:t>≥</w:t>
      </w:r>
      <w:r>
        <w:rPr>
          <w:rFonts w:ascii="Times New Roman" w:hAnsi="Times New Roman" w:cs="Times New Roman"/>
        </w:rPr>
        <w:t>98%.</w:t>
      </w:r>
    </w:p>
    <w:p w:rsidR="00D41218" w:rsidRDefault="00D73D01" w:rsidP="00354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Podczas rozkładania grubość wykonywanej warstwy powinna być sprawdzana co 25 m,</w:t>
      </w:r>
      <w:r w:rsidR="00A55978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w co najmniej trzech miejscach (w osi i przy brzegach warstwy). </w:t>
      </w:r>
    </w:p>
    <w:p w:rsidR="00D73D01" w:rsidRPr="00D15E91" w:rsidRDefault="00D73D01" w:rsidP="00500B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73D01" w:rsidRPr="00D15E91" w:rsidRDefault="00D73D01" w:rsidP="00032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0328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D15E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Połączenia technologiczne </w:t>
      </w:r>
    </w:p>
    <w:p w:rsidR="00354707" w:rsidRDefault="00D73D01" w:rsidP="00354707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Połączenia technologiczne powinny być wykonane przy zastosowaniu materiałów okre</w:t>
      </w:r>
      <w:r w:rsidR="00574D5E">
        <w:rPr>
          <w:rFonts w:ascii="Times New Roman" w:hAnsi="Times New Roman" w:cs="Times New Roman"/>
          <w:color w:val="000000"/>
          <w:sz w:val="24"/>
          <w:szCs w:val="24"/>
        </w:rPr>
        <w:t>ślonych</w:t>
      </w:r>
      <w:r w:rsidR="002C7BE2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  <w:r w:rsidR="0070587B">
        <w:rPr>
          <w:rFonts w:ascii="Times New Roman" w:hAnsi="Times New Roman" w:cs="Times New Roman"/>
          <w:color w:val="000000"/>
          <w:sz w:val="24"/>
          <w:szCs w:val="24"/>
        </w:rPr>
        <w:t xml:space="preserve"> WT-2 2016</w:t>
      </w:r>
      <w:r w:rsidR="00CC4BBF">
        <w:rPr>
          <w:rFonts w:ascii="Times New Roman" w:hAnsi="Times New Roman" w:cs="Times New Roman"/>
          <w:color w:val="000000"/>
          <w:sz w:val="24"/>
          <w:szCs w:val="24"/>
        </w:rPr>
        <w:t xml:space="preserve"> cz.</w:t>
      </w:r>
      <w:r w:rsidR="005905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4BBF">
        <w:rPr>
          <w:rFonts w:ascii="Times New Roman" w:hAnsi="Times New Roman" w:cs="Times New Roman"/>
          <w:color w:val="000000"/>
          <w:sz w:val="24"/>
          <w:szCs w:val="24"/>
        </w:rPr>
        <w:t xml:space="preserve">II </w:t>
      </w:r>
    </w:p>
    <w:p w:rsidR="0070587B" w:rsidRDefault="0070587B" w:rsidP="00354707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Połączenia powinny spełniać następujące wymagania:</w:t>
      </w:r>
    </w:p>
    <w:p w:rsidR="00D73D01" w:rsidRPr="0070587B" w:rsidRDefault="00574D5E" w:rsidP="00032828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3D01" w:rsidRPr="00D15E91">
        <w:rPr>
          <w:rFonts w:ascii="Times New Roman" w:hAnsi="Times New Roman" w:cs="Times New Roman"/>
        </w:rPr>
        <w:t xml:space="preserve">– </w:t>
      </w:r>
      <w:r w:rsidR="0070587B">
        <w:rPr>
          <w:rFonts w:ascii="Times New Roman" w:hAnsi="Times New Roman" w:cs="Times New Roman"/>
        </w:rPr>
        <w:t>połączenia powinny być wykonane w linii prostej równolegle lub prostopadle do osi drogi,</w:t>
      </w:r>
      <w:r w:rsidR="00D73D01" w:rsidRPr="00D15E91">
        <w:rPr>
          <w:rFonts w:ascii="Times New Roman" w:hAnsi="Times New Roman" w:cs="Times New Roman"/>
        </w:rPr>
        <w:t xml:space="preserve"> </w:t>
      </w:r>
    </w:p>
    <w:p w:rsidR="00D73D01" w:rsidRPr="00D15E91" w:rsidRDefault="0070587B" w:rsidP="00032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73D01" w:rsidRPr="00D15E91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 xml:space="preserve">lokalizacja złącza </w:t>
      </w:r>
      <w:r w:rsidR="00D73D01" w:rsidRPr="00D15E91">
        <w:rPr>
          <w:rFonts w:ascii="Times New Roman" w:hAnsi="Times New Roman" w:cs="Times New Roman"/>
        </w:rPr>
        <w:t xml:space="preserve">podłużnego nie </w:t>
      </w:r>
      <w:r>
        <w:rPr>
          <w:rFonts w:ascii="Times New Roman" w:hAnsi="Times New Roman" w:cs="Times New Roman"/>
        </w:rPr>
        <w:t xml:space="preserve">powinna być </w:t>
      </w:r>
      <w:r w:rsidR="00D73D01" w:rsidRPr="00D15E91">
        <w:rPr>
          <w:rFonts w:ascii="Times New Roman" w:hAnsi="Times New Roman" w:cs="Times New Roman"/>
        </w:rPr>
        <w:t>śladach</w:t>
      </w:r>
      <w:r>
        <w:rPr>
          <w:rFonts w:ascii="Times New Roman" w:hAnsi="Times New Roman" w:cs="Times New Roman"/>
        </w:rPr>
        <w:t xml:space="preserve"> oddziaływania </w:t>
      </w:r>
      <w:r w:rsidR="00D73D01" w:rsidRPr="00D15E91">
        <w:rPr>
          <w:rFonts w:ascii="Times New Roman" w:hAnsi="Times New Roman" w:cs="Times New Roman"/>
        </w:rPr>
        <w:t xml:space="preserve">kół, </w:t>
      </w:r>
    </w:p>
    <w:p w:rsidR="00D73D01" w:rsidRPr="00D15E91" w:rsidRDefault="0070587B" w:rsidP="00032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73D01" w:rsidRPr="00D15E91">
        <w:rPr>
          <w:rFonts w:ascii="Times New Roman" w:hAnsi="Times New Roman" w:cs="Times New Roman"/>
        </w:rPr>
        <w:t xml:space="preserve">– </w:t>
      </w:r>
      <w:r w:rsidR="00BE6EF1">
        <w:rPr>
          <w:rFonts w:ascii="Times New Roman" w:hAnsi="Times New Roman" w:cs="Times New Roman"/>
        </w:rPr>
        <w:t>połączenie</w:t>
      </w:r>
      <w:r w:rsidR="00D73D01" w:rsidRPr="00D15E91">
        <w:rPr>
          <w:rFonts w:ascii="Times New Roman" w:hAnsi="Times New Roman" w:cs="Times New Roman"/>
        </w:rPr>
        <w:t xml:space="preserve"> podłużne w konstrukcji wielowarstwowej należy przesunąć względem siebie </w:t>
      </w:r>
      <w:r w:rsidR="00032828">
        <w:rPr>
          <w:rFonts w:ascii="Times New Roman" w:hAnsi="Times New Roman" w:cs="Times New Roman"/>
        </w:rPr>
        <w:t xml:space="preserve">        </w:t>
      </w:r>
      <w:r w:rsidR="00D73D01" w:rsidRPr="00D15E91">
        <w:rPr>
          <w:rFonts w:ascii="Times New Roman" w:hAnsi="Times New Roman" w:cs="Times New Roman"/>
        </w:rPr>
        <w:t xml:space="preserve">w kolejnych warstwach technologicznych w kierunku poprzecznym do osi jezdni, </w:t>
      </w:r>
    </w:p>
    <w:p w:rsidR="00D73D01" w:rsidRPr="00D15E91" w:rsidRDefault="00D73D01" w:rsidP="00032828">
      <w:pPr>
        <w:pStyle w:val="Default"/>
        <w:spacing w:after="175"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lastRenderedPageBreak/>
        <w:t>– złącz</w:t>
      </w:r>
      <w:r w:rsidR="00BE6EF1">
        <w:rPr>
          <w:rFonts w:ascii="Times New Roman" w:hAnsi="Times New Roman" w:cs="Times New Roman"/>
        </w:rPr>
        <w:t>e</w:t>
      </w:r>
      <w:r w:rsidRPr="00D15E91">
        <w:rPr>
          <w:rFonts w:ascii="Times New Roman" w:hAnsi="Times New Roman" w:cs="Times New Roman"/>
        </w:rPr>
        <w:t xml:space="preserve"> mu</w:t>
      </w:r>
      <w:r w:rsidR="00BE6EF1">
        <w:rPr>
          <w:rFonts w:ascii="Times New Roman" w:hAnsi="Times New Roman" w:cs="Times New Roman"/>
        </w:rPr>
        <w:t>si</w:t>
      </w:r>
      <w:r w:rsidRPr="00D15E91">
        <w:rPr>
          <w:rFonts w:ascii="Times New Roman" w:hAnsi="Times New Roman" w:cs="Times New Roman"/>
        </w:rPr>
        <w:t xml:space="preserve"> być całkowicie związane a powierzchni</w:t>
      </w:r>
      <w:r w:rsidR="00BE6EF1">
        <w:rPr>
          <w:rFonts w:ascii="Times New Roman" w:hAnsi="Times New Roman" w:cs="Times New Roman"/>
        </w:rPr>
        <w:t>a</w:t>
      </w:r>
      <w:r w:rsidRPr="00D15E91">
        <w:rPr>
          <w:rFonts w:ascii="Times New Roman" w:hAnsi="Times New Roman" w:cs="Times New Roman"/>
        </w:rPr>
        <w:t xml:space="preserve"> warstw </w:t>
      </w:r>
      <w:r w:rsidR="00BE6EF1">
        <w:rPr>
          <w:rFonts w:ascii="Times New Roman" w:hAnsi="Times New Roman" w:cs="Times New Roman"/>
        </w:rPr>
        <w:t xml:space="preserve">z obu stron </w:t>
      </w:r>
      <w:r w:rsidRPr="00D15E91">
        <w:rPr>
          <w:rFonts w:ascii="Times New Roman" w:hAnsi="Times New Roman" w:cs="Times New Roman"/>
        </w:rPr>
        <w:t>powinn</w:t>
      </w:r>
      <w:r w:rsidR="00BE6EF1">
        <w:rPr>
          <w:rFonts w:ascii="Times New Roman" w:hAnsi="Times New Roman" w:cs="Times New Roman"/>
        </w:rPr>
        <w:t>a</w:t>
      </w:r>
      <w:r w:rsidRPr="00D15E91">
        <w:rPr>
          <w:rFonts w:ascii="Times New Roman" w:hAnsi="Times New Roman" w:cs="Times New Roman"/>
        </w:rPr>
        <w:t xml:space="preserve"> być </w:t>
      </w:r>
      <w:r w:rsidR="00032828">
        <w:rPr>
          <w:rFonts w:ascii="Times New Roman" w:hAnsi="Times New Roman" w:cs="Times New Roman"/>
        </w:rPr>
        <w:t xml:space="preserve">               </w:t>
      </w:r>
      <w:r w:rsidRPr="00D15E91">
        <w:rPr>
          <w:rFonts w:ascii="Times New Roman" w:hAnsi="Times New Roman" w:cs="Times New Roman"/>
        </w:rPr>
        <w:t xml:space="preserve">w jednym poziomie. </w:t>
      </w: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 KONTROLA JAKOŚCI ROBÓT </w:t>
      </w:r>
    </w:p>
    <w:p w:rsidR="00D73D01" w:rsidRPr="00D15E91" w:rsidRDefault="00D73D01" w:rsidP="00E3502C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6.1. Ogólne wymagania dotyczące kontroli jakości robót </w:t>
      </w:r>
    </w:p>
    <w:p w:rsidR="00D73D01" w:rsidRPr="00D15E91" w:rsidRDefault="00D73D01" w:rsidP="00E3502C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500BF3" w:rsidRDefault="00D73D01" w:rsidP="00E3502C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Badania mieszanki mineralno-asfaltowej należy wykonywać zgodnie z normami podanymi</w:t>
      </w:r>
      <w:r w:rsidR="00032828">
        <w:rPr>
          <w:rFonts w:ascii="Times New Roman" w:hAnsi="Times New Roman" w:cs="Times New Roman"/>
        </w:rPr>
        <w:t xml:space="preserve">      </w:t>
      </w:r>
      <w:r w:rsidRPr="00D15E91">
        <w:rPr>
          <w:rFonts w:ascii="Times New Roman" w:hAnsi="Times New Roman" w:cs="Times New Roman"/>
        </w:rPr>
        <w:t xml:space="preserve"> w </w:t>
      </w:r>
      <w:r w:rsidR="00500BF3">
        <w:rPr>
          <w:rFonts w:ascii="Times New Roman" w:hAnsi="Times New Roman" w:cs="Times New Roman"/>
        </w:rPr>
        <w:t>WT-2 2014 – część I .</w:t>
      </w:r>
    </w:p>
    <w:p w:rsidR="00D73D01" w:rsidRPr="00D15E91" w:rsidRDefault="00D73D01" w:rsidP="00E3502C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Badania i pomiary dzielą się na: </w:t>
      </w:r>
    </w:p>
    <w:p w:rsidR="00D73D01" w:rsidRPr="00D15E91" w:rsidRDefault="00D73D01" w:rsidP="00E3502C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i pomiary Wykonawcy – w ramach własnego nadzoru </w:t>
      </w:r>
      <w:r w:rsidR="003E0EDB">
        <w:rPr>
          <w:rFonts w:ascii="Times New Roman" w:hAnsi="Times New Roman" w:cs="Times New Roman"/>
        </w:rPr>
        <w:t>zgodnie z Systemem Zakładowej Kontroli Produkcji</w:t>
      </w:r>
    </w:p>
    <w:p w:rsidR="00D73D01" w:rsidRPr="00D15E91" w:rsidRDefault="00D73D01" w:rsidP="00E3502C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i pomiary kontrolne – w ramach nadzoru </w:t>
      </w:r>
      <w:r w:rsidR="00BC3CE1">
        <w:rPr>
          <w:rFonts w:ascii="Times New Roman" w:hAnsi="Times New Roman" w:cs="Times New Roman"/>
        </w:rPr>
        <w:t>Inspektora.</w:t>
      </w:r>
      <w:r w:rsidRPr="00D15E91">
        <w:rPr>
          <w:rFonts w:ascii="Times New Roman" w:hAnsi="Times New Roman" w:cs="Times New Roman"/>
        </w:rPr>
        <w:t xml:space="preserve"> </w:t>
      </w:r>
    </w:p>
    <w:p w:rsidR="00D73D01" w:rsidRDefault="00D73D01" w:rsidP="00E3502C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Przed przystąpieniem do robót Wykonawca powinien przedstawić Inspektorowi Nadzoru </w:t>
      </w:r>
      <w:r w:rsidR="00032828">
        <w:rPr>
          <w:rFonts w:ascii="Times New Roman" w:hAnsi="Times New Roman" w:cs="Times New Roman"/>
        </w:rPr>
        <w:t xml:space="preserve">         </w:t>
      </w:r>
      <w:r w:rsidRPr="00D15E91">
        <w:rPr>
          <w:rFonts w:ascii="Times New Roman" w:hAnsi="Times New Roman" w:cs="Times New Roman"/>
        </w:rPr>
        <w:t xml:space="preserve">do akceptacji źródła poboru kruszyw oraz wszystkich dodatkowych materiałów, dołączając wszystkie dokumenty potwierdzające jakość materiałów składowych. </w:t>
      </w:r>
    </w:p>
    <w:p w:rsidR="002910BF" w:rsidRPr="00D15E91" w:rsidRDefault="002910BF" w:rsidP="00E3502C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Zakres badań i pomiarów Wykonawcy powinien: </w:t>
      </w:r>
    </w:p>
    <w:p w:rsidR="002910BF" w:rsidRPr="00D15E91" w:rsidRDefault="002910BF" w:rsidP="00E3502C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być nie mniejszy niż określony w Zakładowej Kontroli Produkcji dla dostarczanych </w:t>
      </w:r>
      <w:r w:rsidR="00032828">
        <w:rPr>
          <w:rFonts w:ascii="Times New Roman" w:hAnsi="Times New Roman" w:cs="Times New Roman"/>
        </w:rPr>
        <w:t xml:space="preserve">                 </w:t>
      </w:r>
      <w:r w:rsidRPr="00D15E91">
        <w:rPr>
          <w:rFonts w:ascii="Times New Roman" w:hAnsi="Times New Roman" w:cs="Times New Roman"/>
        </w:rPr>
        <w:t xml:space="preserve">na budowę materiałów i wyrobów budowlanych - mieszanki mineralno-asfaltowe, kruszywa, lepiszcze, materiały do uszczelnień, itd.,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Zakres badań Wykonawcy związany z wykonywaniem nawierzchni: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temperatury powietrza,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temperatury mieszanki mineralno-asfaltowej podczas wykonywania nawierzchni,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ocena wizualna mieszanki mineralno-asfaltowej,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wykaz ilości materiałów lub grubości wykonanych warstw,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spadku poprzecznego poszczególnych warstw asfaltowych,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równości warstwy </w:t>
      </w:r>
      <w:r w:rsidR="00BC3CE1">
        <w:rPr>
          <w:rFonts w:ascii="Times New Roman" w:hAnsi="Times New Roman" w:cs="Times New Roman"/>
        </w:rPr>
        <w:t xml:space="preserve">podbudowy i warstwy </w:t>
      </w:r>
      <w:r w:rsidRPr="00D15E91">
        <w:rPr>
          <w:rFonts w:ascii="Times New Roman" w:hAnsi="Times New Roman" w:cs="Times New Roman"/>
        </w:rPr>
        <w:t xml:space="preserve">wiążącej,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rzędnych wysokościowych i pomiary sytuacyjne,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zagęszczenia warstwy i zawartości wolnej przestrzeni,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</w:t>
      </w:r>
      <w:proofErr w:type="spellStart"/>
      <w:r w:rsidRPr="00D15E91">
        <w:rPr>
          <w:rFonts w:ascii="Times New Roman" w:hAnsi="Times New Roman" w:cs="Times New Roman"/>
        </w:rPr>
        <w:t>sczepności</w:t>
      </w:r>
      <w:proofErr w:type="spellEnd"/>
      <w:r w:rsidRPr="00D15E91">
        <w:rPr>
          <w:rFonts w:ascii="Times New Roman" w:hAnsi="Times New Roman" w:cs="Times New Roman"/>
        </w:rPr>
        <w:t xml:space="preserve"> warstw asfaltowych, </w:t>
      </w:r>
    </w:p>
    <w:p w:rsidR="002910BF" w:rsidRPr="00D15E91" w:rsidRDefault="002910BF" w:rsidP="00354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– ocena wizualna jednorodności powierzchni warstwy, </w:t>
      </w:r>
    </w:p>
    <w:p w:rsidR="002910BF" w:rsidRDefault="002910BF" w:rsidP="00354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– ocena wizualna jakości wykonania połączeń technologicznych</w:t>
      </w:r>
      <w:r w:rsidR="00BC3CE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63241" w:rsidRPr="00D15E91" w:rsidRDefault="00263241" w:rsidP="00354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badanie składu i właściwości mieszanki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mineralno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–asfaltowej.</w:t>
      </w:r>
    </w:p>
    <w:p w:rsidR="00F25E20" w:rsidRDefault="00F25E20" w:rsidP="0035470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6.7. Badania w czasie robót </w:t>
      </w: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6.7.1. Zawartość lepiszcza rozpuszczalnego </w:t>
      </w:r>
    </w:p>
    <w:p w:rsidR="002910BF" w:rsidRPr="00D15E91" w:rsidRDefault="00CB1C4D" w:rsidP="00837F1C">
      <w:pPr>
        <w:pStyle w:val="Default"/>
        <w:jc w:val="both"/>
        <w:rPr>
          <w:rFonts w:ascii="Times New Roman" w:hAnsi="Times New Roman" w:cs="Times New Roman"/>
        </w:rPr>
      </w:pPr>
      <w:r w:rsidRPr="00CB1C4D">
        <w:rPr>
          <w:rFonts w:ascii="Times New Roman" w:hAnsi="Times New Roman" w:cs="Times New Roman"/>
          <w:b/>
        </w:rPr>
        <w:t>Tabela nr 2.</w:t>
      </w:r>
      <w:r>
        <w:rPr>
          <w:rFonts w:ascii="Times New Roman" w:hAnsi="Times New Roman" w:cs="Times New Roman"/>
        </w:rPr>
        <w:t xml:space="preserve"> </w:t>
      </w:r>
      <w:r w:rsidR="00837F1C">
        <w:rPr>
          <w:rFonts w:ascii="Times New Roman" w:hAnsi="Times New Roman" w:cs="Times New Roman"/>
        </w:rPr>
        <w:t xml:space="preserve">Dopuszczalne odchyłki do odbioru dla pojedynczego wyniku określonego </w:t>
      </w:r>
      <w:r w:rsidR="00CC1CF1">
        <w:rPr>
          <w:rFonts w:ascii="Times New Roman" w:hAnsi="Times New Roman" w:cs="Times New Roman"/>
        </w:rPr>
        <w:t xml:space="preserve">                </w:t>
      </w:r>
      <w:r w:rsidR="00837F1C">
        <w:rPr>
          <w:rFonts w:ascii="Times New Roman" w:hAnsi="Times New Roman" w:cs="Times New Roman"/>
        </w:rPr>
        <w:t xml:space="preserve">z dokładnością </w:t>
      </w:r>
      <w:r>
        <w:rPr>
          <w:rFonts w:ascii="Times New Roman" w:hAnsi="Times New Roman" w:cs="Times New Roman"/>
        </w:rPr>
        <w:t xml:space="preserve"> </w:t>
      </w:r>
      <w:r w:rsidR="00837F1C">
        <w:rPr>
          <w:rFonts w:ascii="Times New Roman" w:hAnsi="Times New Roman" w:cs="Times New Roman"/>
        </w:rPr>
        <w:t xml:space="preserve"> do 0,1 %.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4052"/>
      </w:tblGrid>
      <w:tr w:rsidR="00D73D01" w:rsidRPr="00D15E91" w:rsidTr="002910BF">
        <w:trPr>
          <w:trHeight w:val="360"/>
        </w:trPr>
        <w:tc>
          <w:tcPr>
            <w:tcW w:w="4361" w:type="dxa"/>
          </w:tcPr>
          <w:p w:rsidR="00D73D01" w:rsidRPr="00D15E91" w:rsidRDefault="00D73D01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Oceniany parametr </w:t>
            </w:r>
          </w:p>
        </w:tc>
        <w:tc>
          <w:tcPr>
            <w:tcW w:w="4052" w:type="dxa"/>
          </w:tcPr>
          <w:p w:rsidR="00D73D01" w:rsidRPr="00D15E91" w:rsidRDefault="00D73D01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Wielkość odchyłki dla pojedynczego wyniku ; % </w:t>
            </w:r>
          </w:p>
        </w:tc>
      </w:tr>
      <w:tr w:rsidR="00D73D01" w:rsidRPr="00D15E91" w:rsidTr="002910BF">
        <w:trPr>
          <w:trHeight w:val="96"/>
        </w:trPr>
        <w:tc>
          <w:tcPr>
            <w:tcW w:w="8413" w:type="dxa"/>
            <w:gridSpan w:val="2"/>
          </w:tcPr>
          <w:p w:rsidR="00D73D01" w:rsidRPr="00D15E91" w:rsidRDefault="002910B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</w:t>
            </w:r>
            <w:r w:rsidR="00D73D01" w:rsidRPr="00D15E91">
              <w:rPr>
                <w:rFonts w:ascii="Times New Roman" w:hAnsi="Times New Roman" w:cs="Times New Roman"/>
              </w:rPr>
              <w:t xml:space="preserve">AC </w:t>
            </w:r>
            <w:r>
              <w:rPr>
                <w:rFonts w:ascii="Times New Roman" w:hAnsi="Times New Roman" w:cs="Times New Roman"/>
              </w:rPr>
              <w:t xml:space="preserve"> WMS</w:t>
            </w:r>
          </w:p>
        </w:tc>
      </w:tr>
      <w:tr w:rsidR="00D73D01" w:rsidRPr="00D15E91" w:rsidTr="002910BF">
        <w:trPr>
          <w:trHeight w:val="96"/>
        </w:trPr>
        <w:tc>
          <w:tcPr>
            <w:tcW w:w="8413" w:type="dxa"/>
            <w:gridSpan w:val="2"/>
          </w:tcPr>
          <w:p w:rsidR="00D73D01" w:rsidRPr="00D15E91" w:rsidRDefault="002910B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</w:t>
            </w:r>
            <w:r w:rsidR="00D73D01" w:rsidRPr="00D15E91">
              <w:rPr>
                <w:rFonts w:ascii="Times New Roman" w:hAnsi="Times New Roman" w:cs="Times New Roman"/>
              </w:rPr>
              <w:t xml:space="preserve">KR3÷KR7 </w:t>
            </w:r>
          </w:p>
        </w:tc>
      </w:tr>
      <w:tr w:rsidR="00D73D01" w:rsidRPr="00D15E91" w:rsidTr="002910BF">
        <w:trPr>
          <w:trHeight w:val="237"/>
        </w:trPr>
        <w:tc>
          <w:tcPr>
            <w:tcW w:w="4361" w:type="dxa"/>
          </w:tcPr>
          <w:p w:rsidR="00D73D01" w:rsidRPr="00D15E91" w:rsidRDefault="00D73D01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Zawartość lepiszcza rozpuszczalnego </w:t>
            </w:r>
            <w:r w:rsidR="002910BF">
              <w:rPr>
                <w:rFonts w:ascii="Times New Roman" w:hAnsi="Times New Roman" w:cs="Times New Roman"/>
              </w:rPr>
              <w:t xml:space="preserve">      </w:t>
            </w:r>
            <w:r w:rsidRPr="00D15E91">
              <w:rPr>
                <w:rFonts w:ascii="Times New Roman" w:hAnsi="Times New Roman" w:cs="Times New Roman"/>
              </w:rPr>
              <w:t xml:space="preserve">S - niedomiar </w:t>
            </w:r>
          </w:p>
        </w:tc>
        <w:tc>
          <w:tcPr>
            <w:tcW w:w="4052" w:type="dxa"/>
          </w:tcPr>
          <w:p w:rsidR="00D73D01" w:rsidRPr="00D15E91" w:rsidRDefault="00D73D01" w:rsidP="002910B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0,3</w:t>
            </w:r>
          </w:p>
        </w:tc>
      </w:tr>
      <w:tr w:rsidR="00D73D01" w:rsidRPr="00D15E91" w:rsidTr="002910BF">
        <w:trPr>
          <w:trHeight w:val="236"/>
        </w:trPr>
        <w:tc>
          <w:tcPr>
            <w:tcW w:w="4361" w:type="dxa"/>
          </w:tcPr>
          <w:p w:rsidR="00D73D01" w:rsidRPr="00D15E91" w:rsidRDefault="00D73D01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Zawartość lepiszcza rozpuszczalnego </w:t>
            </w:r>
            <w:r w:rsidR="002910BF">
              <w:rPr>
                <w:rFonts w:ascii="Times New Roman" w:hAnsi="Times New Roman" w:cs="Times New Roman"/>
              </w:rPr>
              <w:t xml:space="preserve">      </w:t>
            </w:r>
            <w:r w:rsidRPr="00D15E91">
              <w:rPr>
                <w:rFonts w:ascii="Times New Roman" w:hAnsi="Times New Roman" w:cs="Times New Roman"/>
              </w:rPr>
              <w:t xml:space="preserve">S - nadmiar </w:t>
            </w:r>
          </w:p>
        </w:tc>
        <w:tc>
          <w:tcPr>
            <w:tcW w:w="4052" w:type="dxa"/>
          </w:tcPr>
          <w:p w:rsidR="00D73D01" w:rsidRPr="00D15E91" w:rsidRDefault="00D73D01" w:rsidP="002910B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0,3</w:t>
            </w:r>
          </w:p>
        </w:tc>
      </w:tr>
    </w:tbl>
    <w:p w:rsidR="00E3502C" w:rsidRDefault="00E3502C" w:rsidP="00D73D01">
      <w:pPr>
        <w:pStyle w:val="Default"/>
        <w:rPr>
          <w:rFonts w:ascii="Times New Roman" w:hAnsi="Times New Roman" w:cs="Times New Roman"/>
          <w:b/>
          <w:bCs/>
        </w:rPr>
      </w:pPr>
    </w:p>
    <w:p w:rsidR="00FF4BCF" w:rsidRDefault="00FF4BCF" w:rsidP="00CB1C4D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D73D01" w:rsidRPr="00D15E91" w:rsidRDefault="00D73D01" w:rsidP="00CB1C4D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>6.7.</w:t>
      </w:r>
      <w:r w:rsidR="0026324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Zawartość wolnych przestrzeni w mieszance MMA </w:t>
      </w:r>
    </w:p>
    <w:p w:rsidR="00D73D01" w:rsidRDefault="00D73D01" w:rsidP="00CB1C4D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Zawartość wolnych przestrzeni w próbkach Marshalla oblicza się zgodnie z PN-EN 12697-8. Zawartość wolnych przestrzeni nie może przekroczyć wartości podanych w </w:t>
      </w:r>
      <w:r w:rsidR="009B2EFB">
        <w:rPr>
          <w:rFonts w:ascii="Times New Roman" w:hAnsi="Times New Roman" w:cs="Times New Roman"/>
        </w:rPr>
        <w:t>tabeli nr 1, częstotliwość badania – 2 razy na kilometr każdej jezdni, nie rzadziej niż 1 raz na 6</w:t>
      </w:r>
      <w:r w:rsidR="0069036D">
        <w:rPr>
          <w:rFonts w:ascii="Times New Roman" w:hAnsi="Times New Roman" w:cs="Times New Roman"/>
        </w:rPr>
        <w:t>0</w:t>
      </w:r>
      <w:r w:rsidR="009B2EFB">
        <w:rPr>
          <w:rFonts w:ascii="Times New Roman" w:hAnsi="Times New Roman" w:cs="Times New Roman"/>
        </w:rPr>
        <w:t>00 m</w:t>
      </w:r>
      <w:r w:rsidR="009B2EFB" w:rsidRPr="009B2EFB">
        <w:rPr>
          <w:rFonts w:ascii="Times New Roman" w:hAnsi="Times New Roman" w:cs="Times New Roman"/>
          <w:vertAlign w:val="superscript"/>
        </w:rPr>
        <w:t>2</w:t>
      </w:r>
      <w:r w:rsidR="009B2EFB">
        <w:rPr>
          <w:rFonts w:ascii="Times New Roman" w:hAnsi="Times New Roman" w:cs="Times New Roman"/>
        </w:rPr>
        <w:t>.</w:t>
      </w:r>
    </w:p>
    <w:p w:rsidR="009B2EFB" w:rsidRPr="00D15E91" w:rsidRDefault="009B2EFB" w:rsidP="00CB1C4D">
      <w:pPr>
        <w:pStyle w:val="Default"/>
        <w:jc w:val="both"/>
        <w:rPr>
          <w:rFonts w:ascii="Times New Roman" w:hAnsi="Times New Roman" w:cs="Times New Roman"/>
        </w:rPr>
      </w:pPr>
    </w:p>
    <w:p w:rsidR="00D73D01" w:rsidRPr="00D15E91" w:rsidRDefault="00D73D01" w:rsidP="00CB1C4D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6.7.</w:t>
      </w:r>
      <w:r w:rsidR="00263241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Pomiar grubości warstwy </w:t>
      </w:r>
    </w:p>
    <w:p w:rsidR="00263241" w:rsidRDefault="00D73D01" w:rsidP="00CB1C4D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Grubości wykonanej warstwy należy określać na wyciętych próbkach (nie wycinać próbek </w:t>
      </w:r>
      <w:r w:rsidR="00CB1C4D">
        <w:rPr>
          <w:rFonts w:ascii="Times New Roman" w:hAnsi="Times New Roman" w:cs="Times New Roman"/>
        </w:rPr>
        <w:t xml:space="preserve">        </w:t>
      </w:r>
      <w:r w:rsidRPr="00D15E91">
        <w:rPr>
          <w:rFonts w:ascii="Times New Roman" w:hAnsi="Times New Roman" w:cs="Times New Roman"/>
        </w:rPr>
        <w:t>na obiektach mostowych wiertnicą mechaniczną</w:t>
      </w:r>
      <w:r w:rsidR="00CB1C4D">
        <w:rPr>
          <w:rFonts w:ascii="Times New Roman" w:hAnsi="Times New Roman" w:cs="Times New Roman"/>
        </w:rPr>
        <w:t>)</w:t>
      </w:r>
      <w:r w:rsidR="00B1590A">
        <w:rPr>
          <w:rFonts w:ascii="Times New Roman" w:hAnsi="Times New Roman" w:cs="Times New Roman"/>
        </w:rPr>
        <w:t xml:space="preserve"> – 2 razy na kilometr każdej jezdni, nie rzadziej niż 1 raz na 6000 m</w:t>
      </w:r>
      <w:r w:rsidR="00B1590A" w:rsidRPr="00B1590A">
        <w:rPr>
          <w:rFonts w:ascii="Times New Roman" w:hAnsi="Times New Roman" w:cs="Times New Roman"/>
          <w:vertAlign w:val="superscript"/>
        </w:rPr>
        <w:t>2</w:t>
      </w:r>
      <w:r w:rsidR="00B1590A">
        <w:rPr>
          <w:rFonts w:ascii="Times New Roman" w:hAnsi="Times New Roman" w:cs="Times New Roman"/>
        </w:rPr>
        <w:t>.</w:t>
      </w:r>
    </w:p>
    <w:p w:rsidR="00D73D01" w:rsidRPr="00D15E91" w:rsidRDefault="00D73D01" w:rsidP="00CB1C4D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Sposób oceny grubości warstwy i pakietu warstw należy dokonać zgodnie</w:t>
      </w:r>
      <w:r w:rsidR="00263241">
        <w:rPr>
          <w:rFonts w:ascii="Times New Roman" w:hAnsi="Times New Roman" w:cs="Times New Roman"/>
        </w:rPr>
        <w:t xml:space="preserve"> WT-2 2016 </w:t>
      </w:r>
      <w:r w:rsidR="00CB1C4D">
        <w:rPr>
          <w:rFonts w:ascii="Times New Roman" w:hAnsi="Times New Roman" w:cs="Times New Roman"/>
        </w:rPr>
        <w:t xml:space="preserve">                   </w:t>
      </w:r>
      <w:r w:rsidR="00263241">
        <w:rPr>
          <w:rFonts w:ascii="Times New Roman" w:hAnsi="Times New Roman" w:cs="Times New Roman"/>
        </w:rPr>
        <w:t>–</w:t>
      </w:r>
      <w:r w:rsidR="00CB1C4D">
        <w:rPr>
          <w:rFonts w:ascii="Times New Roman" w:hAnsi="Times New Roman" w:cs="Times New Roman"/>
        </w:rPr>
        <w:t xml:space="preserve"> </w:t>
      </w:r>
      <w:r w:rsidR="00263241">
        <w:rPr>
          <w:rFonts w:ascii="Times New Roman" w:hAnsi="Times New Roman" w:cs="Times New Roman"/>
        </w:rPr>
        <w:t>część II.</w:t>
      </w: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Tolerancja dla pojedynczego wyniku w zakresie: </w:t>
      </w:r>
    </w:p>
    <w:p w:rsidR="00D73D01" w:rsidRPr="00D15E91" w:rsidRDefault="00D73D01" w:rsidP="00ED7714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grubości warstwy może wynosić 1÷10% grubości projektowanej. </w:t>
      </w:r>
    </w:p>
    <w:p w:rsidR="00D73D01" w:rsidRPr="00D15E91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pakietu wszystkich warstw asfaltowych wynosi 0÷10% grubości projektowanej, lecz </w:t>
      </w:r>
      <w:r w:rsidR="009B2EFB">
        <w:rPr>
          <w:rFonts w:ascii="Times New Roman" w:hAnsi="Times New Roman" w:cs="Times New Roman"/>
        </w:rPr>
        <w:t xml:space="preserve">              </w:t>
      </w:r>
      <w:r w:rsidRPr="00D15E91">
        <w:rPr>
          <w:rFonts w:ascii="Times New Roman" w:hAnsi="Times New Roman" w:cs="Times New Roman"/>
        </w:rPr>
        <w:t xml:space="preserve">nie więcej niż 1 cm. </w:t>
      </w:r>
    </w:p>
    <w:p w:rsidR="00FF4BCF" w:rsidRDefault="00FF4BCF" w:rsidP="009B2EF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D73D01" w:rsidRPr="00D15E91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6.7.</w:t>
      </w:r>
      <w:r w:rsidR="00837F1C">
        <w:rPr>
          <w:rFonts w:ascii="Times New Roman" w:hAnsi="Times New Roman" w:cs="Times New Roman"/>
          <w:b/>
          <w:bCs/>
        </w:rPr>
        <w:t>4</w:t>
      </w:r>
      <w:r w:rsidR="008C79F2">
        <w:rPr>
          <w:rFonts w:ascii="Times New Roman" w:hAnsi="Times New Roman" w:cs="Times New Roman"/>
          <w:b/>
          <w:bCs/>
        </w:rPr>
        <w:t>. Wskaźnik zagęszczenia warstw</w:t>
      </w:r>
      <w:r w:rsidR="009B2EFB">
        <w:rPr>
          <w:rFonts w:ascii="Times New Roman" w:hAnsi="Times New Roman" w:cs="Times New Roman"/>
          <w:b/>
          <w:bCs/>
        </w:rPr>
        <w:t>y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9B2EFB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Wskaźnik zagęszczenia warstwy należy sprawdzać na próbkach wyciętych z zagęszczonej warstwy</w:t>
      </w:r>
      <w:r w:rsidR="00FF4BCF">
        <w:rPr>
          <w:rFonts w:ascii="Times New Roman" w:hAnsi="Times New Roman" w:cs="Times New Roman"/>
        </w:rPr>
        <w:t xml:space="preserve"> nawierzchni</w:t>
      </w:r>
      <w:r w:rsidR="009B2EFB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Wskaźnik zagęszczenia nie może być niższy niż 98,0%. </w:t>
      </w:r>
    </w:p>
    <w:p w:rsidR="009B2EFB" w:rsidRDefault="0069036D" w:rsidP="009B2EF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Wartość zagęszczenia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 xml:space="preserve"> </w:t>
      </w:r>
      <w:r w:rsidR="00B1590A">
        <w:rPr>
          <w:rFonts w:ascii="Times New Roman" w:hAnsi="Times New Roman" w:cs="Times New Roman"/>
        </w:rPr>
        <w:t xml:space="preserve">należy wykonać 2 razy </w:t>
      </w:r>
      <w:r w:rsidR="009B2EFB">
        <w:rPr>
          <w:rFonts w:ascii="Times New Roman" w:hAnsi="Times New Roman" w:cs="Times New Roman"/>
        </w:rPr>
        <w:t>na kilometr każdej jezdni, nie rzadziej niż 1 raz na 60</w:t>
      </w:r>
      <w:r>
        <w:rPr>
          <w:rFonts w:ascii="Times New Roman" w:hAnsi="Times New Roman" w:cs="Times New Roman"/>
        </w:rPr>
        <w:t>0</w:t>
      </w:r>
      <w:r w:rsidR="009B2EFB">
        <w:rPr>
          <w:rFonts w:ascii="Times New Roman" w:hAnsi="Times New Roman" w:cs="Times New Roman"/>
        </w:rPr>
        <w:t>0 m</w:t>
      </w:r>
      <w:r w:rsidR="009B2EFB" w:rsidRPr="009B2EFB">
        <w:rPr>
          <w:rFonts w:ascii="Times New Roman" w:hAnsi="Times New Roman" w:cs="Times New Roman"/>
          <w:vertAlign w:val="superscript"/>
        </w:rPr>
        <w:t>2</w:t>
      </w:r>
      <w:r w:rsidR="009B2EFB">
        <w:rPr>
          <w:rFonts w:ascii="Times New Roman" w:hAnsi="Times New Roman" w:cs="Times New Roman"/>
        </w:rPr>
        <w:t>.</w:t>
      </w:r>
    </w:p>
    <w:p w:rsidR="009B2EFB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Wykonawca jest zobowiązany do wycięcia próbki na każde życzenie Inspektora</w:t>
      </w:r>
      <w:r w:rsidR="009B2EFB">
        <w:rPr>
          <w:rFonts w:ascii="Times New Roman" w:hAnsi="Times New Roman" w:cs="Times New Roman"/>
        </w:rPr>
        <w:t xml:space="preserve"> w</w:t>
      </w:r>
      <w:r w:rsidRPr="00D15E91">
        <w:rPr>
          <w:rFonts w:ascii="Times New Roman" w:hAnsi="Times New Roman" w:cs="Times New Roman"/>
        </w:rPr>
        <w:t xml:space="preserve"> miejscach wątpliwych przez niego wskazanych.</w:t>
      </w:r>
    </w:p>
    <w:p w:rsidR="00D73D01" w:rsidRPr="00D15E91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 </w:t>
      </w:r>
    </w:p>
    <w:p w:rsidR="00D73D01" w:rsidRPr="00D15E91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6.8. Badania i pomiary cech geometrycznych warstwy z MMA </w:t>
      </w:r>
    </w:p>
    <w:p w:rsidR="00D73D01" w:rsidRPr="00D15E91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6.8.</w:t>
      </w:r>
      <w:r w:rsidR="00032828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Szerokość warstwy </w:t>
      </w:r>
    </w:p>
    <w:p w:rsidR="0074632C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Szerokość wykonanej warstwy powinna być zgodna z szerokością projektowaną z tolerancją </w:t>
      </w:r>
      <w:r w:rsidR="004E02A2">
        <w:rPr>
          <w:rFonts w:ascii="Times New Roman" w:hAnsi="Times New Roman" w:cs="Times New Roman"/>
        </w:rPr>
        <w:t xml:space="preserve">   </w:t>
      </w:r>
      <w:r w:rsidR="004B3C55">
        <w:rPr>
          <w:rFonts w:ascii="Times New Roman" w:hAnsi="Times New Roman" w:cs="Times New Roman"/>
        </w:rPr>
        <w:t>±</w:t>
      </w:r>
      <w:r w:rsidRPr="00D15E91">
        <w:rPr>
          <w:rFonts w:ascii="Times New Roman" w:hAnsi="Times New Roman" w:cs="Times New Roman"/>
        </w:rPr>
        <w:t xml:space="preserve"> 5 cm. </w:t>
      </w:r>
      <w:r w:rsidR="0074632C">
        <w:rPr>
          <w:rFonts w:ascii="Times New Roman" w:hAnsi="Times New Roman" w:cs="Times New Roman"/>
        </w:rPr>
        <w:t xml:space="preserve"> Częstotliwość badania szerokości warstwy wykonać co 50 m i punktach charakterystycznych.</w:t>
      </w:r>
    </w:p>
    <w:p w:rsidR="00D73D01" w:rsidRPr="00D15E91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Wymaga się, aby co najmniej 95% wykonanych pomiarów nie przekraczało dopuszczalnego odchylenia. </w:t>
      </w:r>
    </w:p>
    <w:p w:rsidR="00354707" w:rsidRDefault="00354707" w:rsidP="009B2EFB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D73D01" w:rsidRPr="00D15E91" w:rsidRDefault="00A9594B" w:rsidP="009B2EF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6.8.</w:t>
      </w:r>
      <w:r w:rsidR="00032828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.</w:t>
      </w:r>
      <w:r w:rsidR="00D73D01" w:rsidRPr="00D15E91">
        <w:rPr>
          <w:rFonts w:ascii="Times New Roman" w:hAnsi="Times New Roman" w:cs="Times New Roman"/>
          <w:b/>
          <w:bCs/>
        </w:rPr>
        <w:t xml:space="preserve"> Ocena równości podłużnej </w:t>
      </w:r>
      <w:r w:rsidR="003C7D70">
        <w:rPr>
          <w:rFonts w:ascii="Times New Roman" w:hAnsi="Times New Roman" w:cs="Times New Roman"/>
          <w:b/>
          <w:bCs/>
        </w:rPr>
        <w:t xml:space="preserve">i poprzecznej </w:t>
      </w:r>
      <w:r w:rsidR="00D73D01" w:rsidRPr="00D15E91">
        <w:rPr>
          <w:rFonts w:ascii="Times New Roman" w:hAnsi="Times New Roman" w:cs="Times New Roman"/>
          <w:b/>
          <w:bCs/>
        </w:rPr>
        <w:t xml:space="preserve">warstwy podbudowy i </w:t>
      </w:r>
      <w:r w:rsidR="00862EA0">
        <w:rPr>
          <w:rFonts w:ascii="Times New Roman" w:hAnsi="Times New Roman" w:cs="Times New Roman"/>
          <w:b/>
          <w:bCs/>
        </w:rPr>
        <w:t xml:space="preserve"> warstwy </w:t>
      </w:r>
      <w:r w:rsidR="00D73D01" w:rsidRPr="00D15E91">
        <w:rPr>
          <w:rFonts w:ascii="Times New Roman" w:hAnsi="Times New Roman" w:cs="Times New Roman"/>
          <w:b/>
          <w:bCs/>
        </w:rPr>
        <w:t xml:space="preserve">wiążącej. </w:t>
      </w:r>
    </w:p>
    <w:p w:rsidR="00E5407B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Do oceny równości podłużnej warstwy podbudowy i </w:t>
      </w:r>
      <w:r w:rsidR="00862EA0">
        <w:rPr>
          <w:rFonts w:ascii="Times New Roman" w:hAnsi="Times New Roman" w:cs="Times New Roman"/>
        </w:rPr>
        <w:t xml:space="preserve">warstwy </w:t>
      </w:r>
      <w:r w:rsidRPr="00D15E91">
        <w:rPr>
          <w:rFonts w:ascii="Times New Roman" w:hAnsi="Times New Roman" w:cs="Times New Roman"/>
        </w:rPr>
        <w:t>wiążącej nawierzchni dróg wszystkich klas technicznych, należy stosować metodę pomiaru ciągłego równoważną użyciu łaty</w:t>
      </w:r>
      <w:r w:rsidR="00766251">
        <w:rPr>
          <w:rFonts w:ascii="Times New Roman" w:hAnsi="Times New Roman" w:cs="Times New Roman"/>
        </w:rPr>
        <w:t>(o długości 4m)</w:t>
      </w:r>
      <w:r w:rsidRPr="00D15E91">
        <w:rPr>
          <w:rFonts w:ascii="Times New Roman" w:hAnsi="Times New Roman" w:cs="Times New Roman"/>
        </w:rPr>
        <w:t xml:space="preserve"> i klina </w:t>
      </w:r>
      <w:r w:rsidR="00E5407B">
        <w:rPr>
          <w:rFonts w:ascii="Times New Roman" w:hAnsi="Times New Roman" w:cs="Times New Roman"/>
        </w:rPr>
        <w:t xml:space="preserve">lub z wykorzystaniem </w:t>
      </w:r>
      <w:proofErr w:type="spellStart"/>
      <w:r w:rsidR="00E5407B">
        <w:rPr>
          <w:rFonts w:ascii="Times New Roman" w:hAnsi="Times New Roman" w:cs="Times New Roman"/>
        </w:rPr>
        <w:t>planografu</w:t>
      </w:r>
      <w:proofErr w:type="spellEnd"/>
      <w:r w:rsidR="00E5407B">
        <w:rPr>
          <w:rFonts w:ascii="Times New Roman" w:hAnsi="Times New Roman" w:cs="Times New Roman"/>
        </w:rPr>
        <w:t xml:space="preserve">.  </w:t>
      </w:r>
    </w:p>
    <w:p w:rsidR="00766251" w:rsidRPr="00D15E91" w:rsidRDefault="00766251" w:rsidP="00837F1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Pomiar równości poprzecznej warstw nawierzchni należy wykonać przy pomocy łaty 2m </w:t>
      </w:r>
      <w:r w:rsidR="0074632C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i klina, nie rzadziej niż co </w:t>
      </w:r>
      <w:r w:rsidR="0074632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m. W czasie pomiaru łata powinna leżeć prostopadle do osi drogi </w:t>
      </w:r>
      <w:r w:rsidR="0074632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i w płaszczyźnie prostopadłej do powierzchni badanej warstwy.</w:t>
      </w:r>
    </w:p>
    <w:p w:rsidR="00D73D01" w:rsidRDefault="00A26F4D" w:rsidP="00837F1C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Pomiar </w:t>
      </w:r>
      <w:r>
        <w:rPr>
          <w:rFonts w:ascii="Times New Roman" w:hAnsi="Times New Roman" w:cs="Times New Roman"/>
        </w:rPr>
        <w:t xml:space="preserve">równości podłużnej </w:t>
      </w:r>
      <w:r w:rsidRPr="00D15E91">
        <w:rPr>
          <w:rFonts w:ascii="Times New Roman" w:hAnsi="Times New Roman" w:cs="Times New Roman"/>
        </w:rPr>
        <w:t>należy wykonywać w sposób ciągły (początek każdego pomiaru łatą w miejscu zakończenia poprzedniego pomiaru).</w:t>
      </w:r>
    </w:p>
    <w:p w:rsidR="00767C91" w:rsidRPr="008A7907" w:rsidRDefault="00A26F4D" w:rsidP="00D73D01">
      <w:pPr>
        <w:pStyle w:val="Default"/>
        <w:rPr>
          <w:rFonts w:ascii="Times New Roman" w:hAnsi="Times New Roman" w:cs="Times New Roman"/>
          <w:bCs/>
        </w:rPr>
      </w:pPr>
      <w:r w:rsidRPr="00CC1CF1">
        <w:rPr>
          <w:rFonts w:ascii="Times New Roman" w:hAnsi="Times New Roman" w:cs="Times New Roman"/>
          <w:b/>
          <w:bCs/>
        </w:rPr>
        <w:t xml:space="preserve">Tabela </w:t>
      </w:r>
      <w:r w:rsidR="00CC1CF1" w:rsidRPr="00CC1CF1">
        <w:rPr>
          <w:rFonts w:ascii="Times New Roman" w:hAnsi="Times New Roman" w:cs="Times New Roman"/>
          <w:b/>
          <w:bCs/>
        </w:rPr>
        <w:t>nr 3</w:t>
      </w:r>
      <w:r>
        <w:rPr>
          <w:rFonts w:ascii="Times New Roman" w:hAnsi="Times New Roman" w:cs="Times New Roman"/>
          <w:bCs/>
        </w:rPr>
        <w:t xml:space="preserve"> . Dopuszczalne nierówności warstw asfaltowych [mm]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1"/>
        <w:gridCol w:w="4178"/>
        <w:gridCol w:w="2126"/>
        <w:gridCol w:w="1961"/>
      </w:tblGrid>
      <w:tr w:rsidR="00767C91" w:rsidTr="00766251">
        <w:trPr>
          <w:trHeight w:val="577"/>
        </w:trPr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1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C91" w:rsidRDefault="00F57A18" w:rsidP="00A26F4D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i place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C91" w:rsidRDefault="00F57A18" w:rsidP="00F57A1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Warstwa</w:t>
            </w:r>
          </w:p>
          <w:p w:rsidR="00F57A18" w:rsidRDefault="00F57A18" w:rsidP="00F57A1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wiążąca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C91" w:rsidRDefault="00F57A18" w:rsidP="00F57A1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Warstwa</w:t>
            </w:r>
          </w:p>
          <w:p w:rsidR="00F57A18" w:rsidRDefault="00F57A18" w:rsidP="00F57A1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podbudowy</w:t>
            </w:r>
          </w:p>
        </w:tc>
      </w:tr>
      <w:tr w:rsidR="00767C91" w:rsidTr="00766251">
        <w:trPr>
          <w:trHeight w:val="529"/>
        </w:trPr>
        <w:tc>
          <w:tcPr>
            <w:tcW w:w="761" w:type="dxa"/>
            <w:tcBorders>
              <w:top w:val="single" w:sz="12" w:space="0" w:color="auto"/>
            </w:tcBorders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8" w:type="dxa"/>
            <w:tcBorders>
              <w:top w:val="single" w:sz="12" w:space="0" w:color="auto"/>
            </w:tcBorders>
          </w:tcPr>
          <w:p w:rsidR="00767C91" w:rsidRDefault="00F57A18" w:rsidP="00A26F4D">
            <w:pPr>
              <w:pStyle w:val="Default"/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A,S, i GP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F57A18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1" w:type="dxa"/>
            <w:tcBorders>
              <w:top w:val="single" w:sz="12" w:space="0" w:color="auto"/>
            </w:tcBorders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767C91" w:rsidTr="00F57A18">
        <w:trPr>
          <w:trHeight w:val="544"/>
        </w:trPr>
        <w:tc>
          <w:tcPr>
            <w:tcW w:w="761" w:type="dxa"/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8" w:type="dxa"/>
          </w:tcPr>
          <w:p w:rsidR="00767C91" w:rsidRDefault="00F57A18" w:rsidP="00A26F4D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G i Z</w:t>
            </w:r>
          </w:p>
        </w:tc>
        <w:tc>
          <w:tcPr>
            <w:tcW w:w="2126" w:type="dxa"/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1" w:type="dxa"/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767C91" w:rsidTr="00F57A18">
        <w:trPr>
          <w:trHeight w:val="552"/>
        </w:trPr>
        <w:tc>
          <w:tcPr>
            <w:tcW w:w="761" w:type="dxa"/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8" w:type="dxa"/>
          </w:tcPr>
          <w:p w:rsidR="00767C91" w:rsidRDefault="00F57A18" w:rsidP="00A26F4D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L i D oraz place i parkingi</w:t>
            </w:r>
          </w:p>
        </w:tc>
        <w:tc>
          <w:tcPr>
            <w:tcW w:w="2126" w:type="dxa"/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61" w:type="dxa"/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>6.8.</w:t>
      </w:r>
      <w:r w:rsidR="00032828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Spadki poprzeczne </w:t>
      </w:r>
      <w:r w:rsidR="00543FEF">
        <w:rPr>
          <w:rFonts w:ascii="Times New Roman" w:hAnsi="Times New Roman" w:cs="Times New Roman"/>
          <w:b/>
          <w:bCs/>
        </w:rPr>
        <w:t>warstwy</w:t>
      </w:r>
    </w:p>
    <w:p w:rsidR="0074632C" w:rsidRDefault="00626D5C" w:rsidP="00032828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Spadki poprzeczne warstwy podbudowy i wiążącej na odcinkach prostych i na łukach powinny być zgodne z </w:t>
      </w:r>
      <w:r w:rsidR="00543FEF">
        <w:rPr>
          <w:rFonts w:ascii="Times New Roman" w:hAnsi="Times New Roman" w:cs="Times New Roman"/>
        </w:rPr>
        <w:t xml:space="preserve">dokumentacją projektową, z tolerancją </w:t>
      </w:r>
      <w:r w:rsidRPr="00D15E91">
        <w:rPr>
          <w:rFonts w:ascii="Times New Roman" w:hAnsi="Times New Roman" w:cs="Times New Roman"/>
        </w:rPr>
        <w:t xml:space="preserve"> ± 0,</w:t>
      </w:r>
      <w:r w:rsidR="00AA61A5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>%.</w:t>
      </w:r>
    </w:p>
    <w:p w:rsidR="00626D5C" w:rsidRPr="00D15E91" w:rsidRDefault="0074632C" w:rsidP="0074632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Spadki poprzeczne  - pomiar łatą 2m , częstotliwość 50 razy na kilometr drogi.</w:t>
      </w:r>
      <w:r w:rsidR="00626D5C" w:rsidRPr="00D15E91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6.8.</w:t>
      </w:r>
      <w:r w:rsidR="00032828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Ukształtowanie osi w planie </w:t>
      </w:r>
    </w:p>
    <w:p w:rsidR="00AA61A5" w:rsidRDefault="00626D5C" w:rsidP="00032828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Oś warstwy w planie powinna być usytuowana zgodnie </w:t>
      </w:r>
      <w:r w:rsidR="00543FEF">
        <w:rPr>
          <w:rFonts w:ascii="Times New Roman" w:hAnsi="Times New Roman" w:cs="Times New Roman"/>
        </w:rPr>
        <w:t xml:space="preserve">dokumentacją projektową,      </w:t>
      </w:r>
      <w:r w:rsidR="00AA61A5">
        <w:rPr>
          <w:rFonts w:ascii="Times New Roman" w:hAnsi="Times New Roman" w:cs="Times New Roman"/>
        </w:rPr>
        <w:t xml:space="preserve"> </w:t>
      </w:r>
    </w:p>
    <w:p w:rsidR="00543FEF" w:rsidRDefault="00626D5C" w:rsidP="00032828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 tolerancją ± </w:t>
      </w:r>
      <w:r w:rsidR="00543FEF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 xml:space="preserve"> cm. </w:t>
      </w: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6.8.6. Rzędne wysokościowe nawierzchni </w:t>
      </w:r>
    </w:p>
    <w:p w:rsidR="004E02A2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Rzędne wysokościowe warstwy podbudowy i </w:t>
      </w:r>
      <w:r w:rsidR="00AA61A5">
        <w:rPr>
          <w:rFonts w:ascii="Times New Roman" w:hAnsi="Times New Roman" w:cs="Times New Roman"/>
        </w:rPr>
        <w:t xml:space="preserve">warstwy </w:t>
      </w:r>
      <w:r w:rsidRPr="00D15E91">
        <w:rPr>
          <w:rFonts w:ascii="Times New Roman" w:hAnsi="Times New Roman" w:cs="Times New Roman"/>
        </w:rPr>
        <w:t xml:space="preserve">wiążącej powinny być mierzone </w:t>
      </w:r>
      <w:r w:rsidR="00032828">
        <w:rPr>
          <w:rFonts w:ascii="Times New Roman" w:hAnsi="Times New Roman" w:cs="Times New Roman"/>
        </w:rPr>
        <w:t xml:space="preserve">             </w:t>
      </w:r>
      <w:r w:rsidRPr="00D15E91">
        <w:rPr>
          <w:rFonts w:ascii="Times New Roman" w:hAnsi="Times New Roman" w:cs="Times New Roman"/>
        </w:rPr>
        <w:t xml:space="preserve">w przekrojach co 10m w osi i na krawędziach każdej jezdni. Przed przystąpieniem do robót Wykonawca przedstawi schemat punktów pomiarowych do akceptacji. </w:t>
      </w: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Różnice pomiędzy rzędnymi wysokościowymi warstwy a rzędnymi projektowanymi </w:t>
      </w:r>
      <w:r w:rsidR="00032828">
        <w:rPr>
          <w:rFonts w:ascii="Times New Roman" w:hAnsi="Times New Roman" w:cs="Times New Roman"/>
        </w:rPr>
        <w:t xml:space="preserve">                 </w:t>
      </w:r>
      <w:r w:rsidRPr="00D15E91">
        <w:rPr>
          <w:rFonts w:ascii="Times New Roman" w:hAnsi="Times New Roman" w:cs="Times New Roman"/>
        </w:rPr>
        <w:t xml:space="preserve">nie powinny przekraczać </w:t>
      </w:r>
      <w:r w:rsidR="004E02A2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- 1 cm. </w:t>
      </w:r>
    </w:p>
    <w:p w:rsidR="00626D5C" w:rsidRPr="00D15E91" w:rsidRDefault="00626D5C" w:rsidP="000328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5E91">
        <w:rPr>
          <w:rFonts w:ascii="Times New Roman" w:hAnsi="Times New Roman" w:cs="Times New Roman"/>
          <w:sz w:val="24"/>
          <w:szCs w:val="24"/>
        </w:rPr>
        <w:t>Wymaga się, aby co najmniej 95% wykonanych pomiarów nie przekraczało przedziału dopuszczalnych odchyleń. Dla 100% wykonanych pomiarów różnice pomiędzy rzędnymi</w:t>
      </w: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wysokościowymi warstwy podbudowy i wiążącej a rzędnymi projektowanymi nie mogą przekraczać - 1,5 cm. </w:t>
      </w: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6.8.</w:t>
      </w:r>
      <w:r w:rsidR="00032828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Złącza podłużne i poprzeczne </w:t>
      </w: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Złącza w nawierzchni powinny być wykonane w linii prostej, prostopadle lub równolegle</w:t>
      </w:r>
      <w:r w:rsidR="00032828">
        <w:rPr>
          <w:rFonts w:ascii="Times New Roman" w:hAnsi="Times New Roman" w:cs="Times New Roman"/>
        </w:rPr>
        <w:t xml:space="preserve">          </w:t>
      </w:r>
      <w:r w:rsidRPr="00D15E91">
        <w:rPr>
          <w:rFonts w:ascii="Times New Roman" w:hAnsi="Times New Roman" w:cs="Times New Roman"/>
        </w:rPr>
        <w:t xml:space="preserve"> do osi drogi. </w:t>
      </w: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konstrukcji wielowarstwowej: </w:t>
      </w: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 w:rsidR="00032828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złącza poprzeczne powinny być przesunięte względem siebie co najmniej o 3 m, </w:t>
      </w: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złącza podłużne powinny być przesunięte względem siebie w kolejnych warstwach technologicznych w kierunku poprzecznym do osi jezdni. </w:t>
      </w: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Nie można lokalizować złącza podłużnego w śladach kół. Złącza powinny być całkowicie związane, a przylegające warstwy powinny być w jednym poziomie. </w:t>
      </w:r>
    </w:p>
    <w:p w:rsidR="00CC1CF1" w:rsidRDefault="00CC1CF1" w:rsidP="0003282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54707" w:rsidRDefault="00354707" w:rsidP="0003282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6.8.</w:t>
      </w:r>
      <w:r w:rsidR="00032828">
        <w:rPr>
          <w:rFonts w:ascii="Times New Roman" w:hAnsi="Times New Roman" w:cs="Times New Roman"/>
          <w:b/>
          <w:bCs/>
        </w:rPr>
        <w:t>6</w:t>
      </w:r>
      <w:r w:rsidRPr="00D15E91">
        <w:rPr>
          <w:rFonts w:ascii="Times New Roman" w:hAnsi="Times New Roman" w:cs="Times New Roman"/>
          <w:b/>
          <w:bCs/>
        </w:rPr>
        <w:t xml:space="preserve">. Wygląd warstwy </w:t>
      </w:r>
    </w:p>
    <w:p w:rsidR="00626D5C" w:rsidRPr="00D15E91" w:rsidRDefault="00862EA0" w:rsidP="0003282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Wygląd warstwy podbudowy i warstwy wiążącej </w:t>
      </w:r>
      <w:r w:rsidR="00626D5C" w:rsidRPr="00D15E91">
        <w:rPr>
          <w:rFonts w:ascii="Times New Roman" w:hAnsi="Times New Roman" w:cs="Times New Roman"/>
        </w:rPr>
        <w:t xml:space="preserve">powinien być jednorodny, bez miejsc porowatych, łuszczących się i spękanych. </w:t>
      </w:r>
    </w:p>
    <w:p w:rsidR="00354707" w:rsidRDefault="00354707" w:rsidP="00626D5C">
      <w:pPr>
        <w:pStyle w:val="Default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 OBMIAR ROBÓT </w:t>
      </w: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7.1. Ogólne zasady obmiaru robót </w:t>
      </w: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7.2. Jednostka obmiarowa </w:t>
      </w: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Jednostką obmiarową jest m</w:t>
      </w:r>
      <w:r w:rsidRPr="00862EA0">
        <w:rPr>
          <w:rFonts w:ascii="Times New Roman" w:hAnsi="Times New Roman" w:cs="Times New Roman"/>
          <w:vertAlign w:val="superscript"/>
        </w:rPr>
        <w:t>2</w:t>
      </w:r>
      <w:r w:rsidRPr="00D15E91">
        <w:rPr>
          <w:rFonts w:ascii="Times New Roman" w:hAnsi="Times New Roman" w:cs="Times New Roman"/>
        </w:rPr>
        <w:t xml:space="preserve"> (metr kwadratowy) wykonanej warstwy z betonu asfaltowego (AC WMS). </w:t>
      </w:r>
    </w:p>
    <w:p w:rsidR="00F3343A" w:rsidRDefault="00F3343A" w:rsidP="00626D5C">
      <w:pPr>
        <w:pStyle w:val="Default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626D5C" w:rsidRPr="00D15E91" w:rsidRDefault="00626D5C" w:rsidP="00B1406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odbioru robót podano w D-M-00.00.00 „Wymagania ogólne”. Roboty uznaje się za wykonane zgodnie z Dokumentacją Projektową i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, jeżeli wszystkie badania i pomiary dały wyniki pozytywne. </w:t>
      </w: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8.1. Zasady postępowania z wadliwie wykonanymi robotami </w:t>
      </w:r>
    </w:p>
    <w:p w:rsidR="00354707" w:rsidRDefault="00626D5C" w:rsidP="00B1406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Jeżeli wystąpią wyniki negatywne dla materiałów i robót (nie spełniające wymagań określonych w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), to </w:t>
      </w:r>
      <w:r w:rsidR="00354707">
        <w:rPr>
          <w:rFonts w:ascii="Times New Roman" w:hAnsi="Times New Roman" w:cs="Times New Roman"/>
        </w:rPr>
        <w:t xml:space="preserve">Inspektor </w:t>
      </w:r>
      <w:r w:rsidRPr="00D15E91">
        <w:rPr>
          <w:rFonts w:ascii="Times New Roman" w:hAnsi="Times New Roman" w:cs="Times New Roman"/>
        </w:rPr>
        <w:t>wydaje Wykonawcy polecenie prz</w:t>
      </w:r>
      <w:r w:rsidR="00354707">
        <w:rPr>
          <w:rFonts w:ascii="Times New Roman" w:hAnsi="Times New Roman" w:cs="Times New Roman"/>
        </w:rPr>
        <w:t>edstawienia programu naprawczego.</w:t>
      </w:r>
      <w:r w:rsidRPr="00D15E91">
        <w:rPr>
          <w:rFonts w:ascii="Times New Roman" w:hAnsi="Times New Roman" w:cs="Times New Roman"/>
        </w:rPr>
        <w:t xml:space="preserve"> Wykonawca w programie tym jest zobowiązany dokonać oceny wpływu na trwałość konstrukcji nawierzchni, przedstawić sposób naprawienia wady lub wnioskować </w:t>
      </w:r>
      <w:r w:rsidR="00354707">
        <w:rPr>
          <w:rFonts w:ascii="Times New Roman" w:hAnsi="Times New Roman" w:cs="Times New Roman"/>
        </w:rPr>
        <w:t xml:space="preserve">     </w:t>
      </w:r>
      <w:r w:rsidRPr="00D15E91">
        <w:rPr>
          <w:rFonts w:ascii="Times New Roman" w:hAnsi="Times New Roman" w:cs="Times New Roman"/>
        </w:rPr>
        <w:t>o zredukowanie ceny kontraktowej</w:t>
      </w:r>
      <w:r w:rsidR="00354707">
        <w:rPr>
          <w:rFonts w:ascii="Times New Roman" w:hAnsi="Times New Roman" w:cs="Times New Roman"/>
        </w:rPr>
        <w:t>.</w:t>
      </w: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lastRenderedPageBreak/>
        <w:t xml:space="preserve">W przypadku braku zgody Inspektora na zastosowanie programu naprawczego wszystkie materiały i roboty nie spełniające wymagań podanych w odpowiednich punktach </w:t>
      </w:r>
      <w:r w:rsidR="00354707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 zostaną odrzucone. Wykonawca wymieni materiały na właściwe i wykona prawidłowo roboty na własny koszt. </w:t>
      </w:r>
    </w:p>
    <w:p w:rsidR="00ED7714" w:rsidRDefault="00ED7714" w:rsidP="00626D5C">
      <w:pPr>
        <w:pStyle w:val="Default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626D5C" w:rsidRPr="00D15E91" w:rsidRDefault="00626D5C" w:rsidP="00765C7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765C7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Cena wykonania 1 m</w:t>
      </w:r>
      <w:r w:rsidRPr="00862EA0">
        <w:rPr>
          <w:rFonts w:ascii="Times New Roman" w:hAnsi="Times New Roman" w:cs="Times New Roman"/>
          <w:vertAlign w:val="superscript"/>
        </w:rPr>
        <w:t>2</w:t>
      </w:r>
      <w:r w:rsidRPr="00D15E91">
        <w:rPr>
          <w:rFonts w:ascii="Times New Roman" w:hAnsi="Times New Roman" w:cs="Times New Roman"/>
        </w:rPr>
        <w:t xml:space="preserve"> warstwy z betonu asfaltowego AC WMS obejmuje: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prace pomiarowe i roboty przygotowawcze,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707182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dostarczenie materiałów i sprzętu</w:t>
      </w:r>
      <w:r w:rsidR="00EF04A1">
        <w:rPr>
          <w:rFonts w:ascii="Times New Roman" w:hAnsi="Times New Roman" w:cs="Times New Roman"/>
        </w:rPr>
        <w:t xml:space="preserve"> na miejsce wbudowania</w:t>
      </w:r>
      <w:r w:rsidRPr="00D15E91">
        <w:rPr>
          <w:rFonts w:ascii="Times New Roman" w:hAnsi="Times New Roman" w:cs="Times New Roman"/>
        </w:rPr>
        <w:t>,</w:t>
      </w:r>
    </w:p>
    <w:p w:rsidR="00626D5C" w:rsidRPr="00D15E91" w:rsidRDefault="00707182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oczyszczenie i skropienie podłoża,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opracowanie</w:t>
      </w:r>
      <w:r w:rsidR="00572846">
        <w:rPr>
          <w:rFonts w:ascii="Times New Roman" w:hAnsi="Times New Roman" w:cs="Times New Roman"/>
        </w:rPr>
        <w:t xml:space="preserve"> i zatwierdzeniem </w:t>
      </w:r>
      <w:r w:rsidRPr="00D15E91">
        <w:rPr>
          <w:rFonts w:ascii="Times New Roman" w:hAnsi="Times New Roman" w:cs="Times New Roman"/>
        </w:rPr>
        <w:t>recepty laboratoryjnej</w:t>
      </w:r>
      <w:r w:rsidR="00572846">
        <w:rPr>
          <w:rFonts w:ascii="Times New Roman" w:hAnsi="Times New Roman" w:cs="Times New Roman"/>
        </w:rPr>
        <w:t xml:space="preserve"> AC WMS</w:t>
      </w:r>
      <w:r w:rsidRPr="00D15E91">
        <w:rPr>
          <w:rFonts w:ascii="Times New Roman" w:hAnsi="Times New Roman" w:cs="Times New Roman"/>
        </w:rPr>
        <w:t xml:space="preserve">,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 w:rsidR="00572846">
        <w:rPr>
          <w:rFonts w:ascii="Times New Roman" w:hAnsi="Times New Roman" w:cs="Times New Roman"/>
        </w:rPr>
        <w:t xml:space="preserve">zakup lub </w:t>
      </w:r>
      <w:r w:rsidRPr="00D15E91">
        <w:rPr>
          <w:rFonts w:ascii="Times New Roman" w:hAnsi="Times New Roman" w:cs="Times New Roman"/>
        </w:rPr>
        <w:t xml:space="preserve">wyprodukowanie mieszanki betonu asfaltowego </w:t>
      </w:r>
      <w:r w:rsidR="00572846">
        <w:rPr>
          <w:rFonts w:ascii="Times New Roman" w:hAnsi="Times New Roman" w:cs="Times New Roman"/>
        </w:rPr>
        <w:t xml:space="preserve">zgodnie z Zakładowym Systemem Produkcji </w:t>
      </w:r>
      <w:r w:rsidRPr="00D15E91">
        <w:rPr>
          <w:rFonts w:ascii="Times New Roman" w:hAnsi="Times New Roman" w:cs="Times New Roman"/>
        </w:rPr>
        <w:t xml:space="preserve">i jej transport na miejsce wbudowania, </w:t>
      </w:r>
    </w:p>
    <w:p w:rsidR="00572846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rozłożenie i zagęszczenie mieszanki betonu asfaltowego</w:t>
      </w:r>
      <w:r w:rsidR="00572846">
        <w:rPr>
          <w:rFonts w:ascii="Times New Roman" w:hAnsi="Times New Roman" w:cs="Times New Roman"/>
        </w:rPr>
        <w:t xml:space="preserve"> AC WMS</w:t>
      </w:r>
      <w:r w:rsidRPr="00D15E91">
        <w:rPr>
          <w:rFonts w:ascii="Times New Roman" w:hAnsi="Times New Roman" w:cs="Times New Roman"/>
        </w:rPr>
        <w:t>,</w:t>
      </w:r>
    </w:p>
    <w:p w:rsidR="00626D5C" w:rsidRPr="00D15E91" w:rsidRDefault="00572846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posmarowanie lepiszczem lub pokrycie taśmą asfaltową krawędzi urządzeń obcych </w:t>
      </w:r>
      <w:r w:rsidR="00765C77">
        <w:rPr>
          <w:rFonts w:ascii="Times New Roman" w:hAnsi="Times New Roman" w:cs="Times New Roman"/>
        </w:rPr>
        <w:t xml:space="preserve">            </w:t>
      </w:r>
      <w:r w:rsidR="00615FAA">
        <w:rPr>
          <w:rFonts w:ascii="Times New Roman" w:hAnsi="Times New Roman" w:cs="Times New Roman"/>
        </w:rPr>
        <w:t xml:space="preserve">         </w:t>
      </w:r>
      <w:r w:rsidR="00765C77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i krawężników,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uformowanie złączy, </w:t>
      </w:r>
      <w:r w:rsidR="00572846" w:rsidRPr="00D15E91">
        <w:rPr>
          <w:rFonts w:ascii="Times New Roman" w:hAnsi="Times New Roman" w:cs="Times New Roman"/>
        </w:rPr>
        <w:t xml:space="preserve">posmarowanie krawędzi bocznych asfaltem </w:t>
      </w:r>
      <w:r w:rsidR="00572846">
        <w:rPr>
          <w:rFonts w:ascii="Times New Roman" w:hAnsi="Times New Roman" w:cs="Times New Roman"/>
        </w:rPr>
        <w:t xml:space="preserve">lub </w:t>
      </w:r>
      <w:r w:rsidRPr="00D15E91">
        <w:rPr>
          <w:rFonts w:ascii="Times New Roman" w:hAnsi="Times New Roman" w:cs="Times New Roman"/>
        </w:rPr>
        <w:t xml:space="preserve"> przymocowanie</w:t>
      </w:r>
      <w:r w:rsidR="00572846">
        <w:rPr>
          <w:rFonts w:ascii="Times New Roman" w:hAnsi="Times New Roman" w:cs="Times New Roman"/>
        </w:rPr>
        <w:t>m</w:t>
      </w:r>
      <w:r w:rsidRPr="00D15E91">
        <w:rPr>
          <w:rFonts w:ascii="Times New Roman" w:hAnsi="Times New Roman" w:cs="Times New Roman"/>
        </w:rPr>
        <w:t xml:space="preserve"> taśm bitumicznych</w:t>
      </w:r>
      <w:r w:rsidR="00572846">
        <w:rPr>
          <w:rFonts w:ascii="Times New Roman" w:hAnsi="Times New Roman" w:cs="Times New Roman"/>
        </w:rPr>
        <w:t xml:space="preserve"> zgodnie z zaleceniami Inspektora</w:t>
      </w:r>
      <w:r w:rsidRPr="00D15E91">
        <w:rPr>
          <w:rFonts w:ascii="Times New Roman" w:hAnsi="Times New Roman" w:cs="Times New Roman"/>
        </w:rPr>
        <w:t xml:space="preserve">,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przeprowadzenie pomiarów i badań wymaganych w specyfikacji technicznej,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odwiezienie sprzętu, </w:t>
      </w:r>
      <w:r w:rsidR="00EF04A1">
        <w:rPr>
          <w:rFonts w:ascii="Times New Roman" w:hAnsi="Times New Roman" w:cs="Times New Roman"/>
        </w:rPr>
        <w:t>uporządkowanie miejsca budowy,</w:t>
      </w:r>
    </w:p>
    <w:p w:rsidR="00F140BB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wszelkie inne czynności związane z prawidłowym wykonaniem warstw zgodnie </w:t>
      </w:r>
      <w:r w:rsidR="00615FAA">
        <w:rPr>
          <w:rFonts w:ascii="Times New Roman" w:hAnsi="Times New Roman" w:cs="Times New Roman"/>
        </w:rPr>
        <w:t xml:space="preserve">                             </w:t>
      </w:r>
      <w:bookmarkStart w:id="0" w:name="_GoBack"/>
      <w:bookmarkEnd w:id="0"/>
      <w:r w:rsidRPr="00D15E91">
        <w:rPr>
          <w:rFonts w:ascii="Times New Roman" w:hAnsi="Times New Roman" w:cs="Times New Roman"/>
        </w:rPr>
        <w:t xml:space="preserve">z wymaganiami </w:t>
      </w:r>
      <w:r w:rsidR="00F140BB">
        <w:rPr>
          <w:rFonts w:ascii="Times New Roman" w:hAnsi="Times New Roman" w:cs="Times New Roman"/>
        </w:rPr>
        <w:t>niniejszej SST.</w:t>
      </w: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15FAA" w:rsidRDefault="00615FAA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15FAA" w:rsidRDefault="00615FAA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B14067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10. P</w:t>
      </w:r>
      <w:r w:rsidR="00626D5C" w:rsidRPr="00D15E91">
        <w:rPr>
          <w:rFonts w:ascii="Times New Roman" w:hAnsi="Times New Roman" w:cs="Times New Roman"/>
          <w:b/>
          <w:bCs/>
        </w:rPr>
        <w:t xml:space="preserve">RZEPISY ZWIĄZANE </w:t>
      </w:r>
    </w:p>
    <w:p w:rsidR="00B14067" w:rsidRDefault="00B14067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1. PN-EN 12591 Asfalty i produkty asfaltowe - Wymagania dla asfaltów drogowych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2. PN-EN 12597 Asfalty i produkty asfaltowe - Terminologia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3. PN-EN 13808 Asfalty i lepiszcza asfaltowe - Zasady klasyfikacji kationowych emulsji asfaltowych </w:t>
      </w:r>
    </w:p>
    <w:p w:rsidR="00626D5C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4. PN-EN 14023 Asfalty i lepiszcza asfaltowe - Zasady klasyfikacji asfaltów modyfikowanych polimerami </w:t>
      </w:r>
    </w:p>
    <w:p w:rsidR="00F140BB" w:rsidRPr="00D15E91" w:rsidRDefault="00F140BB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PN-EN 13043 Kruszywa do mieszanek bitumicznych i powierzchniowych utrwaleń stosowanych na drogach, lotniskach, i innych powierzchniach przeznaczonych do ruchu.</w:t>
      </w:r>
    </w:p>
    <w:p w:rsidR="001C638C" w:rsidRPr="00D15E91" w:rsidRDefault="004B59A4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26D5C" w:rsidRPr="00D15E91">
        <w:rPr>
          <w:rFonts w:ascii="Times New Roman" w:hAnsi="Times New Roman" w:cs="Times New Roman"/>
        </w:rPr>
        <w:t>. PN-EN 932</w:t>
      </w:r>
      <w:r w:rsidR="001C638C">
        <w:rPr>
          <w:rFonts w:ascii="Times New Roman" w:hAnsi="Times New Roman" w:cs="Times New Roman"/>
        </w:rPr>
        <w:t xml:space="preserve"> </w:t>
      </w:r>
      <w:r w:rsidR="00626D5C" w:rsidRPr="00D15E91">
        <w:rPr>
          <w:rFonts w:ascii="Times New Roman" w:hAnsi="Times New Roman" w:cs="Times New Roman"/>
        </w:rPr>
        <w:t xml:space="preserve"> Badania podstawowych właściwości krus</w:t>
      </w:r>
      <w:r w:rsidR="001C638C">
        <w:rPr>
          <w:rFonts w:ascii="Times New Roman" w:hAnsi="Times New Roman" w:cs="Times New Roman"/>
        </w:rPr>
        <w:t xml:space="preserve">zyw. </w:t>
      </w:r>
    </w:p>
    <w:p w:rsidR="00626D5C" w:rsidRPr="00D15E91" w:rsidRDefault="001C638C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PN-EN 1097</w:t>
      </w:r>
      <w:r w:rsidR="00626D5C" w:rsidRPr="00D15E91">
        <w:rPr>
          <w:rFonts w:ascii="Times New Roman" w:hAnsi="Times New Roman" w:cs="Times New Roman"/>
        </w:rPr>
        <w:t xml:space="preserve"> Badania mechanicznych i</w:t>
      </w:r>
      <w:r>
        <w:rPr>
          <w:rFonts w:ascii="Times New Roman" w:hAnsi="Times New Roman" w:cs="Times New Roman"/>
        </w:rPr>
        <w:t xml:space="preserve"> fizycznych właściwości kruszyw.</w:t>
      </w:r>
    </w:p>
    <w:p w:rsidR="00626D5C" w:rsidRPr="00D15E91" w:rsidRDefault="004B59A4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140BB">
        <w:rPr>
          <w:rFonts w:ascii="Times New Roman" w:hAnsi="Times New Roman" w:cs="Times New Roman"/>
        </w:rPr>
        <w:t xml:space="preserve">. PN-EN 12697 </w:t>
      </w:r>
      <w:r w:rsidR="00626D5C" w:rsidRPr="00D15E91">
        <w:rPr>
          <w:rFonts w:ascii="Times New Roman" w:hAnsi="Times New Roman" w:cs="Times New Roman"/>
        </w:rPr>
        <w:t>Mieszanki mineralno-asfaltowe - Metody badań mieszanek mineralno-a</w:t>
      </w:r>
      <w:r w:rsidR="00F140BB">
        <w:rPr>
          <w:rFonts w:ascii="Times New Roman" w:hAnsi="Times New Roman" w:cs="Times New Roman"/>
        </w:rPr>
        <w:t>sfaltowych na gorąco.</w:t>
      </w:r>
    </w:p>
    <w:p w:rsidR="00626D5C" w:rsidRPr="00D15E91" w:rsidRDefault="004B59A4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F140BB">
        <w:rPr>
          <w:rFonts w:ascii="Times New Roman" w:hAnsi="Times New Roman" w:cs="Times New Roman"/>
        </w:rPr>
        <w:t>. PN-EN 13108</w:t>
      </w:r>
      <w:r w:rsidR="00626D5C" w:rsidRPr="00D15E91">
        <w:rPr>
          <w:rFonts w:ascii="Times New Roman" w:hAnsi="Times New Roman" w:cs="Times New Roman"/>
        </w:rPr>
        <w:t xml:space="preserve"> Mieszanki </w:t>
      </w:r>
      <w:r w:rsidR="00203EA5">
        <w:rPr>
          <w:rFonts w:ascii="Times New Roman" w:hAnsi="Times New Roman" w:cs="Times New Roman"/>
        </w:rPr>
        <w:t>mineralno-asfaltowe – Wymagania, Z</w:t>
      </w:r>
      <w:r w:rsidR="00626D5C" w:rsidRPr="00D15E91">
        <w:rPr>
          <w:rFonts w:ascii="Times New Roman" w:hAnsi="Times New Roman" w:cs="Times New Roman"/>
        </w:rPr>
        <w:t xml:space="preserve">akładowa Kontrola Produkcji </w:t>
      </w:r>
    </w:p>
    <w:p w:rsidR="001C638C" w:rsidRDefault="001C638C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626D5C" w:rsidRPr="00D15E91">
        <w:rPr>
          <w:rFonts w:ascii="Times New Roman" w:hAnsi="Times New Roman" w:cs="Times New Roman"/>
        </w:rPr>
        <w:t xml:space="preserve">. Rozporządzenie Ministra Transportu i Gospodarki Morskiej z dnia 2 marca 1999 r. zmieniające rozporządzenie w sprawie warunków technicznych, jakim powinny odpowiadać drogi publiczne i ich usytuowanie (Dz. U. z 2016 r. poz. 124, z </w:t>
      </w:r>
      <w:proofErr w:type="spellStart"/>
      <w:r w:rsidR="00626D5C" w:rsidRPr="00D15E91">
        <w:rPr>
          <w:rFonts w:ascii="Times New Roman" w:hAnsi="Times New Roman" w:cs="Times New Roman"/>
        </w:rPr>
        <w:t>późn</w:t>
      </w:r>
      <w:proofErr w:type="spellEnd"/>
      <w:r w:rsidR="00626D5C" w:rsidRPr="00D15E91">
        <w:rPr>
          <w:rFonts w:ascii="Times New Roman" w:hAnsi="Times New Roman" w:cs="Times New Roman"/>
        </w:rPr>
        <w:t xml:space="preserve">. zm.)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626D5C" w:rsidRPr="00D15E91">
        <w:rPr>
          <w:rFonts w:ascii="Times New Roman" w:hAnsi="Times New Roman" w:cs="Times New Roman"/>
        </w:rPr>
        <w:t xml:space="preserve">. Rozporządzenie Ministra Klimatu i Środowiska z dnia 23 grudnia 2021 r. w sprawie określenia szczegółowych warunków utraty statusu odpadów dla odpadów destruktu asfaltowego (Dz.U. 2021 poz. 2468)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26D5C" w:rsidRPr="00D15E91">
        <w:rPr>
          <w:rFonts w:ascii="Times New Roman" w:hAnsi="Times New Roman" w:cs="Times New Roman"/>
        </w:rPr>
        <w:t xml:space="preserve">. WT-1 2014 Kruszywa do nawierzchni drogowych i powierzchniowych utrwaleń na drogach krajowych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626D5C" w:rsidRPr="00D15E91">
        <w:rPr>
          <w:rFonts w:ascii="Times New Roman" w:hAnsi="Times New Roman" w:cs="Times New Roman"/>
        </w:rPr>
        <w:t xml:space="preserve">. WT-2 2014 – część I Mieszanki mineralno-asfaltowe. Wymagania Techniczne. Nawierzchnie asfaltowe na drogach krajowych.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626D5C" w:rsidRPr="00D15E91">
        <w:rPr>
          <w:rFonts w:ascii="Times New Roman" w:hAnsi="Times New Roman" w:cs="Times New Roman"/>
        </w:rPr>
        <w:t xml:space="preserve">. WT-2 2016 – część II Wykonanie warstw nawierzchni asfaltowych. Wymagania techniczne.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626D5C" w:rsidRPr="00D15E91">
        <w:rPr>
          <w:rFonts w:ascii="Times New Roman" w:hAnsi="Times New Roman" w:cs="Times New Roman"/>
        </w:rPr>
        <w:t xml:space="preserve">. Instrukcja laboratoryjnego badania </w:t>
      </w:r>
      <w:proofErr w:type="spellStart"/>
      <w:r w:rsidR="00626D5C" w:rsidRPr="00D15E91">
        <w:rPr>
          <w:rFonts w:ascii="Times New Roman" w:hAnsi="Times New Roman" w:cs="Times New Roman"/>
        </w:rPr>
        <w:t>s</w:t>
      </w:r>
      <w:r w:rsidR="00203EA5">
        <w:rPr>
          <w:rFonts w:ascii="Times New Roman" w:hAnsi="Times New Roman" w:cs="Times New Roman"/>
        </w:rPr>
        <w:t>z</w:t>
      </w:r>
      <w:r w:rsidR="00626D5C" w:rsidRPr="00D15E91">
        <w:rPr>
          <w:rFonts w:ascii="Times New Roman" w:hAnsi="Times New Roman" w:cs="Times New Roman"/>
        </w:rPr>
        <w:t>czepności</w:t>
      </w:r>
      <w:proofErr w:type="spellEnd"/>
      <w:r w:rsidR="00626D5C" w:rsidRPr="00D15E91">
        <w:rPr>
          <w:rFonts w:ascii="Times New Roman" w:hAnsi="Times New Roman" w:cs="Times New Roman"/>
        </w:rPr>
        <w:t xml:space="preserve"> </w:t>
      </w:r>
      <w:proofErr w:type="spellStart"/>
      <w:r w:rsidR="00626D5C" w:rsidRPr="00D15E91">
        <w:rPr>
          <w:rFonts w:ascii="Times New Roman" w:hAnsi="Times New Roman" w:cs="Times New Roman"/>
        </w:rPr>
        <w:t>międzywarstwowej</w:t>
      </w:r>
      <w:proofErr w:type="spellEnd"/>
      <w:r w:rsidR="00626D5C" w:rsidRPr="00D15E91">
        <w:rPr>
          <w:rFonts w:ascii="Times New Roman" w:hAnsi="Times New Roman" w:cs="Times New Roman"/>
        </w:rPr>
        <w:t xml:space="preserve"> warstw asfaltowych wg. metody </w:t>
      </w:r>
      <w:proofErr w:type="spellStart"/>
      <w:r w:rsidR="00626D5C" w:rsidRPr="00D15E91">
        <w:rPr>
          <w:rFonts w:ascii="Times New Roman" w:hAnsi="Times New Roman" w:cs="Times New Roman"/>
        </w:rPr>
        <w:t>Leutnera</w:t>
      </w:r>
      <w:proofErr w:type="spellEnd"/>
      <w:r w:rsidR="00626D5C" w:rsidRPr="00D15E91">
        <w:rPr>
          <w:rFonts w:ascii="Times New Roman" w:hAnsi="Times New Roman" w:cs="Times New Roman"/>
        </w:rPr>
        <w:t xml:space="preserve"> i wymagania techniczne </w:t>
      </w:r>
      <w:proofErr w:type="spellStart"/>
      <w:r w:rsidR="00626D5C" w:rsidRPr="00D15E91">
        <w:rPr>
          <w:rFonts w:ascii="Times New Roman" w:hAnsi="Times New Roman" w:cs="Times New Roman"/>
        </w:rPr>
        <w:t>sczepności</w:t>
      </w:r>
      <w:proofErr w:type="spellEnd"/>
      <w:r w:rsidR="00626D5C" w:rsidRPr="00D15E91">
        <w:rPr>
          <w:rFonts w:ascii="Times New Roman" w:hAnsi="Times New Roman" w:cs="Times New Roman"/>
        </w:rPr>
        <w:t xml:space="preserve">” Politechnika Gdańska 2014. </w:t>
      </w:r>
    </w:p>
    <w:p w:rsidR="00626D5C" w:rsidRPr="00D15E91" w:rsidRDefault="00626D5C" w:rsidP="00765C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26D5C" w:rsidRPr="00D15E91" w:rsidSect="00D800F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129" w:rsidRDefault="00775129" w:rsidP="00B010A8">
      <w:pPr>
        <w:spacing w:after="0" w:line="240" w:lineRule="auto"/>
      </w:pPr>
      <w:r>
        <w:separator/>
      </w:r>
    </w:p>
  </w:endnote>
  <w:endnote w:type="continuationSeparator" w:id="0">
    <w:p w:rsidR="00775129" w:rsidRDefault="00775129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0F4" w:rsidRPr="00D800F4" w:rsidRDefault="00D800F4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043171"/>
      <w:docPartObj>
        <w:docPartGallery w:val="Page Numbers (Bottom of Page)"/>
        <w:docPartUnique/>
      </w:docPartObj>
    </w:sdtPr>
    <w:sdtEndPr/>
    <w:sdtContent>
      <w:p w:rsidR="00F52AC2" w:rsidRDefault="00F52A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FAA">
          <w:rPr>
            <w:noProof/>
          </w:rPr>
          <w:t>11</w:t>
        </w:r>
        <w:r>
          <w:fldChar w:fldCharType="end"/>
        </w:r>
      </w:p>
    </w:sdtContent>
  </w:sdt>
  <w:p w:rsidR="00D800F4" w:rsidRPr="00D800F4" w:rsidRDefault="00D800F4" w:rsidP="00D80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129" w:rsidRDefault="00775129" w:rsidP="00B010A8">
      <w:pPr>
        <w:spacing w:after="0" w:line="240" w:lineRule="auto"/>
      </w:pPr>
      <w:r>
        <w:separator/>
      </w:r>
    </w:p>
  </w:footnote>
  <w:footnote w:type="continuationSeparator" w:id="0">
    <w:p w:rsidR="00775129" w:rsidRDefault="00775129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9E6" w:rsidRDefault="003D29E6">
    <w:pPr>
      <w:pStyle w:val="Nagwek"/>
    </w:pPr>
    <w:r>
      <w:t>D-05.03.05C</w:t>
    </w:r>
  </w:p>
  <w:p w:rsidR="00D800F4" w:rsidRDefault="00D800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15C07"/>
    <w:rsid w:val="00032828"/>
    <w:rsid w:val="000B1866"/>
    <w:rsid w:val="00154935"/>
    <w:rsid w:val="001C565C"/>
    <w:rsid w:val="001C638C"/>
    <w:rsid w:val="00203EA5"/>
    <w:rsid w:val="00207D5F"/>
    <w:rsid w:val="00216808"/>
    <w:rsid w:val="002169F5"/>
    <w:rsid w:val="00263241"/>
    <w:rsid w:val="002708D3"/>
    <w:rsid w:val="002910BF"/>
    <w:rsid w:val="002C7BE2"/>
    <w:rsid w:val="002D7DE6"/>
    <w:rsid w:val="002E562E"/>
    <w:rsid w:val="003376EB"/>
    <w:rsid w:val="00354707"/>
    <w:rsid w:val="003C7D70"/>
    <w:rsid w:val="003D29E6"/>
    <w:rsid w:val="003E0EDB"/>
    <w:rsid w:val="003E7057"/>
    <w:rsid w:val="00421DBC"/>
    <w:rsid w:val="00450333"/>
    <w:rsid w:val="00487A93"/>
    <w:rsid w:val="00494BF3"/>
    <w:rsid w:val="004A41D8"/>
    <w:rsid w:val="004B3C55"/>
    <w:rsid w:val="004B59A4"/>
    <w:rsid w:val="004E02A2"/>
    <w:rsid w:val="004E54B0"/>
    <w:rsid w:val="00500BF3"/>
    <w:rsid w:val="00543FEF"/>
    <w:rsid w:val="00557341"/>
    <w:rsid w:val="005645CF"/>
    <w:rsid w:val="00572846"/>
    <w:rsid w:val="00574D5E"/>
    <w:rsid w:val="00590560"/>
    <w:rsid w:val="005B6D62"/>
    <w:rsid w:val="005B7D21"/>
    <w:rsid w:val="00615FAA"/>
    <w:rsid w:val="00626D5C"/>
    <w:rsid w:val="00671092"/>
    <w:rsid w:val="0069036D"/>
    <w:rsid w:val="006A6805"/>
    <w:rsid w:val="006F7F14"/>
    <w:rsid w:val="0070587B"/>
    <w:rsid w:val="00707182"/>
    <w:rsid w:val="00733E0E"/>
    <w:rsid w:val="0074632C"/>
    <w:rsid w:val="00765C77"/>
    <w:rsid w:val="00766251"/>
    <w:rsid w:val="007678AD"/>
    <w:rsid w:val="00767C91"/>
    <w:rsid w:val="00775129"/>
    <w:rsid w:val="007815F2"/>
    <w:rsid w:val="007C39CF"/>
    <w:rsid w:val="007D4DB2"/>
    <w:rsid w:val="00810DC0"/>
    <w:rsid w:val="00827E68"/>
    <w:rsid w:val="00837F1C"/>
    <w:rsid w:val="008508CA"/>
    <w:rsid w:val="008521B3"/>
    <w:rsid w:val="00862EA0"/>
    <w:rsid w:val="008648B7"/>
    <w:rsid w:val="008735C9"/>
    <w:rsid w:val="00876AD0"/>
    <w:rsid w:val="00884FC2"/>
    <w:rsid w:val="008A2FB4"/>
    <w:rsid w:val="008A7907"/>
    <w:rsid w:val="008C088E"/>
    <w:rsid w:val="008C79F2"/>
    <w:rsid w:val="00921550"/>
    <w:rsid w:val="0096554B"/>
    <w:rsid w:val="00990648"/>
    <w:rsid w:val="009B2EFB"/>
    <w:rsid w:val="009E2AB6"/>
    <w:rsid w:val="00A10A0C"/>
    <w:rsid w:val="00A25F10"/>
    <w:rsid w:val="00A26F4D"/>
    <w:rsid w:val="00A43AA5"/>
    <w:rsid w:val="00A55978"/>
    <w:rsid w:val="00A9594B"/>
    <w:rsid w:val="00AA0887"/>
    <w:rsid w:val="00AA22EA"/>
    <w:rsid w:val="00AA61A5"/>
    <w:rsid w:val="00AE667A"/>
    <w:rsid w:val="00B010A8"/>
    <w:rsid w:val="00B14067"/>
    <w:rsid w:val="00B1590A"/>
    <w:rsid w:val="00B22AA9"/>
    <w:rsid w:val="00B51CFB"/>
    <w:rsid w:val="00B86EB0"/>
    <w:rsid w:val="00B940B3"/>
    <w:rsid w:val="00B95E56"/>
    <w:rsid w:val="00BA1B65"/>
    <w:rsid w:val="00BC3CE1"/>
    <w:rsid w:val="00BE6EF1"/>
    <w:rsid w:val="00C07719"/>
    <w:rsid w:val="00C567B4"/>
    <w:rsid w:val="00C60E25"/>
    <w:rsid w:val="00C61729"/>
    <w:rsid w:val="00CA33C2"/>
    <w:rsid w:val="00CB1C4D"/>
    <w:rsid w:val="00CC1CF1"/>
    <w:rsid w:val="00CC4BBF"/>
    <w:rsid w:val="00CD3250"/>
    <w:rsid w:val="00D15E91"/>
    <w:rsid w:val="00D41218"/>
    <w:rsid w:val="00D73D01"/>
    <w:rsid w:val="00D800F4"/>
    <w:rsid w:val="00DD5B27"/>
    <w:rsid w:val="00E10D92"/>
    <w:rsid w:val="00E1251D"/>
    <w:rsid w:val="00E3502C"/>
    <w:rsid w:val="00E5407B"/>
    <w:rsid w:val="00EB659E"/>
    <w:rsid w:val="00ED7714"/>
    <w:rsid w:val="00EE5FD1"/>
    <w:rsid w:val="00EF04A1"/>
    <w:rsid w:val="00F140BB"/>
    <w:rsid w:val="00F25E20"/>
    <w:rsid w:val="00F31605"/>
    <w:rsid w:val="00F3343A"/>
    <w:rsid w:val="00F46155"/>
    <w:rsid w:val="00F52AC2"/>
    <w:rsid w:val="00F57A18"/>
    <w:rsid w:val="00F61998"/>
    <w:rsid w:val="00FA66D3"/>
    <w:rsid w:val="00F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66FA9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E6E"/>
    <w:rsid w:val="006B6E6E"/>
    <w:rsid w:val="00B8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2C8858AA1F84E65A35A3E4FE4FC00F8">
    <w:name w:val="B2C8858AA1F84E65A35A3E4FE4FC00F8"/>
    <w:rsid w:val="006B6E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611E-182D-4273-A6AE-BA124C6D3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2216</TotalTime>
  <Pages>1</Pages>
  <Words>3304</Words>
  <Characters>19829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42</cp:revision>
  <cp:lastPrinted>2023-11-14T09:26:00Z</cp:lastPrinted>
  <dcterms:created xsi:type="dcterms:W3CDTF">2023-10-23T11:45:00Z</dcterms:created>
  <dcterms:modified xsi:type="dcterms:W3CDTF">2023-11-14T11:40:00Z</dcterms:modified>
</cp:coreProperties>
</file>