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D734" w14:textId="77777777" w:rsidR="00E659DD" w:rsidRDefault="00140308">
      <w:pPr>
        <w:spacing w:line="240" w:lineRule="auto"/>
        <w:ind w:left="4956" w:firstLine="708"/>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color w:val="111111"/>
          <w:sz w:val="24"/>
          <w:szCs w:val="24"/>
          <w:lang w:eastAsia="pl-PL"/>
        </w:rPr>
        <w:t>Załącznik nr 3</w:t>
      </w:r>
    </w:p>
    <w:p w14:paraId="7F67CF16" w14:textId="77777777" w:rsidR="00E659DD" w:rsidRDefault="00140308">
      <w:pPr>
        <w:spacing w:line="240" w:lineRule="auto"/>
        <w:ind w:left="4956" w:firstLine="708"/>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color w:val="111111"/>
          <w:sz w:val="24"/>
          <w:szCs w:val="24"/>
          <w:lang w:eastAsia="pl-PL"/>
        </w:rPr>
        <w:t>Wzór umowy</w:t>
      </w:r>
    </w:p>
    <w:p w14:paraId="4C808018" w14:textId="77777777" w:rsidR="00E659DD" w:rsidRDefault="00140308">
      <w:pPr>
        <w:shd w:val="clear" w:color="auto" w:fill="FFFFFF"/>
        <w:spacing w:line="240" w:lineRule="auto"/>
        <w:ind w:left="2832" w:firstLine="708"/>
        <w:jc w:val="both"/>
        <w:outlineLvl w:val="0"/>
        <w:rPr>
          <w:rFonts w:ascii="Times New Roman" w:hAnsi="Times New Roman" w:cs="Times New Roman"/>
          <w:b/>
          <w:sz w:val="24"/>
          <w:szCs w:val="24"/>
        </w:rPr>
      </w:pPr>
      <w:r>
        <w:rPr>
          <w:rFonts w:ascii="Times New Roman" w:hAnsi="Times New Roman" w:cs="Times New Roman"/>
          <w:b/>
          <w:color w:val="111111"/>
          <w:sz w:val="24"/>
          <w:szCs w:val="24"/>
        </w:rPr>
        <w:t xml:space="preserve">UMOWA </w:t>
      </w:r>
    </w:p>
    <w:p w14:paraId="78BEF15B" w14:textId="77777777" w:rsidR="00E659DD" w:rsidRDefault="00E659DD">
      <w:pPr>
        <w:shd w:val="clear" w:color="auto" w:fill="FFFFFF"/>
        <w:spacing w:line="240" w:lineRule="auto"/>
        <w:ind w:left="2832" w:firstLine="708"/>
        <w:jc w:val="both"/>
        <w:outlineLvl w:val="0"/>
        <w:rPr>
          <w:rFonts w:ascii="Times New Roman" w:hAnsi="Times New Roman" w:cs="Times New Roman"/>
          <w:b/>
          <w:sz w:val="24"/>
          <w:szCs w:val="24"/>
        </w:rPr>
      </w:pPr>
    </w:p>
    <w:p w14:paraId="503E2BB1" w14:textId="77777777" w:rsidR="00E659DD" w:rsidRDefault="00140308">
      <w:pPr>
        <w:shd w:val="clear" w:color="auto" w:fill="FFFFFF"/>
        <w:spacing w:line="240" w:lineRule="auto"/>
        <w:ind w:left="29" w:hanging="29"/>
        <w:jc w:val="both"/>
        <w:rPr>
          <w:rFonts w:ascii="Times New Roman" w:hAnsi="Times New Roman" w:cs="Times New Roman"/>
          <w:spacing w:val="-1"/>
          <w:sz w:val="24"/>
          <w:szCs w:val="24"/>
        </w:rPr>
      </w:pPr>
      <w:r>
        <w:rPr>
          <w:rFonts w:ascii="Times New Roman" w:hAnsi="Times New Roman" w:cs="Times New Roman"/>
          <w:color w:val="111111"/>
          <w:spacing w:val="-1"/>
          <w:sz w:val="24"/>
          <w:szCs w:val="24"/>
        </w:rPr>
        <w:t xml:space="preserve">zawarta w dniu … lutego 2022 r. w </w:t>
      </w:r>
      <w:proofErr w:type="gramStart"/>
      <w:r>
        <w:rPr>
          <w:rFonts w:ascii="Times New Roman" w:hAnsi="Times New Roman" w:cs="Times New Roman"/>
          <w:color w:val="111111"/>
          <w:spacing w:val="-1"/>
          <w:sz w:val="24"/>
          <w:szCs w:val="24"/>
        </w:rPr>
        <w:t>Korycinie ,</w:t>
      </w:r>
      <w:proofErr w:type="gramEnd"/>
      <w:r>
        <w:rPr>
          <w:rFonts w:ascii="Times New Roman" w:hAnsi="Times New Roman" w:cs="Times New Roman"/>
          <w:color w:val="111111"/>
          <w:spacing w:val="-1"/>
          <w:sz w:val="24"/>
          <w:szCs w:val="24"/>
        </w:rPr>
        <w:t xml:space="preserve"> pomiędzy:</w:t>
      </w:r>
    </w:p>
    <w:p w14:paraId="7C1EF40C" w14:textId="77777777" w:rsidR="00E659DD" w:rsidRDefault="00E659DD">
      <w:pPr>
        <w:widowControl w:val="0"/>
        <w:spacing w:line="240" w:lineRule="auto"/>
        <w:jc w:val="both"/>
        <w:rPr>
          <w:rFonts w:ascii="Times New Roman" w:hAnsi="Times New Roman" w:cs="Times New Roman"/>
          <w:b/>
          <w:bCs/>
          <w:sz w:val="24"/>
          <w:szCs w:val="24"/>
        </w:rPr>
      </w:pPr>
    </w:p>
    <w:p w14:paraId="4A856CE4" w14:textId="77777777" w:rsidR="00E659DD" w:rsidRDefault="00140308">
      <w:pPr>
        <w:widowControl w:val="0"/>
        <w:spacing w:line="240" w:lineRule="auto"/>
        <w:jc w:val="both"/>
        <w:rPr>
          <w:rFonts w:ascii="Times New Roman" w:hAnsi="Times New Roman" w:cs="Times New Roman"/>
          <w:sz w:val="24"/>
          <w:szCs w:val="24"/>
        </w:rPr>
      </w:pPr>
      <w:r>
        <w:rPr>
          <w:rFonts w:ascii="Times New Roman" w:hAnsi="Times New Roman" w:cs="Times New Roman"/>
          <w:b/>
          <w:bCs/>
          <w:color w:val="111111"/>
          <w:sz w:val="24"/>
          <w:szCs w:val="24"/>
        </w:rPr>
        <w:t>Gminą Korycin, ul. Knyszyńska 2a, 16-140 Korycin, REGON 050659361, NIP 545-168-68-35,</w:t>
      </w:r>
      <w:r>
        <w:rPr>
          <w:rFonts w:ascii="Times New Roman" w:hAnsi="Times New Roman" w:cs="Times New Roman"/>
          <w:color w:val="111111"/>
          <w:sz w:val="24"/>
          <w:szCs w:val="24"/>
        </w:rPr>
        <w:t xml:space="preserve"> zwaną dalej „</w:t>
      </w:r>
      <w:r>
        <w:rPr>
          <w:rFonts w:ascii="Times New Roman" w:hAnsi="Times New Roman" w:cs="Times New Roman"/>
          <w:b/>
          <w:bCs/>
          <w:color w:val="111111"/>
          <w:sz w:val="24"/>
          <w:szCs w:val="24"/>
        </w:rPr>
        <w:t>Zamawiającym”</w:t>
      </w:r>
      <w:r>
        <w:rPr>
          <w:rFonts w:ascii="Times New Roman" w:hAnsi="Times New Roman" w:cs="Times New Roman"/>
          <w:color w:val="111111"/>
          <w:sz w:val="24"/>
          <w:szCs w:val="24"/>
        </w:rPr>
        <w:t xml:space="preserve">, </w:t>
      </w:r>
      <w:r>
        <w:rPr>
          <w:rFonts w:ascii="Times New Roman" w:hAnsi="Times New Roman" w:cs="Times New Roman"/>
          <w:bCs/>
          <w:color w:val="111111"/>
          <w:sz w:val="24"/>
          <w:szCs w:val="24"/>
        </w:rPr>
        <w:t>którą reprezentuje:</w:t>
      </w:r>
    </w:p>
    <w:p w14:paraId="7BAF3C78" w14:textId="77777777" w:rsidR="00E659DD" w:rsidRDefault="00140308">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color w:val="111111"/>
          <w:sz w:val="24"/>
          <w:szCs w:val="24"/>
        </w:rPr>
        <w:t xml:space="preserve">Mirosław Lech – Wójt </w:t>
      </w:r>
      <w:r>
        <w:rPr>
          <w:rFonts w:ascii="Times New Roman" w:hAnsi="Times New Roman" w:cs="Times New Roman"/>
          <w:color w:val="111111"/>
          <w:sz w:val="24"/>
          <w:szCs w:val="24"/>
        </w:rPr>
        <w:t>Gminy Korycin</w:t>
      </w:r>
    </w:p>
    <w:p w14:paraId="0CAFB90A" w14:textId="77777777" w:rsidR="00E659DD" w:rsidRDefault="00140308">
      <w:pPr>
        <w:widowControl w:val="0"/>
        <w:spacing w:line="240" w:lineRule="auto"/>
        <w:jc w:val="both"/>
        <w:rPr>
          <w:rFonts w:ascii="Times New Roman" w:hAnsi="Times New Roman" w:cs="Times New Roman"/>
          <w:sz w:val="24"/>
          <w:szCs w:val="24"/>
        </w:rPr>
      </w:pPr>
      <w:r>
        <w:rPr>
          <w:rFonts w:ascii="Times New Roman" w:hAnsi="Times New Roman" w:cs="Times New Roman"/>
          <w:color w:val="111111"/>
          <w:sz w:val="24"/>
          <w:szCs w:val="24"/>
        </w:rPr>
        <w:t>a</w:t>
      </w:r>
    </w:p>
    <w:p w14:paraId="4C5A6868" w14:textId="77777777" w:rsidR="00E659DD" w:rsidRDefault="00140308">
      <w:pPr>
        <w:shd w:val="clear" w:color="auto" w:fill="FFFFFF"/>
        <w:spacing w:before="120" w:after="120" w:line="240" w:lineRule="auto"/>
        <w:jc w:val="both"/>
        <w:rPr>
          <w:rFonts w:ascii="Times New Roman" w:hAnsi="Times New Roman" w:cs="Times New Roman"/>
          <w:spacing w:val="-1"/>
          <w:sz w:val="24"/>
          <w:szCs w:val="24"/>
        </w:rPr>
      </w:pPr>
      <w:r>
        <w:rPr>
          <w:rFonts w:ascii="Times New Roman" w:hAnsi="Times New Roman" w:cs="Times New Roman"/>
          <w:b/>
          <w:bCs/>
          <w:color w:val="111111"/>
          <w:spacing w:val="-1"/>
          <w:sz w:val="24"/>
          <w:szCs w:val="24"/>
        </w:rPr>
        <w:t>………………………..</w:t>
      </w:r>
      <w:r>
        <w:rPr>
          <w:rFonts w:ascii="Times New Roman" w:hAnsi="Times New Roman" w:cs="Times New Roman"/>
          <w:color w:val="111111"/>
          <w:spacing w:val="-1"/>
          <w:sz w:val="24"/>
          <w:szCs w:val="24"/>
        </w:rPr>
        <w:t xml:space="preserve"> zwaną/</w:t>
      </w:r>
      <w:proofErr w:type="spellStart"/>
      <w:r>
        <w:rPr>
          <w:rFonts w:ascii="Times New Roman" w:hAnsi="Times New Roman" w:cs="Times New Roman"/>
          <w:color w:val="111111"/>
          <w:spacing w:val="-1"/>
          <w:sz w:val="24"/>
          <w:szCs w:val="24"/>
        </w:rPr>
        <w:t>ym</w:t>
      </w:r>
      <w:proofErr w:type="spellEnd"/>
      <w:r>
        <w:rPr>
          <w:rFonts w:ascii="Times New Roman" w:hAnsi="Times New Roman" w:cs="Times New Roman"/>
          <w:color w:val="111111"/>
          <w:spacing w:val="-1"/>
          <w:sz w:val="24"/>
          <w:szCs w:val="24"/>
        </w:rPr>
        <w:t xml:space="preserve"> dalej „</w:t>
      </w:r>
      <w:r>
        <w:rPr>
          <w:rFonts w:ascii="Times New Roman" w:hAnsi="Times New Roman" w:cs="Times New Roman"/>
          <w:b/>
          <w:color w:val="111111"/>
          <w:spacing w:val="-1"/>
          <w:sz w:val="24"/>
          <w:szCs w:val="24"/>
        </w:rPr>
        <w:t xml:space="preserve">Wykonawcą” </w:t>
      </w:r>
      <w:r>
        <w:rPr>
          <w:rFonts w:ascii="Times New Roman" w:hAnsi="Times New Roman" w:cs="Times New Roman"/>
          <w:color w:val="111111"/>
          <w:spacing w:val="-1"/>
          <w:sz w:val="24"/>
          <w:szCs w:val="24"/>
        </w:rPr>
        <w:t>reprezentowaną/</w:t>
      </w:r>
      <w:proofErr w:type="spellStart"/>
      <w:r>
        <w:rPr>
          <w:rFonts w:ascii="Times New Roman" w:hAnsi="Times New Roman" w:cs="Times New Roman"/>
          <w:color w:val="111111"/>
          <w:spacing w:val="-1"/>
          <w:sz w:val="24"/>
          <w:szCs w:val="24"/>
        </w:rPr>
        <w:t>ym</w:t>
      </w:r>
      <w:proofErr w:type="spellEnd"/>
      <w:r>
        <w:rPr>
          <w:rFonts w:ascii="Times New Roman" w:hAnsi="Times New Roman" w:cs="Times New Roman"/>
          <w:color w:val="111111"/>
          <w:spacing w:val="-1"/>
          <w:sz w:val="24"/>
          <w:szCs w:val="24"/>
        </w:rPr>
        <w:t xml:space="preserve"> przez:</w:t>
      </w:r>
      <w:r>
        <w:rPr>
          <w:rFonts w:ascii="Times New Roman" w:hAnsi="Times New Roman" w:cs="Times New Roman"/>
          <w:color w:val="111111"/>
          <w:sz w:val="24"/>
          <w:szCs w:val="24"/>
        </w:rPr>
        <w:t xml:space="preserve"> </w:t>
      </w:r>
    </w:p>
    <w:p w14:paraId="43644B54" w14:textId="77777777" w:rsidR="00E659DD" w:rsidRDefault="00140308">
      <w:pPr>
        <w:spacing w:before="120" w:after="120" w:line="240" w:lineRule="auto"/>
        <w:jc w:val="both"/>
        <w:rPr>
          <w:rFonts w:ascii="Times New Roman" w:hAnsi="Times New Roman" w:cs="Times New Roman"/>
          <w:sz w:val="24"/>
          <w:szCs w:val="24"/>
        </w:rPr>
      </w:pPr>
      <w:r>
        <w:rPr>
          <w:rFonts w:ascii="Times New Roman" w:hAnsi="Times New Roman" w:cs="Times New Roman"/>
          <w:color w:val="111111"/>
          <w:sz w:val="24"/>
          <w:szCs w:val="24"/>
        </w:rPr>
        <w:t>……………</w:t>
      </w:r>
    </w:p>
    <w:p w14:paraId="79AA9E6B" w14:textId="77777777" w:rsidR="00E659DD" w:rsidRDefault="00140308">
      <w:pPr>
        <w:spacing w:line="240" w:lineRule="auto"/>
        <w:jc w:val="both"/>
        <w:rPr>
          <w:rFonts w:ascii="Times New Roman" w:hAnsi="Times New Roman" w:cs="Times New Roman"/>
          <w:sz w:val="24"/>
          <w:szCs w:val="24"/>
        </w:rPr>
      </w:pPr>
      <w:r>
        <w:rPr>
          <w:rFonts w:ascii="Times New Roman" w:hAnsi="Times New Roman" w:cs="Times New Roman"/>
          <w:color w:val="111111"/>
          <w:sz w:val="24"/>
          <w:szCs w:val="24"/>
        </w:rPr>
        <w:tab/>
      </w:r>
      <w:r>
        <w:rPr>
          <w:rFonts w:ascii="Times New Roman" w:hAnsi="Times New Roman" w:cs="Times New Roman"/>
          <w:color w:val="111111"/>
          <w:sz w:val="24"/>
          <w:szCs w:val="24"/>
        </w:rPr>
        <w:t>W wyniku postępowania o udzielenie zmówienia publicznego przeprowadzonego zgodnie z zarządzeniem nr 43/2020 Wójta Gminy Korycin z dnia 21 grudnia 2020 r. w sprawie wprowadzenia Procedury postępowania w sprawie udzielania zamówień publicznych o wartości mni</w:t>
      </w:r>
      <w:r>
        <w:rPr>
          <w:rFonts w:ascii="Times New Roman" w:hAnsi="Times New Roman" w:cs="Times New Roman"/>
          <w:color w:val="111111"/>
          <w:sz w:val="24"/>
          <w:szCs w:val="24"/>
        </w:rPr>
        <w:t xml:space="preserve">ejszej niż 130 000 PLN w Urzędzie Gminy Korycin na: </w:t>
      </w:r>
      <w:r>
        <w:rPr>
          <w:rFonts w:ascii="Times New Roman" w:eastAsia="Times New Roman" w:hAnsi="Times New Roman" w:cs="Times New Roman"/>
          <w:b/>
          <w:i/>
          <w:iCs/>
          <w:color w:val="111111"/>
          <w:sz w:val="24"/>
          <w:szCs w:val="24"/>
          <w:lang w:eastAsia="pl-PL"/>
        </w:rPr>
        <w:t xml:space="preserve">„Nadbudowa budynku Ochotniczej Straży Pożarnej w Korycinie ze zmianą konstrukcji </w:t>
      </w:r>
      <w:proofErr w:type="gramStart"/>
      <w:r>
        <w:rPr>
          <w:rFonts w:ascii="Times New Roman" w:eastAsia="Times New Roman" w:hAnsi="Times New Roman" w:cs="Times New Roman"/>
          <w:b/>
          <w:i/>
          <w:iCs/>
          <w:color w:val="111111"/>
          <w:sz w:val="24"/>
          <w:szCs w:val="24"/>
          <w:lang w:eastAsia="pl-PL"/>
        </w:rPr>
        <w:t>dachu”-</w:t>
      </w:r>
      <w:proofErr w:type="gramEnd"/>
      <w:r>
        <w:rPr>
          <w:rFonts w:ascii="Times New Roman" w:hAnsi="Times New Roman" w:cs="Times New Roman"/>
          <w:b/>
          <w:color w:val="111111"/>
          <w:sz w:val="24"/>
          <w:szCs w:val="24"/>
        </w:rPr>
        <w:t xml:space="preserve">. </w:t>
      </w:r>
      <w:r>
        <w:rPr>
          <w:rFonts w:ascii="Times New Roman" w:hAnsi="Times New Roman" w:cs="Times New Roman"/>
          <w:color w:val="111111"/>
          <w:sz w:val="24"/>
          <w:szCs w:val="24"/>
        </w:rPr>
        <w:t xml:space="preserve">nr sprawy: </w:t>
      </w:r>
      <w:r>
        <w:rPr>
          <w:rFonts w:ascii="Times New Roman" w:hAnsi="Times New Roman" w:cs="Times New Roman"/>
          <w:b/>
          <w:color w:val="111111"/>
          <w:sz w:val="24"/>
          <w:szCs w:val="24"/>
        </w:rPr>
        <w:t>IN.721.1.</w:t>
      </w:r>
      <w:proofErr w:type="gramStart"/>
      <w:r>
        <w:rPr>
          <w:rFonts w:ascii="Times New Roman" w:hAnsi="Times New Roman" w:cs="Times New Roman"/>
          <w:b/>
          <w:color w:val="111111"/>
          <w:sz w:val="24"/>
          <w:szCs w:val="24"/>
        </w:rPr>
        <w:t xml:space="preserve">2022,  </w:t>
      </w:r>
      <w:r>
        <w:rPr>
          <w:rFonts w:ascii="Times New Roman" w:hAnsi="Times New Roman" w:cs="Times New Roman"/>
          <w:color w:val="111111"/>
          <w:sz w:val="24"/>
          <w:szCs w:val="24"/>
        </w:rPr>
        <w:t>została</w:t>
      </w:r>
      <w:proofErr w:type="gramEnd"/>
      <w:r>
        <w:rPr>
          <w:rFonts w:ascii="Times New Roman" w:hAnsi="Times New Roman" w:cs="Times New Roman"/>
          <w:color w:val="111111"/>
          <w:sz w:val="24"/>
          <w:szCs w:val="24"/>
        </w:rPr>
        <w:t xml:space="preserve"> zawarta umowa o następującej treści:</w:t>
      </w:r>
    </w:p>
    <w:p w14:paraId="218C64F6" w14:textId="77777777" w:rsidR="00E659DD" w:rsidRDefault="00E659DD">
      <w:pPr>
        <w:spacing w:line="240" w:lineRule="auto"/>
        <w:jc w:val="both"/>
        <w:rPr>
          <w:rFonts w:ascii="Times New Roman" w:hAnsi="Times New Roman" w:cs="Times New Roman"/>
          <w:sz w:val="24"/>
          <w:szCs w:val="24"/>
        </w:rPr>
      </w:pPr>
    </w:p>
    <w:p w14:paraId="2209EF09" w14:textId="77777777" w:rsidR="00E659DD" w:rsidRDefault="00140308">
      <w:pPr>
        <w:spacing w:line="240" w:lineRule="auto"/>
        <w:jc w:val="center"/>
        <w:outlineLvl w:val="0"/>
        <w:rPr>
          <w:rFonts w:ascii="Times New Roman" w:hAnsi="Times New Roman" w:cs="Times New Roman"/>
          <w:b/>
          <w:sz w:val="24"/>
          <w:szCs w:val="24"/>
        </w:rPr>
      </w:pPr>
      <w:r>
        <w:rPr>
          <w:rFonts w:ascii="Times New Roman" w:hAnsi="Times New Roman" w:cs="Times New Roman"/>
          <w:b/>
          <w:color w:val="111111"/>
          <w:sz w:val="24"/>
          <w:szCs w:val="24"/>
        </w:rPr>
        <w:t>§ 1</w:t>
      </w:r>
    </w:p>
    <w:p w14:paraId="7223F28D" w14:textId="77777777" w:rsidR="00E659DD" w:rsidRDefault="00140308">
      <w:pPr>
        <w:numPr>
          <w:ilvl w:val="0"/>
          <w:numId w:val="10"/>
        </w:numPr>
        <w:tabs>
          <w:tab w:val="left" w:pos="567"/>
        </w:tabs>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color w:val="111111"/>
          <w:spacing w:val="-2"/>
          <w:sz w:val="24"/>
          <w:szCs w:val="24"/>
        </w:rPr>
        <w:t xml:space="preserve">Przedmiotem zamówienia jest </w:t>
      </w:r>
      <w:r>
        <w:rPr>
          <w:rFonts w:ascii="Times New Roman" w:hAnsi="Times New Roman" w:cs="Times New Roman"/>
          <w:color w:val="111111"/>
          <w:spacing w:val="-2"/>
          <w:sz w:val="24"/>
          <w:szCs w:val="24"/>
        </w:rPr>
        <w:t>wykonanie robót budowlanych polegających na nadbudowie budynku Ochotniczej Straży Pożarnej ze zmianą konstrukcji dachu na działce nr 596, obręb Korycin, gm. Korycin. Szczegółowy opis przedmiotu zamówienia zawiera dokumentacja projektowa, przedmiar oraz zał</w:t>
      </w:r>
      <w:r>
        <w:rPr>
          <w:rFonts w:ascii="Times New Roman" w:hAnsi="Times New Roman" w:cs="Times New Roman"/>
          <w:color w:val="111111"/>
          <w:spacing w:val="-2"/>
          <w:sz w:val="24"/>
          <w:szCs w:val="24"/>
        </w:rPr>
        <w:t>ączone schematy i rysunki (załącznik nr</w:t>
      </w:r>
      <w:proofErr w:type="gramStart"/>
      <w:r>
        <w:rPr>
          <w:rFonts w:ascii="Times New Roman" w:hAnsi="Times New Roman" w:cs="Times New Roman"/>
          <w:color w:val="111111"/>
          <w:spacing w:val="-2"/>
          <w:sz w:val="24"/>
          <w:szCs w:val="24"/>
        </w:rPr>
        <w:t xml:space="preserve"> ….</w:t>
      </w:r>
      <w:proofErr w:type="gramEnd"/>
      <w:r>
        <w:rPr>
          <w:rFonts w:ascii="Times New Roman" w:hAnsi="Times New Roman" w:cs="Times New Roman"/>
          <w:color w:val="111111"/>
          <w:spacing w:val="-2"/>
          <w:sz w:val="24"/>
          <w:szCs w:val="24"/>
        </w:rPr>
        <w:t>. do zapytania).</w:t>
      </w:r>
    </w:p>
    <w:p w14:paraId="681CF398" w14:textId="77777777" w:rsidR="00E659DD" w:rsidRDefault="00140308">
      <w:pPr>
        <w:numPr>
          <w:ilvl w:val="0"/>
          <w:numId w:val="10"/>
        </w:numPr>
        <w:tabs>
          <w:tab w:val="left" w:pos="567"/>
        </w:tabs>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color w:val="111111"/>
          <w:sz w:val="24"/>
          <w:szCs w:val="24"/>
        </w:rPr>
        <w:t>Wykonawca oświadcza, że zapoznał się z opisem zamówienia.</w:t>
      </w:r>
    </w:p>
    <w:p w14:paraId="39BA0F79" w14:textId="77777777" w:rsidR="00E659DD" w:rsidRDefault="00140308">
      <w:pPr>
        <w:numPr>
          <w:ilvl w:val="0"/>
          <w:numId w:val="10"/>
        </w:numPr>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111111"/>
          <w:sz w:val="24"/>
          <w:szCs w:val="24"/>
        </w:rPr>
        <w:t>Zamawiający powierza, a Wykonawca przyjmuje do wykonania przedmiot umowy.</w:t>
      </w:r>
    </w:p>
    <w:p w14:paraId="31F05519" w14:textId="77777777" w:rsidR="00E659DD" w:rsidRDefault="00140308">
      <w:pPr>
        <w:shd w:val="clear" w:color="auto" w:fill="FFFFFF"/>
        <w:spacing w:line="240" w:lineRule="auto"/>
        <w:ind w:left="426" w:right="57"/>
        <w:jc w:val="center"/>
        <w:rPr>
          <w:rFonts w:ascii="Times New Roman" w:hAnsi="Times New Roman" w:cs="Times New Roman"/>
          <w:b/>
          <w:sz w:val="24"/>
          <w:szCs w:val="24"/>
        </w:rPr>
      </w:pPr>
      <w:r>
        <w:rPr>
          <w:rFonts w:ascii="Times New Roman" w:hAnsi="Times New Roman" w:cs="Times New Roman"/>
          <w:b/>
          <w:color w:val="111111"/>
          <w:sz w:val="24"/>
          <w:szCs w:val="24"/>
        </w:rPr>
        <w:t>§ 2</w:t>
      </w:r>
    </w:p>
    <w:p w14:paraId="6BFD6623" w14:textId="77777777" w:rsidR="00E659DD" w:rsidRDefault="00140308">
      <w:pPr>
        <w:numPr>
          <w:ilvl w:val="0"/>
          <w:numId w:val="1"/>
        </w:numPr>
        <w:shd w:val="clear" w:color="auto" w:fill="FFFFFF"/>
        <w:tabs>
          <w:tab w:val="clear" w:pos="720"/>
          <w:tab w:val="left" w:pos="426"/>
        </w:tabs>
        <w:spacing w:after="0" w:line="240" w:lineRule="auto"/>
        <w:ind w:left="426" w:right="58"/>
        <w:jc w:val="both"/>
        <w:rPr>
          <w:rFonts w:ascii="Times New Roman" w:hAnsi="Times New Roman" w:cs="Times New Roman"/>
          <w:b/>
          <w:sz w:val="24"/>
          <w:szCs w:val="24"/>
        </w:rPr>
      </w:pPr>
      <w:r>
        <w:rPr>
          <w:rFonts w:ascii="Times New Roman" w:hAnsi="Times New Roman" w:cs="Times New Roman"/>
          <w:color w:val="111111"/>
          <w:sz w:val="24"/>
          <w:szCs w:val="24"/>
        </w:rPr>
        <w:t>Strony ustalają termin wykonania umowy do</w:t>
      </w:r>
      <w:r>
        <w:rPr>
          <w:rFonts w:ascii="Times New Roman" w:hAnsi="Times New Roman" w:cs="Times New Roman"/>
          <w:b/>
          <w:color w:val="111111"/>
          <w:sz w:val="24"/>
          <w:szCs w:val="24"/>
        </w:rPr>
        <w:t xml:space="preserve"> 31.05.2022 r.</w:t>
      </w:r>
    </w:p>
    <w:p w14:paraId="7344468C" w14:textId="77777777" w:rsidR="00E659DD" w:rsidRDefault="00140308">
      <w:pPr>
        <w:numPr>
          <w:ilvl w:val="0"/>
          <w:numId w:val="1"/>
        </w:numPr>
        <w:tabs>
          <w:tab w:val="clear" w:pos="72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111111"/>
          <w:sz w:val="24"/>
          <w:szCs w:val="24"/>
        </w:rPr>
        <w:t xml:space="preserve">Datą </w:t>
      </w:r>
      <w:r>
        <w:rPr>
          <w:rFonts w:ascii="Times New Roman" w:hAnsi="Times New Roman" w:cs="Times New Roman"/>
          <w:color w:val="111111"/>
          <w:sz w:val="24"/>
          <w:szCs w:val="24"/>
        </w:rPr>
        <w:t xml:space="preserve">wykonania przedmiotu umowy jest data podpisania przez Strony protokołu odbioru przedmiotu umowy. </w:t>
      </w:r>
    </w:p>
    <w:p w14:paraId="1D535030" w14:textId="77777777" w:rsidR="00E659DD" w:rsidRDefault="00140308">
      <w:pPr>
        <w:shd w:val="clear" w:color="auto" w:fill="FFFFFF"/>
        <w:tabs>
          <w:tab w:val="left" w:pos="365"/>
        </w:tabs>
        <w:spacing w:line="240" w:lineRule="auto"/>
        <w:ind w:right="19"/>
        <w:jc w:val="center"/>
        <w:rPr>
          <w:rFonts w:ascii="Times New Roman" w:hAnsi="Times New Roman" w:cs="Times New Roman"/>
          <w:b/>
          <w:sz w:val="24"/>
          <w:szCs w:val="24"/>
        </w:rPr>
      </w:pPr>
      <w:r>
        <w:rPr>
          <w:rFonts w:ascii="Times New Roman" w:hAnsi="Times New Roman" w:cs="Times New Roman"/>
          <w:b/>
          <w:color w:val="111111"/>
          <w:sz w:val="24"/>
          <w:szCs w:val="24"/>
        </w:rPr>
        <w:t>§ 3</w:t>
      </w:r>
    </w:p>
    <w:p w14:paraId="2038077F" w14:textId="77777777" w:rsidR="00E659DD" w:rsidRDefault="00140308">
      <w:pPr>
        <w:numPr>
          <w:ilvl w:val="0"/>
          <w:numId w:val="2"/>
        </w:numPr>
        <w:tabs>
          <w:tab w:val="left"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111111"/>
          <w:sz w:val="24"/>
          <w:szCs w:val="24"/>
        </w:rPr>
        <w:t>Wykonawca zobowiązuje się wykonać przedmiot umowy zgodnie z opisem przedmiotu zamówienia i przedmiarem, wiedzą techniczną, obowiązującymi przepisami i normami, z wykorzystaniem maszyn, urządzeń i materiałów będących w jego dyspozycji, pod nadzorem osoby up</w:t>
      </w:r>
      <w:r>
        <w:rPr>
          <w:rFonts w:ascii="Times New Roman" w:hAnsi="Times New Roman" w:cs="Times New Roman"/>
          <w:color w:val="111111"/>
          <w:sz w:val="24"/>
          <w:szCs w:val="24"/>
        </w:rPr>
        <w:t xml:space="preserve">rawnionej do ich wykonania. </w:t>
      </w:r>
    </w:p>
    <w:p w14:paraId="2084669C" w14:textId="77777777" w:rsidR="00E659DD" w:rsidRDefault="00140308">
      <w:pPr>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111111"/>
          <w:sz w:val="24"/>
          <w:szCs w:val="24"/>
        </w:rPr>
        <w:t xml:space="preserve">Wykonawca, zobowiązany jest prowadzić je w sposób gwarantujący bezpieczeństwo osób znajdujących się w pobliżu terenu robót. </w:t>
      </w:r>
    </w:p>
    <w:p w14:paraId="12612F7D" w14:textId="77777777" w:rsidR="00E659DD" w:rsidRDefault="00140308">
      <w:pPr>
        <w:numPr>
          <w:ilvl w:val="0"/>
          <w:numId w:val="2"/>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111111"/>
          <w:sz w:val="24"/>
          <w:szCs w:val="24"/>
        </w:rPr>
        <w:t>Materiały i urządzenia, o których mowa w ust. 1 powinny odpowiadać co do jakości wymogom wyrobów dopus</w:t>
      </w:r>
      <w:r>
        <w:rPr>
          <w:rFonts w:ascii="Times New Roman" w:hAnsi="Times New Roman" w:cs="Times New Roman"/>
          <w:color w:val="111111"/>
          <w:sz w:val="24"/>
          <w:szCs w:val="24"/>
        </w:rPr>
        <w:t xml:space="preserve">zczonych do obrotu i stosowania w budownictwie, określonym w ustawie z dnia 7 lipca 1994 r. Prawo budowlane </w:t>
      </w:r>
      <w:r>
        <w:rPr>
          <w:rFonts w:ascii="Times New Roman" w:hAnsi="Times New Roman" w:cs="Times New Roman"/>
          <w:color w:val="111111"/>
          <w:spacing w:val="-1"/>
          <w:sz w:val="24"/>
          <w:szCs w:val="24"/>
        </w:rPr>
        <w:t>(Dz. U. z 2021 r. poz. 2351)</w:t>
      </w:r>
      <w:r>
        <w:rPr>
          <w:rFonts w:ascii="Times New Roman" w:hAnsi="Times New Roman" w:cs="Times New Roman"/>
          <w:color w:val="111111"/>
          <w:sz w:val="24"/>
          <w:szCs w:val="24"/>
        </w:rPr>
        <w:t xml:space="preserve">, ustawie z </w:t>
      </w:r>
      <w:r>
        <w:rPr>
          <w:rFonts w:ascii="Times New Roman" w:hAnsi="Times New Roman" w:cs="Times New Roman"/>
          <w:color w:val="111111"/>
          <w:sz w:val="24"/>
          <w:szCs w:val="24"/>
        </w:rPr>
        <w:lastRenderedPageBreak/>
        <w:t xml:space="preserve">dnia 16 kwietnia 2004 r. o wyrobach budowlanych (Dz. U. z 2021 r. poz. 1213, </w:t>
      </w:r>
      <w:r>
        <w:rPr>
          <w:rFonts w:ascii="Times New Roman" w:hAnsi="Times New Roman" w:cs="Times New Roman"/>
          <w:color w:val="111111"/>
          <w:spacing w:val="-1"/>
          <w:sz w:val="24"/>
          <w:szCs w:val="24"/>
        </w:rPr>
        <w:t xml:space="preserve">z </w:t>
      </w:r>
      <w:proofErr w:type="spellStart"/>
      <w:r>
        <w:rPr>
          <w:rFonts w:ascii="Times New Roman" w:hAnsi="Times New Roman" w:cs="Times New Roman"/>
          <w:color w:val="111111"/>
          <w:spacing w:val="-1"/>
          <w:sz w:val="24"/>
          <w:szCs w:val="24"/>
        </w:rPr>
        <w:t>późn</w:t>
      </w:r>
      <w:proofErr w:type="spellEnd"/>
      <w:r>
        <w:rPr>
          <w:rFonts w:ascii="Times New Roman" w:hAnsi="Times New Roman" w:cs="Times New Roman"/>
          <w:color w:val="111111"/>
          <w:spacing w:val="-1"/>
          <w:sz w:val="24"/>
          <w:szCs w:val="24"/>
        </w:rPr>
        <w:t>. zm.</w:t>
      </w:r>
      <w:r>
        <w:rPr>
          <w:rFonts w:ascii="Times New Roman" w:hAnsi="Times New Roman" w:cs="Times New Roman"/>
          <w:color w:val="111111"/>
          <w:sz w:val="24"/>
          <w:szCs w:val="24"/>
        </w:rPr>
        <w:t xml:space="preserve">) oraz </w:t>
      </w:r>
      <w:r>
        <w:rPr>
          <w:rFonts w:ascii="Times New Roman" w:hAnsi="Times New Roman" w:cs="Times New Roman"/>
          <w:color w:val="111111"/>
          <w:sz w:val="24"/>
          <w:szCs w:val="24"/>
        </w:rPr>
        <w:t>przepisach wykonawczych do tych ustaw, a także wymaganiom dokumentacji.</w:t>
      </w:r>
      <w:r>
        <w:rPr>
          <w:rFonts w:ascii="Times New Roman" w:hAnsi="Times New Roman" w:cs="Times New Roman"/>
          <w:strike/>
          <w:color w:val="111111"/>
          <w:sz w:val="24"/>
          <w:szCs w:val="24"/>
        </w:rPr>
        <w:t xml:space="preserve"> </w:t>
      </w:r>
    </w:p>
    <w:p w14:paraId="35678675" w14:textId="77777777" w:rsidR="00E659DD" w:rsidRDefault="00140308">
      <w:pPr>
        <w:shd w:val="clear" w:color="auto" w:fill="FFFFFF"/>
        <w:spacing w:line="240" w:lineRule="auto"/>
        <w:ind w:left="38" w:right="4224" w:firstLine="4234"/>
        <w:rPr>
          <w:rFonts w:ascii="Times New Roman" w:hAnsi="Times New Roman" w:cs="Times New Roman"/>
          <w:sz w:val="24"/>
          <w:szCs w:val="24"/>
        </w:rPr>
      </w:pPr>
      <w:r>
        <w:rPr>
          <w:rFonts w:ascii="Times New Roman" w:hAnsi="Times New Roman" w:cs="Times New Roman"/>
          <w:b/>
          <w:color w:val="111111"/>
          <w:sz w:val="24"/>
          <w:szCs w:val="24"/>
        </w:rPr>
        <w:t>§ 4</w:t>
      </w:r>
      <w:r>
        <w:rPr>
          <w:rFonts w:ascii="Times New Roman" w:hAnsi="Times New Roman" w:cs="Times New Roman"/>
          <w:color w:val="111111"/>
          <w:sz w:val="24"/>
          <w:szCs w:val="24"/>
        </w:rPr>
        <w:t xml:space="preserve"> </w:t>
      </w:r>
      <w:r>
        <w:rPr>
          <w:rFonts w:ascii="Times New Roman" w:hAnsi="Times New Roman" w:cs="Times New Roman"/>
          <w:color w:val="111111"/>
          <w:spacing w:val="-1"/>
          <w:sz w:val="24"/>
          <w:szCs w:val="24"/>
        </w:rPr>
        <w:t>Do obowiązków Wykonawcy należy:</w:t>
      </w:r>
    </w:p>
    <w:p w14:paraId="5F9E0B3F" w14:textId="77777777" w:rsidR="00E659DD" w:rsidRDefault="00140308">
      <w:pPr>
        <w:widowControl w:val="0"/>
        <w:numPr>
          <w:ilvl w:val="0"/>
          <w:numId w:val="3"/>
        </w:numPr>
        <w:shd w:val="clear" w:color="auto" w:fill="FFFFFF"/>
        <w:tabs>
          <w:tab w:val="left" w:pos="538"/>
        </w:tabs>
        <w:spacing w:after="0" w:line="240" w:lineRule="auto"/>
        <w:ind w:left="538" w:right="10" w:hanging="355"/>
        <w:jc w:val="both"/>
        <w:rPr>
          <w:rFonts w:ascii="Times New Roman" w:hAnsi="Times New Roman" w:cs="Times New Roman"/>
          <w:spacing w:val="-9"/>
          <w:sz w:val="24"/>
          <w:szCs w:val="24"/>
        </w:rPr>
      </w:pPr>
      <w:r>
        <w:rPr>
          <w:rFonts w:ascii="Times New Roman" w:hAnsi="Times New Roman" w:cs="Times New Roman"/>
          <w:color w:val="111111"/>
          <w:spacing w:val="-2"/>
          <w:sz w:val="24"/>
          <w:szCs w:val="24"/>
        </w:rPr>
        <w:t xml:space="preserve">zabezpieczenie terenu robót oraz zorganizowanie dla swoich potrzeb i na własny koszt </w:t>
      </w:r>
      <w:r>
        <w:rPr>
          <w:rFonts w:ascii="Times New Roman" w:hAnsi="Times New Roman" w:cs="Times New Roman"/>
          <w:color w:val="111111"/>
          <w:sz w:val="24"/>
          <w:szCs w:val="24"/>
        </w:rPr>
        <w:t>zaplecza budowy, w tym dostaw energii elektrycznej, wody i wyw</w:t>
      </w:r>
      <w:r>
        <w:rPr>
          <w:rFonts w:ascii="Times New Roman" w:hAnsi="Times New Roman" w:cs="Times New Roman"/>
          <w:color w:val="111111"/>
          <w:sz w:val="24"/>
          <w:szCs w:val="24"/>
        </w:rPr>
        <w:t xml:space="preserve">ozu nieczystości, </w:t>
      </w:r>
      <w:r>
        <w:rPr>
          <w:rFonts w:ascii="Times New Roman" w:hAnsi="Times New Roman" w:cs="Times New Roman"/>
          <w:color w:val="111111"/>
          <w:spacing w:val="-1"/>
          <w:sz w:val="24"/>
          <w:szCs w:val="24"/>
        </w:rPr>
        <w:t xml:space="preserve">dozoru swojego mienia znajdującego się na terenie budowy oraz ponoszenia pełnej </w:t>
      </w:r>
      <w:r>
        <w:rPr>
          <w:rFonts w:ascii="Times New Roman" w:hAnsi="Times New Roman" w:cs="Times New Roman"/>
          <w:color w:val="111111"/>
          <w:sz w:val="24"/>
          <w:szCs w:val="24"/>
        </w:rPr>
        <w:t xml:space="preserve">odpowiedzialności za szkody powstałe w czasie trwania tego zabezpieczenia, a także </w:t>
      </w:r>
      <w:r>
        <w:rPr>
          <w:rFonts w:ascii="Times New Roman" w:hAnsi="Times New Roman" w:cs="Times New Roman"/>
          <w:color w:val="111111"/>
          <w:spacing w:val="-1"/>
          <w:sz w:val="24"/>
          <w:szCs w:val="24"/>
        </w:rPr>
        <w:t>ponoszenie pełnej odpłatności za energię elektryczną, wodę, ścieki i inne m</w:t>
      </w:r>
      <w:r>
        <w:rPr>
          <w:rFonts w:ascii="Times New Roman" w:hAnsi="Times New Roman" w:cs="Times New Roman"/>
          <w:color w:val="111111"/>
          <w:spacing w:val="-1"/>
          <w:sz w:val="24"/>
          <w:szCs w:val="24"/>
        </w:rPr>
        <w:t xml:space="preserve">edia zużyte </w:t>
      </w:r>
      <w:r>
        <w:rPr>
          <w:rFonts w:ascii="Times New Roman" w:hAnsi="Times New Roman" w:cs="Times New Roman"/>
          <w:color w:val="111111"/>
          <w:sz w:val="24"/>
          <w:szCs w:val="24"/>
        </w:rPr>
        <w:t>przy realizacji umowy;</w:t>
      </w:r>
    </w:p>
    <w:p w14:paraId="4D225A6F" w14:textId="77777777" w:rsidR="00E659DD" w:rsidRDefault="00140308">
      <w:pPr>
        <w:widowControl w:val="0"/>
        <w:numPr>
          <w:ilvl w:val="0"/>
          <w:numId w:val="13"/>
        </w:numPr>
        <w:shd w:val="clear" w:color="auto" w:fill="FFFFFF"/>
        <w:tabs>
          <w:tab w:val="left" w:pos="538"/>
        </w:tabs>
        <w:spacing w:after="0" w:line="240" w:lineRule="auto"/>
        <w:ind w:left="182"/>
        <w:jc w:val="both"/>
        <w:rPr>
          <w:rFonts w:ascii="Times New Roman" w:hAnsi="Times New Roman" w:cs="Times New Roman"/>
          <w:spacing w:val="-5"/>
          <w:sz w:val="24"/>
          <w:szCs w:val="24"/>
        </w:rPr>
      </w:pPr>
      <w:r>
        <w:rPr>
          <w:rFonts w:ascii="Times New Roman" w:hAnsi="Times New Roman" w:cs="Times New Roman"/>
          <w:color w:val="111111"/>
          <w:spacing w:val="-1"/>
          <w:sz w:val="24"/>
          <w:szCs w:val="24"/>
        </w:rPr>
        <w:t>przestrzeganie przepisów bhp i ppoż.;</w:t>
      </w:r>
    </w:p>
    <w:p w14:paraId="39F43967" w14:textId="77777777" w:rsidR="00E659DD" w:rsidRDefault="00140308">
      <w:pPr>
        <w:widowControl w:val="0"/>
        <w:numPr>
          <w:ilvl w:val="0"/>
          <w:numId w:val="3"/>
        </w:numPr>
        <w:shd w:val="clear" w:color="auto" w:fill="FFFFFF"/>
        <w:tabs>
          <w:tab w:val="left" w:pos="538"/>
        </w:tabs>
        <w:spacing w:after="0" w:line="240" w:lineRule="auto"/>
        <w:ind w:left="540" w:hanging="360"/>
        <w:jc w:val="both"/>
        <w:rPr>
          <w:rFonts w:ascii="Times New Roman" w:hAnsi="Times New Roman" w:cs="Times New Roman"/>
          <w:spacing w:val="-1"/>
          <w:sz w:val="24"/>
          <w:szCs w:val="24"/>
        </w:rPr>
      </w:pPr>
      <w:r>
        <w:rPr>
          <w:rFonts w:ascii="Times New Roman" w:hAnsi="Times New Roman" w:cs="Times New Roman"/>
          <w:color w:val="111111"/>
          <w:sz w:val="24"/>
          <w:szCs w:val="24"/>
        </w:rPr>
        <w:t xml:space="preserve">składowanie wszelkich urządzeń pomocniczych, zbędnych materiałów, odpadów związanych z wykonywanymi robotami, w miejscach wskazanych przez </w:t>
      </w:r>
      <w:r>
        <w:rPr>
          <w:rFonts w:ascii="Times New Roman" w:hAnsi="Times New Roman" w:cs="Times New Roman"/>
          <w:color w:val="111111"/>
          <w:spacing w:val="-1"/>
          <w:sz w:val="24"/>
          <w:szCs w:val="24"/>
        </w:rPr>
        <w:t>Zamawiającego;</w:t>
      </w:r>
    </w:p>
    <w:p w14:paraId="694AFF87" w14:textId="77777777" w:rsidR="00E659DD" w:rsidRDefault="00140308">
      <w:pPr>
        <w:numPr>
          <w:ilvl w:val="0"/>
          <w:numId w:val="3"/>
        </w:numPr>
        <w:spacing w:after="0" w:line="240" w:lineRule="auto"/>
        <w:ind w:left="567" w:hanging="425"/>
        <w:jc w:val="both"/>
        <w:rPr>
          <w:rFonts w:ascii="Times New Roman" w:hAnsi="Times New Roman" w:cs="Times New Roman"/>
          <w:spacing w:val="-1"/>
          <w:sz w:val="24"/>
          <w:szCs w:val="24"/>
        </w:rPr>
      </w:pPr>
      <w:r>
        <w:rPr>
          <w:rFonts w:ascii="Times New Roman" w:hAnsi="Times New Roman" w:cs="Times New Roman"/>
          <w:color w:val="111111"/>
          <w:spacing w:val="-1"/>
          <w:sz w:val="24"/>
          <w:szCs w:val="24"/>
        </w:rPr>
        <w:t>ustawienie, w uzgodnieniu z Zamawiającym, oddzielnych kontenerów na odpady oraz ich wywiezienie na wła</w:t>
      </w:r>
      <w:r>
        <w:rPr>
          <w:rFonts w:ascii="Times New Roman" w:hAnsi="Times New Roman" w:cs="Times New Roman"/>
          <w:color w:val="111111"/>
          <w:spacing w:val="-1"/>
          <w:sz w:val="24"/>
          <w:szCs w:val="24"/>
        </w:rPr>
        <w:t>sny koszt;</w:t>
      </w:r>
    </w:p>
    <w:p w14:paraId="7D39D972" w14:textId="77777777" w:rsidR="00E659DD" w:rsidRDefault="00140308">
      <w:pPr>
        <w:widowControl w:val="0"/>
        <w:numPr>
          <w:ilvl w:val="0"/>
          <w:numId w:val="3"/>
        </w:numPr>
        <w:shd w:val="clear" w:color="auto" w:fill="FFFFFF"/>
        <w:tabs>
          <w:tab w:val="left" w:pos="538"/>
        </w:tabs>
        <w:spacing w:after="0" w:line="240" w:lineRule="auto"/>
        <w:ind w:left="540" w:hanging="360"/>
        <w:jc w:val="both"/>
        <w:rPr>
          <w:rFonts w:ascii="Times New Roman" w:hAnsi="Times New Roman" w:cs="Times New Roman"/>
          <w:spacing w:val="-1"/>
          <w:sz w:val="24"/>
          <w:szCs w:val="24"/>
        </w:rPr>
      </w:pPr>
      <w:r>
        <w:rPr>
          <w:rFonts w:ascii="Times New Roman" w:hAnsi="Times New Roman" w:cs="Times New Roman"/>
          <w:color w:val="111111"/>
          <w:spacing w:val="-1"/>
          <w:sz w:val="24"/>
          <w:szCs w:val="24"/>
        </w:rPr>
        <w:t xml:space="preserve">prowadzenie gospodarki odpadami, zgodnie z obowiązującymi przepisami i na własny </w:t>
      </w:r>
      <w:r>
        <w:rPr>
          <w:rFonts w:ascii="Times New Roman" w:hAnsi="Times New Roman" w:cs="Times New Roman"/>
          <w:color w:val="111111"/>
          <w:sz w:val="24"/>
          <w:szCs w:val="24"/>
        </w:rPr>
        <w:t xml:space="preserve">koszt oraz przekazanie Zamawiającemu dokumentacji w tym zakresie; </w:t>
      </w:r>
    </w:p>
    <w:p w14:paraId="2F57F0D6" w14:textId="77777777" w:rsidR="00E659DD" w:rsidRDefault="00140308">
      <w:pPr>
        <w:widowControl w:val="0"/>
        <w:numPr>
          <w:ilvl w:val="0"/>
          <w:numId w:val="3"/>
        </w:numPr>
        <w:shd w:val="clear" w:color="auto" w:fill="FFFFFF"/>
        <w:tabs>
          <w:tab w:val="left" w:pos="538"/>
        </w:tabs>
        <w:spacing w:after="0" w:line="240" w:lineRule="auto"/>
        <w:ind w:left="540" w:hanging="360"/>
        <w:jc w:val="both"/>
        <w:rPr>
          <w:rFonts w:ascii="Times New Roman" w:hAnsi="Times New Roman" w:cs="Times New Roman"/>
          <w:spacing w:val="-1"/>
          <w:sz w:val="24"/>
          <w:szCs w:val="24"/>
        </w:rPr>
      </w:pPr>
      <w:r>
        <w:rPr>
          <w:rFonts w:ascii="Times New Roman" w:hAnsi="Times New Roman" w:cs="Times New Roman"/>
          <w:color w:val="111111"/>
          <w:sz w:val="24"/>
          <w:szCs w:val="24"/>
        </w:rPr>
        <w:t>w przypadku zniszczenia lub uszkodzenia w trakcie realizacji umowy z winy Wykonawcy już wykonaneg</w:t>
      </w:r>
      <w:r>
        <w:rPr>
          <w:rFonts w:ascii="Times New Roman" w:hAnsi="Times New Roman" w:cs="Times New Roman"/>
          <w:color w:val="111111"/>
          <w:sz w:val="24"/>
          <w:szCs w:val="24"/>
        </w:rPr>
        <w:t>o przedmiotu umowy lub jego części lub innych znajdujących się na terenie budowy elementów (obiektów) - naprawianie ich i doprowadzanie do stanu poprzedniego na własny koszt;</w:t>
      </w:r>
    </w:p>
    <w:p w14:paraId="5BBF167C" w14:textId="77777777" w:rsidR="00E659DD" w:rsidRDefault="00140308">
      <w:pPr>
        <w:widowControl w:val="0"/>
        <w:numPr>
          <w:ilvl w:val="0"/>
          <w:numId w:val="3"/>
        </w:numPr>
        <w:shd w:val="clear" w:color="auto" w:fill="FFFFFF"/>
        <w:spacing w:after="0" w:line="240" w:lineRule="auto"/>
        <w:ind w:left="540" w:hanging="360"/>
        <w:jc w:val="both"/>
        <w:rPr>
          <w:rFonts w:ascii="Times New Roman" w:hAnsi="Times New Roman" w:cs="Times New Roman"/>
          <w:spacing w:val="-1"/>
          <w:sz w:val="24"/>
          <w:szCs w:val="24"/>
        </w:rPr>
      </w:pPr>
      <w:r>
        <w:rPr>
          <w:rFonts w:ascii="Times New Roman" w:hAnsi="Times New Roman" w:cs="Times New Roman"/>
          <w:color w:val="111111"/>
          <w:spacing w:val="-1"/>
          <w:sz w:val="24"/>
          <w:szCs w:val="24"/>
        </w:rPr>
        <w:t>uporządkowanie terenu robót i przekazanie go Zamawiającemu w terminie ustalonym n</w:t>
      </w:r>
      <w:r>
        <w:rPr>
          <w:rFonts w:ascii="Times New Roman" w:hAnsi="Times New Roman" w:cs="Times New Roman"/>
          <w:color w:val="111111"/>
          <w:spacing w:val="-1"/>
          <w:sz w:val="24"/>
          <w:szCs w:val="24"/>
        </w:rPr>
        <w:t xml:space="preserve">a odbiór; </w:t>
      </w:r>
    </w:p>
    <w:p w14:paraId="4CCE7D98" w14:textId="77777777" w:rsidR="00E659DD" w:rsidRDefault="00140308">
      <w:pPr>
        <w:widowControl w:val="0"/>
        <w:numPr>
          <w:ilvl w:val="0"/>
          <w:numId w:val="3"/>
        </w:numPr>
        <w:shd w:val="clear" w:color="auto" w:fill="FFFFFF"/>
        <w:tabs>
          <w:tab w:val="left" w:pos="538"/>
        </w:tabs>
        <w:spacing w:after="0" w:line="240" w:lineRule="auto"/>
        <w:ind w:left="540" w:hanging="360"/>
        <w:jc w:val="both"/>
        <w:rPr>
          <w:rFonts w:ascii="Times New Roman" w:hAnsi="Times New Roman" w:cs="Times New Roman"/>
          <w:spacing w:val="-1"/>
          <w:sz w:val="24"/>
          <w:szCs w:val="24"/>
        </w:rPr>
      </w:pPr>
      <w:r>
        <w:rPr>
          <w:rFonts w:ascii="Times New Roman" w:hAnsi="Times New Roman" w:cs="Times New Roman"/>
          <w:color w:val="111111"/>
          <w:sz w:val="24"/>
          <w:szCs w:val="24"/>
        </w:rPr>
        <w:t>utrzymywanie w należytym porządku ciągów komunikacyjnych prowadzących do terenu robót;</w:t>
      </w:r>
    </w:p>
    <w:p w14:paraId="28B5154C" w14:textId="77777777" w:rsidR="00E659DD" w:rsidRDefault="00140308">
      <w:pPr>
        <w:shd w:val="clear" w:color="auto" w:fill="FFFFFF"/>
        <w:spacing w:line="240" w:lineRule="auto"/>
        <w:ind w:left="4282"/>
        <w:jc w:val="both"/>
        <w:rPr>
          <w:rFonts w:ascii="Times New Roman" w:hAnsi="Times New Roman" w:cs="Times New Roman"/>
          <w:b/>
          <w:sz w:val="24"/>
          <w:szCs w:val="24"/>
        </w:rPr>
      </w:pPr>
      <w:r>
        <w:rPr>
          <w:rFonts w:ascii="Times New Roman" w:hAnsi="Times New Roman" w:cs="Times New Roman"/>
          <w:b/>
          <w:color w:val="111111"/>
          <w:sz w:val="24"/>
          <w:szCs w:val="24"/>
        </w:rPr>
        <w:t>§ 5</w:t>
      </w:r>
    </w:p>
    <w:p w14:paraId="45FEDFB9" w14:textId="77777777" w:rsidR="00E659DD" w:rsidRDefault="00140308">
      <w:pPr>
        <w:numPr>
          <w:ilvl w:val="0"/>
          <w:numId w:val="4"/>
        </w:numPr>
        <w:shd w:val="clear" w:color="auto" w:fill="FFFFFF"/>
        <w:tabs>
          <w:tab w:val="left" w:pos="365"/>
        </w:tabs>
        <w:spacing w:after="0" w:line="240" w:lineRule="auto"/>
        <w:ind w:right="19"/>
        <w:jc w:val="both"/>
        <w:rPr>
          <w:rFonts w:ascii="Times New Roman" w:hAnsi="Times New Roman" w:cs="Times New Roman"/>
          <w:sz w:val="24"/>
          <w:szCs w:val="24"/>
        </w:rPr>
      </w:pPr>
      <w:r>
        <w:rPr>
          <w:rFonts w:ascii="Times New Roman" w:hAnsi="Times New Roman" w:cs="Times New Roman"/>
          <w:color w:val="111111"/>
          <w:sz w:val="24"/>
          <w:szCs w:val="24"/>
        </w:rPr>
        <w:t xml:space="preserve">Wykonawca udziela gwarancji jakości na roboty budowlane na okres 5 lat od dnia podpisania protokołu odbioru przedmiotu umowy. </w:t>
      </w:r>
    </w:p>
    <w:p w14:paraId="5DD99140" w14:textId="77777777" w:rsidR="00E659DD" w:rsidRDefault="00140308">
      <w:pPr>
        <w:numPr>
          <w:ilvl w:val="0"/>
          <w:numId w:val="4"/>
        </w:numPr>
        <w:shd w:val="clear" w:color="auto" w:fill="FFFFFF"/>
        <w:tabs>
          <w:tab w:val="left" w:pos="365"/>
        </w:tabs>
        <w:spacing w:after="0" w:line="240" w:lineRule="auto"/>
        <w:ind w:right="19"/>
        <w:jc w:val="both"/>
        <w:rPr>
          <w:rFonts w:ascii="Times New Roman" w:hAnsi="Times New Roman" w:cs="Times New Roman"/>
          <w:sz w:val="24"/>
          <w:szCs w:val="24"/>
        </w:rPr>
      </w:pPr>
      <w:r>
        <w:rPr>
          <w:rFonts w:ascii="Times New Roman" w:hAnsi="Times New Roman" w:cs="Times New Roman"/>
          <w:color w:val="111111"/>
          <w:sz w:val="24"/>
          <w:szCs w:val="24"/>
        </w:rPr>
        <w:t>Wykonawca udziela rękojmi z</w:t>
      </w:r>
      <w:r>
        <w:rPr>
          <w:rFonts w:ascii="Times New Roman" w:hAnsi="Times New Roman" w:cs="Times New Roman"/>
          <w:color w:val="111111"/>
          <w:sz w:val="24"/>
          <w:szCs w:val="24"/>
        </w:rPr>
        <w:t>a wady przedmiotu umowy na okres 5 lat licząc od daty podpisania protokołu odbioru przedmiotu umowy.</w:t>
      </w:r>
    </w:p>
    <w:p w14:paraId="7EA6244E" w14:textId="77777777" w:rsidR="00E659DD" w:rsidRDefault="00140308">
      <w:pPr>
        <w:numPr>
          <w:ilvl w:val="0"/>
          <w:numId w:val="4"/>
        </w:numPr>
        <w:shd w:val="clear" w:color="auto" w:fill="FFFFFF"/>
        <w:tabs>
          <w:tab w:val="left" w:pos="365"/>
        </w:tabs>
        <w:spacing w:after="0" w:line="240" w:lineRule="auto"/>
        <w:ind w:right="19"/>
        <w:jc w:val="both"/>
        <w:rPr>
          <w:rFonts w:ascii="Times New Roman" w:hAnsi="Times New Roman" w:cs="Times New Roman"/>
          <w:sz w:val="24"/>
          <w:szCs w:val="24"/>
        </w:rPr>
      </w:pPr>
      <w:r>
        <w:rPr>
          <w:rFonts w:ascii="Times New Roman" w:hAnsi="Times New Roman" w:cs="Times New Roman"/>
          <w:color w:val="111111"/>
          <w:sz w:val="24"/>
          <w:szCs w:val="24"/>
        </w:rPr>
        <w:t xml:space="preserve">W okresie rękojmi za wady lub gwarancji jakości na wykonane roboty budowlane, Wykonawca zobowiązuje się </w:t>
      </w:r>
      <w:r>
        <w:rPr>
          <w:rFonts w:ascii="Times New Roman" w:hAnsi="Times New Roman" w:cs="Times New Roman"/>
          <w:color w:val="111111"/>
          <w:spacing w:val="-1"/>
          <w:sz w:val="24"/>
          <w:szCs w:val="24"/>
        </w:rPr>
        <w:t>do bezpłatnego usunięcia wad</w:t>
      </w:r>
      <w:r>
        <w:rPr>
          <w:rFonts w:ascii="Times New Roman" w:hAnsi="Times New Roman" w:cs="Times New Roman"/>
          <w:color w:val="111111"/>
          <w:sz w:val="24"/>
          <w:szCs w:val="24"/>
        </w:rPr>
        <w:t xml:space="preserve"> dotyczących robót budowlanych,</w:t>
      </w:r>
      <w:r>
        <w:rPr>
          <w:rFonts w:ascii="Times New Roman" w:hAnsi="Times New Roman" w:cs="Times New Roman"/>
          <w:color w:val="111111"/>
          <w:spacing w:val="-1"/>
          <w:sz w:val="24"/>
          <w:szCs w:val="24"/>
        </w:rPr>
        <w:t xml:space="preserve"> w terminie 14 dni od dnia powiadomienia go przez Zamawiającego pisemnie, </w:t>
      </w:r>
      <w:r>
        <w:rPr>
          <w:rFonts w:ascii="Times New Roman" w:hAnsi="Times New Roman" w:cs="Times New Roman"/>
          <w:color w:val="111111"/>
          <w:sz w:val="24"/>
          <w:szCs w:val="24"/>
        </w:rPr>
        <w:t>faksem</w:t>
      </w:r>
      <w:r>
        <w:rPr>
          <w:rFonts w:ascii="Times New Roman" w:hAnsi="Times New Roman" w:cs="Times New Roman"/>
          <w:color w:val="111111"/>
          <w:spacing w:val="-1"/>
          <w:sz w:val="24"/>
          <w:szCs w:val="24"/>
        </w:rPr>
        <w:t xml:space="preserve"> bądź e-mailo</w:t>
      </w:r>
      <w:r>
        <w:rPr>
          <w:rFonts w:ascii="Times New Roman" w:hAnsi="Times New Roman" w:cs="Times New Roman"/>
          <w:color w:val="111111"/>
          <w:spacing w:val="-1"/>
          <w:sz w:val="24"/>
          <w:szCs w:val="24"/>
        </w:rPr>
        <w:t>wo</w:t>
      </w:r>
      <w:r>
        <w:rPr>
          <w:rFonts w:ascii="Times New Roman" w:hAnsi="Times New Roman" w:cs="Times New Roman"/>
          <w:color w:val="111111"/>
          <w:sz w:val="24"/>
          <w:szCs w:val="24"/>
        </w:rPr>
        <w:t>. Jeżeli ze względów technicznych nie będzie możliwe zachowanie tego terminu, może on być przedłużony za zgodą Zamawiającego.</w:t>
      </w:r>
    </w:p>
    <w:p w14:paraId="46CBBF4B" w14:textId="77777777" w:rsidR="00E659DD" w:rsidRDefault="00140308">
      <w:pPr>
        <w:numPr>
          <w:ilvl w:val="0"/>
          <w:numId w:val="4"/>
        </w:numPr>
        <w:shd w:val="clear" w:color="auto" w:fill="FFFFFF"/>
        <w:tabs>
          <w:tab w:val="left" w:pos="346"/>
        </w:tabs>
        <w:spacing w:after="0" w:line="240" w:lineRule="auto"/>
        <w:ind w:right="19"/>
        <w:jc w:val="both"/>
        <w:rPr>
          <w:rFonts w:ascii="Times New Roman" w:hAnsi="Times New Roman" w:cs="Times New Roman"/>
          <w:sz w:val="24"/>
          <w:szCs w:val="24"/>
        </w:rPr>
      </w:pPr>
      <w:r>
        <w:rPr>
          <w:rFonts w:ascii="Times New Roman" w:hAnsi="Times New Roman" w:cs="Times New Roman"/>
          <w:color w:val="111111"/>
          <w:spacing w:val="-1"/>
          <w:sz w:val="24"/>
          <w:szCs w:val="24"/>
        </w:rPr>
        <w:t xml:space="preserve">Wykonawca w ramach gwarancji jakości na roboty budowlane zobowiązuje się dokonywać bezpłatnych napraw </w:t>
      </w:r>
      <w:r>
        <w:rPr>
          <w:rFonts w:ascii="Times New Roman" w:hAnsi="Times New Roman" w:cs="Times New Roman"/>
          <w:color w:val="111111"/>
          <w:spacing w:val="-2"/>
          <w:sz w:val="24"/>
          <w:szCs w:val="24"/>
        </w:rPr>
        <w:t xml:space="preserve">przedmiotu umowy lub wymienić elementy wadliwe na nowe, wolne od wad, w przypadku </w:t>
      </w:r>
      <w:r>
        <w:rPr>
          <w:rFonts w:ascii="Times New Roman" w:hAnsi="Times New Roman" w:cs="Times New Roman"/>
          <w:color w:val="111111"/>
          <w:spacing w:val="-1"/>
          <w:sz w:val="24"/>
          <w:szCs w:val="24"/>
        </w:rPr>
        <w:t>wystąpienia uszkodzeń powstałych wskutek złego wykonawstwa robót, zastos</w:t>
      </w:r>
      <w:r>
        <w:rPr>
          <w:rFonts w:ascii="Times New Roman" w:hAnsi="Times New Roman" w:cs="Times New Roman"/>
          <w:color w:val="111111"/>
          <w:spacing w:val="-1"/>
          <w:sz w:val="24"/>
          <w:szCs w:val="24"/>
        </w:rPr>
        <w:t xml:space="preserve">owania złej </w:t>
      </w:r>
      <w:r>
        <w:rPr>
          <w:rFonts w:ascii="Times New Roman" w:hAnsi="Times New Roman" w:cs="Times New Roman"/>
          <w:color w:val="111111"/>
          <w:sz w:val="24"/>
          <w:szCs w:val="24"/>
        </w:rPr>
        <w:t>jakości materiałów lub wad ukrytych.</w:t>
      </w:r>
    </w:p>
    <w:p w14:paraId="11767CF0" w14:textId="77777777" w:rsidR="00E659DD" w:rsidRDefault="00140308">
      <w:pPr>
        <w:widowControl w:val="0"/>
        <w:numPr>
          <w:ilvl w:val="0"/>
          <w:numId w:val="4"/>
        </w:numPr>
        <w:shd w:val="clear" w:color="auto" w:fill="FFFFFF"/>
        <w:tabs>
          <w:tab w:val="left" w:pos="346"/>
        </w:tabs>
        <w:spacing w:after="0" w:line="240" w:lineRule="auto"/>
        <w:ind w:right="29"/>
        <w:jc w:val="both"/>
        <w:rPr>
          <w:rFonts w:ascii="Times New Roman" w:hAnsi="Times New Roman" w:cs="Times New Roman"/>
          <w:spacing w:val="-8"/>
          <w:sz w:val="24"/>
          <w:szCs w:val="24"/>
        </w:rPr>
      </w:pPr>
      <w:r>
        <w:rPr>
          <w:rFonts w:ascii="Times New Roman" w:hAnsi="Times New Roman" w:cs="Times New Roman"/>
          <w:color w:val="111111"/>
          <w:spacing w:val="-1"/>
          <w:sz w:val="24"/>
          <w:szCs w:val="24"/>
        </w:rPr>
        <w:t xml:space="preserve">W przypadku nieusunięcia wad przez Wykonawcę we wskazanym miejscu i ustalonym </w:t>
      </w:r>
      <w:r>
        <w:rPr>
          <w:rFonts w:ascii="Times New Roman" w:hAnsi="Times New Roman" w:cs="Times New Roman"/>
          <w:color w:val="111111"/>
          <w:sz w:val="24"/>
          <w:szCs w:val="24"/>
        </w:rPr>
        <w:t>terminie z Zamawiającym, Zamawiający dokona ich usunięcia we własnym zakresie, obciążając kosztami Wykonawcę.</w:t>
      </w:r>
    </w:p>
    <w:p w14:paraId="09A3AAC1" w14:textId="77777777" w:rsidR="00E659DD" w:rsidRDefault="00140308">
      <w:pPr>
        <w:spacing w:line="240" w:lineRule="auto"/>
        <w:ind w:left="360"/>
        <w:jc w:val="center"/>
        <w:rPr>
          <w:rFonts w:ascii="Times New Roman" w:hAnsi="Times New Roman" w:cs="Times New Roman"/>
          <w:b/>
          <w:sz w:val="24"/>
          <w:szCs w:val="24"/>
        </w:rPr>
      </w:pPr>
      <w:r>
        <w:rPr>
          <w:rFonts w:ascii="Times New Roman" w:hAnsi="Times New Roman" w:cs="Times New Roman"/>
          <w:b/>
          <w:color w:val="111111"/>
          <w:sz w:val="24"/>
          <w:szCs w:val="24"/>
        </w:rPr>
        <w:t>§ 6</w:t>
      </w:r>
    </w:p>
    <w:p w14:paraId="66DA5DFE" w14:textId="77777777" w:rsidR="00E659DD" w:rsidRDefault="00140308">
      <w:pPr>
        <w:widowControl w:val="0"/>
        <w:numPr>
          <w:ilvl w:val="0"/>
          <w:numId w:val="5"/>
        </w:numPr>
        <w:shd w:val="clear" w:color="auto" w:fill="FFFFFF"/>
        <w:tabs>
          <w:tab w:val="left" w:pos="374"/>
        </w:tabs>
        <w:spacing w:after="0" w:line="240" w:lineRule="auto"/>
        <w:ind w:left="374" w:right="10" w:hanging="355"/>
        <w:jc w:val="both"/>
        <w:rPr>
          <w:rFonts w:ascii="Times New Roman" w:hAnsi="Times New Roman" w:cs="Times New Roman"/>
          <w:spacing w:val="-18"/>
          <w:sz w:val="24"/>
          <w:szCs w:val="24"/>
        </w:rPr>
      </w:pPr>
      <w:r>
        <w:rPr>
          <w:rFonts w:ascii="Times New Roman" w:hAnsi="Times New Roman" w:cs="Times New Roman"/>
          <w:color w:val="111111"/>
          <w:sz w:val="24"/>
          <w:szCs w:val="24"/>
        </w:rPr>
        <w:t>Wynagrodzenie W</w:t>
      </w:r>
      <w:r>
        <w:rPr>
          <w:rFonts w:ascii="Times New Roman" w:hAnsi="Times New Roman" w:cs="Times New Roman"/>
          <w:color w:val="111111"/>
          <w:sz w:val="24"/>
          <w:szCs w:val="24"/>
        </w:rPr>
        <w:t>ykonawcy za wykonanie przedmiotu umowy jest wynagrodzeniem ryczałtowym i wynosi</w:t>
      </w:r>
      <w:proofErr w:type="gramStart"/>
      <w:r>
        <w:rPr>
          <w:rFonts w:ascii="Times New Roman" w:hAnsi="Times New Roman" w:cs="Times New Roman"/>
          <w:color w:val="111111"/>
          <w:sz w:val="24"/>
          <w:szCs w:val="24"/>
        </w:rPr>
        <w:t xml:space="preserve"> </w:t>
      </w:r>
      <w:r>
        <w:rPr>
          <w:rFonts w:ascii="Times New Roman" w:hAnsi="Times New Roman" w:cs="Times New Roman"/>
          <w:b/>
          <w:color w:val="111111"/>
          <w:sz w:val="24"/>
          <w:szCs w:val="24"/>
        </w:rPr>
        <w:t>….</w:t>
      </w:r>
      <w:proofErr w:type="gramEnd"/>
      <w:r>
        <w:rPr>
          <w:rFonts w:ascii="Times New Roman" w:hAnsi="Times New Roman" w:cs="Times New Roman"/>
          <w:b/>
          <w:color w:val="111111"/>
          <w:sz w:val="24"/>
          <w:szCs w:val="24"/>
        </w:rPr>
        <w:t>.</w:t>
      </w:r>
      <w:r>
        <w:rPr>
          <w:rFonts w:ascii="Times New Roman" w:hAnsi="Times New Roman" w:cs="Times New Roman"/>
          <w:color w:val="111111"/>
          <w:sz w:val="24"/>
          <w:szCs w:val="24"/>
        </w:rPr>
        <w:t xml:space="preserve"> PLN brutto (słownie: ……. brutto.</w:t>
      </w:r>
    </w:p>
    <w:p w14:paraId="6254B5BC" w14:textId="77777777" w:rsidR="00E659DD" w:rsidRDefault="00140308">
      <w:pPr>
        <w:widowControl w:val="0"/>
        <w:numPr>
          <w:ilvl w:val="0"/>
          <w:numId w:val="5"/>
        </w:numPr>
        <w:shd w:val="clear" w:color="auto" w:fill="FFFFFF"/>
        <w:tabs>
          <w:tab w:val="left" w:pos="374"/>
        </w:tabs>
        <w:spacing w:after="0" w:line="240" w:lineRule="auto"/>
        <w:ind w:left="374" w:right="10" w:hanging="355"/>
        <w:jc w:val="both"/>
        <w:rPr>
          <w:rFonts w:ascii="Times New Roman" w:hAnsi="Times New Roman" w:cs="Times New Roman"/>
          <w:strike/>
          <w:spacing w:val="-18"/>
          <w:sz w:val="24"/>
          <w:szCs w:val="24"/>
        </w:rPr>
      </w:pPr>
      <w:r>
        <w:rPr>
          <w:rFonts w:ascii="Times New Roman" w:hAnsi="Times New Roman" w:cs="Times New Roman"/>
          <w:color w:val="111111"/>
          <w:sz w:val="24"/>
          <w:szCs w:val="24"/>
        </w:rPr>
        <w:t xml:space="preserve">Po stronie Zamawiającego (zgodnie z ofertą) nie powstał obowiązek podatkowy </w:t>
      </w:r>
      <w:r>
        <w:rPr>
          <w:rFonts w:ascii="Times New Roman" w:hAnsi="Times New Roman" w:cs="Times New Roman"/>
          <w:strike/>
          <w:color w:val="111111"/>
          <w:sz w:val="24"/>
          <w:szCs w:val="24"/>
        </w:rPr>
        <w:t>/powstał obowiązek podatkowy</w:t>
      </w:r>
      <w:r>
        <w:rPr>
          <w:rFonts w:ascii="Times New Roman" w:hAnsi="Times New Roman" w:cs="Times New Roman"/>
          <w:color w:val="111111"/>
          <w:sz w:val="24"/>
          <w:szCs w:val="24"/>
        </w:rPr>
        <w:t xml:space="preserve"> w zakresie podatku od towarów i us</w:t>
      </w:r>
      <w:r>
        <w:rPr>
          <w:rFonts w:ascii="Times New Roman" w:hAnsi="Times New Roman" w:cs="Times New Roman"/>
          <w:color w:val="111111"/>
          <w:sz w:val="24"/>
          <w:szCs w:val="24"/>
        </w:rPr>
        <w:t xml:space="preserve">ług od wartości </w:t>
      </w:r>
      <w:r>
        <w:rPr>
          <w:rFonts w:ascii="Times New Roman" w:hAnsi="Times New Roman" w:cs="Times New Roman"/>
          <w:strike/>
          <w:color w:val="111111"/>
          <w:sz w:val="24"/>
          <w:szCs w:val="24"/>
        </w:rPr>
        <w:t>…</w:t>
      </w:r>
      <w:proofErr w:type="gramStart"/>
      <w:r>
        <w:rPr>
          <w:rFonts w:ascii="Times New Roman" w:hAnsi="Times New Roman" w:cs="Times New Roman"/>
          <w:strike/>
          <w:color w:val="111111"/>
          <w:sz w:val="24"/>
          <w:szCs w:val="24"/>
        </w:rPr>
        <w:t>…….</w:t>
      </w:r>
      <w:proofErr w:type="gramEnd"/>
      <w:r>
        <w:rPr>
          <w:rFonts w:ascii="Times New Roman" w:hAnsi="Times New Roman" w:cs="Times New Roman"/>
          <w:strike/>
          <w:color w:val="111111"/>
          <w:sz w:val="24"/>
          <w:szCs w:val="24"/>
        </w:rPr>
        <w:t>.</w:t>
      </w:r>
    </w:p>
    <w:p w14:paraId="66CCCCAE" w14:textId="77777777" w:rsidR="00E659DD" w:rsidRDefault="00140308">
      <w:pPr>
        <w:widowControl w:val="0"/>
        <w:numPr>
          <w:ilvl w:val="0"/>
          <w:numId w:val="5"/>
        </w:numPr>
        <w:shd w:val="clear" w:color="auto" w:fill="FFFFFF"/>
        <w:tabs>
          <w:tab w:val="left" w:pos="374"/>
        </w:tabs>
        <w:spacing w:after="0" w:line="240" w:lineRule="auto"/>
        <w:ind w:left="374" w:right="10" w:hanging="355"/>
        <w:jc w:val="both"/>
        <w:rPr>
          <w:rFonts w:ascii="Times New Roman" w:hAnsi="Times New Roman" w:cs="Times New Roman"/>
          <w:spacing w:val="-18"/>
          <w:sz w:val="24"/>
          <w:szCs w:val="24"/>
        </w:rPr>
      </w:pPr>
      <w:r>
        <w:rPr>
          <w:rFonts w:ascii="Times New Roman" w:hAnsi="Times New Roman" w:cs="Times New Roman"/>
          <w:color w:val="111111"/>
          <w:sz w:val="24"/>
          <w:szCs w:val="24"/>
        </w:rPr>
        <w:t xml:space="preserve">Wynagrodzenie ryczałtowe, o którym mowa w ust.1, z zastrzeżeniem ust. 2, obejmuje wszystkie koszty związane z realizacją przedmiotu umowy, w tym ryzyko Wykonawcy </w:t>
      </w:r>
      <w:r>
        <w:rPr>
          <w:rFonts w:ascii="Times New Roman" w:hAnsi="Times New Roman" w:cs="Times New Roman"/>
          <w:color w:val="111111"/>
          <w:sz w:val="24"/>
          <w:szCs w:val="24"/>
        </w:rPr>
        <w:lastRenderedPageBreak/>
        <w:t>z tytułu oszacowania wszelkich kosztów związanych z realizacją przedmiot</w:t>
      </w:r>
      <w:r>
        <w:rPr>
          <w:rFonts w:ascii="Times New Roman" w:hAnsi="Times New Roman" w:cs="Times New Roman"/>
          <w:color w:val="111111"/>
          <w:sz w:val="24"/>
          <w:szCs w:val="24"/>
        </w:rPr>
        <w:t xml:space="preserve">u umowy, a także oddziaływania innych czynników mających lub mogących mieć wpływ na koszty. </w:t>
      </w:r>
    </w:p>
    <w:p w14:paraId="59D511D1" w14:textId="77777777" w:rsidR="00E659DD" w:rsidRDefault="00140308">
      <w:pPr>
        <w:widowControl w:val="0"/>
        <w:numPr>
          <w:ilvl w:val="0"/>
          <w:numId w:val="5"/>
        </w:numPr>
        <w:shd w:val="clear" w:color="auto" w:fill="FFFFFF"/>
        <w:tabs>
          <w:tab w:val="left" w:pos="374"/>
        </w:tabs>
        <w:spacing w:after="0" w:line="240" w:lineRule="auto"/>
        <w:ind w:left="374" w:right="10" w:hanging="355"/>
        <w:jc w:val="both"/>
        <w:rPr>
          <w:rFonts w:ascii="Times New Roman" w:hAnsi="Times New Roman" w:cs="Times New Roman"/>
          <w:spacing w:val="-18"/>
          <w:sz w:val="24"/>
          <w:szCs w:val="24"/>
        </w:rPr>
      </w:pPr>
      <w:r>
        <w:rPr>
          <w:rFonts w:ascii="Times New Roman" w:hAnsi="Times New Roman" w:cs="Times New Roman"/>
          <w:color w:val="111111"/>
          <w:sz w:val="24"/>
          <w:szCs w:val="24"/>
        </w:rPr>
        <w:t>Niedoszacowanie, pominięcie oraz brak rozpoznania zakresu przedmiotu umowy nie może być podstawą do żądania zmiany wynagrodzenia ryczałtowego określonego w ust. 1.</w:t>
      </w:r>
    </w:p>
    <w:p w14:paraId="5E195A43" w14:textId="77777777" w:rsidR="00E659DD" w:rsidRDefault="00140308">
      <w:pPr>
        <w:widowControl w:val="0"/>
        <w:numPr>
          <w:ilvl w:val="0"/>
          <w:numId w:val="5"/>
        </w:numPr>
        <w:shd w:val="clear" w:color="auto" w:fill="FFFFFF"/>
        <w:tabs>
          <w:tab w:val="left" w:pos="355"/>
        </w:tabs>
        <w:spacing w:after="0" w:line="240" w:lineRule="auto"/>
        <w:ind w:left="374" w:hanging="355"/>
        <w:jc w:val="both"/>
        <w:rPr>
          <w:rFonts w:ascii="Times New Roman" w:hAnsi="Times New Roman" w:cs="Times New Roman"/>
          <w:spacing w:val="-13"/>
          <w:sz w:val="24"/>
          <w:szCs w:val="24"/>
        </w:rPr>
      </w:pPr>
      <w:r>
        <w:rPr>
          <w:rFonts w:ascii="Times New Roman" w:hAnsi="Times New Roman" w:cs="Times New Roman"/>
          <w:color w:val="111111"/>
          <w:spacing w:val="-3"/>
          <w:sz w:val="24"/>
          <w:szCs w:val="24"/>
        </w:rPr>
        <w:t xml:space="preserve">Zamawiający dokona płatności przelewem na rachunek bankowy </w:t>
      </w:r>
      <w:r>
        <w:rPr>
          <w:rFonts w:ascii="Times New Roman" w:hAnsi="Times New Roman" w:cs="Times New Roman"/>
          <w:color w:val="111111"/>
          <w:spacing w:val="-1"/>
          <w:sz w:val="24"/>
          <w:szCs w:val="24"/>
        </w:rPr>
        <w:t>Wykonawcy w terminie do 21 dni od dnia otrzymania prawidłowo wystawionej faktury VAT.</w:t>
      </w:r>
    </w:p>
    <w:p w14:paraId="0DA8A64B" w14:textId="77777777" w:rsidR="00E659DD" w:rsidRDefault="00140308">
      <w:pPr>
        <w:widowControl w:val="0"/>
        <w:numPr>
          <w:ilvl w:val="0"/>
          <w:numId w:val="5"/>
        </w:numPr>
        <w:shd w:val="clear" w:color="auto" w:fill="FFFFFF"/>
        <w:tabs>
          <w:tab w:val="left" w:pos="355"/>
        </w:tabs>
        <w:spacing w:after="0" w:line="240" w:lineRule="auto"/>
        <w:ind w:left="374" w:hanging="355"/>
        <w:jc w:val="both"/>
        <w:rPr>
          <w:rFonts w:ascii="Times New Roman" w:hAnsi="Times New Roman" w:cs="Times New Roman"/>
          <w:sz w:val="24"/>
          <w:szCs w:val="24"/>
        </w:rPr>
      </w:pPr>
      <w:r>
        <w:rPr>
          <w:rFonts w:ascii="Times New Roman" w:hAnsi="Times New Roman" w:cs="Times New Roman"/>
          <w:color w:val="111111"/>
          <w:sz w:val="24"/>
          <w:szCs w:val="24"/>
        </w:rPr>
        <w:t xml:space="preserve">Wykonawca oświadcza, że numer rachunku rozliczeniowego wskazany na fakturze   należy do Wykonawcy i jest </w:t>
      </w:r>
      <w:r>
        <w:rPr>
          <w:rFonts w:ascii="Times New Roman" w:hAnsi="Times New Roman" w:cs="Times New Roman"/>
          <w:color w:val="111111"/>
          <w:sz w:val="24"/>
          <w:szCs w:val="24"/>
        </w:rPr>
        <w:t xml:space="preserve">rachunkiem, dla którego zgodnie z Rozdziałem 3a ustawy z dnia 29 sierpnia 1997 r. - Prawo Bankowe (Dz. U. z 2021 r. poz. 2439, z </w:t>
      </w:r>
      <w:proofErr w:type="spellStart"/>
      <w:r>
        <w:rPr>
          <w:rFonts w:ascii="Times New Roman" w:hAnsi="Times New Roman" w:cs="Times New Roman"/>
          <w:color w:val="111111"/>
          <w:sz w:val="24"/>
          <w:szCs w:val="24"/>
        </w:rPr>
        <w:t>późn</w:t>
      </w:r>
      <w:proofErr w:type="spellEnd"/>
      <w:r>
        <w:rPr>
          <w:rFonts w:ascii="Times New Roman" w:hAnsi="Times New Roman" w:cs="Times New Roman"/>
          <w:color w:val="111111"/>
          <w:sz w:val="24"/>
          <w:szCs w:val="24"/>
        </w:rPr>
        <w:t xml:space="preserve">. zm.) prowadzony jest rachunek VAT </w:t>
      </w:r>
    </w:p>
    <w:p w14:paraId="1A003895" w14:textId="77777777" w:rsidR="00E659DD" w:rsidRDefault="00140308">
      <w:pPr>
        <w:widowControl w:val="0"/>
        <w:numPr>
          <w:ilvl w:val="0"/>
          <w:numId w:val="5"/>
        </w:numPr>
        <w:shd w:val="clear" w:color="auto" w:fill="FFFFFF"/>
        <w:tabs>
          <w:tab w:val="left" w:pos="355"/>
        </w:tabs>
        <w:spacing w:after="0" w:line="240" w:lineRule="auto"/>
        <w:ind w:left="374" w:hanging="355"/>
        <w:jc w:val="both"/>
        <w:rPr>
          <w:rFonts w:ascii="Times New Roman" w:hAnsi="Times New Roman" w:cs="Times New Roman"/>
          <w:sz w:val="24"/>
          <w:szCs w:val="24"/>
        </w:rPr>
      </w:pPr>
      <w:r>
        <w:rPr>
          <w:rFonts w:ascii="Times New Roman" w:hAnsi="Times New Roman" w:cs="Times New Roman"/>
          <w:color w:val="111111"/>
          <w:sz w:val="24"/>
          <w:szCs w:val="24"/>
        </w:rPr>
        <w:t>Zapłata wynagrodzenia na rzecz Wykonawcy będzie realizowana z zachowaniem mechanizmu p</w:t>
      </w:r>
      <w:r>
        <w:rPr>
          <w:rFonts w:ascii="Times New Roman" w:hAnsi="Times New Roman" w:cs="Times New Roman"/>
          <w:color w:val="111111"/>
          <w:sz w:val="24"/>
          <w:szCs w:val="24"/>
        </w:rPr>
        <w:t>odzielonej płatności (</w:t>
      </w:r>
      <w:proofErr w:type="spellStart"/>
      <w:r>
        <w:rPr>
          <w:rFonts w:ascii="Times New Roman" w:hAnsi="Times New Roman" w:cs="Times New Roman"/>
          <w:color w:val="111111"/>
          <w:sz w:val="24"/>
          <w:szCs w:val="24"/>
        </w:rPr>
        <w:t>split</w:t>
      </w:r>
      <w:proofErr w:type="spellEnd"/>
      <w:r>
        <w:rPr>
          <w:rFonts w:ascii="Times New Roman" w:hAnsi="Times New Roman" w:cs="Times New Roman"/>
          <w:color w:val="111111"/>
          <w:sz w:val="24"/>
          <w:szCs w:val="24"/>
        </w:rPr>
        <w:t xml:space="preserve"> </w:t>
      </w:r>
      <w:proofErr w:type="spellStart"/>
      <w:r>
        <w:rPr>
          <w:rFonts w:ascii="Times New Roman" w:hAnsi="Times New Roman" w:cs="Times New Roman"/>
          <w:color w:val="111111"/>
          <w:sz w:val="24"/>
          <w:szCs w:val="24"/>
        </w:rPr>
        <w:t>payment</w:t>
      </w:r>
      <w:proofErr w:type="spellEnd"/>
      <w:r>
        <w:rPr>
          <w:rFonts w:ascii="Times New Roman" w:hAnsi="Times New Roman" w:cs="Times New Roman"/>
          <w:color w:val="111111"/>
          <w:sz w:val="24"/>
          <w:szCs w:val="24"/>
        </w:rPr>
        <w:t>).</w:t>
      </w:r>
    </w:p>
    <w:p w14:paraId="15875B7D" w14:textId="77777777" w:rsidR="00E659DD" w:rsidRDefault="00140308">
      <w:pPr>
        <w:widowControl w:val="0"/>
        <w:numPr>
          <w:ilvl w:val="0"/>
          <w:numId w:val="5"/>
        </w:numPr>
        <w:shd w:val="clear" w:color="auto" w:fill="FFFFFF"/>
        <w:tabs>
          <w:tab w:val="left" w:pos="355"/>
        </w:tabs>
        <w:spacing w:after="0" w:line="240" w:lineRule="auto"/>
        <w:ind w:left="374" w:hanging="355"/>
        <w:jc w:val="both"/>
        <w:rPr>
          <w:rFonts w:ascii="Times New Roman" w:hAnsi="Times New Roman" w:cs="Times New Roman"/>
          <w:spacing w:val="-13"/>
          <w:sz w:val="24"/>
          <w:szCs w:val="24"/>
        </w:rPr>
      </w:pPr>
      <w:r>
        <w:rPr>
          <w:rFonts w:ascii="Times New Roman" w:hAnsi="Times New Roman" w:cs="Times New Roman"/>
          <w:color w:val="111111"/>
          <w:spacing w:val="-1"/>
          <w:sz w:val="24"/>
          <w:szCs w:val="24"/>
        </w:rPr>
        <w:t>Za dzień zapłaty uważany będzie dzień obciążenia rachunku bankowego Zamawiającego.</w:t>
      </w:r>
    </w:p>
    <w:p w14:paraId="04CD7619" w14:textId="77777777" w:rsidR="00E659DD" w:rsidRDefault="00140308">
      <w:pPr>
        <w:shd w:val="clear" w:color="auto" w:fill="FFFFFF"/>
        <w:tabs>
          <w:tab w:val="left" w:pos="426"/>
        </w:tabs>
        <w:spacing w:line="240" w:lineRule="auto"/>
        <w:ind w:left="426" w:hanging="426"/>
        <w:jc w:val="center"/>
        <w:rPr>
          <w:rFonts w:ascii="Times New Roman" w:hAnsi="Times New Roman" w:cs="Times New Roman"/>
          <w:b/>
          <w:sz w:val="24"/>
          <w:szCs w:val="24"/>
        </w:rPr>
      </w:pPr>
      <w:r>
        <w:rPr>
          <w:rFonts w:ascii="Times New Roman" w:hAnsi="Times New Roman" w:cs="Times New Roman"/>
          <w:b/>
          <w:color w:val="111111"/>
          <w:sz w:val="24"/>
          <w:szCs w:val="24"/>
        </w:rPr>
        <w:t>§ 7</w:t>
      </w:r>
    </w:p>
    <w:p w14:paraId="59384C96" w14:textId="77777777" w:rsidR="00E659DD" w:rsidRDefault="00140308">
      <w:pPr>
        <w:shd w:val="clear" w:color="auto" w:fill="FFFFFF"/>
        <w:tabs>
          <w:tab w:val="left" w:pos="426"/>
        </w:tabs>
        <w:spacing w:line="240" w:lineRule="auto"/>
        <w:jc w:val="both"/>
        <w:rPr>
          <w:rFonts w:ascii="Times New Roman" w:hAnsi="Times New Roman" w:cs="Times New Roman"/>
          <w:sz w:val="24"/>
          <w:szCs w:val="24"/>
        </w:rPr>
      </w:pPr>
      <w:r>
        <w:rPr>
          <w:rFonts w:ascii="Times New Roman" w:hAnsi="Times New Roman" w:cs="Times New Roman"/>
          <w:color w:val="111111"/>
          <w:sz w:val="24"/>
          <w:szCs w:val="24"/>
        </w:rPr>
        <w:t>1.</w:t>
      </w:r>
      <w:r>
        <w:rPr>
          <w:rFonts w:ascii="Times New Roman" w:hAnsi="Times New Roman" w:cs="Times New Roman"/>
          <w:color w:val="111111"/>
          <w:sz w:val="24"/>
          <w:szCs w:val="24"/>
        </w:rPr>
        <w:tab/>
        <w:t>Wykonawca zapłaci Zamawiającemu kary umowne w przypadku:</w:t>
      </w:r>
    </w:p>
    <w:p w14:paraId="5FDEF679" w14:textId="77777777" w:rsidR="00E659DD" w:rsidRDefault="00140308">
      <w:pPr>
        <w:numPr>
          <w:ilvl w:val="0"/>
          <w:numId w:val="6"/>
        </w:numPr>
        <w:shd w:val="clear" w:color="auto" w:fill="FFFFFF"/>
        <w:tabs>
          <w:tab w:val="left" w:pos="701"/>
        </w:tabs>
        <w:spacing w:after="0" w:line="240" w:lineRule="auto"/>
        <w:ind w:hanging="436"/>
        <w:jc w:val="both"/>
        <w:rPr>
          <w:rFonts w:ascii="Times New Roman" w:hAnsi="Times New Roman" w:cs="Times New Roman"/>
          <w:sz w:val="24"/>
          <w:szCs w:val="24"/>
        </w:rPr>
      </w:pPr>
      <w:r>
        <w:rPr>
          <w:rFonts w:ascii="Times New Roman" w:hAnsi="Times New Roman" w:cs="Times New Roman"/>
          <w:color w:val="111111"/>
          <w:sz w:val="24"/>
          <w:szCs w:val="24"/>
        </w:rPr>
        <w:t xml:space="preserve">zwłoki w wykonaniu przedmiotu umowy - w wysokości 0,4 % </w:t>
      </w:r>
      <w:r>
        <w:rPr>
          <w:rFonts w:ascii="Times New Roman" w:hAnsi="Times New Roman" w:cs="Times New Roman"/>
          <w:color w:val="111111"/>
          <w:sz w:val="24"/>
          <w:szCs w:val="24"/>
        </w:rPr>
        <w:t>wynagrodzenia, o którym mowa w § 7 ust. 1, za każdy dzień zwłoki licząc od terminu określonego w § 2 ust.1 umowy;</w:t>
      </w:r>
    </w:p>
    <w:p w14:paraId="07A273F3" w14:textId="77777777" w:rsidR="00E659DD" w:rsidRDefault="00140308">
      <w:pPr>
        <w:numPr>
          <w:ilvl w:val="0"/>
          <w:numId w:val="6"/>
        </w:numPr>
        <w:shd w:val="clear" w:color="auto" w:fill="FFFFFF"/>
        <w:tabs>
          <w:tab w:val="left" w:pos="701"/>
        </w:tabs>
        <w:spacing w:after="0" w:line="240" w:lineRule="auto"/>
        <w:ind w:hanging="436"/>
        <w:jc w:val="both"/>
        <w:rPr>
          <w:rFonts w:ascii="Times New Roman" w:hAnsi="Times New Roman" w:cs="Times New Roman"/>
          <w:sz w:val="24"/>
          <w:szCs w:val="24"/>
        </w:rPr>
      </w:pPr>
      <w:r>
        <w:rPr>
          <w:rFonts w:ascii="Times New Roman" w:hAnsi="Times New Roman" w:cs="Times New Roman"/>
          <w:color w:val="111111"/>
          <w:sz w:val="24"/>
          <w:szCs w:val="24"/>
        </w:rPr>
        <w:t xml:space="preserve">zwłoki w usunięciu wad przedmiotu umowy stwierdzonych przy odbiorze lub w okresie rękojmi za wady i w okresie gwarancji jakości – w wysokości </w:t>
      </w:r>
      <w:r>
        <w:rPr>
          <w:rFonts w:ascii="Times New Roman" w:hAnsi="Times New Roman" w:cs="Times New Roman"/>
          <w:color w:val="111111"/>
          <w:sz w:val="24"/>
          <w:szCs w:val="24"/>
        </w:rPr>
        <w:t>0,4 % wynagrodzenia, o którym mowa w § 6 ust.1, za każdy dzień zwłoki licząc od dnia, w którym wada miała być usunięta;</w:t>
      </w:r>
    </w:p>
    <w:p w14:paraId="7E46EBA5" w14:textId="77777777" w:rsidR="00E659DD" w:rsidRDefault="00140308">
      <w:pPr>
        <w:numPr>
          <w:ilvl w:val="0"/>
          <w:numId w:val="6"/>
        </w:numPr>
        <w:shd w:val="clear" w:color="auto" w:fill="FFFFFF"/>
        <w:tabs>
          <w:tab w:val="left" w:pos="701"/>
        </w:tabs>
        <w:spacing w:after="0" w:line="240" w:lineRule="auto"/>
        <w:ind w:hanging="436"/>
        <w:jc w:val="both"/>
        <w:rPr>
          <w:rFonts w:ascii="Times New Roman" w:hAnsi="Times New Roman" w:cs="Times New Roman"/>
          <w:sz w:val="24"/>
          <w:szCs w:val="24"/>
        </w:rPr>
      </w:pPr>
      <w:r>
        <w:rPr>
          <w:rFonts w:ascii="Times New Roman" w:hAnsi="Times New Roman" w:cs="Times New Roman"/>
          <w:color w:val="111111"/>
          <w:sz w:val="24"/>
          <w:szCs w:val="24"/>
        </w:rPr>
        <w:t>odstąpienia od umowy przez Zamawiającego z przyczyn, za które odpowiedzialność ponosi Wykonawca - w wysokości 10 % wynagrodzenia, o któr</w:t>
      </w:r>
      <w:r>
        <w:rPr>
          <w:rFonts w:ascii="Times New Roman" w:hAnsi="Times New Roman" w:cs="Times New Roman"/>
          <w:color w:val="111111"/>
          <w:sz w:val="24"/>
          <w:szCs w:val="24"/>
        </w:rPr>
        <w:t xml:space="preserve">ym mowa w § 6 ust.1; </w:t>
      </w:r>
    </w:p>
    <w:p w14:paraId="01CB05E4" w14:textId="77777777" w:rsidR="00E659DD" w:rsidRDefault="00140308">
      <w:pPr>
        <w:numPr>
          <w:ilvl w:val="0"/>
          <w:numId w:val="6"/>
        </w:numPr>
        <w:shd w:val="clear" w:color="auto" w:fill="FFFFFF"/>
        <w:tabs>
          <w:tab w:val="left" w:pos="701"/>
        </w:tabs>
        <w:spacing w:after="0" w:line="240" w:lineRule="auto"/>
        <w:ind w:hanging="436"/>
        <w:jc w:val="both"/>
        <w:rPr>
          <w:rFonts w:ascii="Times New Roman" w:hAnsi="Times New Roman" w:cs="Times New Roman"/>
          <w:sz w:val="24"/>
          <w:szCs w:val="24"/>
        </w:rPr>
      </w:pPr>
      <w:r>
        <w:rPr>
          <w:rFonts w:ascii="Times New Roman" w:hAnsi="Times New Roman" w:cs="Times New Roman"/>
          <w:color w:val="111111"/>
          <w:sz w:val="24"/>
          <w:szCs w:val="24"/>
        </w:rPr>
        <w:t>odstąpienia od umowy przez Wykonawcę z przyczyn leżących po jego stronie -                w wysokości 10 % wynagrodzenia, o którym mowa w § 6 ust.1;</w:t>
      </w:r>
    </w:p>
    <w:p w14:paraId="64ADB37F" w14:textId="77777777" w:rsidR="00E659DD" w:rsidRDefault="00140308">
      <w:pPr>
        <w:numPr>
          <w:ilvl w:val="0"/>
          <w:numId w:val="6"/>
        </w:numPr>
        <w:shd w:val="clear" w:color="auto" w:fill="FFFFFF"/>
        <w:tabs>
          <w:tab w:val="left" w:pos="701"/>
        </w:tabs>
        <w:spacing w:after="0" w:line="240" w:lineRule="auto"/>
        <w:ind w:hanging="436"/>
        <w:jc w:val="both"/>
        <w:rPr>
          <w:rFonts w:ascii="Times New Roman" w:hAnsi="Times New Roman" w:cs="Times New Roman"/>
          <w:sz w:val="24"/>
          <w:szCs w:val="24"/>
        </w:rPr>
      </w:pPr>
      <w:r>
        <w:rPr>
          <w:rFonts w:ascii="Times New Roman" w:hAnsi="Times New Roman" w:cs="Times New Roman"/>
          <w:color w:val="111111"/>
          <w:sz w:val="24"/>
          <w:szCs w:val="24"/>
        </w:rPr>
        <w:t>braku zapłaty wynagrodzenia należnego podwykonawcy lub dalszemu podwykonawcy - w wyso</w:t>
      </w:r>
      <w:r>
        <w:rPr>
          <w:rFonts w:ascii="Times New Roman" w:hAnsi="Times New Roman" w:cs="Times New Roman"/>
          <w:color w:val="111111"/>
          <w:sz w:val="24"/>
          <w:szCs w:val="24"/>
        </w:rPr>
        <w:t>kości 10 % niezapłaconej kwoty;</w:t>
      </w:r>
    </w:p>
    <w:p w14:paraId="76CC0DC4" w14:textId="77777777" w:rsidR="00E659DD" w:rsidRDefault="00140308">
      <w:pPr>
        <w:numPr>
          <w:ilvl w:val="0"/>
          <w:numId w:val="6"/>
        </w:numPr>
        <w:shd w:val="clear" w:color="auto" w:fill="FFFFFF"/>
        <w:tabs>
          <w:tab w:val="left" w:pos="701"/>
        </w:tabs>
        <w:spacing w:after="0" w:line="240" w:lineRule="auto"/>
        <w:ind w:hanging="436"/>
        <w:jc w:val="both"/>
        <w:rPr>
          <w:rFonts w:ascii="Times New Roman" w:hAnsi="Times New Roman" w:cs="Times New Roman"/>
          <w:sz w:val="24"/>
          <w:szCs w:val="24"/>
        </w:rPr>
      </w:pPr>
      <w:r>
        <w:rPr>
          <w:rFonts w:ascii="Times New Roman" w:hAnsi="Times New Roman" w:cs="Times New Roman"/>
          <w:color w:val="111111"/>
          <w:sz w:val="24"/>
          <w:szCs w:val="24"/>
        </w:rPr>
        <w:t>nieterminowej zapłaty wynagrodzenia należnego podwykonawcy lub dalszemu podwykonawcy - w wysokości 0,5 % wynagrodzenia należnego podwykonawcy za każdy dzień zwłoki;</w:t>
      </w:r>
    </w:p>
    <w:p w14:paraId="0D390800" w14:textId="77777777" w:rsidR="00E659DD" w:rsidRDefault="00140308">
      <w:pPr>
        <w:numPr>
          <w:ilvl w:val="0"/>
          <w:numId w:val="6"/>
        </w:numPr>
        <w:shd w:val="clear" w:color="auto" w:fill="FFFFFF"/>
        <w:tabs>
          <w:tab w:val="left" w:pos="701"/>
        </w:tabs>
        <w:spacing w:after="0" w:line="240" w:lineRule="auto"/>
        <w:ind w:hanging="436"/>
        <w:jc w:val="both"/>
        <w:rPr>
          <w:rFonts w:ascii="Times New Roman" w:hAnsi="Times New Roman" w:cs="Times New Roman"/>
          <w:sz w:val="24"/>
          <w:szCs w:val="24"/>
        </w:rPr>
      </w:pPr>
      <w:r>
        <w:rPr>
          <w:rFonts w:ascii="Times New Roman" w:hAnsi="Times New Roman" w:cs="Times New Roman"/>
          <w:color w:val="111111"/>
          <w:sz w:val="24"/>
          <w:szCs w:val="24"/>
        </w:rPr>
        <w:t>nieprzedłożenia do zaakceptowania Zamawiającemu projektu um</w:t>
      </w:r>
      <w:r>
        <w:rPr>
          <w:rFonts w:ascii="Times New Roman" w:hAnsi="Times New Roman" w:cs="Times New Roman"/>
          <w:color w:val="111111"/>
          <w:sz w:val="24"/>
          <w:szCs w:val="24"/>
        </w:rPr>
        <w:t>owy o podwykonawstwo, której przedmiotem są roboty budowlane w ramach niniejszej umowy, lub projektu jej zmiany - w wysokości 0,5 % wynagrodzenia, określonego w § 6 ust. 1;</w:t>
      </w:r>
    </w:p>
    <w:p w14:paraId="5FF49BC6" w14:textId="77777777" w:rsidR="00E659DD" w:rsidRDefault="00140308">
      <w:pPr>
        <w:numPr>
          <w:ilvl w:val="0"/>
          <w:numId w:val="6"/>
        </w:numPr>
        <w:shd w:val="clear" w:color="auto" w:fill="FFFFFF"/>
        <w:tabs>
          <w:tab w:val="left" w:pos="701"/>
        </w:tabs>
        <w:spacing w:after="0" w:line="240" w:lineRule="auto"/>
        <w:ind w:hanging="436"/>
        <w:jc w:val="both"/>
        <w:rPr>
          <w:rFonts w:ascii="Times New Roman" w:hAnsi="Times New Roman" w:cs="Times New Roman"/>
          <w:sz w:val="24"/>
          <w:szCs w:val="24"/>
        </w:rPr>
      </w:pPr>
      <w:r>
        <w:rPr>
          <w:rFonts w:ascii="Times New Roman" w:hAnsi="Times New Roman" w:cs="Times New Roman"/>
          <w:color w:val="111111"/>
          <w:sz w:val="24"/>
          <w:szCs w:val="24"/>
        </w:rPr>
        <w:tab/>
        <w:t>nieprzedłożenia poświadczonej za zgodność z oryginałem kopii umowy o podwykonawstw</w:t>
      </w:r>
      <w:r>
        <w:rPr>
          <w:rFonts w:ascii="Times New Roman" w:hAnsi="Times New Roman" w:cs="Times New Roman"/>
          <w:color w:val="111111"/>
          <w:sz w:val="24"/>
          <w:szCs w:val="24"/>
        </w:rPr>
        <w:t>o lub jej zmiany - w wysokości 0,5 % wynagrodzenia Wykonawcy, określonego w § 6 ust.1;</w:t>
      </w:r>
    </w:p>
    <w:p w14:paraId="4608E87A" w14:textId="77777777" w:rsidR="00E659DD" w:rsidRDefault="00140308">
      <w:pPr>
        <w:numPr>
          <w:ilvl w:val="0"/>
          <w:numId w:val="6"/>
        </w:numPr>
        <w:shd w:val="clear" w:color="auto" w:fill="FFFFFF"/>
        <w:tabs>
          <w:tab w:val="left" w:pos="701"/>
        </w:tabs>
        <w:spacing w:after="0" w:line="240" w:lineRule="auto"/>
        <w:ind w:hanging="436"/>
        <w:jc w:val="both"/>
        <w:rPr>
          <w:rFonts w:ascii="Times New Roman" w:hAnsi="Times New Roman" w:cs="Times New Roman"/>
          <w:sz w:val="24"/>
          <w:szCs w:val="24"/>
        </w:rPr>
      </w:pPr>
      <w:r>
        <w:rPr>
          <w:rFonts w:ascii="Times New Roman" w:hAnsi="Times New Roman" w:cs="Times New Roman"/>
          <w:color w:val="111111"/>
          <w:sz w:val="24"/>
          <w:szCs w:val="24"/>
        </w:rPr>
        <w:tab/>
        <w:t>braku zmiany umowy o podwykonawstwo w zakresie terminu zapłaty - w wysokości 0,5 % wynagrodzenia Wykonawcy, określonego w § 6 ust.1, za każdy dzień zwłoki.</w:t>
      </w:r>
    </w:p>
    <w:p w14:paraId="5ECB5939" w14:textId="77777777" w:rsidR="00E659DD" w:rsidRDefault="00140308">
      <w:pPr>
        <w:spacing w:line="240" w:lineRule="auto"/>
        <w:ind w:left="426" w:hanging="426"/>
        <w:jc w:val="both"/>
        <w:rPr>
          <w:rFonts w:ascii="Times New Roman" w:hAnsi="Times New Roman" w:cs="Times New Roman"/>
          <w:sz w:val="24"/>
          <w:szCs w:val="24"/>
        </w:rPr>
      </w:pPr>
      <w:r>
        <w:rPr>
          <w:rFonts w:ascii="Times New Roman" w:hAnsi="Times New Roman" w:cs="Times New Roman"/>
          <w:color w:val="111111"/>
          <w:sz w:val="24"/>
          <w:szCs w:val="24"/>
        </w:rPr>
        <w:t>2. Zamawiają</w:t>
      </w:r>
      <w:r>
        <w:rPr>
          <w:rFonts w:ascii="Times New Roman" w:hAnsi="Times New Roman" w:cs="Times New Roman"/>
          <w:color w:val="111111"/>
          <w:sz w:val="24"/>
          <w:szCs w:val="24"/>
        </w:rPr>
        <w:t>cy zastrzega sobie prawo dochodzenia odszkodowania do wysokości     rzeczywiście poniesionej szkody.</w:t>
      </w:r>
    </w:p>
    <w:p w14:paraId="3A2AD5CB" w14:textId="77777777" w:rsidR="00E659DD" w:rsidRDefault="00140308">
      <w:pPr>
        <w:shd w:val="clear" w:color="auto" w:fill="FFFFFF"/>
        <w:tabs>
          <w:tab w:val="left" w:pos="701"/>
        </w:tabs>
        <w:spacing w:line="240" w:lineRule="auto"/>
        <w:ind w:left="284" w:hanging="284"/>
        <w:jc w:val="both"/>
        <w:rPr>
          <w:rFonts w:ascii="Times New Roman" w:hAnsi="Times New Roman" w:cs="Times New Roman"/>
          <w:sz w:val="24"/>
          <w:szCs w:val="24"/>
        </w:rPr>
      </w:pPr>
      <w:r>
        <w:rPr>
          <w:rFonts w:ascii="Times New Roman" w:hAnsi="Times New Roman" w:cs="Times New Roman"/>
          <w:color w:val="111111"/>
          <w:sz w:val="24"/>
          <w:szCs w:val="24"/>
        </w:rPr>
        <w:t>3. Wykonawca wyraża zgodę na potrącanie kar umownych z należnego wynagrodzenia.</w:t>
      </w:r>
    </w:p>
    <w:p w14:paraId="1858B0C7" w14:textId="77777777" w:rsidR="00E659DD" w:rsidRDefault="00140308">
      <w:pPr>
        <w:shd w:val="clear" w:color="auto" w:fill="FFFFFF"/>
        <w:tabs>
          <w:tab w:val="left" w:pos="701"/>
        </w:tabs>
        <w:spacing w:line="240" w:lineRule="auto"/>
        <w:jc w:val="center"/>
        <w:rPr>
          <w:rFonts w:ascii="Times New Roman" w:hAnsi="Times New Roman" w:cs="Times New Roman"/>
          <w:b/>
          <w:sz w:val="24"/>
          <w:szCs w:val="24"/>
        </w:rPr>
      </w:pPr>
      <w:r>
        <w:rPr>
          <w:rFonts w:ascii="Times New Roman" w:hAnsi="Times New Roman" w:cs="Times New Roman"/>
          <w:b/>
          <w:color w:val="111111"/>
          <w:sz w:val="24"/>
          <w:szCs w:val="24"/>
        </w:rPr>
        <w:t>§ 8</w:t>
      </w:r>
    </w:p>
    <w:p w14:paraId="1D828894" w14:textId="77777777" w:rsidR="00E659DD" w:rsidRDefault="00140308">
      <w:pPr>
        <w:widowControl w:val="0"/>
        <w:numPr>
          <w:ilvl w:val="1"/>
          <w:numId w:val="7"/>
        </w:numPr>
        <w:shd w:val="clear" w:color="auto" w:fill="FFFFFF"/>
        <w:tabs>
          <w:tab w:val="left" w:pos="284"/>
        </w:tabs>
        <w:spacing w:after="0" w:line="240" w:lineRule="auto"/>
        <w:ind w:hanging="1440"/>
        <w:jc w:val="both"/>
        <w:rPr>
          <w:rFonts w:ascii="Times New Roman" w:hAnsi="Times New Roman" w:cs="Times New Roman"/>
          <w:sz w:val="24"/>
          <w:szCs w:val="24"/>
        </w:rPr>
      </w:pPr>
      <w:r>
        <w:rPr>
          <w:rFonts w:ascii="Times New Roman" w:hAnsi="Times New Roman" w:cs="Times New Roman"/>
          <w:color w:val="111111"/>
          <w:sz w:val="24"/>
          <w:szCs w:val="24"/>
        </w:rPr>
        <w:t xml:space="preserve">Zamawiającemu przysługuje prawo odstąpienia od umowy w </w:t>
      </w:r>
      <w:proofErr w:type="gramStart"/>
      <w:r>
        <w:rPr>
          <w:rFonts w:ascii="Times New Roman" w:hAnsi="Times New Roman" w:cs="Times New Roman"/>
          <w:color w:val="111111"/>
          <w:sz w:val="24"/>
          <w:szCs w:val="24"/>
        </w:rPr>
        <w:t>następujących  sytuacjach</w:t>
      </w:r>
      <w:proofErr w:type="gramEnd"/>
      <w:r>
        <w:rPr>
          <w:rFonts w:ascii="Times New Roman" w:hAnsi="Times New Roman" w:cs="Times New Roman"/>
          <w:color w:val="111111"/>
          <w:sz w:val="24"/>
          <w:szCs w:val="24"/>
        </w:rPr>
        <w:t>:</w:t>
      </w:r>
    </w:p>
    <w:p w14:paraId="33BE57C7" w14:textId="77777777" w:rsidR="00E659DD" w:rsidRDefault="00140308">
      <w:pPr>
        <w:numPr>
          <w:ilvl w:val="0"/>
          <w:numId w:val="8"/>
        </w:numPr>
        <w:shd w:val="clear" w:color="auto" w:fill="FFFFFF"/>
        <w:tabs>
          <w:tab w:val="clear" w:pos="720"/>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color w:val="111111"/>
          <w:sz w:val="24"/>
          <w:szCs w:val="24"/>
        </w:rPr>
        <w:t>w przypadku wszczęcia likwidacji Wykonawcy – w terminie 30 dni od powzięcia wiadomości o wszczęciu likwidacji;</w:t>
      </w:r>
    </w:p>
    <w:p w14:paraId="283A481C" w14:textId="77777777" w:rsidR="00E659DD" w:rsidRDefault="00140308">
      <w:pPr>
        <w:numPr>
          <w:ilvl w:val="0"/>
          <w:numId w:val="8"/>
        </w:numPr>
        <w:shd w:val="clear" w:color="auto" w:fill="FFFFFF"/>
        <w:tabs>
          <w:tab w:val="clear" w:pos="720"/>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color w:val="111111"/>
          <w:sz w:val="24"/>
          <w:szCs w:val="24"/>
        </w:rPr>
        <w:lastRenderedPageBreak/>
        <w:t xml:space="preserve">pomimo uprzednich dwukrotnych pisemnych monitów ze strony Zamawiającego, Wykonawca zaniedbuje zobowiązania umowne - w </w:t>
      </w:r>
      <w:r>
        <w:rPr>
          <w:rFonts w:ascii="Times New Roman" w:hAnsi="Times New Roman" w:cs="Times New Roman"/>
          <w:color w:val="111111"/>
          <w:sz w:val="24"/>
          <w:szCs w:val="24"/>
        </w:rPr>
        <w:t>terminie 30 dni od wyznaczonego w drugim monicie terminu na usunięcie zaniedbań.</w:t>
      </w:r>
    </w:p>
    <w:p w14:paraId="5EED1357" w14:textId="77777777" w:rsidR="00E659DD" w:rsidRDefault="00140308">
      <w:pPr>
        <w:numPr>
          <w:ilvl w:val="1"/>
          <w:numId w:val="7"/>
        </w:numPr>
        <w:shd w:val="clear" w:color="auto" w:fill="FFFFFF"/>
        <w:tabs>
          <w:tab w:val="left" w:pos="284"/>
        </w:tabs>
        <w:spacing w:after="0" w:line="240" w:lineRule="auto"/>
        <w:ind w:hanging="1440"/>
        <w:jc w:val="both"/>
        <w:rPr>
          <w:rFonts w:ascii="Times New Roman" w:hAnsi="Times New Roman" w:cs="Times New Roman"/>
          <w:sz w:val="24"/>
          <w:szCs w:val="24"/>
        </w:rPr>
      </w:pPr>
      <w:r>
        <w:rPr>
          <w:rFonts w:ascii="Times New Roman" w:hAnsi="Times New Roman" w:cs="Times New Roman"/>
          <w:color w:val="111111"/>
          <w:sz w:val="24"/>
          <w:szCs w:val="24"/>
        </w:rPr>
        <w:t>W przypadku odstąpienia od umowy Strony zobowiązane są do:</w:t>
      </w:r>
    </w:p>
    <w:p w14:paraId="480BE126" w14:textId="77777777" w:rsidR="00E659DD" w:rsidRDefault="00140308">
      <w:pPr>
        <w:numPr>
          <w:ilvl w:val="0"/>
          <w:numId w:val="9"/>
        </w:numPr>
        <w:shd w:val="clear" w:color="auto" w:fill="FFFFFF"/>
        <w:tabs>
          <w:tab w:val="clear" w:pos="720"/>
          <w:tab w:val="left" w:pos="284"/>
        </w:tabs>
        <w:spacing w:after="0" w:line="240" w:lineRule="auto"/>
        <w:ind w:hanging="436"/>
        <w:jc w:val="both"/>
        <w:rPr>
          <w:rFonts w:ascii="Times New Roman" w:hAnsi="Times New Roman" w:cs="Times New Roman"/>
          <w:sz w:val="24"/>
          <w:szCs w:val="24"/>
        </w:rPr>
      </w:pPr>
      <w:r>
        <w:rPr>
          <w:rFonts w:ascii="Times New Roman" w:hAnsi="Times New Roman" w:cs="Times New Roman"/>
          <w:color w:val="111111"/>
          <w:sz w:val="24"/>
          <w:szCs w:val="24"/>
        </w:rPr>
        <w:t>sporządzenia protokołu z inwentaryzacji wykonanych robót według daty odstąpienia od umowy;</w:t>
      </w:r>
    </w:p>
    <w:p w14:paraId="0AC941E7" w14:textId="77777777" w:rsidR="00E659DD" w:rsidRDefault="00140308">
      <w:pPr>
        <w:numPr>
          <w:ilvl w:val="0"/>
          <w:numId w:val="9"/>
        </w:numPr>
        <w:shd w:val="clear" w:color="auto" w:fill="FFFFFF"/>
        <w:tabs>
          <w:tab w:val="clear" w:pos="720"/>
          <w:tab w:val="left" w:pos="284"/>
        </w:tabs>
        <w:spacing w:after="0" w:line="240" w:lineRule="auto"/>
        <w:ind w:hanging="436"/>
        <w:jc w:val="both"/>
        <w:rPr>
          <w:rFonts w:ascii="Times New Roman" w:hAnsi="Times New Roman" w:cs="Times New Roman"/>
          <w:sz w:val="24"/>
          <w:szCs w:val="24"/>
        </w:rPr>
      </w:pPr>
      <w:r>
        <w:rPr>
          <w:rFonts w:ascii="Times New Roman" w:hAnsi="Times New Roman" w:cs="Times New Roman"/>
          <w:color w:val="111111"/>
          <w:sz w:val="24"/>
          <w:szCs w:val="24"/>
        </w:rPr>
        <w:t>zabezpieczenia przerwanyc</w:t>
      </w:r>
      <w:r>
        <w:rPr>
          <w:rFonts w:ascii="Times New Roman" w:hAnsi="Times New Roman" w:cs="Times New Roman"/>
          <w:color w:val="111111"/>
          <w:sz w:val="24"/>
          <w:szCs w:val="24"/>
        </w:rPr>
        <w:t>h robót na koszt Strony, która ponosi odpowiedzialność za odstąpienie od umowy;</w:t>
      </w:r>
    </w:p>
    <w:p w14:paraId="65F1FF40" w14:textId="77777777" w:rsidR="00E659DD" w:rsidRDefault="00140308">
      <w:pPr>
        <w:numPr>
          <w:ilvl w:val="0"/>
          <w:numId w:val="9"/>
        </w:numPr>
        <w:shd w:val="clear" w:color="auto" w:fill="FFFFFF"/>
        <w:tabs>
          <w:tab w:val="clear" w:pos="720"/>
          <w:tab w:val="left" w:pos="284"/>
        </w:tabs>
        <w:spacing w:after="0" w:line="240" w:lineRule="auto"/>
        <w:ind w:hanging="436"/>
        <w:jc w:val="both"/>
        <w:rPr>
          <w:rFonts w:ascii="Times New Roman" w:hAnsi="Times New Roman" w:cs="Times New Roman"/>
          <w:sz w:val="24"/>
          <w:szCs w:val="24"/>
        </w:rPr>
      </w:pPr>
      <w:r>
        <w:rPr>
          <w:rFonts w:ascii="Times New Roman" w:hAnsi="Times New Roman" w:cs="Times New Roman"/>
          <w:color w:val="111111"/>
          <w:sz w:val="24"/>
          <w:szCs w:val="24"/>
        </w:rPr>
        <w:t>Zamawiający zobowiązany jest do zapłaty wynagrodzenia za roboty wykonane i potwierdzone protokołem odbioru podpisanym przez inspektora nadzoru inwestorskiego.</w:t>
      </w:r>
    </w:p>
    <w:p w14:paraId="0FDA2D45" w14:textId="77777777" w:rsidR="00E659DD" w:rsidRDefault="00140308">
      <w:pPr>
        <w:shd w:val="clear" w:color="auto" w:fill="FFFFFF"/>
        <w:tabs>
          <w:tab w:val="left" w:pos="701"/>
        </w:tabs>
        <w:spacing w:line="240" w:lineRule="auto"/>
        <w:ind w:left="360" w:hanging="360"/>
        <w:jc w:val="center"/>
        <w:rPr>
          <w:rFonts w:ascii="Times New Roman" w:hAnsi="Times New Roman" w:cs="Times New Roman"/>
          <w:b/>
          <w:sz w:val="24"/>
          <w:szCs w:val="24"/>
        </w:rPr>
      </w:pPr>
      <w:r>
        <w:rPr>
          <w:rFonts w:ascii="Times New Roman" w:hAnsi="Times New Roman" w:cs="Times New Roman"/>
          <w:b/>
          <w:color w:val="111111"/>
          <w:sz w:val="24"/>
          <w:szCs w:val="24"/>
        </w:rPr>
        <w:t>§ 9</w:t>
      </w:r>
    </w:p>
    <w:p w14:paraId="40075C93" w14:textId="77777777" w:rsidR="00E659DD" w:rsidRDefault="00140308">
      <w:pPr>
        <w:shd w:val="clear" w:color="auto" w:fill="FFFFFF"/>
        <w:tabs>
          <w:tab w:val="left" w:pos="701"/>
        </w:tabs>
        <w:spacing w:line="240" w:lineRule="auto"/>
        <w:jc w:val="both"/>
        <w:rPr>
          <w:rFonts w:ascii="Times New Roman" w:hAnsi="Times New Roman" w:cs="Times New Roman"/>
          <w:b/>
          <w:sz w:val="24"/>
          <w:szCs w:val="24"/>
        </w:rPr>
      </w:pPr>
      <w:r>
        <w:rPr>
          <w:rFonts w:ascii="Times New Roman" w:hAnsi="Times New Roman" w:cs="Times New Roman"/>
          <w:color w:val="111111"/>
          <w:sz w:val="24"/>
          <w:szCs w:val="24"/>
        </w:rPr>
        <w:t xml:space="preserve">Zamawiający przewiduje możliwość istotnej zmiany postanowień zawartej umowy w stosunku do treści oferty, na podstawie której dokonano wyboru Wykonawcy, jeśli z powodu działania siły wyższej nie będzie możliwe zachowanie terminu wykonania umowy określonego </w:t>
      </w:r>
      <w:r>
        <w:rPr>
          <w:rFonts w:ascii="Times New Roman" w:hAnsi="Times New Roman" w:cs="Times New Roman"/>
          <w:color w:val="111111"/>
          <w:sz w:val="24"/>
          <w:szCs w:val="24"/>
        </w:rPr>
        <w:t>w § 2 ust. 1, może on być przedłużony za zgodą Zamawiającego, o czas niezbędny do zakończenia wykonywania przedmiotu umowy w sposób należyty, nie dłużej jednak niż okres trwania tej przeszkody.</w:t>
      </w:r>
      <w:r>
        <w:rPr>
          <w:rFonts w:ascii="Times New Roman" w:hAnsi="Times New Roman" w:cs="Times New Roman"/>
          <w:b/>
          <w:color w:val="111111"/>
          <w:sz w:val="24"/>
          <w:szCs w:val="24"/>
        </w:rPr>
        <w:t xml:space="preserve"> </w:t>
      </w:r>
    </w:p>
    <w:p w14:paraId="75774931" w14:textId="77777777" w:rsidR="00E659DD" w:rsidRDefault="00140308">
      <w:pPr>
        <w:spacing w:line="240" w:lineRule="auto"/>
        <w:jc w:val="center"/>
        <w:rPr>
          <w:rFonts w:ascii="Times New Roman" w:hAnsi="Times New Roman" w:cs="Times New Roman"/>
          <w:b/>
          <w:sz w:val="24"/>
          <w:szCs w:val="24"/>
        </w:rPr>
      </w:pPr>
      <w:r>
        <w:rPr>
          <w:rFonts w:ascii="Times New Roman" w:hAnsi="Times New Roman" w:cs="Times New Roman"/>
          <w:b/>
          <w:color w:val="111111"/>
          <w:sz w:val="24"/>
          <w:szCs w:val="24"/>
        </w:rPr>
        <w:t>§ 10</w:t>
      </w:r>
    </w:p>
    <w:p w14:paraId="7C3FDC2D" w14:textId="77777777" w:rsidR="00E659DD" w:rsidRDefault="00140308">
      <w:pPr>
        <w:tabs>
          <w:tab w:val="left" w:pos="180"/>
        </w:tabs>
        <w:spacing w:line="240" w:lineRule="auto"/>
        <w:ind w:left="360" w:hanging="360"/>
        <w:jc w:val="both"/>
        <w:rPr>
          <w:rFonts w:ascii="Times New Roman" w:hAnsi="Times New Roman" w:cs="Times New Roman"/>
          <w:sz w:val="24"/>
          <w:szCs w:val="24"/>
        </w:rPr>
      </w:pPr>
      <w:r>
        <w:rPr>
          <w:rFonts w:ascii="Times New Roman" w:hAnsi="Times New Roman" w:cs="Times New Roman"/>
          <w:color w:val="111111"/>
          <w:sz w:val="24"/>
          <w:szCs w:val="24"/>
        </w:rPr>
        <w:t>1.</w:t>
      </w:r>
      <w:r>
        <w:rPr>
          <w:rFonts w:ascii="Times New Roman" w:hAnsi="Times New Roman" w:cs="Times New Roman"/>
          <w:b/>
          <w:color w:val="111111"/>
          <w:sz w:val="24"/>
          <w:szCs w:val="24"/>
        </w:rPr>
        <w:tab/>
      </w:r>
      <w:r>
        <w:rPr>
          <w:rFonts w:ascii="Times New Roman" w:hAnsi="Times New Roman" w:cs="Times New Roman"/>
          <w:color w:val="111111"/>
          <w:sz w:val="24"/>
          <w:szCs w:val="24"/>
        </w:rPr>
        <w:t xml:space="preserve">Wszelkie spory powstałe na tle niniejszej umowy </w:t>
      </w:r>
      <w:r>
        <w:rPr>
          <w:rFonts w:ascii="Times New Roman" w:hAnsi="Times New Roman" w:cs="Times New Roman"/>
          <w:color w:val="111111"/>
          <w:sz w:val="24"/>
          <w:szCs w:val="24"/>
        </w:rPr>
        <w:t>rozstrzygane będą przez sąd właściwy dla siedziby Zamawiającego.</w:t>
      </w:r>
    </w:p>
    <w:p w14:paraId="38EEA275" w14:textId="77777777" w:rsidR="00E659DD" w:rsidRDefault="00140308">
      <w:pPr>
        <w:tabs>
          <w:tab w:val="left" w:pos="180"/>
          <w:tab w:val="left" w:pos="540"/>
        </w:tabs>
        <w:spacing w:line="240" w:lineRule="auto"/>
        <w:ind w:left="360" w:hanging="360"/>
        <w:jc w:val="both"/>
        <w:rPr>
          <w:rFonts w:ascii="Times New Roman" w:hAnsi="Times New Roman" w:cs="Times New Roman"/>
          <w:sz w:val="24"/>
          <w:szCs w:val="24"/>
        </w:rPr>
      </w:pPr>
      <w:r>
        <w:rPr>
          <w:rFonts w:ascii="Times New Roman" w:hAnsi="Times New Roman" w:cs="Times New Roman"/>
          <w:color w:val="111111"/>
          <w:sz w:val="24"/>
          <w:szCs w:val="24"/>
        </w:rPr>
        <w:t>2.</w:t>
      </w:r>
      <w:r>
        <w:rPr>
          <w:rFonts w:ascii="Times New Roman" w:hAnsi="Times New Roman" w:cs="Times New Roman"/>
          <w:color w:val="111111"/>
          <w:sz w:val="24"/>
          <w:szCs w:val="24"/>
        </w:rPr>
        <w:tab/>
        <w:t>W sprawach nieuregulowanych umową mają zastosowanie przepisy Kodeksu cywilnego.</w:t>
      </w:r>
    </w:p>
    <w:p w14:paraId="35DB42F0" w14:textId="77777777" w:rsidR="00E659DD" w:rsidRDefault="00140308">
      <w:pPr>
        <w:tabs>
          <w:tab w:val="left" w:pos="180"/>
          <w:tab w:val="left" w:pos="540"/>
        </w:tabs>
        <w:spacing w:line="240" w:lineRule="auto"/>
        <w:ind w:left="360" w:hanging="360"/>
        <w:jc w:val="both"/>
        <w:rPr>
          <w:rFonts w:ascii="Times New Roman" w:hAnsi="Times New Roman" w:cs="Times New Roman"/>
          <w:sz w:val="24"/>
          <w:szCs w:val="24"/>
        </w:rPr>
      </w:pPr>
      <w:r>
        <w:rPr>
          <w:rFonts w:ascii="Times New Roman" w:hAnsi="Times New Roman" w:cs="Times New Roman"/>
          <w:color w:val="111111"/>
          <w:sz w:val="24"/>
          <w:szCs w:val="24"/>
        </w:rPr>
        <w:t>3.</w:t>
      </w:r>
      <w:r>
        <w:rPr>
          <w:rFonts w:ascii="Times New Roman" w:hAnsi="Times New Roman" w:cs="Times New Roman"/>
          <w:color w:val="111111"/>
          <w:sz w:val="24"/>
          <w:szCs w:val="24"/>
        </w:rPr>
        <w:tab/>
        <w:t xml:space="preserve">Wszelkie zmiany umowy wymagają pod rygorem nieważności formy pisemnego aneksu. </w:t>
      </w:r>
    </w:p>
    <w:p w14:paraId="37A3C243" w14:textId="77777777" w:rsidR="00E659DD" w:rsidRDefault="00140308">
      <w:pPr>
        <w:tabs>
          <w:tab w:val="left" w:pos="180"/>
          <w:tab w:val="left" w:pos="540"/>
        </w:tabs>
        <w:spacing w:line="240" w:lineRule="auto"/>
        <w:ind w:left="360" w:hanging="360"/>
        <w:jc w:val="both"/>
        <w:rPr>
          <w:rFonts w:ascii="Times New Roman" w:hAnsi="Times New Roman" w:cs="Times New Roman"/>
          <w:sz w:val="24"/>
          <w:szCs w:val="24"/>
        </w:rPr>
      </w:pPr>
      <w:r>
        <w:rPr>
          <w:rFonts w:ascii="Times New Roman" w:hAnsi="Times New Roman" w:cs="Times New Roman"/>
          <w:color w:val="111111"/>
          <w:sz w:val="24"/>
          <w:szCs w:val="24"/>
        </w:rPr>
        <w:t>4.</w:t>
      </w:r>
      <w:r>
        <w:rPr>
          <w:rFonts w:ascii="Times New Roman" w:hAnsi="Times New Roman" w:cs="Times New Roman"/>
          <w:color w:val="111111"/>
          <w:sz w:val="24"/>
          <w:szCs w:val="24"/>
        </w:rPr>
        <w:tab/>
        <w:t>Prawa i obowiązki wyni</w:t>
      </w:r>
      <w:r>
        <w:rPr>
          <w:rFonts w:ascii="Times New Roman" w:hAnsi="Times New Roman" w:cs="Times New Roman"/>
          <w:color w:val="111111"/>
          <w:sz w:val="24"/>
          <w:szCs w:val="24"/>
        </w:rPr>
        <w:t>kające z umowy nie mogą być przeniesione na rzecz osób trzecich.</w:t>
      </w:r>
    </w:p>
    <w:p w14:paraId="20604C59" w14:textId="77777777" w:rsidR="00E659DD" w:rsidRDefault="00140308">
      <w:pPr>
        <w:tabs>
          <w:tab w:val="left" w:pos="180"/>
          <w:tab w:val="left" w:pos="540"/>
        </w:tabs>
        <w:spacing w:line="240" w:lineRule="auto"/>
        <w:ind w:left="360" w:hanging="360"/>
        <w:jc w:val="center"/>
        <w:rPr>
          <w:rFonts w:ascii="Times New Roman" w:hAnsi="Times New Roman" w:cs="Times New Roman"/>
          <w:sz w:val="24"/>
          <w:szCs w:val="24"/>
        </w:rPr>
      </w:pPr>
      <w:r>
        <w:rPr>
          <w:rFonts w:ascii="Times New Roman" w:hAnsi="Times New Roman" w:cs="Times New Roman"/>
          <w:b/>
          <w:color w:val="111111"/>
          <w:sz w:val="24"/>
          <w:szCs w:val="24"/>
        </w:rPr>
        <w:t>§ 11</w:t>
      </w:r>
    </w:p>
    <w:p w14:paraId="295DBB2A" w14:textId="77777777" w:rsidR="00E659DD" w:rsidRDefault="00140308">
      <w:pPr>
        <w:tabs>
          <w:tab w:val="left" w:pos="-63"/>
          <w:tab w:val="left" w:pos="180"/>
          <w:tab w:val="left" w:pos="540"/>
        </w:tabs>
        <w:spacing w:line="240" w:lineRule="auto"/>
        <w:jc w:val="both"/>
        <w:rPr>
          <w:rFonts w:ascii="Times New Roman" w:hAnsi="Times New Roman" w:cs="Times New Roman"/>
          <w:sz w:val="24"/>
          <w:szCs w:val="24"/>
        </w:rPr>
      </w:pPr>
      <w:r>
        <w:rPr>
          <w:rFonts w:ascii="Times New Roman" w:hAnsi="Times New Roman" w:cs="Times New Roman"/>
          <w:color w:val="111111"/>
          <w:sz w:val="24"/>
          <w:szCs w:val="24"/>
        </w:rPr>
        <w:t xml:space="preserve">Umowę sporządzono w dwóch jednobrzmiących egzemplarzach, po jednym dla każdej ze Stron. </w:t>
      </w:r>
    </w:p>
    <w:p w14:paraId="0BE20304" w14:textId="77777777" w:rsidR="00E659DD" w:rsidRDefault="00E659DD">
      <w:pPr>
        <w:tabs>
          <w:tab w:val="left" w:pos="540"/>
        </w:tabs>
        <w:spacing w:line="240" w:lineRule="auto"/>
        <w:ind w:left="540" w:hanging="180"/>
        <w:jc w:val="both"/>
        <w:rPr>
          <w:rFonts w:ascii="Times New Roman" w:hAnsi="Times New Roman" w:cs="Times New Roman"/>
          <w:sz w:val="24"/>
          <w:szCs w:val="24"/>
        </w:rPr>
      </w:pPr>
    </w:p>
    <w:p w14:paraId="789A723D" w14:textId="77777777" w:rsidR="00E659DD" w:rsidRDefault="00140308">
      <w:pPr>
        <w:spacing w:line="240" w:lineRule="auto"/>
        <w:jc w:val="both"/>
        <w:outlineLvl w:val="0"/>
        <w:rPr>
          <w:rFonts w:ascii="Times New Roman" w:hAnsi="Times New Roman" w:cs="Times New Roman"/>
          <w:sz w:val="24"/>
          <w:szCs w:val="24"/>
        </w:rPr>
      </w:pPr>
      <w:r>
        <w:rPr>
          <w:rFonts w:ascii="Times New Roman" w:hAnsi="Times New Roman" w:cs="Times New Roman"/>
          <w:b/>
          <w:color w:val="111111"/>
          <w:sz w:val="24"/>
          <w:szCs w:val="24"/>
        </w:rPr>
        <w:t xml:space="preserve">             </w:t>
      </w:r>
      <w:proofErr w:type="gramStart"/>
      <w:r>
        <w:rPr>
          <w:rFonts w:ascii="Times New Roman" w:hAnsi="Times New Roman" w:cs="Times New Roman"/>
          <w:b/>
          <w:color w:val="111111"/>
          <w:sz w:val="24"/>
          <w:szCs w:val="24"/>
        </w:rPr>
        <w:t xml:space="preserve">ZAMAWIAJĄCY:   </w:t>
      </w:r>
      <w:proofErr w:type="gramEnd"/>
      <w:r>
        <w:rPr>
          <w:rFonts w:ascii="Times New Roman" w:hAnsi="Times New Roman" w:cs="Times New Roman"/>
          <w:b/>
          <w:color w:val="111111"/>
          <w:sz w:val="24"/>
          <w:szCs w:val="24"/>
        </w:rPr>
        <w:t xml:space="preserve">                                                               WYKON</w:t>
      </w:r>
      <w:r>
        <w:rPr>
          <w:rFonts w:ascii="Times New Roman" w:hAnsi="Times New Roman" w:cs="Times New Roman"/>
          <w:b/>
          <w:color w:val="111111"/>
          <w:sz w:val="24"/>
          <w:szCs w:val="24"/>
        </w:rPr>
        <w:t>AWCA:</w:t>
      </w:r>
    </w:p>
    <w:p w14:paraId="581D7A6E" w14:textId="77777777" w:rsidR="00E659DD" w:rsidRDefault="00E659DD">
      <w:pPr>
        <w:tabs>
          <w:tab w:val="left" w:pos="284"/>
        </w:tabs>
        <w:spacing w:line="240" w:lineRule="auto"/>
        <w:rPr>
          <w:rFonts w:ascii="Times New Roman" w:hAnsi="Times New Roman" w:cs="Times New Roman"/>
          <w:i/>
          <w:sz w:val="24"/>
          <w:szCs w:val="24"/>
        </w:rPr>
      </w:pPr>
    </w:p>
    <w:p w14:paraId="7DEEB9EE" w14:textId="77777777" w:rsidR="00E659DD" w:rsidRDefault="00E659DD">
      <w:pPr>
        <w:tabs>
          <w:tab w:val="left" w:pos="284"/>
        </w:tabs>
        <w:spacing w:line="240" w:lineRule="auto"/>
        <w:jc w:val="right"/>
        <w:rPr>
          <w:rFonts w:ascii="Times New Roman" w:hAnsi="Times New Roman" w:cs="Times New Roman"/>
          <w:i/>
          <w:sz w:val="24"/>
          <w:szCs w:val="24"/>
        </w:rPr>
      </w:pPr>
    </w:p>
    <w:p w14:paraId="4A5FD5D9" w14:textId="77777777" w:rsidR="00E659DD" w:rsidRDefault="00E659DD">
      <w:pPr>
        <w:spacing w:line="240" w:lineRule="auto"/>
        <w:rPr>
          <w:rFonts w:ascii="Times New Roman" w:hAnsi="Times New Roman" w:cs="Times New Roman"/>
        </w:rPr>
      </w:pPr>
    </w:p>
    <w:sectPr w:rsidR="00E659DD">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529"/>
    <w:multiLevelType w:val="multilevel"/>
    <w:tmpl w:val="3A9E2E1A"/>
    <w:lvl w:ilvl="0">
      <w:start w:val="1"/>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5D66F5"/>
    <w:multiLevelType w:val="multilevel"/>
    <w:tmpl w:val="1AFEEA64"/>
    <w:lvl w:ilvl="0">
      <w:start w:val="1"/>
      <w:numFmt w:val="decimal"/>
      <w:lvlText w:val="%1."/>
      <w:lvlJc w:val="left"/>
      <w:pPr>
        <w:tabs>
          <w:tab w:val="num" w:pos="720"/>
        </w:tabs>
        <w:ind w:left="720" w:hanging="360"/>
      </w:pPr>
      <w:rPr>
        <w:rFonts w:ascii="Times New Roman" w:hAnsi="Times New Roman"/>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991356"/>
    <w:multiLevelType w:val="multilevel"/>
    <w:tmpl w:val="03DC60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632F2E"/>
    <w:multiLevelType w:val="multilevel"/>
    <w:tmpl w:val="602E34B4"/>
    <w:lvl w:ilvl="0">
      <w:start w:val="1"/>
      <w:numFmt w:val="decimal"/>
      <w:lvlText w:val="%1."/>
      <w:lvlJc w:val="left"/>
      <w:pPr>
        <w:ind w:left="389" w:hanging="360"/>
      </w:pPr>
    </w:lvl>
    <w:lvl w:ilvl="1">
      <w:start w:val="1"/>
      <w:numFmt w:val="decimal"/>
      <w:lvlText w:val="%2)"/>
      <w:lvlJc w:val="left"/>
      <w:pPr>
        <w:ind w:left="1109" w:hanging="360"/>
      </w:pPr>
      <w:rPr>
        <w:rFonts w:eastAsia="Times New Roman" w:cs="Times New Roman"/>
      </w:rPr>
    </w:lvl>
    <w:lvl w:ilvl="2">
      <w:start w:val="1"/>
      <w:numFmt w:val="lowerLetter"/>
      <w:lvlText w:val="%3)"/>
      <w:lvlJc w:val="right"/>
      <w:pPr>
        <w:ind w:left="1829" w:hanging="180"/>
      </w:pPr>
      <w:rPr>
        <w:rFonts w:eastAsia="Times New Roman" w:cs="Times New Roman"/>
      </w:r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4" w15:restartNumberingAfterBreak="0">
    <w:nsid w:val="23D56E63"/>
    <w:multiLevelType w:val="multilevel"/>
    <w:tmpl w:val="1272E2E6"/>
    <w:lvl w:ilvl="0">
      <w:start w:val="1"/>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3C677CB"/>
    <w:multiLevelType w:val="multilevel"/>
    <w:tmpl w:val="DCE27722"/>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3658050F"/>
    <w:multiLevelType w:val="multilevel"/>
    <w:tmpl w:val="A69C3B46"/>
    <w:lvl w:ilvl="0">
      <w:start w:val="1"/>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7871894"/>
    <w:multiLevelType w:val="multilevel"/>
    <w:tmpl w:val="32703E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5BD676EB"/>
    <w:multiLevelType w:val="multilevel"/>
    <w:tmpl w:val="E17619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6186296F"/>
    <w:multiLevelType w:val="multilevel"/>
    <w:tmpl w:val="6840FCAE"/>
    <w:lvl w:ilvl="0">
      <w:start w:val="1"/>
      <w:numFmt w:val="decimal"/>
      <w:lvlText w:val="%1."/>
      <w:lvlJc w:val="left"/>
      <w:pPr>
        <w:tabs>
          <w:tab w:val="num" w:pos="540"/>
        </w:tabs>
        <w:ind w:left="540" w:hanging="360"/>
      </w:pPr>
      <w:rPr>
        <w:rFonts w:cs="Times New Roman"/>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1517C95"/>
    <w:multiLevelType w:val="multilevel"/>
    <w:tmpl w:val="4FE2FF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72D7031D"/>
    <w:multiLevelType w:val="multilevel"/>
    <w:tmpl w:val="4AE81A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9"/>
  </w:num>
  <w:num w:numId="3">
    <w:abstractNumId w:val="4"/>
  </w:num>
  <w:num w:numId="4">
    <w:abstractNumId w:val="3"/>
  </w:num>
  <w:num w:numId="5">
    <w:abstractNumId w:val="6"/>
  </w:num>
  <w:num w:numId="6">
    <w:abstractNumId w:val="5"/>
  </w:num>
  <w:num w:numId="7">
    <w:abstractNumId w:val="10"/>
  </w:num>
  <w:num w:numId="8">
    <w:abstractNumId w:val="8"/>
  </w:num>
  <w:num w:numId="9">
    <w:abstractNumId w:val="7"/>
  </w:num>
  <w:num w:numId="10">
    <w:abstractNumId w:val="2"/>
  </w:num>
  <w:num w:numId="11">
    <w:abstractNumId w:val="0"/>
  </w:num>
  <w:num w:numId="12">
    <w:abstractNumId w:val="11"/>
  </w:num>
  <w:num w:numId="13">
    <w:abstractNumId w:val="4"/>
    <w:lvlOverride w:ilvl="0">
      <w:lvl w:ilvl="0">
        <w:start w:val="1"/>
        <w:numFmt w:val="decimal"/>
        <w:lvlText w:val="%1)"/>
        <w:lvlJc w:val="left"/>
        <w:pPr>
          <w:ind w:left="0" w:firstLine="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DD"/>
    <w:rsid w:val="00140308"/>
    <w:rsid w:val="00E659D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7BAC"/>
  <w15:docId w15:val="{4A951A33-5C8A-4EEC-850D-675A551B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347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Pr>
      <w:rFonts w:ascii="Times New Roman" w:hAnsi="Times New Roman"/>
      <w:i w:val="0"/>
      <w:iCs w:val="0"/>
      <w:sz w:val="24"/>
      <w:szCs w:val="24"/>
    </w:rPr>
  </w:style>
  <w:style w:type="paragraph" w:styleId="Nagwek">
    <w:name w:val="header"/>
    <w:basedOn w:val="Normalny"/>
    <w:next w:val="Tekstpodstawowy"/>
    <w:qFormat/>
    <w:pPr>
      <w:keepNext/>
      <w:spacing w:before="240" w:after="120"/>
    </w:pPr>
    <w:rPr>
      <w:rFonts w:ascii="Times New Roman" w:eastAsia="Microsoft YaHei" w:hAnsi="Times New Roman"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ascii="Times New Roman" w:hAnsi="Times New Roman" w:cs="Arial"/>
    </w:rPr>
  </w:style>
  <w:style w:type="paragraph" w:styleId="Legenda">
    <w:name w:val="caption"/>
    <w:basedOn w:val="Normalny"/>
    <w:qFormat/>
    <w:pPr>
      <w:suppressLineNumbers/>
      <w:spacing w:before="120" w:after="120"/>
    </w:pPr>
    <w:rPr>
      <w:rFonts w:ascii="Times New Roman" w:hAnsi="Times New Roman" w:cs="Arial"/>
      <w:i/>
      <w:iCs/>
      <w:sz w:val="24"/>
      <w:szCs w:val="24"/>
    </w:rPr>
  </w:style>
  <w:style w:type="paragraph" w:customStyle="1" w:styleId="Indeks">
    <w:name w:val="Indeks"/>
    <w:basedOn w:val="Normalny"/>
    <w:qFormat/>
    <w:pPr>
      <w:suppressLineNumbers/>
    </w:pPr>
    <w:rPr>
      <w:rFonts w:ascii="Times New Roman" w:hAnsi="Times New Roman" w:cs="Arial"/>
    </w:rPr>
  </w:style>
  <w:style w:type="paragraph" w:customStyle="1" w:styleId="Gwkaistopka">
    <w:name w:val="Główka i stopka"/>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8475</Characters>
  <Application>Microsoft Office Word</Application>
  <DocSecurity>0</DocSecurity>
  <Lines>70</Lines>
  <Paragraphs>19</Paragraphs>
  <ScaleCrop>false</ScaleCrop>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mzalewska</dc:creator>
  <dc:description/>
  <cp:lastModifiedBy>mzalewska</cp:lastModifiedBy>
  <cp:revision>2</cp:revision>
  <dcterms:created xsi:type="dcterms:W3CDTF">2022-01-14T07:47:00Z</dcterms:created>
  <dcterms:modified xsi:type="dcterms:W3CDTF">2022-01-14T07:47:00Z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