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E30A70" w:rsidRPr="009C0C7D" w:rsidTr="0042761C">
        <w:trPr>
          <w:trHeight w:val="614"/>
        </w:trPr>
        <w:tc>
          <w:tcPr>
            <w:tcW w:w="4050" w:type="dxa"/>
          </w:tcPr>
          <w:p w:rsidR="00E30A70" w:rsidRPr="009C0C7D" w:rsidRDefault="00E30A70" w:rsidP="0042761C">
            <w:pPr>
              <w:rPr>
                <w:rFonts w:cs="Verdana"/>
                <w:color w:val="auto"/>
                <w:spacing w:val="0"/>
                <w:szCs w:val="20"/>
              </w:rPr>
            </w:pPr>
          </w:p>
        </w:tc>
        <w:tc>
          <w:tcPr>
            <w:tcW w:w="4051" w:type="dxa"/>
          </w:tcPr>
          <w:p w:rsidR="00E30A70" w:rsidRPr="009C0C7D" w:rsidRDefault="00E30A70" w:rsidP="0042761C">
            <w:pPr>
              <w:jc w:val="right"/>
              <w:rPr>
                <w:rFonts w:cs="Verdana"/>
                <w:color w:val="auto"/>
                <w:spacing w:val="0"/>
                <w:szCs w:val="20"/>
              </w:rPr>
            </w:pPr>
            <w:r>
              <w:rPr>
                <w:rFonts w:cs="Verdana"/>
                <w:color w:val="auto"/>
                <w:spacing w:val="0"/>
                <w:szCs w:val="20"/>
              </w:rPr>
              <w:t>Kraków, dn. 27.08.2021  r.</w:t>
            </w:r>
          </w:p>
        </w:tc>
      </w:tr>
    </w:tbl>
    <w:p w:rsidR="00E30A70" w:rsidRDefault="00E30A70" w:rsidP="00FB7773">
      <w:pPr>
        <w:pStyle w:val="Default"/>
        <w:rPr>
          <w:rFonts w:ascii="Times New Roman" w:hAnsi="Times New Roman" w:cs="Times New Roman"/>
          <w:color w:val="auto"/>
          <w:sz w:val="22"/>
          <w:szCs w:val="22"/>
          <w:lang w:eastAsia="en-US"/>
        </w:rPr>
      </w:pPr>
    </w:p>
    <w:p w:rsidR="00E30A70" w:rsidRPr="006C6F96" w:rsidRDefault="00E30A70" w:rsidP="004448D9">
      <w:pPr>
        <w:pStyle w:val="Heading3"/>
        <w:rPr>
          <w:b w:val="0"/>
        </w:rPr>
      </w:pPr>
      <w:r w:rsidRPr="00934905">
        <w:rPr>
          <w:b w:val="0"/>
        </w:rPr>
        <w:t>dotyczy:</w:t>
      </w:r>
      <w:r>
        <w:rPr>
          <w:b w:val="0"/>
        </w:rPr>
        <w:t xml:space="preserve"> ZP/4/21 </w:t>
      </w:r>
      <w:r w:rsidRPr="006C6F96">
        <w:rPr>
          <w:b w:val="0"/>
        </w:rPr>
        <w:t>Dostawa sprzętu i oprogramowania informatycznego</w:t>
      </w:r>
    </w:p>
    <w:p w:rsidR="00E30A70" w:rsidRPr="00934905" w:rsidRDefault="00E30A70" w:rsidP="00FB7773">
      <w:pPr>
        <w:pStyle w:val="Default"/>
        <w:jc w:val="both"/>
        <w:rPr>
          <w:szCs w:val="22"/>
        </w:rPr>
      </w:pPr>
    </w:p>
    <w:p w:rsidR="00E30A70" w:rsidRDefault="00E30A70" w:rsidP="00FB7773">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postępowania</w:t>
      </w:r>
      <w:r w:rsidRPr="00CE181B">
        <w:rPr>
          <w:sz w:val="22"/>
        </w:rPr>
        <w:t>, Zamawiaj</w:t>
      </w:r>
      <w:r>
        <w:rPr>
          <w:sz w:val="22"/>
        </w:rPr>
        <w:t>ący dokonał wyboru oferty firmy:</w:t>
      </w:r>
    </w:p>
    <w:p w:rsidR="00E30A70" w:rsidRPr="00044738" w:rsidRDefault="00E30A70" w:rsidP="00FB7773">
      <w:pPr>
        <w:rPr>
          <w:b/>
          <w:sz w:val="22"/>
        </w:rPr>
      </w:pPr>
      <w:r w:rsidRPr="00044738">
        <w:rPr>
          <w:b/>
          <w:sz w:val="22"/>
        </w:rPr>
        <w:t>Część I</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E30A70" w:rsidRPr="009571E2" w:rsidTr="0042761C">
        <w:trPr>
          <w:trHeight w:val="1309"/>
        </w:trPr>
        <w:tc>
          <w:tcPr>
            <w:tcW w:w="5000" w:type="pct"/>
          </w:tcPr>
          <w:p w:rsidR="00E30A70" w:rsidRDefault="00E30A70" w:rsidP="00912566">
            <w:pPr>
              <w:pStyle w:val="Default"/>
              <w:rPr>
                <w:rFonts w:ascii="Verdana" w:hAnsi="Verdana"/>
                <w:sz w:val="20"/>
                <w:szCs w:val="20"/>
              </w:rPr>
            </w:pPr>
            <w:r>
              <w:t>iCOD.pl Sp. z o.o. ul. Grażyńskiego 51, 43-300 Bielsko-Biała</w:t>
            </w:r>
          </w:p>
          <w:p w:rsidR="00E30A70" w:rsidRDefault="00E30A70" w:rsidP="00912566">
            <w:pPr>
              <w:pStyle w:val="Default"/>
              <w:rPr>
                <w:rFonts w:ascii="Verdana" w:hAnsi="Verdana"/>
                <w:sz w:val="20"/>
                <w:szCs w:val="20"/>
              </w:rPr>
            </w:pPr>
          </w:p>
          <w:p w:rsidR="00E30A70" w:rsidRDefault="00E30A70" w:rsidP="00912566">
            <w:pPr>
              <w:pStyle w:val="Default"/>
            </w:pPr>
            <w:r>
              <w:rPr>
                <w:rFonts w:ascii="Verdana" w:hAnsi="Verdana"/>
                <w:sz w:val="20"/>
                <w:szCs w:val="20"/>
              </w:rPr>
              <w:t xml:space="preserve">Kwota brutto: </w:t>
            </w:r>
            <w:r>
              <w:t>32715,54 zł.</w:t>
            </w:r>
          </w:p>
          <w:p w:rsidR="00E30A70" w:rsidRDefault="00E30A70" w:rsidP="0042761C">
            <w:pPr>
              <w:spacing w:after="0" w:line="240" w:lineRule="auto"/>
            </w:pPr>
          </w:p>
          <w:p w:rsidR="00E30A70" w:rsidRPr="00F27386" w:rsidRDefault="00E30A70" w:rsidP="0042761C">
            <w:pPr>
              <w:spacing w:after="0" w:line="240" w:lineRule="auto"/>
            </w:pPr>
            <w:r w:rsidRPr="00F27386">
              <w:rPr>
                <w:sz w:val="22"/>
              </w:rPr>
              <w:t xml:space="preserve">Słownie: </w:t>
            </w:r>
            <w:r>
              <w:rPr>
                <w:sz w:val="22"/>
              </w:rPr>
              <w:t>trzydzieści dwa tysiące siedemset piętnaście</w:t>
            </w:r>
            <w:r w:rsidRPr="00F27386">
              <w:rPr>
                <w:sz w:val="22"/>
              </w:rPr>
              <w:t xml:space="preserve"> zł</w:t>
            </w:r>
            <w:r>
              <w:rPr>
                <w:sz w:val="22"/>
              </w:rPr>
              <w:t xml:space="preserve"> 54 gr</w:t>
            </w:r>
          </w:p>
          <w:p w:rsidR="00E30A70" w:rsidRPr="009571E2" w:rsidRDefault="00E30A70" w:rsidP="0042761C">
            <w:pPr>
              <w:spacing w:after="0" w:line="240" w:lineRule="auto"/>
              <w:rPr>
                <w:b/>
              </w:rPr>
            </w:pPr>
            <w:r w:rsidRPr="00F27386">
              <w:rPr>
                <w:sz w:val="22"/>
              </w:rPr>
              <w:t>Uzasadnienie wyboru Wykonawcy</w:t>
            </w:r>
            <w:r w:rsidRPr="00F27386">
              <w:rPr>
                <w:b/>
                <w:sz w:val="22"/>
              </w:rPr>
              <w:t>:</w:t>
            </w:r>
            <w:r>
              <w:rPr>
                <w:b/>
                <w:sz w:val="22"/>
              </w:rPr>
              <w:t xml:space="preserve"> </w:t>
            </w:r>
            <w:r>
              <w:rPr>
                <w:sz w:val="22"/>
              </w:rPr>
              <w:t>oferta najtańsza</w:t>
            </w:r>
          </w:p>
        </w:tc>
      </w:tr>
    </w:tbl>
    <w:p w:rsidR="00E30A70" w:rsidRPr="009571E2" w:rsidRDefault="00E30A70" w:rsidP="00FB7773">
      <w:pPr>
        <w:spacing w:after="200" w:line="276" w:lineRule="auto"/>
        <w:jc w:val="center"/>
        <w:rPr>
          <w:b/>
          <w:i/>
          <w:sz w:val="22"/>
        </w:rPr>
      </w:pPr>
    </w:p>
    <w:p w:rsidR="00E30A70" w:rsidRDefault="00E30A70" w:rsidP="00FB7773">
      <w:pPr>
        <w:spacing w:after="200" w:line="276" w:lineRule="auto"/>
        <w:jc w:val="center"/>
        <w:rPr>
          <w:b/>
          <w:i/>
          <w:sz w:val="22"/>
        </w:rPr>
      </w:pPr>
      <w:r w:rsidRPr="009571E2">
        <w:rPr>
          <w:b/>
          <w:i/>
          <w:sz w:val="22"/>
        </w:rPr>
        <w:t>Streszczenie oceny i porównanie złożonych ofert</w:t>
      </w:r>
    </w:p>
    <w:p w:rsidR="00E30A70" w:rsidRPr="003B26EE" w:rsidRDefault="00E30A70" w:rsidP="00FB7773">
      <w:pPr>
        <w:spacing w:after="200" w:line="276" w:lineRule="auto"/>
        <w:jc w:val="center"/>
        <w:rPr>
          <w:b/>
          <w:i/>
          <w:sz w:val="16"/>
          <w:szCs w:val="16"/>
        </w:rPr>
      </w:pPr>
      <w:r w:rsidRPr="003B26EE">
        <w:rPr>
          <w:b/>
          <w:i/>
          <w:sz w:val="16"/>
          <w:szCs w:val="16"/>
        </w:rPr>
        <w:t>(kole</w:t>
      </w:r>
      <w:r>
        <w:rPr>
          <w:b/>
          <w:i/>
          <w:sz w:val="16"/>
          <w:szCs w:val="16"/>
        </w:rPr>
        <w:t xml:space="preserve">jność i numeracja </w:t>
      </w:r>
      <w:r w:rsidRPr="003B26EE">
        <w:rPr>
          <w:b/>
          <w:i/>
          <w:sz w:val="16"/>
          <w:szCs w:val="16"/>
        </w:rPr>
        <w:t>nie zwią</w:t>
      </w:r>
      <w:r>
        <w:rPr>
          <w:b/>
          <w:i/>
          <w:sz w:val="16"/>
          <w:szCs w:val="16"/>
        </w:rPr>
        <w:t>zana z ilością</w:t>
      </w:r>
      <w:r w:rsidRPr="003B26EE">
        <w:rPr>
          <w:b/>
          <w:i/>
          <w:sz w:val="16"/>
          <w:szCs w:val="16"/>
        </w:rPr>
        <w:t xml:space="preserve"> punktów oferty )</w:t>
      </w:r>
    </w:p>
    <w:p w:rsidR="00E30A70" w:rsidRDefault="00E30A70" w:rsidP="006511F0">
      <w:pPr>
        <w:pStyle w:val="Default"/>
      </w:pPr>
      <w:r>
        <w:t>1.CPU ZETO Sp. z o.o. Ul. Powstańców Wielkopolskich 20 58-500 Jelenia Góra</w:t>
      </w:r>
    </w:p>
    <w:p w:rsidR="00E30A70" w:rsidRDefault="00E30A70" w:rsidP="006511F0">
      <w:pPr>
        <w:pStyle w:val="Default"/>
      </w:pPr>
    </w:p>
    <w:p w:rsidR="00E30A70" w:rsidRDefault="00E30A70" w:rsidP="006511F0">
      <w:pPr>
        <w:rPr>
          <w:szCs w:val="20"/>
        </w:rPr>
      </w:pPr>
      <w:r>
        <w:rPr>
          <w:szCs w:val="20"/>
        </w:rPr>
        <w:t>Część I</w:t>
      </w:r>
    </w:p>
    <w:p w:rsidR="00E30A70" w:rsidRDefault="00E30A70" w:rsidP="006511F0">
      <w:pPr>
        <w:pStyle w:val="Default"/>
      </w:pPr>
      <w:r>
        <w:t>Ilość punktów: 93,73</w:t>
      </w:r>
    </w:p>
    <w:p w:rsidR="00E30A70" w:rsidRDefault="00E30A70" w:rsidP="006511F0">
      <w:pPr>
        <w:pStyle w:val="Default"/>
      </w:pPr>
    </w:p>
    <w:p w:rsidR="00E30A70" w:rsidRDefault="00E30A70" w:rsidP="006511F0">
      <w:pPr>
        <w:pStyle w:val="Default"/>
      </w:pPr>
      <w:r>
        <w:t>2.MPC Paweł Oleksiewicz 99-300 Kutno ul. Podrzeczna 38</w:t>
      </w:r>
    </w:p>
    <w:p w:rsidR="00E30A70" w:rsidRDefault="00E30A70" w:rsidP="006511F0">
      <w:pPr>
        <w:pStyle w:val="Default"/>
      </w:pPr>
    </w:p>
    <w:p w:rsidR="00E30A70" w:rsidRDefault="00E30A70" w:rsidP="006511F0">
      <w:pPr>
        <w:rPr>
          <w:szCs w:val="20"/>
        </w:rPr>
      </w:pPr>
      <w:r>
        <w:rPr>
          <w:szCs w:val="20"/>
        </w:rPr>
        <w:t>Część I</w:t>
      </w:r>
    </w:p>
    <w:p w:rsidR="00E30A70" w:rsidRDefault="00E30A70" w:rsidP="006511F0">
      <w:pPr>
        <w:pStyle w:val="Default"/>
      </w:pPr>
      <w:r>
        <w:t>Ilość punktów: 67,74</w:t>
      </w:r>
    </w:p>
    <w:p w:rsidR="00E30A70" w:rsidRDefault="00E30A70" w:rsidP="006511F0">
      <w:pPr>
        <w:pStyle w:val="Default"/>
      </w:pPr>
    </w:p>
    <w:p w:rsidR="00E30A70" w:rsidRDefault="00E30A70" w:rsidP="00F612FC">
      <w:pPr>
        <w:pStyle w:val="Default"/>
      </w:pPr>
      <w:r>
        <w:t>3. COMPRO JOLANTA OLSZEWSKA, 41-400 Mysłowice, ul. Tadeusza Kotarbińskiego 19</w:t>
      </w:r>
    </w:p>
    <w:p w:rsidR="00E30A70" w:rsidRDefault="00E30A70" w:rsidP="00F612FC">
      <w:pPr>
        <w:pStyle w:val="Default"/>
      </w:pPr>
    </w:p>
    <w:p w:rsidR="00E30A70" w:rsidRDefault="00E30A70" w:rsidP="00F612FC">
      <w:pPr>
        <w:rPr>
          <w:szCs w:val="20"/>
        </w:rPr>
      </w:pPr>
      <w:r>
        <w:rPr>
          <w:szCs w:val="20"/>
        </w:rPr>
        <w:t>Część I</w:t>
      </w:r>
    </w:p>
    <w:p w:rsidR="00E30A70" w:rsidRDefault="00E30A70" w:rsidP="00F612FC">
      <w:pPr>
        <w:pStyle w:val="Default"/>
      </w:pPr>
      <w:r>
        <w:t>Ilość punktów: 90,57</w:t>
      </w:r>
    </w:p>
    <w:p w:rsidR="00E30A70" w:rsidRDefault="00E30A70" w:rsidP="006511F0">
      <w:pPr>
        <w:pStyle w:val="Default"/>
      </w:pPr>
    </w:p>
    <w:p w:rsidR="00E30A70" w:rsidRDefault="00E30A70" w:rsidP="00F612FC">
      <w:pPr>
        <w:pStyle w:val="Default"/>
      </w:pPr>
      <w:r>
        <w:t>4. . iCOD.pl Sp. z o.o. ul. Grażyńskiego 51, 43-300 Bielsko-Biała</w:t>
      </w:r>
    </w:p>
    <w:p w:rsidR="00E30A70" w:rsidRDefault="00E30A70" w:rsidP="00F612FC">
      <w:pPr>
        <w:rPr>
          <w:szCs w:val="20"/>
        </w:rPr>
      </w:pPr>
      <w:r>
        <w:br/>
      </w:r>
      <w:r>
        <w:rPr>
          <w:szCs w:val="20"/>
        </w:rPr>
        <w:t>Część I</w:t>
      </w:r>
    </w:p>
    <w:p w:rsidR="00E30A70" w:rsidRDefault="00E30A70" w:rsidP="00592B26">
      <w:pPr>
        <w:pStyle w:val="Default"/>
      </w:pPr>
      <w:r>
        <w:t>Ilość punktów: 100</w:t>
      </w:r>
    </w:p>
    <w:p w:rsidR="00E30A70" w:rsidRDefault="00E30A70" w:rsidP="00592B26">
      <w:pPr>
        <w:pStyle w:val="Default"/>
      </w:pPr>
    </w:p>
    <w:p w:rsidR="00E30A70" w:rsidRPr="00044738" w:rsidRDefault="00E30A70" w:rsidP="00592B26">
      <w:pPr>
        <w:pStyle w:val="Default"/>
        <w:rPr>
          <w:b/>
        </w:rPr>
      </w:pPr>
      <w:r w:rsidRPr="00044738">
        <w:rPr>
          <w:b/>
        </w:rPr>
        <w:t>Część IV</w:t>
      </w:r>
    </w:p>
    <w:p w:rsidR="00E30A70" w:rsidRDefault="00E30A70" w:rsidP="00592B26">
      <w:pPr>
        <w:pStyle w:val="Default"/>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E30A70" w:rsidRPr="009571E2" w:rsidTr="003C4C61">
        <w:trPr>
          <w:trHeight w:val="1309"/>
        </w:trPr>
        <w:tc>
          <w:tcPr>
            <w:tcW w:w="5000" w:type="pct"/>
          </w:tcPr>
          <w:p w:rsidR="00E30A70" w:rsidRDefault="00E30A70" w:rsidP="003C4C61">
            <w:pPr>
              <w:pStyle w:val="Default"/>
              <w:rPr>
                <w:rFonts w:ascii="Verdana" w:hAnsi="Verdana"/>
                <w:sz w:val="20"/>
                <w:szCs w:val="20"/>
              </w:rPr>
            </w:pPr>
            <w:r>
              <w:t>COMPRO JOLANTA OLSZEWSKA, 41-400 Mysłowice, ul. Tadeusza Kotarbińskiego 19</w:t>
            </w:r>
          </w:p>
          <w:p w:rsidR="00E30A70" w:rsidRDefault="00E30A70" w:rsidP="003C4C61">
            <w:pPr>
              <w:pStyle w:val="Default"/>
              <w:rPr>
                <w:rFonts w:ascii="Verdana" w:hAnsi="Verdana"/>
                <w:sz w:val="20"/>
                <w:szCs w:val="20"/>
              </w:rPr>
            </w:pPr>
          </w:p>
          <w:p w:rsidR="00E30A70" w:rsidRDefault="00E30A70" w:rsidP="003C4C61">
            <w:pPr>
              <w:pStyle w:val="Default"/>
            </w:pPr>
            <w:r>
              <w:rPr>
                <w:rFonts w:ascii="Verdana" w:hAnsi="Verdana"/>
                <w:sz w:val="20"/>
                <w:szCs w:val="20"/>
              </w:rPr>
              <w:t xml:space="preserve">Kwota brutto: </w:t>
            </w:r>
            <w:r>
              <w:t>10947,00 zł.</w:t>
            </w:r>
          </w:p>
          <w:p w:rsidR="00E30A70" w:rsidRDefault="00E30A70" w:rsidP="003C4C61">
            <w:pPr>
              <w:spacing w:after="0" w:line="240" w:lineRule="auto"/>
            </w:pPr>
          </w:p>
          <w:p w:rsidR="00E30A70" w:rsidRPr="00F27386" w:rsidRDefault="00E30A70" w:rsidP="003C4C61">
            <w:pPr>
              <w:spacing w:after="0" w:line="240" w:lineRule="auto"/>
            </w:pPr>
            <w:r w:rsidRPr="00F27386">
              <w:rPr>
                <w:sz w:val="22"/>
              </w:rPr>
              <w:t xml:space="preserve">Słownie: </w:t>
            </w:r>
            <w:r>
              <w:rPr>
                <w:sz w:val="22"/>
              </w:rPr>
              <w:t>dziesięć tysięcy dziewięćset czterdzieści siedem zł</w:t>
            </w:r>
          </w:p>
          <w:p w:rsidR="00E30A70" w:rsidRPr="009571E2" w:rsidRDefault="00E30A70" w:rsidP="003C4C61">
            <w:pPr>
              <w:spacing w:after="0" w:line="240" w:lineRule="auto"/>
              <w:rPr>
                <w:b/>
              </w:rPr>
            </w:pPr>
            <w:r w:rsidRPr="00F27386">
              <w:rPr>
                <w:sz w:val="22"/>
              </w:rPr>
              <w:t>Uzasadnienie wyboru Wykonawcy</w:t>
            </w:r>
            <w:r w:rsidRPr="00F27386">
              <w:rPr>
                <w:b/>
                <w:sz w:val="22"/>
              </w:rPr>
              <w:t>:</w:t>
            </w:r>
            <w:r>
              <w:rPr>
                <w:b/>
                <w:sz w:val="22"/>
              </w:rPr>
              <w:t xml:space="preserve"> </w:t>
            </w:r>
            <w:r>
              <w:rPr>
                <w:sz w:val="22"/>
              </w:rPr>
              <w:t>oferta najtańsza</w:t>
            </w:r>
          </w:p>
        </w:tc>
      </w:tr>
    </w:tbl>
    <w:p w:rsidR="00E30A70" w:rsidRDefault="00E30A70" w:rsidP="00592B26">
      <w:pPr>
        <w:pStyle w:val="Default"/>
      </w:pPr>
    </w:p>
    <w:p w:rsidR="00E30A70" w:rsidRDefault="00E30A70" w:rsidP="00592B26">
      <w:pPr>
        <w:pStyle w:val="Default"/>
      </w:pPr>
    </w:p>
    <w:p w:rsidR="00E30A70" w:rsidRDefault="00E30A70" w:rsidP="00951E3C">
      <w:pPr>
        <w:spacing w:after="200" w:line="276" w:lineRule="auto"/>
        <w:jc w:val="center"/>
        <w:rPr>
          <w:b/>
          <w:i/>
          <w:sz w:val="22"/>
        </w:rPr>
      </w:pPr>
      <w:r w:rsidRPr="009571E2">
        <w:rPr>
          <w:b/>
          <w:i/>
          <w:sz w:val="22"/>
        </w:rPr>
        <w:t>Streszczenie oceny i porównanie złożonych ofert</w:t>
      </w:r>
    </w:p>
    <w:p w:rsidR="00E30A70" w:rsidRPr="003B26EE" w:rsidRDefault="00E30A70" w:rsidP="00951E3C">
      <w:pPr>
        <w:spacing w:after="200" w:line="276" w:lineRule="auto"/>
        <w:jc w:val="center"/>
        <w:rPr>
          <w:b/>
          <w:i/>
          <w:sz w:val="16"/>
          <w:szCs w:val="16"/>
        </w:rPr>
      </w:pPr>
      <w:r w:rsidRPr="003B26EE">
        <w:rPr>
          <w:b/>
          <w:i/>
          <w:sz w:val="16"/>
          <w:szCs w:val="16"/>
        </w:rPr>
        <w:t>(kole</w:t>
      </w:r>
      <w:r>
        <w:rPr>
          <w:b/>
          <w:i/>
          <w:sz w:val="16"/>
          <w:szCs w:val="16"/>
        </w:rPr>
        <w:t xml:space="preserve">jność i numeracja </w:t>
      </w:r>
      <w:r w:rsidRPr="003B26EE">
        <w:rPr>
          <w:b/>
          <w:i/>
          <w:sz w:val="16"/>
          <w:szCs w:val="16"/>
        </w:rPr>
        <w:t>nie zwią</w:t>
      </w:r>
      <w:r>
        <w:rPr>
          <w:b/>
          <w:i/>
          <w:sz w:val="16"/>
          <w:szCs w:val="16"/>
        </w:rPr>
        <w:t>zana z ilością</w:t>
      </w:r>
      <w:r w:rsidRPr="003B26EE">
        <w:rPr>
          <w:b/>
          <w:i/>
          <w:sz w:val="16"/>
          <w:szCs w:val="16"/>
        </w:rPr>
        <w:t xml:space="preserve"> punktów oferty )</w:t>
      </w:r>
    </w:p>
    <w:p w:rsidR="00E30A70" w:rsidRDefault="00E30A70" w:rsidP="00592B26">
      <w:pPr>
        <w:pStyle w:val="Default"/>
      </w:pPr>
      <w:r>
        <w:t xml:space="preserve"> </w:t>
      </w:r>
    </w:p>
    <w:p w:rsidR="00E30A70" w:rsidRDefault="00E30A70" w:rsidP="00951E3C">
      <w:pPr>
        <w:pStyle w:val="Default"/>
      </w:pPr>
      <w:r>
        <w:t>1. COMPRO JOLANTA OLSZEWSKA, 41-400 Mysłowice, ul. Tadeusza Kotarbińskiego 19</w:t>
      </w:r>
    </w:p>
    <w:p w:rsidR="00E30A70" w:rsidRDefault="00E30A70" w:rsidP="00951E3C">
      <w:pPr>
        <w:pStyle w:val="Default"/>
      </w:pPr>
    </w:p>
    <w:p w:rsidR="00E30A70" w:rsidRDefault="00E30A70" w:rsidP="00167A86">
      <w:pPr>
        <w:pStyle w:val="Default"/>
      </w:pPr>
      <w:r>
        <w:t>Ilość punktów: 100</w:t>
      </w:r>
    </w:p>
    <w:p w:rsidR="00E30A70" w:rsidRDefault="00E30A70" w:rsidP="00167A86">
      <w:pPr>
        <w:pStyle w:val="Default"/>
      </w:pPr>
    </w:p>
    <w:p w:rsidR="00E30A70" w:rsidRDefault="00E30A70" w:rsidP="00644FDB">
      <w:pPr>
        <w:pStyle w:val="Default"/>
      </w:pPr>
      <w:r>
        <w:t>2. SoftPoint Spółka z o.o. ul. Słomińskiego 1, 00-204 Warszawa</w:t>
      </w:r>
    </w:p>
    <w:p w:rsidR="00E30A70" w:rsidRDefault="00E30A70" w:rsidP="00167A86">
      <w:pPr>
        <w:pStyle w:val="Default"/>
      </w:pPr>
    </w:p>
    <w:p w:rsidR="00E30A70" w:rsidRDefault="00E30A70" w:rsidP="00167A86">
      <w:pPr>
        <w:pStyle w:val="Default"/>
      </w:pPr>
      <w:r>
        <w:t>Ilość punktów:  66,87</w:t>
      </w:r>
    </w:p>
    <w:p w:rsidR="00E30A70" w:rsidRDefault="00E30A70" w:rsidP="00167A86">
      <w:pPr>
        <w:pStyle w:val="Default"/>
      </w:pPr>
    </w:p>
    <w:p w:rsidR="00E30A70" w:rsidRPr="00044738" w:rsidRDefault="00E30A70" w:rsidP="00167A86">
      <w:pPr>
        <w:pStyle w:val="Default"/>
        <w:rPr>
          <w:b/>
        </w:rPr>
      </w:pPr>
      <w:r w:rsidRPr="00044738">
        <w:rPr>
          <w:b/>
        </w:rPr>
        <w:t>Część V</w:t>
      </w:r>
    </w:p>
    <w:p w:rsidR="00E30A70" w:rsidRDefault="00E30A70" w:rsidP="00167A86">
      <w:pPr>
        <w:pStyle w:val="Default"/>
      </w:pPr>
    </w:p>
    <w:p w:rsidR="00E30A70" w:rsidRPr="00E17A54" w:rsidRDefault="00E30A70" w:rsidP="00E17A54">
      <w:pPr>
        <w:rPr>
          <w:szCs w:val="20"/>
        </w:rPr>
      </w:pPr>
      <w:r w:rsidRPr="00E17A54">
        <w:rPr>
          <w:szCs w:val="20"/>
        </w:rPr>
        <w:t>Zamawiający unieważnia postępowanie w tej części</w:t>
      </w:r>
      <w:r>
        <w:rPr>
          <w:szCs w:val="20"/>
        </w:rPr>
        <w:t xml:space="preserve"> na podst.</w:t>
      </w:r>
      <w:r w:rsidRPr="00E17A54">
        <w:rPr>
          <w:szCs w:val="20"/>
        </w:rPr>
        <w:t xml:space="preserve"> art. 255 pkt 2 ustawy PZP – wszystkie złożone oferty podlegają odrzuceniu.</w:t>
      </w:r>
    </w:p>
    <w:p w:rsidR="00E30A70" w:rsidRPr="00EC0C02" w:rsidRDefault="00E30A70" w:rsidP="00EC0C02">
      <w:pPr>
        <w:pStyle w:val="NormalWeb"/>
        <w:spacing w:before="0" w:beforeAutospacing="0" w:after="0" w:afterAutospacing="0"/>
        <w:jc w:val="both"/>
        <w:rPr>
          <w:rFonts w:ascii="Calibri" w:hAnsi="Calibri"/>
          <w:sz w:val="22"/>
          <w:szCs w:val="22"/>
        </w:rPr>
      </w:pPr>
      <w:r>
        <w:t>COMPRO JOLANTA OLSZEWSKA, 41-400 Mysłowice, ul. Tadeusza Kotarbińskiego 19</w:t>
      </w:r>
      <w:r>
        <w:rPr>
          <w:rFonts w:ascii="Verdana" w:hAnsi="Verdana"/>
          <w:sz w:val="20"/>
        </w:rPr>
        <w:t xml:space="preserve"> – oferta wykonawcy dla niniejszej części zostaje odrzucona - </w:t>
      </w:r>
      <w:r w:rsidRPr="003227FF">
        <w:rPr>
          <w:rFonts w:ascii="Calibri" w:hAnsi="Calibri"/>
        </w:rPr>
        <w:t xml:space="preserve">na podst. 226 ust.1 pkt 5 ustawy PZP – </w:t>
      </w:r>
      <w:r>
        <w:rPr>
          <w:rFonts w:ascii="Calibri" w:hAnsi="Calibri"/>
        </w:rPr>
        <w:t>treść oferty</w:t>
      </w:r>
      <w:r w:rsidRPr="003227FF">
        <w:rPr>
          <w:rFonts w:ascii="Calibri" w:hAnsi="Calibri"/>
        </w:rPr>
        <w:t xml:space="preserve"> jest niezgodna z warunkami zamówienia.</w:t>
      </w:r>
      <w:r>
        <w:t xml:space="preserve"> </w:t>
      </w:r>
      <w:r>
        <w:rPr>
          <w:rFonts w:ascii="Calibri" w:hAnsi="Calibri"/>
          <w:sz w:val="22"/>
          <w:szCs w:val="22"/>
        </w:rPr>
        <w:t xml:space="preserve">Do zaoferowanego modelu dysku nie zostanie dostarczony adapter USB 3.0 do SDD </w:t>
      </w:r>
      <w:smartTag w:uri="urn:schemas-microsoft-com:office:smarttags" w:element="metricconverter">
        <w:smartTagPr>
          <w:attr w:name="ProductID" w:val="2,5’"/>
        </w:smartTagPr>
        <w:r>
          <w:rPr>
            <w:rFonts w:ascii="Calibri" w:hAnsi="Calibri"/>
            <w:sz w:val="22"/>
            <w:szCs w:val="22"/>
          </w:rPr>
          <w:t>2,5’</w:t>
        </w:r>
      </w:smartTag>
      <w:r>
        <w:rPr>
          <w:rFonts w:ascii="Calibri" w:hAnsi="Calibri"/>
          <w:sz w:val="22"/>
          <w:szCs w:val="22"/>
        </w:rPr>
        <w:t xml:space="preserve"> SATA3 i zaproponowany model dysku nie obsługuje technologii TRIM.</w:t>
      </w:r>
    </w:p>
    <w:sectPr w:rsidR="00E30A70" w:rsidRPr="00EC0C02"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A70" w:rsidRDefault="00E30A70" w:rsidP="006747BD">
      <w:pPr>
        <w:spacing w:after="0" w:line="240" w:lineRule="auto"/>
      </w:pPr>
      <w:r>
        <w:separator/>
      </w:r>
    </w:p>
  </w:endnote>
  <w:endnote w:type="continuationSeparator" w:id="0">
    <w:p w:rsidR="00E30A70" w:rsidRDefault="00E30A70"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A70" w:rsidRPr="00116150" w:rsidRDefault="00E30A70">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E30A70" w:rsidRDefault="00E30A70">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E30A70" w:rsidRDefault="00E30A70" w:rsidP="00DA52A1">
                <w:pPr>
                  <w:pStyle w:val="LukStopka-adres"/>
                </w:pPr>
              </w:p>
              <w:p w:rsidR="00E30A70" w:rsidRDefault="00E30A70" w:rsidP="004B54E5">
                <w:pPr>
                  <w:pStyle w:val="LukStopka-adres"/>
                  <w:jc w:val="both"/>
                </w:pPr>
                <w:r>
                  <w:t xml:space="preserve">Sieć Badawcza Łukasiewicz </w:t>
                </w:r>
                <w:r>
                  <w:sym w:font="Symbol" w:char="F02D"/>
                </w:r>
                <w:r>
                  <w:t xml:space="preserve"> Krakowski Instytut Technologiczny</w:t>
                </w:r>
              </w:p>
              <w:p w:rsidR="00E30A70" w:rsidRDefault="00E30A70" w:rsidP="004B54E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E30A70" w:rsidRPr="001C3813" w:rsidRDefault="00E30A70" w:rsidP="004B54E5">
                <w:pPr>
                  <w:pStyle w:val="LukStopka-adres"/>
                  <w:jc w:val="both"/>
                </w:pPr>
                <w:r w:rsidRPr="001C3813">
                  <w:t xml:space="preserve">E-mail: sekretariat@kit.lukasiewicz.gov.pl </w:t>
                </w:r>
                <w:r>
                  <w:rPr>
                    <w:lang w:val="en-US"/>
                  </w:rPr>
                  <w:sym w:font="Symbol" w:char="F07C"/>
                </w:r>
                <w:r w:rsidRPr="001C3813">
                  <w:t xml:space="preserve"> NIP: 675-000-00-88, REGON: 387116932</w:t>
                </w:r>
              </w:p>
              <w:p w:rsidR="00E30A70" w:rsidRDefault="00E30A70" w:rsidP="004B54E5">
                <w:pPr>
                  <w:pStyle w:val="LukStopka-adres"/>
                  <w:jc w:val="both"/>
                </w:pPr>
                <w:r>
                  <w:t xml:space="preserve">Sąd Rejonowy w Krakowie, XI Wydz. Gospodarczy KRS nr </w:t>
                </w:r>
                <w:r w:rsidRPr="0056264F">
                  <w:t>0000861401</w:t>
                </w:r>
              </w:p>
              <w:p w:rsidR="00E30A70" w:rsidRPr="004F5805" w:rsidRDefault="00E30A70"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E30A70" w:rsidRPr="00DA52A1" w:rsidRDefault="00E30A70"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A70" w:rsidRPr="00116150" w:rsidRDefault="00E30A70"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2</w:t>
    </w:r>
    <w:r w:rsidRPr="00116150">
      <w:rPr>
        <w:sz w:val="16"/>
        <w:szCs w:val="16"/>
      </w:rPr>
      <w:fldChar w:fldCharType="end"/>
    </w:r>
  </w:p>
  <w:p w:rsidR="00E30A70" w:rsidRPr="00D06D36" w:rsidRDefault="00E30A70"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E30A70" w:rsidRPr="00DA52A1" w:rsidRDefault="00E30A70"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E30A70" w:rsidRDefault="00E30A70" w:rsidP="00302E45">
                <w:pPr>
                  <w:pStyle w:val="LukStopka-adres"/>
                  <w:jc w:val="both"/>
                </w:pPr>
                <w:r>
                  <w:t xml:space="preserve">Sieć Badawcza Łukasiewicz </w:t>
                </w:r>
                <w:r>
                  <w:sym w:font="Symbol" w:char="F02D"/>
                </w:r>
                <w:r>
                  <w:t xml:space="preserve"> Krakowski Instytut Technologiczny</w:t>
                </w:r>
              </w:p>
              <w:p w:rsidR="00E30A70" w:rsidRDefault="00E30A70"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E30A70" w:rsidRPr="001C3813" w:rsidRDefault="00E30A70" w:rsidP="00302E45">
                <w:pPr>
                  <w:pStyle w:val="LukStopka-adres"/>
                  <w:jc w:val="both"/>
                </w:pPr>
                <w:r w:rsidRPr="001C3813">
                  <w:t xml:space="preserve">E-mail: sekretariat@kit.lukasiewicz.gov.pl </w:t>
                </w:r>
                <w:r>
                  <w:rPr>
                    <w:lang w:val="en-US"/>
                  </w:rPr>
                  <w:sym w:font="Symbol" w:char="F07C"/>
                </w:r>
                <w:r w:rsidRPr="001C3813">
                  <w:t xml:space="preserve"> NIP: 675-000-00-88, REGON: 387116932</w:t>
                </w:r>
                <w:bookmarkStart w:id="0" w:name="_GoBack"/>
                <w:bookmarkEnd w:id="0"/>
              </w:p>
              <w:p w:rsidR="00E30A70" w:rsidRDefault="00E30A70" w:rsidP="00302E45">
                <w:pPr>
                  <w:pStyle w:val="LukStopka-adres"/>
                  <w:jc w:val="both"/>
                </w:pPr>
                <w:r>
                  <w:t xml:space="preserve">Sąd Rejonowy w Krakowie, XI Wydz. Gospodarczy KRS nr </w:t>
                </w:r>
                <w:r w:rsidRPr="0056264F">
                  <w:t>0000861401</w:t>
                </w:r>
              </w:p>
              <w:p w:rsidR="00E30A70" w:rsidRPr="004F5805" w:rsidRDefault="00E30A70"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A70" w:rsidRDefault="00E30A70" w:rsidP="006747BD">
      <w:pPr>
        <w:spacing w:after="0" w:line="240" w:lineRule="auto"/>
      </w:pPr>
      <w:r>
        <w:separator/>
      </w:r>
    </w:p>
  </w:footnote>
  <w:footnote w:type="continuationSeparator" w:id="0">
    <w:p w:rsidR="00E30A70" w:rsidRDefault="00E30A70"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A70" w:rsidRPr="00DA52A1" w:rsidRDefault="00E30A70">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7E5429AE"/>
    <w:multiLevelType w:val="hybridMultilevel"/>
    <w:tmpl w:val="6074A92C"/>
    <w:lvl w:ilvl="0" w:tplc="FED6F444">
      <w:start w:val="1"/>
      <w:numFmt w:val="decimal"/>
      <w:lvlText w:val="%1."/>
      <w:lvlJc w:val="left"/>
      <w:pPr>
        <w:tabs>
          <w:tab w:val="num" w:pos="720"/>
        </w:tabs>
        <w:ind w:left="720" w:hanging="360"/>
      </w:pPr>
      <w:rPr>
        <w:rFonts w:cs="Times New Roman" w:hint="default"/>
        <w:i/>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8"/>
  </w:num>
  <w:num w:numId="23">
    <w:abstractNumId w:val="3"/>
  </w:num>
  <w:num w:numId="24">
    <w:abstractNumId w:val="2"/>
  </w:num>
  <w:num w:numId="25">
    <w:abstractNumId w:val="1"/>
  </w:num>
  <w:num w:numId="26">
    <w:abstractNumId w:val="0"/>
  </w:num>
  <w:num w:numId="27">
    <w:abstractNumId w:val="7"/>
  </w:num>
  <w:num w:numId="28">
    <w:abstractNumId w:val="6"/>
  </w:num>
  <w:num w:numId="29">
    <w:abstractNumId w:val="5"/>
  </w:num>
  <w:num w:numId="30">
    <w:abstractNumId w:val="4"/>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44738"/>
    <w:rsid w:val="000558D7"/>
    <w:rsid w:val="00060352"/>
    <w:rsid w:val="00070438"/>
    <w:rsid w:val="00077647"/>
    <w:rsid w:val="000972B7"/>
    <w:rsid w:val="000A4CA3"/>
    <w:rsid w:val="000E1369"/>
    <w:rsid w:val="000E4380"/>
    <w:rsid w:val="000F0ECC"/>
    <w:rsid w:val="00116150"/>
    <w:rsid w:val="00132619"/>
    <w:rsid w:val="00132AC7"/>
    <w:rsid w:val="00136E80"/>
    <w:rsid w:val="0016543D"/>
    <w:rsid w:val="00167A86"/>
    <w:rsid w:val="001817D7"/>
    <w:rsid w:val="001B3817"/>
    <w:rsid w:val="001B4016"/>
    <w:rsid w:val="001B5D54"/>
    <w:rsid w:val="001C3813"/>
    <w:rsid w:val="00223B66"/>
    <w:rsid w:val="00231524"/>
    <w:rsid w:val="00240C3E"/>
    <w:rsid w:val="00242FE8"/>
    <w:rsid w:val="0025221A"/>
    <w:rsid w:val="002601AC"/>
    <w:rsid w:val="00291929"/>
    <w:rsid w:val="002A63B0"/>
    <w:rsid w:val="002B3E06"/>
    <w:rsid w:val="002D36D4"/>
    <w:rsid w:val="002D48BE"/>
    <w:rsid w:val="002F03E3"/>
    <w:rsid w:val="002F3EFE"/>
    <w:rsid w:val="002F4540"/>
    <w:rsid w:val="00302E45"/>
    <w:rsid w:val="00311BE6"/>
    <w:rsid w:val="003227FF"/>
    <w:rsid w:val="003273C9"/>
    <w:rsid w:val="00331259"/>
    <w:rsid w:val="0033173C"/>
    <w:rsid w:val="00335F9F"/>
    <w:rsid w:val="00346C00"/>
    <w:rsid w:val="00354A18"/>
    <w:rsid w:val="00370AD2"/>
    <w:rsid w:val="00380A63"/>
    <w:rsid w:val="00384C19"/>
    <w:rsid w:val="003923AA"/>
    <w:rsid w:val="003B26EE"/>
    <w:rsid w:val="003C4C61"/>
    <w:rsid w:val="003E70D9"/>
    <w:rsid w:val="003F4BA3"/>
    <w:rsid w:val="0040635E"/>
    <w:rsid w:val="0042761C"/>
    <w:rsid w:val="004448D9"/>
    <w:rsid w:val="00462B3D"/>
    <w:rsid w:val="004912D3"/>
    <w:rsid w:val="004B481A"/>
    <w:rsid w:val="004B54E5"/>
    <w:rsid w:val="004F5805"/>
    <w:rsid w:val="00526CDD"/>
    <w:rsid w:val="00552B0F"/>
    <w:rsid w:val="0056264F"/>
    <w:rsid w:val="0057589D"/>
    <w:rsid w:val="00584E89"/>
    <w:rsid w:val="00592B26"/>
    <w:rsid w:val="005B046F"/>
    <w:rsid w:val="005B15B0"/>
    <w:rsid w:val="005C16E4"/>
    <w:rsid w:val="005C51FF"/>
    <w:rsid w:val="005D1495"/>
    <w:rsid w:val="005E7191"/>
    <w:rsid w:val="00604DAE"/>
    <w:rsid w:val="00615756"/>
    <w:rsid w:val="0061623F"/>
    <w:rsid w:val="00623C12"/>
    <w:rsid w:val="0063239B"/>
    <w:rsid w:val="00644FDB"/>
    <w:rsid w:val="006511F0"/>
    <w:rsid w:val="006747BD"/>
    <w:rsid w:val="006800D2"/>
    <w:rsid w:val="006B28B0"/>
    <w:rsid w:val="006C6F96"/>
    <w:rsid w:val="006D6DE5"/>
    <w:rsid w:val="006E5990"/>
    <w:rsid w:val="006E690E"/>
    <w:rsid w:val="006F1208"/>
    <w:rsid w:val="007174DA"/>
    <w:rsid w:val="00733C38"/>
    <w:rsid w:val="00774AA6"/>
    <w:rsid w:val="00797DE2"/>
    <w:rsid w:val="007B7BFC"/>
    <w:rsid w:val="007E4801"/>
    <w:rsid w:val="007E6C72"/>
    <w:rsid w:val="008057EB"/>
    <w:rsid w:val="00805DF6"/>
    <w:rsid w:val="0082136E"/>
    <w:rsid w:val="00821F16"/>
    <w:rsid w:val="0082314D"/>
    <w:rsid w:val="008368C0"/>
    <w:rsid w:val="00837717"/>
    <w:rsid w:val="0084396A"/>
    <w:rsid w:val="00854B7B"/>
    <w:rsid w:val="0089278E"/>
    <w:rsid w:val="00895634"/>
    <w:rsid w:val="008A278C"/>
    <w:rsid w:val="008B23AF"/>
    <w:rsid w:val="008C1729"/>
    <w:rsid w:val="008C40AB"/>
    <w:rsid w:val="008C75DD"/>
    <w:rsid w:val="008E36F9"/>
    <w:rsid w:val="008F209D"/>
    <w:rsid w:val="00912566"/>
    <w:rsid w:val="00934905"/>
    <w:rsid w:val="00937805"/>
    <w:rsid w:val="00951E3C"/>
    <w:rsid w:val="00954FB9"/>
    <w:rsid w:val="009571E2"/>
    <w:rsid w:val="00957F68"/>
    <w:rsid w:val="00961461"/>
    <w:rsid w:val="009675F0"/>
    <w:rsid w:val="009B0314"/>
    <w:rsid w:val="009C0C7D"/>
    <w:rsid w:val="009D4C4D"/>
    <w:rsid w:val="009E3EC3"/>
    <w:rsid w:val="009F0B12"/>
    <w:rsid w:val="009F23BF"/>
    <w:rsid w:val="00A01C1D"/>
    <w:rsid w:val="00A24163"/>
    <w:rsid w:val="00A36F46"/>
    <w:rsid w:val="00A4179E"/>
    <w:rsid w:val="00A43BE9"/>
    <w:rsid w:val="00A52C29"/>
    <w:rsid w:val="00A772EC"/>
    <w:rsid w:val="00A8280A"/>
    <w:rsid w:val="00A87A0E"/>
    <w:rsid w:val="00A87D7B"/>
    <w:rsid w:val="00AD68BC"/>
    <w:rsid w:val="00AF7EA1"/>
    <w:rsid w:val="00B075B5"/>
    <w:rsid w:val="00B17A0C"/>
    <w:rsid w:val="00B23FC5"/>
    <w:rsid w:val="00B32828"/>
    <w:rsid w:val="00B33584"/>
    <w:rsid w:val="00B61F8A"/>
    <w:rsid w:val="00B66B6C"/>
    <w:rsid w:val="00B84400"/>
    <w:rsid w:val="00B86600"/>
    <w:rsid w:val="00BA185D"/>
    <w:rsid w:val="00BA2C69"/>
    <w:rsid w:val="00BA3298"/>
    <w:rsid w:val="00BA692A"/>
    <w:rsid w:val="00BB1F85"/>
    <w:rsid w:val="00C22B4F"/>
    <w:rsid w:val="00C32B71"/>
    <w:rsid w:val="00C41ED0"/>
    <w:rsid w:val="00C5479B"/>
    <w:rsid w:val="00C659CD"/>
    <w:rsid w:val="00C736D5"/>
    <w:rsid w:val="00C80783"/>
    <w:rsid w:val="00C83C6A"/>
    <w:rsid w:val="00C96D7D"/>
    <w:rsid w:val="00CE181B"/>
    <w:rsid w:val="00D005B3"/>
    <w:rsid w:val="00D04AE3"/>
    <w:rsid w:val="00D06D36"/>
    <w:rsid w:val="00D33CDD"/>
    <w:rsid w:val="00D40690"/>
    <w:rsid w:val="00D475C4"/>
    <w:rsid w:val="00D77B77"/>
    <w:rsid w:val="00DA52A1"/>
    <w:rsid w:val="00DD547D"/>
    <w:rsid w:val="00DD6EF0"/>
    <w:rsid w:val="00DF0B07"/>
    <w:rsid w:val="00DF4D64"/>
    <w:rsid w:val="00E14103"/>
    <w:rsid w:val="00E17A54"/>
    <w:rsid w:val="00E30A70"/>
    <w:rsid w:val="00E4039F"/>
    <w:rsid w:val="00E50A03"/>
    <w:rsid w:val="00E6722B"/>
    <w:rsid w:val="00E67AC4"/>
    <w:rsid w:val="00EA4D34"/>
    <w:rsid w:val="00EC0C02"/>
    <w:rsid w:val="00EC2A79"/>
    <w:rsid w:val="00EC54A1"/>
    <w:rsid w:val="00ED4F9D"/>
    <w:rsid w:val="00EE493C"/>
    <w:rsid w:val="00EF1EA3"/>
    <w:rsid w:val="00F07E4F"/>
    <w:rsid w:val="00F22F9E"/>
    <w:rsid w:val="00F27386"/>
    <w:rsid w:val="00F42FBB"/>
    <w:rsid w:val="00F5418A"/>
    <w:rsid w:val="00F612FC"/>
    <w:rsid w:val="00F67D23"/>
    <w:rsid w:val="00F703C7"/>
    <w:rsid w:val="00F87686"/>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3C"/>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4448D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F0ECC"/>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044738"/>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712414849">
      <w:marLeft w:val="0"/>
      <w:marRight w:val="0"/>
      <w:marTop w:val="0"/>
      <w:marBottom w:val="0"/>
      <w:divBdr>
        <w:top w:val="none" w:sz="0" w:space="0" w:color="auto"/>
        <w:left w:val="none" w:sz="0" w:space="0" w:color="auto"/>
        <w:bottom w:val="none" w:sz="0" w:space="0" w:color="auto"/>
        <w:right w:val="none" w:sz="0" w:space="0" w:color="auto"/>
      </w:divBdr>
    </w:div>
    <w:div w:id="1712414850">
      <w:marLeft w:val="0"/>
      <w:marRight w:val="0"/>
      <w:marTop w:val="0"/>
      <w:marBottom w:val="0"/>
      <w:divBdr>
        <w:top w:val="none" w:sz="0" w:space="0" w:color="auto"/>
        <w:left w:val="none" w:sz="0" w:space="0" w:color="auto"/>
        <w:bottom w:val="none" w:sz="0" w:space="0" w:color="auto"/>
        <w:right w:val="none" w:sz="0" w:space="0" w:color="auto"/>
      </w:divBdr>
    </w:div>
    <w:div w:id="1712414851">
      <w:marLeft w:val="0"/>
      <w:marRight w:val="0"/>
      <w:marTop w:val="0"/>
      <w:marBottom w:val="0"/>
      <w:divBdr>
        <w:top w:val="none" w:sz="0" w:space="0" w:color="auto"/>
        <w:left w:val="none" w:sz="0" w:space="0" w:color="auto"/>
        <w:bottom w:val="none" w:sz="0" w:space="0" w:color="auto"/>
        <w:right w:val="none" w:sz="0" w:space="0" w:color="auto"/>
      </w:divBdr>
    </w:div>
    <w:div w:id="1712414852">
      <w:marLeft w:val="0"/>
      <w:marRight w:val="0"/>
      <w:marTop w:val="0"/>
      <w:marBottom w:val="0"/>
      <w:divBdr>
        <w:top w:val="none" w:sz="0" w:space="0" w:color="auto"/>
        <w:left w:val="none" w:sz="0" w:space="0" w:color="auto"/>
        <w:bottom w:val="none" w:sz="0" w:space="0" w:color="auto"/>
        <w:right w:val="none" w:sz="0" w:space="0" w:color="auto"/>
      </w:divBdr>
    </w:div>
    <w:div w:id="1712414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112</TotalTime>
  <Pages>2</Pages>
  <Words>293</Words>
  <Characters>1763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22</cp:revision>
  <cp:lastPrinted>2021-08-27T10:49:00Z</cp:lastPrinted>
  <dcterms:created xsi:type="dcterms:W3CDTF">2021-08-26T12:50:00Z</dcterms:created>
  <dcterms:modified xsi:type="dcterms:W3CDTF">2021-08-27T10:52:00Z</dcterms:modified>
</cp:coreProperties>
</file>