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9DD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1EE65FC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6F50AA5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01A61C0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5C8D37D1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30A32485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7DBCCE3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4F401442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6856009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66282AB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4C3BA8B8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27C48971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39D96B6C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="0098238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1: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1000</w:t>
      </w:r>
    </w:p>
    <w:p w14:paraId="64FAF0F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9FC0330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241303C8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884E41B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D2F881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85DC7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167748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EF55B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0B6FC3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6F64ABA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9DBAB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1166C1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59FFD9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5D1417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7C9F68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A0399F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737964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A8C854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BE093DC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1952DD3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0BB564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33AB0F3" w14:textId="1B56C80F" w:rsidR="004B4C85" w:rsidRPr="00B561A2" w:rsidRDefault="004B4C85" w:rsidP="000164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przebudowy odcinka drogi powiatowej w ramach zadania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r w:rsidR="00C946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138663267"/>
      <w:bookmarkStart w:id="1" w:name="_Hlk116383788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Przebudowa  odcinka drogi powiatowej nr 1827T (0786T) Jurkowice-Wiśniówka w miejscowości </w:t>
      </w:r>
      <w:proofErr w:type="spellStart"/>
      <w:r w:rsidR="00016401" w:rsidRP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>Smerdyna</w:t>
      </w:r>
      <w:proofErr w:type="spellEnd"/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km 4+850 do km 5+845</w:t>
      </w:r>
      <w:bookmarkEnd w:id="0"/>
      <w:r w:rsidR="009344A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F19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"/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</w:t>
      </w:r>
      <w:r w:rsidR="008F6A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przebudowie</w:t>
      </w:r>
      <w:r w:rsidR="00732843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poprzez jej poszerzenie oraz wykonanie poboczy asfaltowych  roboty zostaną wykonane </w:t>
      </w:r>
      <w:r w:rsidR="00E17BA8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przy użyciu materiałów innych niż pierwotne.</w:t>
      </w:r>
    </w:p>
    <w:p w14:paraId="7DA2FD44" w14:textId="77777777" w:rsidR="004B4C85" w:rsidRPr="00B561A2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C000"/>
          <w:sz w:val="24"/>
          <w:szCs w:val="24"/>
          <w:lang w:eastAsia="ar-SA"/>
        </w:rPr>
      </w:pPr>
    </w:p>
    <w:p w14:paraId="70DB133D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1F7DED8B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Pomiary </w:t>
      </w:r>
      <w:proofErr w:type="spellStart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sytuacyjno</w:t>
      </w:r>
      <w:proofErr w:type="spellEnd"/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D0EB401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781C6147" w14:textId="707B80AF" w:rsid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Rozporządzenie Ministra Transportu i Gospodarki Morskiej w sprawie warunków technicznych jakim powinny odpowiadać drogi publiczne i ich usytuowanie z dnia 2.03.1999r. </w:t>
      </w:r>
    </w:p>
    <w:p w14:paraId="4D04BEDF" w14:textId="3906C895" w:rsidR="000F195A" w:rsidRPr="004B4C85" w:rsidRDefault="000F195A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</w:t>
      </w: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Dz.U. 2022 poz. 1518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73CCD59A" w14:textId="77777777" w:rsidR="003C6C37" w:rsidRDefault="003C6C37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Ustawa Prawo Budowlane z dnia 7 lipca 1994 r. (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2019 poz. 1186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142B7C0B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634278A7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081B8386" w14:textId="7C0FB1D9" w:rsid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Staszów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proofErr w:type="spellStart"/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Smerdyna</w:t>
      </w:r>
      <w:proofErr w:type="spellEnd"/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5B750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jest drogą o charakterze drogi zamiejskiej. </w:t>
      </w:r>
      <w:r w:rsidR="00732843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 droga posiada</w:t>
      </w:r>
      <w:r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2B1CB5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5,50</w:t>
      </w:r>
      <w:r w:rsidR="007159FA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815C48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gruntowe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1,00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-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>2,00</w:t>
      </w:r>
      <w:r w:rsidR="00B561A2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B22F79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przebiega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częściowo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przez teren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7AE06EE" w14:textId="77777777" w:rsidR="00174AC4" w:rsidRPr="004B4C85" w:rsidRDefault="00174AC4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29171E4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40CAF2DF" w14:textId="20591F99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805D6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0164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Staszów </w:t>
      </w:r>
    </w:p>
    <w:p w14:paraId="34F1CDC6" w14:textId="08287FD5" w:rsidR="00710916" w:rsidRPr="009344A6" w:rsidRDefault="00016401" w:rsidP="00710916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</w:pPr>
      <w:bookmarkStart w:id="2" w:name="OCRUncertain064"/>
      <w:r w:rsidRPr="00016401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Przebudowa  odcinka drogi powiatowej nr 1827T (0786T) Jurkowice-Wiśniówka w miejscowości </w:t>
      </w:r>
      <w:proofErr w:type="spellStart"/>
      <w:r w:rsidRPr="00016401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Smerdyna</w:t>
      </w:r>
      <w:proofErr w:type="spellEnd"/>
      <w:r w:rsidRPr="00016401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 od km 4+850 do km 5+845</w:t>
      </w:r>
      <w:r w:rsidR="009344A6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.</w:t>
      </w:r>
    </w:p>
    <w:p w14:paraId="1752BBA4" w14:textId="45E4DC97" w:rsidR="00174AC4" w:rsidRDefault="008D7E67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3" w:name="OCRUncertain065"/>
      <w:bookmarkEnd w:id="2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3"/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Z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zbiorcza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2553C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Prędkość projektowa </w:t>
      </w:r>
      <w:r w:rsidR="005B7506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="002553CC">
        <w:rPr>
          <w:rFonts w:ascii="Times New Roman" w:eastAsia="Times New Roman" w:hAnsi="Times New Roman" w:cs="Times New Roman"/>
          <w:sz w:val="24"/>
          <w:szCs w:val="20"/>
          <w:lang w:eastAsia="ar-SA"/>
        </w:rPr>
        <w:t>0km/h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Prace będą obejmowały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przebudowę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łącznej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6C802237" w14:textId="6F4FD702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Zakres prac obejmuje wykonanie poszerzenia jezdni do 6,00m oraz budowę obustronnych poboczy asfaltowych o szerokości 1,00m oddzielonych od jezdni oznakowaniem poziomym grubowarstwowym 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5B750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Ponadto zostaną ze względu na trudne warunki wykonane pobocza gruntowe szer. 0,50m 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będzie drogą jednojezdniową dwukierunkową o szer. 6,00m ( pas ruchu 3,00m) Odwodnienie będzie się odbywało powierzchniowo poprzez nadanie odpowiednich spadków poprzecznych jezdni i poboczy. Wysokość istniejących zjazdów zostanie dostosowana do wysokości jezdni poprzez utwardzenie materiałem kamiennym w obrębie istniejącego pasa drogowego. </w:t>
      </w:r>
    </w:p>
    <w:p w14:paraId="40919660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8DFC3A6" w14:textId="6A177374" w:rsidR="004B4C85" w:rsidRPr="00527CE0" w:rsidRDefault="00254DD9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przebudowy</w:t>
      </w:r>
      <w:r w:rsidR="004A737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55893276" w14:textId="1CF6C4B3" w:rsidR="00266FF0" w:rsidRPr="00407EEC" w:rsidRDefault="00E37592" w:rsidP="00407EEC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6,00</w:t>
      </w:r>
      <w:r w:rsidR="00D56C76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377936F4" w14:textId="34F0A42F" w:rsidR="00D56C76" w:rsidRDefault="00174AC4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Szerokość poboczy asfaltowych 2x1,0</w:t>
      </w:r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1AE8F44A" w14:textId="6B7BA51D" w:rsidR="00E96022" w:rsidRDefault="00E96022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Pobocza gruntowe szer. 2x0,50m </w:t>
      </w:r>
    </w:p>
    <w:p w14:paraId="40F73A0F" w14:textId="77777777" w:rsidR="00B57AC0" w:rsidRDefault="00A62EAF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527C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Wymiana istniejącego oznakowania pionowego 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i</w:t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urządzeń bezpieczeństwa ruchu</w:t>
      </w:r>
    </w:p>
    <w:p w14:paraId="677B35C7" w14:textId="77777777" w:rsidR="00A62EAF" w:rsidRDefault="00B57AC0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Wykonanie oznakowania poziomego </w:t>
      </w:r>
    </w:p>
    <w:p w14:paraId="20DE8670" w14:textId="0F6B5E04" w:rsidR="00174AC4" w:rsidRDefault="00174AC4" w:rsidP="003537A7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4060637" w14:textId="77777777" w:rsidR="00174AC4" w:rsidRDefault="00174AC4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B6802F3" w14:textId="5D840733" w:rsidR="00163824" w:rsidRPr="00163824" w:rsidRDefault="00254DD9" w:rsidP="00163824">
      <w:pPr>
        <w:widowControl w:val="0"/>
        <w:suppressAutoHyphens/>
        <w:spacing w:after="0" w:line="340" w:lineRule="exact"/>
        <w:jc w:val="both"/>
        <w:rPr>
          <w:rFonts w:ascii="Times New Roman" w:hAnsi="Times New Roman" w:cs="Times New Roman"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</w:t>
      </w:r>
      <w:r w:rsidR="004B4C85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9,00</w:t>
      </w:r>
      <w:r w:rsidR="008771A9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,00 - </w:t>
      </w:r>
      <w:r w:rsidR="009C23AD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="00C307A7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,00m.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Wszelkie prace prowadzone będą w granicach istniejącego pasa drogowego</w:t>
      </w:r>
      <w:r w:rsidR="00AD4114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, który pozwala na umieszczenie wszystkich elementów korony drogi w jego granicach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oraz nie będą miały negatywnego wpływu na środowisko.</w:t>
      </w:r>
      <w:r w:rsidR="000F195A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</w:t>
      </w:r>
      <w:r w:rsidR="00163824" w:rsidRPr="00163824">
        <w:rPr>
          <w:rFonts w:ascii="Times New Roman" w:hAnsi="Times New Roman" w:cs="Times New Roman"/>
          <w:sz w:val="24"/>
          <w:szCs w:val="20"/>
          <w:u w:val="single"/>
          <w:lang w:eastAsia="ar-SA"/>
        </w:rPr>
        <w:t xml:space="preserve">Pochylenie podłużne jezdni i poboczy zostanie dostosowane do istniejącego terenu zgodnie z rozporządzeniem i nie przekracza 10%. </w:t>
      </w:r>
    </w:p>
    <w:p w14:paraId="7CCAF572" w14:textId="5045F413" w:rsidR="004B4C85" w:rsidRPr="004B4C85" w:rsidRDefault="004B4C85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2FE3" w14:textId="77777777" w:rsidR="009D3F2B" w:rsidRDefault="009D3F2B" w:rsidP="003479D5">
      <w:pPr>
        <w:spacing w:after="0" w:line="240" w:lineRule="auto"/>
      </w:pPr>
      <w:r>
        <w:separator/>
      </w:r>
    </w:p>
  </w:endnote>
  <w:endnote w:type="continuationSeparator" w:id="0">
    <w:p w14:paraId="5B1B528F" w14:textId="77777777" w:rsidR="009D3F2B" w:rsidRDefault="009D3F2B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76B2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904C91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904C91">
      <w:rPr>
        <w:b/>
        <w:i/>
        <w:color w:val="008000"/>
      </w:rPr>
      <w:fldChar w:fldCharType="separate"/>
    </w:r>
    <w:r w:rsidR="00982389">
      <w:rPr>
        <w:b/>
        <w:i/>
        <w:noProof/>
        <w:color w:val="008000"/>
      </w:rPr>
      <w:t>2</w:t>
    </w:r>
    <w:r w:rsidR="00904C91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147B48C8" w14:textId="77777777" w:rsidR="004F51DF" w:rsidRDefault="00E96022">
    <w:pPr>
      <w:pStyle w:val="Stopka"/>
    </w:pPr>
    <w:r>
      <w:pict w14:anchorId="41220F19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877A" w14:textId="77777777" w:rsidR="009D3F2B" w:rsidRDefault="009D3F2B" w:rsidP="003479D5">
      <w:pPr>
        <w:spacing w:after="0" w:line="240" w:lineRule="auto"/>
      </w:pPr>
      <w:r>
        <w:separator/>
      </w:r>
    </w:p>
  </w:footnote>
  <w:footnote w:type="continuationSeparator" w:id="0">
    <w:p w14:paraId="00B9877F" w14:textId="77777777" w:rsidR="009D3F2B" w:rsidRDefault="009D3F2B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5CC65143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74B3F134" w14:textId="77777777" w:rsidR="00016401" w:rsidRPr="00016401" w:rsidRDefault="00016401" w:rsidP="00016401">
          <w:pPr>
            <w:spacing w:after="120"/>
            <w:ind w:left="-68" w:right="71"/>
            <w:jc w:val="center"/>
            <w:rPr>
              <w:b/>
              <w:bCs/>
              <w:color w:val="339966"/>
              <w:sz w:val="16"/>
              <w:szCs w:val="16"/>
            </w:rPr>
          </w:pPr>
          <w:r w:rsidRPr="00016401">
            <w:rPr>
              <w:b/>
              <w:bCs/>
              <w:color w:val="339966"/>
              <w:sz w:val="16"/>
              <w:szCs w:val="16"/>
            </w:rPr>
            <w:t xml:space="preserve">Przebudowa  odcinka drogi powiatowej nr 1827T (0786T) Jurkowice-Wiśniówka </w:t>
          </w:r>
        </w:p>
        <w:p w14:paraId="0D53A3F9" w14:textId="25806FC9" w:rsidR="004F51DF" w:rsidRPr="0030318F" w:rsidRDefault="00016401" w:rsidP="00016401">
          <w:pPr>
            <w:spacing w:after="120"/>
            <w:ind w:left="-68" w:right="71"/>
            <w:jc w:val="center"/>
            <w:rPr>
              <w:b/>
            </w:rPr>
          </w:pPr>
          <w:r w:rsidRPr="00016401">
            <w:rPr>
              <w:b/>
              <w:bCs/>
              <w:color w:val="339966"/>
              <w:sz w:val="16"/>
              <w:szCs w:val="16"/>
            </w:rPr>
            <w:t xml:space="preserve">w miejscowości </w:t>
          </w:r>
          <w:proofErr w:type="spellStart"/>
          <w:r w:rsidRPr="00016401">
            <w:rPr>
              <w:b/>
              <w:bCs/>
              <w:color w:val="339966"/>
              <w:sz w:val="16"/>
              <w:szCs w:val="16"/>
            </w:rPr>
            <w:t>Smerdyna</w:t>
          </w:r>
          <w:proofErr w:type="spellEnd"/>
          <w:r w:rsidRPr="00016401">
            <w:rPr>
              <w:b/>
              <w:bCs/>
              <w:color w:val="339966"/>
              <w:sz w:val="16"/>
              <w:szCs w:val="16"/>
            </w:rPr>
            <w:t xml:space="preserve"> </w:t>
          </w:r>
          <w:r>
            <w:rPr>
              <w:b/>
              <w:bCs/>
              <w:color w:val="339966"/>
              <w:sz w:val="16"/>
              <w:szCs w:val="16"/>
            </w:rPr>
            <w:t xml:space="preserve"> </w:t>
          </w:r>
          <w:r w:rsidR="0083304B" w:rsidRPr="0030318F">
            <w:rPr>
              <w:b/>
              <w:color w:val="339966"/>
              <w:sz w:val="16"/>
              <w:szCs w:val="16"/>
            </w:rPr>
            <w:t xml:space="preserve">gmina </w:t>
          </w:r>
          <w:r>
            <w:rPr>
              <w:b/>
              <w:color w:val="339966"/>
              <w:sz w:val="16"/>
              <w:szCs w:val="16"/>
            </w:rPr>
            <w:t xml:space="preserve">Staszów </w:t>
          </w:r>
          <w:r w:rsidR="0083304B" w:rsidRPr="0030318F">
            <w:rPr>
              <w:b/>
              <w:color w:val="339966"/>
              <w:sz w:val="16"/>
              <w:szCs w:val="16"/>
            </w:rPr>
            <w:t>,</w:t>
          </w:r>
          <w:r w:rsidR="00756140" w:rsidRPr="0030318F">
            <w:rPr>
              <w:b/>
              <w:color w:val="339966"/>
              <w:sz w:val="16"/>
              <w:szCs w:val="16"/>
            </w:rPr>
            <w:t xml:space="preserve"> powiat staszowski, </w:t>
          </w:r>
          <w:r w:rsidR="00E0790B" w:rsidRPr="0030318F">
            <w:rPr>
              <w:b/>
              <w:color w:val="339966"/>
              <w:sz w:val="16"/>
              <w:szCs w:val="16"/>
            </w:rPr>
            <w:t>województwo świętokrzyskie.</w:t>
          </w:r>
        </w:p>
      </w:tc>
    </w:tr>
  </w:tbl>
  <w:p w14:paraId="3F284DF5" w14:textId="77777777" w:rsidR="004F51DF" w:rsidRDefault="00E96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3030216">
    <w:abstractNumId w:val="0"/>
  </w:num>
  <w:num w:numId="2" w16cid:durableId="2014917411">
    <w:abstractNumId w:val="1"/>
  </w:num>
  <w:num w:numId="3" w16cid:durableId="142940360">
    <w:abstractNumId w:val="2"/>
  </w:num>
  <w:num w:numId="4" w16cid:durableId="121971764">
    <w:abstractNumId w:val="3"/>
  </w:num>
  <w:num w:numId="5" w16cid:durableId="1407875546">
    <w:abstractNumId w:val="4"/>
  </w:num>
  <w:num w:numId="6" w16cid:durableId="1618020825">
    <w:abstractNumId w:val="5"/>
  </w:num>
  <w:num w:numId="7" w16cid:durableId="1262223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16401"/>
    <w:rsid w:val="00020200"/>
    <w:rsid w:val="00023761"/>
    <w:rsid w:val="000240FE"/>
    <w:rsid w:val="00040DBC"/>
    <w:rsid w:val="00042763"/>
    <w:rsid w:val="0004349A"/>
    <w:rsid w:val="00054ECE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F195A"/>
    <w:rsid w:val="000F3FBD"/>
    <w:rsid w:val="00102415"/>
    <w:rsid w:val="00110666"/>
    <w:rsid w:val="00126659"/>
    <w:rsid w:val="00126C26"/>
    <w:rsid w:val="001316D1"/>
    <w:rsid w:val="00137CD9"/>
    <w:rsid w:val="00144C58"/>
    <w:rsid w:val="00155E54"/>
    <w:rsid w:val="00163824"/>
    <w:rsid w:val="001706E6"/>
    <w:rsid w:val="00174AC4"/>
    <w:rsid w:val="00175353"/>
    <w:rsid w:val="00195A02"/>
    <w:rsid w:val="001A5DA7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5163B"/>
    <w:rsid w:val="0025426D"/>
    <w:rsid w:val="00254DD9"/>
    <w:rsid w:val="002553CC"/>
    <w:rsid w:val="00262EC0"/>
    <w:rsid w:val="00263613"/>
    <w:rsid w:val="00266FF0"/>
    <w:rsid w:val="00283B13"/>
    <w:rsid w:val="00286124"/>
    <w:rsid w:val="00291F27"/>
    <w:rsid w:val="002945FD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318F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37A7"/>
    <w:rsid w:val="00354007"/>
    <w:rsid w:val="003642FE"/>
    <w:rsid w:val="00365407"/>
    <w:rsid w:val="00366B5D"/>
    <w:rsid w:val="00370602"/>
    <w:rsid w:val="003762C5"/>
    <w:rsid w:val="00376F3A"/>
    <w:rsid w:val="00377E69"/>
    <w:rsid w:val="0038576A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F00A6"/>
    <w:rsid w:val="003F0EDC"/>
    <w:rsid w:val="003F1C1E"/>
    <w:rsid w:val="003F2B97"/>
    <w:rsid w:val="00402A0B"/>
    <w:rsid w:val="00407EEC"/>
    <w:rsid w:val="00420965"/>
    <w:rsid w:val="004215D9"/>
    <w:rsid w:val="0043017C"/>
    <w:rsid w:val="00433D53"/>
    <w:rsid w:val="004470FA"/>
    <w:rsid w:val="004479C7"/>
    <w:rsid w:val="00460AD9"/>
    <w:rsid w:val="00466C2B"/>
    <w:rsid w:val="00475487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614B"/>
    <w:rsid w:val="0050012F"/>
    <w:rsid w:val="005011DD"/>
    <w:rsid w:val="00511F62"/>
    <w:rsid w:val="00513B16"/>
    <w:rsid w:val="00515330"/>
    <w:rsid w:val="00517EAB"/>
    <w:rsid w:val="00517F68"/>
    <w:rsid w:val="0052324C"/>
    <w:rsid w:val="00526C72"/>
    <w:rsid w:val="00527CE0"/>
    <w:rsid w:val="00537B23"/>
    <w:rsid w:val="0054434A"/>
    <w:rsid w:val="005500E5"/>
    <w:rsid w:val="005533A8"/>
    <w:rsid w:val="00557ECE"/>
    <w:rsid w:val="005732B3"/>
    <w:rsid w:val="00577311"/>
    <w:rsid w:val="005803E2"/>
    <w:rsid w:val="00581D67"/>
    <w:rsid w:val="00586680"/>
    <w:rsid w:val="0059193F"/>
    <w:rsid w:val="0059573B"/>
    <w:rsid w:val="0059626F"/>
    <w:rsid w:val="005A060C"/>
    <w:rsid w:val="005A1478"/>
    <w:rsid w:val="005A3A1D"/>
    <w:rsid w:val="005B441A"/>
    <w:rsid w:val="005B5C82"/>
    <w:rsid w:val="005B7506"/>
    <w:rsid w:val="005C3743"/>
    <w:rsid w:val="005C5512"/>
    <w:rsid w:val="005D3CD7"/>
    <w:rsid w:val="005D6190"/>
    <w:rsid w:val="005D61A5"/>
    <w:rsid w:val="005E1C27"/>
    <w:rsid w:val="005E3A40"/>
    <w:rsid w:val="005E6330"/>
    <w:rsid w:val="005F135D"/>
    <w:rsid w:val="005F3BC7"/>
    <w:rsid w:val="005F507F"/>
    <w:rsid w:val="00614104"/>
    <w:rsid w:val="00624502"/>
    <w:rsid w:val="00635ED3"/>
    <w:rsid w:val="006455B1"/>
    <w:rsid w:val="00651962"/>
    <w:rsid w:val="0065418D"/>
    <w:rsid w:val="00657C67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C35"/>
    <w:rsid w:val="00705628"/>
    <w:rsid w:val="00707A2A"/>
    <w:rsid w:val="00710776"/>
    <w:rsid w:val="00710916"/>
    <w:rsid w:val="00713F2D"/>
    <w:rsid w:val="007159FA"/>
    <w:rsid w:val="0072228E"/>
    <w:rsid w:val="00727C66"/>
    <w:rsid w:val="00732110"/>
    <w:rsid w:val="00732843"/>
    <w:rsid w:val="0075126D"/>
    <w:rsid w:val="00753D36"/>
    <w:rsid w:val="00756140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2147"/>
    <w:rsid w:val="008737ED"/>
    <w:rsid w:val="00875FCF"/>
    <w:rsid w:val="008762C6"/>
    <w:rsid w:val="008771A9"/>
    <w:rsid w:val="00884D0E"/>
    <w:rsid w:val="00895120"/>
    <w:rsid w:val="008A076A"/>
    <w:rsid w:val="008B4F0D"/>
    <w:rsid w:val="008C31F5"/>
    <w:rsid w:val="008C3BB4"/>
    <w:rsid w:val="008C4EE7"/>
    <w:rsid w:val="008D7E67"/>
    <w:rsid w:val="008F143D"/>
    <w:rsid w:val="008F6A4B"/>
    <w:rsid w:val="009026F3"/>
    <w:rsid w:val="00904C91"/>
    <w:rsid w:val="00906A9D"/>
    <w:rsid w:val="009312A4"/>
    <w:rsid w:val="00933850"/>
    <w:rsid w:val="009344A6"/>
    <w:rsid w:val="00944228"/>
    <w:rsid w:val="00957491"/>
    <w:rsid w:val="009650AB"/>
    <w:rsid w:val="00975B91"/>
    <w:rsid w:val="009803F9"/>
    <w:rsid w:val="00982389"/>
    <w:rsid w:val="0099390F"/>
    <w:rsid w:val="009A6F5D"/>
    <w:rsid w:val="009A7862"/>
    <w:rsid w:val="009B323B"/>
    <w:rsid w:val="009B406D"/>
    <w:rsid w:val="009B4D65"/>
    <w:rsid w:val="009B6490"/>
    <w:rsid w:val="009B75E3"/>
    <w:rsid w:val="009B7A2F"/>
    <w:rsid w:val="009C2081"/>
    <w:rsid w:val="009C23AD"/>
    <w:rsid w:val="009C4C11"/>
    <w:rsid w:val="009C4F26"/>
    <w:rsid w:val="009D3F2B"/>
    <w:rsid w:val="009E78E9"/>
    <w:rsid w:val="009F760F"/>
    <w:rsid w:val="00A030E9"/>
    <w:rsid w:val="00A04B92"/>
    <w:rsid w:val="00A23B42"/>
    <w:rsid w:val="00A27010"/>
    <w:rsid w:val="00A3202B"/>
    <w:rsid w:val="00A41B0D"/>
    <w:rsid w:val="00A437D8"/>
    <w:rsid w:val="00A55EA5"/>
    <w:rsid w:val="00A62EAF"/>
    <w:rsid w:val="00A63995"/>
    <w:rsid w:val="00A67934"/>
    <w:rsid w:val="00A74944"/>
    <w:rsid w:val="00A83A43"/>
    <w:rsid w:val="00AA3A50"/>
    <w:rsid w:val="00AA5477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42E57"/>
    <w:rsid w:val="00B439AE"/>
    <w:rsid w:val="00B446A1"/>
    <w:rsid w:val="00B53772"/>
    <w:rsid w:val="00B561A2"/>
    <w:rsid w:val="00B57AC0"/>
    <w:rsid w:val="00B8030D"/>
    <w:rsid w:val="00B80329"/>
    <w:rsid w:val="00B912E3"/>
    <w:rsid w:val="00B93E37"/>
    <w:rsid w:val="00BA2B29"/>
    <w:rsid w:val="00BE55EA"/>
    <w:rsid w:val="00C008DA"/>
    <w:rsid w:val="00C216B1"/>
    <w:rsid w:val="00C242A2"/>
    <w:rsid w:val="00C26104"/>
    <w:rsid w:val="00C307A7"/>
    <w:rsid w:val="00C519CB"/>
    <w:rsid w:val="00C5318E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366"/>
    <w:rsid w:val="00C936C6"/>
    <w:rsid w:val="00C94584"/>
    <w:rsid w:val="00C94655"/>
    <w:rsid w:val="00C968DE"/>
    <w:rsid w:val="00CB0188"/>
    <w:rsid w:val="00CB074F"/>
    <w:rsid w:val="00CB15C0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56C76"/>
    <w:rsid w:val="00D640F0"/>
    <w:rsid w:val="00D6450C"/>
    <w:rsid w:val="00D6627E"/>
    <w:rsid w:val="00D70833"/>
    <w:rsid w:val="00D911B1"/>
    <w:rsid w:val="00DA1596"/>
    <w:rsid w:val="00DA6F47"/>
    <w:rsid w:val="00DA7F25"/>
    <w:rsid w:val="00DB4D72"/>
    <w:rsid w:val="00DC5EB6"/>
    <w:rsid w:val="00DD26F3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96022"/>
    <w:rsid w:val="00EA0D76"/>
    <w:rsid w:val="00EA10B8"/>
    <w:rsid w:val="00EA5573"/>
    <w:rsid w:val="00EB2DAC"/>
    <w:rsid w:val="00EC1FBA"/>
    <w:rsid w:val="00ED08D9"/>
    <w:rsid w:val="00ED7F01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2E27"/>
    <w:rsid w:val="00F330A3"/>
    <w:rsid w:val="00F370FC"/>
    <w:rsid w:val="00F37749"/>
    <w:rsid w:val="00F54EC9"/>
    <w:rsid w:val="00F65314"/>
    <w:rsid w:val="00F710EE"/>
    <w:rsid w:val="00F84654"/>
    <w:rsid w:val="00F87ABE"/>
    <w:rsid w:val="00F9343B"/>
    <w:rsid w:val="00FA1B93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8090C"/>
  <w15:docId w15:val="{3E472A51-B006-401E-8245-C1856801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F97F5-50DE-4F52-A7B2-AF520D0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pkrakowiak</cp:lastModifiedBy>
  <cp:revision>14</cp:revision>
  <cp:lastPrinted>2023-04-18T09:00:00Z</cp:lastPrinted>
  <dcterms:created xsi:type="dcterms:W3CDTF">2023-03-09T06:43:00Z</dcterms:created>
  <dcterms:modified xsi:type="dcterms:W3CDTF">2023-07-19T07:22:00Z</dcterms:modified>
</cp:coreProperties>
</file>