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3AB630E7" w14:textId="77777777" w:rsidR="00B50ED1" w:rsidRPr="00E765C4" w:rsidRDefault="00B50ED1" w:rsidP="00B50ED1">
      <w:pPr>
        <w:jc w:val="right"/>
        <w:rPr>
          <w:b/>
          <w:caps/>
          <w:sz w:val="28"/>
        </w:rPr>
      </w:pPr>
      <w:r w:rsidRPr="00E765C4">
        <w:rPr>
          <w:b/>
          <w:caps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851BD26" wp14:editId="52D24457">
                <wp:simplePos x="0" y="0"/>
                <wp:positionH relativeFrom="column">
                  <wp:posOffset>65405</wp:posOffset>
                </wp:positionH>
                <wp:positionV relativeFrom="paragraph">
                  <wp:posOffset>71755</wp:posOffset>
                </wp:positionV>
                <wp:extent cx="5829300" cy="0"/>
                <wp:effectExtent l="0" t="0" r="0" b="0"/>
                <wp:wrapNone/>
                <wp:docPr id="789745243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line w14:anchorId="36627C32" id="Łącznik prosty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.15pt,5.65pt" to="464.15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" strokecolor="gray" strokeweight="3pt">
                <v:stroke linestyle="thinThin"/>
              </v:line>
            </w:pict>
          </mc:Fallback>
        </mc:AlternateContent>
      </w:r>
    </w:p>
    <w:p w14:paraId="7A7EEFC5" w14:textId="77777777" w:rsidR="00B50ED1" w:rsidRDefault="00B50ED1" w:rsidP="00B50ED1">
      <w:pPr>
        <w:spacing w:after="120"/>
        <w:jc w:val="center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PROGRAM FUNKCJONALNO UŻYTKOWY</w:t>
      </w:r>
    </w:p>
    <w:p w14:paraId="3A91940B" w14:textId="1CA59E18" w:rsidR="001D0FE3" w:rsidRDefault="009B0079" w:rsidP="00B50ED1">
      <w:pPr>
        <w:spacing w:after="120"/>
        <w:jc w:val="center"/>
        <w:rPr>
          <w:b/>
          <w:sz w:val="28"/>
          <w:szCs w:val="34"/>
          <w:u w:val="single"/>
        </w:rPr>
      </w:pPr>
      <w:r w:rsidRPr="009B0079">
        <w:rPr>
          <w:b/>
          <w:sz w:val="28"/>
          <w:szCs w:val="34"/>
          <w:u w:val="single"/>
        </w:rPr>
        <w:t xml:space="preserve">STRONA TYTUŁOWA </w:t>
      </w:r>
    </w:p>
    <w:p w14:paraId="14CD3102" w14:textId="77777777" w:rsidR="007C2D34" w:rsidRPr="009B0079" w:rsidRDefault="007C2D34" w:rsidP="00B50ED1">
      <w:pPr>
        <w:spacing w:after="120"/>
        <w:jc w:val="center"/>
        <w:rPr>
          <w:b/>
          <w:sz w:val="28"/>
          <w:szCs w:val="34"/>
          <w:u w:val="single"/>
        </w:rPr>
      </w:pPr>
    </w:p>
    <w:p w14:paraId="1448EC13" w14:textId="77777777" w:rsidR="007C2D34" w:rsidRDefault="007C2D34" w:rsidP="000B46C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</w:pPr>
      <w:r>
        <w:t>Nazwa nadana zamówieniu przez zamawiającego</w:t>
      </w:r>
      <w:r w:rsidRPr="007031AC">
        <w:t xml:space="preserve">:   </w:t>
      </w:r>
    </w:p>
    <w:p w14:paraId="2E3915E0" w14:textId="01AC995A" w:rsidR="000B46C7" w:rsidRPr="000B46C7" w:rsidRDefault="007C2D34" w:rsidP="000B46C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Times New Roman" w:cs="Times New Roman"/>
          <w:b/>
          <w:color w:val="auto"/>
          <w:sz w:val="32"/>
          <w:szCs w:val="32"/>
          <w:bdr w:val="none" w:sz="0" w:space="0" w:color="auto"/>
        </w:rPr>
      </w:pPr>
      <w:r w:rsidRPr="007031AC">
        <w:t xml:space="preserve">    </w:t>
      </w:r>
      <w:r w:rsidR="000F3639">
        <w:rPr>
          <w:rFonts w:eastAsia="Times New Roman" w:cs="Times New Roman"/>
          <w:b/>
          <w:color w:val="auto"/>
          <w:sz w:val="32"/>
          <w:szCs w:val="32"/>
          <w:bdr w:val="none" w:sz="0" w:space="0" w:color="auto"/>
        </w:rPr>
        <w:t xml:space="preserve">PRZEBUDOWA ZEWNĘTRZNEJ ORAZ WEWNĘTRZNEJ INSTALACJI WODOCIĄGOWEJ WRAZ Z ZMIANĄ LOKALIZACJI HYDRANTU ZEWNĘTRZNEGO  </w:t>
      </w:r>
      <w:r w:rsidR="000B46C7" w:rsidRPr="000B46C7">
        <w:rPr>
          <w:rFonts w:eastAsia="Times New Roman" w:cs="Times New Roman"/>
          <w:b/>
          <w:color w:val="auto"/>
          <w:sz w:val="32"/>
          <w:szCs w:val="32"/>
          <w:bdr w:val="none" w:sz="0" w:space="0" w:color="auto"/>
        </w:rPr>
        <w:t xml:space="preserve">                                                 </w:t>
      </w:r>
      <w:r w:rsidR="000B46C7" w:rsidRPr="000B46C7">
        <w:rPr>
          <w:rFonts w:eastAsia="Times New Roman" w:cs="Times New Roman"/>
          <w:b/>
          <w:color w:val="auto"/>
          <w:sz w:val="32"/>
          <w:szCs w:val="32"/>
          <w:bdr w:val="none" w:sz="0" w:space="0" w:color="auto"/>
        </w:rPr>
        <w:br/>
      </w:r>
    </w:p>
    <w:p w14:paraId="6DF1E066" w14:textId="77777777" w:rsidR="00B50ED1" w:rsidRDefault="00B50ED1" w:rsidP="00B50ED1">
      <w:pPr>
        <w:jc w:val="center"/>
        <w:rPr>
          <w:b/>
          <w:sz w:val="36"/>
          <w:szCs w:val="36"/>
          <w:u w:val="single"/>
        </w:rPr>
      </w:pPr>
      <w:r w:rsidRPr="000B5E2C">
        <w:rPr>
          <w:b/>
          <w:sz w:val="36"/>
          <w:szCs w:val="36"/>
          <w:u w:val="single"/>
        </w:rPr>
        <w:t>BRANŻA:    SANITARNA</w:t>
      </w:r>
    </w:p>
    <w:p w14:paraId="733A8C8F" w14:textId="77777777" w:rsidR="00B50ED1" w:rsidRPr="000B5E2C" w:rsidRDefault="00B50ED1" w:rsidP="00B50ED1">
      <w:pPr>
        <w:jc w:val="center"/>
        <w:rPr>
          <w:b/>
          <w:sz w:val="36"/>
          <w:szCs w:val="36"/>
          <w:u w:val="single"/>
        </w:rPr>
      </w:pPr>
    </w:p>
    <w:p w14:paraId="7B069E45" w14:textId="5FB13149" w:rsidR="000259C1" w:rsidRPr="000259C1" w:rsidRDefault="007C2D34" w:rsidP="000259C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</w:pPr>
      <w:r w:rsidRPr="000259C1">
        <w:t xml:space="preserve">Adres obiektu </w:t>
      </w:r>
      <w:r w:rsidR="000259C1" w:rsidRPr="000259C1">
        <w:t>budowlanego</w:t>
      </w:r>
      <w:r w:rsidR="000259C1">
        <w:t>,</w:t>
      </w:r>
      <w:r w:rsidR="000259C1" w:rsidRPr="000259C1">
        <w:t xml:space="preserve"> którego dotyczy PFU</w:t>
      </w:r>
      <w:r w:rsidR="00353BEF" w:rsidRPr="000259C1">
        <w:t>:</w:t>
      </w:r>
    </w:p>
    <w:p w14:paraId="282F2C2F" w14:textId="313C811F" w:rsidR="00B50ED1" w:rsidRPr="007C2D34" w:rsidRDefault="00353BEF" w:rsidP="000259C1">
      <w:pPr>
        <w:tabs>
          <w:tab w:val="right" w:leader="dot" w:pos="9639"/>
        </w:tabs>
        <w:spacing w:before="240" w:line="360" w:lineRule="auto"/>
        <w:ind w:left="34"/>
        <w:jc w:val="center"/>
        <w:rPr>
          <w:b/>
          <w:sz w:val="28"/>
          <w:szCs w:val="30"/>
        </w:rPr>
      </w:pPr>
      <w:r w:rsidRPr="007C2D34">
        <w:rPr>
          <w:b/>
          <w:sz w:val="28"/>
          <w:szCs w:val="30"/>
        </w:rPr>
        <w:t>Gdańsk</w:t>
      </w:r>
      <w:r w:rsidR="00B50ED1" w:rsidRPr="007C2D34">
        <w:rPr>
          <w:b/>
          <w:sz w:val="28"/>
          <w:szCs w:val="30"/>
        </w:rPr>
        <w:t xml:space="preserve">, ul. </w:t>
      </w:r>
      <w:r w:rsidR="000F3639">
        <w:rPr>
          <w:b/>
          <w:sz w:val="28"/>
          <w:szCs w:val="30"/>
        </w:rPr>
        <w:t>Dębinki 1</w:t>
      </w:r>
      <w:r w:rsidR="000B46C7" w:rsidRPr="007C2D34">
        <w:rPr>
          <w:sz w:val="28"/>
          <w:szCs w:val="22"/>
        </w:rPr>
        <w:t xml:space="preserve"> </w:t>
      </w:r>
      <w:r w:rsidR="000B46C7" w:rsidRPr="007C2D34">
        <w:rPr>
          <w:b/>
          <w:sz w:val="28"/>
          <w:szCs w:val="22"/>
        </w:rPr>
        <w:t xml:space="preserve">dz. Nr. </w:t>
      </w:r>
      <w:r w:rsidR="000F3639">
        <w:rPr>
          <w:b/>
          <w:sz w:val="28"/>
          <w:szCs w:val="22"/>
        </w:rPr>
        <w:t>16/11,</w:t>
      </w:r>
      <w:r w:rsidR="00EA7D98">
        <w:rPr>
          <w:b/>
          <w:sz w:val="28"/>
          <w:szCs w:val="22"/>
        </w:rPr>
        <w:t xml:space="preserve"> </w:t>
      </w:r>
      <w:r w:rsidR="000F3639">
        <w:rPr>
          <w:b/>
          <w:sz w:val="28"/>
          <w:szCs w:val="22"/>
        </w:rPr>
        <w:t>18</w:t>
      </w:r>
      <w:r w:rsidR="000B46C7" w:rsidRPr="007C2D34">
        <w:rPr>
          <w:b/>
          <w:sz w:val="28"/>
          <w:szCs w:val="22"/>
        </w:rPr>
        <w:t xml:space="preserve"> obr. 0</w:t>
      </w:r>
      <w:r w:rsidR="000F3639">
        <w:rPr>
          <w:b/>
          <w:sz w:val="28"/>
          <w:szCs w:val="22"/>
        </w:rPr>
        <w:t>66</w:t>
      </w:r>
    </w:p>
    <w:p w14:paraId="34BEBFA5" w14:textId="77777777" w:rsidR="00B50ED1" w:rsidRDefault="00B50ED1" w:rsidP="00B50ED1">
      <w:pPr>
        <w:pStyle w:val="Tekstpodstawowy"/>
        <w:rPr>
          <w:sz w:val="28"/>
          <w:szCs w:val="22"/>
        </w:rPr>
      </w:pPr>
    </w:p>
    <w:p w14:paraId="52EE9BAB" w14:textId="1C0D9CF0" w:rsidR="000259C1" w:rsidRPr="000259C1" w:rsidRDefault="000259C1" w:rsidP="000259C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</w:pPr>
      <w:r>
        <w:t>Nazwa i adres Zamawiającego:</w:t>
      </w:r>
    </w:p>
    <w:p w14:paraId="14CAFC1A" w14:textId="14F6BB65" w:rsidR="00B50ED1" w:rsidRPr="000259C1" w:rsidRDefault="000F3639" w:rsidP="000259C1">
      <w:pPr>
        <w:tabs>
          <w:tab w:val="right" w:leader="dot" w:pos="9639"/>
        </w:tabs>
        <w:spacing w:before="240" w:line="360" w:lineRule="auto"/>
        <w:ind w:left="34"/>
        <w:jc w:val="center"/>
        <w:rPr>
          <w:b/>
          <w:sz w:val="28"/>
          <w:szCs w:val="30"/>
        </w:rPr>
      </w:pPr>
      <w:r>
        <w:rPr>
          <w:b/>
          <w:sz w:val="28"/>
          <w:szCs w:val="30"/>
        </w:rPr>
        <w:t xml:space="preserve">Gdański Uniwersytet Medyczny Gdańsk 80-210 ul. Marii Skłodowskiej-Curie 3a </w:t>
      </w:r>
    </w:p>
    <w:p w14:paraId="4A363F25" w14:textId="77777777" w:rsidR="00B50ED1" w:rsidRDefault="00B50ED1" w:rsidP="00B50ED1">
      <w:pPr>
        <w:pStyle w:val="Tekstpodstawowy"/>
        <w:rPr>
          <w:sz w:val="28"/>
          <w:szCs w:val="22"/>
        </w:rPr>
      </w:pPr>
    </w:p>
    <w:p w14:paraId="1639541B" w14:textId="2398AA3F" w:rsidR="000259C1" w:rsidRDefault="00B50ED1" w:rsidP="000259C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</w:pPr>
      <w:r w:rsidRPr="007031AC">
        <w:t>K</w:t>
      </w:r>
      <w:r w:rsidR="000259C1">
        <w:t>ategoria obiektu</w:t>
      </w:r>
      <w:r w:rsidRPr="007031AC">
        <w:t>:</w:t>
      </w:r>
    </w:p>
    <w:p w14:paraId="7FF28BE6" w14:textId="4800B0BF" w:rsidR="00B50ED1" w:rsidRDefault="00C47552" w:rsidP="00C47552">
      <w:pPr>
        <w:jc w:val="center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XXVI</w:t>
      </w:r>
    </w:p>
    <w:p w14:paraId="5D897117" w14:textId="77777777" w:rsidR="00C47552" w:rsidRDefault="00C47552" w:rsidP="00C47552">
      <w:pPr>
        <w:jc w:val="center"/>
      </w:pPr>
    </w:p>
    <w:p w14:paraId="294814F7" w14:textId="5F00A873" w:rsidR="000259C1" w:rsidRDefault="001B1009" w:rsidP="000259C1">
      <w:pPr>
        <w:jc w:val="center"/>
      </w:pPr>
      <w:r>
        <w:t>Nazwa i adres podmiotu opracowującego program funkcjonalno-użytkowy</w:t>
      </w:r>
      <w:r w:rsidR="000259C1">
        <w:t>:</w:t>
      </w:r>
    </w:p>
    <w:p w14:paraId="5B1D939F" w14:textId="77777777" w:rsidR="000F3639" w:rsidRPr="000259C1" w:rsidRDefault="000F3639" w:rsidP="000F3639">
      <w:pPr>
        <w:tabs>
          <w:tab w:val="right" w:leader="dot" w:pos="9639"/>
        </w:tabs>
        <w:spacing w:before="240" w:line="360" w:lineRule="auto"/>
        <w:ind w:left="34"/>
        <w:jc w:val="center"/>
        <w:rPr>
          <w:b/>
          <w:sz w:val="28"/>
          <w:szCs w:val="30"/>
        </w:rPr>
      </w:pPr>
      <w:bookmarkStart w:id="1" w:name="_Hlk35080249"/>
      <w:r>
        <w:rPr>
          <w:b/>
          <w:sz w:val="28"/>
          <w:szCs w:val="30"/>
        </w:rPr>
        <w:t xml:space="preserve">Gdański Uniwersytet Medyczny Gdańsk 80-210 ul. Marii Skłodowskiej-Curie 3a </w:t>
      </w:r>
    </w:p>
    <w:p w14:paraId="54D6AC7C" w14:textId="77777777" w:rsidR="00B50ED1" w:rsidRDefault="00B50ED1" w:rsidP="00B50ED1"/>
    <w:p w14:paraId="4D82B8F4" w14:textId="6F654BCD" w:rsidR="000259C1" w:rsidRDefault="001B1009" w:rsidP="000259C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</w:pPr>
      <w:r>
        <w:t>Imię i nazwisko osoby opracowującej</w:t>
      </w:r>
      <w:r w:rsidR="00B50ED1" w:rsidRPr="007031AC">
        <w:t xml:space="preserve">:     </w:t>
      </w:r>
    </w:p>
    <w:p w14:paraId="1C19D7E8" w14:textId="267CB06E" w:rsidR="00AE591A" w:rsidRDefault="00AE591A" w:rsidP="000259C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</w:pPr>
    </w:p>
    <w:p w14:paraId="18893AF0" w14:textId="77777777" w:rsidR="00AE591A" w:rsidRDefault="00AE591A" w:rsidP="000259C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</w:pPr>
    </w:p>
    <w:p w14:paraId="4AA3ED22" w14:textId="2E0E2319" w:rsidR="00B50ED1" w:rsidRPr="000259C1" w:rsidRDefault="00B50ED1" w:rsidP="001B100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b/>
          <w:sz w:val="28"/>
          <w:szCs w:val="30"/>
        </w:rPr>
      </w:pPr>
      <w:r w:rsidRPr="007031AC">
        <w:t xml:space="preserve">  </w:t>
      </w:r>
      <w:bookmarkEnd w:id="1"/>
      <w:r w:rsidRPr="000259C1">
        <w:rPr>
          <w:b/>
          <w:sz w:val="28"/>
          <w:szCs w:val="30"/>
        </w:rPr>
        <w:t xml:space="preserve">mgr inż. Michał Główka  </w:t>
      </w:r>
    </w:p>
    <w:p w14:paraId="1CE0F46D" w14:textId="77777777" w:rsidR="00B50ED1" w:rsidRDefault="00B50ED1" w:rsidP="00AA1819">
      <w:pPr>
        <w:rPr>
          <w:sz w:val="28"/>
        </w:rPr>
      </w:pPr>
    </w:p>
    <w:p w14:paraId="7D0DCCEA" w14:textId="77777777" w:rsidR="00B50ED1" w:rsidRDefault="00B50ED1" w:rsidP="00AA1819">
      <w:pPr>
        <w:rPr>
          <w:sz w:val="28"/>
        </w:rPr>
      </w:pPr>
    </w:p>
    <w:p w14:paraId="157B2C9D" w14:textId="77777777" w:rsidR="00B50ED1" w:rsidRDefault="00B50ED1" w:rsidP="00AA1819">
      <w:pPr>
        <w:rPr>
          <w:sz w:val="28"/>
        </w:rPr>
      </w:pPr>
    </w:p>
    <w:p w14:paraId="1C4D35ED" w14:textId="77777777" w:rsidR="00B50ED1" w:rsidRDefault="00B50ED1" w:rsidP="00AA1819">
      <w:pPr>
        <w:rPr>
          <w:sz w:val="28"/>
        </w:rPr>
      </w:pPr>
    </w:p>
    <w:p w14:paraId="591A871C" w14:textId="77777777" w:rsidR="00B50ED1" w:rsidRDefault="00B50ED1" w:rsidP="00AA1819">
      <w:pPr>
        <w:rPr>
          <w:sz w:val="28"/>
        </w:rPr>
      </w:pPr>
    </w:p>
    <w:p w14:paraId="69BE17FC" w14:textId="77777777" w:rsidR="00B50ED1" w:rsidRPr="007031AC" w:rsidRDefault="00B50ED1" w:rsidP="00AA1819">
      <w:r w:rsidRPr="007031AC">
        <w:rPr>
          <w:b/>
          <w:cap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94A48E" wp14:editId="4C79CB74">
                <wp:simplePos x="0" y="0"/>
                <wp:positionH relativeFrom="column">
                  <wp:posOffset>65405</wp:posOffset>
                </wp:positionH>
                <wp:positionV relativeFrom="paragraph">
                  <wp:posOffset>55880</wp:posOffset>
                </wp:positionV>
                <wp:extent cx="5829300" cy="0"/>
                <wp:effectExtent l="22860" t="20320" r="24765" b="27305"/>
                <wp:wrapNone/>
                <wp:docPr id="984661141" name="Łącznik prosty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line w14:anchorId="55E13A35" id="Łącznik prosty 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.15pt,4.4pt" to="464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" strokecolor="gray" strokeweight="3pt">
                <v:stroke linestyle="thinThin"/>
              </v:line>
            </w:pict>
          </mc:Fallback>
        </mc:AlternateContent>
      </w:r>
    </w:p>
    <w:p w14:paraId="3CAAFE15" w14:textId="04F3F728" w:rsidR="00B50ED1" w:rsidRPr="007031AC" w:rsidRDefault="00B50ED1" w:rsidP="00AA1819">
      <w:pPr>
        <w:jc w:val="center"/>
      </w:pPr>
      <w:r w:rsidRPr="007031AC">
        <w:t xml:space="preserve">Gdańsk, </w:t>
      </w:r>
      <w:r w:rsidR="00C248B0">
        <w:t>luty</w:t>
      </w:r>
      <w:r>
        <w:t xml:space="preserve"> </w:t>
      </w:r>
      <w:r w:rsidRPr="007031AC">
        <w:t>202</w:t>
      </w:r>
      <w:r w:rsidR="00C248B0">
        <w:t>4</w:t>
      </w:r>
      <w:r w:rsidRPr="007031AC">
        <w:t>r.</w:t>
      </w:r>
    </w:p>
    <w:p w14:paraId="06E235D0" w14:textId="77777777" w:rsidR="00B50ED1" w:rsidRPr="004F1C80" w:rsidRDefault="00B50ED1" w:rsidP="004F1C80">
      <w:pPr>
        <w:pStyle w:val="Tekstpodstawowy2"/>
        <w:spacing w:line="300" w:lineRule="auto"/>
        <w:ind w:left="1440" w:hanging="1440"/>
        <w:jc w:val="both"/>
        <w:rPr>
          <w:rFonts w:ascii="Calibri" w:hAnsi="Calibri" w:cs="Calibri"/>
          <w:b/>
          <w:bCs/>
          <w:color w:val="000000"/>
          <w:sz w:val="22"/>
          <w:szCs w:val="22"/>
          <w:u w:color="000000"/>
        </w:rPr>
      </w:pPr>
    </w:p>
    <w:p w14:paraId="2F37194C" w14:textId="02C03E4E" w:rsidR="00B50ED1" w:rsidRPr="004F1C80" w:rsidRDefault="000259C1" w:rsidP="004F1C80">
      <w:pPr>
        <w:pStyle w:val="Tekstpodstawowy2"/>
        <w:spacing w:line="300" w:lineRule="auto"/>
        <w:ind w:left="1440" w:hanging="1440"/>
        <w:jc w:val="both"/>
        <w:rPr>
          <w:rFonts w:ascii="Calibri" w:eastAsia="Arial Unicode MS" w:hAnsi="Calibri" w:cs="Calibri"/>
          <w:color w:val="000000"/>
          <w:sz w:val="22"/>
          <w:szCs w:val="22"/>
          <w:u w:color="000000"/>
        </w:rPr>
      </w:pPr>
      <w:r w:rsidRPr="004F1C80">
        <w:rPr>
          <w:rFonts w:ascii="Calibri" w:eastAsia="Arial Unicode MS" w:hAnsi="Calibri" w:cs="Calibri"/>
          <w:color w:val="000000"/>
          <w:sz w:val="22"/>
          <w:szCs w:val="22"/>
          <w:u w:color="000000"/>
        </w:rPr>
        <w:lastRenderedPageBreak/>
        <w:t>NAZWY I KODY GRUP, KLAS I KATEGORII ROBÓT</w:t>
      </w:r>
    </w:p>
    <w:p w14:paraId="6FD23CF1" w14:textId="77777777" w:rsidR="00B50ED1" w:rsidRPr="004F1C80" w:rsidRDefault="00B50ED1" w:rsidP="004F1C80">
      <w:pPr>
        <w:pStyle w:val="Tekstpodstawowy2"/>
        <w:spacing w:line="300" w:lineRule="auto"/>
        <w:ind w:left="1440" w:hanging="1440"/>
        <w:jc w:val="both"/>
        <w:rPr>
          <w:rFonts w:ascii="Calibri" w:hAnsi="Calibri" w:cs="Calibri"/>
          <w:b/>
          <w:bCs/>
          <w:color w:val="000000"/>
          <w:sz w:val="22"/>
          <w:szCs w:val="22"/>
          <w:u w:color="000000"/>
        </w:rPr>
      </w:pPr>
    </w:p>
    <w:p w14:paraId="7BF0A598" w14:textId="77777777" w:rsidR="00B50ED1" w:rsidRPr="004F1C80" w:rsidRDefault="00B50ED1" w:rsidP="004F1C80">
      <w:pPr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>Przedmiot zamówienia wg Wspólnego Słownika Zamówień (CPV):</w:t>
      </w:r>
    </w:p>
    <w:p w14:paraId="64A59BA5" w14:textId="77777777" w:rsidR="00AA1819" w:rsidRPr="004F1C80" w:rsidRDefault="00AA1819" w:rsidP="004F1C80">
      <w:pPr>
        <w:spacing w:line="300" w:lineRule="auto"/>
        <w:jc w:val="both"/>
        <w:rPr>
          <w:rFonts w:ascii="Calibri" w:hAnsi="Calibri" w:cs="Calibri"/>
          <w:sz w:val="22"/>
          <w:szCs w:val="22"/>
        </w:rPr>
      </w:pPr>
    </w:p>
    <w:p w14:paraId="52AA65E9" w14:textId="56F2A898" w:rsidR="00AA1819" w:rsidRPr="004F1C80" w:rsidRDefault="00AA1819" w:rsidP="004F1C80">
      <w:pPr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 xml:space="preserve">Dział: </w:t>
      </w:r>
      <w:r w:rsidRPr="004F1C80">
        <w:rPr>
          <w:rFonts w:ascii="Calibri" w:hAnsi="Calibri" w:cs="Calibri"/>
          <w:sz w:val="22"/>
          <w:szCs w:val="22"/>
        </w:rPr>
        <w:tab/>
      </w:r>
      <w:r w:rsidRPr="004F1C80">
        <w:rPr>
          <w:rFonts w:ascii="Calibri" w:hAnsi="Calibri" w:cs="Calibri"/>
          <w:sz w:val="22"/>
          <w:szCs w:val="22"/>
        </w:rPr>
        <w:tab/>
        <w:t xml:space="preserve">CPV: 45000000 </w:t>
      </w:r>
      <w:r w:rsidRPr="004F1C80">
        <w:rPr>
          <w:rFonts w:ascii="Calibri" w:hAnsi="Calibri" w:cs="Calibri"/>
          <w:sz w:val="22"/>
          <w:szCs w:val="22"/>
        </w:rPr>
        <w:tab/>
        <w:t>Budownictwo</w:t>
      </w:r>
    </w:p>
    <w:p w14:paraId="50186750" w14:textId="77777777" w:rsidR="00AA1819" w:rsidRPr="004F1C80" w:rsidRDefault="00AA1819" w:rsidP="004F1C80">
      <w:pPr>
        <w:spacing w:line="300" w:lineRule="auto"/>
        <w:jc w:val="both"/>
        <w:rPr>
          <w:rFonts w:ascii="Calibri" w:hAnsi="Calibri" w:cs="Calibri"/>
          <w:sz w:val="22"/>
          <w:szCs w:val="22"/>
        </w:rPr>
      </w:pPr>
    </w:p>
    <w:p w14:paraId="5B896656" w14:textId="366A33EB" w:rsidR="00AA1819" w:rsidRPr="004F1C80" w:rsidRDefault="00AA1819" w:rsidP="004F1C80">
      <w:pPr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 xml:space="preserve">Grupa robót: </w:t>
      </w:r>
      <w:r w:rsidRPr="004F1C80">
        <w:rPr>
          <w:rFonts w:ascii="Calibri" w:hAnsi="Calibri" w:cs="Calibri"/>
          <w:sz w:val="22"/>
          <w:szCs w:val="22"/>
        </w:rPr>
        <w:tab/>
        <w:t xml:space="preserve">CPV: 45100000-8 </w:t>
      </w:r>
      <w:r w:rsidRPr="004F1C80">
        <w:rPr>
          <w:rFonts w:ascii="Calibri" w:hAnsi="Calibri" w:cs="Calibri"/>
          <w:sz w:val="22"/>
          <w:szCs w:val="22"/>
        </w:rPr>
        <w:tab/>
        <w:t>Przygotowanie terenu pod budowę</w:t>
      </w:r>
    </w:p>
    <w:p w14:paraId="7F5D07AC" w14:textId="77777777" w:rsidR="00AA1819" w:rsidRPr="004F1C80" w:rsidRDefault="00AA1819" w:rsidP="004F1C80">
      <w:pPr>
        <w:spacing w:line="300" w:lineRule="auto"/>
        <w:jc w:val="both"/>
        <w:rPr>
          <w:rFonts w:ascii="Calibri" w:hAnsi="Calibri" w:cs="Calibri"/>
          <w:sz w:val="22"/>
          <w:szCs w:val="22"/>
        </w:rPr>
      </w:pPr>
    </w:p>
    <w:p w14:paraId="0490FF4F" w14:textId="7FEAD64C" w:rsidR="00AA1819" w:rsidRPr="004F1C80" w:rsidRDefault="00AA1819" w:rsidP="004F1C80">
      <w:pPr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 xml:space="preserve">Klasa: </w:t>
      </w:r>
      <w:r w:rsidRPr="004F1C80">
        <w:rPr>
          <w:rFonts w:ascii="Calibri" w:hAnsi="Calibri" w:cs="Calibri"/>
          <w:sz w:val="22"/>
          <w:szCs w:val="22"/>
        </w:rPr>
        <w:tab/>
      </w:r>
      <w:r w:rsidRPr="004F1C80">
        <w:rPr>
          <w:rFonts w:ascii="Calibri" w:hAnsi="Calibri" w:cs="Calibri"/>
          <w:sz w:val="22"/>
          <w:szCs w:val="22"/>
        </w:rPr>
        <w:tab/>
        <w:t xml:space="preserve">CPV: 45110000-1 </w:t>
      </w:r>
      <w:r w:rsidRPr="004F1C80">
        <w:rPr>
          <w:rFonts w:ascii="Calibri" w:hAnsi="Calibri" w:cs="Calibri"/>
          <w:sz w:val="22"/>
          <w:szCs w:val="22"/>
        </w:rPr>
        <w:tab/>
        <w:t xml:space="preserve">Roboty w zakresie burzenia i </w:t>
      </w:r>
      <w:r w:rsidR="004F1C80">
        <w:rPr>
          <w:rFonts w:ascii="Calibri" w:hAnsi="Calibri" w:cs="Calibri"/>
          <w:sz w:val="22"/>
          <w:szCs w:val="22"/>
        </w:rPr>
        <w:t xml:space="preserve">rozbiórki obiektów budowlanych; </w:t>
      </w:r>
      <w:r w:rsidRPr="004F1C80">
        <w:rPr>
          <w:rFonts w:ascii="Calibri" w:hAnsi="Calibri" w:cs="Calibri"/>
          <w:sz w:val="22"/>
          <w:szCs w:val="22"/>
        </w:rPr>
        <w:t>roboty ziemne</w:t>
      </w:r>
    </w:p>
    <w:p w14:paraId="222CE30F" w14:textId="77777777" w:rsidR="00AA1819" w:rsidRPr="004F1C80" w:rsidRDefault="00AA1819" w:rsidP="004F1C80">
      <w:pPr>
        <w:spacing w:line="300" w:lineRule="auto"/>
        <w:jc w:val="both"/>
        <w:rPr>
          <w:rFonts w:ascii="Calibri" w:hAnsi="Calibri" w:cs="Calibri"/>
          <w:sz w:val="22"/>
          <w:szCs w:val="22"/>
        </w:rPr>
      </w:pPr>
    </w:p>
    <w:p w14:paraId="1E94D8C2" w14:textId="0B059099" w:rsidR="00AA1819" w:rsidRPr="004F1C80" w:rsidRDefault="00AA1819" w:rsidP="004F1C80">
      <w:pPr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 xml:space="preserve">Grupa robót: </w:t>
      </w:r>
      <w:r w:rsidRPr="004F1C80">
        <w:rPr>
          <w:rFonts w:ascii="Calibri" w:hAnsi="Calibri" w:cs="Calibri"/>
          <w:sz w:val="22"/>
          <w:szCs w:val="22"/>
        </w:rPr>
        <w:tab/>
        <w:t>CPV: 45300000</w:t>
      </w:r>
      <w:r w:rsidRPr="004F1C80">
        <w:rPr>
          <w:rFonts w:ascii="Calibri" w:hAnsi="Calibri" w:cs="Calibri"/>
          <w:sz w:val="22"/>
          <w:szCs w:val="22"/>
        </w:rPr>
        <w:tab/>
        <w:t>Wykonywanie instalacji budowlanych</w:t>
      </w:r>
    </w:p>
    <w:p w14:paraId="00F47185" w14:textId="77777777" w:rsidR="00AA1819" w:rsidRPr="004F1C80" w:rsidRDefault="00AA1819" w:rsidP="004F1C80">
      <w:pPr>
        <w:spacing w:line="300" w:lineRule="auto"/>
        <w:jc w:val="both"/>
        <w:rPr>
          <w:rFonts w:ascii="Calibri" w:hAnsi="Calibri" w:cs="Calibri"/>
          <w:sz w:val="22"/>
          <w:szCs w:val="22"/>
        </w:rPr>
      </w:pPr>
    </w:p>
    <w:p w14:paraId="5A0DBA71" w14:textId="70EDC012" w:rsidR="00B50ED1" w:rsidRPr="004F1C80" w:rsidRDefault="00AA1819" w:rsidP="004F1C80">
      <w:pPr>
        <w:spacing w:line="30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>Klasa:</w:t>
      </w:r>
      <w:r w:rsidRPr="004F1C80">
        <w:rPr>
          <w:rFonts w:ascii="Calibri" w:hAnsi="Calibri" w:cs="Calibri"/>
          <w:sz w:val="22"/>
          <w:szCs w:val="22"/>
        </w:rPr>
        <w:tab/>
      </w:r>
      <w:r w:rsidRPr="004F1C80">
        <w:rPr>
          <w:rFonts w:ascii="Calibri" w:hAnsi="Calibri" w:cs="Calibri"/>
          <w:sz w:val="22"/>
          <w:szCs w:val="22"/>
        </w:rPr>
        <w:tab/>
        <w:t xml:space="preserve">CPV: </w:t>
      </w:r>
      <w:r w:rsidR="000F3639" w:rsidRPr="004F1C80">
        <w:rPr>
          <w:rFonts w:ascii="Calibri" w:eastAsia="Times New Roman" w:hAnsi="Calibri" w:cs="Calibri"/>
          <w:sz w:val="22"/>
          <w:szCs w:val="22"/>
        </w:rPr>
        <w:t>45330000-9</w:t>
      </w:r>
      <w:r w:rsidR="001B1009" w:rsidRPr="004F1C80">
        <w:rPr>
          <w:rFonts w:ascii="Calibri" w:hAnsi="Calibri" w:cs="Calibri"/>
          <w:sz w:val="22"/>
          <w:szCs w:val="22"/>
        </w:rPr>
        <w:tab/>
      </w:r>
      <w:r w:rsidR="000F3639" w:rsidRPr="004F1C80">
        <w:rPr>
          <w:rFonts w:ascii="Calibri" w:eastAsia="Times New Roman" w:hAnsi="Calibri" w:cs="Calibri"/>
          <w:sz w:val="22"/>
          <w:szCs w:val="22"/>
        </w:rPr>
        <w:t>Roboty instalacyjne wodno-kanalizacyjne i sanitarne</w:t>
      </w:r>
    </w:p>
    <w:p w14:paraId="6BEE5C69" w14:textId="77777777" w:rsidR="000F3639" w:rsidRPr="004F1C80" w:rsidRDefault="000F3639" w:rsidP="004F1C80">
      <w:pPr>
        <w:spacing w:line="300" w:lineRule="auto"/>
        <w:jc w:val="both"/>
        <w:rPr>
          <w:rFonts w:ascii="Calibri" w:hAnsi="Calibri" w:cs="Calibri"/>
          <w:sz w:val="22"/>
          <w:szCs w:val="22"/>
        </w:rPr>
      </w:pPr>
    </w:p>
    <w:p w14:paraId="02AA9C7F" w14:textId="1939CFF2" w:rsidR="001B1009" w:rsidRPr="004F1C80" w:rsidRDefault="000F3639" w:rsidP="004F1C80">
      <w:pPr>
        <w:spacing w:line="30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>Klasa:</w:t>
      </w:r>
      <w:r w:rsidRPr="004F1C80">
        <w:rPr>
          <w:rFonts w:ascii="Calibri" w:hAnsi="Calibri" w:cs="Calibri"/>
          <w:sz w:val="22"/>
          <w:szCs w:val="22"/>
        </w:rPr>
        <w:tab/>
      </w:r>
      <w:r w:rsidRPr="004F1C80">
        <w:rPr>
          <w:rFonts w:ascii="Calibri" w:hAnsi="Calibri" w:cs="Calibri"/>
          <w:sz w:val="22"/>
          <w:szCs w:val="22"/>
        </w:rPr>
        <w:tab/>
        <w:t xml:space="preserve">CPV: </w:t>
      </w:r>
      <w:r w:rsidRPr="004F1C80">
        <w:rPr>
          <w:rFonts w:ascii="Calibri" w:eastAsia="Times New Roman" w:hAnsi="Calibri" w:cs="Calibri"/>
          <w:sz w:val="22"/>
          <w:szCs w:val="22"/>
        </w:rPr>
        <w:t xml:space="preserve">45330000-3 </w:t>
      </w:r>
      <w:r w:rsidRPr="004F1C80">
        <w:rPr>
          <w:rFonts w:ascii="Calibri" w:eastAsia="Times New Roman" w:hAnsi="Calibri" w:cs="Calibri"/>
          <w:sz w:val="22"/>
          <w:szCs w:val="22"/>
        </w:rPr>
        <w:tab/>
        <w:t>Roboty instalacyjne wodne i kanalizacyjne</w:t>
      </w:r>
    </w:p>
    <w:p w14:paraId="6366FC5B" w14:textId="77777777" w:rsidR="000F3639" w:rsidRPr="004F1C80" w:rsidRDefault="000F3639" w:rsidP="004F1C80">
      <w:pPr>
        <w:spacing w:line="300" w:lineRule="auto"/>
        <w:jc w:val="both"/>
        <w:rPr>
          <w:rFonts w:ascii="Calibri" w:hAnsi="Calibri" w:cs="Calibri"/>
          <w:sz w:val="22"/>
          <w:szCs w:val="22"/>
        </w:rPr>
      </w:pPr>
    </w:p>
    <w:p w14:paraId="0FC7FF76" w14:textId="7F6E6BB7" w:rsidR="000259C1" w:rsidRPr="004F1C80" w:rsidRDefault="001B1009" w:rsidP="004F1C80">
      <w:pPr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 xml:space="preserve">Grupa robót: </w:t>
      </w:r>
      <w:r w:rsidRPr="004F1C80">
        <w:rPr>
          <w:rFonts w:ascii="Calibri" w:hAnsi="Calibri" w:cs="Calibri"/>
          <w:sz w:val="22"/>
          <w:szCs w:val="22"/>
        </w:rPr>
        <w:tab/>
        <w:t>CPV: 45400000</w:t>
      </w:r>
      <w:r w:rsidRPr="004F1C80">
        <w:rPr>
          <w:rFonts w:ascii="Calibri" w:hAnsi="Calibri" w:cs="Calibri"/>
          <w:sz w:val="22"/>
          <w:szCs w:val="22"/>
        </w:rPr>
        <w:tab/>
        <w:t>Wykonywanie robót budowlanych wykończeniowych</w:t>
      </w:r>
    </w:p>
    <w:p w14:paraId="4975C89F" w14:textId="77777777" w:rsidR="00810D53" w:rsidRPr="004F1C80" w:rsidRDefault="00810D53" w:rsidP="004F1C80">
      <w:pPr>
        <w:spacing w:line="300" w:lineRule="auto"/>
        <w:jc w:val="both"/>
        <w:rPr>
          <w:rFonts w:ascii="Calibri" w:hAnsi="Calibri" w:cs="Calibri"/>
          <w:sz w:val="22"/>
          <w:szCs w:val="22"/>
        </w:rPr>
      </w:pPr>
    </w:p>
    <w:p w14:paraId="23150803" w14:textId="24CF44CF" w:rsidR="000259C1" w:rsidRPr="004F1C80" w:rsidRDefault="001B1009" w:rsidP="004F1C80">
      <w:pPr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>Klasa:</w:t>
      </w:r>
      <w:r w:rsidRPr="004F1C80">
        <w:rPr>
          <w:rFonts w:ascii="Calibri" w:hAnsi="Calibri" w:cs="Calibri"/>
          <w:sz w:val="22"/>
          <w:szCs w:val="22"/>
        </w:rPr>
        <w:tab/>
      </w:r>
      <w:r w:rsidRPr="004F1C80">
        <w:rPr>
          <w:rFonts w:ascii="Calibri" w:hAnsi="Calibri" w:cs="Calibri"/>
          <w:sz w:val="22"/>
          <w:szCs w:val="22"/>
        </w:rPr>
        <w:tab/>
        <w:t>CPV: 45410000</w:t>
      </w:r>
      <w:r w:rsidRPr="004F1C80">
        <w:rPr>
          <w:rFonts w:ascii="Calibri" w:hAnsi="Calibri" w:cs="Calibri"/>
          <w:sz w:val="22"/>
          <w:szCs w:val="22"/>
        </w:rPr>
        <w:tab/>
        <w:t>Tynkowanie</w:t>
      </w:r>
    </w:p>
    <w:p w14:paraId="1174C78C" w14:textId="77777777" w:rsidR="001B1009" w:rsidRPr="004F1C80" w:rsidRDefault="001B1009" w:rsidP="004F1C80">
      <w:pPr>
        <w:spacing w:line="300" w:lineRule="auto"/>
        <w:jc w:val="both"/>
        <w:rPr>
          <w:rFonts w:ascii="Calibri" w:hAnsi="Calibri" w:cs="Calibri"/>
          <w:sz w:val="22"/>
          <w:szCs w:val="22"/>
        </w:rPr>
      </w:pPr>
    </w:p>
    <w:p w14:paraId="7059918E" w14:textId="0B33F57B" w:rsidR="001B1009" w:rsidRPr="004F1C80" w:rsidRDefault="001B1009" w:rsidP="004F1C80">
      <w:pPr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>Klasa:</w:t>
      </w:r>
      <w:r w:rsidRPr="004F1C80">
        <w:rPr>
          <w:rFonts w:ascii="Calibri" w:hAnsi="Calibri" w:cs="Calibri"/>
          <w:sz w:val="22"/>
          <w:szCs w:val="22"/>
        </w:rPr>
        <w:tab/>
      </w:r>
      <w:r w:rsidRPr="004F1C80">
        <w:rPr>
          <w:rFonts w:ascii="Calibri" w:hAnsi="Calibri" w:cs="Calibri"/>
          <w:sz w:val="22"/>
          <w:szCs w:val="22"/>
        </w:rPr>
        <w:tab/>
        <w:t>CPV: 45440000</w:t>
      </w:r>
      <w:r w:rsidRPr="004F1C80">
        <w:rPr>
          <w:rFonts w:ascii="Calibri" w:hAnsi="Calibri" w:cs="Calibri"/>
          <w:sz w:val="22"/>
          <w:szCs w:val="22"/>
        </w:rPr>
        <w:tab/>
        <w:t>Malowanie i szklenie</w:t>
      </w:r>
    </w:p>
    <w:p w14:paraId="6DF596F7" w14:textId="77777777" w:rsidR="000259C1" w:rsidRPr="004F1C80" w:rsidRDefault="000259C1" w:rsidP="004F1C80">
      <w:pPr>
        <w:spacing w:line="300" w:lineRule="auto"/>
        <w:jc w:val="both"/>
        <w:rPr>
          <w:rFonts w:ascii="Calibri" w:hAnsi="Calibri" w:cs="Calibri"/>
          <w:sz w:val="22"/>
          <w:szCs w:val="22"/>
        </w:rPr>
      </w:pPr>
    </w:p>
    <w:p w14:paraId="59777FB0" w14:textId="698B5756" w:rsidR="001B1009" w:rsidRPr="004F1C80" w:rsidRDefault="001B1009" w:rsidP="004F1C80">
      <w:pPr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 xml:space="preserve">Grupa robót: </w:t>
      </w:r>
      <w:r w:rsidRPr="004F1C80">
        <w:rPr>
          <w:rFonts w:ascii="Calibri" w:hAnsi="Calibri" w:cs="Calibri"/>
          <w:sz w:val="22"/>
          <w:szCs w:val="22"/>
        </w:rPr>
        <w:tab/>
        <w:t>CPV: 71200000</w:t>
      </w:r>
      <w:r w:rsidRPr="004F1C80">
        <w:rPr>
          <w:rFonts w:ascii="Calibri" w:hAnsi="Calibri" w:cs="Calibri"/>
          <w:sz w:val="22"/>
          <w:szCs w:val="22"/>
        </w:rPr>
        <w:tab/>
        <w:t xml:space="preserve">Usługi architektoniczne i podobne </w:t>
      </w:r>
    </w:p>
    <w:p w14:paraId="6EDD0F7C" w14:textId="77777777" w:rsidR="001B1009" w:rsidRPr="004F1C80" w:rsidRDefault="001B1009" w:rsidP="004F1C80">
      <w:pPr>
        <w:spacing w:line="300" w:lineRule="auto"/>
        <w:jc w:val="both"/>
        <w:rPr>
          <w:rFonts w:ascii="Calibri" w:hAnsi="Calibri" w:cs="Calibri"/>
          <w:sz w:val="22"/>
          <w:szCs w:val="22"/>
        </w:rPr>
      </w:pPr>
    </w:p>
    <w:p w14:paraId="08193A8F" w14:textId="00778477" w:rsidR="001B1009" w:rsidRPr="004F1C80" w:rsidRDefault="001B1009" w:rsidP="004F1C80">
      <w:pPr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>Klasa:</w:t>
      </w:r>
      <w:r w:rsidRPr="004F1C80">
        <w:rPr>
          <w:rFonts w:ascii="Calibri" w:hAnsi="Calibri" w:cs="Calibri"/>
          <w:sz w:val="22"/>
          <w:szCs w:val="22"/>
        </w:rPr>
        <w:tab/>
      </w:r>
      <w:r w:rsidRPr="004F1C80">
        <w:rPr>
          <w:rFonts w:ascii="Calibri" w:hAnsi="Calibri" w:cs="Calibri"/>
          <w:sz w:val="22"/>
          <w:szCs w:val="22"/>
        </w:rPr>
        <w:tab/>
        <w:t>CPV: 71200000 - 7</w:t>
      </w:r>
      <w:r w:rsidRPr="004F1C80">
        <w:rPr>
          <w:rFonts w:ascii="Calibri" w:hAnsi="Calibri" w:cs="Calibri"/>
          <w:sz w:val="22"/>
          <w:szCs w:val="22"/>
        </w:rPr>
        <w:tab/>
        <w:t xml:space="preserve">Usługi inżynieryjne w zakresie projektowania </w:t>
      </w:r>
    </w:p>
    <w:p w14:paraId="2533BECC" w14:textId="77777777" w:rsidR="000F3639" w:rsidRPr="004F1C80" w:rsidRDefault="000F3639" w:rsidP="004F1C80">
      <w:pPr>
        <w:spacing w:line="300" w:lineRule="auto"/>
        <w:jc w:val="both"/>
        <w:rPr>
          <w:rFonts w:ascii="Calibri" w:hAnsi="Calibri" w:cs="Calibri"/>
          <w:sz w:val="22"/>
          <w:szCs w:val="22"/>
        </w:rPr>
      </w:pPr>
    </w:p>
    <w:p w14:paraId="196067EF" w14:textId="0FBEAFEB" w:rsidR="000F3639" w:rsidRPr="004F1C80" w:rsidRDefault="000F3639" w:rsidP="004F1C80">
      <w:pPr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>Klasa:</w:t>
      </w:r>
      <w:r w:rsidRPr="004F1C80">
        <w:rPr>
          <w:rFonts w:ascii="Calibri" w:hAnsi="Calibri" w:cs="Calibri"/>
          <w:sz w:val="22"/>
          <w:szCs w:val="22"/>
        </w:rPr>
        <w:tab/>
      </w:r>
      <w:r w:rsidRPr="004F1C80">
        <w:rPr>
          <w:rFonts w:ascii="Calibri" w:hAnsi="Calibri" w:cs="Calibri"/>
          <w:sz w:val="22"/>
          <w:szCs w:val="22"/>
        </w:rPr>
        <w:tab/>
        <w:t>CPV: 71200000 - 1</w:t>
      </w:r>
      <w:r w:rsidRPr="004F1C80">
        <w:rPr>
          <w:rFonts w:ascii="Calibri" w:hAnsi="Calibri" w:cs="Calibri"/>
          <w:sz w:val="22"/>
          <w:szCs w:val="22"/>
        </w:rPr>
        <w:tab/>
      </w:r>
      <w:r w:rsidRPr="004F1C80">
        <w:rPr>
          <w:rFonts w:ascii="Calibri" w:eastAsia="Times New Roman" w:hAnsi="Calibri" w:cs="Calibri"/>
          <w:sz w:val="22"/>
          <w:szCs w:val="22"/>
        </w:rPr>
        <w:t>Usługi inżynierii projektowej w zakresie inżynierii lądowej i wodnej</w:t>
      </w:r>
    </w:p>
    <w:p w14:paraId="04217E82" w14:textId="13FEFA53" w:rsidR="000F3639" w:rsidRPr="004F1C80" w:rsidRDefault="000F3639" w:rsidP="004F1C80">
      <w:pPr>
        <w:spacing w:line="300" w:lineRule="auto"/>
        <w:jc w:val="both"/>
        <w:rPr>
          <w:rFonts w:ascii="Calibri" w:hAnsi="Calibri" w:cs="Calibri"/>
          <w:sz w:val="22"/>
          <w:szCs w:val="22"/>
        </w:rPr>
      </w:pPr>
    </w:p>
    <w:p w14:paraId="37D610DC" w14:textId="77777777" w:rsidR="000F3639" w:rsidRPr="004F1C80" w:rsidRDefault="000F3639" w:rsidP="004F1C80">
      <w:pPr>
        <w:spacing w:line="300" w:lineRule="auto"/>
        <w:jc w:val="both"/>
        <w:rPr>
          <w:rFonts w:ascii="Calibri" w:hAnsi="Calibri" w:cs="Calibri"/>
          <w:sz w:val="22"/>
          <w:szCs w:val="22"/>
        </w:rPr>
      </w:pPr>
    </w:p>
    <w:p w14:paraId="22BE1F7E" w14:textId="77777777" w:rsidR="000259C1" w:rsidRPr="004F1C80" w:rsidRDefault="000259C1" w:rsidP="004F1C80">
      <w:pPr>
        <w:spacing w:line="300" w:lineRule="auto"/>
        <w:jc w:val="both"/>
        <w:rPr>
          <w:rFonts w:ascii="Calibri" w:hAnsi="Calibri" w:cs="Calibri"/>
          <w:sz w:val="22"/>
          <w:szCs w:val="22"/>
        </w:rPr>
      </w:pPr>
    </w:p>
    <w:p w14:paraId="645C8FEA" w14:textId="77777777" w:rsidR="00B50ED1" w:rsidRPr="004F1C80" w:rsidRDefault="00B50ED1" w:rsidP="004F1C80">
      <w:pPr>
        <w:spacing w:line="300" w:lineRule="auto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4E09E5F0" w14:textId="77777777" w:rsidR="00B50ED1" w:rsidRPr="004F1C80" w:rsidRDefault="00B50ED1" w:rsidP="004F1C80">
      <w:pPr>
        <w:pStyle w:val="Tekstpodstawowy2"/>
        <w:spacing w:line="300" w:lineRule="auto"/>
        <w:ind w:left="1440" w:hanging="1440"/>
        <w:jc w:val="both"/>
        <w:rPr>
          <w:rFonts w:ascii="Calibri" w:hAnsi="Calibri" w:cs="Calibri"/>
          <w:b/>
          <w:bCs/>
          <w:color w:val="000000"/>
          <w:sz w:val="22"/>
          <w:szCs w:val="22"/>
          <w:u w:color="000000"/>
        </w:rPr>
      </w:pPr>
    </w:p>
    <w:p w14:paraId="6CC71189" w14:textId="77777777" w:rsidR="00B50ED1" w:rsidRPr="004F1C80" w:rsidRDefault="00B50ED1" w:rsidP="004F1C80">
      <w:pPr>
        <w:pStyle w:val="Tekstpodstawowy2"/>
        <w:spacing w:line="300" w:lineRule="auto"/>
        <w:ind w:left="1440" w:hanging="1440"/>
        <w:jc w:val="both"/>
        <w:rPr>
          <w:rFonts w:ascii="Calibri" w:hAnsi="Calibri" w:cs="Calibri"/>
          <w:b/>
          <w:bCs/>
          <w:color w:val="000000"/>
          <w:sz w:val="22"/>
          <w:szCs w:val="22"/>
          <w:u w:color="000000"/>
        </w:rPr>
      </w:pPr>
    </w:p>
    <w:p w14:paraId="2BF89D72" w14:textId="77777777" w:rsidR="00B50ED1" w:rsidRPr="004F1C80" w:rsidRDefault="00B50ED1" w:rsidP="004F1C80">
      <w:pPr>
        <w:pStyle w:val="Tekstpodstawowy2"/>
        <w:spacing w:line="300" w:lineRule="auto"/>
        <w:ind w:left="1440" w:hanging="1440"/>
        <w:jc w:val="both"/>
        <w:rPr>
          <w:rFonts w:ascii="Calibri" w:hAnsi="Calibri" w:cs="Calibri"/>
          <w:b/>
          <w:bCs/>
          <w:color w:val="000000"/>
          <w:sz w:val="22"/>
          <w:szCs w:val="22"/>
          <w:u w:color="000000"/>
        </w:rPr>
      </w:pPr>
    </w:p>
    <w:p w14:paraId="7BBCEECF" w14:textId="77777777" w:rsidR="00B50ED1" w:rsidRPr="004F1C80" w:rsidRDefault="00B50ED1" w:rsidP="004F1C80">
      <w:pPr>
        <w:pStyle w:val="Tekstpodstawowy2"/>
        <w:spacing w:line="300" w:lineRule="auto"/>
        <w:ind w:left="1440" w:hanging="1440"/>
        <w:jc w:val="both"/>
        <w:rPr>
          <w:rFonts w:ascii="Calibri" w:hAnsi="Calibri" w:cs="Calibri"/>
          <w:b/>
          <w:bCs/>
          <w:color w:val="000000"/>
          <w:sz w:val="22"/>
          <w:szCs w:val="22"/>
          <w:u w:color="000000"/>
        </w:rPr>
      </w:pPr>
    </w:p>
    <w:p w14:paraId="6CD46352" w14:textId="78F8743D" w:rsidR="00B50ED1" w:rsidRDefault="00B50ED1" w:rsidP="00223236">
      <w:pPr>
        <w:pStyle w:val="Tekstpodstawowy2"/>
        <w:spacing w:line="300" w:lineRule="auto"/>
        <w:jc w:val="both"/>
        <w:rPr>
          <w:rFonts w:ascii="Calibri" w:hAnsi="Calibri" w:cs="Calibri"/>
          <w:b/>
          <w:bCs/>
          <w:color w:val="000000"/>
          <w:sz w:val="22"/>
          <w:szCs w:val="22"/>
          <w:u w:color="000000"/>
        </w:rPr>
      </w:pPr>
    </w:p>
    <w:p w14:paraId="6E9035ED" w14:textId="77777777" w:rsidR="00223236" w:rsidRPr="004F1C80" w:rsidRDefault="00223236" w:rsidP="00223236">
      <w:pPr>
        <w:pStyle w:val="Tekstpodstawowy2"/>
        <w:spacing w:line="300" w:lineRule="auto"/>
        <w:jc w:val="both"/>
        <w:rPr>
          <w:rFonts w:ascii="Calibri" w:hAnsi="Calibri" w:cs="Calibri"/>
          <w:b/>
          <w:bCs/>
          <w:color w:val="000000"/>
          <w:sz w:val="22"/>
          <w:szCs w:val="22"/>
          <w:u w:color="000000"/>
        </w:rPr>
      </w:pPr>
    </w:p>
    <w:sdt>
      <w:sdtPr>
        <w:rPr>
          <w:rFonts w:ascii="Calibri" w:eastAsia="Times New Roman" w:hAnsi="Calibri" w:cs="Calibri"/>
          <w:b w:val="0"/>
          <w:color w:val="000000"/>
          <w:sz w:val="22"/>
          <w:szCs w:val="22"/>
          <w:u w:color="000000"/>
        </w:rPr>
        <w:id w:val="-955317195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6DCB962A" w14:textId="5E0F6949" w:rsidR="00B50ED1" w:rsidRPr="00223236" w:rsidRDefault="001B1009" w:rsidP="004F1C80">
          <w:pPr>
            <w:pStyle w:val="Nagwekspisutreci"/>
            <w:spacing w:before="0" w:line="300" w:lineRule="auto"/>
            <w:jc w:val="both"/>
            <w:rPr>
              <w:rFonts w:ascii="Calibri" w:hAnsi="Calibri" w:cs="Calibri"/>
              <w:sz w:val="22"/>
              <w:szCs w:val="22"/>
            </w:rPr>
          </w:pPr>
          <w:r w:rsidRPr="00223236">
            <w:rPr>
              <w:rFonts w:ascii="Calibri" w:hAnsi="Calibri" w:cs="Calibri"/>
              <w:sz w:val="22"/>
              <w:szCs w:val="22"/>
            </w:rPr>
            <w:t xml:space="preserve">Spis zawartości programu funkcjonalno-użytkowego </w:t>
          </w:r>
        </w:p>
        <w:p w14:paraId="7B3E219D" w14:textId="376D916A" w:rsidR="00223236" w:rsidRPr="00223236" w:rsidRDefault="00B50ED1">
          <w:pPr>
            <w:pStyle w:val="Spistreci1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bdr w:val="none" w:sz="0" w:space="0" w:color="auto"/>
            </w:rPr>
          </w:pPr>
          <w:r w:rsidRPr="00223236">
            <w:rPr>
              <w:rFonts w:ascii="Calibri" w:hAnsi="Calibri" w:cs="Calibri"/>
              <w:sz w:val="22"/>
              <w:szCs w:val="22"/>
            </w:rPr>
            <w:fldChar w:fldCharType="begin"/>
          </w:r>
          <w:r w:rsidRPr="00223236">
            <w:rPr>
              <w:rFonts w:ascii="Calibri" w:hAnsi="Calibri" w:cs="Calibri"/>
              <w:sz w:val="22"/>
              <w:szCs w:val="22"/>
            </w:rPr>
            <w:instrText xml:space="preserve"> TOC \o "1-3" \h \z \u </w:instrText>
          </w:r>
          <w:r w:rsidRPr="00223236">
            <w:rPr>
              <w:rFonts w:ascii="Calibri" w:hAnsi="Calibri" w:cs="Calibri"/>
              <w:sz w:val="22"/>
              <w:szCs w:val="22"/>
            </w:rPr>
            <w:fldChar w:fldCharType="separate"/>
          </w:r>
          <w:hyperlink w:anchor="_Toc161053966" w:history="1">
            <w:r w:rsidR="00223236" w:rsidRPr="00223236">
              <w:rPr>
                <w:rStyle w:val="Hipercze"/>
                <w:rFonts w:ascii="Calibri" w:eastAsia="Arial Unicode MS" w:hAnsi="Arial Unicode MS" w:cs="Calibri"/>
                <w:noProof/>
                <w:sz w:val="22"/>
                <w:szCs w:val="22"/>
              </w:rPr>
              <w:t>1.</w:t>
            </w:r>
            <w:r w:rsidR="00223236" w:rsidRPr="00223236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bdr w:val="none" w:sz="0" w:space="0" w:color="auto"/>
              </w:rPr>
              <w:tab/>
            </w:r>
            <w:r w:rsidR="00223236" w:rsidRPr="00223236">
              <w:rPr>
                <w:rStyle w:val="Hipercze"/>
                <w:rFonts w:ascii="Calibri" w:eastAsia="Arial Unicode MS" w:hAnsi="Calibri" w:cs="Calibri"/>
                <w:noProof/>
                <w:sz w:val="22"/>
                <w:szCs w:val="22"/>
              </w:rPr>
              <w:t>Część opisowa</w:t>
            </w:r>
            <w:r w:rsidR="00223236" w:rsidRPr="00223236">
              <w:rPr>
                <w:noProof/>
                <w:webHidden/>
                <w:sz w:val="22"/>
                <w:szCs w:val="22"/>
              </w:rPr>
              <w:tab/>
            </w:r>
            <w:r w:rsidR="00223236" w:rsidRPr="00223236">
              <w:rPr>
                <w:noProof/>
                <w:webHidden/>
                <w:sz w:val="22"/>
                <w:szCs w:val="22"/>
              </w:rPr>
              <w:fldChar w:fldCharType="begin"/>
            </w:r>
            <w:r w:rsidR="00223236" w:rsidRPr="00223236">
              <w:rPr>
                <w:noProof/>
                <w:webHidden/>
                <w:sz w:val="22"/>
                <w:szCs w:val="22"/>
              </w:rPr>
              <w:instrText xml:space="preserve"> PAGEREF _Toc161053966 \h </w:instrText>
            </w:r>
            <w:r w:rsidR="00223236" w:rsidRPr="00223236">
              <w:rPr>
                <w:noProof/>
                <w:webHidden/>
                <w:sz w:val="22"/>
                <w:szCs w:val="22"/>
              </w:rPr>
            </w:r>
            <w:r w:rsidR="00223236" w:rsidRPr="00223236">
              <w:rPr>
                <w:noProof/>
                <w:webHidden/>
                <w:sz w:val="22"/>
                <w:szCs w:val="22"/>
              </w:rPr>
              <w:fldChar w:fldCharType="separate"/>
            </w:r>
            <w:r w:rsidR="00AE591A">
              <w:rPr>
                <w:noProof/>
                <w:webHidden/>
                <w:sz w:val="22"/>
                <w:szCs w:val="22"/>
              </w:rPr>
              <w:t>2</w:t>
            </w:r>
            <w:r w:rsidR="00223236" w:rsidRPr="00223236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199C7840" w14:textId="3FB52449" w:rsidR="00223236" w:rsidRPr="00223236" w:rsidRDefault="009F3040">
          <w:pPr>
            <w:pStyle w:val="Spistreci1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61053967" w:history="1">
            <w:r w:rsidR="00223236" w:rsidRPr="00223236">
              <w:rPr>
                <w:rStyle w:val="Hipercze"/>
                <w:rFonts w:ascii="Calibri" w:hAnsi="Calibri" w:cs="Calibri"/>
                <w:noProof/>
                <w:sz w:val="22"/>
                <w:szCs w:val="22"/>
              </w:rPr>
              <w:t>a.</w:t>
            </w:r>
            <w:r w:rsidR="00223236" w:rsidRPr="00223236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bdr w:val="none" w:sz="0" w:space="0" w:color="auto"/>
              </w:rPr>
              <w:tab/>
            </w:r>
            <w:r w:rsidR="00223236" w:rsidRPr="00223236">
              <w:rPr>
                <w:rStyle w:val="Hipercze"/>
                <w:rFonts w:ascii="Calibri" w:hAnsi="Calibri" w:cs="Calibri"/>
                <w:noProof/>
                <w:sz w:val="22"/>
                <w:szCs w:val="22"/>
              </w:rPr>
              <w:t>Opis ogólny przedmiotu zamówienia</w:t>
            </w:r>
            <w:r w:rsidR="00223236" w:rsidRPr="00223236">
              <w:rPr>
                <w:noProof/>
                <w:webHidden/>
                <w:sz w:val="22"/>
                <w:szCs w:val="22"/>
              </w:rPr>
              <w:tab/>
            </w:r>
            <w:r w:rsidR="00223236" w:rsidRPr="00223236">
              <w:rPr>
                <w:noProof/>
                <w:webHidden/>
                <w:sz w:val="22"/>
                <w:szCs w:val="22"/>
              </w:rPr>
              <w:fldChar w:fldCharType="begin"/>
            </w:r>
            <w:r w:rsidR="00223236" w:rsidRPr="00223236">
              <w:rPr>
                <w:noProof/>
                <w:webHidden/>
                <w:sz w:val="22"/>
                <w:szCs w:val="22"/>
              </w:rPr>
              <w:instrText xml:space="preserve"> PAGEREF _Toc161053967 \h </w:instrText>
            </w:r>
            <w:r w:rsidR="00223236" w:rsidRPr="00223236">
              <w:rPr>
                <w:noProof/>
                <w:webHidden/>
                <w:sz w:val="22"/>
                <w:szCs w:val="22"/>
              </w:rPr>
            </w:r>
            <w:r w:rsidR="00223236" w:rsidRPr="00223236">
              <w:rPr>
                <w:noProof/>
                <w:webHidden/>
                <w:sz w:val="22"/>
                <w:szCs w:val="22"/>
              </w:rPr>
              <w:fldChar w:fldCharType="separate"/>
            </w:r>
            <w:r w:rsidR="00AE591A">
              <w:rPr>
                <w:noProof/>
                <w:webHidden/>
                <w:sz w:val="22"/>
                <w:szCs w:val="22"/>
              </w:rPr>
              <w:t>2</w:t>
            </w:r>
            <w:r w:rsidR="00223236" w:rsidRPr="00223236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22BDFE9A" w14:textId="1817FAA1" w:rsidR="00223236" w:rsidRPr="00223236" w:rsidRDefault="009F3040">
          <w:pPr>
            <w:pStyle w:val="Spistreci1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61053968" w:history="1">
            <w:r w:rsidR="00223236" w:rsidRPr="00223236">
              <w:rPr>
                <w:rStyle w:val="Hipercze"/>
                <w:rFonts w:ascii="Calibri" w:eastAsia="Arial Unicode MS" w:hAnsi="Calibri" w:cs="Arial"/>
                <w:noProof/>
                <w:sz w:val="22"/>
                <w:szCs w:val="22"/>
              </w:rPr>
              <w:t>1.1</w:t>
            </w:r>
            <w:r w:rsidR="00223236" w:rsidRPr="00223236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bdr w:val="none" w:sz="0" w:space="0" w:color="auto"/>
              </w:rPr>
              <w:tab/>
            </w:r>
            <w:r w:rsidR="00223236" w:rsidRPr="00223236">
              <w:rPr>
                <w:rStyle w:val="Hipercze"/>
                <w:rFonts w:ascii="Calibri" w:hAnsi="Calibri" w:cs="Calibri"/>
                <w:noProof/>
                <w:sz w:val="22"/>
                <w:szCs w:val="22"/>
              </w:rPr>
              <w:t>Charakterystyczne parametry określające wielkość obiektu oraz zakresu robót budowlanych</w:t>
            </w:r>
            <w:r w:rsidR="00223236" w:rsidRPr="00223236">
              <w:rPr>
                <w:noProof/>
                <w:webHidden/>
                <w:sz w:val="22"/>
                <w:szCs w:val="22"/>
              </w:rPr>
              <w:tab/>
            </w:r>
            <w:r w:rsidR="00223236" w:rsidRPr="00223236">
              <w:rPr>
                <w:noProof/>
                <w:webHidden/>
                <w:sz w:val="22"/>
                <w:szCs w:val="22"/>
              </w:rPr>
              <w:fldChar w:fldCharType="begin"/>
            </w:r>
            <w:r w:rsidR="00223236" w:rsidRPr="00223236">
              <w:rPr>
                <w:noProof/>
                <w:webHidden/>
                <w:sz w:val="22"/>
                <w:szCs w:val="22"/>
              </w:rPr>
              <w:instrText xml:space="preserve"> PAGEREF _Toc161053968 \h </w:instrText>
            </w:r>
            <w:r w:rsidR="00223236" w:rsidRPr="00223236">
              <w:rPr>
                <w:noProof/>
                <w:webHidden/>
                <w:sz w:val="22"/>
                <w:szCs w:val="22"/>
              </w:rPr>
            </w:r>
            <w:r w:rsidR="00223236" w:rsidRPr="00223236">
              <w:rPr>
                <w:noProof/>
                <w:webHidden/>
                <w:sz w:val="22"/>
                <w:szCs w:val="22"/>
              </w:rPr>
              <w:fldChar w:fldCharType="separate"/>
            </w:r>
            <w:r w:rsidR="00AE591A">
              <w:rPr>
                <w:noProof/>
                <w:webHidden/>
                <w:sz w:val="22"/>
                <w:szCs w:val="22"/>
              </w:rPr>
              <w:t>2</w:t>
            </w:r>
            <w:r w:rsidR="00223236" w:rsidRPr="00223236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6DDD1B21" w14:textId="16D61D8A" w:rsidR="00223236" w:rsidRPr="00223236" w:rsidRDefault="009F3040">
          <w:pPr>
            <w:pStyle w:val="Spistreci1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61053969" w:history="1">
            <w:r w:rsidR="00223236" w:rsidRPr="00223236">
              <w:rPr>
                <w:rStyle w:val="Hipercze"/>
                <w:rFonts w:ascii="Calibri" w:eastAsia="Arial Unicode MS" w:hAnsi="Calibri" w:cs="Arial"/>
                <w:noProof/>
                <w:sz w:val="22"/>
                <w:szCs w:val="22"/>
              </w:rPr>
              <w:t>1.2</w:t>
            </w:r>
            <w:r w:rsidR="00223236" w:rsidRPr="00223236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bdr w:val="none" w:sz="0" w:space="0" w:color="auto"/>
              </w:rPr>
              <w:tab/>
            </w:r>
            <w:r w:rsidR="00223236" w:rsidRPr="00223236">
              <w:rPr>
                <w:rStyle w:val="Hipercze"/>
                <w:rFonts w:ascii="Calibri" w:hAnsi="Calibri" w:cs="Calibri"/>
                <w:noProof/>
                <w:sz w:val="22"/>
                <w:szCs w:val="22"/>
              </w:rPr>
              <w:t>Aktualne uwarunkowania wykonania przedmiotu zamówienia</w:t>
            </w:r>
            <w:r w:rsidR="00223236" w:rsidRPr="00223236">
              <w:rPr>
                <w:noProof/>
                <w:webHidden/>
                <w:sz w:val="22"/>
                <w:szCs w:val="22"/>
              </w:rPr>
              <w:tab/>
            </w:r>
            <w:r w:rsidR="00223236" w:rsidRPr="00223236">
              <w:rPr>
                <w:noProof/>
                <w:webHidden/>
                <w:sz w:val="22"/>
                <w:szCs w:val="22"/>
              </w:rPr>
              <w:fldChar w:fldCharType="begin"/>
            </w:r>
            <w:r w:rsidR="00223236" w:rsidRPr="00223236">
              <w:rPr>
                <w:noProof/>
                <w:webHidden/>
                <w:sz w:val="22"/>
                <w:szCs w:val="22"/>
              </w:rPr>
              <w:instrText xml:space="preserve"> PAGEREF _Toc161053969 \h </w:instrText>
            </w:r>
            <w:r w:rsidR="00223236" w:rsidRPr="00223236">
              <w:rPr>
                <w:noProof/>
                <w:webHidden/>
                <w:sz w:val="22"/>
                <w:szCs w:val="22"/>
              </w:rPr>
            </w:r>
            <w:r w:rsidR="00223236" w:rsidRPr="00223236">
              <w:rPr>
                <w:noProof/>
                <w:webHidden/>
                <w:sz w:val="22"/>
                <w:szCs w:val="22"/>
              </w:rPr>
              <w:fldChar w:fldCharType="separate"/>
            </w:r>
            <w:r w:rsidR="00AE591A">
              <w:rPr>
                <w:noProof/>
                <w:webHidden/>
                <w:sz w:val="22"/>
                <w:szCs w:val="22"/>
              </w:rPr>
              <w:t>2</w:t>
            </w:r>
            <w:r w:rsidR="00223236" w:rsidRPr="00223236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666C23D" w14:textId="0F75313E" w:rsidR="00223236" w:rsidRPr="00223236" w:rsidRDefault="009F3040">
          <w:pPr>
            <w:pStyle w:val="Spistreci1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61053970" w:history="1">
            <w:r w:rsidR="00223236" w:rsidRPr="00223236">
              <w:rPr>
                <w:rStyle w:val="Hipercze"/>
                <w:rFonts w:ascii="Calibri" w:eastAsia="Arial Unicode MS" w:hAnsi="Calibri" w:cs="Arial"/>
                <w:noProof/>
                <w:sz w:val="22"/>
                <w:szCs w:val="22"/>
              </w:rPr>
              <w:t>1.3</w:t>
            </w:r>
            <w:r w:rsidR="00223236" w:rsidRPr="00223236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bdr w:val="none" w:sz="0" w:space="0" w:color="auto"/>
              </w:rPr>
              <w:tab/>
            </w:r>
            <w:r w:rsidR="00223236" w:rsidRPr="00223236">
              <w:rPr>
                <w:rStyle w:val="Hipercze"/>
                <w:rFonts w:ascii="Calibri" w:eastAsia="Arial Unicode MS" w:hAnsi="Calibri" w:cs="Calibri"/>
                <w:noProof/>
                <w:sz w:val="22"/>
                <w:szCs w:val="22"/>
              </w:rPr>
              <w:t>Ogólne właściwości funkcjonalno-użytkowe</w:t>
            </w:r>
            <w:r w:rsidR="00223236" w:rsidRPr="00223236">
              <w:rPr>
                <w:noProof/>
                <w:webHidden/>
                <w:sz w:val="22"/>
                <w:szCs w:val="22"/>
              </w:rPr>
              <w:tab/>
            </w:r>
            <w:r w:rsidR="00223236" w:rsidRPr="00223236">
              <w:rPr>
                <w:noProof/>
                <w:webHidden/>
                <w:sz w:val="22"/>
                <w:szCs w:val="22"/>
              </w:rPr>
              <w:fldChar w:fldCharType="begin"/>
            </w:r>
            <w:r w:rsidR="00223236" w:rsidRPr="00223236">
              <w:rPr>
                <w:noProof/>
                <w:webHidden/>
                <w:sz w:val="22"/>
                <w:szCs w:val="22"/>
              </w:rPr>
              <w:instrText xml:space="preserve"> PAGEREF _Toc161053970 \h </w:instrText>
            </w:r>
            <w:r w:rsidR="00223236" w:rsidRPr="00223236">
              <w:rPr>
                <w:noProof/>
                <w:webHidden/>
                <w:sz w:val="22"/>
                <w:szCs w:val="22"/>
              </w:rPr>
            </w:r>
            <w:r w:rsidR="00223236" w:rsidRPr="00223236">
              <w:rPr>
                <w:noProof/>
                <w:webHidden/>
                <w:sz w:val="22"/>
                <w:szCs w:val="22"/>
              </w:rPr>
              <w:fldChar w:fldCharType="separate"/>
            </w:r>
            <w:r w:rsidR="00AE591A">
              <w:rPr>
                <w:noProof/>
                <w:webHidden/>
                <w:sz w:val="22"/>
                <w:szCs w:val="22"/>
              </w:rPr>
              <w:t>2</w:t>
            </w:r>
            <w:r w:rsidR="00223236" w:rsidRPr="00223236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3F3684BD" w14:textId="6F4A3583" w:rsidR="00223236" w:rsidRPr="00223236" w:rsidRDefault="009F3040">
          <w:pPr>
            <w:pStyle w:val="Spistreci1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61053971" w:history="1">
            <w:r w:rsidR="00223236" w:rsidRPr="00223236">
              <w:rPr>
                <w:rStyle w:val="Hipercze"/>
                <w:rFonts w:ascii="Calibri" w:eastAsia="Arial Unicode MS" w:hAnsi="Calibri" w:cs="Arial"/>
                <w:noProof/>
                <w:sz w:val="22"/>
                <w:szCs w:val="22"/>
              </w:rPr>
              <w:t>1.4</w:t>
            </w:r>
            <w:r w:rsidR="00223236" w:rsidRPr="00223236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bdr w:val="none" w:sz="0" w:space="0" w:color="auto"/>
              </w:rPr>
              <w:tab/>
            </w:r>
            <w:r w:rsidR="00223236" w:rsidRPr="00223236">
              <w:rPr>
                <w:rStyle w:val="Hipercze"/>
                <w:rFonts w:ascii="Calibri" w:eastAsia="Arial Unicode MS" w:hAnsi="Calibri" w:cs="Calibri"/>
                <w:noProof/>
                <w:sz w:val="22"/>
                <w:szCs w:val="22"/>
              </w:rPr>
              <w:t>Szczegółowe właściwości funkcjonalno-użytkowane wyrażone we wskaźnikach powierzchniowo-kubaturowych</w:t>
            </w:r>
            <w:r w:rsidR="00223236" w:rsidRPr="00223236">
              <w:rPr>
                <w:noProof/>
                <w:webHidden/>
                <w:sz w:val="22"/>
                <w:szCs w:val="22"/>
              </w:rPr>
              <w:tab/>
            </w:r>
            <w:r w:rsidR="00223236" w:rsidRPr="00223236">
              <w:rPr>
                <w:noProof/>
                <w:webHidden/>
                <w:sz w:val="22"/>
                <w:szCs w:val="22"/>
              </w:rPr>
              <w:fldChar w:fldCharType="begin"/>
            </w:r>
            <w:r w:rsidR="00223236" w:rsidRPr="00223236">
              <w:rPr>
                <w:noProof/>
                <w:webHidden/>
                <w:sz w:val="22"/>
                <w:szCs w:val="22"/>
              </w:rPr>
              <w:instrText xml:space="preserve"> PAGEREF _Toc161053971 \h </w:instrText>
            </w:r>
            <w:r w:rsidR="00223236" w:rsidRPr="00223236">
              <w:rPr>
                <w:noProof/>
                <w:webHidden/>
                <w:sz w:val="22"/>
                <w:szCs w:val="22"/>
              </w:rPr>
            </w:r>
            <w:r w:rsidR="00223236" w:rsidRPr="00223236">
              <w:rPr>
                <w:noProof/>
                <w:webHidden/>
                <w:sz w:val="22"/>
                <w:szCs w:val="22"/>
              </w:rPr>
              <w:fldChar w:fldCharType="separate"/>
            </w:r>
            <w:r w:rsidR="00AE591A">
              <w:rPr>
                <w:noProof/>
                <w:webHidden/>
                <w:sz w:val="22"/>
                <w:szCs w:val="22"/>
              </w:rPr>
              <w:t>2</w:t>
            </w:r>
            <w:r w:rsidR="00223236" w:rsidRPr="00223236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298F13B0" w14:textId="0008FD43" w:rsidR="00223236" w:rsidRPr="00223236" w:rsidRDefault="009F3040">
          <w:pPr>
            <w:pStyle w:val="Spistreci1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61053972" w:history="1">
            <w:r w:rsidR="00223236" w:rsidRPr="00223236">
              <w:rPr>
                <w:rStyle w:val="Hipercze"/>
                <w:rFonts w:ascii="Calibri" w:eastAsia="Arial Unicode MS" w:hAnsi="Calibri" w:cs="Arial"/>
                <w:noProof/>
                <w:sz w:val="22"/>
                <w:szCs w:val="22"/>
              </w:rPr>
              <w:t>1.5</w:t>
            </w:r>
            <w:r w:rsidR="00223236" w:rsidRPr="00223236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bdr w:val="none" w:sz="0" w:space="0" w:color="auto"/>
              </w:rPr>
              <w:tab/>
            </w:r>
            <w:r w:rsidR="00223236" w:rsidRPr="00223236">
              <w:rPr>
                <w:rStyle w:val="Hipercze"/>
                <w:rFonts w:ascii="Calibri" w:eastAsia="Arial Unicode MS" w:hAnsi="Calibri" w:cs="Calibri"/>
                <w:noProof/>
                <w:sz w:val="22"/>
                <w:szCs w:val="22"/>
              </w:rPr>
              <w:t>Charakterystyczne parametry określające wielkość obiektu oraz zakres robót budowlanych</w:t>
            </w:r>
            <w:r w:rsidR="00223236" w:rsidRPr="00223236">
              <w:rPr>
                <w:noProof/>
                <w:webHidden/>
                <w:sz w:val="22"/>
                <w:szCs w:val="22"/>
              </w:rPr>
              <w:tab/>
            </w:r>
            <w:r w:rsidR="00223236" w:rsidRPr="00223236">
              <w:rPr>
                <w:noProof/>
                <w:webHidden/>
                <w:sz w:val="22"/>
                <w:szCs w:val="22"/>
              </w:rPr>
              <w:fldChar w:fldCharType="begin"/>
            </w:r>
            <w:r w:rsidR="00223236" w:rsidRPr="00223236">
              <w:rPr>
                <w:noProof/>
                <w:webHidden/>
                <w:sz w:val="22"/>
                <w:szCs w:val="22"/>
              </w:rPr>
              <w:instrText xml:space="preserve"> PAGEREF _Toc161053972 \h </w:instrText>
            </w:r>
            <w:r w:rsidR="00223236" w:rsidRPr="00223236">
              <w:rPr>
                <w:noProof/>
                <w:webHidden/>
                <w:sz w:val="22"/>
                <w:szCs w:val="22"/>
              </w:rPr>
            </w:r>
            <w:r w:rsidR="00223236" w:rsidRPr="00223236">
              <w:rPr>
                <w:noProof/>
                <w:webHidden/>
                <w:sz w:val="22"/>
                <w:szCs w:val="22"/>
              </w:rPr>
              <w:fldChar w:fldCharType="separate"/>
            </w:r>
            <w:r w:rsidR="00AE591A">
              <w:rPr>
                <w:noProof/>
                <w:webHidden/>
                <w:sz w:val="22"/>
                <w:szCs w:val="22"/>
              </w:rPr>
              <w:t>2</w:t>
            </w:r>
            <w:r w:rsidR="00223236" w:rsidRPr="00223236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70F31649" w14:textId="3CAB3040" w:rsidR="00223236" w:rsidRPr="00223236" w:rsidRDefault="009F3040">
          <w:pPr>
            <w:pStyle w:val="Spistreci1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61053973" w:history="1">
            <w:r w:rsidR="00223236" w:rsidRPr="00223236">
              <w:rPr>
                <w:rStyle w:val="Hipercze"/>
                <w:rFonts w:ascii="Calibri" w:eastAsia="Arial Unicode MS" w:hAnsi="Arial Unicode MS" w:cs="Calibri"/>
                <w:noProof/>
                <w:sz w:val="22"/>
                <w:szCs w:val="22"/>
              </w:rPr>
              <w:t>2.</w:t>
            </w:r>
            <w:r w:rsidR="00223236" w:rsidRPr="00223236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bdr w:val="none" w:sz="0" w:space="0" w:color="auto"/>
              </w:rPr>
              <w:tab/>
            </w:r>
            <w:r w:rsidR="00223236" w:rsidRPr="00223236">
              <w:rPr>
                <w:rStyle w:val="Hipercze"/>
                <w:rFonts w:ascii="Calibri" w:eastAsia="Arial Unicode MS" w:hAnsi="Calibri" w:cs="Calibri"/>
                <w:noProof/>
                <w:sz w:val="22"/>
                <w:szCs w:val="22"/>
              </w:rPr>
              <w:t>Wymagania Zamawiającego w stosunku do przedmiotu zamówienia.</w:t>
            </w:r>
            <w:r w:rsidR="00223236" w:rsidRPr="00223236">
              <w:rPr>
                <w:noProof/>
                <w:webHidden/>
                <w:sz w:val="22"/>
                <w:szCs w:val="22"/>
              </w:rPr>
              <w:tab/>
            </w:r>
            <w:r w:rsidR="00223236" w:rsidRPr="00223236">
              <w:rPr>
                <w:noProof/>
                <w:webHidden/>
                <w:sz w:val="22"/>
                <w:szCs w:val="22"/>
              </w:rPr>
              <w:fldChar w:fldCharType="begin"/>
            </w:r>
            <w:r w:rsidR="00223236" w:rsidRPr="00223236">
              <w:rPr>
                <w:noProof/>
                <w:webHidden/>
                <w:sz w:val="22"/>
                <w:szCs w:val="22"/>
              </w:rPr>
              <w:instrText xml:space="preserve"> PAGEREF _Toc161053973 \h </w:instrText>
            </w:r>
            <w:r w:rsidR="00223236" w:rsidRPr="00223236">
              <w:rPr>
                <w:noProof/>
                <w:webHidden/>
                <w:sz w:val="22"/>
                <w:szCs w:val="22"/>
              </w:rPr>
            </w:r>
            <w:r w:rsidR="00223236" w:rsidRPr="00223236">
              <w:rPr>
                <w:noProof/>
                <w:webHidden/>
                <w:sz w:val="22"/>
                <w:szCs w:val="22"/>
              </w:rPr>
              <w:fldChar w:fldCharType="separate"/>
            </w:r>
            <w:r w:rsidR="00AE591A">
              <w:rPr>
                <w:noProof/>
                <w:webHidden/>
                <w:sz w:val="22"/>
                <w:szCs w:val="22"/>
              </w:rPr>
              <w:t>2</w:t>
            </w:r>
            <w:r w:rsidR="00223236" w:rsidRPr="00223236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38AAD612" w14:textId="1AB68DF6" w:rsidR="00223236" w:rsidRPr="00223236" w:rsidRDefault="009F3040">
          <w:pPr>
            <w:pStyle w:val="Spistreci1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61053974" w:history="1">
            <w:r w:rsidR="00223236" w:rsidRPr="00223236">
              <w:rPr>
                <w:rStyle w:val="Hipercze"/>
                <w:rFonts w:ascii="Calibri" w:eastAsia="Arial Unicode MS" w:hAnsi="Calibri" w:cs="Calibri"/>
                <w:noProof/>
                <w:sz w:val="22"/>
                <w:szCs w:val="22"/>
              </w:rPr>
              <w:t>2.1</w:t>
            </w:r>
            <w:r w:rsidR="00223236" w:rsidRPr="00223236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bdr w:val="none" w:sz="0" w:space="0" w:color="auto"/>
              </w:rPr>
              <w:tab/>
            </w:r>
            <w:r w:rsidR="00223236" w:rsidRPr="00223236">
              <w:rPr>
                <w:rStyle w:val="Hipercze"/>
                <w:rFonts w:ascii="Calibri" w:eastAsia="Arial Unicode MS" w:hAnsi="Calibri" w:cs="Calibri"/>
                <w:noProof/>
                <w:sz w:val="22"/>
                <w:szCs w:val="22"/>
              </w:rPr>
              <w:t>Wymagania dotyczące dokumentacji projektowej</w:t>
            </w:r>
            <w:r w:rsidR="00223236" w:rsidRPr="00223236">
              <w:rPr>
                <w:noProof/>
                <w:webHidden/>
                <w:sz w:val="22"/>
                <w:szCs w:val="22"/>
              </w:rPr>
              <w:tab/>
            </w:r>
            <w:r w:rsidR="00223236" w:rsidRPr="00223236">
              <w:rPr>
                <w:noProof/>
                <w:webHidden/>
                <w:sz w:val="22"/>
                <w:szCs w:val="22"/>
              </w:rPr>
              <w:fldChar w:fldCharType="begin"/>
            </w:r>
            <w:r w:rsidR="00223236" w:rsidRPr="00223236">
              <w:rPr>
                <w:noProof/>
                <w:webHidden/>
                <w:sz w:val="22"/>
                <w:szCs w:val="22"/>
              </w:rPr>
              <w:instrText xml:space="preserve"> PAGEREF _Toc161053974 \h </w:instrText>
            </w:r>
            <w:r w:rsidR="00223236" w:rsidRPr="00223236">
              <w:rPr>
                <w:noProof/>
                <w:webHidden/>
                <w:sz w:val="22"/>
                <w:szCs w:val="22"/>
              </w:rPr>
            </w:r>
            <w:r w:rsidR="00223236" w:rsidRPr="00223236">
              <w:rPr>
                <w:noProof/>
                <w:webHidden/>
                <w:sz w:val="22"/>
                <w:szCs w:val="22"/>
              </w:rPr>
              <w:fldChar w:fldCharType="separate"/>
            </w:r>
            <w:r w:rsidR="00AE591A">
              <w:rPr>
                <w:noProof/>
                <w:webHidden/>
                <w:sz w:val="22"/>
                <w:szCs w:val="22"/>
              </w:rPr>
              <w:t>2</w:t>
            </w:r>
            <w:r w:rsidR="00223236" w:rsidRPr="00223236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0CE34B95" w14:textId="4E2F44C6" w:rsidR="00223236" w:rsidRPr="00223236" w:rsidRDefault="009F3040">
          <w:pPr>
            <w:pStyle w:val="Spistreci1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61053975" w:history="1">
            <w:r w:rsidR="00223236" w:rsidRPr="00223236">
              <w:rPr>
                <w:rStyle w:val="Hipercze"/>
                <w:rFonts w:ascii="Calibri" w:eastAsia="Arial Unicode MS" w:hAnsi="Arial Unicode MS" w:cs="Calibri"/>
                <w:noProof/>
                <w:sz w:val="22"/>
                <w:szCs w:val="22"/>
              </w:rPr>
              <w:t>2.2.</w:t>
            </w:r>
            <w:r w:rsidR="00223236" w:rsidRPr="00223236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bdr w:val="none" w:sz="0" w:space="0" w:color="auto"/>
              </w:rPr>
              <w:tab/>
            </w:r>
            <w:r w:rsidR="00223236" w:rsidRPr="00223236">
              <w:rPr>
                <w:rStyle w:val="Hipercze"/>
                <w:rFonts w:ascii="Calibri" w:eastAsia="Arial Unicode MS" w:hAnsi="Calibri" w:cs="Calibri"/>
                <w:noProof/>
                <w:sz w:val="22"/>
                <w:szCs w:val="22"/>
              </w:rPr>
              <w:t>Wymagania Zamawiającego w stosunku do Przygotowanie terenu budowy</w:t>
            </w:r>
            <w:r w:rsidR="00223236" w:rsidRPr="00223236">
              <w:rPr>
                <w:noProof/>
                <w:webHidden/>
                <w:sz w:val="22"/>
                <w:szCs w:val="22"/>
              </w:rPr>
              <w:tab/>
            </w:r>
            <w:r w:rsidR="00223236" w:rsidRPr="00223236">
              <w:rPr>
                <w:noProof/>
                <w:webHidden/>
                <w:sz w:val="22"/>
                <w:szCs w:val="22"/>
              </w:rPr>
              <w:fldChar w:fldCharType="begin"/>
            </w:r>
            <w:r w:rsidR="00223236" w:rsidRPr="00223236">
              <w:rPr>
                <w:noProof/>
                <w:webHidden/>
                <w:sz w:val="22"/>
                <w:szCs w:val="22"/>
              </w:rPr>
              <w:instrText xml:space="preserve"> PAGEREF _Toc161053975 \h </w:instrText>
            </w:r>
            <w:r w:rsidR="00223236" w:rsidRPr="00223236">
              <w:rPr>
                <w:noProof/>
                <w:webHidden/>
                <w:sz w:val="22"/>
                <w:szCs w:val="22"/>
              </w:rPr>
            </w:r>
            <w:r w:rsidR="00223236" w:rsidRPr="00223236">
              <w:rPr>
                <w:noProof/>
                <w:webHidden/>
                <w:sz w:val="22"/>
                <w:szCs w:val="22"/>
              </w:rPr>
              <w:fldChar w:fldCharType="separate"/>
            </w:r>
            <w:r w:rsidR="00AE591A">
              <w:rPr>
                <w:noProof/>
                <w:webHidden/>
                <w:sz w:val="22"/>
                <w:szCs w:val="22"/>
              </w:rPr>
              <w:t>2</w:t>
            </w:r>
            <w:r w:rsidR="00223236" w:rsidRPr="00223236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06D73AD8" w14:textId="4C9718A7" w:rsidR="00223236" w:rsidRPr="00223236" w:rsidRDefault="009F3040">
          <w:pPr>
            <w:pStyle w:val="Spistreci1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61053976" w:history="1">
            <w:r w:rsidR="00223236" w:rsidRPr="00223236">
              <w:rPr>
                <w:rStyle w:val="Hipercze"/>
                <w:rFonts w:ascii="Calibri" w:eastAsia="Arial Unicode MS" w:hAnsi="Arial Unicode MS" w:cs="Calibri"/>
                <w:noProof/>
                <w:sz w:val="22"/>
                <w:szCs w:val="22"/>
              </w:rPr>
              <w:t>2.3.</w:t>
            </w:r>
            <w:r w:rsidR="00223236" w:rsidRPr="00223236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bdr w:val="none" w:sz="0" w:space="0" w:color="auto"/>
              </w:rPr>
              <w:tab/>
            </w:r>
            <w:r w:rsidR="00223236" w:rsidRPr="00223236">
              <w:rPr>
                <w:rStyle w:val="Hipercze"/>
                <w:rFonts w:ascii="Calibri" w:eastAsia="Arial Unicode MS" w:hAnsi="Calibri" w:cs="Calibri"/>
                <w:noProof/>
                <w:sz w:val="22"/>
                <w:szCs w:val="22"/>
              </w:rPr>
              <w:t>Wymagania Zamawiającego w stosunku do instalacji budowlanych</w:t>
            </w:r>
            <w:r w:rsidR="00223236" w:rsidRPr="00223236">
              <w:rPr>
                <w:noProof/>
                <w:webHidden/>
                <w:sz w:val="22"/>
                <w:szCs w:val="22"/>
              </w:rPr>
              <w:tab/>
            </w:r>
            <w:r w:rsidR="00223236" w:rsidRPr="00223236">
              <w:rPr>
                <w:noProof/>
                <w:webHidden/>
                <w:sz w:val="22"/>
                <w:szCs w:val="22"/>
              </w:rPr>
              <w:fldChar w:fldCharType="begin"/>
            </w:r>
            <w:r w:rsidR="00223236" w:rsidRPr="00223236">
              <w:rPr>
                <w:noProof/>
                <w:webHidden/>
                <w:sz w:val="22"/>
                <w:szCs w:val="22"/>
              </w:rPr>
              <w:instrText xml:space="preserve"> PAGEREF _Toc161053976 \h </w:instrText>
            </w:r>
            <w:r w:rsidR="00223236" w:rsidRPr="00223236">
              <w:rPr>
                <w:noProof/>
                <w:webHidden/>
                <w:sz w:val="22"/>
                <w:szCs w:val="22"/>
              </w:rPr>
            </w:r>
            <w:r w:rsidR="00223236" w:rsidRPr="00223236">
              <w:rPr>
                <w:noProof/>
                <w:webHidden/>
                <w:sz w:val="22"/>
                <w:szCs w:val="22"/>
              </w:rPr>
              <w:fldChar w:fldCharType="separate"/>
            </w:r>
            <w:r w:rsidR="00AE591A">
              <w:rPr>
                <w:noProof/>
                <w:webHidden/>
                <w:sz w:val="22"/>
                <w:szCs w:val="22"/>
              </w:rPr>
              <w:t>2</w:t>
            </w:r>
            <w:r w:rsidR="00223236" w:rsidRPr="00223236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09F92E4A" w14:textId="303730FC" w:rsidR="00223236" w:rsidRPr="00223236" w:rsidRDefault="009F3040">
          <w:pPr>
            <w:pStyle w:val="Spistreci1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61053977" w:history="1">
            <w:r w:rsidR="00223236" w:rsidRPr="00223236">
              <w:rPr>
                <w:rStyle w:val="Hipercze"/>
                <w:rFonts w:ascii="Calibri" w:eastAsia="Arial Unicode MS" w:hAnsi="Arial Unicode MS" w:cs="Calibri"/>
                <w:noProof/>
                <w:sz w:val="22"/>
                <w:szCs w:val="22"/>
              </w:rPr>
              <w:t>2.3.1.</w:t>
            </w:r>
            <w:r w:rsidR="00223236" w:rsidRPr="00223236">
              <w:rPr>
                <w:rStyle w:val="Hipercze"/>
                <w:rFonts w:ascii="Calibri" w:eastAsia="Arial Unicode MS" w:hAnsi="Calibri" w:cs="Calibri"/>
                <w:noProof/>
                <w:sz w:val="22"/>
                <w:szCs w:val="22"/>
              </w:rPr>
              <w:t xml:space="preserve"> Rury i elementy połączeniowe</w:t>
            </w:r>
            <w:r w:rsidR="00223236" w:rsidRPr="00223236">
              <w:rPr>
                <w:noProof/>
                <w:webHidden/>
                <w:sz w:val="22"/>
                <w:szCs w:val="22"/>
              </w:rPr>
              <w:tab/>
            </w:r>
            <w:r w:rsidR="00223236" w:rsidRPr="00223236">
              <w:rPr>
                <w:noProof/>
                <w:webHidden/>
                <w:sz w:val="22"/>
                <w:szCs w:val="22"/>
              </w:rPr>
              <w:fldChar w:fldCharType="begin"/>
            </w:r>
            <w:r w:rsidR="00223236" w:rsidRPr="00223236">
              <w:rPr>
                <w:noProof/>
                <w:webHidden/>
                <w:sz w:val="22"/>
                <w:szCs w:val="22"/>
              </w:rPr>
              <w:instrText xml:space="preserve"> PAGEREF _Toc161053977 \h </w:instrText>
            </w:r>
            <w:r w:rsidR="00223236" w:rsidRPr="00223236">
              <w:rPr>
                <w:noProof/>
                <w:webHidden/>
                <w:sz w:val="22"/>
                <w:szCs w:val="22"/>
              </w:rPr>
            </w:r>
            <w:r w:rsidR="00223236" w:rsidRPr="00223236">
              <w:rPr>
                <w:noProof/>
                <w:webHidden/>
                <w:sz w:val="22"/>
                <w:szCs w:val="22"/>
              </w:rPr>
              <w:fldChar w:fldCharType="separate"/>
            </w:r>
            <w:r w:rsidR="00AE591A">
              <w:rPr>
                <w:noProof/>
                <w:webHidden/>
                <w:sz w:val="22"/>
                <w:szCs w:val="22"/>
              </w:rPr>
              <w:t>2</w:t>
            </w:r>
            <w:r w:rsidR="00223236" w:rsidRPr="00223236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37717ABD" w14:textId="6661055D" w:rsidR="00223236" w:rsidRPr="00223236" w:rsidRDefault="009F3040">
          <w:pPr>
            <w:pStyle w:val="Spistreci1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61053978" w:history="1">
            <w:r w:rsidR="00223236" w:rsidRPr="00223236">
              <w:rPr>
                <w:rStyle w:val="Hipercze"/>
                <w:rFonts w:ascii="Calibri" w:eastAsia="Arial Unicode MS" w:hAnsi="Arial Unicode MS" w:cs="Calibri"/>
                <w:noProof/>
                <w:sz w:val="22"/>
                <w:szCs w:val="22"/>
              </w:rPr>
              <w:t>2.3.2.</w:t>
            </w:r>
            <w:r w:rsidR="00223236" w:rsidRPr="00223236">
              <w:rPr>
                <w:rStyle w:val="Hipercze"/>
                <w:rFonts w:ascii="Calibri" w:eastAsia="Arial Unicode MS" w:hAnsi="Calibri" w:cs="Calibri"/>
                <w:noProof/>
                <w:sz w:val="22"/>
                <w:szCs w:val="22"/>
              </w:rPr>
              <w:t xml:space="preserve"> Armatura </w:t>
            </w:r>
            <w:r w:rsidR="00223236" w:rsidRPr="00223236">
              <w:rPr>
                <w:rStyle w:val="Hipercze"/>
                <w:rFonts w:ascii="Calibri" w:hAnsi="Calibri" w:cs="Calibri"/>
                <w:noProof/>
                <w:sz w:val="22"/>
                <w:szCs w:val="22"/>
              </w:rPr>
              <w:t>wodociągowa</w:t>
            </w:r>
            <w:r w:rsidR="00223236" w:rsidRPr="00223236">
              <w:rPr>
                <w:noProof/>
                <w:webHidden/>
                <w:sz w:val="22"/>
                <w:szCs w:val="22"/>
              </w:rPr>
              <w:tab/>
            </w:r>
            <w:r w:rsidR="00223236" w:rsidRPr="00223236">
              <w:rPr>
                <w:noProof/>
                <w:webHidden/>
                <w:sz w:val="22"/>
                <w:szCs w:val="22"/>
              </w:rPr>
              <w:fldChar w:fldCharType="begin"/>
            </w:r>
            <w:r w:rsidR="00223236" w:rsidRPr="00223236">
              <w:rPr>
                <w:noProof/>
                <w:webHidden/>
                <w:sz w:val="22"/>
                <w:szCs w:val="22"/>
              </w:rPr>
              <w:instrText xml:space="preserve"> PAGEREF _Toc161053978 \h </w:instrText>
            </w:r>
            <w:r w:rsidR="00223236" w:rsidRPr="00223236">
              <w:rPr>
                <w:noProof/>
                <w:webHidden/>
                <w:sz w:val="22"/>
                <w:szCs w:val="22"/>
              </w:rPr>
            </w:r>
            <w:r w:rsidR="00223236" w:rsidRPr="00223236">
              <w:rPr>
                <w:noProof/>
                <w:webHidden/>
                <w:sz w:val="22"/>
                <w:szCs w:val="22"/>
              </w:rPr>
              <w:fldChar w:fldCharType="separate"/>
            </w:r>
            <w:r w:rsidR="00AE591A">
              <w:rPr>
                <w:noProof/>
                <w:webHidden/>
                <w:sz w:val="22"/>
                <w:szCs w:val="22"/>
              </w:rPr>
              <w:t>2</w:t>
            </w:r>
            <w:r w:rsidR="00223236" w:rsidRPr="00223236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177E84CC" w14:textId="2E6DDCF3" w:rsidR="00223236" w:rsidRPr="00223236" w:rsidRDefault="009F3040">
          <w:pPr>
            <w:pStyle w:val="Spistreci1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61053979" w:history="1">
            <w:r w:rsidR="00223236" w:rsidRPr="00223236">
              <w:rPr>
                <w:rStyle w:val="Hipercze"/>
                <w:rFonts w:ascii="Calibri" w:eastAsia="Arial Unicode MS" w:hAnsi="Arial Unicode MS" w:cs="Calibri"/>
                <w:noProof/>
                <w:sz w:val="22"/>
                <w:szCs w:val="22"/>
              </w:rPr>
              <w:t>2.3.3.</w:t>
            </w:r>
            <w:r w:rsidR="00223236" w:rsidRPr="00223236">
              <w:rPr>
                <w:rStyle w:val="Hipercze"/>
                <w:rFonts w:ascii="Calibri" w:eastAsia="Arial Unicode MS" w:hAnsi="Calibri" w:cs="Calibri"/>
                <w:noProof/>
                <w:sz w:val="22"/>
                <w:szCs w:val="22"/>
              </w:rPr>
              <w:t xml:space="preserve"> Izolacja cieplna</w:t>
            </w:r>
            <w:r w:rsidR="00223236" w:rsidRPr="00223236">
              <w:rPr>
                <w:noProof/>
                <w:webHidden/>
                <w:sz w:val="22"/>
                <w:szCs w:val="22"/>
              </w:rPr>
              <w:tab/>
            </w:r>
            <w:r w:rsidR="00223236" w:rsidRPr="00223236">
              <w:rPr>
                <w:noProof/>
                <w:webHidden/>
                <w:sz w:val="22"/>
                <w:szCs w:val="22"/>
              </w:rPr>
              <w:fldChar w:fldCharType="begin"/>
            </w:r>
            <w:r w:rsidR="00223236" w:rsidRPr="00223236">
              <w:rPr>
                <w:noProof/>
                <w:webHidden/>
                <w:sz w:val="22"/>
                <w:szCs w:val="22"/>
              </w:rPr>
              <w:instrText xml:space="preserve"> PAGEREF _Toc161053979 \h </w:instrText>
            </w:r>
            <w:r w:rsidR="00223236" w:rsidRPr="00223236">
              <w:rPr>
                <w:noProof/>
                <w:webHidden/>
                <w:sz w:val="22"/>
                <w:szCs w:val="22"/>
              </w:rPr>
            </w:r>
            <w:r w:rsidR="00223236" w:rsidRPr="00223236">
              <w:rPr>
                <w:noProof/>
                <w:webHidden/>
                <w:sz w:val="22"/>
                <w:szCs w:val="22"/>
              </w:rPr>
              <w:fldChar w:fldCharType="separate"/>
            </w:r>
            <w:r w:rsidR="00AE591A">
              <w:rPr>
                <w:noProof/>
                <w:webHidden/>
                <w:sz w:val="22"/>
                <w:szCs w:val="22"/>
              </w:rPr>
              <w:t>2</w:t>
            </w:r>
            <w:r w:rsidR="00223236" w:rsidRPr="00223236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6BB93B4E" w14:textId="7E07D439" w:rsidR="00223236" w:rsidRPr="00223236" w:rsidRDefault="009F3040">
          <w:pPr>
            <w:pStyle w:val="Spistreci1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61053980" w:history="1">
            <w:r w:rsidR="00223236" w:rsidRPr="00223236">
              <w:rPr>
                <w:rStyle w:val="Hipercze"/>
                <w:rFonts w:ascii="Calibri" w:eastAsia="Arial Unicode MS" w:hAnsi="Arial Unicode MS" w:cs="Calibri"/>
                <w:noProof/>
                <w:sz w:val="22"/>
                <w:szCs w:val="22"/>
              </w:rPr>
              <w:t>2.4.</w:t>
            </w:r>
            <w:r w:rsidR="00223236" w:rsidRPr="00223236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bdr w:val="none" w:sz="0" w:space="0" w:color="auto"/>
              </w:rPr>
              <w:tab/>
            </w:r>
            <w:r w:rsidR="00223236" w:rsidRPr="00223236">
              <w:rPr>
                <w:rStyle w:val="Hipercze"/>
                <w:rFonts w:ascii="Calibri" w:eastAsia="Arial Unicode MS" w:hAnsi="Calibri" w:cs="Calibri"/>
                <w:noProof/>
                <w:sz w:val="22"/>
                <w:szCs w:val="22"/>
              </w:rPr>
              <w:t>Aktualne uwarunkowania wykonania przedmiotu zamówienia</w:t>
            </w:r>
            <w:r w:rsidR="00223236" w:rsidRPr="00223236">
              <w:rPr>
                <w:noProof/>
                <w:webHidden/>
                <w:sz w:val="22"/>
                <w:szCs w:val="22"/>
              </w:rPr>
              <w:tab/>
            </w:r>
            <w:r w:rsidR="00223236" w:rsidRPr="00223236">
              <w:rPr>
                <w:noProof/>
                <w:webHidden/>
                <w:sz w:val="22"/>
                <w:szCs w:val="22"/>
              </w:rPr>
              <w:fldChar w:fldCharType="begin"/>
            </w:r>
            <w:r w:rsidR="00223236" w:rsidRPr="00223236">
              <w:rPr>
                <w:noProof/>
                <w:webHidden/>
                <w:sz w:val="22"/>
                <w:szCs w:val="22"/>
              </w:rPr>
              <w:instrText xml:space="preserve"> PAGEREF _Toc161053980 \h </w:instrText>
            </w:r>
            <w:r w:rsidR="00223236" w:rsidRPr="00223236">
              <w:rPr>
                <w:noProof/>
                <w:webHidden/>
                <w:sz w:val="22"/>
                <w:szCs w:val="22"/>
              </w:rPr>
            </w:r>
            <w:r w:rsidR="00223236" w:rsidRPr="00223236">
              <w:rPr>
                <w:noProof/>
                <w:webHidden/>
                <w:sz w:val="22"/>
                <w:szCs w:val="22"/>
              </w:rPr>
              <w:fldChar w:fldCharType="separate"/>
            </w:r>
            <w:r w:rsidR="00AE591A">
              <w:rPr>
                <w:noProof/>
                <w:webHidden/>
                <w:sz w:val="22"/>
                <w:szCs w:val="22"/>
              </w:rPr>
              <w:t>2</w:t>
            </w:r>
            <w:r w:rsidR="00223236" w:rsidRPr="00223236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3C251E31" w14:textId="0DF9FD72" w:rsidR="00223236" w:rsidRPr="00223236" w:rsidRDefault="009F3040">
          <w:pPr>
            <w:pStyle w:val="Spistreci1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61053981" w:history="1">
            <w:r w:rsidR="00223236" w:rsidRPr="00223236">
              <w:rPr>
                <w:rStyle w:val="Hipercze"/>
                <w:rFonts w:ascii="Calibri" w:eastAsia="Arial Unicode MS" w:hAnsi="Arial Unicode MS" w:cs="Calibri"/>
                <w:noProof/>
                <w:sz w:val="22"/>
                <w:szCs w:val="22"/>
              </w:rPr>
              <w:t>2.5.</w:t>
            </w:r>
            <w:r w:rsidR="00223236" w:rsidRPr="00223236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bdr w:val="none" w:sz="0" w:space="0" w:color="auto"/>
              </w:rPr>
              <w:tab/>
            </w:r>
            <w:r w:rsidR="00223236" w:rsidRPr="00223236">
              <w:rPr>
                <w:rStyle w:val="Hipercze"/>
                <w:rFonts w:ascii="Calibri" w:eastAsia="Arial Unicode MS" w:hAnsi="Calibri" w:cs="Calibri"/>
                <w:noProof/>
                <w:sz w:val="22"/>
                <w:szCs w:val="22"/>
              </w:rPr>
              <w:t>Opis stanu istniejącego</w:t>
            </w:r>
            <w:r w:rsidR="00223236" w:rsidRPr="00223236">
              <w:rPr>
                <w:noProof/>
                <w:webHidden/>
                <w:sz w:val="22"/>
                <w:szCs w:val="22"/>
              </w:rPr>
              <w:tab/>
            </w:r>
            <w:r w:rsidR="00223236" w:rsidRPr="00223236">
              <w:rPr>
                <w:noProof/>
                <w:webHidden/>
                <w:sz w:val="22"/>
                <w:szCs w:val="22"/>
              </w:rPr>
              <w:fldChar w:fldCharType="begin"/>
            </w:r>
            <w:r w:rsidR="00223236" w:rsidRPr="00223236">
              <w:rPr>
                <w:noProof/>
                <w:webHidden/>
                <w:sz w:val="22"/>
                <w:szCs w:val="22"/>
              </w:rPr>
              <w:instrText xml:space="preserve"> PAGEREF _Toc161053981 \h </w:instrText>
            </w:r>
            <w:r w:rsidR="00223236" w:rsidRPr="00223236">
              <w:rPr>
                <w:noProof/>
                <w:webHidden/>
                <w:sz w:val="22"/>
                <w:szCs w:val="22"/>
              </w:rPr>
            </w:r>
            <w:r w:rsidR="00223236" w:rsidRPr="00223236">
              <w:rPr>
                <w:noProof/>
                <w:webHidden/>
                <w:sz w:val="22"/>
                <w:szCs w:val="22"/>
              </w:rPr>
              <w:fldChar w:fldCharType="separate"/>
            </w:r>
            <w:r w:rsidR="00AE591A">
              <w:rPr>
                <w:noProof/>
                <w:webHidden/>
                <w:sz w:val="22"/>
                <w:szCs w:val="22"/>
              </w:rPr>
              <w:t>2</w:t>
            </w:r>
            <w:r w:rsidR="00223236" w:rsidRPr="00223236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77040534" w14:textId="2B6B38E4" w:rsidR="00223236" w:rsidRPr="00223236" w:rsidRDefault="009F3040">
          <w:pPr>
            <w:pStyle w:val="Spistreci1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61053982" w:history="1">
            <w:r w:rsidR="00223236" w:rsidRPr="00223236">
              <w:rPr>
                <w:rStyle w:val="Hipercze"/>
                <w:rFonts w:ascii="Calibri" w:hAnsi="Arial Unicode MS" w:cs="Calibri"/>
                <w:noProof/>
                <w:sz w:val="22"/>
                <w:szCs w:val="22"/>
              </w:rPr>
              <w:t>2.6.</w:t>
            </w:r>
            <w:r w:rsidR="00223236" w:rsidRPr="00223236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bdr w:val="none" w:sz="0" w:space="0" w:color="auto"/>
              </w:rPr>
              <w:tab/>
            </w:r>
            <w:r w:rsidR="00223236" w:rsidRPr="00223236">
              <w:rPr>
                <w:rStyle w:val="Hipercze"/>
                <w:rFonts w:ascii="Calibri" w:eastAsia="Arial Unicode MS" w:hAnsi="Calibri" w:cs="Calibri"/>
                <w:noProof/>
                <w:sz w:val="22"/>
                <w:szCs w:val="22"/>
              </w:rPr>
              <w:t>Wytyczne projektowe:</w:t>
            </w:r>
            <w:r w:rsidR="00223236" w:rsidRPr="00223236">
              <w:rPr>
                <w:noProof/>
                <w:webHidden/>
                <w:sz w:val="22"/>
                <w:szCs w:val="22"/>
              </w:rPr>
              <w:tab/>
            </w:r>
            <w:r w:rsidR="00223236" w:rsidRPr="00223236">
              <w:rPr>
                <w:noProof/>
                <w:webHidden/>
                <w:sz w:val="22"/>
                <w:szCs w:val="22"/>
              </w:rPr>
              <w:fldChar w:fldCharType="begin"/>
            </w:r>
            <w:r w:rsidR="00223236" w:rsidRPr="00223236">
              <w:rPr>
                <w:noProof/>
                <w:webHidden/>
                <w:sz w:val="22"/>
                <w:szCs w:val="22"/>
              </w:rPr>
              <w:instrText xml:space="preserve"> PAGEREF _Toc161053982 \h </w:instrText>
            </w:r>
            <w:r w:rsidR="00223236" w:rsidRPr="00223236">
              <w:rPr>
                <w:noProof/>
                <w:webHidden/>
                <w:sz w:val="22"/>
                <w:szCs w:val="22"/>
              </w:rPr>
            </w:r>
            <w:r w:rsidR="00223236" w:rsidRPr="00223236">
              <w:rPr>
                <w:noProof/>
                <w:webHidden/>
                <w:sz w:val="22"/>
                <w:szCs w:val="22"/>
              </w:rPr>
              <w:fldChar w:fldCharType="separate"/>
            </w:r>
            <w:r w:rsidR="00AE591A">
              <w:rPr>
                <w:noProof/>
                <w:webHidden/>
                <w:sz w:val="22"/>
                <w:szCs w:val="22"/>
              </w:rPr>
              <w:t>2</w:t>
            </w:r>
            <w:r w:rsidR="00223236" w:rsidRPr="00223236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7048A010" w14:textId="7C098CEC" w:rsidR="00223236" w:rsidRPr="00223236" w:rsidRDefault="009F3040">
          <w:pPr>
            <w:pStyle w:val="Spistreci1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61053983" w:history="1">
            <w:r w:rsidR="00223236" w:rsidRPr="00223236">
              <w:rPr>
                <w:rStyle w:val="Hipercze"/>
                <w:rFonts w:ascii="Calibri" w:eastAsia="Arial Unicode MS" w:hAnsi="Arial Unicode MS" w:cs="Calibri"/>
                <w:noProof/>
                <w:sz w:val="22"/>
                <w:szCs w:val="22"/>
              </w:rPr>
              <w:t>3.</w:t>
            </w:r>
            <w:r w:rsidR="00223236" w:rsidRPr="00223236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bdr w:val="none" w:sz="0" w:space="0" w:color="auto"/>
              </w:rPr>
              <w:tab/>
            </w:r>
            <w:r w:rsidR="00223236" w:rsidRPr="00223236">
              <w:rPr>
                <w:rStyle w:val="Hipercze"/>
                <w:rFonts w:ascii="Calibri" w:eastAsia="Arial Unicode MS" w:hAnsi="Calibri" w:cs="Calibri"/>
                <w:noProof/>
                <w:sz w:val="22"/>
                <w:szCs w:val="22"/>
              </w:rPr>
              <w:t>Część informacyjna programu funkcjonalno-użytkowego</w:t>
            </w:r>
            <w:r w:rsidR="00223236" w:rsidRPr="00223236">
              <w:rPr>
                <w:noProof/>
                <w:webHidden/>
                <w:sz w:val="22"/>
                <w:szCs w:val="22"/>
              </w:rPr>
              <w:tab/>
            </w:r>
            <w:r w:rsidR="00223236" w:rsidRPr="00223236">
              <w:rPr>
                <w:noProof/>
                <w:webHidden/>
                <w:sz w:val="22"/>
                <w:szCs w:val="22"/>
              </w:rPr>
              <w:fldChar w:fldCharType="begin"/>
            </w:r>
            <w:r w:rsidR="00223236" w:rsidRPr="00223236">
              <w:rPr>
                <w:noProof/>
                <w:webHidden/>
                <w:sz w:val="22"/>
                <w:szCs w:val="22"/>
              </w:rPr>
              <w:instrText xml:space="preserve"> PAGEREF _Toc161053983 \h </w:instrText>
            </w:r>
            <w:r w:rsidR="00223236" w:rsidRPr="00223236">
              <w:rPr>
                <w:noProof/>
                <w:webHidden/>
                <w:sz w:val="22"/>
                <w:szCs w:val="22"/>
              </w:rPr>
            </w:r>
            <w:r w:rsidR="00223236" w:rsidRPr="00223236">
              <w:rPr>
                <w:noProof/>
                <w:webHidden/>
                <w:sz w:val="22"/>
                <w:szCs w:val="22"/>
              </w:rPr>
              <w:fldChar w:fldCharType="separate"/>
            </w:r>
            <w:r w:rsidR="00AE591A">
              <w:rPr>
                <w:noProof/>
                <w:webHidden/>
                <w:sz w:val="22"/>
                <w:szCs w:val="22"/>
              </w:rPr>
              <w:t>2</w:t>
            </w:r>
            <w:r w:rsidR="00223236" w:rsidRPr="00223236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2D316F8A" w14:textId="0ADEFB38" w:rsidR="00223236" w:rsidRPr="00223236" w:rsidRDefault="009F3040">
          <w:pPr>
            <w:pStyle w:val="Spistreci1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61053984" w:history="1">
            <w:r w:rsidR="00223236" w:rsidRPr="00223236">
              <w:rPr>
                <w:rStyle w:val="Hipercze"/>
                <w:rFonts w:ascii="Calibri" w:eastAsia="Arial Unicode MS" w:hAnsi="Arial Unicode MS" w:cs="Calibri"/>
                <w:noProof/>
                <w:sz w:val="22"/>
                <w:szCs w:val="22"/>
              </w:rPr>
              <w:t>3.3.</w:t>
            </w:r>
            <w:r w:rsidR="00223236" w:rsidRPr="00223236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bdr w:val="none" w:sz="0" w:space="0" w:color="auto"/>
              </w:rPr>
              <w:tab/>
            </w:r>
            <w:r w:rsidR="00223236" w:rsidRPr="00223236">
              <w:rPr>
                <w:rStyle w:val="Hipercze"/>
                <w:rFonts w:ascii="Calibri" w:eastAsia="Arial Unicode MS" w:hAnsi="Calibri" w:cs="Calibri"/>
                <w:noProof/>
                <w:sz w:val="22"/>
                <w:szCs w:val="22"/>
              </w:rPr>
              <w:t>Odbiór materiałów na budowie</w:t>
            </w:r>
            <w:r w:rsidR="00223236" w:rsidRPr="00223236">
              <w:rPr>
                <w:noProof/>
                <w:webHidden/>
                <w:sz w:val="22"/>
                <w:szCs w:val="22"/>
              </w:rPr>
              <w:tab/>
            </w:r>
            <w:r w:rsidR="00223236" w:rsidRPr="00223236">
              <w:rPr>
                <w:noProof/>
                <w:webHidden/>
                <w:sz w:val="22"/>
                <w:szCs w:val="22"/>
              </w:rPr>
              <w:fldChar w:fldCharType="begin"/>
            </w:r>
            <w:r w:rsidR="00223236" w:rsidRPr="00223236">
              <w:rPr>
                <w:noProof/>
                <w:webHidden/>
                <w:sz w:val="22"/>
                <w:szCs w:val="22"/>
              </w:rPr>
              <w:instrText xml:space="preserve"> PAGEREF _Toc161053984 \h </w:instrText>
            </w:r>
            <w:r w:rsidR="00223236" w:rsidRPr="00223236">
              <w:rPr>
                <w:noProof/>
                <w:webHidden/>
                <w:sz w:val="22"/>
                <w:szCs w:val="22"/>
              </w:rPr>
            </w:r>
            <w:r w:rsidR="00223236" w:rsidRPr="00223236">
              <w:rPr>
                <w:noProof/>
                <w:webHidden/>
                <w:sz w:val="22"/>
                <w:szCs w:val="22"/>
              </w:rPr>
              <w:fldChar w:fldCharType="separate"/>
            </w:r>
            <w:r w:rsidR="00AE591A">
              <w:rPr>
                <w:noProof/>
                <w:webHidden/>
                <w:sz w:val="22"/>
                <w:szCs w:val="22"/>
              </w:rPr>
              <w:t>2</w:t>
            </w:r>
            <w:r w:rsidR="00223236" w:rsidRPr="00223236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C90BFFF" w14:textId="02C6BF44" w:rsidR="00223236" w:rsidRPr="00223236" w:rsidRDefault="009F3040">
          <w:pPr>
            <w:pStyle w:val="Spistreci1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61053985" w:history="1">
            <w:r w:rsidR="00223236" w:rsidRPr="00223236">
              <w:rPr>
                <w:rStyle w:val="Hipercze"/>
                <w:rFonts w:ascii="Calibri" w:eastAsia="Arial Unicode MS" w:hAnsi="Arial Unicode MS" w:cs="Calibri"/>
                <w:noProof/>
                <w:sz w:val="22"/>
                <w:szCs w:val="22"/>
              </w:rPr>
              <w:t>3.4.</w:t>
            </w:r>
            <w:r w:rsidR="00223236" w:rsidRPr="00223236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bdr w:val="none" w:sz="0" w:space="0" w:color="auto"/>
              </w:rPr>
              <w:tab/>
            </w:r>
            <w:r w:rsidR="00223236" w:rsidRPr="00223236">
              <w:rPr>
                <w:rStyle w:val="Hipercze"/>
                <w:rFonts w:ascii="Calibri" w:eastAsia="Arial Unicode MS" w:hAnsi="Calibri" w:cs="Calibri"/>
                <w:noProof/>
                <w:sz w:val="22"/>
                <w:szCs w:val="22"/>
              </w:rPr>
              <w:t>Przejście przez przegrody budowlane</w:t>
            </w:r>
            <w:r w:rsidR="00223236" w:rsidRPr="00223236">
              <w:rPr>
                <w:noProof/>
                <w:webHidden/>
                <w:sz w:val="22"/>
                <w:szCs w:val="22"/>
              </w:rPr>
              <w:tab/>
            </w:r>
            <w:r w:rsidR="00223236" w:rsidRPr="00223236">
              <w:rPr>
                <w:noProof/>
                <w:webHidden/>
                <w:sz w:val="22"/>
                <w:szCs w:val="22"/>
              </w:rPr>
              <w:fldChar w:fldCharType="begin"/>
            </w:r>
            <w:r w:rsidR="00223236" w:rsidRPr="00223236">
              <w:rPr>
                <w:noProof/>
                <w:webHidden/>
                <w:sz w:val="22"/>
                <w:szCs w:val="22"/>
              </w:rPr>
              <w:instrText xml:space="preserve"> PAGEREF _Toc161053985 \h </w:instrText>
            </w:r>
            <w:r w:rsidR="00223236" w:rsidRPr="00223236">
              <w:rPr>
                <w:noProof/>
                <w:webHidden/>
                <w:sz w:val="22"/>
                <w:szCs w:val="22"/>
              </w:rPr>
            </w:r>
            <w:r w:rsidR="00223236" w:rsidRPr="00223236">
              <w:rPr>
                <w:noProof/>
                <w:webHidden/>
                <w:sz w:val="22"/>
                <w:szCs w:val="22"/>
              </w:rPr>
              <w:fldChar w:fldCharType="separate"/>
            </w:r>
            <w:r w:rsidR="00AE591A">
              <w:rPr>
                <w:noProof/>
                <w:webHidden/>
                <w:sz w:val="22"/>
                <w:szCs w:val="22"/>
              </w:rPr>
              <w:t>2</w:t>
            </w:r>
            <w:r w:rsidR="00223236" w:rsidRPr="00223236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382282B0" w14:textId="3F40846F" w:rsidR="00223236" w:rsidRPr="00223236" w:rsidRDefault="009F3040">
          <w:pPr>
            <w:pStyle w:val="Spistreci1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61053986" w:history="1">
            <w:r w:rsidR="00223236" w:rsidRPr="00223236">
              <w:rPr>
                <w:rStyle w:val="Hipercze"/>
                <w:rFonts w:ascii="Calibri" w:eastAsia="Arial Unicode MS" w:hAnsi="Arial Unicode MS" w:cs="Calibri"/>
                <w:noProof/>
                <w:sz w:val="22"/>
                <w:szCs w:val="22"/>
              </w:rPr>
              <w:t>3.5.</w:t>
            </w:r>
            <w:r w:rsidR="00223236" w:rsidRPr="00223236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bdr w:val="none" w:sz="0" w:space="0" w:color="auto"/>
              </w:rPr>
              <w:tab/>
            </w:r>
            <w:r w:rsidR="00223236" w:rsidRPr="00223236">
              <w:rPr>
                <w:rStyle w:val="Hipercze"/>
                <w:rFonts w:ascii="Calibri" w:eastAsia="Arial Unicode MS" w:hAnsi="Calibri" w:cs="Calibri"/>
                <w:noProof/>
                <w:sz w:val="22"/>
                <w:szCs w:val="22"/>
              </w:rPr>
              <w:t>Składowanie materiałów</w:t>
            </w:r>
            <w:r w:rsidR="00223236" w:rsidRPr="00223236">
              <w:rPr>
                <w:noProof/>
                <w:webHidden/>
                <w:sz w:val="22"/>
                <w:szCs w:val="22"/>
              </w:rPr>
              <w:tab/>
            </w:r>
            <w:r w:rsidR="00223236" w:rsidRPr="00223236">
              <w:rPr>
                <w:noProof/>
                <w:webHidden/>
                <w:sz w:val="22"/>
                <w:szCs w:val="22"/>
              </w:rPr>
              <w:fldChar w:fldCharType="begin"/>
            </w:r>
            <w:r w:rsidR="00223236" w:rsidRPr="00223236">
              <w:rPr>
                <w:noProof/>
                <w:webHidden/>
                <w:sz w:val="22"/>
                <w:szCs w:val="22"/>
              </w:rPr>
              <w:instrText xml:space="preserve"> PAGEREF _Toc161053986 \h </w:instrText>
            </w:r>
            <w:r w:rsidR="00223236" w:rsidRPr="00223236">
              <w:rPr>
                <w:noProof/>
                <w:webHidden/>
                <w:sz w:val="22"/>
                <w:szCs w:val="22"/>
              </w:rPr>
            </w:r>
            <w:r w:rsidR="00223236" w:rsidRPr="00223236">
              <w:rPr>
                <w:noProof/>
                <w:webHidden/>
                <w:sz w:val="22"/>
                <w:szCs w:val="22"/>
              </w:rPr>
              <w:fldChar w:fldCharType="separate"/>
            </w:r>
            <w:r w:rsidR="00AE591A">
              <w:rPr>
                <w:noProof/>
                <w:webHidden/>
                <w:sz w:val="22"/>
                <w:szCs w:val="22"/>
              </w:rPr>
              <w:t>2</w:t>
            </w:r>
            <w:r w:rsidR="00223236" w:rsidRPr="00223236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1EFC66BE" w14:textId="1A9220D9" w:rsidR="00223236" w:rsidRPr="00223236" w:rsidRDefault="009F3040">
          <w:pPr>
            <w:pStyle w:val="Spistreci1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61053987" w:history="1">
            <w:r w:rsidR="00223236" w:rsidRPr="00223236">
              <w:rPr>
                <w:rStyle w:val="Hipercze"/>
                <w:rFonts w:ascii="Calibri" w:eastAsia="Arial Unicode MS" w:hAnsi="Arial Unicode MS" w:cs="Calibri"/>
                <w:noProof/>
                <w:sz w:val="22"/>
                <w:szCs w:val="22"/>
              </w:rPr>
              <w:t>3.5.1.</w:t>
            </w:r>
            <w:r w:rsidR="00223236" w:rsidRPr="00223236">
              <w:rPr>
                <w:rStyle w:val="Hipercze"/>
                <w:rFonts w:ascii="Calibri" w:eastAsia="Arial Unicode MS" w:hAnsi="Calibri" w:cs="Calibri"/>
                <w:noProof/>
                <w:sz w:val="22"/>
                <w:szCs w:val="22"/>
              </w:rPr>
              <w:t xml:space="preserve"> Rury przewodowe i tuleje ochronne</w:t>
            </w:r>
            <w:r w:rsidR="00223236" w:rsidRPr="00223236">
              <w:rPr>
                <w:noProof/>
                <w:webHidden/>
                <w:sz w:val="22"/>
                <w:szCs w:val="22"/>
              </w:rPr>
              <w:tab/>
            </w:r>
            <w:r w:rsidR="00223236" w:rsidRPr="00223236">
              <w:rPr>
                <w:noProof/>
                <w:webHidden/>
                <w:sz w:val="22"/>
                <w:szCs w:val="22"/>
              </w:rPr>
              <w:fldChar w:fldCharType="begin"/>
            </w:r>
            <w:r w:rsidR="00223236" w:rsidRPr="00223236">
              <w:rPr>
                <w:noProof/>
                <w:webHidden/>
                <w:sz w:val="22"/>
                <w:szCs w:val="22"/>
              </w:rPr>
              <w:instrText xml:space="preserve"> PAGEREF _Toc161053987 \h </w:instrText>
            </w:r>
            <w:r w:rsidR="00223236" w:rsidRPr="00223236">
              <w:rPr>
                <w:noProof/>
                <w:webHidden/>
                <w:sz w:val="22"/>
                <w:szCs w:val="22"/>
              </w:rPr>
            </w:r>
            <w:r w:rsidR="00223236" w:rsidRPr="00223236">
              <w:rPr>
                <w:noProof/>
                <w:webHidden/>
                <w:sz w:val="22"/>
                <w:szCs w:val="22"/>
              </w:rPr>
              <w:fldChar w:fldCharType="separate"/>
            </w:r>
            <w:r w:rsidR="00AE591A">
              <w:rPr>
                <w:noProof/>
                <w:webHidden/>
                <w:sz w:val="22"/>
                <w:szCs w:val="22"/>
              </w:rPr>
              <w:t>2</w:t>
            </w:r>
            <w:r w:rsidR="00223236" w:rsidRPr="00223236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3FE4177" w14:textId="523EFD32" w:rsidR="00223236" w:rsidRPr="00223236" w:rsidRDefault="009F3040">
          <w:pPr>
            <w:pStyle w:val="Spistreci1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61053988" w:history="1">
            <w:r w:rsidR="00223236" w:rsidRPr="00223236">
              <w:rPr>
                <w:rStyle w:val="Hipercze"/>
                <w:rFonts w:ascii="Calibri" w:eastAsia="Arial Unicode MS" w:hAnsi="Arial Unicode MS" w:cs="Calibri"/>
                <w:noProof/>
                <w:sz w:val="22"/>
                <w:szCs w:val="22"/>
              </w:rPr>
              <w:t>3.5.2.</w:t>
            </w:r>
            <w:r w:rsidR="00223236" w:rsidRPr="00223236">
              <w:rPr>
                <w:rStyle w:val="Hipercze"/>
                <w:rFonts w:ascii="Calibri" w:eastAsia="Arial Unicode MS" w:hAnsi="Calibri" w:cs="Calibri"/>
                <w:noProof/>
                <w:sz w:val="22"/>
                <w:szCs w:val="22"/>
              </w:rPr>
              <w:t xml:space="preserve"> Armatura i urządzenia</w:t>
            </w:r>
            <w:r w:rsidR="00223236" w:rsidRPr="00223236">
              <w:rPr>
                <w:noProof/>
                <w:webHidden/>
                <w:sz w:val="22"/>
                <w:szCs w:val="22"/>
              </w:rPr>
              <w:tab/>
            </w:r>
            <w:r w:rsidR="00223236" w:rsidRPr="00223236">
              <w:rPr>
                <w:noProof/>
                <w:webHidden/>
                <w:sz w:val="22"/>
                <w:szCs w:val="22"/>
              </w:rPr>
              <w:fldChar w:fldCharType="begin"/>
            </w:r>
            <w:r w:rsidR="00223236" w:rsidRPr="00223236">
              <w:rPr>
                <w:noProof/>
                <w:webHidden/>
                <w:sz w:val="22"/>
                <w:szCs w:val="22"/>
              </w:rPr>
              <w:instrText xml:space="preserve"> PAGEREF _Toc161053988 \h </w:instrText>
            </w:r>
            <w:r w:rsidR="00223236" w:rsidRPr="00223236">
              <w:rPr>
                <w:noProof/>
                <w:webHidden/>
                <w:sz w:val="22"/>
                <w:szCs w:val="22"/>
              </w:rPr>
            </w:r>
            <w:r w:rsidR="00223236" w:rsidRPr="00223236">
              <w:rPr>
                <w:noProof/>
                <w:webHidden/>
                <w:sz w:val="22"/>
                <w:szCs w:val="22"/>
              </w:rPr>
              <w:fldChar w:fldCharType="separate"/>
            </w:r>
            <w:r w:rsidR="00AE591A">
              <w:rPr>
                <w:noProof/>
                <w:webHidden/>
                <w:sz w:val="22"/>
                <w:szCs w:val="22"/>
              </w:rPr>
              <w:t>2</w:t>
            </w:r>
            <w:r w:rsidR="00223236" w:rsidRPr="00223236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C226625" w14:textId="4C712409" w:rsidR="00223236" w:rsidRPr="00223236" w:rsidRDefault="009F3040">
          <w:pPr>
            <w:pStyle w:val="Spistreci1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61053989" w:history="1">
            <w:r w:rsidR="00223236" w:rsidRPr="00223236">
              <w:rPr>
                <w:rStyle w:val="Hipercze"/>
                <w:rFonts w:ascii="Calibri" w:eastAsia="Arial Unicode MS" w:hAnsi="Arial Unicode MS" w:cs="Calibri"/>
                <w:noProof/>
                <w:sz w:val="22"/>
                <w:szCs w:val="22"/>
              </w:rPr>
              <w:t>3.6.</w:t>
            </w:r>
            <w:r w:rsidR="00223236" w:rsidRPr="00223236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bdr w:val="none" w:sz="0" w:space="0" w:color="auto"/>
              </w:rPr>
              <w:tab/>
            </w:r>
            <w:r w:rsidR="00223236" w:rsidRPr="00223236">
              <w:rPr>
                <w:rStyle w:val="Hipercze"/>
                <w:rFonts w:ascii="Calibri" w:eastAsia="Arial Unicode MS" w:hAnsi="Calibri" w:cs="Calibri"/>
                <w:noProof/>
                <w:sz w:val="22"/>
                <w:szCs w:val="22"/>
              </w:rPr>
              <w:t>SPRZĘT</w:t>
            </w:r>
            <w:r w:rsidR="00223236" w:rsidRPr="00223236">
              <w:rPr>
                <w:noProof/>
                <w:webHidden/>
                <w:sz w:val="22"/>
                <w:szCs w:val="22"/>
              </w:rPr>
              <w:tab/>
            </w:r>
            <w:r w:rsidR="00223236" w:rsidRPr="00223236">
              <w:rPr>
                <w:noProof/>
                <w:webHidden/>
                <w:sz w:val="22"/>
                <w:szCs w:val="22"/>
              </w:rPr>
              <w:fldChar w:fldCharType="begin"/>
            </w:r>
            <w:r w:rsidR="00223236" w:rsidRPr="00223236">
              <w:rPr>
                <w:noProof/>
                <w:webHidden/>
                <w:sz w:val="22"/>
                <w:szCs w:val="22"/>
              </w:rPr>
              <w:instrText xml:space="preserve"> PAGEREF _Toc161053989 \h </w:instrText>
            </w:r>
            <w:r w:rsidR="00223236" w:rsidRPr="00223236">
              <w:rPr>
                <w:noProof/>
                <w:webHidden/>
                <w:sz w:val="22"/>
                <w:szCs w:val="22"/>
              </w:rPr>
            </w:r>
            <w:r w:rsidR="00223236" w:rsidRPr="00223236">
              <w:rPr>
                <w:noProof/>
                <w:webHidden/>
                <w:sz w:val="22"/>
                <w:szCs w:val="22"/>
              </w:rPr>
              <w:fldChar w:fldCharType="separate"/>
            </w:r>
            <w:r w:rsidR="00AE591A">
              <w:rPr>
                <w:noProof/>
                <w:webHidden/>
                <w:sz w:val="22"/>
                <w:szCs w:val="22"/>
              </w:rPr>
              <w:t>2</w:t>
            </w:r>
            <w:r w:rsidR="00223236" w:rsidRPr="00223236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2EB57335" w14:textId="75C9F119" w:rsidR="00223236" w:rsidRPr="00223236" w:rsidRDefault="009F3040">
          <w:pPr>
            <w:pStyle w:val="Spistreci1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61053990" w:history="1">
            <w:r w:rsidR="00223236" w:rsidRPr="00223236">
              <w:rPr>
                <w:rStyle w:val="Hipercze"/>
                <w:rFonts w:ascii="Calibri" w:eastAsia="Arial Unicode MS" w:hAnsi="Arial Unicode MS" w:cs="Calibri"/>
                <w:noProof/>
                <w:sz w:val="22"/>
                <w:szCs w:val="22"/>
              </w:rPr>
              <w:t>3.6.1.</w:t>
            </w:r>
            <w:r w:rsidR="00223236" w:rsidRPr="00223236">
              <w:rPr>
                <w:rStyle w:val="Hipercze"/>
                <w:rFonts w:ascii="Calibri" w:eastAsia="Arial Unicode MS" w:hAnsi="Calibri" w:cs="Calibri"/>
                <w:noProof/>
                <w:sz w:val="22"/>
                <w:szCs w:val="22"/>
              </w:rPr>
              <w:t xml:space="preserve"> Ogólne wymagania dotyczące sprzętu</w:t>
            </w:r>
            <w:r w:rsidR="00223236" w:rsidRPr="00223236">
              <w:rPr>
                <w:noProof/>
                <w:webHidden/>
                <w:sz w:val="22"/>
                <w:szCs w:val="22"/>
              </w:rPr>
              <w:tab/>
            </w:r>
            <w:r w:rsidR="00223236" w:rsidRPr="00223236">
              <w:rPr>
                <w:noProof/>
                <w:webHidden/>
                <w:sz w:val="22"/>
                <w:szCs w:val="22"/>
              </w:rPr>
              <w:fldChar w:fldCharType="begin"/>
            </w:r>
            <w:r w:rsidR="00223236" w:rsidRPr="00223236">
              <w:rPr>
                <w:noProof/>
                <w:webHidden/>
                <w:sz w:val="22"/>
                <w:szCs w:val="22"/>
              </w:rPr>
              <w:instrText xml:space="preserve"> PAGEREF _Toc161053990 \h </w:instrText>
            </w:r>
            <w:r w:rsidR="00223236" w:rsidRPr="00223236">
              <w:rPr>
                <w:noProof/>
                <w:webHidden/>
                <w:sz w:val="22"/>
                <w:szCs w:val="22"/>
              </w:rPr>
            </w:r>
            <w:r w:rsidR="00223236" w:rsidRPr="00223236">
              <w:rPr>
                <w:noProof/>
                <w:webHidden/>
                <w:sz w:val="22"/>
                <w:szCs w:val="22"/>
              </w:rPr>
              <w:fldChar w:fldCharType="separate"/>
            </w:r>
            <w:r w:rsidR="00AE591A">
              <w:rPr>
                <w:noProof/>
                <w:webHidden/>
                <w:sz w:val="22"/>
                <w:szCs w:val="22"/>
              </w:rPr>
              <w:t>2</w:t>
            </w:r>
            <w:r w:rsidR="00223236" w:rsidRPr="00223236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021182F6" w14:textId="49E08DDC" w:rsidR="00223236" w:rsidRPr="00223236" w:rsidRDefault="009F3040">
          <w:pPr>
            <w:pStyle w:val="Spistreci1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61053991" w:history="1">
            <w:r w:rsidR="00223236" w:rsidRPr="00223236">
              <w:rPr>
                <w:rStyle w:val="Hipercze"/>
                <w:rFonts w:ascii="Calibri" w:eastAsia="Arial Unicode MS" w:hAnsi="Arial Unicode MS" w:cs="Calibri"/>
                <w:noProof/>
                <w:sz w:val="22"/>
                <w:szCs w:val="22"/>
              </w:rPr>
              <w:t>3.6.2.</w:t>
            </w:r>
            <w:r w:rsidR="00223236" w:rsidRPr="00223236">
              <w:rPr>
                <w:rStyle w:val="Hipercze"/>
                <w:rFonts w:ascii="Calibri" w:eastAsia="Arial Unicode MS" w:hAnsi="Calibri" w:cs="Calibri"/>
                <w:noProof/>
                <w:sz w:val="22"/>
                <w:szCs w:val="22"/>
              </w:rPr>
              <w:t xml:space="preserve"> Sprzęt do robót montażowych</w:t>
            </w:r>
            <w:r w:rsidR="00223236" w:rsidRPr="00223236">
              <w:rPr>
                <w:noProof/>
                <w:webHidden/>
                <w:sz w:val="22"/>
                <w:szCs w:val="22"/>
              </w:rPr>
              <w:tab/>
            </w:r>
            <w:r w:rsidR="00223236" w:rsidRPr="00223236">
              <w:rPr>
                <w:noProof/>
                <w:webHidden/>
                <w:sz w:val="22"/>
                <w:szCs w:val="22"/>
              </w:rPr>
              <w:fldChar w:fldCharType="begin"/>
            </w:r>
            <w:r w:rsidR="00223236" w:rsidRPr="00223236">
              <w:rPr>
                <w:noProof/>
                <w:webHidden/>
                <w:sz w:val="22"/>
                <w:szCs w:val="22"/>
              </w:rPr>
              <w:instrText xml:space="preserve"> PAGEREF _Toc161053991 \h </w:instrText>
            </w:r>
            <w:r w:rsidR="00223236" w:rsidRPr="00223236">
              <w:rPr>
                <w:noProof/>
                <w:webHidden/>
                <w:sz w:val="22"/>
                <w:szCs w:val="22"/>
              </w:rPr>
            </w:r>
            <w:r w:rsidR="00223236" w:rsidRPr="00223236">
              <w:rPr>
                <w:noProof/>
                <w:webHidden/>
                <w:sz w:val="22"/>
                <w:szCs w:val="22"/>
              </w:rPr>
              <w:fldChar w:fldCharType="separate"/>
            </w:r>
            <w:r w:rsidR="00AE591A">
              <w:rPr>
                <w:noProof/>
                <w:webHidden/>
                <w:sz w:val="22"/>
                <w:szCs w:val="22"/>
              </w:rPr>
              <w:t>2</w:t>
            </w:r>
            <w:r w:rsidR="00223236" w:rsidRPr="00223236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74D9CE83" w14:textId="4284E04C" w:rsidR="00223236" w:rsidRPr="00223236" w:rsidRDefault="009F3040">
          <w:pPr>
            <w:pStyle w:val="Spistreci1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61053992" w:history="1">
            <w:r w:rsidR="00223236" w:rsidRPr="00223236">
              <w:rPr>
                <w:rStyle w:val="Hipercze"/>
                <w:rFonts w:ascii="Calibri" w:eastAsia="Arial Unicode MS" w:hAnsi="Arial Unicode MS" w:cs="Calibri"/>
                <w:noProof/>
                <w:sz w:val="22"/>
                <w:szCs w:val="22"/>
              </w:rPr>
              <w:t>3.7.</w:t>
            </w:r>
            <w:r w:rsidR="00223236" w:rsidRPr="00223236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bdr w:val="none" w:sz="0" w:space="0" w:color="auto"/>
              </w:rPr>
              <w:tab/>
            </w:r>
            <w:r w:rsidR="00223236" w:rsidRPr="00223236">
              <w:rPr>
                <w:rStyle w:val="Hipercze"/>
                <w:rFonts w:ascii="Calibri" w:eastAsia="Arial Unicode MS" w:hAnsi="Calibri" w:cs="Calibri"/>
                <w:noProof/>
                <w:sz w:val="22"/>
                <w:szCs w:val="22"/>
              </w:rPr>
              <w:t>TRANSPORT</w:t>
            </w:r>
            <w:r w:rsidR="00223236" w:rsidRPr="00223236">
              <w:rPr>
                <w:noProof/>
                <w:webHidden/>
                <w:sz w:val="22"/>
                <w:szCs w:val="22"/>
              </w:rPr>
              <w:tab/>
            </w:r>
            <w:r w:rsidR="00223236" w:rsidRPr="00223236">
              <w:rPr>
                <w:noProof/>
                <w:webHidden/>
                <w:sz w:val="22"/>
                <w:szCs w:val="22"/>
              </w:rPr>
              <w:fldChar w:fldCharType="begin"/>
            </w:r>
            <w:r w:rsidR="00223236" w:rsidRPr="00223236">
              <w:rPr>
                <w:noProof/>
                <w:webHidden/>
                <w:sz w:val="22"/>
                <w:szCs w:val="22"/>
              </w:rPr>
              <w:instrText xml:space="preserve"> PAGEREF _Toc161053992 \h </w:instrText>
            </w:r>
            <w:r w:rsidR="00223236" w:rsidRPr="00223236">
              <w:rPr>
                <w:noProof/>
                <w:webHidden/>
                <w:sz w:val="22"/>
                <w:szCs w:val="22"/>
              </w:rPr>
            </w:r>
            <w:r w:rsidR="00223236" w:rsidRPr="00223236">
              <w:rPr>
                <w:noProof/>
                <w:webHidden/>
                <w:sz w:val="22"/>
                <w:szCs w:val="22"/>
              </w:rPr>
              <w:fldChar w:fldCharType="separate"/>
            </w:r>
            <w:r w:rsidR="00AE591A">
              <w:rPr>
                <w:noProof/>
                <w:webHidden/>
                <w:sz w:val="22"/>
                <w:szCs w:val="22"/>
              </w:rPr>
              <w:t>2</w:t>
            </w:r>
            <w:r w:rsidR="00223236" w:rsidRPr="00223236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62D46BCE" w14:textId="021DDA64" w:rsidR="00223236" w:rsidRPr="00223236" w:rsidRDefault="009F3040">
          <w:pPr>
            <w:pStyle w:val="Spistreci1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61053993" w:history="1">
            <w:r w:rsidR="00223236" w:rsidRPr="00223236">
              <w:rPr>
                <w:rStyle w:val="Hipercze"/>
                <w:rFonts w:ascii="Calibri" w:eastAsia="Arial Unicode MS" w:hAnsi="Arial Unicode MS" w:cs="Calibri"/>
                <w:noProof/>
                <w:sz w:val="22"/>
                <w:szCs w:val="22"/>
              </w:rPr>
              <w:t>3.7.1.</w:t>
            </w:r>
            <w:r w:rsidR="00223236" w:rsidRPr="00223236">
              <w:rPr>
                <w:rStyle w:val="Hipercze"/>
                <w:rFonts w:ascii="Calibri" w:eastAsia="Arial Unicode MS" w:hAnsi="Calibri" w:cs="Calibri"/>
                <w:noProof/>
                <w:sz w:val="22"/>
                <w:szCs w:val="22"/>
              </w:rPr>
              <w:t xml:space="preserve"> Transport rur</w:t>
            </w:r>
            <w:r w:rsidR="00223236" w:rsidRPr="00223236">
              <w:rPr>
                <w:noProof/>
                <w:webHidden/>
                <w:sz w:val="22"/>
                <w:szCs w:val="22"/>
              </w:rPr>
              <w:tab/>
            </w:r>
            <w:r w:rsidR="00223236" w:rsidRPr="00223236">
              <w:rPr>
                <w:noProof/>
                <w:webHidden/>
                <w:sz w:val="22"/>
                <w:szCs w:val="22"/>
              </w:rPr>
              <w:fldChar w:fldCharType="begin"/>
            </w:r>
            <w:r w:rsidR="00223236" w:rsidRPr="00223236">
              <w:rPr>
                <w:noProof/>
                <w:webHidden/>
                <w:sz w:val="22"/>
                <w:szCs w:val="22"/>
              </w:rPr>
              <w:instrText xml:space="preserve"> PAGEREF _Toc161053993 \h </w:instrText>
            </w:r>
            <w:r w:rsidR="00223236" w:rsidRPr="00223236">
              <w:rPr>
                <w:noProof/>
                <w:webHidden/>
                <w:sz w:val="22"/>
                <w:szCs w:val="22"/>
              </w:rPr>
            </w:r>
            <w:r w:rsidR="00223236" w:rsidRPr="00223236">
              <w:rPr>
                <w:noProof/>
                <w:webHidden/>
                <w:sz w:val="22"/>
                <w:szCs w:val="22"/>
              </w:rPr>
              <w:fldChar w:fldCharType="separate"/>
            </w:r>
            <w:r w:rsidR="00AE591A">
              <w:rPr>
                <w:noProof/>
                <w:webHidden/>
                <w:sz w:val="22"/>
                <w:szCs w:val="22"/>
              </w:rPr>
              <w:t>2</w:t>
            </w:r>
            <w:r w:rsidR="00223236" w:rsidRPr="00223236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0A38A41E" w14:textId="67BF02B8" w:rsidR="00223236" w:rsidRPr="00223236" w:rsidRDefault="009F3040">
          <w:pPr>
            <w:pStyle w:val="Spistreci1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61053994" w:history="1">
            <w:r w:rsidR="00223236" w:rsidRPr="00223236">
              <w:rPr>
                <w:rStyle w:val="Hipercze"/>
                <w:rFonts w:ascii="Calibri" w:eastAsia="Arial Unicode MS" w:hAnsi="Arial Unicode MS" w:cs="Calibri"/>
                <w:noProof/>
                <w:sz w:val="22"/>
                <w:szCs w:val="22"/>
              </w:rPr>
              <w:t>3.9.</w:t>
            </w:r>
            <w:r w:rsidR="00223236" w:rsidRPr="00223236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bdr w:val="none" w:sz="0" w:space="0" w:color="auto"/>
              </w:rPr>
              <w:tab/>
            </w:r>
            <w:r w:rsidR="00223236" w:rsidRPr="00223236">
              <w:rPr>
                <w:rStyle w:val="Hipercze"/>
                <w:rFonts w:ascii="Calibri" w:eastAsia="Arial Unicode MS" w:hAnsi="Calibri" w:cs="Calibri"/>
                <w:noProof/>
                <w:sz w:val="22"/>
                <w:szCs w:val="22"/>
              </w:rPr>
              <w:t>WYKONANIE ROBÓT</w:t>
            </w:r>
            <w:r w:rsidR="00223236" w:rsidRPr="00223236">
              <w:rPr>
                <w:noProof/>
                <w:webHidden/>
                <w:sz w:val="22"/>
                <w:szCs w:val="22"/>
              </w:rPr>
              <w:tab/>
            </w:r>
            <w:r w:rsidR="00223236" w:rsidRPr="00223236">
              <w:rPr>
                <w:noProof/>
                <w:webHidden/>
                <w:sz w:val="22"/>
                <w:szCs w:val="22"/>
              </w:rPr>
              <w:fldChar w:fldCharType="begin"/>
            </w:r>
            <w:r w:rsidR="00223236" w:rsidRPr="00223236">
              <w:rPr>
                <w:noProof/>
                <w:webHidden/>
                <w:sz w:val="22"/>
                <w:szCs w:val="22"/>
              </w:rPr>
              <w:instrText xml:space="preserve"> PAGEREF _Toc161053994 \h </w:instrText>
            </w:r>
            <w:r w:rsidR="00223236" w:rsidRPr="00223236">
              <w:rPr>
                <w:noProof/>
                <w:webHidden/>
                <w:sz w:val="22"/>
                <w:szCs w:val="22"/>
              </w:rPr>
            </w:r>
            <w:r w:rsidR="00223236" w:rsidRPr="00223236">
              <w:rPr>
                <w:noProof/>
                <w:webHidden/>
                <w:sz w:val="22"/>
                <w:szCs w:val="22"/>
              </w:rPr>
              <w:fldChar w:fldCharType="separate"/>
            </w:r>
            <w:r w:rsidR="00AE591A">
              <w:rPr>
                <w:noProof/>
                <w:webHidden/>
                <w:sz w:val="22"/>
                <w:szCs w:val="22"/>
              </w:rPr>
              <w:t>2</w:t>
            </w:r>
            <w:r w:rsidR="00223236" w:rsidRPr="00223236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39FCC40D" w14:textId="717EABAA" w:rsidR="00223236" w:rsidRPr="00223236" w:rsidRDefault="009F3040">
          <w:pPr>
            <w:pStyle w:val="Spistreci1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61053995" w:history="1">
            <w:r w:rsidR="00223236" w:rsidRPr="00223236">
              <w:rPr>
                <w:rStyle w:val="Hipercze"/>
                <w:rFonts w:ascii="Calibri" w:eastAsia="Arial Unicode MS" w:hAnsi="Arial Unicode MS" w:cs="Calibri"/>
                <w:noProof/>
                <w:sz w:val="22"/>
                <w:szCs w:val="22"/>
              </w:rPr>
              <w:t>3.9.1.</w:t>
            </w:r>
            <w:r w:rsidR="00223236" w:rsidRPr="00223236">
              <w:rPr>
                <w:rStyle w:val="Hipercze"/>
                <w:rFonts w:ascii="Calibri" w:eastAsia="Arial Unicode MS" w:hAnsi="Calibri" w:cs="Calibri"/>
                <w:noProof/>
                <w:sz w:val="22"/>
                <w:szCs w:val="22"/>
              </w:rPr>
              <w:t xml:space="preserve"> Uwagi ogólne</w:t>
            </w:r>
            <w:r w:rsidR="00223236" w:rsidRPr="00223236">
              <w:rPr>
                <w:noProof/>
                <w:webHidden/>
                <w:sz w:val="22"/>
                <w:szCs w:val="22"/>
              </w:rPr>
              <w:tab/>
            </w:r>
            <w:r w:rsidR="00223236" w:rsidRPr="00223236">
              <w:rPr>
                <w:noProof/>
                <w:webHidden/>
                <w:sz w:val="22"/>
                <w:szCs w:val="22"/>
              </w:rPr>
              <w:fldChar w:fldCharType="begin"/>
            </w:r>
            <w:r w:rsidR="00223236" w:rsidRPr="00223236">
              <w:rPr>
                <w:noProof/>
                <w:webHidden/>
                <w:sz w:val="22"/>
                <w:szCs w:val="22"/>
              </w:rPr>
              <w:instrText xml:space="preserve"> PAGEREF _Toc161053995 \h </w:instrText>
            </w:r>
            <w:r w:rsidR="00223236" w:rsidRPr="00223236">
              <w:rPr>
                <w:noProof/>
                <w:webHidden/>
                <w:sz w:val="22"/>
                <w:szCs w:val="22"/>
              </w:rPr>
            </w:r>
            <w:r w:rsidR="00223236" w:rsidRPr="00223236">
              <w:rPr>
                <w:noProof/>
                <w:webHidden/>
                <w:sz w:val="22"/>
                <w:szCs w:val="22"/>
              </w:rPr>
              <w:fldChar w:fldCharType="separate"/>
            </w:r>
            <w:r w:rsidR="00AE591A">
              <w:rPr>
                <w:noProof/>
                <w:webHidden/>
                <w:sz w:val="22"/>
                <w:szCs w:val="22"/>
              </w:rPr>
              <w:t>2</w:t>
            </w:r>
            <w:r w:rsidR="00223236" w:rsidRPr="00223236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30FA068F" w14:textId="62289A75" w:rsidR="00223236" w:rsidRPr="00223236" w:rsidRDefault="009F3040">
          <w:pPr>
            <w:pStyle w:val="Spistreci1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61053996" w:history="1">
            <w:r w:rsidR="00223236" w:rsidRPr="00223236">
              <w:rPr>
                <w:rStyle w:val="Hipercze"/>
                <w:rFonts w:ascii="Calibri" w:eastAsia="Arial Unicode MS" w:hAnsi="Arial Unicode MS" w:cs="Calibri"/>
                <w:noProof/>
                <w:sz w:val="22"/>
                <w:szCs w:val="22"/>
              </w:rPr>
              <w:t>3.9.2.</w:t>
            </w:r>
            <w:r w:rsidR="00223236" w:rsidRPr="00223236">
              <w:rPr>
                <w:rStyle w:val="Hipercze"/>
                <w:rFonts w:ascii="Calibri" w:eastAsia="Arial Unicode MS" w:hAnsi="Calibri" w:cs="Calibri"/>
                <w:noProof/>
                <w:sz w:val="22"/>
                <w:szCs w:val="22"/>
              </w:rPr>
              <w:t xml:space="preserve"> Roboty przygotowawcze:</w:t>
            </w:r>
            <w:r w:rsidR="00223236" w:rsidRPr="00223236">
              <w:rPr>
                <w:noProof/>
                <w:webHidden/>
                <w:sz w:val="22"/>
                <w:szCs w:val="22"/>
              </w:rPr>
              <w:tab/>
            </w:r>
            <w:r w:rsidR="00223236" w:rsidRPr="00223236">
              <w:rPr>
                <w:noProof/>
                <w:webHidden/>
                <w:sz w:val="22"/>
                <w:szCs w:val="22"/>
              </w:rPr>
              <w:fldChar w:fldCharType="begin"/>
            </w:r>
            <w:r w:rsidR="00223236" w:rsidRPr="00223236">
              <w:rPr>
                <w:noProof/>
                <w:webHidden/>
                <w:sz w:val="22"/>
                <w:szCs w:val="22"/>
              </w:rPr>
              <w:instrText xml:space="preserve"> PAGEREF _Toc161053996 \h </w:instrText>
            </w:r>
            <w:r w:rsidR="00223236" w:rsidRPr="00223236">
              <w:rPr>
                <w:noProof/>
                <w:webHidden/>
                <w:sz w:val="22"/>
                <w:szCs w:val="22"/>
              </w:rPr>
            </w:r>
            <w:r w:rsidR="00223236" w:rsidRPr="00223236">
              <w:rPr>
                <w:noProof/>
                <w:webHidden/>
                <w:sz w:val="22"/>
                <w:szCs w:val="22"/>
              </w:rPr>
              <w:fldChar w:fldCharType="separate"/>
            </w:r>
            <w:r w:rsidR="00AE591A">
              <w:rPr>
                <w:noProof/>
                <w:webHidden/>
                <w:sz w:val="22"/>
                <w:szCs w:val="22"/>
              </w:rPr>
              <w:t>2</w:t>
            </w:r>
            <w:r w:rsidR="00223236" w:rsidRPr="00223236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02DA5BA4" w14:textId="6B508DF9" w:rsidR="00223236" w:rsidRPr="00223236" w:rsidRDefault="009F3040">
          <w:pPr>
            <w:pStyle w:val="Spistreci1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61053997" w:history="1">
            <w:r w:rsidR="00223236" w:rsidRPr="00223236">
              <w:rPr>
                <w:rStyle w:val="Hipercze"/>
                <w:rFonts w:ascii="Calibri" w:eastAsia="Arial Unicode MS" w:hAnsi="Arial Unicode MS" w:cs="Calibri"/>
                <w:noProof/>
                <w:sz w:val="22"/>
                <w:szCs w:val="22"/>
              </w:rPr>
              <w:t>3.9.3.</w:t>
            </w:r>
            <w:r w:rsidR="00223236" w:rsidRPr="00223236">
              <w:rPr>
                <w:rStyle w:val="Hipercze"/>
                <w:rFonts w:ascii="Calibri" w:eastAsia="Arial Unicode MS" w:hAnsi="Calibri" w:cs="Calibri"/>
                <w:noProof/>
                <w:sz w:val="22"/>
                <w:szCs w:val="22"/>
              </w:rPr>
              <w:t xml:space="preserve"> Roboty towarzyszące</w:t>
            </w:r>
            <w:r w:rsidR="00223236" w:rsidRPr="00223236">
              <w:rPr>
                <w:noProof/>
                <w:webHidden/>
                <w:sz w:val="22"/>
                <w:szCs w:val="22"/>
              </w:rPr>
              <w:tab/>
            </w:r>
            <w:r w:rsidR="00223236" w:rsidRPr="00223236">
              <w:rPr>
                <w:noProof/>
                <w:webHidden/>
                <w:sz w:val="22"/>
                <w:szCs w:val="22"/>
              </w:rPr>
              <w:fldChar w:fldCharType="begin"/>
            </w:r>
            <w:r w:rsidR="00223236" w:rsidRPr="00223236">
              <w:rPr>
                <w:noProof/>
                <w:webHidden/>
                <w:sz w:val="22"/>
                <w:szCs w:val="22"/>
              </w:rPr>
              <w:instrText xml:space="preserve"> PAGEREF _Toc161053997 \h </w:instrText>
            </w:r>
            <w:r w:rsidR="00223236" w:rsidRPr="00223236">
              <w:rPr>
                <w:noProof/>
                <w:webHidden/>
                <w:sz w:val="22"/>
                <w:szCs w:val="22"/>
              </w:rPr>
            </w:r>
            <w:r w:rsidR="00223236" w:rsidRPr="00223236">
              <w:rPr>
                <w:noProof/>
                <w:webHidden/>
                <w:sz w:val="22"/>
                <w:szCs w:val="22"/>
              </w:rPr>
              <w:fldChar w:fldCharType="separate"/>
            </w:r>
            <w:r w:rsidR="00AE591A">
              <w:rPr>
                <w:noProof/>
                <w:webHidden/>
                <w:sz w:val="22"/>
                <w:szCs w:val="22"/>
              </w:rPr>
              <w:t>2</w:t>
            </w:r>
            <w:r w:rsidR="00223236" w:rsidRPr="00223236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0DFA6531" w14:textId="5DCAF66C" w:rsidR="00223236" w:rsidRPr="00223236" w:rsidRDefault="009F3040">
          <w:pPr>
            <w:pStyle w:val="Spistreci1"/>
            <w:tabs>
              <w:tab w:val="left" w:pos="88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61053998" w:history="1">
            <w:r w:rsidR="00223236" w:rsidRPr="00223236">
              <w:rPr>
                <w:rStyle w:val="Hipercze"/>
                <w:rFonts w:ascii="Calibri" w:eastAsia="Arial Unicode MS" w:hAnsi="Arial Unicode MS" w:cs="Calibri"/>
                <w:noProof/>
                <w:sz w:val="22"/>
                <w:szCs w:val="22"/>
              </w:rPr>
              <w:t>3.10.</w:t>
            </w:r>
            <w:r w:rsidR="00223236" w:rsidRPr="00223236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bdr w:val="none" w:sz="0" w:space="0" w:color="auto"/>
              </w:rPr>
              <w:tab/>
            </w:r>
            <w:r w:rsidR="00223236" w:rsidRPr="00223236">
              <w:rPr>
                <w:rStyle w:val="Hipercze"/>
                <w:rFonts w:ascii="Calibri" w:eastAsia="Arial Unicode MS" w:hAnsi="Calibri" w:cs="Calibri"/>
                <w:noProof/>
                <w:sz w:val="22"/>
                <w:szCs w:val="22"/>
              </w:rPr>
              <w:t>KONTROLA JAKOŚCI ROBÓT</w:t>
            </w:r>
            <w:r w:rsidR="00223236" w:rsidRPr="00223236">
              <w:rPr>
                <w:noProof/>
                <w:webHidden/>
                <w:sz w:val="22"/>
                <w:szCs w:val="22"/>
              </w:rPr>
              <w:tab/>
            </w:r>
            <w:r w:rsidR="00223236" w:rsidRPr="00223236">
              <w:rPr>
                <w:noProof/>
                <w:webHidden/>
                <w:sz w:val="22"/>
                <w:szCs w:val="22"/>
              </w:rPr>
              <w:fldChar w:fldCharType="begin"/>
            </w:r>
            <w:r w:rsidR="00223236" w:rsidRPr="00223236">
              <w:rPr>
                <w:noProof/>
                <w:webHidden/>
                <w:sz w:val="22"/>
                <w:szCs w:val="22"/>
              </w:rPr>
              <w:instrText xml:space="preserve"> PAGEREF _Toc161053998 \h </w:instrText>
            </w:r>
            <w:r w:rsidR="00223236" w:rsidRPr="00223236">
              <w:rPr>
                <w:noProof/>
                <w:webHidden/>
                <w:sz w:val="22"/>
                <w:szCs w:val="22"/>
              </w:rPr>
            </w:r>
            <w:r w:rsidR="00223236" w:rsidRPr="00223236">
              <w:rPr>
                <w:noProof/>
                <w:webHidden/>
                <w:sz w:val="22"/>
                <w:szCs w:val="22"/>
              </w:rPr>
              <w:fldChar w:fldCharType="separate"/>
            </w:r>
            <w:r w:rsidR="00AE591A">
              <w:rPr>
                <w:noProof/>
                <w:webHidden/>
                <w:sz w:val="22"/>
                <w:szCs w:val="22"/>
              </w:rPr>
              <w:t>2</w:t>
            </w:r>
            <w:r w:rsidR="00223236" w:rsidRPr="00223236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A08CEA3" w14:textId="4EB67E5A" w:rsidR="00223236" w:rsidRPr="00223236" w:rsidRDefault="009F3040">
          <w:pPr>
            <w:pStyle w:val="Spistreci1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61053999" w:history="1">
            <w:r w:rsidR="00223236" w:rsidRPr="00223236">
              <w:rPr>
                <w:rStyle w:val="Hipercze"/>
                <w:rFonts w:ascii="Calibri" w:eastAsia="Arial Unicode MS" w:hAnsi="Arial Unicode MS" w:cs="Calibri"/>
                <w:noProof/>
                <w:sz w:val="22"/>
                <w:szCs w:val="22"/>
              </w:rPr>
              <w:t>3.10.1.</w:t>
            </w:r>
            <w:r w:rsidR="00223236" w:rsidRPr="00223236">
              <w:rPr>
                <w:rStyle w:val="Hipercze"/>
                <w:rFonts w:ascii="Calibri" w:eastAsia="Arial Unicode MS" w:hAnsi="Calibri" w:cs="Calibri"/>
                <w:noProof/>
                <w:sz w:val="22"/>
                <w:szCs w:val="22"/>
              </w:rPr>
              <w:t xml:space="preserve"> Kontrola jakości wykonania instalacji</w:t>
            </w:r>
            <w:r w:rsidR="00223236" w:rsidRPr="00223236">
              <w:rPr>
                <w:noProof/>
                <w:webHidden/>
                <w:sz w:val="22"/>
                <w:szCs w:val="22"/>
              </w:rPr>
              <w:tab/>
            </w:r>
            <w:r w:rsidR="00223236" w:rsidRPr="00223236">
              <w:rPr>
                <w:noProof/>
                <w:webHidden/>
                <w:sz w:val="22"/>
                <w:szCs w:val="22"/>
              </w:rPr>
              <w:fldChar w:fldCharType="begin"/>
            </w:r>
            <w:r w:rsidR="00223236" w:rsidRPr="00223236">
              <w:rPr>
                <w:noProof/>
                <w:webHidden/>
                <w:sz w:val="22"/>
                <w:szCs w:val="22"/>
              </w:rPr>
              <w:instrText xml:space="preserve"> PAGEREF _Toc161053999 \h </w:instrText>
            </w:r>
            <w:r w:rsidR="00223236" w:rsidRPr="00223236">
              <w:rPr>
                <w:noProof/>
                <w:webHidden/>
                <w:sz w:val="22"/>
                <w:szCs w:val="22"/>
              </w:rPr>
            </w:r>
            <w:r w:rsidR="00223236" w:rsidRPr="00223236">
              <w:rPr>
                <w:noProof/>
                <w:webHidden/>
                <w:sz w:val="22"/>
                <w:szCs w:val="22"/>
              </w:rPr>
              <w:fldChar w:fldCharType="separate"/>
            </w:r>
            <w:r w:rsidR="00AE591A">
              <w:rPr>
                <w:noProof/>
                <w:webHidden/>
                <w:sz w:val="22"/>
                <w:szCs w:val="22"/>
              </w:rPr>
              <w:t>2</w:t>
            </w:r>
            <w:r w:rsidR="00223236" w:rsidRPr="00223236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1EEC18C9" w14:textId="6774DD8D" w:rsidR="00223236" w:rsidRPr="00223236" w:rsidRDefault="009F3040">
          <w:pPr>
            <w:pStyle w:val="Spistreci1"/>
            <w:tabs>
              <w:tab w:val="left" w:pos="88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61054000" w:history="1">
            <w:r w:rsidR="00223236" w:rsidRPr="00223236">
              <w:rPr>
                <w:rStyle w:val="Hipercze"/>
                <w:rFonts w:ascii="Calibri" w:eastAsia="Arial Unicode MS" w:hAnsi="Arial Unicode MS" w:cs="Calibri"/>
                <w:noProof/>
                <w:sz w:val="22"/>
                <w:szCs w:val="22"/>
              </w:rPr>
              <w:t>3.11.</w:t>
            </w:r>
            <w:r w:rsidR="00223236" w:rsidRPr="00223236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bdr w:val="none" w:sz="0" w:space="0" w:color="auto"/>
              </w:rPr>
              <w:tab/>
            </w:r>
            <w:r w:rsidR="00223236" w:rsidRPr="00223236">
              <w:rPr>
                <w:rStyle w:val="Hipercze"/>
                <w:rFonts w:ascii="Calibri" w:eastAsia="Arial Unicode MS" w:hAnsi="Calibri" w:cs="Calibri"/>
                <w:noProof/>
                <w:sz w:val="22"/>
                <w:szCs w:val="22"/>
              </w:rPr>
              <w:t>ODBIÓR ROBÓT</w:t>
            </w:r>
            <w:r w:rsidR="00223236" w:rsidRPr="00223236">
              <w:rPr>
                <w:noProof/>
                <w:webHidden/>
                <w:sz w:val="22"/>
                <w:szCs w:val="22"/>
              </w:rPr>
              <w:tab/>
            </w:r>
            <w:r w:rsidR="00223236" w:rsidRPr="00223236">
              <w:rPr>
                <w:noProof/>
                <w:webHidden/>
                <w:sz w:val="22"/>
                <w:szCs w:val="22"/>
              </w:rPr>
              <w:fldChar w:fldCharType="begin"/>
            </w:r>
            <w:r w:rsidR="00223236" w:rsidRPr="00223236">
              <w:rPr>
                <w:noProof/>
                <w:webHidden/>
                <w:sz w:val="22"/>
                <w:szCs w:val="22"/>
              </w:rPr>
              <w:instrText xml:space="preserve"> PAGEREF _Toc161054000 \h </w:instrText>
            </w:r>
            <w:r w:rsidR="00223236" w:rsidRPr="00223236">
              <w:rPr>
                <w:noProof/>
                <w:webHidden/>
                <w:sz w:val="22"/>
                <w:szCs w:val="22"/>
              </w:rPr>
            </w:r>
            <w:r w:rsidR="00223236" w:rsidRPr="00223236">
              <w:rPr>
                <w:noProof/>
                <w:webHidden/>
                <w:sz w:val="22"/>
                <w:szCs w:val="22"/>
              </w:rPr>
              <w:fldChar w:fldCharType="separate"/>
            </w:r>
            <w:r w:rsidR="00AE591A">
              <w:rPr>
                <w:noProof/>
                <w:webHidden/>
                <w:sz w:val="22"/>
                <w:szCs w:val="22"/>
              </w:rPr>
              <w:t>2</w:t>
            </w:r>
            <w:r w:rsidR="00223236" w:rsidRPr="00223236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627F9B21" w14:textId="6914EEA4" w:rsidR="00223236" w:rsidRPr="00223236" w:rsidRDefault="009F3040">
          <w:pPr>
            <w:pStyle w:val="Spistreci1"/>
            <w:tabs>
              <w:tab w:val="left" w:pos="88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61054001" w:history="1">
            <w:r w:rsidR="00223236" w:rsidRPr="00223236">
              <w:rPr>
                <w:rStyle w:val="Hipercze"/>
                <w:rFonts w:ascii="Calibri" w:eastAsia="Arial Unicode MS" w:hAnsi="Arial Unicode MS" w:cs="Calibri"/>
                <w:noProof/>
                <w:sz w:val="22"/>
                <w:szCs w:val="22"/>
              </w:rPr>
              <w:t>3.12.</w:t>
            </w:r>
            <w:r w:rsidR="00223236" w:rsidRPr="00223236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bdr w:val="none" w:sz="0" w:space="0" w:color="auto"/>
              </w:rPr>
              <w:tab/>
            </w:r>
            <w:r w:rsidR="00223236" w:rsidRPr="00223236">
              <w:rPr>
                <w:rStyle w:val="Hipercze"/>
                <w:rFonts w:ascii="Calibri" w:eastAsia="Arial Unicode MS" w:hAnsi="Calibri" w:cs="Calibri"/>
                <w:noProof/>
                <w:sz w:val="22"/>
                <w:szCs w:val="22"/>
              </w:rPr>
              <w:t>Odbiór instalacji wewnętrznej</w:t>
            </w:r>
            <w:r w:rsidR="00223236" w:rsidRPr="00223236">
              <w:rPr>
                <w:noProof/>
                <w:webHidden/>
                <w:sz w:val="22"/>
                <w:szCs w:val="22"/>
              </w:rPr>
              <w:tab/>
            </w:r>
            <w:r w:rsidR="00223236" w:rsidRPr="00223236">
              <w:rPr>
                <w:noProof/>
                <w:webHidden/>
                <w:sz w:val="22"/>
                <w:szCs w:val="22"/>
              </w:rPr>
              <w:fldChar w:fldCharType="begin"/>
            </w:r>
            <w:r w:rsidR="00223236" w:rsidRPr="00223236">
              <w:rPr>
                <w:noProof/>
                <w:webHidden/>
                <w:sz w:val="22"/>
                <w:szCs w:val="22"/>
              </w:rPr>
              <w:instrText xml:space="preserve"> PAGEREF _Toc161054001 \h </w:instrText>
            </w:r>
            <w:r w:rsidR="00223236" w:rsidRPr="00223236">
              <w:rPr>
                <w:noProof/>
                <w:webHidden/>
                <w:sz w:val="22"/>
                <w:szCs w:val="22"/>
              </w:rPr>
            </w:r>
            <w:r w:rsidR="00223236" w:rsidRPr="00223236">
              <w:rPr>
                <w:noProof/>
                <w:webHidden/>
                <w:sz w:val="22"/>
                <w:szCs w:val="22"/>
              </w:rPr>
              <w:fldChar w:fldCharType="separate"/>
            </w:r>
            <w:r w:rsidR="00AE591A">
              <w:rPr>
                <w:noProof/>
                <w:webHidden/>
                <w:sz w:val="22"/>
                <w:szCs w:val="22"/>
              </w:rPr>
              <w:t>2</w:t>
            </w:r>
            <w:r w:rsidR="00223236" w:rsidRPr="00223236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46F1F19" w14:textId="12F8ED22" w:rsidR="00223236" w:rsidRPr="00223236" w:rsidRDefault="009F3040">
          <w:pPr>
            <w:pStyle w:val="Spistreci1"/>
            <w:tabs>
              <w:tab w:val="left" w:pos="88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61054002" w:history="1">
            <w:r w:rsidR="00223236" w:rsidRPr="00223236">
              <w:rPr>
                <w:rStyle w:val="Hipercze"/>
                <w:rFonts w:ascii="Calibri" w:eastAsia="Arial Unicode MS" w:hAnsi="Arial Unicode MS" w:cs="Calibri"/>
                <w:noProof/>
                <w:sz w:val="22"/>
                <w:szCs w:val="22"/>
              </w:rPr>
              <w:t>3.13.</w:t>
            </w:r>
            <w:r w:rsidR="00223236" w:rsidRPr="00223236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bdr w:val="none" w:sz="0" w:space="0" w:color="auto"/>
              </w:rPr>
              <w:tab/>
            </w:r>
            <w:r w:rsidR="00223236" w:rsidRPr="00223236">
              <w:rPr>
                <w:rStyle w:val="Hipercze"/>
                <w:rFonts w:ascii="Calibri" w:eastAsia="Arial Unicode MS" w:hAnsi="Calibri" w:cs="Calibri"/>
                <w:noProof/>
                <w:sz w:val="22"/>
                <w:szCs w:val="22"/>
              </w:rPr>
              <w:t>Dokumenty potwierdzające zgodność zamierzenia budowlanego z wymaganiami wynikającymi z odrębnych przepisów</w:t>
            </w:r>
            <w:r w:rsidR="00223236" w:rsidRPr="00223236">
              <w:rPr>
                <w:noProof/>
                <w:webHidden/>
                <w:sz w:val="22"/>
                <w:szCs w:val="22"/>
              </w:rPr>
              <w:tab/>
            </w:r>
            <w:r w:rsidR="00223236" w:rsidRPr="00223236">
              <w:rPr>
                <w:noProof/>
                <w:webHidden/>
                <w:sz w:val="22"/>
                <w:szCs w:val="22"/>
              </w:rPr>
              <w:fldChar w:fldCharType="begin"/>
            </w:r>
            <w:r w:rsidR="00223236" w:rsidRPr="00223236">
              <w:rPr>
                <w:noProof/>
                <w:webHidden/>
                <w:sz w:val="22"/>
                <w:szCs w:val="22"/>
              </w:rPr>
              <w:instrText xml:space="preserve"> PAGEREF _Toc161054002 \h </w:instrText>
            </w:r>
            <w:r w:rsidR="00223236" w:rsidRPr="00223236">
              <w:rPr>
                <w:noProof/>
                <w:webHidden/>
                <w:sz w:val="22"/>
                <w:szCs w:val="22"/>
              </w:rPr>
            </w:r>
            <w:r w:rsidR="00223236" w:rsidRPr="00223236">
              <w:rPr>
                <w:noProof/>
                <w:webHidden/>
                <w:sz w:val="22"/>
                <w:szCs w:val="22"/>
              </w:rPr>
              <w:fldChar w:fldCharType="separate"/>
            </w:r>
            <w:r w:rsidR="00AE591A">
              <w:rPr>
                <w:noProof/>
                <w:webHidden/>
                <w:sz w:val="22"/>
                <w:szCs w:val="22"/>
              </w:rPr>
              <w:t>2</w:t>
            </w:r>
            <w:r w:rsidR="00223236" w:rsidRPr="00223236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4608E151" w14:textId="151EFFF5" w:rsidR="00223236" w:rsidRPr="00223236" w:rsidRDefault="009F3040">
          <w:pPr>
            <w:pStyle w:val="Spistreci1"/>
            <w:tabs>
              <w:tab w:val="left" w:pos="88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61054003" w:history="1">
            <w:r w:rsidR="00223236" w:rsidRPr="00223236">
              <w:rPr>
                <w:rStyle w:val="Hipercze"/>
                <w:rFonts w:ascii="Calibri" w:hAnsi="Arial Unicode MS" w:cs="Calibri"/>
                <w:noProof/>
                <w:sz w:val="22"/>
                <w:szCs w:val="22"/>
              </w:rPr>
              <w:t>3.14.</w:t>
            </w:r>
            <w:r w:rsidR="00223236" w:rsidRPr="00223236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bdr w:val="none" w:sz="0" w:space="0" w:color="auto"/>
              </w:rPr>
              <w:tab/>
            </w:r>
            <w:r w:rsidR="00223236" w:rsidRPr="00223236">
              <w:rPr>
                <w:rStyle w:val="Hipercze"/>
                <w:rFonts w:ascii="Calibri" w:hAnsi="Calibri" w:cs="Calibri"/>
                <w:noProof/>
                <w:sz w:val="22"/>
                <w:szCs w:val="22"/>
              </w:rPr>
              <w:t>Oświadczenie zamawiającego o posiadanym prawie do dysponowania nieruchomością na cele budowlane</w:t>
            </w:r>
            <w:r w:rsidR="00223236" w:rsidRPr="00223236">
              <w:rPr>
                <w:noProof/>
                <w:webHidden/>
                <w:sz w:val="22"/>
                <w:szCs w:val="22"/>
              </w:rPr>
              <w:tab/>
            </w:r>
            <w:r w:rsidR="00223236" w:rsidRPr="00223236">
              <w:rPr>
                <w:noProof/>
                <w:webHidden/>
                <w:sz w:val="22"/>
                <w:szCs w:val="22"/>
              </w:rPr>
              <w:fldChar w:fldCharType="begin"/>
            </w:r>
            <w:r w:rsidR="00223236" w:rsidRPr="00223236">
              <w:rPr>
                <w:noProof/>
                <w:webHidden/>
                <w:sz w:val="22"/>
                <w:szCs w:val="22"/>
              </w:rPr>
              <w:instrText xml:space="preserve"> PAGEREF _Toc161054003 \h </w:instrText>
            </w:r>
            <w:r w:rsidR="00223236" w:rsidRPr="00223236">
              <w:rPr>
                <w:noProof/>
                <w:webHidden/>
                <w:sz w:val="22"/>
                <w:szCs w:val="22"/>
              </w:rPr>
            </w:r>
            <w:r w:rsidR="00223236" w:rsidRPr="00223236">
              <w:rPr>
                <w:noProof/>
                <w:webHidden/>
                <w:sz w:val="22"/>
                <w:szCs w:val="22"/>
              </w:rPr>
              <w:fldChar w:fldCharType="separate"/>
            </w:r>
            <w:r w:rsidR="00AE591A">
              <w:rPr>
                <w:noProof/>
                <w:webHidden/>
                <w:sz w:val="22"/>
                <w:szCs w:val="22"/>
              </w:rPr>
              <w:t>2</w:t>
            </w:r>
            <w:r w:rsidR="00223236" w:rsidRPr="00223236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DB8B518" w14:textId="0AD53472" w:rsidR="00223236" w:rsidRPr="00223236" w:rsidRDefault="009F3040">
          <w:pPr>
            <w:pStyle w:val="Spistreci1"/>
            <w:tabs>
              <w:tab w:val="left" w:pos="88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61054004" w:history="1">
            <w:r w:rsidR="00223236" w:rsidRPr="00223236">
              <w:rPr>
                <w:rStyle w:val="Hipercze"/>
                <w:rFonts w:ascii="Calibri" w:hAnsi="Arial Unicode MS" w:cs="Calibri"/>
                <w:noProof/>
                <w:sz w:val="22"/>
                <w:szCs w:val="22"/>
              </w:rPr>
              <w:t>3.15.</w:t>
            </w:r>
            <w:r w:rsidR="00223236" w:rsidRPr="00223236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bdr w:val="none" w:sz="0" w:space="0" w:color="auto"/>
              </w:rPr>
              <w:tab/>
            </w:r>
            <w:r w:rsidR="00223236" w:rsidRPr="00223236">
              <w:rPr>
                <w:rStyle w:val="Hipercze"/>
                <w:rFonts w:ascii="Calibri" w:hAnsi="Calibri" w:cs="Calibri"/>
                <w:noProof/>
                <w:sz w:val="22"/>
                <w:szCs w:val="22"/>
              </w:rPr>
              <w:t>Normy związane z projektowaniem i wykonaniem zamierzenia budowlanego</w:t>
            </w:r>
            <w:r w:rsidR="00223236" w:rsidRPr="00223236">
              <w:rPr>
                <w:noProof/>
                <w:webHidden/>
                <w:sz w:val="22"/>
                <w:szCs w:val="22"/>
              </w:rPr>
              <w:tab/>
            </w:r>
            <w:r w:rsidR="00223236" w:rsidRPr="00223236">
              <w:rPr>
                <w:noProof/>
                <w:webHidden/>
                <w:sz w:val="22"/>
                <w:szCs w:val="22"/>
              </w:rPr>
              <w:fldChar w:fldCharType="begin"/>
            </w:r>
            <w:r w:rsidR="00223236" w:rsidRPr="00223236">
              <w:rPr>
                <w:noProof/>
                <w:webHidden/>
                <w:sz w:val="22"/>
                <w:szCs w:val="22"/>
              </w:rPr>
              <w:instrText xml:space="preserve"> PAGEREF _Toc161054004 \h </w:instrText>
            </w:r>
            <w:r w:rsidR="00223236" w:rsidRPr="00223236">
              <w:rPr>
                <w:noProof/>
                <w:webHidden/>
                <w:sz w:val="22"/>
                <w:szCs w:val="22"/>
              </w:rPr>
            </w:r>
            <w:r w:rsidR="00223236" w:rsidRPr="00223236">
              <w:rPr>
                <w:noProof/>
                <w:webHidden/>
                <w:sz w:val="22"/>
                <w:szCs w:val="22"/>
              </w:rPr>
              <w:fldChar w:fldCharType="separate"/>
            </w:r>
            <w:r w:rsidR="00AE591A">
              <w:rPr>
                <w:noProof/>
                <w:webHidden/>
                <w:sz w:val="22"/>
                <w:szCs w:val="22"/>
              </w:rPr>
              <w:t>2</w:t>
            </w:r>
            <w:r w:rsidR="00223236" w:rsidRPr="00223236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12083D4D" w14:textId="14F07EB6" w:rsidR="00223236" w:rsidRPr="00223236" w:rsidRDefault="009F3040">
          <w:pPr>
            <w:pStyle w:val="Spistreci1"/>
            <w:tabs>
              <w:tab w:val="left" w:pos="88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61054005" w:history="1">
            <w:r w:rsidR="00223236" w:rsidRPr="00223236">
              <w:rPr>
                <w:rStyle w:val="Hipercze"/>
                <w:rFonts w:ascii="Calibri" w:hAnsi="Arial Unicode MS" w:cs="Calibri"/>
                <w:noProof/>
                <w:sz w:val="22"/>
                <w:szCs w:val="22"/>
              </w:rPr>
              <w:t>3.16.</w:t>
            </w:r>
            <w:r w:rsidR="00223236" w:rsidRPr="00223236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bdr w:val="none" w:sz="0" w:space="0" w:color="auto"/>
              </w:rPr>
              <w:tab/>
            </w:r>
            <w:r w:rsidR="00223236" w:rsidRPr="00223236">
              <w:rPr>
                <w:rStyle w:val="Hipercze"/>
                <w:rFonts w:ascii="Calibri" w:hAnsi="Calibri" w:cs="Calibri"/>
                <w:noProof/>
                <w:sz w:val="22"/>
                <w:szCs w:val="22"/>
              </w:rPr>
              <w:t>Literatura</w:t>
            </w:r>
            <w:r w:rsidR="00223236" w:rsidRPr="00223236">
              <w:rPr>
                <w:noProof/>
                <w:webHidden/>
                <w:sz w:val="22"/>
                <w:szCs w:val="22"/>
              </w:rPr>
              <w:tab/>
            </w:r>
            <w:r w:rsidR="00223236" w:rsidRPr="00223236">
              <w:rPr>
                <w:noProof/>
                <w:webHidden/>
                <w:sz w:val="22"/>
                <w:szCs w:val="22"/>
              </w:rPr>
              <w:fldChar w:fldCharType="begin"/>
            </w:r>
            <w:r w:rsidR="00223236" w:rsidRPr="00223236">
              <w:rPr>
                <w:noProof/>
                <w:webHidden/>
                <w:sz w:val="22"/>
                <w:szCs w:val="22"/>
              </w:rPr>
              <w:instrText xml:space="preserve"> PAGEREF _Toc161054005 \h </w:instrText>
            </w:r>
            <w:r w:rsidR="00223236" w:rsidRPr="00223236">
              <w:rPr>
                <w:noProof/>
                <w:webHidden/>
                <w:sz w:val="22"/>
                <w:szCs w:val="22"/>
              </w:rPr>
            </w:r>
            <w:r w:rsidR="00223236" w:rsidRPr="00223236">
              <w:rPr>
                <w:noProof/>
                <w:webHidden/>
                <w:sz w:val="22"/>
                <w:szCs w:val="22"/>
              </w:rPr>
              <w:fldChar w:fldCharType="separate"/>
            </w:r>
            <w:r w:rsidR="00AE591A">
              <w:rPr>
                <w:noProof/>
                <w:webHidden/>
                <w:sz w:val="22"/>
                <w:szCs w:val="22"/>
              </w:rPr>
              <w:t>2</w:t>
            </w:r>
            <w:r w:rsidR="00223236" w:rsidRPr="00223236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612475CF" w14:textId="684CB251" w:rsidR="00223236" w:rsidRPr="00223236" w:rsidRDefault="009F3040">
          <w:pPr>
            <w:pStyle w:val="Spistreci1"/>
            <w:tabs>
              <w:tab w:val="left" w:pos="88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61054006" w:history="1">
            <w:r w:rsidR="00223236" w:rsidRPr="00223236">
              <w:rPr>
                <w:rStyle w:val="Hipercze"/>
                <w:rFonts w:ascii="Calibri" w:hAnsi="Arial Unicode MS" w:cs="Calibri"/>
                <w:noProof/>
                <w:sz w:val="22"/>
                <w:szCs w:val="22"/>
              </w:rPr>
              <w:t>3.17.</w:t>
            </w:r>
            <w:r w:rsidR="00223236" w:rsidRPr="00223236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bdr w:val="none" w:sz="0" w:space="0" w:color="auto"/>
              </w:rPr>
              <w:tab/>
            </w:r>
            <w:r w:rsidR="00223236" w:rsidRPr="00223236">
              <w:rPr>
                <w:rStyle w:val="Hipercze"/>
                <w:rFonts w:ascii="Calibri" w:hAnsi="Calibri" w:cs="Calibri"/>
                <w:noProof/>
                <w:sz w:val="22"/>
                <w:szCs w:val="22"/>
              </w:rPr>
              <w:t>Inne posiadane informacje i dokumenty niezbędne do zaprojektowania robót budowlanych</w:t>
            </w:r>
            <w:r w:rsidR="00223236" w:rsidRPr="00223236">
              <w:rPr>
                <w:noProof/>
                <w:webHidden/>
                <w:sz w:val="22"/>
                <w:szCs w:val="22"/>
              </w:rPr>
              <w:tab/>
            </w:r>
            <w:r w:rsidR="00223236" w:rsidRPr="00223236">
              <w:rPr>
                <w:noProof/>
                <w:webHidden/>
                <w:sz w:val="22"/>
                <w:szCs w:val="22"/>
              </w:rPr>
              <w:fldChar w:fldCharType="begin"/>
            </w:r>
            <w:r w:rsidR="00223236" w:rsidRPr="00223236">
              <w:rPr>
                <w:noProof/>
                <w:webHidden/>
                <w:sz w:val="22"/>
                <w:szCs w:val="22"/>
              </w:rPr>
              <w:instrText xml:space="preserve"> PAGEREF _Toc161054006 \h </w:instrText>
            </w:r>
            <w:r w:rsidR="00223236" w:rsidRPr="00223236">
              <w:rPr>
                <w:noProof/>
                <w:webHidden/>
                <w:sz w:val="22"/>
                <w:szCs w:val="22"/>
              </w:rPr>
            </w:r>
            <w:r w:rsidR="00223236" w:rsidRPr="00223236">
              <w:rPr>
                <w:noProof/>
                <w:webHidden/>
                <w:sz w:val="22"/>
                <w:szCs w:val="22"/>
              </w:rPr>
              <w:fldChar w:fldCharType="separate"/>
            </w:r>
            <w:r w:rsidR="00AE591A">
              <w:rPr>
                <w:noProof/>
                <w:webHidden/>
                <w:sz w:val="22"/>
                <w:szCs w:val="22"/>
              </w:rPr>
              <w:t>2</w:t>
            </w:r>
            <w:r w:rsidR="00223236" w:rsidRPr="00223236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4EC860F0" w14:textId="0053E894" w:rsidR="00223236" w:rsidRPr="00223236" w:rsidRDefault="009F3040">
          <w:pPr>
            <w:pStyle w:val="Spistreci1"/>
            <w:tabs>
              <w:tab w:val="left" w:pos="88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61054007" w:history="1">
            <w:r w:rsidR="00223236" w:rsidRPr="00223236">
              <w:rPr>
                <w:rStyle w:val="Hipercze"/>
                <w:rFonts w:ascii="Calibri" w:hAnsi="Arial Unicode MS" w:cs="Calibri"/>
                <w:noProof/>
                <w:sz w:val="22"/>
                <w:szCs w:val="22"/>
              </w:rPr>
              <w:t>3.18.</w:t>
            </w:r>
            <w:r w:rsidR="00223236" w:rsidRPr="00223236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bdr w:val="none" w:sz="0" w:space="0" w:color="auto"/>
              </w:rPr>
              <w:tab/>
            </w:r>
            <w:r w:rsidR="00223236" w:rsidRPr="00223236">
              <w:rPr>
                <w:rStyle w:val="Hipercze"/>
                <w:rFonts w:ascii="Calibri" w:hAnsi="Calibri" w:cs="Calibri"/>
                <w:noProof/>
                <w:sz w:val="22"/>
                <w:szCs w:val="22"/>
              </w:rPr>
              <w:t>Uwagi końcowe.</w:t>
            </w:r>
            <w:r w:rsidR="00223236" w:rsidRPr="00223236">
              <w:rPr>
                <w:noProof/>
                <w:webHidden/>
                <w:sz w:val="22"/>
                <w:szCs w:val="22"/>
              </w:rPr>
              <w:tab/>
            </w:r>
            <w:r w:rsidR="00223236" w:rsidRPr="00223236">
              <w:rPr>
                <w:noProof/>
                <w:webHidden/>
                <w:sz w:val="22"/>
                <w:szCs w:val="22"/>
              </w:rPr>
              <w:fldChar w:fldCharType="begin"/>
            </w:r>
            <w:r w:rsidR="00223236" w:rsidRPr="00223236">
              <w:rPr>
                <w:noProof/>
                <w:webHidden/>
                <w:sz w:val="22"/>
                <w:szCs w:val="22"/>
              </w:rPr>
              <w:instrText xml:space="preserve"> PAGEREF _Toc161054007 \h </w:instrText>
            </w:r>
            <w:r w:rsidR="00223236" w:rsidRPr="00223236">
              <w:rPr>
                <w:noProof/>
                <w:webHidden/>
                <w:sz w:val="22"/>
                <w:szCs w:val="22"/>
              </w:rPr>
            </w:r>
            <w:r w:rsidR="00223236" w:rsidRPr="00223236">
              <w:rPr>
                <w:noProof/>
                <w:webHidden/>
                <w:sz w:val="22"/>
                <w:szCs w:val="22"/>
              </w:rPr>
              <w:fldChar w:fldCharType="separate"/>
            </w:r>
            <w:r w:rsidR="00AE591A">
              <w:rPr>
                <w:noProof/>
                <w:webHidden/>
                <w:sz w:val="22"/>
                <w:szCs w:val="22"/>
              </w:rPr>
              <w:t>2</w:t>
            </w:r>
            <w:r w:rsidR="00223236" w:rsidRPr="00223236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6209D950" w14:textId="419C1C68" w:rsidR="00B50ED1" w:rsidRPr="004F1C80" w:rsidRDefault="00B50ED1" w:rsidP="004F1C80">
          <w:pPr>
            <w:pStyle w:val="Spistreci1"/>
            <w:tabs>
              <w:tab w:val="left" w:pos="880"/>
            </w:tabs>
            <w:spacing w:line="300" w:lineRule="auto"/>
            <w:jc w:val="both"/>
            <w:rPr>
              <w:rFonts w:ascii="Calibri" w:hAnsi="Calibri" w:cs="Calibri"/>
              <w:sz w:val="22"/>
              <w:szCs w:val="22"/>
            </w:rPr>
          </w:pPr>
          <w:r w:rsidRPr="00223236">
            <w:rPr>
              <w:rFonts w:ascii="Calibri" w:hAnsi="Calibri" w:cs="Calibri"/>
              <w:b/>
              <w:bCs/>
              <w:sz w:val="22"/>
              <w:szCs w:val="22"/>
            </w:rPr>
            <w:fldChar w:fldCharType="end"/>
          </w:r>
        </w:p>
      </w:sdtContent>
    </w:sdt>
    <w:p w14:paraId="0F1E7674" w14:textId="7C211D12" w:rsidR="00B50ED1" w:rsidRPr="004F1C80" w:rsidRDefault="00B50ED1" w:rsidP="004F1C80">
      <w:pPr>
        <w:pStyle w:val="Bezodstpw"/>
        <w:numPr>
          <w:ilvl w:val="0"/>
          <w:numId w:val="2"/>
        </w:numPr>
        <w:spacing w:before="0" w:after="0" w:line="300" w:lineRule="auto"/>
        <w:jc w:val="both"/>
        <w:rPr>
          <w:rStyle w:val="Numerstrony"/>
          <w:rFonts w:ascii="Calibri" w:eastAsia="Arial Unicode MS" w:hAnsi="Calibri" w:cs="Calibri"/>
          <w:sz w:val="22"/>
          <w:szCs w:val="22"/>
        </w:rPr>
      </w:pPr>
      <w:bookmarkStart w:id="2" w:name="_Toc161053966"/>
      <w:r w:rsidRPr="004F1C80">
        <w:rPr>
          <w:rStyle w:val="Numerstrony"/>
          <w:rFonts w:ascii="Calibri" w:eastAsia="Arial Unicode MS" w:hAnsi="Calibri" w:cs="Calibri"/>
          <w:sz w:val="22"/>
          <w:szCs w:val="22"/>
        </w:rPr>
        <w:t>Część opisowa</w:t>
      </w:r>
      <w:bookmarkEnd w:id="2"/>
      <w:r w:rsidR="009B0079" w:rsidRPr="004F1C80">
        <w:rPr>
          <w:rStyle w:val="Numerstrony"/>
          <w:rFonts w:ascii="Calibri" w:eastAsia="Arial Unicode MS" w:hAnsi="Calibri" w:cs="Calibri"/>
          <w:sz w:val="22"/>
          <w:szCs w:val="22"/>
        </w:rPr>
        <w:t xml:space="preserve"> </w:t>
      </w:r>
    </w:p>
    <w:p w14:paraId="1D652424" w14:textId="57B4F55A" w:rsidR="00335F82" w:rsidRPr="004F1C80" w:rsidRDefault="00335F82" w:rsidP="00223236">
      <w:pPr>
        <w:pStyle w:val="Bezodstpw"/>
        <w:spacing w:before="0" w:after="0" w:line="300" w:lineRule="auto"/>
        <w:jc w:val="both"/>
        <w:rPr>
          <w:rStyle w:val="Numerstrony"/>
          <w:rFonts w:ascii="Calibri" w:hAnsi="Calibri" w:cs="Calibri"/>
          <w:sz w:val="22"/>
          <w:szCs w:val="22"/>
        </w:rPr>
      </w:pPr>
      <w:bookmarkStart w:id="3" w:name="_Toc161053967"/>
      <w:r w:rsidRPr="004F1C80">
        <w:rPr>
          <w:rStyle w:val="Numerstrony"/>
          <w:rFonts w:ascii="Calibri" w:hAnsi="Calibri" w:cs="Calibri"/>
          <w:sz w:val="22"/>
          <w:szCs w:val="22"/>
        </w:rPr>
        <w:t>Opis ogólny przedmiotu zamówienia</w:t>
      </w:r>
      <w:bookmarkEnd w:id="3"/>
      <w:r w:rsidRPr="004F1C80">
        <w:rPr>
          <w:rStyle w:val="Numerstrony"/>
          <w:rFonts w:ascii="Calibri" w:hAnsi="Calibri" w:cs="Calibri"/>
          <w:sz w:val="22"/>
          <w:szCs w:val="22"/>
        </w:rPr>
        <w:t xml:space="preserve"> </w:t>
      </w:r>
    </w:p>
    <w:p w14:paraId="58DD3A57" w14:textId="6EC099EA" w:rsidR="00335F82" w:rsidRPr="004F1C80" w:rsidRDefault="00335F82" w:rsidP="004F1C80">
      <w:pPr>
        <w:spacing w:line="300" w:lineRule="auto"/>
        <w:ind w:right="20" w:firstLine="540"/>
        <w:jc w:val="both"/>
        <w:rPr>
          <w:rFonts w:ascii="Calibri" w:hAnsi="Calibri" w:cs="Calibri"/>
          <w:sz w:val="22"/>
          <w:szCs w:val="22"/>
        </w:rPr>
      </w:pPr>
      <w:bookmarkStart w:id="4" w:name="_Toc1"/>
      <w:r w:rsidRPr="004F1C80">
        <w:rPr>
          <w:rFonts w:ascii="Calibri" w:hAnsi="Calibri" w:cs="Calibri"/>
          <w:sz w:val="22"/>
          <w:szCs w:val="22"/>
        </w:rPr>
        <w:t xml:space="preserve">Celem poniższego opracowania jest pracowanie dokumentacji projektowane oraz wykonanie robót sanitarnych w systemie zaprojektuj i wybuduj. </w:t>
      </w:r>
    </w:p>
    <w:p w14:paraId="6DDD9520" w14:textId="2A2F8630" w:rsidR="00335F82" w:rsidRPr="004F1C80" w:rsidRDefault="00335F82" w:rsidP="004F1C80">
      <w:pPr>
        <w:spacing w:line="300" w:lineRule="auto"/>
        <w:ind w:right="20"/>
        <w:jc w:val="both"/>
        <w:rPr>
          <w:rFonts w:ascii="Calibri" w:hAnsi="Calibri" w:cs="Calibri"/>
          <w:sz w:val="22"/>
          <w:szCs w:val="22"/>
        </w:rPr>
      </w:pPr>
    </w:p>
    <w:p w14:paraId="7C3BA4BE" w14:textId="36429852" w:rsidR="00335F82" w:rsidRPr="004F1C80" w:rsidRDefault="00335F82" w:rsidP="004F1C80">
      <w:pPr>
        <w:pStyle w:val="Bezodstpw"/>
        <w:numPr>
          <w:ilvl w:val="1"/>
          <w:numId w:val="38"/>
        </w:numPr>
        <w:spacing w:before="0" w:after="0" w:line="300" w:lineRule="auto"/>
        <w:jc w:val="both"/>
        <w:rPr>
          <w:rStyle w:val="Numerstrony"/>
          <w:rFonts w:ascii="Calibri" w:eastAsia="Arial Unicode MS" w:hAnsi="Calibri" w:cs="Calibri"/>
          <w:b w:val="0"/>
          <w:bCs w:val="0"/>
          <w:sz w:val="22"/>
          <w:szCs w:val="22"/>
        </w:rPr>
      </w:pPr>
      <w:bookmarkStart w:id="5" w:name="_Toc161053968"/>
      <w:r w:rsidRPr="004F1C80">
        <w:rPr>
          <w:rStyle w:val="Numerstrony"/>
          <w:rFonts w:ascii="Calibri" w:hAnsi="Calibri" w:cs="Calibri"/>
          <w:sz w:val="22"/>
          <w:szCs w:val="22"/>
        </w:rPr>
        <w:lastRenderedPageBreak/>
        <w:t>Charakterystyczne parametry określające wielkość obiektu oraz zakresu robót budowlanych</w:t>
      </w:r>
      <w:bookmarkEnd w:id="5"/>
    </w:p>
    <w:p w14:paraId="0370528D" w14:textId="694E621B" w:rsidR="00EA7D98" w:rsidRPr="004F1C80" w:rsidRDefault="000F3639" w:rsidP="004F1C80">
      <w:pPr>
        <w:spacing w:line="300" w:lineRule="auto"/>
        <w:ind w:right="20" w:firstLine="540"/>
        <w:jc w:val="both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 xml:space="preserve">Budynek składa się z dziesięciu </w:t>
      </w:r>
      <w:r w:rsidR="00335F82" w:rsidRPr="004F1C80">
        <w:rPr>
          <w:rFonts w:ascii="Calibri" w:hAnsi="Calibri" w:cs="Calibri"/>
          <w:sz w:val="22"/>
          <w:szCs w:val="22"/>
        </w:rPr>
        <w:t xml:space="preserve">kondygnacji w tym </w:t>
      </w:r>
      <w:r w:rsidRPr="004F1C80">
        <w:rPr>
          <w:rFonts w:ascii="Calibri" w:hAnsi="Calibri" w:cs="Calibri"/>
          <w:sz w:val="22"/>
          <w:szCs w:val="22"/>
        </w:rPr>
        <w:t>ośmiu</w:t>
      </w:r>
      <w:r w:rsidR="00335F82" w:rsidRPr="004F1C80">
        <w:rPr>
          <w:rFonts w:ascii="Calibri" w:hAnsi="Calibri" w:cs="Calibri"/>
          <w:sz w:val="22"/>
          <w:szCs w:val="22"/>
        </w:rPr>
        <w:t xml:space="preserve"> nadziemnych oraz </w:t>
      </w:r>
      <w:r w:rsidRPr="004F1C80">
        <w:rPr>
          <w:rFonts w:ascii="Calibri" w:hAnsi="Calibri" w:cs="Calibri"/>
          <w:sz w:val="22"/>
          <w:szCs w:val="22"/>
        </w:rPr>
        <w:t>dwóch</w:t>
      </w:r>
      <w:r w:rsidR="00335F82" w:rsidRPr="004F1C80">
        <w:rPr>
          <w:rFonts w:ascii="Calibri" w:hAnsi="Calibri" w:cs="Calibri"/>
          <w:sz w:val="22"/>
          <w:szCs w:val="22"/>
        </w:rPr>
        <w:t xml:space="preserve"> podziemn</w:t>
      </w:r>
      <w:r w:rsidRPr="004F1C80">
        <w:rPr>
          <w:rFonts w:ascii="Calibri" w:hAnsi="Calibri" w:cs="Calibri"/>
          <w:sz w:val="22"/>
          <w:szCs w:val="22"/>
        </w:rPr>
        <w:t>ych</w:t>
      </w:r>
      <w:r w:rsidR="00335F82" w:rsidRPr="004F1C80">
        <w:rPr>
          <w:rFonts w:ascii="Calibri" w:hAnsi="Calibri" w:cs="Calibri"/>
          <w:sz w:val="22"/>
          <w:szCs w:val="22"/>
        </w:rPr>
        <w:t xml:space="preserve">. Powierzchnia całkowita </w:t>
      </w:r>
      <w:r w:rsidR="004372D3" w:rsidRPr="004F1C80">
        <w:rPr>
          <w:rFonts w:ascii="Calibri" w:hAnsi="Calibri" w:cs="Calibri"/>
          <w:sz w:val="22"/>
          <w:szCs w:val="22"/>
        </w:rPr>
        <w:t xml:space="preserve">obiektu wynosi </w:t>
      </w:r>
      <w:r w:rsidRPr="004F1C80">
        <w:rPr>
          <w:rFonts w:ascii="Calibri" w:hAnsi="Calibri" w:cs="Calibri"/>
          <w:sz w:val="22"/>
          <w:szCs w:val="22"/>
        </w:rPr>
        <w:t>18 887,63</w:t>
      </w:r>
      <w:r w:rsidR="004372D3" w:rsidRPr="004F1C80">
        <w:rPr>
          <w:rFonts w:ascii="Calibri" w:hAnsi="Calibri" w:cs="Calibri"/>
          <w:sz w:val="22"/>
          <w:szCs w:val="22"/>
        </w:rPr>
        <w:t xml:space="preserve"> m2. W zakres robót budowlanych wchodzi </w:t>
      </w:r>
      <w:r w:rsidRPr="004F1C80">
        <w:rPr>
          <w:rFonts w:ascii="Calibri" w:hAnsi="Calibri" w:cs="Calibri"/>
          <w:sz w:val="22"/>
          <w:szCs w:val="22"/>
        </w:rPr>
        <w:t xml:space="preserve">przebudowa zewnętrznej instalacji wodociągowej z doprowadzeniem do budynku </w:t>
      </w:r>
      <w:r w:rsidR="00EA7D98" w:rsidRPr="004F1C80">
        <w:rPr>
          <w:rFonts w:ascii="Calibri" w:hAnsi="Calibri" w:cs="Calibri"/>
          <w:sz w:val="22"/>
          <w:szCs w:val="22"/>
        </w:rPr>
        <w:t>oraz przebudowa wewnętrznej instalacji wodociągowej</w:t>
      </w:r>
      <w:r w:rsidR="004372D3" w:rsidRPr="004F1C80">
        <w:rPr>
          <w:rFonts w:ascii="Calibri" w:hAnsi="Calibri" w:cs="Calibri"/>
          <w:sz w:val="22"/>
          <w:szCs w:val="22"/>
        </w:rPr>
        <w:t>.</w:t>
      </w:r>
      <w:r w:rsidR="00A37AA9" w:rsidRPr="004F1C80">
        <w:rPr>
          <w:rFonts w:ascii="Calibri" w:hAnsi="Calibri" w:cs="Calibri"/>
          <w:sz w:val="22"/>
          <w:szCs w:val="22"/>
        </w:rPr>
        <w:t xml:space="preserve"> Dodatkowo </w:t>
      </w:r>
      <w:r w:rsidR="004372D3" w:rsidRPr="004F1C80">
        <w:rPr>
          <w:rFonts w:ascii="Calibri" w:hAnsi="Calibri" w:cs="Calibri"/>
          <w:sz w:val="22"/>
          <w:szCs w:val="22"/>
        </w:rPr>
        <w:t xml:space="preserve"> </w:t>
      </w:r>
      <w:r w:rsidR="00A37AA9" w:rsidRPr="004F1C80">
        <w:rPr>
          <w:rFonts w:ascii="Calibri" w:hAnsi="Calibri" w:cs="Calibri"/>
          <w:sz w:val="22"/>
          <w:szCs w:val="22"/>
        </w:rPr>
        <w:t xml:space="preserve">przewidziano </w:t>
      </w:r>
      <w:r w:rsidR="00EA7D98" w:rsidRPr="004F1C80">
        <w:rPr>
          <w:rFonts w:ascii="Calibri" w:hAnsi="Calibri" w:cs="Calibri"/>
          <w:sz w:val="22"/>
          <w:szCs w:val="22"/>
        </w:rPr>
        <w:t>przeniesienie istniejącego hydrantu zewnętrznego w nową lokalizację w celu zabezpieczenia budynku</w:t>
      </w:r>
      <w:r w:rsidR="00A37AA9" w:rsidRPr="004F1C80">
        <w:rPr>
          <w:rFonts w:ascii="Calibri" w:hAnsi="Calibri" w:cs="Calibri"/>
          <w:sz w:val="22"/>
          <w:szCs w:val="22"/>
        </w:rPr>
        <w:t xml:space="preserve">. W celu </w:t>
      </w:r>
      <w:r w:rsidR="00EA7D98" w:rsidRPr="004F1C80">
        <w:rPr>
          <w:rFonts w:ascii="Calibri" w:hAnsi="Calibri" w:cs="Calibri"/>
          <w:sz w:val="22"/>
          <w:szCs w:val="22"/>
        </w:rPr>
        <w:t xml:space="preserve">zapewnienia przepływu przez przebudowywaną instalację przewidziano włączenie projektowanej instalacji do istniejącego orurowana. W celu zapobiegnięciu wtórnemu zanieczyszczeniu wody przewidziano, na wejściu do budynku, montaż gniazda wodomierzowego wyposażonego w zawory </w:t>
      </w:r>
      <w:r w:rsidR="0036180F" w:rsidRPr="004F1C80">
        <w:rPr>
          <w:rFonts w:ascii="Calibri" w:hAnsi="Calibri" w:cs="Calibri"/>
          <w:sz w:val="22"/>
          <w:szCs w:val="22"/>
        </w:rPr>
        <w:t>antyskażeniowe</w:t>
      </w:r>
      <w:r w:rsidR="00EA7D98" w:rsidRPr="004F1C80">
        <w:rPr>
          <w:rFonts w:ascii="Calibri" w:hAnsi="Calibri" w:cs="Calibri"/>
          <w:sz w:val="22"/>
          <w:szCs w:val="22"/>
        </w:rPr>
        <w:t xml:space="preserve">. Dodatkowo przewidziano wymianę istniejącego gniazda wodomierzowego zlokalizowanego w części niskiej budynku. </w:t>
      </w:r>
    </w:p>
    <w:p w14:paraId="6A5A0426" w14:textId="32CCE76D" w:rsidR="00A37AA9" w:rsidRPr="004F1C80" w:rsidRDefault="00A37AA9" w:rsidP="004F1C80">
      <w:pPr>
        <w:spacing w:line="300" w:lineRule="auto"/>
        <w:ind w:right="20"/>
        <w:jc w:val="both"/>
        <w:rPr>
          <w:rFonts w:ascii="Calibri" w:hAnsi="Calibri" w:cs="Calibri"/>
          <w:sz w:val="22"/>
          <w:szCs w:val="22"/>
        </w:rPr>
      </w:pPr>
    </w:p>
    <w:p w14:paraId="79D71470" w14:textId="558E595C" w:rsidR="00B72D83" w:rsidRPr="004F1C80" w:rsidRDefault="00B72D83" w:rsidP="004F1C80">
      <w:pPr>
        <w:pStyle w:val="Bezodstpw"/>
        <w:numPr>
          <w:ilvl w:val="1"/>
          <w:numId w:val="38"/>
        </w:numPr>
        <w:spacing w:before="0" w:after="0" w:line="300" w:lineRule="auto"/>
        <w:jc w:val="both"/>
        <w:rPr>
          <w:rStyle w:val="Numerstrony"/>
          <w:rFonts w:ascii="Calibri" w:eastAsia="Arial Unicode MS" w:hAnsi="Calibri" w:cs="Calibri"/>
          <w:b w:val="0"/>
          <w:bCs w:val="0"/>
          <w:sz w:val="22"/>
          <w:szCs w:val="22"/>
        </w:rPr>
      </w:pPr>
      <w:bookmarkStart w:id="6" w:name="_Toc161053969"/>
      <w:r w:rsidRPr="004F1C80">
        <w:rPr>
          <w:rStyle w:val="Numerstrony"/>
          <w:rFonts w:ascii="Calibri" w:hAnsi="Calibri" w:cs="Calibri"/>
          <w:sz w:val="22"/>
          <w:szCs w:val="22"/>
        </w:rPr>
        <w:t>Aktualne uwarunkowania wykonania przedmiotu zamówienia</w:t>
      </w:r>
      <w:bookmarkEnd w:id="6"/>
      <w:r w:rsidRPr="004F1C80">
        <w:rPr>
          <w:rStyle w:val="Numerstrony"/>
          <w:rFonts w:ascii="Calibri" w:hAnsi="Calibri" w:cs="Calibri"/>
          <w:sz w:val="22"/>
          <w:szCs w:val="22"/>
        </w:rPr>
        <w:t xml:space="preserve"> </w:t>
      </w:r>
    </w:p>
    <w:p w14:paraId="679C1E78" w14:textId="58FFAB84" w:rsidR="00B72D83" w:rsidRPr="004F1C80" w:rsidRDefault="00B72D83" w:rsidP="004F1C80">
      <w:pPr>
        <w:pStyle w:val="Akapitzlist"/>
        <w:numPr>
          <w:ilvl w:val="0"/>
          <w:numId w:val="4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 xml:space="preserve">Inwestycja znajduje się na terenie użytkowanego budynku zlokalizowanego w Gdańsku przy ul. </w:t>
      </w:r>
      <w:r w:rsidR="00EA7D98" w:rsidRPr="004F1C80">
        <w:rPr>
          <w:rFonts w:ascii="Calibri" w:hAnsi="Calibri" w:cs="Calibri"/>
          <w:sz w:val="22"/>
          <w:szCs w:val="22"/>
        </w:rPr>
        <w:t>Dębinki 1</w:t>
      </w:r>
      <w:r w:rsidRPr="004F1C80">
        <w:rPr>
          <w:rFonts w:ascii="Calibri" w:hAnsi="Calibri" w:cs="Calibri"/>
          <w:sz w:val="22"/>
          <w:szCs w:val="22"/>
        </w:rPr>
        <w:t xml:space="preserve">– wszelkie prace projektowe oraz budowlane, organizację placu budowy, sposób dostaw itd. należy zorganizować w taki sposób by nie zakłócić pracy </w:t>
      </w:r>
      <w:r w:rsidR="00EA7D98" w:rsidRPr="004F1C80">
        <w:rPr>
          <w:rFonts w:ascii="Calibri" w:hAnsi="Calibri" w:cs="Calibri"/>
          <w:sz w:val="22"/>
          <w:szCs w:val="22"/>
        </w:rPr>
        <w:t xml:space="preserve">Gdańskiego Uniwersytetowi Medycznemu.  </w:t>
      </w:r>
    </w:p>
    <w:p w14:paraId="0C2BC380" w14:textId="77777777" w:rsidR="00B72D83" w:rsidRPr="004F1C80" w:rsidRDefault="00B72D83" w:rsidP="004F1C80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00" w:lineRule="auto"/>
        <w:ind w:left="360"/>
        <w:jc w:val="both"/>
        <w:rPr>
          <w:rFonts w:ascii="Calibri" w:hAnsi="Calibri" w:cs="Calibri"/>
          <w:sz w:val="22"/>
          <w:szCs w:val="22"/>
        </w:rPr>
      </w:pPr>
    </w:p>
    <w:p w14:paraId="5ED96A71" w14:textId="261619EF" w:rsidR="00B72D83" w:rsidRPr="004F1C80" w:rsidRDefault="00B72D83" w:rsidP="004F1C80">
      <w:pPr>
        <w:pStyle w:val="Akapitzlist"/>
        <w:numPr>
          <w:ilvl w:val="0"/>
          <w:numId w:val="4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>Transport materiałów oraz prowadzenie prac budowlanych nie może stanowić utrudnienia ani zagrożenia dla użytkowników budynku jak i petentów,</w:t>
      </w:r>
    </w:p>
    <w:p w14:paraId="0FB43E6A" w14:textId="77777777" w:rsidR="00B72D83" w:rsidRPr="004F1C80" w:rsidRDefault="00B72D83" w:rsidP="004F1C80">
      <w:pPr>
        <w:pStyle w:val="Akapitzlist"/>
        <w:spacing w:line="300" w:lineRule="auto"/>
        <w:jc w:val="both"/>
        <w:rPr>
          <w:rFonts w:ascii="Calibri" w:hAnsi="Calibri" w:cs="Calibri"/>
          <w:sz w:val="22"/>
          <w:szCs w:val="22"/>
        </w:rPr>
      </w:pPr>
    </w:p>
    <w:p w14:paraId="51F036C9" w14:textId="77777777" w:rsidR="00B72D83" w:rsidRPr="004F1C80" w:rsidRDefault="00B72D83" w:rsidP="004F1C80">
      <w:pPr>
        <w:pStyle w:val="Akapitzlist"/>
        <w:numPr>
          <w:ilvl w:val="0"/>
          <w:numId w:val="4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>Teren składowania powinien być wygrodzony, zabezpieczony przed dostępem osób postronnych, sposób wygrodzenia należy uzgodnić z Inspektorem</w:t>
      </w:r>
    </w:p>
    <w:p w14:paraId="0772AD7E" w14:textId="77777777" w:rsidR="00B72D83" w:rsidRPr="004F1C80" w:rsidRDefault="00B72D83" w:rsidP="004F1C80">
      <w:pPr>
        <w:pStyle w:val="Akapitzlist"/>
        <w:spacing w:line="300" w:lineRule="auto"/>
        <w:jc w:val="both"/>
        <w:rPr>
          <w:rFonts w:ascii="Calibri" w:hAnsi="Calibri" w:cs="Calibri"/>
          <w:sz w:val="22"/>
          <w:szCs w:val="22"/>
        </w:rPr>
      </w:pPr>
    </w:p>
    <w:p w14:paraId="5F53B6C5" w14:textId="77777777" w:rsidR="00B72D83" w:rsidRPr="004F1C80" w:rsidRDefault="00B72D83" w:rsidP="004F1C80">
      <w:pPr>
        <w:pStyle w:val="Akapitzlist"/>
        <w:numPr>
          <w:ilvl w:val="0"/>
          <w:numId w:val="4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>Materiały z robót rozbiórkowych należy na bieżąco usuwać</w:t>
      </w:r>
    </w:p>
    <w:p w14:paraId="299798E8" w14:textId="77777777" w:rsidR="00B72D83" w:rsidRPr="004F1C80" w:rsidRDefault="00B72D83" w:rsidP="004F1C80">
      <w:pPr>
        <w:pStyle w:val="Akapitzlist"/>
        <w:spacing w:line="300" w:lineRule="auto"/>
        <w:jc w:val="both"/>
        <w:rPr>
          <w:rFonts w:ascii="Calibri" w:hAnsi="Calibri" w:cs="Calibri"/>
          <w:sz w:val="22"/>
          <w:szCs w:val="22"/>
        </w:rPr>
      </w:pPr>
    </w:p>
    <w:p w14:paraId="60AE3DFC" w14:textId="77777777" w:rsidR="003037AE" w:rsidRPr="004F1C80" w:rsidRDefault="00B72D83" w:rsidP="004F1C80">
      <w:pPr>
        <w:pStyle w:val="Akapitzlist"/>
        <w:numPr>
          <w:ilvl w:val="0"/>
          <w:numId w:val="4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>Zabrania się składowania i magazynowania materiałów łatwopalnych</w:t>
      </w:r>
    </w:p>
    <w:p w14:paraId="178CDF91" w14:textId="77777777" w:rsidR="003037AE" w:rsidRPr="004F1C80" w:rsidRDefault="003037AE" w:rsidP="004F1C80">
      <w:pPr>
        <w:pStyle w:val="Akapitzlist"/>
        <w:spacing w:line="300" w:lineRule="auto"/>
        <w:jc w:val="both"/>
        <w:rPr>
          <w:rFonts w:ascii="Calibri" w:hAnsi="Calibri" w:cs="Calibri"/>
          <w:sz w:val="22"/>
          <w:szCs w:val="22"/>
        </w:rPr>
      </w:pPr>
    </w:p>
    <w:p w14:paraId="7CEC945E" w14:textId="77777777" w:rsidR="003037AE" w:rsidRPr="004F1C80" w:rsidRDefault="00B72D83" w:rsidP="004F1C80">
      <w:pPr>
        <w:pStyle w:val="Akapitzlist"/>
        <w:numPr>
          <w:ilvl w:val="0"/>
          <w:numId w:val="4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>Inwestycja znajduje się na obszarze, na którym nie ma obowiązującego planu zagospodarowania</w:t>
      </w:r>
      <w:r w:rsidR="003037AE" w:rsidRPr="004F1C80">
        <w:rPr>
          <w:rFonts w:ascii="Calibri" w:hAnsi="Calibri" w:cs="Calibri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przestrzennego</w:t>
      </w:r>
    </w:p>
    <w:p w14:paraId="1B04D1D0" w14:textId="77777777" w:rsidR="003037AE" w:rsidRPr="004F1C80" w:rsidRDefault="003037AE" w:rsidP="004F1C80">
      <w:pPr>
        <w:pStyle w:val="Akapitzlist"/>
        <w:spacing w:line="300" w:lineRule="auto"/>
        <w:jc w:val="both"/>
        <w:rPr>
          <w:rFonts w:ascii="Calibri" w:hAnsi="Calibri" w:cs="Calibri"/>
          <w:sz w:val="22"/>
          <w:szCs w:val="22"/>
        </w:rPr>
      </w:pPr>
    </w:p>
    <w:p w14:paraId="753D22B7" w14:textId="77777777" w:rsidR="003037AE" w:rsidRPr="004F1C80" w:rsidRDefault="00B72D83" w:rsidP="004F1C80">
      <w:pPr>
        <w:pStyle w:val="Akapitzlist"/>
        <w:numPr>
          <w:ilvl w:val="0"/>
          <w:numId w:val="4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>Teren inwestycji znajduje się poza granicami obszaru szczególnego zagrożenia powodzią i inwestycja nie</w:t>
      </w:r>
      <w:r w:rsidR="003037AE" w:rsidRPr="004F1C80">
        <w:rPr>
          <w:rFonts w:ascii="Calibri" w:hAnsi="Calibri" w:cs="Calibri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wymaga pozwolenia wodno-prawnego</w:t>
      </w:r>
    </w:p>
    <w:p w14:paraId="4569C3D6" w14:textId="77777777" w:rsidR="003037AE" w:rsidRPr="004F1C80" w:rsidRDefault="003037AE" w:rsidP="004F1C80">
      <w:pPr>
        <w:pStyle w:val="Akapitzlist"/>
        <w:spacing w:line="300" w:lineRule="auto"/>
        <w:jc w:val="both"/>
        <w:rPr>
          <w:rFonts w:ascii="Calibri" w:hAnsi="Calibri" w:cs="Calibri"/>
          <w:sz w:val="22"/>
          <w:szCs w:val="22"/>
        </w:rPr>
      </w:pPr>
    </w:p>
    <w:p w14:paraId="5C892B7B" w14:textId="14D25C73" w:rsidR="00B72D83" w:rsidRPr="004F1C80" w:rsidRDefault="00B72D83" w:rsidP="004F1C80">
      <w:pPr>
        <w:pStyle w:val="Akapitzlist"/>
        <w:numPr>
          <w:ilvl w:val="0"/>
          <w:numId w:val="4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>Inwestycja nie zalicza się do przedsięwzięć mogących zawsze ani potencjalnie znacząco oddziaływać na</w:t>
      </w:r>
      <w:r w:rsidR="003037AE" w:rsidRPr="004F1C80">
        <w:rPr>
          <w:rFonts w:ascii="Calibri" w:hAnsi="Calibri" w:cs="Calibri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środowisko. W związku z powyższym nie jest wymagane uzyskanie decyzji o środowiskowych</w:t>
      </w:r>
      <w:r w:rsidR="003037AE" w:rsidRPr="004F1C80">
        <w:rPr>
          <w:rFonts w:ascii="Calibri" w:hAnsi="Calibri" w:cs="Calibri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uwarunkowaniach.</w:t>
      </w:r>
    </w:p>
    <w:p w14:paraId="34975AFB" w14:textId="77777777" w:rsidR="003037AE" w:rsidRPr="004F1C80" w:rsidRDefault="003037AE" w:rsidP="004F1C80">
      <w:pPr>
        <w:pStyle w:val="Akapitzlist"/>
        <w:spacing w:line="300" w:lineRule="auto"/>
        <w:jc w:val="both"/>
        <w:rPr>
          <w:rFonts w:ascii="Calibri" w:hAnsi="Calibri" w:cs="Calibri"/>
          <w:sz w:val="22"/>
          <w:szCs w:val="22"/>
        </w:rPr>
      </w:pPr>
    </w:p>
    <w:p w14:paraId="65316FB5" w14:textId="1ACA6780" w:rsidR="003037AE" w:rsidRPr="004F1C80" w:rsidRDefault="003037AE" w:rsidP="004F1C80">
      <w:pPr>
        <w:pStyle w:val="Akapitzlist"/>
        <w:numPr>
          <w:ilvl w:val="0"/>
          <w:numId w:val="4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 xml:space="preserve">Inwestycja nie znajduje się w obszarze ochrony konserwatorskiej. W związku z powyższym nie jest wymagane uzyskanie decyzji konserwatora zabytków. </w:t>
      </w:r>
    </w:p>
    <w:p w14:paraId="012B841C" w14:textId="77777777" w:rsidR="003037AE" w:rsidRPr="004F1C80" w:rsidRDefault="003037AE" w:rsidP="004F1C80">
      <w:pPr>
        <w:pStyle w:val="Akapitzlist"/>
        <w:spacing w:line="300" w:lineRule="auto"/>
        <w:jc w:val="both"/>
        <w:rPr>
          <w:rFonts w:ascii="Calibri" w:hAnsi="Calibri" w:cs="Calibri"/>
          <w:sz w:val="22"/>
          <w:szCs w:val="22"/>
        </w:rPr>
      </w:pPr>
    </w:p>
    <w:p w14:paraId="43021A0A" w14:textId="37FAAEE6" w:rsidR="003037AE" w:rsidRPr="004F1C80" w:rsidRDefault="003037AE" w:rsidP="004F1C80">
      <w:pPr>
        <w:pStyle w:val="Akapitzlist"/>
        <w:numPr>
          <w:ilvl w:val="0"/>
          <w:numId w:val="4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 xml:space="preserve">Obiekt nie jest pod ochroną konserwatorską. W związku z powyższym nie jest wymagane uzyskanie decyzji konserwatora zabytków. </w:t>
      </w:r>
    </w:p>
    <w:p w14:paraId="7848DB0E" w14:textId="77777777" w:rsidR="003037AE" w:rsidRPr="004F1C80" w:rsidRDefault="003037AE" w:rsidP="004F1C80">
      <w:pPr>
        <w:pStyle w:val="Akapitzlist"/>
        <w:spacing w:line="300" w:lineRule="auto"/>
        <w:jc w:val="both"/>
        <w:rPr>
          <w:rFonts w:ascii="Calibri" w:hAnsi="Calibri" w:cs="Calibri"/>
          <w:sz w:val="22"/>
          <w:szCs w:val="22"/>
        </w:rPr>
      </w:pPr>
    </w:p>
    <w:p w14:paraId="49A12626" w14:textId="5FC0324A" w:rsidR="009C63CF" w:rsidRPr="004F1C80" w:rsidRDefault="009C63CF" w:rsidP="004F1C80">
      <w:pPr>
        <w:pStyle w:val="Bezodstpw"/>
        <w:numPr>
          <w:ilvl w:val="1"/>
          <w:numId w:val="38"/>
        </w:numPr>
        <w:spacing w:before="0" w:after="0" w:line="300" w:lineRule="auto"/>
        <w:jc w:val="both"/>
        <w:rPr>
          <w:rStyle w:val="Numerstrony"/>
          <w:rFonts w:ascii="Calibri" w:eastAsia="Arial Unicode MS" w:hAnsi="Calibri" w:cs="Calibri"/>
          <w:b w:val="0"/>
          <w:bCs w:val="0"/>
          <w:sz w:val="22"/>
          <w:szCs w:val="22"/>
        </w:rPr>
      </w:pPr>
      <w:bookmarkStart w:id="7" w:name="_Toc161053970"/>
      <w:r w:rsidRPr="004F1C80">
        <w:rPr>
          <w:rStyle w:val="Numerstrony"/>
          <w:rFonts w:ascii="Calibri" w:eastAsia="Arial Unicode MS" w:hAnsi="Calibri" w:cs="Calibri"/>
          <w:sz w:val="22"/>
          <w:szCs w:val="22"/>
        </w:rPr>
        <w:t>Ogólne właściwości funkcjonalno-użytkowe</w:t>
      </w:r>
      <w:bookmarkEnd w:id="7"/>
    </w:p>
    <w:p w14:paraId="0B913AFB" w14:textId="6E513F55" w:rsidR="00FC423D" w:rsidRPr="004F1C80" w:rsidRDefault="009C63CF" w:rsidP="004F1C80">
      <w:pPr>
        <w:tabs>
          <w:tab w:val="right" w:leader="dot" w:pos="9639"/>
        </w:tabs>
        <w:spacing w:line="300" w:lineRule="auto"/>
        <w:ind w:left="34"/>
        <w:jc w:val="both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 xml:space="preserve">Inwestycja zlokalizowana jest w Gdańsku przy ul. </w:t>
      </w:r>
      <w:r w:rsidR="00EA7D98" w:rsidRPr="004F1C80">
        <w:rPr>
          <w:rFonts w:ascii="Calibri" w:hAnsi="Calibri" w:cs="Calibri"/>
          <w:sz w:val="22"/>
          <w:szCs w:val="22"/>
        </w:rPr>
        <w:t xml:space="preserve">Dębinki 1 </w:t>
      </w:r>
      <w:r w:rsidRPr="004F1C80">
        <w:rPr>
          <w:rFonts w:ascii="Calibri" w:hAnsi="Calibri" w:cs="Calibri"/>
          <w:sz w:val="22"/>
          <w:szCs w:val="22"/>
        </w:rPr>
        <w:t xml:space="preserve"> działka numer </w:t>
      </w:r>
      <w:r w:rsidR="00EA7D98" w:rsidRPr="004F1C80">
        <w:rPr>
          <w:rFonts w:ascii="Calibri" w:hAnsi="Calibri" w:cs="Calibri"/>
          <w:sz w:val="22"/>
          <w:szCs w:val="22"/>
        </w:rPr>
        <w:t>16/11, 18</w:t>
      </w:r>
      <w:r w:rsidRPr="004F1C80">
        <w:rPr>
          <w:rFonts w:ascii="Calibri" w:hAnsi="Calibri" w:cs="Calibri"/>
          <w:sz w:val="22"/>
          <w:szCs w:val="22"/>
        </w:rPr>
        <w:t xml:space="preserve"> obręb 0</w:t>
      </w:r>
      <w:r w:rsidR="00EA7D98" w:rsidRPr="004F1C80">
        <w:rPr>
          <w:rFonts w:ascii="Calibri" w:hAnsi="Calibri" w:cs="Calibri"/>
          <w:sz w:val="22"/>
          <w:szCs w:val="22"/>
        </w:rPr>
        <w:t>66</w:t>
      </w:r>
      <w:r w:rsidRPr="004F1C80">
        <w:rPr>
          <w:rFonts w:ascii="Calibri" w:hAnsi="Calibri" w:cs="Calibri"/>
          <w:sz w:val="22"/>
          <w:szCs w:val="22"/>
        </w:rPr>
        <w:t>. Budynek składa się z</w:t>
      </w:r>
      <w:r w:rsidR="00EA7D98" w:rsidRPr="004F1C80">
        <w:rPr>
          <w:rFonts w:ascii="Calibri" w:hAnsi="Calibri" w:cs="Calibri"/>
          <w:sz w:val="22"/>
          <w:szCs w:val="22"/>
        </w:rPr>
        <w:t xml:space="preserve"> dziesięciu </w:t>
      </w:r>
      <w:r w:rsidRPr="004F1C80">
        <w:rPr>
          <w:rFonts w:ascii="Calibri" w:hAnsi="Calibri" w:cs="Calibri"/>
          <w:sz w:val="22"/>
          <w:szCs w:val="22"/>
        </w:rPr>
        <w:t xml:space="preserve">kondygnacji w tym </w:t>
      </w:r>
      <w:r w:rsidR="00EA7D98" w:rsidRPr="004F1C80">
        <w:rPr>
          <w:rFonts w:ascii="Calibri" w:hAnsi="Calibri" w:cs="Calibri"/>
          <w:sz w:val="22"/>
          <w:szCs w:val="22"/>
        </w:rPr>
        <w:t>ośmiu</w:t>
      </w:r>
      <w:r w:rsidRPr="004F1C80">
        <w:rPr>
          <w:rFonts w:ascii="Calibri" w:hAnsi="Calibri" w:cs="Calibri"/>
          <w:sz w:val="22"/>
          <w:szCs w:val="22"/>
        </w:rPr>
        <w:t xml:space="preserve"> nadziemnych oraz </w:t>
      </w:r>
      <w:r w:rsidR="00EA7D98" w:rsidRPr="004F1C80">
        <w:rPr>
          <w:rFonts w:ascii="Calibri" w:hAnsi="Calibri" w:cs="Calibri"/>
          <w:sz w:val="22"/>
          <w:szCs w:val="22"/>
        </w:rPr>
        <w:t>dwóch</w:t>
      </w:r>
      <w:r w:rsidRPr="004F1C80">
        <w:rPr>
          <w:rFonts w:ascii="Calibri" w:hAnsi="Calibri" w:cs="Calibri"/>
          <w:sz w:val="22"/>
          <w:szCs w:val="22"/>
        </w:rPr>
        <w:t xml:space="preserve"> podziem</w:t>
      </w:r>
      <w:r w:rsidR="00EA7D98" w:rsidRPr="004F1C80">
        <w:rPr>
          <w:rFonts w:ascii="Calibri" w:hAnsi="Calibri" w:cs="Calibri"/>
          <w:sz w:val="22"/>
          <w:szCs w:val="22"/>
        </w:rPr>
        <w:t>nych</w:t>
      </w:r>
      <w:r w:rsidRPr="004F1C80">
        <w:rPr>
          <w:rFonts w:ascii="Calibri" w:hAnsi="Calibri" w:cs="Calibri"/>
          <w:sz w:val="22"/>
          <w:szCs w:val="22"/>
        </w:rPr>
        <w:t xml:space="preserve">. Powierzchnia całkowita obiektu wynosi </w:t>
      </w:r>
      <w:r w:rsidR="00EA7D98" w:rsidRPr="004F1C80">
        <w:rPr>
          <w:rFonts w:ascii="Calibri" w:hAnsi="Calibri" w:cs="Calibri"/>
          <w:sz w:val="22"/>
          <w:szCs w:val="22"/>
        </w:rPr>
        <w:t>18 887,63</w:t>
      </w:r>
      <w:r w:rsidRPr="004F1C80">
        <w:rPr>
          <w:rFonts w:ascii="Calibri" w:hAnsi="Calibri" w:cs="Calibri"/>
          <w:sz w:val="22"/>
          <w:szCs w:val="22"/>
        </w:rPr>
        <w:t xml:space="preserve"> m2.</w:t>
      </w:r>
      <w:bookmarkEnd w:id="4"/>
    </w:p>
    <w:p w14:paraId="6D2A21C2" w14:textId="0D78A7D5" w:rsidR="009C63CF" w:rsidRPr="004F1C80" w:rsidRDefault="009C63CF" w:rsidP="004F1C80">
      <w:pPr>
        <w:pStyle w:val="Tekstpodstawowywcity"/>
        <w:spacing w:line="300" w:lineRule="auto"/>
        <w:ind w:left="0"/>
        <w:rPr>
          <w:rFonts w:ascii="Calibri" w:hAnsi="Calibri" w:cs="Calibri"/>
          <w:sz w:val="22"/>
          <w:szCs w:val="22"/>
        </w:rPr>
      </w:pPr>
    </w:p>
    <w:p w14:paraId="68CB614E" w14:textId="68A659EC" w:rsidR="00FC423D" w:rsidRPr="004F1C80" w:rsidRDefault="00FC423D" w:rsidP="004F1C80">
      <w:pPr>
        <w:pStyle w:val="Bezodstpw"/>
        <w:numPr>
          <w:ilvl w:val="1"/>
          <w:numId w:val="38"/>
        </w:numPr>
        <w:spacing w:before="0" w:after="0" w:line="300" w:lineRule="auto"/>
        <w:jc w:val="both"/>
        <w:rPr>
          <w:rStyle w:val="Numerstrony"/>
          <w:rFonts w:ascii="Calibri" w:eastAsia="Arial Unicode MS" w:hAnsi="Calibri" w:cs="Calibri"/>
          <w:b w:val="0"/>
          <w:bCs w:val="0"/>
          <w:sz w:val="22"/>
          <w:szCs w:val="22"/>
        </w:rPr>
      </w:pPr>
      <w:bookmarkStart w:id="8" w:name="_Toc161053971"/>
      <w:r w:rsidRPr="004F1C80">
        <w:rPr>
          <w:rStyle w:val="Numerstrony"/>
          <w:rFonts w:ascii="Calibri" w:eastAsia="Arial Unicode MS" w:hAnsi="Calibri" w:cs="Calibri"/>
          <w:sz w:val="22"/>
          <w:szCs w:val="22"/>
        </w:rPr>
        <w:t>Szczegółowe właściwości funkcjonalno-użytkowane wyrażone we wskaźnikach powierzchniowo-kubaturowych</w:t>
      </w:r>
      <w:bookmarkEnd w:id="8"/>
    </w:p>
    <w:p w14:paraId="0049E868" w14:textId="7872BA42" w:rsidR="005659A3" w:rsidRPr="004F1C80" w:rsidRDefault="005659A3" w:rsidP="004F1C80">
      <w:pPr>
        <w:pStyle w:val="Spistreci1"/>
        <w:spacing w:line="300" w:lineRule="auto"/>
        <w:jc w:val="both"/>
        <w:rPr>
          <w:rFonts w:ascii="Calibri" w:eastAsia="Arial Unicode MS" w:hAnsi="Calibri" w:cs="Calibri"/>
          <w:sz w:val="22"/>
          <w:szCs w:val="22"/>
        </w:rPr>
      </w:pPr>
      <w:r w:rsidRPr="004F1C80">
        <w:rPr>
          <w:rFonts w:ascii="Calibri" w:eastAsia="Arial Unicode MS" w:hAnsi="Calibri" w:cs="Calibri"/>
          <w:sz w:val="22"/>
          <w:szCs w:val="22"/>
        </w:rPr>
        <w:t xml:space="preserve">Powierzchnia użytkowa: </w:t>
      </w:r>
      <w:r w:rsidR="00EA7D98" w:rsidRPr="004F1C80">
        <w:rPr>
          <w:rFonts w:ascii="Calibri" w:eastAsia="Arial Unicode MS" w:hAnsi="Calibri" w:cs="Calibri"/>
          <w:sz w:val="22"/>
          <w:szCs w:val="22"/>
        </w:rPr>
        <w:t xml:space="preserve"> 18 887,63</w:t>
      </w:r>
      <w:r w:rsidRPr="004F1C80">
        <w:rPr>
          <w:rFonts w:ascii="Calibri" w:eastAsia="Arial Unicode MS" w:hAnsi="Calibri" w:cs="Calibri"/>
          <w:sz w:val="22"/>
          <w:szCs w:val="22"/>
        </w:rPr>
        <w:t xml:space="preserve"> m</w:t>
      </w:r>
      <w:r w:rsidRPr="004F1C80">
        <w:rPr>
          <w:rFonts w:ascii="Calibri" w:eastAsia="Arial Unicode MS" w:hAnsi="Calibri" w:cs="Calibri"/>
          <w:sz w:val="22"/>
          <w:szCs w:val="22"/>
          <w:vertAlign w:val="superscript"/>
        </w:rPr>
        <w:t>2</w:t>
      </w:r>
      <w:r w:rsidRPr="004F1C80">
        <w:rPr>
          <w:rFonts w:ascii="Calibri" w:eastAsia="Arial Unicode MS" w:hAnsi="Calibri" w:cs="Calibri"/>
          <w:sz w:val="22"/>
          <w:szCs w:val="22"/>
        </w:rPr>
        <w:t xml:space="preserve"> </w:t>
      </w:r>
    </w:p>
    <w:p w14:paraId="34BE50A8" w14:textId="37C3E68B" w:rsidR="005659A3" w:rsidRPr="004F1C80" w:rsidRDefault="005659A3" w:rsidP="004F1C80">
      <w:pPr>
        <w:pStyle w:val="Spistreci1"/>
        <w:spacing w:line="300" w:lineRule="auto"/>
        <w:jc w:val="both"/>
        <w:rPr>
          <w:rFonts w:ascii="Calibri" w:eastAsia="Arial Unicode MS" w:hAnsi="Calibri" w:cs="Calibri"/>
          <w:sz w:val="22"/>
          <w:szCs w:val="22"/>
        </w:rPr>
      </w:pPr>
      <w:r w:rsidRPr="004F1C80">
        <w:rPr>
          <w:rFonts w:ascii="Calibri" w:eastAsia="Arial Unicode MS" w:hAnsi="Calibri" w:cs="Calibri"/>
          <w:sz w:val="22"/>
          <w:szCs w:val="22"/>
        </w:rPr>
        <w:t xml:space="preserve">Powierzchnia </w:t>
      </w:r>
      <w:r w:rsidR="009D7714" w:rsidRPr="004F1C80">
        <w:rPr>
          <w:rFonts w:ascii="Calibri" w:eastAsia="Arial Unicode MS" w:hAnsi="Calibri" w:cs="Calibri"/>
          <w:sz w:val="22"/>
          <w:szCs w:val="22"/>
        </w:rPr>
        <w:t>sanit.</w:t>
      </w:r>
      <w:r w:rsidRPr="004F1C80">
        <w:rPr>
          <w:rFonts w:ascii="Calibri" w:eastAsia="Arial Unicode MS" w:hAnsi="Calibri" w:cs="Calibri"/>
          <w:sz w:val="22"/>
          <w:szCs w:val="22"/>
        </w:rPr>
        <w:t xml:space="preserve">: </w:t>
      </w:r>
      <w:r w:rsidR="009D7714" w:rsidRPr="004F1C80">
        <w:rPr>
          <w:rFonts w:ascii="Calibri" w:eastAsia="Arial Unicode MS" w:hAnsi="Calibri" w:cs="Calibri"/>
          <w:sz w:val="22"/>
          <w:szCs w:val="22"/>
        </w:rPr>
        <w:t>677,9</w:t>
      </w:r>
      <w:r w:rsidRPr="004F1C80">
        <w:rPr>
          <w:rFonts w:ascii="Calibri" w:eastAsia="Arial Unicode MS" w:hAnsi="Calibri" w:cs="Calibri"/>
          <w:sz w:val="22"/>
          <w:szCs w:val="22"/>
        </w:rPr>
        <w:t xml:space="preserve"> m</w:t>
      </w:r>
      <w:r w:rsidRPr="004F1C80">
        <w:rPr>
          <w:rFonts w:ascii="Calibri" w:eastAsia="Arial Unicode MS" w:hAnsi="Calibri" w:cs="Calibri"/>
          <w:sz w:val="22"/>
          <w:szCs w:val="22"/>
          <w:vertAlign w:val="superscript"/>
        </w:rPr>
        <w:t>2</w:t>
      </w:r>
      <w:r w:rsidRPr="004F1C80">
        <w:rPr>
          <w:rFonts w:ascii="Calibri" w:eastAsia="Arial Unicode MS" w:hAnsi="Calibri" w:cs="Calibri"/>
          <w:sz w:val="22"/>
          <w:szCs w:val="22"/>
        </w:rPr>
        <w:t xml:space="preserve"> </w:t>
      </w:r>
    </w:p>
    <w:p w14:paraId="4BACA771" w14:textId="3F84D104" w:rsidR="005659A3" w:rsidRPr="004F1C80" w:rsidRDefault="005659A3" w:rsidP="004F1C80">
      <w:pPr>
        <w:pStyle w:val="Spistreci1"/>
        <w:spacing w:line="300" w:lineRule="auto"/>
        <w:jc w:val="both"/>
        <w:rPr>
          <w:rFonts w:ascii="Calibri" w:eastAsia="Arial Unicode MS" w:hAnsi="Calibri" w:cs="Calibri"/>
          <w:sz w:val="22"/>
          <w:szCs w:val="22"/>
        </w:rPr>
      </w:pPr>
      <w:r w:rsidRPr="004F1C80">
        <w:rPr>
          <w:rFonts w:ascii="Calibri" w:eastAsia="Arial Unicode MS" w:hAnsi="Calibri" w:cs="Calibri"/>
          <w:sz w:val="22"/>
          <w:szCs w:val="22"/>
        </w:rPr>
        <w:t xml:space="preserve">Powierzchnia ruchu: </w:t>
      </w:r>
      <w:r w:rsidR="009D7714" w:rsidRPr="004F1C80">
        <w:rPr>
          <w:rFonts w:ascii="Calibri" w:eastAsia="Arial Unicode MS" w:hAnsi="Calibri" w:cs="Calibri"/>
          <w:sz w:val="22"/>
          <w:szCs w:val="22"/>
        </w:rPr>
        <w:t>5 284,3</w:t>
      </w:r>
      <w:r w:rsidRPr="004F1C80">
        <w:rPr>
          <w:rFonts w:ascii="Calibri" w:eastAsia="Arial Unicode MS" w:hAnsi="Calibri" w:cs="Calibri"/>
          <w:sz w:val="22"/>
          <w:szCs w:val="22"/>
        </w:rPr>
        <w:t xml:space="preserve"> m</w:t>
      </w:r>
      <w:r w:rsidRPr="004F1C80">
        <w:rPr>
          <w:rFonts w:ascii="Calibri" w:eastAsia="Arial Unicode MS" w:hAnsi="Calibri" w:cs="Calibri"/>
          <w:sz w:val="22"/>
          <w:szCs w:val="22"/>
          <w:vertAlign w:val="superscript"/>
        </w:rPr>
        <w:t>2</w:t>
      </w:r>
      <w:r w:rsidRPr="004F1C80">
        <w:rPr>
          <w:rFonts w:ascii="Calibri" w:eastAsia="Arial Unicode MS" w:hAnsi="Calibri" w:cs="Calibri"/>
          <w:sz w:val="22"/>
          <w:szCs w:val="22"/>
        </w:rPr>
        <w:t xml:space="preserve"> </w:t>
      </w:r>
    </w:p>
    <w:p w14:paraId="04BAEA8F" w14:textId="70DF7552" w:rsidR="005659A3" w:rsidRPr="004F1C80" w:rsidRDefault="005659A3" w:rsidP="004F1C80">
      <w:pPr>
        <w:pStyle w:val="Spistreci1"/>
        <w:spacing w:line="300" w:lineRule="auto"/>
        <w:jc w:val="both"/>
        <w:rPr>
          <w:rFonts w:ascii="Calibri" w:eastAsia="Arial Unicode MS" w:hAnsi="Calibri" w:cs="Calibri"/>
          <w:sz w:val="22"/>
          <w:szCs w:val="22"/>
        </w:rPr>
      </w:pPr>
      <w:r w:rsidRPr="004F1C80">
        <w:rPr>
          <w:rFonts w:ascii="Calibri" w:eastAsia="Arial Unicode MS" w:hAnsi="Calibri" w:cs="Calibri"/>
          <w:sz w:val="22"/>
          <w:szCs w:val="22"/>
        </w:rPr>
        <w:t xml:space="preserve">Powierzchnia biurowa: </w:t>
      </w:r>
      <w:r w:rsidR="00EA7D98" w:rsidRPr="004F1C80">
        <w:rPr>
          <w:rFonts w:ascii="Calibri" w:eastAsia="Arial Unicode MS" w:hAnsi="Calibri" w:cs="Calibri"/>
          <w:sz w:val="22"/>
          <w:szCs w:val="22"/>
        </w:rPr>
        <w:t>1 542,3</w:t>
      </w:r>
      <w:r w:rsidRPr="004F1C80">
        <w:rPr>
          <w:rFonts w:ascii="Calibri" w:eastAsia="Arial Unicode MS" w:hAnsi="Calibri" w:cs="Calibri"/>
          <w:sz w:val="22"/>
          <w:szCs w:val="22"/>
        </w:rPr>
        <w:t xml:space="preserve"> m</w:t>
      </w:r>
      <w:r w:rsidRPr="004F1C80">
        <w:rPr>
          <w:rFonts w:ascii="Calibri" w:eastAsia="Arial Unicode MS" w:hAnsi="Calibri" w:cs="Calibri"/>
          <w:sz w:val="22"/>
          <w:szCs w:val="22"/>
          <w:vertAlign w:val="superscript"/>
        </w:rPr>
        <w:t>2</w:t>
      </w:r>
      <w:r w:rsidRPr="004F1C80">
        <w:rPr>
          <w:rFonts w:ascii="Calibri" w:eastAsia="Arial Unicode MS" w:hAnsi="Calibri" w:cs="Calibri"/>
          <w:sz w:val="22"/>
          <w:szCs w:val="22"/>
        </w:rPr>
        <w:t xml:space="preserve"> </w:t>
      </w:r>
    </w:p>
    <w:p w14:paraId="6A5F9D73" w14:textId="47BAA0B5" w:rsidR="00616D26" w:rsidRPr="004F1C80" w:rsidRDefault="00616D26" w:rsidP="004F1C80">
      <w:pPr>
        <w:pStyle w:val="Spistreci1"/>
        <w:spacing w:line="300" w:lineRule="auto"/>
        <w:jc w:val="both"/>
        <w:rPr>
          <w:rFonts w:ascii="Calibri" w:eastAsia="Arial Unicode MS" w:hAnsi="Calibri" w:cs="Calibri"/>
          <w:sz w:val="22"/>
          <w:szCs w:val="22"/>
        </w:rPr>
      </w:pPr>
      <w:r w:rsidRPr="004F1C80">
        <w:rPr>
          <w:rFonts w:ascii="Calibri" w:eastAsia="Arial Unicode MS" w:hAnsi="Calibri" w:cs="Calibri"/>
          <w:sz w:val="22"/>
          <w:szCs w:val="22"/>
        </w:rPr>
        <w:t xml:space="preserve">Powierzchnia Sali </w:t>
      </w:r>
      <w:r w:rsidR="009D7714" w:rsidRPr="004F1C80">
        <w:rPr>
          <w:rFonts w:ascii="Calibri" w:eastAsia="Arial Unicode MS" w:hAnsi="Calibri" w:cs="Calibri"/>
          <w:sz w:val="22"/>
          <w:szCs w:val="22"/>
        </w:rPr>
        <w:t>wykładowych</w:t>
      </w:r>
      <w:r w:rsidRPr="004F1C80">
        <w:rPr>
          <w:rFonts w:ascii="Calibri" w:eastAsia="Arial Unicode MS" w:hAnsi="Calibri" w:cs="Calibri"/>
          <w:sz w:val="22"/>
          <w:szCs w:val="22"/>
        </w:rPr>
        <w:t xml:space="preserve">: </w:t>
      </w:r>
      <w:r w:rsidR="009D7714" w:rsidRPr="004F1C80">
        <w:rPr>
          <w:rFonts w:ascii="Calibri" w:eastAsia="Arial Unicode MS" w:hAnsi="Calibri" w:cs="Calibri"/>
          <w:sz w:val="22"/>
          <w:szCs w:val="22"/>
        </w:rPr>
        <w:t>1 553,2</w:t>
      </w:r>
      <w:r w:rsidRPr="004F1C80">
        <w:rPr>
          <w:rFonts w:ascii="Calibri" w:eastAsia="Arial Unicode MS" w:hAnsi="Calibri" w:cs="Calibri"/>
          <w:sz w:val="22"/>
          <w:szCs w:val="22"/>
        </w:rPr>
        <w:t xml:space="preserve"> m</w:t>
      </w:r>
      <w:r w:rsidRPr="004F1C80">
        <w:rPr>
          <w:rFonts w:ascii="Calibri" w:eastAsia="Arial Unicode MS" w:hAnsi="Calibri" w:cs="Calibri"/>
          <w:sz w:val="22"/>
          <w:szCs w:val="22"/>
          <w:vertAlign w:val="superscript"/>
        </w:rPr>
        <w:t>2</w:t>
      </w:r>
      <w:r w:rsidRPr="004F1C80">
        <w:rPr>
          <w:rFonts w:ascii="Calibri" w:eastAsia="Arial Unicode MS" w:hAnsi="Calibri" w:cs="Calibri"/>
          <w:sz w:val="22"/>
          <w:szCs w:val="22"/>
        </w:rPr>
        <w:t xml:space="preserve"> </w:t>
      </w:r>
    </w:p>
    <w:p w14:paraId="3BDA0267" w14:textId="2EDEA42D" w:rsidR="00616D26" w:rsidRPr="004F1C80" w:rsidRDefault="00616D26" w:rsidP="004F1C80">
      <w:pPr>
        <w:pStyle w:val="Spistreci1"/>
        <w:spacing w:line="300" w:lineRule="auto"/>
        <w:jc w:val="both"/>
        <w:rPr>
          <w:rFonts w:ascii="Calibri" w:eastAsia="Arial Unicode MS" w:hAnsi="Calibri" w:cs="Calibri"/>
          <w:sz w:val="22"/>
          <w:szCs w:val="22"/>
        </w:rPr>
      </w:pPr>
      <w:r w:rsidRPr="004F1C80">
        <w:rPr>
          <w:rFonts w:ascii="Calibri" w:eastAsia="Arial Unicode MS" w:hAnsi="Calibri" w:cs="Calibri"/>
          <w:sz w:val="22"/>
          <w:szCs w:val="22"/>
        </w:rPr>
        <w:t xml:space="preserve">Powierzchnia Sali </w:t>
      </w:r>
      <w:r w:rsidR="009D7714" w:rsidRPr="004F1C80">
        <w:rPr>
          <w:rFonts w:ascii="Calibri" w:eastAsia="Arial Unicode MS" w:hAnsi="Calibri" w:cs="Calibri"/>
          <w:sz w:val="22"/>
          <w:szCs w:val="22"/>
        </w:rPr>
        <w:t>ćwiczeń</w:t>
      </w:r>
      <w:r w:rsidRPr="004F1C80">
        <w:rPr>
          <w:rFonts w:ascii="Calibri" w:eastAsia="Arial Unicode MS" w:hAnsi="Calibri" w:cs="Calibri"/>
          <w:sz w:val="22"/>
          <w:szCs w:val="22"/>
        </w:rPr>
        <w:t xml:space="preserve">: </w:t>
      </w:r>
      <w:r w:rsidR="009D7714" w:rsidRPr="004F1C80">
        <w:rPr>
          <w:rFonts w:ascii="Calibri" w:eastAsia="Arial Unicode MS" w:hAnsi="Calibri" w:cs="Calibri"/>
          <w:sz w:val="22"/>
          <w:szCs w:val="22"/>
        </w:rPr>
        <w:t>4 587,3</w:t>
      </w:r>
      <w:r w:rsidRPr="004F1C80">
        <w:rPr>
          <w:rFonts w:ascii="Calibri" w:eastAsia="Arial Unicode MS" w:hAnsi="Calibri" w:cs="Calibri"/>
          <w:sz w:val="22"/>
          <w:szCs w:val="22"/>
        </w:rPr>
        <w:t xml:space="preserve"> m</w:t>
      </w:r>
      <w:r w:rsidRPr="004F1C80">
        <w:rPr>
          <w:rFonts w:ascii="Calibri" w:eastAsia="Arial Unicode MS" w:hAnsi="Calibri" w:cs="Calibri"/>
          <w:sz w:val="22"/>
          <w:szCs w:val="22"/>
          <w:vertAlign w:val="superscript"/>
        </w:rPr>
        <w:t>2</w:t>
      </w:r>
      <w:r w:rsidRPr="004F1C80">
        <w:rPr>
          <w:rFonts w:ascii="Calibri" w:eastAsia="Arial Unicode MS" w:hAnsi="Calibri" w:cs="Calibri"/>
          <w:sz w:val="22"/>
          <w:szCs w:val="22"/>
        </w:rPr>
        <w:t xml:space="preserve"> </w:t>
      </w:r>
    </w:p>
    <w:p w14:paraId="060009A2" w14:textId="5BCBC0E3" w:rsidR="00FC423D" w:rsidRPr="004F1C80" w:rsidRDefault="00616D26" w:rsidP="004F1C80">
      <w:pPr>
        <w:pStyle w:val="Spistreci1"/>
        <w:spacing w:line="300" w:lineRule="auto"/>
        <w:jc w:val="both"/>
        <w:rPr>
          <w:rFonts w:ascii="Calibri" w:eastAsia="Arial Unicode MS" w:hAnsi="Calibri" w:cs="Calibri"/>
          <w:sz w:val="22"/>
          <w:szCs w:val="22"/>
          <w:vertAlign w:val="superscript"/>
        </w:rPr>
      </w:pPr>
      <w:r w:rsidRPr="004F1C80">
        <w:rPr>
          <w:rFonts w:ascii="Calibri" w:eastAsia="Arial Unicode MS" w:hAnsi="Calibri" w:cs="Calibri"/>
          <w:sz w:val="22"/>
          <w:szCs w:val="22"/>
        </w:rPr>
        <w:t xml:space="preserve">Powierzchnia </w:t>
      </w:r>
      <w:r w:rsidR="009D7714" w:rsidRPr="004F1C80">
        <w:rPr>
          <w:rFonts w:ascii="Calibri" w:eastAsia="Arial Unicode MS" w:hAnsi="Calibri" w:cs="Calibri"/>
          <w:sz w:val="22"/>
          <w:szCs w:val="22"/>
        </w:rPr>
        <w:t>magazynów</w:t>
      </w:r>
      <w:r w:rsidRPr="004F1C80">
        <w:rPr>
          <w:rFonts w:ascii="Calibri" w:eastAsia="Arial Unicode MS" w:hAnsi="Calibri" w:cs="Calibri"/>
          <w:sz w:val="22"/>
          <w:szCs w:val="22"/>
        </w:rPr>
        <w:t xml:space="preserve">: </w:t>
      </w:r>
      <w:r w:rsidR="009D7714" w:rsidRPr="004F1C80">
        <w:rPr>
          <w:rFonts w:ascii="Calibri" w:eastAsia="Arial Unicode MS" w:hAnsi="Calibri" w:cs="Calibri"/>
          <w:sz w:val="22"/>
          <w:szCs w:val="22"/>
        </w:rPr>
        <w:t>1 107,5</w:t>
      </w:r>
      <w:r w:rsidRPr="004F1C80">
        <w:rPr>
          <w:rFonts w:ascii="Calibri" w:eastAsia="Arial Unicode MS" w:hAnsi="Calibri" w:cs="Calibri"/>
          <w:sz w:val="22"/>
          <w:szCs w:val="22"/>
        </w:rPr>
        <w:t xml:space="preserve"> m</w:t>
      </w:r>
      <w:r w:rsidRPr="004F1C80">
        <w:rPr>
          <w:rFonts w:ascii="Calibri" w:eastAsia="Arial Unicode MS" w:hAnsi="Calibri" w:cs="Calibri"/>
          <w:sz w:val="22"/>
          <w:szCs w:val="22"/>
          <w:vertAlign w:val="superscript"/>
        </w:rPr>
        <w:t>2</w:t>
      </w:r>
    </w:p>
    <w:p w14:paraId="27AEA847" w14:textId="36BF498B" w:rsidR="009D7714" w:rsidRPr="004F1C80" w:rsidRDefault="009D7714" w:rsidP="004F1C80">
      <w:pPr>
        <w:pStyle w:val="Spistreci1"/>
        <w:spacing w:line="300" w:lineRule="auto"/>
        <w:jc w:val="both"/>
        <w:rPr>
          <w:rFonts w:ascii="Calibri" w:eastAsia="Arial Unicode MS" w:hAnsi="Calibri" w:cs="Calibri"/>
          <w:sz w:val="22"/>
          <w:szCs w:val="22"/>
          <w:vertAlign w:val="superscript"/>
        </w:rPr>
      </w:pPr>
      <w:r w:rsidRPr="004F1C80">
        <w:rPr>
          <w:rFonts w:ascii="Calibri" w:eastAsia="Arial Unicode MS" w:hAnsi="Calibri" w:cs="Calibri"/>
          <w:sz w:val="22"/>
          <w:szCs w:val="22"/>
        </w:rPr>
        <w:t>Powierzchnia piwnica/strych: 1 631,7 m</w:t>
      </w:r>
      <w:r w:rsidRPr="004F1C80">
        <w:rPr>
          <w:rFonts w:ascii="Calibri" w:eastAsia="Arial Unicode MS" w:hAnsi="Calibri" w:cs="Calibri"/>
          <w:sz w:val="22"/>
          <w:szCs w:val="22"/>
          <w:vertAlign w:val="superscript"/>
        </w:rPr>
        <w:t>2</w:t>
      </w:r>
    </w:p>
    <w:p w14:paraId="32B3A50C" w14:textId="77777777" w:rsidR="009D7714" w:rsidRPr="004F1C80" w:rsidRDefault="009D7714" w:rsidP="004F1C80">
      <w:pPr>
        <w:pStyle w:val="Spistreci1"/>
        <w:spacing w:line="300" w:lineRule="auto"/>
        <w:jc w:val="both"/>
        <w:rPr>
          <w:rFonts w:ascii="Calibri" w:eastAsia="Arial Unicode MS" w:hAnsi="Calibri" w:cs="Calibri"/>
          <w:sz w:val="22"/>
          <w:szCs w:val="22"/>
          <w:vertAlign w:val="superscript"/>
        </w:rPr>
      </w:pPr>
    </w:p>
    <w:p w14:paraId="4F95DD68" w14:textId="1267CEDF" w:rsidR="007C2D34" w:rsidRPr="004F1C80" w:rsidRDefault="007C2D34" w:rsidP="004F1C80">
      <w:pPr>
        <w:pStyle w:val="Bezodstpw"/>
        <w:numPr>
          <w:ilvl w:val="1"/>
          <w:numId w:val="38"/>
        </w:numPr>
        <w:spacing w:before="0" w:after="0" w:line="300" w:lineRule="auto"/>
        <w:jc w:val="both"/>
        <w:rPr>
          <w:rStyle w:val="Numerstrony"/>
          <w:rFonts w:ascii="Calibri" w:eastAsia="Arial Unicode MS" w:hAnsi="Calibri" w:cs="Calibri"/>
          <w:b w:val="0"/>
          <w:bCs w:val="0"/>
          <w:sz w:val="22"/>
          <w:szCs w:val="22"/>
        </w:rPr>
      </w:pPr>
      <w:bookmarkStart w:id="9" w:name="_Toc161053972"/>
      <w:r w:rsidRPr="004F1C80">
        <w:rPr>
          <w:rStyle w:val="Numerstrony"/>
          <w:rFonts w:ascii="Calibri" w:eastAsia="Arial Unicode MS" w:hAnsi="Calibri" w:cs="Calibri"/>
          <w:sz w:val="22"/>
          <w:szCs w:val="22"/>
        </w:rPr>
        <w:t>Charakterystyczne parametry określające wielkość obiektu oraz zakres robót budowlanych</w:t>
      </w:r>
      <w:bookmarkEnd w:id="9"/>
    </w:p>
    <w:p w14:paraId="4CB919F7" w14:textId="77777777" w:rsidR="00616D26" w:rsidRPr="004F1C80" w:rsidRDefault="00616D26" w:rsidP="004F1C80">
      <w:pPr>
        <w:tabs>
          <w:tab w:val="right" w:leader="dot" w:pos="9639"/>
        </w:tabs>
        <w:spacing w:line="300" w:lineRule="auto"/>
        <w:ind w:left="34"/>
        <w:jc w:val="both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>Celem poniższego opracowania jest wykonanie dokumentacji oraz wykonanie robót sanitarnych w systemie zaprojektuj i wybuduj przedsięwzięcia złożonego z zadań:</w:t>
      </w:r>
    </w:p>
    <w:p w14:paraId="7425EB86" w14:textId="77777777" w:rsidR="00616D26" w:rsidRPr="004F1C80" w:rsidRDefault="00616D26" w:rsidP="004F1C80">
      <w:pPr>
        <w:spacing w:line="300" w:lineRule="auto"/>
        <w:ind w:left="4" w:right="20"/>
        <w:jc w:val="both"/>
        <w:rPr>
          <w:rFonts w:ascii="Calibri" w:hAnsi="Calibri" w:cs="Calibri"/>
          <w:b/>
          <w:bCs/>
          <w:sz w:val="22"/>
          <w:szCs w:val="22"/>
        </w:rPr>
      </w:pPr>
      <w:r w:rsidRPr="004F1C80">
        <w:rPr>
          <w:rFonts w:ascii="Calibri" w:hAnsi="Calibri" w:cs="Calibri"/>
          <w:b/>
          <w:bCs/>
          <w:sz w:val="22"/>
          <w:szCs w:val="22"/>
        </w:rPr>
        <w:t xml:space="preserve">Zadanie projektowe: </w:t>
      </w:r>
    </w:p>
    <w:p w14:paraId="62C8E9C8" w14:textId="24D98CBA" w:rsidR="00616D26" w:rsidRPr="004F1C80" w:rsidRDefault="009D7714" w:rsidP="004F1C80">
      <w:pPr>
        <w:numPr>
          <w:ilvl w:val="0"/>
          <w:numId w:val="3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64"/>
        </w:tabs>
        <w:spacing w:line="300" w:lineRule="auto"/>
        <w:ind w:left="1064" w:hanging="356"/>
        <w:jc w:val="both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>Wykonanie mapy do celów projektowych</w:t>
      </w:r>
      <w:r w:rsidR="00423AE6" w:rsidRPr="004F1C80">
        <w:rPr>
          <w:rFonts w:ascii="Calibri" w:hAnsi="Calibri" w:cs="Calibri"/>
          <w:sz w:val="22"/>
          <w:szCs w:val="22"/>
        </w:rPr>
        <w:t>.</w:t>
      </w:r>
      <w:r w:rsidRPr="004F1C80">
        <w:rPr>
          <w:rFonts w:ascii="Calibri" w:hAnsi="Calibri" w:cs="Calibri"/>
          <w:sz w:val="22"/>
          <w:szCs w:val="22"/>
        </w:rPr>
        <w:t xml:space="preserve">  </w:t>
      </w:r>
    </w:p>
    <w:p w14:paraId="78273076" w14:textId="7CB49806" w:rsidR="009D7714" w:rsidRPr="004F1C80" w:rsidRDefault="009D7714" w:rsidP="004F1C80">
      <w:pPr>
        <w:numPr>
          <w:ilvl w:val="0"/>
          <w:numId w:val="3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64"/>
        </w:tabs>
        <w:spacing w:line="300" w:lineRule="auto"/>
        <w:ind w:left="1064" w:hanging="356"/>
        <w:jc w:val="both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>Wykonanie inwentaryzacji pomieszczeń przez które przechodzić będzie instalacja zimnej wody w celu włączenia do instalacji na poziomie -2 budynku</w:t>
      </w:r>
      <w:r w:rsidR="00423AE6" w:rsidRPr="004F1C80">
        <w:rPr>
          <w:rFonts w:ascii="Calibri" w:hAnsi="Calibri" w:cs="Calibri"/>
          <w:sz w:val="22"/>
          <w:szCs w:val="22"/>
        </w:rPr>
        <w:t>.</w:t>
      </w:r>
    </w:p>
    <w:p w14:paraId="0B0D7F23" w14:textId="73245637" w:rsidR="009D7714" w:rsidRPr="004F1C80" w:rsidRDefault="009D7714" w:rsidP="004F1C80">
      <w:pPr>
        <w:numPr>
          <w:ilvl w:val="0"/>
          <w:numId w:val="3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64"/>
        </w:tabs>
        <w:spacing w:line="300" w:lineRule="auto"/>
        <w:ind w:left="1064" w:hanging="356"/>
        <w:jc w:val="both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>Wykonanie niezbędnych odkrywek na trasie nowoprojektowanej instalacji ziemnej wody</w:t>
      </w:r>
      <w:r w:rsidR="00423AE6" w:rsidRPr="004F1C80">
        <w:rPr>
          <w:rFonts w:ascii="Calibri" w:hAnsi="Calibri" w:cs="Calibri"/>
          <w:sz w:val="22"/>
          <w:szCs w:val="22"/>
        </w:rPr>
        <w:t>.</w:t>
      </w:r>
    </w:p>
    <w:p w14:paraId="1AE3D6B7" w14:textId="72A818D5" w:rsidR="009D7714" w:rsidRPr="004F1C80" w:rsidRDefault="009D7714" w:rsidP="004F1C80">
      <w:pPr>
        <w:numPr>
          <w:ilvl w:val="0"/>
          <w:numId w:val="3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64"/>
        </w:tabs>
        <w:spacing w:line="300" w:lineRule="auto"/>
        <w:ind w:left="1064" w:hanging="356"/>
        <w:jc w:val="both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 xml:space="preserve">Wykonanie projektu zagospodarowania terenu przebudowy zewnętrznej instalacji wodociągowej wraz z przełożeniem hydrantu zewnętrznego, </w:t>
      </w:r>
    </w:p>
    <w:p w14:paraId="26832865" w14:textId="620A4A24" w:rsidR="009D7714" w:rsidRPr="004F1C80" w:rsidRDefault="009D7714" w:rsidP="004F1C80">
      <w:pPr>
        <w:numPr>
          <w:ilvl w:val="0"/>
          <w:numId w:val="3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64"/>
        </w:tabs>
        <w:spacing w:line="300" w:lineRule="auto"/>
        <w:ind w:left="1064" w:hanging="356"/>
        <w:jc w:val="both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>Uzgodnienie z rzeczoznawcą pożarowym umiejscowienia hydrantu zewnętrznego</w:t>
      </w:r>
      <w:r w:rsidR="00423AE6" w:rsidRPr="004F1C80">
        <w:rPr>
          <w:rFonts w:ascii="Calibri" w:hAnsi="Calibri" w:cs="Calibri"/>
          <w:sz w:val="22"/>
          <w:szCs w:val="22"/>
        </w:rPr>
        <w:t>.</w:t>
      </w:r>
      <w:r w:rsidRPr="004F1C80">
        <w:rPr>
          <w:rFonts w:ascii="Calibri" w:hAnsi="Calibri" w:cs="Calibri"/>
          <w:sz w:val="22"/>
          <w:szCs w:val="22"/>
        </w:rPr>
        <w:t xml:space="preserve"> </w:t>
      </w:r>
    </w:p>
    <w:p w14:paraId="31D56D23" w14:textId="19E3F63E" w:rsidR="009D7714" w:rsidRPr="004F1C80" w:rsidRDefault="009D7714" w:rsidP="004F1C80">
      <w:pPr>
        <w:numPr>
          <w:ilvl w:val="0"/>
          <w:numId w:val="3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64"/>
        </w:tabs>
        <w:spacing w:line="300" w:lineRule="auto"/>
        <w:ind w:left="1064" w:hanging="356"/>
        <w:jc w:val="both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>Wykonanie projektu architektoniczno-budowlanego</w:t>
      </w:r>
      <w:r w:rsidR="00423AE6" w:rsidRPr="004F1C80">
        <w:rPr>
          <w:rFonts w:ascii="Calibri" w:hAnsi="Calibri" w:cs="Calibri"/>
          <w:sz w:val="22"/>
          <w:szCs w:val="22"/>
        </w:rPr>
        <w:t xml:space="preserve"> wewnętrznej instalacji wodociągowej.</w:t>
      </w:r>
    </w:p>
    <w:p w14:paraId="2A86D1E1" w14:textId="333639A4" w:rsidR="009D7714" w:rsidRPr="004F1C80" w:rsidRDefault="009D7714" w:rsidP="004F1C80">
      <w:pPr>
        <w:numPr>
          <w:ilvl w:val="0"/>
          <w:numId w:val="3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64"/>
        </w:tabs>
        <w:spacing w:line="300" w:lineRule="auto"/>
        <w:ind w:left="1064" w:hanging="356"/>
        <w:jc w:val="both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>Uzgodnienie z gestorami sieci i przyłączy z którymi wystąpi kolizja przebudowywanej instalacji zimnej wody</w:t>
      </w:r>
      <w:r w:rsidR="00423AE6" w:rsidRPr="004F1C80">
        <w:rPr>
          <w:rFonts w:ascii="Calibri" w:hAnsi="Calibri" w:cs="Calibri"/>
          <w:sz w:val="22"/>
          <w:szCs w:val="22"/>
        </w:rPr>
        <w:t>.</w:t>
      </w:r>
      <w:r w:rsidRPr="004F1C80">
        <w:rPr>
          <w:rFonts w:ascii="Calibri" w:hAnsi="Calibri" w:cs="Calibri"/>
          <w:sz w:val="22"/>
          <w:szCs w:val="22"/>
        </w:rPr>
        <w:t xml:space="preserve"> </w:t>
      </w:r>
    </w:p>
    <w:p w14:paraId="4FEAB237" w14:textId="21C9E8B3" w:rsidR="009D7714" w:rsidRPr="004F1C80" w:rsidRDefault="009D7714" w:rsidP="004F1C80">
      <w:pPr>
        <w:numPr>
          <w:ilvl w:val="0"/>
          <w:numId w:val="3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64"/>
        </w:tabs>
        <w:spacing w:line="300" w:lineRule="auto"/>
        <w:ind w:left="1064" w:hanging="356"/>
        <w:jc w:val="both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>Dokonanie zgłoszenia robót budowlanych niewymagających pozwolenia na budowę w Urzędzie Miasta Gdańsk</w:t>
      </w:r>
      <w:r w:rsidR="00423AE6" w:rsidRPr="004F1C80">
        <w:rPr>
          <w:rFonts w:ascii="Calibri" w:hAnsi="Calibri" w:cs="Calibri"/>
          <w:sz w:val="22"/>
          <w:szCs w:val="22"/>
        </w:rPr>
        <w:t>.</w:t>
      </w:r>
    </w:p>
    <w:p w14:paraId="637D03B6" w14:textId="2832B180" w:rsidR="00423AE6" w:rsidRPr="004F1C80" w:rsidRDefault="009D7714" w:rsidP="004F1C80">
      <w:pPr>
        <w:numPr>
          <w:ilvl w:val="0"/>
          <w:numId w:val="3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64"/>
        </w:tabs>
        <w:spacing w:line="300" w:lineRule="auto"/>
        <w:ind w:left="1064" w:hanging="356"/>
        <w:jc w:val="both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 xml:space="preserve"> Wykonanie projektu technicznego (o szczegółowości wykonawczego) instalacji </w:t>
      </w:r>
      <w:r w:rsidR="00423AE6" w:rsidRPr="004F1C80">
        <w:rPr>
          <w:rFonts w:ascii="Calibri" w:hAnsi="Calibri" w:cs="Calibri"/>
          <w:sz w:val="22"/>
          <w:szCs w:val="22"/>
        </w:rPr>
        <w:t>zewnętrznej instalacji wodociągowej wraz z przełożeniem hydrantu zewnętrznego</w:t>
      </w:r>
      <w:r w:rsidR="008A0937" w:rsidRPr="004F1C80">
        <w:rPr>
          <w:rFonts w:ascii="Calibri" w:hAnsi="Calibri" w:cs="Calibri"/>
          <w:sz w:val="22"/>
          <w:szCs w:val="22"/>
        </w:rPr>
        <w:t xml:space="preserve"> z uwzględnieniem:</w:t>
      </w:r>
    </w:p>
    <w:p w14:paraId="153FDC61" w14:textId="76347548" w:rsidR="008A0937" w:rsidRPr="004F1C80" w:rsidRDefault="008A0937" w:rsidP="004F1C80">
      <w:pPr>
        <w:pStyle w:val="Akapitzlist"/>
        <w:numPr>
          <w:ilvl w:val="0"/>
          <w:numId w:val="5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64"/>
        </w:tabs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lastRenderedPageBreak/>
        <w:t xml:space="preserve">Zaprojektowaniem włączenia do istniejącej instalacji zewnętrznej wodociągowej. </w:t>
      </w:r>
    </w:p>
    <w:p w14:paraId="3BD04408" w14:textId="382D7A41" w:rsidR="008A0937" w:rsidRPr="004F1C80" w:rsidRDefault="008A0937" w:rsidP="004F1C80">
      <w:pPr>
        <w:pStyle w:val="Akapitzlist"/>
        <w:numPr>
          <w:ilvl w:val="0"/>
          <w:numId w:val="5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64"/>
        </w:tabs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 xml:space="preserve">Zaprojektowanie zabezpieczeń na skrzyżowaniach z istniejącymi sieci zlokalizowanymi na trasie przebudowywanej instalacji zewnętrznej, </w:t>
      </w:r>
    </w:p>
    <w:p w14:paraId="43B7F1D8" w14:textId="051E4022" w:rsidR="008A0937" w:rsidRPr="004F1C80" w:rsidRDefault="008A0937" w:rsidP="004F1C80">
      <w:pPr>
        <w:pStyle w:val="Akapitzlist"/>
        <w:numPr>
          <w:ilvl w:val="0"/>
          <w:numId w:val="5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64"/>
        </w:tabs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 xml:space="preserve">Zaprojektowanie szczegółów węzłów wyłączeniowych oraz odejścia dla projektowanego hydrantu. </w:t>
      </w:r>
    </w:p>
    <w:p w14:paraId="748F1E8E" w14:textId="28893319" w:rsidR="008A0937" w:rsidRPr="004F1C80" w:rsidRDefault="008A0937" w:rsidP="004F1C80">
      <w:pPr>
        <w:pStyle w:val="Akapitzlist"/>
        <w:numPr>
          <w:ilvl w:val="0"/>
          <w:numId w:val="5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64"/>
        </w:tabs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 xml:space="preserve">Zaprojektowanie hydrantu zewnętrznego DN80 wyposażonego w zasuwę odcinającą. </w:t>
      </w:r>
    </w:p>
    <w:p w14:paraId="327A05EC" w14:textId="0C4DC084" w:rsidR="00EF2987" w:rsidRPr="004F1C80" w:rsidRDefault="00EF2987" w:rsidP="004F1C80">
      <w:pPr>
        <w:pStyle w:val="Akapitzlist"/>
        <w:numPr>
          <w:ilvl w:val="0"/>
          <w:numId w:val="5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64"/>
        </w:tabs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>Zaprojektowanie zaślepienia istniejącego włączenia przebudowywanej instalacji wodociągowej.</w:t>
      </w:r>
    </w:p>
    <w:p w14:paraId="1DDF3FA1" w14:textId="46386292" w:rsidR="00EF2987" w:rsidRPr="004F1C80" w:rsidRDefault="00EF2987" w:rsidP="004F1C80">
      <w:pPr>
        <w:pStyle w:val="Akapitzlist"/>
        <w:numPr>
          <w:ilvl w:val="0"/>
          <w:numId w:val="5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64"/>
        </w:tabs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>Zaprojektowanie demontażu instalacji w komorze wodociągowej.</w:t>
      </w:r>
    </w:p>
    <w:p w14:paraId="27312E82" w14:textId="77777777" w:rsidR="009210A8" w:rsidRPr="004F1C80" w:rsidRDefault="009210A8" w:rsidP="004F1C80">
      <w:pPr>
        <w:pStyle w:val="Akapitzlist"/>
        <w:numPr>
          <w:ilvl w:val="0"/>
          <w:numId w:val="5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64"/>
        </w:tabs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 xml:space="preserve">Demontaż komory wodociągowej. </w:t>
      </w:r>
    </w:p>
    <w:p w14:paraId="28F99A49" w14:textId="62B9906D" w:rsidR="00EF2987" w:rsidRPr="004F1C80" w:rsidRDefault="00EF2987" w:rsidP="004F1C80">
      <w:pPr>
        <w:pStyle w:val="Akapitzlist"/>
        <w:numPr>
          <w:ilvl w:val="0"/>
          <w:numId w:val="5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64"/>
        </w:tabs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>Odłączenie oraz zamulenie zewnętrznych instalacji wodociągowych.</w:t>
      </w:r>
    </w:p>
    <w:p w14:paraId="2A5C8F9D" w14:textId="61DE3077" w:rsidR="00423AE6" w:rsidRPr="004F1C80" w:rsidRDefault="00423AE6" w:rsidP="004F1C80">
      <w:pPr>
        <w:numPr>
          <w:ilvl w:val="0"/>
          <w:numId w:val="3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64"/>
        </w:tabs>
        <w:spacing w:line="300" w:lineRule="auto"/>
        <w:ind w:left="1064" w:hanging="356"/>
        <w:jc w:val="both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 xml:space="preserve">Wykonanie projektu technicznego (o szczegółowości wykonawczego)  wewnętrznej instalacji wodociągowej z uwzględnieniem: </w:t>
      </w:r>
    </w:p>
    <w:p w14:paraId="23F6401D" w14:textId="48F88C0B" w:rsidR="00423AE6" w:rsidRPr="004F1C80" w:rsidRDefault="00423AE6" w:rsidP="004F1C80">
      <w:pPr>
        <w:pStyle w:val="Akapitzlist"/>
        <w:numPr>
          <w:ilvl w:val="0"/>
          <w:numId w:val="5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64"/>
        </w:tabs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>Zabezpieczenia przejścia przez ścianę instalacji zewnętrznej do budynku poprzez przejścia wodo/gazo szczelne.</w:t>
      </w:r>
    </w:p>
    <w:p w14:paraId="02215EFC" w14:textId="5DEA1070" w:rsidR="00423AE6" w:rsidRPr="004F1C80" w:rsidRDefault="00423AE6" w:rsidP="004F1C80">
      <w:pPr>
        <w:pStyle w:val="Akapitzlist"/>
        <w:numPr>
          <w:ilvl w:val="0"/>
          <w:numId w:val="5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64"/>
        </w:tabs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 xml:space="preserve">Zabezpieczenia przejścia przez ściany/stropy instalacji </w:t>
      </w:r>
      <w:r w:rsidR="008A0937" w:rsidRPr="004F1C80">
        <w:rPr>
          <w:rFonts w:ascii="Calibri" w:hAnsi="Calibri" w:cs="Calibri"/>
          <w:sz w:val="22"/>
          <w:szCs w:val="22"/>
        </w:rPr>
        <w:t xml:space="preserve">zimnej wody </w:t>
      </w:r>
      <w:r w:rsidRPr="004F1C80">
        <w:rPr>
          <w:rFonts w:ascii="Calibri" w:hAnsi="Calibri" w:cs="Calibri"/>
          <w:sz w:val="22"/>
          <w:szCs w:val="22"/>
        </w:rPr>
        <w:t xml:space="preserve">do budynku poprzez przejścia </w:t>
      </w:r>
      <w:r w:rsidR="008A0937" w:rsidRPr="004F1C80">
        <w:rPr>
          <w:rFonts w:ascii="Calibri" w:hAnsi="Calibri" w:cs="Calibri"/>
          <w:sz w:val="22"/>
          <w:szCs w:val="22"/>
        </w:rPr>
        <w:t>p.poż odpowiednie dla danej strefy (zgodnie z ekspertyzą pożarową).</w:t>
      </w:r>
    </w:p>
    <w:p w14:paraId="778575F8" w14:textId="19BCE15D" w:rsidR="008A0937" w:rsidRPr="004F1C80" w:rsidRDefault="008A0937" w:rsidP="004F1C80">
      <w:pPr>
        <w:pStyle w:val="Akapitzlist"/>
        <w:numPr>
          <w:ilvl w:val="0"/>
          <w:numId w:val="5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64"/>
        </w:tabs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>Zaprojektowanie odpowiednich podpór/zawiesi w celu montażu projektowanej instalacji  do ścian i sufitów budynku.</w:t>
      </w:r>
    </w:p>
    <w:p w14:paraId="7CF16DE5" w14:textId="757EA93A" w:rsidR="00423AE6" w:rsidRPr="004F1C80" w:rsidRDefault="00423AE6" w:rsidP="004F1C80">
      <w:pPr>
        <w:pStyle w:val="Akapitzlist"/>
        <w:numPr>
          <w:ilvl w:val="0"/>
          <w:numId w:val="5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64"/>
        </w:tabs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>W</w:t>
      </w:r>
      <w:r w:rsidR="008A0937" w:rsidRPr="004F1C80">
        <w:rPr>
          <w:rFonts w:ascii="Calibri" w:hAnsi="Calibri" w:cs="Calibri"/>
          <w:sz w:val="22"/>
          <w:szCs w:val="22"/>
        </w:rPr>
        <w:t>ykonanie gniazda wodomierzowego, w</w:t>
      </w:r>
      <w:r w:rsidRPr="004F1C80">
        <w:rPr>
          <w:rFonts w:ascii="Calibri" w:hAnsi="Calibri" w:cs="Calibri"/>
          <w:sz w:val="22"/>
          <w:szCs w:val="22"/>
        </w:rPr>
        <w:t xml:space="preserve"> pomieszczeniu zlokalizowanym na poziomie -1 budynku, wyposażonego między innymi w wodomierz, zawór antyskarzeniowy, zasuwy, filtr, manometr</w:t>
      </w:r>
      <w:r w:rsidR="008A0937" w:rsidRPr="004F1C80">
        <w:rPr>
          <w:rFonts w:ascii="Calibri" w:hAnsi="Calibri" w:cs="Calibri"/>
          <w:sz w:val="22"/>
          <w:szCs w:val="22"/>
        </w:rPr>
        <w:t xml:space="preserve"> oraz</w:t>
      </w:r>
      <w:r w:rsidRPr="004F1C80">
        <w:rPr>
          <w:rFonts w:ascii="Calibri" w:hAnsi="Calibri" w:cs="Calibri"/>
          <w:sz w:val="22"/>
          <w:szCs w:val="22"/>
        </w:rPr>
        <w:t xml:space="preserve"> by-pass. </w:t>
      </w:r>
    </w:p>
    <w:p w14:paraId="2358C343" w14:textId="56A077CA" w:rsidR="00423AE6" w:rsidRPr="004F1C80" w:rsidRDefault="00423AE6" w:rsidP="004F1C80">
      <w:pPr>
        <w:pStyle w:val="Akapitzlist"/>
        <w:numPr>
          <w:ilvl w:val="0"/>
          <w:numId w:val="5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64"/>
        </w:tabs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>Zaprojektowanie przebudowy istniejącego gniazda wodomierzowego, zlokalizowanego w części niskiej, wraz wymianą podzespołów tj. wodomierza, zawór antyskarzeniowego</w:t>
      </w:r>
      <w:r w:rsidR="008A0937" w:rsidRPr="004F1C80">
        <w:rPr>
          <w:rFonts w:ascii="Calibri" w:hAnsi="Calibri" w:cs="Calibri"/>
          <w:sz w:val="22"/>
          <w:szCs w:val="22"/>
        </w:rPr>
        <w:t>, zasuw</w:t>
      </w:r>
      <w:r w:rsidRPr="004F1C80">
        <w:rPr>
          <w:rFonts w:ascii="Calibri" w:hAnsi="Calibri" w:cs="Calibri"/>
          <w:sz w:val="22"/>
          <w:szCs w:val="22"/>
        </w:rPr>
        <w:t>, filtra</w:t>
      </w:r>
      <w:r w:rsidR="008A0937" w:rsidRPr="004F1C80">
        <w:rPr>
          <w:rFonts w:ascii="Calibri" w:hAnsi="Calibri" w:cs="Calibri"/>
          <w:sz w:val="22"/>
          <w:szCs w:val="22"/>
        </w:rPr>
        <w:t xml:space="preserve"> oraz </w:t>
      </w:r>
      <w:r w:rsidRPr="004F1C80">
        <w:rPr>
          <w:rFonts w:ascii="Calibri" w:hAnsi="Calibri" w:cs="Calibri"/>
          <w:sz w:val="22"/>
          <w:szCs w:val="22"/>
        </w:rPr>
        <w:t>manometru.</w:t>
      </w:r>
    </w:p>
    <w:p w14:paraId="77B24CFD" w14:textId="6EB8E96A" w:rsidR="00423AE6" w:rsidRPr="004F1C80" w:rsidRDefault="00423AE6" w:rsidP="004F1C80">
      <w:pPr>
        <w:pStyle w:val="Akapitzlist"/>
        <w:numPr>
          <w:ilvl w:val="0"/>
          <w:numId w:val="5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64"/>
        </w:tabs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 xml:space="preserve">Zaprojektowanie włączenia projektowanej instalacji zimnej wody do przewodu DN 80 ,zlokalizowanego na poziomie -2 budynku, z przewidzeniem montażu zasuw. </w:t>
      </w:r>
    </w:p>
    <w:p w14:paraId="54476704" w14:textId="77777777" w:rsidR="00423AE6" w:rsidRPr="004F1C80" w:rsidRDefault="00423AE6" w:rsidP="004F1C80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64"/>
        </w:tabs>
        <w:spacing w:line="300" w:lineRule="auto"/>
        <w:ind w:left="1784"/>
        <w:jc w:val="both"/>
        <w:rPr>
          <w:rFonts w:ascii="Calibri" w:hAnsi="Calibri" w:cs="Calibri"/>
          <w:sz w:val="22"/>
          <w:szCs w:val="22"/>
        </w:rPr>
      </w:pPr>
    </w:p>
    <w:p w14:paraId="435B15DC" w14:textId="3D05D111" w:rsidR="00423AE6" w:rsidRPr="004F1C80" w:rsidRDefault="008A0937" w:rsidP="004F1C80">
      <w:pPr>
        <w:numPr>
          <w:ilvl w:val="0"/>
          <w:numId w:val="3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64"/>
        </w:tabs>
        <w:spacing w:line="300" w:lineRule="auto"/>
        <w:ind w:left="1064" w:hanging="356"/>
        <w:jc w:val="both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 xml:space="preserve"> Wykonanie kosztorysów oraz przedmiarów </w:t>
      </w:r>
    </w:p>
    <w:p w14:paraId="233258C9" w14:textId="4F57631A" w:rsidR="008A0937" w:rsidRPr="004F1C80" w:rsidRDefault="008A0937" w:rsidP="004F1C80">
      <w:pPr>
        <w:numPr>
          <w:ilvl w:val="0"/>
          <w:numId w:val="3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64"/>
        </w:tabs>
        <w:spacing w:line="300" w:lineRule="auto"/>
        <w:ind w:left="1064" w:hanging="356"/>
        <w:jc w:val="both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 xml:space="preserve"> Wykonanie Specyfikacji Technicznej Wykonania i Odbioru Robót Budowlanych </w:t>
      </w:r>
    </w:p>
    <w:p w14:paraId="2413AC41" w14:textId="54CE4E60" w:rsidR="0099761C" w:rsidRPr="004F1C80" w:rsidRDefault="0099761C" w:rsidP="004F1C80">
      <w:pPr>
        <w:numPr>
          <w:ilvl w:val="0"/>
          <w:numId w:val="3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64"/>
        </w:tabs>
        <w:spacing w:line="300" w:lineRule="auto"/>
        <w:ind w:left="1064" w:hanging="356"/>
        <w:jc w:val="both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 xml:space="preserve"> Wykonanie projektu odbudowy nawierzchni;</w:t>
      </w:r>
    </w:p>
    <w:p w14:paraId="754E72CF" w14:textId="2557B2F0" w:rsidR="0099761C" w:rsidRPr="004F1C80" w:rsidRDefault="0099761C" w:rsidP="004F1C80">
      <w:pPr>
        <w:numPr>
          <w:ilvl w:val="0"/>
          <w:numId w:val="3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64"/>
        </w:tabs>
        <w:spacing w:line="300" w:lineRule="auto"/>
        <w:ind w:left="1064" w:hanging="356"/>
        <w:jc w:val="both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 xml:space="preserve"> Uzgodnienie projektu z zamawiającym;</w:t>
      </w:r>
    </w:p>
    <w:p w14:paraId="5D975C4B" w14:textId="30785EDB" w:rsidR="0099761C" w:rsidRPr="004F1C80" w:rsidRDefault="0099761C" w:rsidP="004F1C80">
      <w:pPr>
        <w:numPr>
          <w:ilvl w:val="0"/>
          <w:numId w:val="3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64"/>
        </w:tabs>
        <w:spacing w:line="300" w:lineRule="auto"/>
        <w:ind w:left="1064" w:hanging="356"/>
        <w:jc w:val="both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 xml:space="preserve"> Inwentaryzację powykonawczą,</w:t>
      </w:r>
    </w:p>
    <w:p w14:paraId="12BC9512" w14:textId="6DF32ECF" w:rsidR="0099761C" w:rsidRPr="004F1C80" w:rsidRDefault="0099761C" w:rsidP="004F1C80">
      <w:pPr>
        <w:numPr>
          <w:ilvl w:val="0"/>
          <w:numId w:val="3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64"/>
        </w:tabs>
        <w:spacing w:line="300" w:lineRule="auto"/>
        <w:ind w:left="1064" w:hanging="356"/>
        <w:jc w:val="both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 xml:space="preserve"> Dokumentacja powykonawcza. </w:t>
      </w:r>
    </w:p>
    <w:p w14:paraId="6681A9FE" w14:textId="77777777" w:rsidR="0099761C" w:rsidRPr="004F1C80" w:rsidRDefault="0099761C" w:rsidP="004F1C8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64"/>
        </w:tabs>
        <w:spacing w:line="300" w:lineRule="auto"/>
        <w:ind w:left="1064"/>
        <w:jc w:val="both"/>
        <w:rPr>
          <w:rFonts w:ascii="Calibri" w:hAnsi="Calibri" w:cs="Calibri"/>
          <w:sz w:val="22"/>
          <w:szCs w:val="22"/>
        </w:rPr>
      </w:pPr>
    </w:p>
    <w:p w14:paraId="1726D3DA" w14:textId="77777777" w:rsidR="00423AE6" w:rsidRPr="004F1C80" w:rsidRDefault="00423AE6" w:rsidP="004F1C8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64"/>
        </w:tabs>
        <w:spacing w:line="300" w:lineRule="auto"/>
        <w:jc w:val="both"/>
        <w:rPr>
          <w:rFonts w:ascii="Calibri" w:hAnsi="Calibri" w:cs="Calibri"/>
          <w:sz w:val="22"/>
          <w:szCs w:val="22"/>
        </w:rPr>
      </w:pPr>
    </w:p>
    <w:p w14:paraId="68B4C5D6" w14:textId="77777777" w:rsidR="00616D26" w:rsidRPr="004F1C80" w:rsidRDefault="00616D26" w:rsidP="004F1C80">
      <w:pPr>
        <w:spacing w:line="300" w:lineRule="auto"/>
        <w:ind w:right="20"/>
        <w:jc w:val="both"/>
        <w:rPr>
          <w:rFonts w:ascii="Calibri" w:hAnsi="Calibri" w:cs="Calibri"/>
          <w:b/>
          <w:bCs/>
          <w:color w:val="00B050"/>
          <w:sz w:val="22"/>
          <w:szCs w:val="22"/>
        </w:rPr>
      </w:pPr>
      <w:r w:rsidRPr="004F1C80">
        <w:rPr>
          <w:rFonts w:ascii="Calibri" w:hAnsi="Calibri" w:cs="Calibri"/>
          <w:b/>
          <w:bCs/>
          <w:sz w:val="22"/>
          <w:szCs w:val="22"/>
        </w:rPr>
        <w:t xml:space="preserve">Zadanie Wykonawcze: </w:t>
      </w:r>
    </w:p>
    <w:p w14:paraId="7F730069" w14:textId="55A630DF" w:rsidR="00EF2987" w:rsidRPr="004F1C80" w:rsidRDefault="008A0937" w:rsidP="004F1C80">
      <w:pPr>
        <w:numPr>
          <w:ilvl w:val="0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64"/>
        </w:tabs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 xml:space="preserve">Demontaż istniejącej zewnętrznej instalacji zimnej wody </w:t>
      </w:r>
      <w:r w:rsidR="009210A8" w:rsidRPr="004F1C80">
        <w:rPr>
          <w:rFonts w:ascii="Calibri" w:hAnsi="Calibri" w:cs="Calibri"/>
          <w:sz w:val="22"/>
          <w:szCs w:val="22"/>
        </w:rPr>
        <w:t xml:space="preserve">po trasie nowoprojektowanej instalacji </w:t>
      </w:r>
    </w:p>
    <w:p w14:paraId="71F00EF7" w14:textId="7C8D0AF7" w:rsidR="00EF2987" w:rsidRPr="004F1C80" w:rsidRDefault="009210A8" w:rsidP="004F1C80">
      <w:pPr>
        <w:numPr>
          <w:ilvl w:val="0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64"/>
        </w:tabs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lastRenderedPageBreak/>
        <w:t>Odłączenie oraz zamulenie starych zewnętrznych instalacji wodociągowych.</w:t>
      </w:r>
    </w:p>
    <w:p w14:paraId="0F5ABB9B" w14:textId="67564458" w:rsidR="009210A8" w:rsidRPr="004F1C80" w:rsidRDefault="009210A8" w:rsidP="004F1C80">
      <w:pPr>
        <w:pStyle w:val="Akapitzlist"/>
        <w:numPr>
          <w:ilvl w:val="0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64"/>
        </w:tabs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>Zaślepienie istniejącego włączenia przebudowywanej instalacji wodociągowej.</w:t>
      </w:r>
    </w:p>
    <w:p w14:paraId="26DBDB23" w14:textId="78B0BFE1" w:rsidR="009210A8" w:rsidRPr="004F1C80" w:rsidRDefault="009210A8" w:rsidP="004F1C80">
      <w:pPr>
        <w:pStyle w:val="Akapitzlist"/>
        <w:numPr>
          <w:ilvl w:val="0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64"/>
        </w:tabs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>Demontażu instalacji w komorze wodociągowej.</w:t>
      </w:r>
    </w:p>
    <w:p w14:paraId="24D20500" w14:textId="77777777" w:rsidR="009210A8" w:rsidRPr="004F1C80" w:rsidRDefault="009210A8" w:rsidP="004F1C80">
      <w:pPr>
        <w:pStyle w:val="Akapitzlist"/>
        <w:numPr>
          <w:ilvl w:val="0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64"/>
        </w:tabs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 xml:space="preserve">Demontaż komory wodociągowej. </w:t>
      </w:r>
    </w:p>
    <w:p w14:paraId="49EAB1EC" w14:textId="509DCE78" w:rsidR="009210A8" w:rsidRPr="004F1C80" w:rsidRDefault="009210A8" w:rsidP="004F1C80">
      <w:pPr>
        <w:numPr>
          <w:ilvl w:val="0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64"/>
        </w:tabs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>Wykonanie wykopów dla nowej zewnętrznej instalacji wodociągowej.</w:t>
      </w:r>
    </w:p>
    <w:p w14:paraId="72CBF1A2" w14:textId="18D62D6C" w:rsidR="009210A8" w:rsidRPr="004F1C80" w:rsidRDefault="009210A8" w:rsidP="004F1C80">
      <w:pPr>
        <w:numPr>
          <w:ilvl w:val="0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64"/>
        </w:tabs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>Wykonanie nowej zewnętrznej instalacji wodociągowej</w:t>
      </w:r>
      <w:r w:rsidR="00C25981" w:rsidRPr="004F1C80">
        <w:rPr>
          <w:rFonts w:ascii="Calibri" w:hAnsi="Calibri" w:cs="Calibri"/>
          <w:sz w:val="22"/>
          <w:szCs w:val="22"/>
        </w:rPr>
        <w:t xml:space="preserve"> z rur PE-RC SDR11 110 X 10,0 PN16</w:t>
      </w:r>
      <w:r w:rsidRPr="004F1C80">
        <w:rPr>
          <w:rFonts w:ascii="Calibri" w:hAnsi="Calibri" w:cs="Calibri"/>
          <w:sz w:val="22"/>
          <w:szCs w:val="22"/>
        </w:rPr>
        <w:t xml:space="preserve"> do budynku zlokalizowanego przy ul. Dębinki 1.</w:t>
      </w:r>
    </w:p>
    <w:p w14:paraId="09A63D56" w14:textId="727ACC2D" w:rsidR="00616D26" w:rsidRPr="004F1C80" w:rsidRDefault="008A0937" w:rsidP="004F1C80">
      <w:pPr>
        <w:numPr>
          <w:ilvl w:val="0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64"/>
        </w:tabs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 xml:space="preserve"> </w:t>
      </w:r>
      <w:r w:rsidR="009210A8" w:rsidRPr="004F1C80">
        <w:rPr>
          <w:rFonts w:ascii="Calibri" w:hAnsi="Calibri" w:cs="Calibri"/>
          <w:sz w:val="22"/>
          <w:szCs w:val="22"/>
        </w:rPr>
        <w:t>Wykonanie nowego hydrantu zewnętrznego DN 80 z niezbędną armaturą,</w:t>
      </w:r>
    </w:p>
    <w:p w14:paraId="63FDBF4D" w14:textId="114180B1" w:rsidR="009210A8" w:rsidRPr="004F1C80" w:rsidRDefault="00616D26" w:rsidP="004F1C80">
      <w:pPr>
        <w:numPr>
          <w:ilvl w:val="0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64"/>
        </w:tabs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 xml:space="preserve"> </w:t>
      </w:r>
      <w:r w:rsidR="009210A8" w:rsidRPr="004F1C80">
        <w:rPr>
          <w:rFonts w:ascii="Calibri" w:hAnsi="Calibri" w:cs="Calibri"/>
          <w:sz w:val="22"/>
          <w:szCs w:val="22"/>
        </w:rPr>
        <w:t>Wykonanie wejścia do budynku z zabezpieczeniem przejścia poprzez przejścia wodo/gazo szczelne.</w:t>
      </w:r>
    </w:p>
    <w:p w14:paraId="5A60C9D4" w14:textId="77777777" w:rsidR="009210A8" w:rsidRPr="004F1C80" w:rsidRDefault="009210A8" w:rsidP="004F1C80">
      <w:pPr>
        <w:numPr>
          <w:ilvl w:val="0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64"/>
        </w:tabs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>Zabezpieczenie podłogi, ścian oraz sufitów.</w:t>
      </w:r>
    </w:p>
    <w:p w14:paraId="4E2BACB2" w14:textId="5F188334" w:rsidR="009210A8" w:rsidRPr="004F1C80" w:rsidRDefault="009210A8" w:rsidP="004F1C80">
      <w:pPr>
        <w:numPr>
          <w:ilvl w:val="0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64"/>
        </w:tabs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 xml:space="preserve">Spuszczenie wody z instalacji zimnej wody. </w:t>
      </w:r>
    </w:p>
    <w:p w14:paraId="4A6E5415" w14:textId="2161C47B" w:rsidR="009210A8" w:rsidRPr="004F1C80" w:rsidRDefault="009210A8" w:rsidP="004F1C80">
      <w:pPr>
        <w:numPr>
          <w:ilvl w:val="0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64"/>
        </w:tabs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>Demontaż starej instalacji wodociągowej z rur stalowych ocynkowanych.</w:t>
      </w:r>
    </w:p>
    <w:p w14:paraId="36405143" w14:textId="3EBB7149" w:rsidR="009210A8" w:rsidRPr="004F1C80" w:rsidRDefault="009210A8" w:rsidP="004F1C80">
      <w:pPr>
        <w:numPr>
          <w:ilvl w:val="0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64"/>
        </w:tabs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 xml:space="preserve">Wykonanie gniazda wodomierzowego wyposażonego między innymi w wodomierz, zawór </w:t>
      </w:r>
      <w:r w:rsidR="0036180F" w:rsidRPr="004F1C80">
        <w:rPr>
          <w:rFonts w:ascii="Calibri" w:hAnsi="Calibri" w:cs="Calibri"/>
          <w:sz w:val="22"/>
          <w:szCs w:val="22"/>
        </w:rPr>
        <w:t>antyskażeniowy</w:t>
      </w:r>
      <w:r w:rsidRPr="004F1C80">
        <w:rPr>
          <w:rFonts w:ascii="Calibri" w:hAnsi="Calibri" w:cs="Calibri"/>
          <w:sz w:val="22"/>
          <w:szCs w:val="22"/>
        </w:rPr>
        <w:t>, zasuwy, filtr, manometr oraz by-pass.</w:t>
      </w:r>
    </w:p>
    <w:p w14:paraId="09ABB6CD" w14:textId="37F5C5C0" w:rsidR="009210A8" w:rsidRPr="004F1C80" w:rsidRDefault="009210A8" w:rsidP="004F1C80">
      <w:pPr>
        <w:numPr>
          <w:ilvl w:val="0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64"/>
        </w:tabs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 xml:space="preserve">Wykonanie przebudowy istniejącego gniazda wodomierzowego, zlokalizowanego w części niskiej, wraz wymianą podzespołów tj. wodomierza, zawór </w:t>
      </w:r>
      <w:r w:rsidR="0036180F" w:rsidRPr="004F1C80">
        <w:rPr>
          <w:rFonts w:ascii="Calibri" w:hAnsi="Calibri" w:cs="Calibri"/>
          <w:sz w:val="22"/>
          <w:szCs w:val="22"/>
        </w:rPr>
        <w:t>antyskażeniowego</w:t>
      </w:r>
      <w:r w:rsidRPr="004F1C80">
        <w:rPr>
          <w:rFonts w:ascii="Calibri" w:hAnsi="Calibri" w:cs="Calibri"/>
          <w:sz w:val="22"/>
          <w:szCs w:val="22"/>
        </w:rPr>
        <w:t>, zasuw, filtra oraz manometru.</w:t>
      </w:r>
    </w:p>
    <w:p w14:paraId="089D01D1" w14:textId="77777777" w:rsidR="009210A8" w:rsidRPr="004F1C80" w:rsidRDefault="009210A8" w:rsidP="004F1C80">
      <w:pPr>
        <w:pStyle w:val="Akapitzlist"/>
        <w:numPr>
          <w:ilvl w:val="0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64"/>
        </w:tabs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>Zabezpieczenia przejścia przez ściany/stropy instalacji zimnej wody do budynku poprzez przejścia p.poż odpowiednie dla danej strefy (zgodnie z ekspertyzą pożarową).</w:t>
      </w:r>
    </w:p>
    <w:p w14:paraId="706A691C" w14:textId="42DC0F78" w:rsidR="009210A8" w:rsidRPr="004F1C80" w:rsidRDefault="009210A8" w:rsidP="004F1C80">
      <w:pPr>
        <w:pStyle w:val="Akapitzlist"/>
        <w:numPr>
          <w:ilvl w:val="0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64"/>
        </w:tabs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>Wykonanie włączenia projektowanej instalacj</w:t>
      </w:r>
      <w:r w:rsidR="00C25981" w:rsidRPr="004F1C80">
        <w:rPr>
          <w:rFonts w:ascii="Calibri" w:hAnsi="Calibri" w:cs="Calibri"/>
          <w:sz w:val="22"/>
          <w:szCs w:val="22"/>
        </w:rPr>
        <w:t>i zimnej wody do przewodu DN 80</w:t>
      </w:r>
      <w:r w:rsidRPr="004F1C80">
        <w:rPr>
          <w:rFonts w:ascii="Calibri" w:hAnsi="Calibri" w:cs="Calibri"/>
          <w:sz w:val="22"/>
          <w:szCs w:val="22"/>
        </w:rPr>
        <w:t>,</w:t>
      </w:r>
      <w:r w:rsidR="00C25981" w:rsidRPr="004F1C80">
        <w:rPr>
          <w:rFonts w:ascii="Calibri" w:hAnsi="Calibri" w:cs="Calibri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 xml:space="preserve">zlokalizowanego na poziomie -2 budynku, z przewidzeniem montażu zasuw. </w:t>
      </w:r>
    </w:p>
    <w:p w14:paraId="63BDA305" w14:textId="039AB6B6" w:rsidR="00744444" w:rsidRPr="004F1C80" w:rsidRDefault="00744444" w:rsidP="004F1C80">
      <w:pPr>
        <w:pStyle w:val="Akapitzlist"/>
        <w:numPr>
          <w:ilvl w:val="0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64"/>
        </w:tabs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 xml:space="preserve">Wykonanie niezbędnych by-pasów na okres wykonywanych prac w celu zapewnienia dostawy wody do budynków, </w:t>
      </w:r>
    </w:p>
    <w:p w14:paraId="6A608580" w14:textId="0E5D6F23" w:rsidR="00616D26" w:rsidRPr="004F1C80" w:rsidRDefault="00616D26" w:rsidP="004F1C80">
      <w:pPr>
        <w:numPr>
          <w:ilvl w:val="0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64"/>
        </w:tabs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 xml:space="preserve">Montaż nowej </w:t>
      </w:r>
      <w:r w:rsidR="00744444" w:rsidRPr="004F1C80">
        <w:rPr>
          <w:rFonts w:ascii="Calibri" w:hAnsi="Calibri" w:cs="Calibri"/>
          <w:sz w:val="22"/>
          <w:szCs w:val="22"/>
        </w:rPr>
        <w:t xml:space="preserve">niezbędnej </w:t>
      </w:r>
      <w:r w:rsidRPr="004F1C80">
        <w:rPr>
          <w:rFonts w:ascii="Calibri" w:hAnsi="Calibri" w:cs="Calibri"/>
          <w:sz w:val="22"/>
          <w:szCs w:val="22"/>
        </w:rPr>
        <w:t>armatury</w:t>
      </w:r>
      <w:r w:rsidR="00744444" w:rsidRPr="004F1C80">
        <w:rPr>
          <w:rFonts w:ascii="Calibri" w:hAnsi="Calibri" w:cs="Calibri"/>
          <w:sz w:val="22"/>
          <w:szCs w:val="22"/>
        </w:rPr>
        <w:t xml:space="preserve">, </w:t>
      </w:r>
      <w:r w:rsidRPr="004F1C80">
        <w:rPr>
          <w:rFonts w:ascii="Calibri" w:hAnsi="Calibri" w:cs="Calibri"/>
          <w:sz w:val="22"/>
          <w:szCs w:val="22"/>
        </w:rPr>
        <w:t xml:space="preserve"> </w:t>
      </w:r>
    </w:p>
    <w:p w14:paraId="3282DCCB" w14:textId="44101532" w:rsidR="00616D26" w:rsidRPr="004F1C80" w:rsidRDefault="00616D26" w:rsidP="004F1C80">
      <w:pPr>
        <w:numPr>
          <w:ilvl w:val="0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64"/>
        </w:tabs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 xml:space="preserve">Wykonanie wszystkich koniecznych odtworzeń związanych z demontażem </w:t>
      </w:r>
      <w:r w:rsidRPr="004F1C80">
        <w:rPr>
          <w:rFonts w:ascii="Calibri" w:hAnsi="Calibri" w:cs="Calibri"/>
          <w:sz w:val="22"/>
          <w:szCs w:val="22"/>
        </w:rPr>
        <w:br/>
        <w:t xml:space="preserve">i montażem instalacji, </w:t>
      </w:r>
    </w:p>
    <w:p w14:paraId="615D249F" w14:textId="6AB0347C" w:rsidR="00616D26" w:rsidRPr="004F1C80" w:rsidRDefault="00616D26" w:rsidP="004F1C80">
      <w:pPr>
        <w:numPr>
          <w:ilvl w:val="0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64"/>
        </w:tabs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 xml:space="preserve"> Wykonanie zaślepień przepustów po zdemontowanych rurach, </w:t>
      </w:r>
    </w:p>
    <w:p w14:paraId="4D52CF89" w14:textId="5351DE87" w:rsidR="00616D26" w:rsidRPr="004F1C80" w:rsidRDefault="00616D26" w:rsidP="004F1C80">
      <w:pPr>
        <w:numPr>
          <w:ilvl w:val="0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64"/>
        </w:tabs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>Wykonanie koniecznego malowania</w:t>
      </w:r>
      <w:r w:rsidR="0036180F" w:rsidRPr="004F1C80">
        <w:rPr>
          <w:rFonts w:ascii="Calibri" w:hAnsi="Calibri" w:cs="Calibri"/>
          <w:sz w:val="22"/>
          <w:szCs w:val="22"/>
        </w:rPr>
        <w:t xml:space="preserve"> oraz odtworzeń</w:t>
      </w:r>
      <w:r w:rsidRPr="004F1C80">
        <w:rPr>
          <w:rFonts w:ascii="Calibri" w:hAnsi="Calibri" w:cs="Calibri"/>
          <w:sz w:val="22"/>
          <w:szCs w:val="22"/>
        </w:rPr>
        <w:t xml:space="preserve"> w miejscach uszkodzonych lub zabrudzonych w wyniki koniecznych prac,</w:t>
      </w:r>
    </w:p>
    <w:p w14:paraId="7CF0AA8F" w14:textId="04DA5BCE" w:rsidR="00616D26" w:rsidRPr="004F1C80" w:rsidRDefault="00616D26" w:rsidP="004F1C80">
      <w:pPr>
        <w:numPr>
          <w:ilvl w:val="0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64"/>
        </w:tabs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 xml:space="preserve">Wykonanie koniecznych prób ciśnieniowych, </w:t>
      </w:r>
    </w:p>
    <w:p w14:paraId="37CC3074" w14:textId="08410BAD" w:rsidR="00616D26" w:rsidRPr="004F1C80" w:rsidRDefault="00616D26" w:rsidP="004F1C80">
      <w:pPr>
        <w:numPr>
          <w:ilvl w:val="0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64"/>
        </w:tabs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>Wykonanie napełnienia instalacji,</w:t>
      </w:r>
    </w:p>
    <w:p w14:paraId="2F6B9966" w14:textId="3F19B8FF" w:rsidR="00616D26" w:rsidRPr="004F1C80" w:rsidRDefault="00616D26" w:rsidP="004F1C80">
      <w:pPr>
        <w:numPr>
          <w:ilvl w:val="0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64"/>
        </w:tabs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 xml:space="preserve">Uruchomienie, rozruch i regulacja instalacji </w:t>
      </w:r>
      <w:r w:rsidR="0055256F" w:rsidRPr="004F1C80">
        <w:rPr>
          <w:rFonts w:ascii="Calibri" w:hAnsi="Calibri" w:cs="Calibri"/>
          <w:sz w:val="22"/>
          <w:szCs w:val="22"/>
        </w:rPr>
        <w:t>wody</w:t>
      </w:r>
      <w:r w:rsidRPr="004F1C80">
        <w:rPr>
          <w:rFonts w:ascii="Calibri" w:hAnsi="Calibri" w:cs="Calibri"/>
          <w:sz w:val="22"/>
          <w:szCs w:val="22"/>
        </w:rPr>
        <w:t>.</w:t>
      </w:r>
    </w:p>
    <w:p w14:paraId="625A3360" w14:textId="722AD1E3" w:rsidR="0099761C" w:rsidRPr="004F1C80" w:rsidRDefault="0099761C" w:rsidP="004F1C80">
      <w:pPr>
        <w:numPr>
          <w:ilvl w:val="0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64"/>
        </w:tabs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>Obsługę geodezyjną;</w:t>
      </w:r>
    </w:p>
    <w:p w14:paraId="64176FD9" w14:textId="77777777" w:rsidR="0099761C" w:rsidRPr="004F1C80" w:rsidRDefault="0099761C" w:rsidP="004F1C8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64"/>
        </w:tabs>
        <w:spacing w:line="300" w:lineRule="auto"/>
        <w:ind w:left="720"/>
        <w:jc w:val="both"/>
        <w:rPr>
          <w:rFonts w:ascii="Calibri" w:hAnsi="Calibri" w:cs="Calibri"/>
          <w:sz w:val="22"/>
          <w:szCs w:val="22"/>
        </w:rPr>
      </w:pPr>
    </w:p>
    <w:p w14:paraId="72654F10" w14:textId="2A1A6EEE" w:rsidR="00616D26" w:rsidRPr="004F1C80" w:rsidRDefault="00616D26" w:rsidP="004F1C80">
      <w:pPr>
        <w:pStyle w:val="Tekstpodstawowywcity"/>
        <w:spacing w:line="300" w:lineRule="auto"/>
        <w:ind w:left="0" w:firstLine="360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>Sporządzony program funkcjonalno- użytkowy (PFU) stanowi opis przedmiotu zamówienia służącemu do przygotowania oferty na wykonanie zadania inwestycyjnego będącego przedmiotem PFU w zakresie dokumentacji projektowej, oraz wykonania wszystkich robót budowlanych.</w:t>
      </w:r>
    </w:p>
    <w:p w14:paraId="1760C4E1" w14:textId="766DAD13" w:rsidR="00616D26" w:rsidRPr="004F1C80" w:rsidRDefault="00616D26" w:rsidP="004F1C80">
      <w:pPr>
        <w:pStyle w:val="Tekstpodstawowywcity"/>
        <w:spacing w:line="300" w:lineRule="auto"/>
        <w:ind w:left="0"/>
        <w:rPr>
          <w:rFonts w:ascii="Calibri" w:hAnsi="Calibri" w:cs="Calibri"/>
          <w:sz w:val="22"/>
          <w:szCs w:val="22"/>
        </w:rPr>
      </w:pPr>
    </w:p>
    <w:p w14:paraId="4E005122" w14:textId="1A6B7B6F" w:rsidR="00616D26" w:rsidRPr="004F1C80" w:rsidRDefault="002E4F62" w:rsidP="004F1C80">
      <w:pPr>
        <w:pStyle w:val="Bezodstpw"/>
        <w:numPr>
          <w:ilvl w:val="0"/>
          <w:numId w:val="2"/>
        </w:numPr>
        <w:spacing w:before="0" w:after="0" w:line="300" w:lineRule="auto"/>
        <w:jc w:val="both"/>
        <w:rPr>
          <w:rStyle w:val="Numerstrony"/>
          <w:rFonts w:ascii="Calibri" w:eastAsia="Arial Unicode MS" w:hAnsi="Calibri" w:cs="Calibri"/>
          <w:sz w:val="22"/>
          <w:szCs w:val="22"/>
        </w:rPr>
      </w:pPr>
      <w:bookmarkStart w:id="10" w:name="_Toc161053973"/>
      <w:r w:rsidRPr="004F1C80">
        <w:rPr>
          <w:rStyle w:val="Numerstrony"/>
          <w:rFonts w:ascii="Calibri" w:eastAsia="Arial Unicode MS" w:hAnsi="Calibri" w:cs="Calibri"/>
          <w:sz w:val="22"/>
          <w:szCs w:val="22"/>
        </w:rPr>
        <w:t xml:space="preserve">Wymagania Zamawiającego w stosunku do </w:t>
      </w:r>
      <w:r w:rsidR="00616D26" w:rsidRPr="004F1C80">
        <w:rPr>
          <w:rStyle w:val="Numerstrony"/>
          <w:rFonts w:ascii="Calibri" w:eastAsia="Arial Unicode MS" w:hAnsi="Calibri" w:cs="Calibri"/>
          <w:sz w:val="22"/>
          <w:szCs w:val="22"/>
        </w:rPr>
        <w:t>przedmiotu zamówienia.</w:t>
      </w:r>
      <w:bookmarkEnd w:id="10"/>
    </w:p>
    <w:p w14:paraId="7D355658" w14:textId="7F8B3D0B" w:rsidR="00616D26" w:rsidRPr="004F1C80" w:rsidRDefault="00616D26" w:rsidP="004F1C80">
      <w:pPr>
        <w:pStyle w:val="Akapitzlist"/>
        <w:numPr>
          <w:ilvl w:val="2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00" w:lineRule="auto"/>
        <w:jc w:val="both"/>
        <w:rPr>
          <w:rStyle w:val="Numerstrony"/>
          <w:rFonts w:ascii="Calibri" w:hAnsi="Calibri" w:cs="Calibri"/>
          <w:b/>
          <w:bCs/>
          <w:sz w:val="22"/>
          <w:szCs w:val="22"/>
        </w:rPr>
      </w:pPr>
      <w:r w:rsidRPr="004F1C80">
        <w:rPr>
          <w:rStyle w:val="Numerstrony"/>
          <w:rFonts w:ascii="Calibri" w:hAnsi="Calibri" w:cs="Calibri"/>
          <w:b/>
          <w:bCs/>
          <w:sz w:val="22"/>
          <w:szCs w:val="22"/>
        </w:rPr>
        <w:t>Wymagania ogólne</w:t>
      </w:r>
    </w:p>
    <w:p w14:paraId="1BB1DB7D" w14:textId="77777777" w:rsidR="00616D26" w:rsidRPr="004F1C80" w:rsidRDefault="00616D26" w:rsidP="004F1C80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00" w:lineRule="auto"/>
        <w:ind w:left="1800"/>
        <w:jc w:val="both"/>
        <w:rPr>
          <w:rStyle w:val="Numerstrony"/>
          <w:rFonts w:ascii="Calibri" w:hAnsi="Calibri" w:cs="Calibri"/>
          <w:b/>
          <w:bCs/>
          <w:sz w:val="22"/>
          <w:szCs w:val="22"/>
        </w:rPr>
      </w:pPr>
    </w:p>
    <w:p w14:paraId="41FBA5F4" w14:textId="51D98547" w:rsidR="00D4625E" w:rsidRPr="004F1C80" w:rsidRDefault="006C7EE5" w:rsidP="004F1C80">
      <w:pPr>
        <w:tabs>
          <w:tab w:val="left" w:pos="155"/>
        </w:tabs>
        <w:spacing w:line="300" w:lineRule="auto"/>
        <w:ind w:left="4" w:right="20"/>
        <w:jc w:val="both"/>
        <w:rPr>
          <w:rFonts w:ascii="Calibri" w:eastAsia="Times New Roman" w:hAnsi="Calibri" w:cs="Calibri"/>
          <w:sz w:val="22"/>
          <w:szCs w:val="22"/>
        </w:rPr>
      </w:pPr>
      <w:r w:rsidRPr="004F1C80">
        <w:rPr>
          <w:rFonts w:ascii="Calibri" w:eastAsia="Times New Roman" w:hAnsi="Calibri" w:cs="Calibri"/>
          <w:sz w:val="22"/>
          <w:szCs w:val="22"/>
        </w:rPr>
        <w:tab/>
      </w:r>
      <w:r w:rsidR="00D4625E" w:rsidRPr="004F1C80">
        <w:rPr>
          <w:rFonts w:ascii="Calibri" w:eastAsia="Times New Roman" w:hAnsi="Calibri" w:cs="Calibri"/>
          <w:sz w:val="22"/>
          <w:szCs w:val="22"/>
        </w:rPr>
        <w:t>Wszystkie zastosowane rozwiązania przy projektowaniu instalacji powinny być oparte na materiałach posiadających aprobaty techniczne. Dokumentacja winna posiadać pisemne oświadczenie, że jest kompletna z punktu widzenia celu, któremu ma służyć, zgodna z obowiązującymi w tym zakresie przepisami, zasadami wiedzy technicznej oraz normami branżowymi. W celu właściwego zaprojektowania niezbędne jest odbycie wizji lokalnej przez projektanta i zapoznanie się z obiektem.</w:t>
      </w:r>
    </w:p>
    <w:p w14:paraId="6E1A5E66" w14:textId="77777777" w:rsidR="00D4625E" w:rsidRPr="004F1C80" w:rsidRDefault="00D4625E" w:rsidP="004F1C80">
      <w:pPr>
        <w:spacing w:line="30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4F1C80">
        <w:rPr>
          <w:rFonts w:ascii="Calibri" w:eastAsia="Times New Roman" w:hAnsi="Calibri" w:cs="Calibri"/>
          <w:sz w:val="22"/>
          <w:szCs w:val="22"/>
        </w:rPr>
        <w:t>Autor dokumentacji powinien posiadać odpowiednie uprawnienia branżowe, jak również udokumentowaną przynależność do Okręgowej Izby Inżynierów Budownictwa.</w:t>
      </w:r>
    </w:p>
    <w:p w14:paraId="04A46A51" w14:textId="77777777" w:rsidR="00D4625E" w:rsidRPr="004F1C80" w:rsidRDefault="00D4625E" w:rsidP="004F1C80">
      <w:pPr>
        <w:tabs>
          <w:tab w:val="left" w:pos="155"/>
        </w:tabs>
        <w:spacing w:line="300" w:lineRule="auto"/>
        <w:ind w:left="4" w:right="20"/>
        <w:jc w:val="both"/>
        <w:rPr>
          <w:rFonts w:ascii="Calibri" w:eastAsia="Times New Roman" w:hAnsi="Calibri" w:cs="Calibri"/>
          <w:color w:val="FF0000"/>
          <w:sz w:val="22"/>
          <w:szCs w:val="22"/>
        </w:rPr>
      </w:pPr>
      <w:r w:rsidRPr="004F1C80">
        <w:rPr>
          <w:rFonts w:ascii="Calibri" w:eastAsia="Times New Roman" w:hAnsi="Calibri" w:cs="Calibri"/>
          <w:sz w:val="22"/>
          <w:szCs w:val="22"/>
        </w:rPr>
        <w:t xml:space="preserve">Zamawiającemu należy złożyć kompletny projekt budowlany zawierający część techniczną i formalną wraz z uzgodnieniami, kopią uprawnień projektanta </w:t>
      </w:r>
      <w:r w:rsidRPr="004F1C80">
        <w:rPr>
          <w:rFonts w:ascii="Calibri" w:eastAsia="Times New Roman" w:hAnsi="Calibri" w:cs="Calibri"/>
          <w:sz w:val="22"/>
          <w:szCs w:val="22"/>
        </w:rPr>
        <w:br/>
        <w:t>i sprawdzającego oraz kopią aktualnego zaświadczenia z Izby Inżynierów projektanta i sprawdzającego.</w:t>
      </w:r>
    </w:p>
    <w:p w14:paraId="5112450D" w14:textId="77777777" w:rsidR="00616D26" w:rsidRPr="004F1C80" w:rsidRDefault="00616D26" w:rsidP="004F1C8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00" w:lineRule="auto"/>
        <w:jc w:val="both"/>
        <w:rPr>
          <w:rFonts w:ascii="Calibri" w:hAnsi="Calibri" w:cs="Calibri"/>
          <w:sz w:val="22"/>
          <w:szCs w:val="22"/>
        </w:rPr>
      </w:pPr>
    </w:p>
    <w:p w14:paraId="46B68E3D" w14:textId="59800652" w:rsidR="00616D26" w:rsidRPr="004F1C80" w:rsidRDefault="00616D26" w:rsidP="004F1C80">
      <w:pPr>
        <w:pStyle w:val="Bezodstpw"/>
        <w:numPr>
          <w:ilvl w:val="1"/>
          <w:numId w:val="50"/>
        </w:numPr>
        <w:spacing w:before="0" w:after="0" w:line="300" w:lineRule="auto"/>
        <w:jc w:val="both"/>
        <w:rPr>
          <w:rStyle w:val="Numerstrony"/>
          <w:rFonts w:ascii="Calibri" w:eastAsia="Arial Unicode MS" w:hAnsi="Calibri" w:cs="Calibri"/>
          <w:b w:val="0"/>
          <w:bCs w:val="0"/>
          <w:sz w:val="22"/>
          <w:szCs w:val="22"/>
        </w:rPr>
      </w:pPr>
      <w:bookmarkStart w:id="11" w:name="_Toc161053974"/>
      <w:r w:rsidRPr="004F1C80">
        <w:rPr>
          <w:rStyle w:val="Numerstrony"/>
          <w:rFonts w:ascii="Calibri" w:eastAsia="Arial Unicode MS" w:hAnsi="Calibri" w:cs="Calibri"/>
          <w:sz w:val="22"/>
          <w:szCs w:val="22"/>
        </w:rPr>
        <w:t>Wymagania dotyczące dokumentacji projektowej</w:t>
      </w:r>
      <w:bookmarkEnd w:id="11"/>
    </w:p>
    <w:p w14:paraId="647B94BF" w14:textId="09F7DB95" w:rsidR="00616D26" w:rsidRPr="004F1C80" w:rsidRDefault="00616D26" w:rsidP="004F1C80">
      <w:pPr>
        <w:pStyle w:val="Akapitzlist"/>
        <w:numPr>
          <w:ilvl w:val="2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00" w:lineRule="auto"/>
        <w:jc w:val="both"/>
        <w:rPr>
          <w:rStyle w:val="Numerstrony"/>
          <w:rFonts w:ascii="Calibri" w:hAnsi="Calibri" w:cs="Calibri"/>
          <w:b/>
          <w:bCs/>
          <w:sz w:val="22"/>
          <w:szCs w:val="22"/>
        </w:rPr>
      </w:pPr>
      <w:r w:rsidRPr="004F1C80">
        <w:rPr>
          <w:rStyle w:val="Numerstrony"/>
          <w:rFonts w:ascii="Calibri" w:hAnsi="Calibri" w:cs="Calibri"/>
          <w:b/>
          <w:bCs/>
          <w:sz w:val="22"/>
          <w:szCs w:val="22"/>
        </w:rPr>
        <w:t>Zakres prac projektowych</w:t>
      </w:r>
    </w:p>
    <w:p w14:paraId="04AF9470" w14:textId="77777777" w:rsidR="00280636" w:rsidRPr="004F1C80" w:rsidRDefault="00280636" w:rsidP="004F1C80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00" w:lineRule="auto"/>
        <w:ind w:left="1800"/>
        <w:jc w:val="both"/>
        <w:rPr>
          <w:rStyle w:val="Numerstrony"/>
          <w:rFonts w:ascii="Calibri" w:hAnsi="Calibri" w:cs="Calibri"/>
          <w:b/>
          <w:bCs/>
          <w:sz w:val="22"/>
          <w:szCs w:val="22"/>
        </w:rPr>
      </w:pPr>
    </w:p>
    <w:p w14:paraId="74065460" w14:textId="77777777" w:rsidR="00616D26" w:rsidRPr="004F1C80" w:rsidRDefault="00616D26" w:rsidP="004F1C8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>W ramach przedmiotu inwestycji należy opracować kompletną dokumentację projektową:</w:t>
      </w:r>
    </w:p>
    <w:p w14:paraId="6DE70102" w14:textId="4658D293" w:rsidR="00280636" w:rsidRPr="004F1C80" w:rsidRDefault="00744444" w:rsidP="004F1C80">
      <w:pPr>
        <w:pStyle w:val="Akapitzlist"/>
        <w:numPr>
          <w:ilvl w:val="1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>Projekty zagospodarowania terenu oraz architektonichno-budowlany</w:t>
      </w:r>
    </w:p>
    <w:p w14:paraId="441A59AD" w14:textId="02CD5064" w:rsidR="00744444" w:rsidRPr="004F1C80" w:rsidRDefault="00744444" w:rsidP="004F1C80">
      <w:pPr>
        <w:pStyle w:val="Akapitzlist"/>
        <w:numPr>
          <w:ilvl w:val="1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>Projekt techniczny ( o szczegółowości wykonawczego)</w:t>
      </w:r>
    </w:p>
    <w:p w14:paraId="7F2D6194" w14:textId="77777777" w:rsidR="00280636" w:rsidRPr="004F1C80" w:rsidRDefault="00616D26" w:rsidP="004F1C80">
      <w:pPr>
        <w:pStyle w:val="Akapitzlist"/>
        <w:numPr>
          <w:ilvl w:val="1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>Przedmiary oraz kosztorysy</w:t>
      </w:r>
    </w:p>
    <w:p w14:paraId="06BBC1EA" w14:textId="77777777" w:rsidR="00280636" w:rsidRPr="004F1C80" w:rsidRDefault="00616D26" w:rsidP="004F1C80">
      <w:pPr>
        <w:pStyle w:val="Akapitzlist"/>
        <w:numPr>
          <w:ilvl w:val="1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>Specyfikacje techniczne wykonania i odbioru robót budowlanych</w:t>
      </w:r>
    </w:p>
    <w:p w14:paraId="68959ABA" w14:textId="371DA124" w:rsidR="00616D26" w:rsidRPr="004F1C80" w:rsidRDefault="00616D26" w:rsidP="004F1C80">
      <w:pPr>
        <w:pStyle w:val="Akapitzlist"/>
        <w:numPr>
          <w:ilvl w:val="1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 xml:space="preserve"> Projekty powykonawcze</w:t>
      </w:r>
    </w:p>
    <w:p w14:paraId="7B32250E" w14:textId="4269A0E6" w:rsidR="00616D26" w:rsidRPr="004F1C80" w:rsidRDefault="00280636" w:rsidP="004F1C8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 xml:space="preserve">Wykonawca dostarczy </w:t>
      </w:r>
      <w:r w:rsidR="0036180F" w:rsidRPr="004F1C80">
        <w:rPr>
          <w:rFonts w:ascii="Calibri" w:hAnsi="Calibri" w:cs="Calibri"/>
          <w:sz w:val="22"/>
          <w:szCs w:val="22"/>
        </w:rPr>
        <w:t xml:space="preserve">3 </w:t>
      </w:r>
      <w:r w:rsidR="00744444" w:rsidRPr="004F1C80">
        <w:rPr>
          <w:rFonts w:ascii="Calibri" w:hAnsi="Calibri" w:cs="Calibri"/>
          <w:sz w:val="22"/>
          <w:szCs w:val="22"/>
        </w:rPr>
        <w:t>egzemplarze</w:t>
      </w:r>
      <w:r w:rsidRPr="004F1C80">
        <w:rPr>
          <w:rFonts w:ascii="Calibri" w:hAnsi="Calibri" w:cs="Calibri"/>
          <w:sz w:val="22"/>
          <w:szCs w:val="22"/>
        </w:rPr>
        <w:t xml:space="preserve"> dokumentacji w wersji papierowej oraz 2 egz. w wersji cyfrowej w formie edytowalnej oraz w PDF.</w:t>
      </w:r>
    </w:p>
    <w:p w14:paraId="7CA3B6D9" w14:textId="2FAA8DC2" w:rsidR="00280636" w:rsidRPr="004F1C80" w:rsidRDefault="00280636" w:rsidP="004F1C8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00" w:lineRule="auto"/>
        <w:jc w:val="both"/>
        <w:rPr>
          <w:rFonts w:ascii="Calibri" w:hAnsi="Calibri" w:cs="Calibri"/>
          <w:sz w:val="22"/>
          <w:szCs w:val="22"/>
        </w:rPr>
      </w:pPr>
    </w:p>
    <w:p w14:paraId="372F63F3" w14:textId="77777777" w:rsidR="00280636" w:rsidRPr="004F1C80" w:rsidRDefault="00280636" w:rsidP="004F1C80">
      <w:pPr>
        <w:pStyle w:val="Akapitzlist"/>
        <w:numPr>
          <w:ilvl w:val="2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00" w:lineRule="auto"/>
        <w:jc w:val="both"/>
        <w:rPr>
          <w:rStyle w:val="Numerstrony"/>
          <w:rFonts w:ascii="Calibri" w:hAnsi="Calibri" w:cs="Calibri"/>
          <w:b/>
          <w:bCs/>
          <w:sz w:val="22"/>
          <w:szCs w:val="22"/>
        </w:rPr>
      </w:pPr>
      <w:r w:rsidRPr="004F1C80">
        <w:rPr>
          <w:rStyle w:val="Numerstrony"/>
          <w:rFonts w:ascii="Calibri" w:hAnsi="Calibri" w:cs="Calibri"/>
          <w:b/>
          <w:bCs/>
          <w:sz w:val="22"/>
          <w:szCs w:val="22"/>
        </w:rPr>
        <w:t>Projekty techniczne/wykonawcze</w:t>
      </w:r>
    </w:p>
    <w:p w14:paraId="1BE15231" w14:textId="77777777" w:rsidR="00744444" w:rsidRPr="004F1C80" w:rsidRDefault="00744444" w:rsidP="004F1C80">
      <w:pPr>
        <w:numPr>
          <w:ilvl w:val="0"/>
          <w:numId w:val="4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64"/>
        </w:tabs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 xml:space="preserve">Wykonanie projektu zagospodarowania terenu przebudowy zewnętrznej instalacji wodociągowej wraz z przełożeniem hydrantu zewnętrznego, </w:t>
      </w:r>
    </w:p>
    <w:p w14:paraId="5C7147CC" w14:textId="5993FE03" w:rsidR="00744444" w:rsidRPr="004F1C80" w:rsidRDefault="00744444" w:rsidP="004F1C80">
      <w:pPr>
        <w:numPr>
          <w:ilvl w:val="0"/>
          <w:numId w:val="4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64"/>
        </w:tabs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>Wykonanie projektu architektoniczno-budowlanego wewnętrznej instalacji wodociągowej.</w:t>
      </w:r>
    </w:p>
    <w:p w14:paraId="1D84A660" w14:textId="5851A73B" w:rsidR="00744444" w:rsidRPr="004F1C80" w:rsidRDefault="00744444" w:rsidP="004F1C80">
      <w:pPr>
        <w:numPr>
          <w:ilvl w:val="0"/>
          <w:numId w:val="4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64"/>
        </w:tabs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>Wykonanie projektu technicznego (o szczegółowości wykonawczego) instalacji zewnętrznej instalacji wodociągowej wraz z przełożeniem hydrantu zewnętrznego.</w:t>
      </w:r>
    </w:p>
    <w:p w14:paraId="5B2AADEE" w14:textId="4F896184" w:rsidR="00744444" w:rsidRPr="004F1C80" w:rsidRDefault="00744444" w:rsidP="004F1C80">
      <w:pPr>
        <w:numPr>
          <w:ilvl w:val="0"/>
          <w:numId w:val="4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64"/>
        </w:tabs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>Wykonanie projektu technicznego (o szczegółowości wykonawczego)  wewnętrznej instalacji wodociągowej.</w:t>
      </w:r>
    </w:p>
    <w:p w14:paraId="6F962A62" w14:textId="77777777" w:rsidR="00744444" w:rsidRPr="004F1C80" w:rsidRDefault="00744444" w:rsidP="004F1C80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00" w:lineRule="auto"/>
        <w:ind w:left="1800"/>
        <w:jc w:val="both"/>
        <w:rPr>
          <w:rFonts w:ascii="Calibri" w:hAnsi="Calibri" w:cs="Calibri"/>
          <w:sz w:val="22"/>
          <w:szCs w:val="22"/>
        </w:rPr>
      </w:pPr>
    </w:p>
    <w:p w14:paraId="007720F5" w14:textId="77777777" w:rsidR="00280636" w:rsidRPr="004F1C80" w:rsidRDefault="00280636" w:rsidP="004F1C80">
      <w:pPr>
        <w:pStyle w:val="Akapitzlist"/>
        <w:numPr>
          <w:ilvl w:val="2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00" w:lineRule="auto"/>
        <w:jc w:val="both"/>
        <w:rPr>
          <w:rStyle w:val="Numerstrony"/>
          <w:rFonts w:ascii="Calibri" w:hAnsi="Calibri" w:cs="Calibri"/>
          <w:b/>
          <w:bCs/>
          <w:sz w:val="22"/>
          <w:szCs w:val="22"/>
        </w:rPr>
      </w:pPr>
      <w:r w:rsidRPr="004F1C80">
        <w:rPr>
          <w:rStyle w:val="Numerstrony"/>
          <w:rFonts w:ascii="Calibri" w:hAnsi="Calibri" w:cs="Calibri"/>
          <w:b/>
          <w:bCs/>
          <w:sz w:val="22"/>
          <w:szCs w:val="22"/>
        </w:rPr>
        <w:t>Przedmiary i kosztorysy</w:t>
      </w:r>
    </w:p>
    <w:p w14:paraId="57536F9D" w14:textId="769FA777" w:rsidR="007C2D34" w:rsidRPr="004F1C80" w:rsidRDefault="00280636" w:rsidP="004F1C80">
      <w:pPr>
        <w:pStyle w:val="Akapitzlist"/>
        <w:numPr>
          <w:ilvl w:val="0"/>
          <w:numId w:val="4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00" w:lineRule="auto"/>
        <w:ind w:hanging="77"/>
        <w:jc w:val="both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>Dla wszystkich branż należy wykonać przedmiary i kosztorysy wykonane zgodnie z Rozporządzeniem Ministra Rozwoju i Technologii w sprawie uproszczonego zakresu i formy dokumentacji projektowej, specyfikacji technicznych wykonania robót budowlanych oraz programu funkcjonalno-użytkowego.</w:t>
      </w:r>
    </w:p>
    <w:p w14:paraId="65E87A96" w14:textId="77777777" w:rsidR="00280636" w:rsidRPr="004F1C80" w:rsidRDefault="00280636" w:rsidP="004F1C80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00" w:lineRule="auto"/>
        <w:ind w:left="1637"/>
        <w:jc w:val="both"/>
        <w:rPr>
          <w:rFonts w:ascii="Calibri" w:hAnsi="Calibri" w:cs="Calibri"/>
          <w:sz w:val="22"/>
          <w:szCs w:val="22"/>
        </w:rPr>
      </w:pPr>
    </w:p>
    <w:p w14:paraId="6803C600" w14:textId="51F21DF5" w:rsidR="00280636" w:rsidRPr="004F1C80" w:rsidRDefault="00D4625E" w:rsidP="004F1C80">
      <w:pPr>
        <w:pStyle w:val="Akapitzlist"/>
        <w:numPr>
          <w:ilvl w:val="2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00" w:lineRule="auto"/>
        <w:jc w:val="both"/>
        <w:rPr>
          <w:rStyle w:val="Numerstrony"/>
          <w:rFonts w:ascii="Calibri" w:hAnsi="Calibri" w:cs="Calibri"/>
          <w:b/>
          <w:bCs/>
          <w:sz w:val="22"/>
          <w:szCs w:val="22"/>
        </w:rPr>
      </w:pPr>
      <w:r w:rsidRPr="004F1C80">
        <w:rPr>
          <w:rStyle w:val="Numerstrony"/>
          <w:rFonts w:ascii="Calibri" w:hAnsi="Calibri" w:cs="Calibri"/>
          <w:b/>
          <w:bCs/>
          <w:sz w:val="22"/>
          <w:szCs w:val="22"/>
        </w:rPr>
        <w:lastRenderedPageBreak/>
        <w:t>Dokumentacja</w:t>
      </w:r>
      <w:r w:rsidR="00280636" w:rsidRPr="004F1C80">
        <w:rPr>
          <w:rStyle w:val="Numerstrony"/>
          <w:rFonts w:ascii="Calibri" w:hAnsi="Calibri" w:cs="Calibri"/>
          <w:b/>
          <w:bCs/>
          <w:sz w:val="22"/>
          <w:szCs w:val="22"/>
        </w:rPr>
        <w:t xml:space="preserve"> powykonawcza</w:t>
      </w:r>
    </w:p>
    <w:p w14:paraId="1EDB949D" w14:textId="646EF20C" w:rsidR="00280636" w:rsidRPr="004F1C80" w:rsidRDefault="00280636" w:rsidP="004F1C80">
      <w:pPr>
        <w:pStyle w:val="Akapitzlist"/>
        <w:numPr>
          <w:ilvl w:val="0"/>
          <w:numId w:val="4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00" w:lineRule="auto"/>
        <w:ind w:firstLine="120"/>
        <w:jc w:val="both"/>
        <w:rPr>
          <w:rFonts w:ascii="Calibri" w:eastAsiaTheme="minorHAnsi" w:hAnsi="Calibri" w:cs="Calibri"/>
          <w:color w:val="auto"/>
          <w:sz w:val="22"/>
          <w:szCs w:val="22"/>
          <w:bdr w:val="none" w:sz="0" w:space="0" w:color="auto"/>
          <w:lang w:eastAsia="en-US"/>
          <w14:ligatures w14:val="standardContextual"/>
        </w:rPr>
      </w:pPr>
      <w:r w:rsidRPr="004F1C80">
        <w:rPr>
          <w:rFonts w:ascii="Calibri" w:hAnsi="Calibri" w:cs="Calibri"/>
          <w:sz w:val="22"/>
          <w:szCs w:val="22"/>
        </w:rPr>
        <w:t xml:space="preserve">Należy wykonać dokumentację powykonawczą, w zakresie jak dla dokumentacji projektowej, odwzorowującą roboty jakie zostały zrealizowane przez Wykonawcę </w:t>
      </w:r>
    </w:p>
    <w:p w14:paraId="0F48A22F" w14:textId="2FBFB99B" w:rsidR="00744444" w:rsidRPr="004F1C80" w:rsidRDefault="00744444" w:rsidP="004F1C80">
      <w:pPr>
        <w:pStyle w:val="Akapitzlist"/>
        <w:numPr>
          <w:ilvl w:val="0"/>
          <w:numId w:val="4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00" w:lineRule="auto"/>
        <w:ind w:firstLine="120"/>
        <w:jc w:val="both"/>
        <w:rPr>
          <w:rFonts w:ascii="Calibri" w:eastAsiaTheme="minorHAnsi" w:hAnsi="Calibri" w:cs="Calibri"/>
          <w:color w:val="auto"/>
          <w:sz w:val="22"/>
          <w:szCs w:val="22"/>
          <w:bdr w:val="none" w:sz="0" w:space="0" w:color="auto"/>
          <w:lang w:eastAsia="en-US"/>
          <w14:ligatures w14:val="standardContextual"/>
        </w:rPr>
      </w:pPr>
      <w:r w:rsidRPr="004F1C80">
        <w:rPr>
          <w:rFonts w:ascii="Calibri" w:hAnsi="Calibri" w:cs="Calibri"/>
          <w:sz w:val="22"/>
          <w:szCs w:val="22"/>
        </w:rPr>
        <w:t xml:space="preserve">Wykonanie mapy powykonawczej z zgłoszeniem do PODGIK Gdańsk </w:t>
      </w:r>
    </w:p>
    <w:p w14:paraId="61AB7C9B" w14:textId="589B687D" w:rsidR="00280636" w:rsidRPr="004F1C80" w:rsidRDefault="00280636" w:rsidP="004F1C80">
      <w:pPr>
        <w:pStyle w:val="Akapitzlist"/>
        <w:numPr>
          <w:ilvl w:val="2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00" w:lineRule="auto"/>
        <w:jc w:val="both"/>
        <w:rPr>
          <w:rStyle w:val="Numerstrony"/>
          <w:rFonts w:ascii="Calibri" w:hAnsi="Calibri" w:cs="Calibri"/>
          <w:b/>
          <w:bCs/>
          <w:sz w:val="22"/>
          <w:szCs w:val="22"/>
        </w:rPr>
      </w:pPr>
      <w:r w:rsidRPr="004F1C80">
        <w:rPr>
          <w:rStyle w:val="Numerstrony"/>
          <w:rFonts w:ascii="Calibri" w:hAnsi="Calibri" w:cs="Calibri"/>
          <w:b/>
          <w:bCs/>
          <w:sz w:val="22"/>
          <w:szCs w:val="22"/>
        </w:rPr>
        <w:t>Pozostałe obowiązki Wykonawcy</w:t>
      </w:r>
    </w:p>
    <w:p w14:paraId="0AD82000" w14:textId="7CEFFD8E" w:rsidR="00280636" w:rsidRPr="004F1C80" w:rsidRDefault="00280636" w:rsidP="004F1C80">
      <w:pPr>
        <w:pStyle w:val="Akapitzlist"/>
        <w:numPr>
          <w:ilvl w:val="0"/>
          <w:numId w:val="4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00" w:lineRule="auto"/>
        <w:ind w:firstLine="207"/>
        <w:jc w:val="both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>Wygrodzenie placu budowy oraz zapewnienie zaplecza budowy</w:t>
      </w:r>
    </w:p>
    <w:p w14:paraId="42BF30EE" w14:textId="59BE2DE7" w:rsidR="00280636" w:rsidRPr="004F1C80" w:rsidRDefault="00280636" w:rsidP="004F1C80">
      <w:pPr>
        <w:pStyle w:val="Akapitzlist"/>
        <w:numPr>
          <w:ilvl w:val="0"/>
          <w:numId w:val="4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00" w:lineRule="auto"/>
        <w:ind w:firstLine="207"/>
        <w:jc w:val="both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>Uprzątniecie terenu budowy</w:t>
      </w:r>
    </w:p>
    <w:p w14:paraId="6FF3C9C9" w14:textId="6866D45A" w:rsidR="002E4F62" w:rsidRPr="004F1C80" w:rsidRDefault="002E4F62" w:rsidP="004F1C80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00" w:lineRule="auto"/>
        <w:ind w:left="1560"/>
        <w:jc w:val="both"/>
        <w:rPr>
          <w:rFonts w:ascii="Calibri" w:hAnsi="Calibri" w:cs="Calibri"/>
          <w:sz w:val="22"/>
          <w:szCs w:val="22"/>
        </w:rPr>
      </w:pPr>
    </w:p>
    <w:p w14:paraId="4BED706A" w14:textId="3D0AE16F" w:rsidR="002E4F62" w:rsidRPr="004F1C80" w:rsidRDefault="002E4F62" w:rsidP="004F1C80">
      <w:pPr>
        <w:pStyle w:val="Bezodstpw"/>
        <w:numPr>
          <w:ilvl w:val="1"/>
          <w:numId w:val="2"/>
        </w:numPr>
        <w:spacing w:before="0" w:after="0" w:line="300" w:lineRule="auto"/>
        <w:jc w:val="both"/>
        <w:rPr>
          <w:rStyle w:val="Numerstrony"/>
          <w:rFonts w:ascii="Calibri" w:eastAsia="Arial Unicode MS" w:hAnsi="Calibri" w:cs="Calibri"/>
          <w:sz w:val="22"/>
          <w:szCs w:val="22"/>
        </w:rPr>
      </w:pPr>
      <w:bookmarkStart w:id="12" w:name="_Toc161053975"/>
      <w:r w:rsidRPr="004F1C80">
        <w:rPr>
          <w:rStyle w:val="Numerstrony"/>
          <w:rFonts w:ascii="Calibri" w:eastAsia="Arial Unicode MS" w:hAnsi="Calibri" w:cs="Calibri"/>
          <w:sz w:val="22"/>
          <w:szCs w:val="22"/>
        </w:rPr>
        <w:t>Wymagania Zamawiającego w stosunku do Przygotowanie terenu budowy</w:t>
      </w:r>
      <w:bookmarkEnd w:id="12"/>
    </w:p>
    <w:p w14:paraId="024CCE0A" w14:textId="167368A2" w:rsidR="002E4F62" w:rsidRPr="004F1C80" w:rsidRDefault="002E4F62" w:rsidP="004F1C80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00" w:lineRule="auto"/>
        <w:ind w:left="450" w:firstLine="258"/>
        <w:jc w:val="both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 xml:space="preserve">Wszystkie prace należy uzgodnić z użytkownikiem, z zachowaniem zasad bhp pracującego urzędu . Należy wyznaczyć miejsce na składowanie materiałów budowlanych oraz miejsce gromadzenia odpadów oraz zapewnić odpowiednie zaplecze socjalne dla pracowników. Teren składowania materiałów należy wygrodzić i oznakować. </w:t>
      </w:r>
      <w:r w:rsidR="00744444" w:rsidRPr="004F1C80">
        <w:rPr>
          <w:rFonts w:ascii="Calibri" w:hAnsi="Calibri" w:cs="Calibri"/>
          <w:sz w:val="22"/>
          <w:szCs w:val="22"/>
        </w:rPr>
        <w:t xml:space="preserve">Należy przewidzieć konieczność prowadzenia prac w weekendy oraz w godzinach nocnych. </w:t>
      </w:r>
    </w:p>
    <w:p w14:paraId="7F6F5201" w14:textId="3E01766D" w:rsidR="002E4F62" w:rsidRPr="004F1C80" w:rsidRDefault="002E4F62" w:rsidP="004F1C80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00" w:lineRule="auto"/>
        <w:ind w:left="708" w:firstLine="258"/>
        <w:jc w:val="both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>Przed rozpoczęciem prac zapewnić odpowiednie media niezbędne do prowadzenia robót budowlanych (energia elektryczna, woda).</w:t>
      </w:r>
    </w:p>
    <w:p w14:paraId="6CA9DD4E" w14:textId="77777777" w:rsidR="002E4F62" w:rsidRPr="004F1C80" w:rsidRDefault="002E4F62" w:rsidP="004F1C80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00" w:lineRule="auto"/>
        <w:ind w:left="450"/>
        <w:jc w:val="both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>Przed przystąpieniem do robót budowlanych należy zapewnić:</w:t>
      </w:r>
    </w:p>
    <w:p w14:paraId="3A61EDA3" w14:textId="3BA502D0" w:rsidR="002E4F62" w:rsidRPr="004F1C80" w:rsidRDefault="002E4F62" w:rsidP="004F1C80">
      <w:pPr>
        <w:pStyle w:val="Akapitzlist"/>
        <w:numPr>
          <w:ilvl w:val="0"/>
          <w:numId w:val="4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>kierowników branżowych posiadających odpowiednie uprawnienia do kierowania robotami budowlanymi</w:t>
      </w:r>
    </w:p>
    <w:p w14:paraId="6ACECBE4" w14:textId="7AF0BD98" w:rsidR="002E4F62" w:rsidRPr="004F1C80" w:rsidRDefault="002E4F62" w:rsidP="004F1C80">
      <w:pPr>
        <w:pStyle w:val="Akapitzlist"/>
        <w:numPr>
          <w:ilvl w:val="0"/>
          <w:numId w:val="4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>wyposażenie w środki ochrony np. gaśnice itp.</w:t>
      </w:r>
    </w:p>
    <w:p w14:paraId="6577448D" w14:textId="7642139C" w:rsidR="002E4F62" w:rsidRPr="004F1C80" w:rsidRDefault="002E4F62" w:rsidP="004F1C80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00" w:lineRule="auto"/>
        <w:ind w:left="450"/>
        <w:jc w:val="both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>Na terenie budowy oraz wokół należy zapewnić porządek przez cały okres realizacji robót, a po zakończeniu robót teren uporządkować</w:t>
      </w:r>
    </w:p>
    <w:p w14:paraId="77C9503A" w14:textId="0117C83F" w:rsidR="002E4F62" w:rsidRPr="004F1C80" w:rsidRDefault="002E4F62" w:rsidP="004F1C80">
      <w:pPr>
        <w:pStyle w:val="Spistreci1"/>
        <w:spacing w:line="300" w:lineRule="auto"/>
        <w:jc w:val="both"/>
        <w:rPr>
          <w:rFonts w:ascii="Calibri" w:hAnsi="Calibri" w:cs="Calibri"/>
          <w:sz w:val="22"/>
          <w:szCs w:val="22"/>
        </w:rPr>
      </w:pPr>
    </w:p>
    <w:p w14:paraId="0869C014" w14:textId="77777777" w:rsidR="002E4F62" w:rsidRPr="004F1C80" w:rsidRDefault="002E4F62" w:rsidP="004F1C80">
      <w:pPr>
        <w:pStyle w:val="Spistreci1"/>
        <w:spacing w:line="300" w:lineRule="auto"/>
        <w:jc w:val="both"/>
        <w:rPr>
          <w:rFonts w:ascii="Calibri" w:hAnsi="Calibri" w:cs="Calibri"/>
          <w:sz w:val="22"/>
          <w:szCs w:val="22"/>
        </w:rPr>
      </w:pPr>
    </w:p>
    <w:p w14:paraId="1E1F4F73" w14:textId="184FFA41" w:rsidR="002E4F62" w:rsidRPr="004F1C80" w:rsidRDefault="002E4F62" w:rsidP="004F1C80">
      <w:pPr>
        <w:pStyle w:val="Bezodstpw"/>
        <w:numPr>
          <w:ilvl w:val="1"/>
          <w:numId w:val="2"/>
        </w:numPr>
        <w:spacing w:before="0" w:after="0" w:line="300" w:lineRule="auto"/>
        <w:jc w:val="both"/>
        <w:rPr>
          <w:rStyle w:val="Numerstrony"/>
          <w:rFonts w:ascii="Calibri" w:eastAsia="Arial Unicode MS" w:hAnsi="Calibri" w:cs="Calibri"/>
          <w:sz w:val="22"/>
          <w:szCs w:val="22"/>
        </w:rPr>
      </w:pPr>
      <w:bookmarkStart w:id="13" w:name="_Toc8"/>
      <w:bookmarkStart w:id="14" w:name="_Toc161053976"/>
      <w:r w:rsidRPr="004F1C80">
        <w:rPr>
          <w:rStyle w:val="Numerstrony"/>
          <w:rFonts w:ascii="Calibri" w:eastAsia="Arial Unicode MS" w:hAnsi="Calibri" w:cs="Calibri"/>
          <w:sz w:val="22"/>
          <w:szCs w:val="22"/>
        </w:rPr>
        <w:t xml:space="preserve">Wymagania Zamawiającego w stosunku do </w:t>
      </w:r>
      <w:bookmarkEnd w:id="13"/>
      <w:r w:rsidRPr="004F1C80">
        <w:rPr>
          <w:rStyle w:val="Numerstrony"/>
          <w:rFonts w:ascii="Calibri" w:eastAsia="Arial Unicode MS" w:hAnsi="Calibri" w:cs="Calibri"/>
          <w:sz w:val="22"/>
          <w:szCs w:val="22"/>
        </w:rPr>
        <w:t>instalacji budowlanych</w:t>
      </w:r>
      <w:bookmarkEnd w:id="14"/>
      <w:r w:rsidRPr="004F1C80">
        <w:rPr>
          <w:rStyle w:val="Numerstrony"/>
          <w:rFonts w:ascii="Calibri" w:eastAsia="Arial Unicode MS" w:hAnsi="Calibri" w:cs="Calibri"/>
          <w:sz w:val="22"/>
          <w:szCs w:val="22"/>
        </w:rPr>
        <w:t xml:space="preserve"> </w:t>
      </w:r>
    </w:p>
    <w:p w14:paraId="3237A6C0" w14:textId="5BF7E0DE" w:rsidR="002E4F62" w:rsidRPr="004F1C80" w:rsidRDefault="002E4F62" w:rsidP="004F1C80">
      <w:pPr>
        <w:pStyle w:val="Bezodstpw"/>
        <w:numPr>
          <w:ilvl w:val="2"/>
          <w:numId w:val="2"/>
        </w:numPr>
        <w:spacing w:before="0" w:after="0" w:line="300" w:lineRule="auto"/>
        <w:jc w:val="both"/>
        <w:rPr>
          <w:rStyle w:val="Numerstrony"/>
          <w:rFonts w:ascii="Calibri" w:eastAsia="Arial Unicode MS" w:hAnsi="Calibri" w:cs="Calibri"/>
          <w:sz w:val="22"/>
          <w:szCs w:val="22"/>
        </w:rPr>
      </w:pPr>
      <w:bookmarkStart w:id="15" w:name="_Toc161053977"/>
      <w:bookmarkStart w:id="16" w:name="_Toc9"/>
      <w:r w:rsidRPr="004F1C80">
        <w:rPr>
          <w:rStyle w:val="Numerstrony"/>
          <w:rFonts w:ascii="Calibri" w:eastAsia="Arial Unicode MS" w:hAnsi="Calibri" w:cs="Calibri"/>
          <w:sz w:val="22"/>
          <w:szCs w:val="22"/>
        </w:rPr>
        <w:t>Rury i elementy połączeniowe</w:t>
      </w:r>
      <w:bookmarkEnd w:id="15"/>
      <w:r w:rsidRPr="004F1C80">
        <w:rPr>
          <w:rStyle w:val="Numerstrony"/>
          <w:rFonts w:ascii="Calibri" w:eastAsia="Arial Unicode MS" w:hAnsi="Calibri" w:cs="Calibri"/>
          <w:sz w:val="22"/>
          <w:szCs w:val="22"/>
        </w:rPr>
        <w:t xml:space="preserve"> </w:t>
      </w:r>
      <w:bookmarkEnd w:id="16"/>
    </w:p>
    <w:p w14:paraId="4F7A96FD" w14:textId="78ABDC9E" w:rsidR="00C25981" w:rsidRPr="004F1C80" w:rsidRDefault="00C25981" w:rsidP="004F1C80">
      <w:pPr>
        <w:pStyle w:val="Tekstpodstawowywcity3"/>
        <w:numPr>
          <w:ilvl w:val="0"/>
          <w:numId w:val="53"/>
        </w:numPr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4F1C80">
        <w:rPr>
          <w:rStyle w:val="Numerstrony"/>
          <w:rFonts w:ascii="Calibri" w:hAnsi="Calibri" w:cs="Calibri"/>
          <w:sz w:val="22"/>
          <w:szCs w:val="22"/>
        </w:rPr>
        <w:t xml:space="preserve">Instalacja wewnętrzna </w:t>
      </w:r>
    </w:p>
    <w:p w14:paraId="688D726F" w14:textId="73F4A62C" w:rsidR="00AF5570" w:rsidRPr="004F1C80" w:rsidRDefault="00AF5570" w:rsidP="004F1C80">
      <w:pPr>
        <w:pStyle w:val="Tr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00" w:lineRule="auto"/>
        <w:jc w:val="both"/>
        <w:rPr>
          <w:rFonts w:ascii="Calibri" w:hAnsi="Calibri" w:cs="Calibri"/>
          <w:color w:val="232323"/>
          <w:u w:color="232323"/>
        </w:rPr>
      </w:pPr>
      <w:r w:rsidRPr="004F1C80">
        <w:rPr>
          <w:rFonts w:ascii="Calibri" w:hAnsi="Calibri" w:cs="Calibri"/>
          <w:color w:val="232323"/>
          <w:u w:color="232323"/>
        </w:rPr>
        <w:tab/>
        <w:t>Instalacje wykonać</w:t>
      </w:r>
      <w:r w:rsidRPr="004F1C80">
        <w:rPr>
          <w:rFonts w:ascii="Calibri" w:hAnsi="Calibri" w:cs="Calibri"/>
          <w:color w:val="232323"/>
          <w:u w:color="232323"/>
          <w:lang w:val="nl-NL"/>
        </w:rPr>
        <w:t xml:space="preserve"> ze </w:t>
      </w:r>
      <w:r w:rsidRPr="004F1C80">
        <w:rPr>
          <w:rFonts w:ascii="Calibri" w:hAnsi="Calibri" w:cs="Calibri"/>
          <w:color w:val="383A38"/>
          <w:u w:color="383A38"/>
        </w:rPr>
        <w:t xml:space="preserve">stali </w:t>
      </w:r>
      <w:r w:rsidRPr="004F1C80">
        <w:rPr>
          <w:rFonts w:ascii="Calibri" w:hAnsi="Calibri" w:cs="Calibri"/>
          <w:color w:val="232323"/>
          <w:u w:color="232323"/>
        </w:rPr>
        <w:t>nierdzewnej 1.4404 i 1.4521 oraz kształtki ze stali nierdzewnej</w:t>
      </w:r>
      <w:r w:rsidRPr="004F1C80">
        <w:rPr>
          <w:rFonts w:ascii="Calibri" w:hAnsi="Calibri" w:cs="Calibri"/>
          <w:color w:val="232323"/>
          <w:spacing w:val="1"/>
          <w:u w:color="232323"/>
        </w:rPr>
        <w:t xml:space="preserve"> </w:t>
      </w:r>
      <w:r w:rsidRPr="004F1C80">
        <w:rPr>
          <w:rFonts w:ascii="Calibri" w:hAnsi="Calibri" w:cs="Calibri"/>
          <w:color w:val="232323"/>
          <w:u w:color="232323"/>
        </w:rPr>
        <w:t xml:space="preserve">1.4404 w technologia </w:t>
      </w:r>
      <w:r w:rsidRPr="004F1C80">
        <w:rPr>
          <w:rFonts w:ascii="Calibri" w:hAnsi="Calibri" w:cs="Calibri"/>
          <w:color w:val="383A38"/>
          <w:u w:color="383A38"/>
          <w:lang w:val="es-ES_tradnl"/>
        </w:rPr>
        <w:t xml:space="preserve">,,press" </w:t>
      </w:r>
      <w:r w:rsidRPr="004F1C80">
        <w:rPr>
          <w:rFonts w:ascii="Calibri" w:hAnsi="Calibri" w:cs="Calibri"/>
          <w:color w:val="232323"/>
          <w:u w:color="232323"/>
        </w:rPr>
        <w:t>pozwala na szybkie i pewne wykonywanie połączeń poprzez</w:t>
      </w:r>
      <w:r w:rsidRPr="004F1C80">
        <w:rPr>
          <w:rFonts w:ascii="Calibri" w:hAnsi="Calibri" w:cs="Calibri"/>
          <w:color w:val="232323"/>
          <w:spacing w:val="1"/>
          <w:u w:color="232323"/>
        </w:rPr>
        <w:t xml:space="preserve"> </w:t>
      </w:r>
      <w:r w:rsidRPr="004F1C80">
        <w:rPr>
          <w:rFonts w:ascii="Calibri" w:hAnsi="Calibri" w:cs="Calibri"/>
          <w:color w:val="383A38"/>
          <w:u w:color="383A38"/>
        </w:rPr>
        <w:t xml:space="preserve">zaprasowywanie złącz </w:t>
      </w:r>
      <w:r w:rsidRPr="004F1C80">
        <w:rPr>
          <w:rFonts w:ascii="Calibri" w:hAnsi="Calibri" w:cs="Calibri"/>
          <w:color w:val="232323"/>
          <w:u w:color="232323"/>
        </w:rPr>
        <w:t xml:space="preserve">przy pomocy ogólnodostępnych </w:t>
      </w:r>
      <w:r w:rsidRPr="004F1C80">
        <w:rPr>
          <w:rFonts w:ascii="Calibri" w:hAnsi="Calibri" w:cs="Calibri"/>
          <w:color w:val="383A38"/>
          <w:u w:color="383A38"/>
        </w:rPr>
        <w:t xml:space="preserve">zaciskarek, </w:t>
      </w:r>
      <w:r w:rsidRPr="004F1C80">
        <w:rPr>
          <w:rFonts w:ascii="Calibri" w:hAnsi="Calibri" w:cs="Calibri"/>
          <w:color w:val="232323"/>
          <w:u w:color="232323"/>
        </w:rPr>
        <w:t>eliminując proces skręcania</w:t>
      </w:r>
      <w:r w:rsidRPr="004F1C80">
        <w:rPr>
          <w:rFonts w:ascii="Calibri" w:hAnsi="Calibri" w:cs="Calibri"/>
          <w:color w:val="232323"/>
          <w:spacing w:val="1"/>
          <w:u w:color="232323"/>
        </w:rPr>
        <w:t xml:space="preserve"> </w:t>
      </w:r>
      <w:r w:rsidRPr="004F1C80">
        <w:rPr>
          <w:rFonts w:ascii="Calibri" w:hAnsi="Calibri" w:cs="Calibri"/>
          <w:color w:val="232323"/>
          <w:u w:color="232323"/>
        </w:rPr>
        <w:t xml:space="preserve">lub </w:t>
      </w:r>
      <w:r w:rsidRPr="004F1C80">
        <w:rPr>
          <w:rFonts w:ascii="Calibri" w:hAnsi="Calibri" w:cs="Calibri"/>
          <w:color w:val="383A38"/>
          <w:u w:color="383A38"/>
        </w:rPr>
        <w:t xml:space="preserve">spawania </w:t>
      </w:r>
      <w:r w:rsidRPr="004F1C80">
        <w:rPr>
          <w:rFonts w:ascii="Calibri" w:hAnsi="Calibri" w:cs="Calibri"/>
          <w:color w:val="232323"/>
          <w:u w:color="232323"/>
        </w:rPr>
        <w:t xml:space="preserve">poszczególnych </w:t>
      </w:r>
      <w:r w:rsidRPr="004F1C80">
        <w:rPr>
          <w:rFonts w:ascii="Calibri" w:hAnsi="Calibri" w:cs="Calibri"/>
          <w:color w:val="383A38"/>
          <w:u w:color="383A38"/>
          <w:lang w:val="fr-FR"/>
        </w:rPr>
        <w:t>element</w:t>
      </w:r>
      <w:r w:rsidRPr="004F1C80">
        <w:rPr>
          <w:rFonts w:ascii="Calibri" w:hAnsi="Calibri" w:cs="Calibri"/>
          <w:color w:val="383A38"/>
          <w:u w:color="383A38"/>
        </w:rPr>
        <w:t xml:space="preserve">ów. </w:t>
      </w:r>
      <w:r w:rsidRPr="004F1C80">
        <w:rPr>
          <w:rFonts w:ascii="Calibri" w:hAnsi="Calibri" w:cs="Calibri"/>
          <w:color w:val="232323"/>
          <w:u w:color="232323"/>
        </w:rPr>
        <w:t>Współczynnik wydłużalności liniowej nie powinien</w:t>
      </w:r>
      <w:r w:rsidRPr="004F1C80">
        <w:rPr>
          <w:rFonts w:ascii="Calibri" w:hAnsi="Calibri" w:cs="Calibri"/>
          <w:color w:val="232323"/>
          <w:spacing w:val="1"/>
          <w:u w:color="232323"/>
        </w:rPr>
        <w:t xml:space="preserve"> </w:t>
      </w:r>
      <w:r w:rsidRPr="004F1C80">
        <w:rPr>
          <w:rFonts w:ascii="Calibri" w:hAnsi="Calibri" w:cs="Calibri"/>
          <w:color w:val="232323"/>
          <w:u w:color="232323"/>
        </w:rPr>
        <w:t xml:space="preserve">przekraczać 0,016 mm/mK. Rury </w:t>
      </w:r>
      <w:r w:rsidRPr="004F1C80">
        <w:rPr>
          <w:rFonts w:ascii="Calibri" w:hAnsi="Calibri" w:cs="Calibri"/>
          <w:color w:val="383A38"/>
          <w:u w:color="383A38"/>
        </w:rPr>
        <w:t xml:space="preserve">stalowe </w:t>
      </w:r>
      <w:r w:rsidRPr="004F1C80">
        <w:rPr>
          <w:rFonts w:ascii="Calibri" w:hAnsi="Calibri" w:cs="Calibri"/>
          <w:color w:val="232323"/>
          <w:u w:color="232323"/>
        </w:rPr>
        <w:t xml:space="preserve">nie </w:t>
      </w:r>
      <w:r w:rsidRPr="004F1C80">
        <w:rPr>
          <w:rFonts w:ascii="Calibri" w:hAnsi="Calibri" w:cs="Calibri"/>
          <w:color w:val="383A38"/>
          <w:u w:color="383A38"/>
        </w:rPr>
        <w:t xml:space="preserve">wolno </w:t>
      </w:r>
      <w:r w:rsidRPr="004F1C80">
        <w:rPr>
          <w:rFonts w:ascii="Calibri" w:hAnsi="Calibri" w:cs="Calibri"/>
          <w:color w:val="232323"/>
          <w:u w:color="232323"/>
        </w:rPr>
        <w:t xml:space="preserve">giąć na </w:t>
      </w:r>
      <w:r w:rsidRPr="004F1C80">
        <w:rPr>
          <w:rFonts w:ascii="Calibri" w:hAnsi="Calibri" w:cs="Calibri"/>
          <w:color w:val="383A38"/>
          <w:u w:color="383A38"/>
          <w:lang w:val="es-ES_tradnl"/>
        </w:rPr>
        <w:t>,,gor</w:t>
      </w:r>
      <w:r w:rsidRPr="004F1C80">
        <w:rPr>
          <w:rFonts w:ascii="Calibri" w:hAnsi="Calibri" w:cs="Calibri"/>
          <w:color w:val="383A38"/>
          <w:u w:color="383A38"/>
        </w:rPr>
        <w:t>ą</w:t>
      </w:r>
      <w:r w:rsidRPr="004F1C80">
        <w:rPr>
          <w:rFonts w:ascii="Calibri" w:hAnsi="Calibri" w:cs="Calibri"/>
          <w:color w:val="383A38"/>
          <w:u w:color="383A38"/>
          <w:lang w:val="es-ES_tradnl"/>
        </w:rPr>
        <w:t>co".</w:t>
      </w:r>
      <w:r w:rsidRPr="004F1C80">
        <w:rPr>
          <w:rFonts w:ascii="Calibri" w:hAnsi="Calibri" w:cs="Calibri"/>
          <w:color w:val="383A38"/>
          <w:spacing w:val="1"/>
          <w:u w:color="383A38"/>
        </w:rPr>
        <w:t xml:space="preserve"> </w:t>
      </w:r>
      <w:r w:rsidRPr="004F1C80">
        <w:rPr>
          <w:rFonts w:ascii="Calibri" w:hAnsi="Calibri" w:cs="Calibri"/>
          <w:color w:val="232323"/>
          <w:u w:color="232323"/>
        </w:rPr>
        <w:t>Dopuszczalne</w:t>
      </w:r>
      <w:r w:rsidRPr="004F1C80">
        <w:rPr>
          <w:rFonts w:ascii="Calibri" w:hAnsi="Calibri" w:cs="Calibri"/>
          <w:color w:val="232323"/>
          <w:spacing w:val="59"/>
          <w:u w:color="232323"/>
        </w:rPr>
        <w:t xml:space="preserve"> </w:t>
      </w:r>
      <w:r w:rsidRPr="004F1C80">
        <w:rPr>
          <w:rFonts w:ascii="Calibri" w:hAnsi="Calibri" w:cs="Calibri"/>
          <w:color w:val="232323"/>
          <w:u w:color="232323"/>
        </w:rPr>
        <w:t xml:space="preserve">jest </w:t>
      </w:r>
      <w:r w:rsidRPr="004F1C80">
        <w:rPr>
          <w:rFonts w:ascii="Calibri" w:hAnsi="Calibri" w:cs="Calibri"/>
          <w:color w:val="383A38"/>
          <w:u w:color="383A38"/>
        </w:rPr>
        <w:t>gięcie</w:t>
      </w:r>
      <w:r w:rsidRPr="004F1C80">
        <w:rPr>
          <w:rFonts w:ascii="Calibri" w:hAnsi="Calibri" w:cs="Calibri"/>
          <w:color w:val="383A38"/>
          <w:spacing w:val="1"/>
          <w:u w:color="383A38"/>
        </w:rPr>
        <w:t xml:space="preserve"> </w:t>
      </w:r>
      <w:r w:rsidRPr="004F1C80">
        <w:rPr>
          <w:rFonts w:ascii="Calibri" w:hAnsi="Calibri" w:cs="Calibri"/>
          <w:color w:val="232323"/>
          <w:u w:color="232323"/>
        </w:rPr>
        <w:t xml:space="preserve">na </w:t>
      </w:r>
      <w:r w:rsidRPr="004F1C80">
        <w:rPr>
          <w:rFonts w:ascii="Calibri" w:hAnsi="Calibri" w:cs="Calibri"/>
          <w:color w:val="383A38"/>
          <w:u w:color="383A38"/>
        </w:rPr>
        <w:t xml:space="preserve">,,zimno" </w:t>
      </w:r>
      <w:r w:rsidRPr="004F1C80">
        <w:rPr>
          <w:rFonts w:ascii="Calibri" w:hAnsi="Calibri" w:cs="Calibri"/>
          <w:color w:val="232323"/>
          <w:u w:color="232323"/>
        </w:rPr>
        <w:t>pod warunkiem</w:t>
      </w:r>
      <w:r w:rsidRPr="004F1C80">
        <w:rPr>
          <w:rFonts w:ascii="Calibri" w:hAnsi="Calibri" w:cs="Calibri"/>
          <w:color w:val="232323"/>
          <w:spacing w:val="59"/>
          <w:u w:color="232323"/>
        </w:rPr>
        <w:t xml:space="preserve"> </w:t>
      </w:r>
      <w:r w:rsidRPr="004F1C80">
        <w:rPr>
          <w:rFonts w:ascii="Calibri" w:hAnsi="Calibri" w:cs="Calibri"/>
          <w:color w:val="232323"/>
          <w:u w:color="232323"/>
        </w:rPr>
        <w:t>zachowania minimalnego</w:t>
      </w:r>
      <w:r w:rsidRPr="004F1C80">
        <w:rPr>
          <w:rFonts w:ascii="Calibri" w:hAnsi="Calibri" w:cs="Calibri"/>
          <w:color w:val="232323"/>
          <w:spacing w:val="60"/>
          <w:u w:color="232323"/>
        </w:rPr>
        <w:t xml:space="preserve"> </w:t>
      </w:r>
      <w:r w:rsidRPr="004F1C80">
        <w:rPr>
          <w:rFonts w:ascii="Calibri" w:hAnsi="Calibri" w:cs="Calibri"/>
          <w:color w:val="232323"/>
          <w:u w:color="232323"/>
        </w:rPr>
        <w:t xml:space="preserve">promienia </w:t>
      </w:r>
      <w:r w:rsidRPr="004F1C80">
        <w:rPr>
          <w:rFonts w:ascii="Calibri" w:hAnsi="Calibri" w:cs="Calibri"/>
          <w:color w:val="383A38"/>
          <w:u w:color="383A38"/>
        </w:rPr>
        <w:t>gię</w:t>
      </w:r>
      <w:r w:rsidRPr="004F1C80">
        <w:rPr>
          <w:rFonts w:ascii="Calibri" w:hAnsi="Calibri" w:cs="Calibri"/>
          <w:color w:val="383A38"/>
          <w:u w:color="383A38"/>
          <w:lang w:val="it-IT"/>
        </w:rPr>
        <w:t xml:space="preserve">cia </w:t>
      </w:r>
      <w:r w:rsidRPr="004F1C80">
        <w:rPr>
          <w:rFonts w:ascii="Calibri" w:hAnsi="Calibri" w:cs="Calibri"/>
          <w:color w:val="232323"/>
          <w:u w:color="232323"/>
        </w:rPr>
        <w:t>(R</w:t>
      </w:r>
      <w:r w:rsidRPr="004F1C80">
        <w:rPr>
          <w:rFonts w:ascii="Calibri" w:hAnsi="Calibri" w:cs="Calibri"/>
          <w:color w:val="505252"/>
          <w:u w:color="505252"/>
        </w:rPr>
        <w:t>=</w:t>
      </w:r>
      <w:r w:rsidRPr="004F1C80">
        <w:rPr>
          <w:rFonts w:ascii="Calibri" w:hAnsi="Calibri" w:cs="Calibri"/>
          <w:color w:val="383A38"/>
          <w:u w:color="383A38"/>
        </w:rPr>
        <w:t>3,5 x Dz).</w:t>
      </w:r>
      <w:r w:rsidRPr="004F1C80">
        <w:rPr>
          <w:rFonts w:ascii="Calibri" w:hAnsi="Calibri" w:cs="Calibri"/>
          <w:color w:val="383A38"/>
          <w:spacing w:val="59"/>
          <w:u w:color="383A38"/>
        </w:rPr>
        <w:t xml:space="preserve"> </w:t>
      </w:r>
      <w:r w:rsidRPr="004F1C80">
        <w:rPr>
          <w:rFonts w:ascii="Calibri" w:hAnsi="Calibri" w:cs="Calibri"/>
          <w:color w:val="232323"/>
          <w:u w:color="232323"/>
        </w:rPr>
        <w:t>Nie zaleca</w:t>
      </w:r>
      <w:r w:rsidRPr="004F1C80">
        <w:rPr>
          <w:rFonts w:ascii="Calibri" w:hAnsi="Calibri" w:cs="Calibri"/>
          <w:color w:val="232323"/>
          <w:spacing w:val="1"/>
          <w:u w:color="232323"/>
        </w:rPr>
        <w:t xml:space="preserve"> </w:t>
      </w:r>
      <w:r w:rsidRPr="004F1C80">
        <w:rPr>
          <w:rFonts w:ascii="Calibri" w:hAnsi="Calibri" w:cs="Calibri"/>
          <w:color w:val="232323"/>
          <w:u w:color="232323"/>
        </w:rPr>
        <w:t xml:space="preserve">się </w:t>
      </w:r>
      <w:r w:rsidRPr="004F1C80">
        <w:rPr>
          <w:rFonts w:ascii="Calibri" w:hAnsi="Calibri" w:cs="Calibri"/>
          <w:color w:val="383A38"/>
          <w:u w:color="383A38"/>
        </w:rPr>
        <w:t>gię</w:t>
      </w:r>
      <w:r w:rsidRPr="004F1C80">
        <w:rPr>
          <w:rFonts w:ascii="Calibri" w:hAnsi="Calibri" w:cs="Calibri"/>
          <w:color w:val="383A38"/>
          <w:u w:color="383A38"/>
          <w:lang w:val="it-IT"/>
        </w:rPr>
        <w:t xml:space="preserve">cia </w:t>
      </w:r>
      <w:r w:rsidRPr="004F1C80">
        <w:rPr>
          <w:rFonts w:ascii="Calibri" w:hAnsi="Calibri" w:cs="Calibri"/>
          <w:color w:val="232323"/>
          <w:u w:color="232323"/>
        </w:rPr>
        <w:t>rur powyżej ś</w:t>
      </w:r>
      <w:r w:rsidRPr="004F1C80">
        <w:rPr>
          <w:rFonts w:ascii="Calibri" w:hAnsi="Calibri" w:cs="Calibri"/>
          <w:color w:val="383A38"/>
          <w:u w:color="383A38"/>
        </w:rPr>
        <w:t xml:space="preserve">rednicy </w:t>
      </w:r>
      <w:r w:rsidRPr="004F1C80">
        <w:rPr>
          <w:rFonts w:ascii="Calibri" w:hAnsi="Calibri" w:cs="Calibri"/>
          <w:color w:val="383A38"/>
          <w:u w:color="383A38"/>
          <w:lang w:val="da-DK"/>
        </w:rPr>
        <w:t>ø</w:t>
      </w:r>
      <w:r w:rsidRPr="004F1C80">
        <w:rPr>
          <w:rFonts w:ascii="Calibri" w:hAnsi="Calibri" w:cs="Calibri"/>
          <w:color w:val="232323"/>
          <w:u w:color="232323"/>
        </w:rPr>
        <w:t xml:space="preserve">28 mm. Zalecane jest </w:t>
      </w:r>
      <w:r w:rsidRPr="004F1C80">
        <w:rPr>
          <w:rFonts w:ascii="Calibri" w:hAnsi="Calibri" w:cs="Calibri"/>
          <w:color w:val="383A38"/>
          <w:u w:color="383A38"/>
        </w:rPr>
        <w:t>stosowanie gotowych ł</w:t>
      </w:r>
      <w:r w:rsidRPr="004F1C80">
        <w:rPr>
          <w:rFonts w:ascii="Calibri" w:hAnsi="Calibri" w:cs="Calibri"/>
          <w:color w:val="232323"/>
          <w:u w:color="232323"/>
        </w:rPr>
        <w:t>uków, oraz kolan</w:t>
      </w:r>
      <w:r w:rsidRPr="004F1C80">
        <w:rPr>
          <w:rFonts w:ascii="Calibri" w:hAnsi="Calibri" w:cs="Calibri"/>
          <w:color w:val="232323"/>
          <w:spacing w:val="1"/>
          <w:u w:color="232323"/>
        </w:rPr>
        <w:t xml:space="preserve"> </w:t>
      </w:r>
      <w:r w:rsidRPr="004F1C80">
        <w:rPr>
          <w:rFonts w:ascii="Calibri" w:hAnsi="Calibri" w:cs="Calibri"/>
          <w:color w:val="232323"/>
          <w:u w:color="232323"/>
        </w:rPr>
        <w:t>90</w:t>
      </w:r>
      <w:r w:rsidRPr="004F1C80">
        <w:rPr>
          <w:rFonts w:ascii="Calibri" w:hAnsi="Calibri" w:cs="Calibri"/>
          <w:color w:val="232323"/>
          <w:u w:color="232323"/>
          <w:lang w:val="it-IT"/>
        </w:rPr>
        <w:t xml:space="preserve">° </w:t>
      </w:r>
      <w:r w:rsidRPr="004F1C80">
        <w:rPr>
          <w:rFonts w:ascii="Calibri" w:hAnsi="Calibri" w:cs="Calibri"/>
          <w:color w:val="232323"/>
          <w:u w:color="232323"/>
        </w:rPr>
        <w:t>i 45</w:t>
      </w:r>
      <w:r w:rsidRPr="004F1C80">
        <w:rPr>
          <w:rFonts w:ascii="Calibri" w:hAnsi="Calibri" w:cs="Calibri"/>
          <w:color w:val="232323"/>
          <w:u w:color="232323"/>
          <w:lang w:val="it-IT"/>
        </w:rPr>
        <w:t xml:space="preserve">° </w:t>
      </w:r>
      <w:r w:rsidRPr="004F1C80">
        <w:rPr>
          <w:rFonts w:ascii="Calibri" w:hAnsi="Calibri" w:cs="Calibri"/>
          <w:color w:val="232323"/>
          <w:u w:color="232323"/>
        </w:rPr>
        <w:t>dostarczanych w ramach systemu.</w:t>
      </w:r>
      <w:r w:rsidRPr="004F1C80">
        <w:rPr>
          <w:rFonts w:ascii="Calibri" w:hAnsi="Calibri" w:cs="Calibri"/>
          <w:color w:val="232323"/>
          <w:spacing w:val="1"/>
          <w:u w:color="232323"/>
        </w:rPr>
        <w:t xml:space="preserve"> </w:t>
      </w:r>
      <w:r w:rsidRPr="004F1C80">
        <w:rPr>
          <w:rFonts w:ascii="Calibri" w:hAnsi="Calibri" w:cs="Calibri"/>
          <w:color w:val="232323"/>
          <w:u w:color="232323"/>
        </w:rPr>
        <w:t xml:space="preserve">Do cięcia rur nie wolno </w:t>
      </w:r>
      <w:r w:rsidRPr="004F1C80">
        <w:rPr>
          <w:rFonts w:ascii="Calibri" w:hAnsi="Calibri" w:cs="Calibri"/>
          <w:color w:val="383A38"/>
          <w:u w:color="383A38"/>
        </w:rPr>
        <w:t xml:space="preserve">stosować </w:t>
      </w:r>
      <w:r w:rsidRPr="004F1C80">
        <w:rPr>
          <w:rFonts w:ascii="Calibri" w:hAnsi="Calibri" w:cs="Calibri"/>
          <w:color w:val="232323"/>
          <w:u w:color="232323"/>
        </w:rPr>
        <w:t>narzęd</w:t>
      </w:r>
      <w:r w:rsidRPr="004F1C80">
        <w:rPr>
          <w:rFonts w:ascii="Calibri" w:hAnsi="Calibri" w:cs="Calibri"/>
          <w:color w:val="505252"/>
          <w:u w:color="505252"/>
        </w:rPr>
        <w:t>z</w:t>
      </w:r>
      <w:r w:rsidRPr="004F1C80">
        <w:rPr>
          <w:rFonts w:ascii="Calibri" w:hAnsi="Calibri" w:cs="Calibri"/>
          <w:color w:val="232323"/>
          <w:u w:color="232323"/>
        </w:rPr>
        <w:t>i, które</w:t>
      </w:r>
      <w:r w:rsidRPr="004F1C80">
        <w:rPr>
          <w:rFonts w:ascii="Calibri" w:hAnsi="Calibri" w:cs="Calibri"/>
          <w:color w:val="232323"/>
          <w:spacing w:val="1"/>
          <w:u w:color="232323"/>
        </w:rPr>
        <w:t xml:space="preserve"> </w:t>
      </w:r>
      <w:r w:rsidRPr="004F1C80">
        <w:rPr>
          <w:rFonts w:ascii="Calibri" w:hAnsi="Calibri" w:cs="Calibri"/>
          <w:color w:val="232323"/>
          <w:u w:color="232323"/>
        </w:rPr>
        <w:t>mogą wytwarzać znaczne ilości ciepła, np. palniki, przecinarki ś</w:t>
      </w:r>
      <w:r w:rsidRPr="004F1C80">
        <w:rPr>
          <w:rFonts w:ascii="Calibri" w:hAnsi="Calibri" w:cs="Calibri"/>
          <w:color w:val="383A38"/>
          <w:u w:color="383A38"/>
        </w:rPr>
        <w:t xml:space="preserve">ciernicowe. </w:t>
      </w:r>
      <w:r w:rsidRPr="004F1C80">
        <w:rPr>
          <w:rFonts w:ascii="Calibri" w:hAnsi="Calibri" w:cs="Calibri"/>
          <w:color w:val="232323"/>
          <w:u w:color="232323"/>
        </w:rPr>
        <w:t xml:space="preserve">Do </w:t>
      </w:r>
      <w:r w:rsidRPr="004F1C80">
        <w:rPr>
          <w:rFonts w:ascii="Calibri" w:hAnsi="Calibri" w:cs="Calibri"/>
          <w:color w:val="383A38"/>
          <w:u w:color="383A38"/>
        </w:rPr>
        <w:t>cię</w:t>
      </w:r>
      <w:r w:rsidRPr="004F1C80">
        <w:rPr>
          <w:rFonts w:ascii="Calibri" w:hAnsi="Calibri" w:cs="Calibri"/>
          <w:color w:val="383A38"/>
          <w:u w:color="383A38"/>
          <w:lang w:val="it-IT"/>
        </w:rPr>
        <w:t xml:space="preserve">cia </w:t>
      </w:r>
      <w:r w:rsidRPr="004F1C80">
        <w:rPr>
          <w:rFonts w:ascii="Calibri" w:hAnsi="Calibri" w:cs="Calibri"/>
          <w:color w:val="232323"/>
          <w:u w:color="232323"/>
        </w:rPr>
        <w:t xml:space="preserve">rur </w:t>
      </w:r>
      <w:r w:rsidRPr="004F1C80">
        <w:rPr>
          <w:rFonts w:ascii="Calibri" w:hAnsi="Calibri" w:cs="Calibri"/>
          <w:color w:val="383A38"/>
          <w:u w:color="383A38"/>
        </w:rPr>
        <w:t>stosuje</w:t>
      </w:r>
      <w:r w:rsidRPr="004F1C80">
        <w:rPr>
          <w:rFonts w:ascii="Calibri" w:hAnsi="Calibri" w:cs="Calibri"/>
          <w:color w:val="383A38"/>
          <w:spacing w:val="1"/>
          <w:u w:color="383A38"/>
        </w:rPr>
        <w:t xml:space="preserve"> </w:t>
      </w:r>
      <w:r w:rsidRPr="004F1C80">
        <w:rPr>
          <w:rFonts w:ascii="Calibri" w:hAnsi="Calibri" w:cs="Calibri"/>
          <w:color w:val="232323"/>
          <w:u w:color="232323"/>
        </w:rPr>
        <w:t xml:space="preserve">się </w:t>
      </w:r>
      <w:r w:rsidRPr="004F1C80">
        <w:rPr>
          <w:rFonts w:ascii="Calibri" w:hAnsi="Calibri" w:cs="Calibri"/>
          <w:color w:val="383A38"/>
          <w:u w:color="383A38"/>
        </w:rPr>
        <w:t>t</w:t>
      </w:r>
      <w:r w:rsidRPr="004F1C80">
        <w:rPr>
          <w:rFonts w:ascii="Calibri" w:hAnsi="Calibri" w:cs="Calibri"/>
          <w:color w:val="232323"/>
          <w:u w:color="232323"/>
        </w:rPr>
        <w:t xml:space="preserve">ylko obcinaki krążkowe (ręczne i mechaniczne). W </w:t>
      </w:r>
      <w:r w:rsidRPr="004F1C80">
        <w:rPr>
          <w:rFonts w:ascii="Calibri" w:hAnsi="Calibri" w:cs="Calibri"/>
          <w:color w:val="383A38"/>
          <w:u w:color="383A38"/>
        </w:rPr>
        <w:t xml:space="preserve">sytuacji </w:t>
      </w:r>
      <w:r w:rsidRPr="004F1C80">
        <w:rPr>
          <w:rFonts w:ascii="Calibri" w:hAnsi="Calibri" w:cs="Calibri"/>
          <w:color w:val="232323"/>
          <w:u w:color="232323"/>
        </w:rPr>
        <w:t>krycia rur w przegrodach</w:t>
      </w:r>
      <w:r w:rsidRPr="004F1C80">
        <w:rPr>
          <w:rFonts w:ascii="Calibri" w:hAnsi="Calibri" w:cs="Calibri"/>
          <w:color w:val="232323"/>
          <w:spacing w:val="1"/>
          <w:u w:color="232323"/>
        </w:rPr>
        <w:t xml:space="preserve"> </w:t>
      </w:r>
      <w:r w:rsidRPr="004F1C80">
        <w:rPr>
          <w:rFonts w:ascii="Calibri" w:hAnsi="Calibri" w:cs="Calibri"/>
          <w:color w:val="232323"/>
          <w:u w:color="232323"/>
        </w:rPr>
        <w:t>budowlanych,</w:t>
      </w:r>
      <w:r w:rsidRPr="004F1C80">
        <w:rPr>
          <w:rFonts w:ascii="Calibri" w:hAnsi="Calibri" w:cs="Calibri"/>
          <w:color w:val="232323"/>
          <w:spacing w:val="1"/>
          <w:u w:color="232323"/>
        </w:rPr>
        <w:t xml:space="preserve"> </w:t>
      </w:r>
      <w:r w:rsidRPr="004F1C80">
        <w:rPr>
          <w:rFonts w:ascii="Calibri" w:hAnsi="Calibri" w:cs="Calibri"/>
          <w:color w:val="232323"/>
          <w:u w:color="232323"/>
        </w:rPr>
        <w:t>rury</w:t>
      </w:r>
      <w:r w:rsidRPr="004F1C80">
        <w:rPr>
          <w:rFonts w:ascii="Calibri" w:hAnsi="Calibri" w:cs="Calibri"/>
          <w:color w:val="232323"/>
          <w:spacing w:val="1"/>
          <w:u w:color="232323"/>
        </w:rPr>
        <w:t xml:space="preserve"> </w:t>
      </w:r>
      <w:r w:rsidRPr="004F1C80">
        <w:rPr>
          <w:rFonts w:ascii="Calibri" w:hAnsi="Calibri" w:cs="Calibri"/>
          <w:color w:val="232323"/>
          <w:u w:color="232323"/>
        </w:rPr>
        <w:t>należy</w:t>
      </w:r>
      <w:r w:rsidRPr="004F1C80">
        <w:rPr>
          <w:rFonts w:ascii="Calibri" w:hAnsi="Calibri" w:cs="Calibri"/>
          <w:color w:val="232323"/>
          <w:spacing w:val="1"/>
          <w:u w:color="232323"/>
        </w:rPr>
        <w:t xml:space="preserve"> </w:t>
      </w:r>
      <w:r w:rsidRPr="004F1C80">
        <w:rPr>
          <w:rFonts w:ascii="Calibri" w:hAnsi="Calibri" w:cs="Calibri"/>
          <w:color w:val="232323"/>
          <w:u w:color="232323"/>
        </w:rPr>
        <w:t>prowadzić</w:t>
      </w:r>
      <w:r w:rsidRPr="004F1C80">
        <w:rPr>
          <w:rFonts w:ascii="Calibri" w:hAnsi="Calibri" w:cs="Calibri"/>
          <w:color w:val="232323"/>
          <w:spacing w:val="1"/>
          <w:u w:color="232323"/>
        </w:rPr>
        <w:t xml:space="preserve"> </w:t>
      </w:r>
      <w:r w:rsidRPr="004F1C80">
        <w:rPr>
          <w:rFonts w:ascii="Calibri" w:hAnsi="Calibri" w:cs="Calibri"/>
          <w:color w:val="232323"/>
          <w:u w:color="232323"/>
        </w:rPr>
        <w:t>w</w:t>
      </w:r>
      <w:r w:rsidRPr="004F1C80">
        <w:rPr>
          <w:rFonts w:ascii="Calibri" w:hAnsi="Calibri" w:cs="Calibri"/>
          <w:color w:val="232323"/>
          <w:spacing w:val="1"/>
          <w:u w:color="232323"/>
        </w:rPr>
        <w:t xml:space="preserve"> </w:t>
      </w:r>
      <w:r w:rsidRPr="004F1C80">
        <w:rPr>
          <w:rFonts w:ascii="Calibri" w:hAnsi="Calibri" w:cs="Calibri"/>
          <w:color w:val="232323"/>
          <w:u w:color="232323"/>
        </w:rPr>
        <w:t xml:space="preserve">izolacji </w:t>
      </w:r>
      <w:r w:rsidRPr="004F1C80">
        <w:rPr>
          <w:rFonts w:ascii="Calibri" w:hAnsi="Calibri" w:cs="Calibri"/>
          <w:color w:val="505252"/>
          <w:u w:color="505252"/>
        </w:rPr>
        <w:t>,</w:t>
      </w:r>
      <w:r w:rsidRPr="004F1C80">
        <w:rPr>
          <w:rFonts w:ascii="Calibri" w:hAnsi="Calibri" w:cs="Calibri"/>
          <w:color w:val="505252"/>
          <w:spacing w:val="1"/>
          <w:u w:color="505252"/>
        </w:rPr>
        <w:t xml:space="preserve"> </w:t>
      </w:r>
      <w:r w:rsidRPr="004F1C80">
        <w:rPr>
          <w:rFonts w:ascii="Calibri" w:hAnsi="Calibri" w:cs="Calibri"/>
          <w:color w:val="383A38"/>
          <w:u w:color="383A38"/>
        </w:rPr>
        <w:t>ze</w:t>
      </w:r>
      <w:r w:rsidRPr="004F1C80">
        <w:rPr>
          <w:rFonts w:ascii="Calibri" w:hAnsi="Calibri" w:cs="Calibri"/>
          <w:color w:val="383A38"/>
          <w:spacing w:val="1"/>
          <w:u w:color="383A38"/>
        </w:rPr>
        <w:t xml:space="preserve"> </w:t>
      </w:r>
      <w:r w:rsidRPr="004F1C80">
        <w:rPr>
          <w:rFonts w:ascii="Calibri" w:hAnsi="Calibri" w:cs="Calibri"/>
          <w:color w:val="232323"/>
          <w:u w:color="232323"/>
        </w:rPr>
        <w:t>względu</w:t>
      </w:r>
      <w:r w:rsidRPr="004F1C80">
        <w:rPr>
          <w:rFonts w:ascii="Calibri" w:hAnsi="Calibri" w:cs="Calibri"/>
          <w:color w:val="232323"/>
          <w:spacing w:val="1"/>
          <w:u w:color="232323"/>
        </w:rPr>
        <w:t xml:space="preserve"> </w:t>
      </w:r>
      <w:r w:rsidRPr="004F1C80">
        <w:rPr>
          <w:rFonts w:ascii="Calibri" w:hAnsi="Calibri" w:cs="Calibri"/>
          <w:color w:val="232323"/>
          <w:u w:color="232323"/>
        </w:rPr>
        <w:t>na</w:t>
      </w:r>
      <w:r w:rsidRPr="004F1C80">
        <w:rPr>
          <w:rFonts w:ascii="Calibri" w:hAnsi="Calibri" w:cs="Calibri"/>
          <w:color w:val="232323"/>
          <w:spacing w:val="1"/>
          <w:u w:color="232323"/>
        </w:rPr>
        <w:t xml:space="preserve"> </w:t>
      </w:r>
      <w:r w:rsidRPr="004F1C80">
        <w:rPr>
          <w:rFonts w:ascii="Calibri" w:hAnsi="Calibri" w:cs="Calibri"/>
          <w:color w:val="232323"/>
          <w:u w:color="232323"/>
        </w:rPr>
        <w:t>kompensację</w:t>
      </w:r>
      <w:r w:rsidRPr="004F1C80">
        <w:rPr>
          <w:rFonts w:ascii="Calibri" w:hAnsi="Calibri" w:cs="Calibri"/>
          <w:color w:val="232323"/>
          <w:spacing w:val="60"/>
          <w:u w:color="232323"/>
        </w:rPr>
        <w:t xml:space="preserve"> </w:t>
      </w:r>
      <w:r w:rsidRPr="004F1C80">
        <w:rPr>
          <w:rFonts w:ascii="Calibri" w:hAnsi="Calibri" w:cs="Calibri"/>
          <w:color w:val="383A38"/>
          <w:u w:color="383A38"/>
        </w:rPr>
        <w:t xml:space="preserve">wydłużeń </w:t>
      </w:r>
      <w:r w:rsidRPr="004F1C80">
        <w:rPr>
          <w:rFonts w:ascii="Calibri" w:hAnsi="Calibri" w:cs="Calibri"/>
          <w:color w:val="232323"/>
          <w:u w:color="232323"/>
        </w:rPr>
        <w:t>termicznych</w:t>
      </w:r>
      <w:r w:rsidRPr="004F1C80">
        <w:rPr>
          <w:rFonts w:ascii="Calibri" w:hAnsi="Calibri" w:cs="Calibri"/>
          <w:color w:val="232323"/>
          <w:spacing w:val="10"/>
          <w:u w:color="232323"/>
        </w:rPr>
        <w:t xml:space="preserve"> </w:t>
      </w:r>
      <w:r w:rsidRPr="004F1C80">
        <w:rPr>
          <w:rFonts w:ascii="Calibri" w:hAnsi="Calibri" w:cs="Calibri"/>
          <w:color w:val="232323"/>
          <w:u w:color="232323"/>
        </w:rPr>
        <w:t>i</w:t>
      </w:r>
      <w:r w:rsidRPr="004F1C80">
        <w:rPr>
          <w:rFonts w:ascii="Calibri" w:hAnsi="Calibri" w:cs="Calibri"/>
          <w:color w:val="232323"/>
          <w:spacing w:val="-9"/>
          <w:u w:color="232323"/>
        </w:rPr>
        <w:t xml:space="preserve"> </w:t>
      </w:r>
      <w:r w:rsidRPr="004F1C80">
        <w:rPr>
          <w:rFonts w:ascii="Calibri" w:hAnsi="Calibri" w:cs="Calibri"/>
          <w:color w:val="232323"/>
          <w:u w:color="232323"/>
        </w:rPr>
        <w:t>ochrony</w:t>
      </w:r>
      <w:r w:rsidRPr="004F1C80">
        <w:rPr>
          <w:rFonts w:ascii="Calibri" w:hAnsi="Calibri" w:cs="Calibri"/>
          <w:color w:val="232323"/>
          <w:spacing w:val="4"/>
          <w:u w:color="232323"/>
        </w:rPr>
        <w:t xml:space="preserve"> </w:t>
      </w:r>
      <w:r w:rsidRPr="004F1C80">
        <w:rPr>
          <w:rFonts w:ascii="Calibri" w:hAnsi="Calibri" w:cs="Calibri"/>
          <w:color w:val="232323"/>
          <w:u w:color="232323"/>
        </w:rPr>
        <w:t xml:space="preserve">przed </w:t>
      </w:r>
      <w:r w:rsidRPr="004F1C80">
        <w:rPr>
          <w:rFonts w:ascii="Calibri" w:hAnsi="Calibri" w:cs="Calibri"/>
          <w:color w:val="383A38"/>
          <w:u w:color="383A38"/>
          <w:lang w:val="de-DE"/>
        </w:rPr>
        <w:t>chemi</w:t>
      </w:r>
      <w:r w:rsidRPr="004F1C80">
        <w:rPr>
          <w:rFonts w:ascii="Calibri" w:hAnsi="Calibri" w:cs="Calibri"/>
          <w:color w:val="383A38"/>
          <w:u w:color="383A38"/>
        </w:rPr>
        <w:t xml:space="preserve">ą </w:t>
      </w:r>
      <w:r w:rsidRPr="004F1C80">
        <w:rPr>
          <w:rFonts w:ascii="Calibri" w:hAnsi="Calibri" w:cs="Calibri"/>
          <w:color w:val="232323"/>
          <w:u w:color="232323"/>
        </w:rPr>
        <w:t>budowlaną.</w:t>
      </w:r>
    </w:p>
    <w:p w14:paraId="0B97D9E7" w14:textId="77777777" w:rsidR="00C25981" w:rsidRPr="004F1C80" w:rsidRDefault="00C25981" w:rsidP="004F1C80">
      <w:pPr>
        <w:pStyle w:val="Tr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00" w:lineRule="auto"/>
        <w:jc w:val="both"/>
        <w:rPr>
          <w:rFonts w:ascii="Calibri" w:hAnsi="Calibri" w:cs="Calibri"/>
          <w:color w:val="232323"/>
          <w:u w:color="232323"/>
        </w:rPr>
      </w:pPr>
    </w:p>
    <w:p w14:paraId="5CB4FD62" w14:textId="79A61806" w:rsidR="00C25981" w:rsidRPr="004F1C80" w:rsidRDefault="00C25981" w:rsidP="004F1C80">
      <w:pPr>
        <w:pStyle w:val="Tekstpodstawowywcity3"/>
        <w:numPr>
          <w:ilvl w:val="0"/>
          <w:numId w:val="53"/>
        </w:numPr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4F1C80">
        <w:rPr>
          <w:rStyle w:val="Numerstrony"/>
          <w:rFonts w:ascii="Calibri" w:hAnsi="Calibri" w:cs="Calibri"/>
          <w:sz w:val="22"/>
          <w:szCs w:val="22"/>
        </w:rPr>
        <w:t xml:space="preserve">Instalacja zewnętrzna </w:t>
      </w:r>
    </w:p>
    <w:p w14:paraId="2A86BD0A" w14:textId="38CE7D44" w:rsidR="00C25981" w:rsidRPr="004F1C80" w:rsidRDefault="00C25981" w:rsidP="004F1C80">
      <w:pPr>
        <w:pStyle w:val="Tr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00" w:lineRule="auto"/>
        <w:jc w:val="both"/>
        <w:rPr>
          <w:rFonts w:ascii="Calibri" w:hAnsi="Calibri" w:cs="Calibri"/>
          <w:color w:val="232323"/>
          <w:u w:color="232323"/>
        </w:rPr>
      </w:pPr>
      <w:r w:rsidRPr="004F1C80">
        <w:rPr>
          <w:rFonts w:ascii="Calibri" w:hAnsi="Calibri" w:cs="Calibri"/>
          <w:color w:val="232323"/>
          <w:u w:color="232323"/>
        </w:rPr>
        <w:lastRenderedPageBreak/>
        <w:t>Projektowaną  instalację wodociągową wykonać z rur ciśnieniowych PE-RC SDR11 110 X 10,0 oznakowane taśmą ostrzegawczolokalizacyjną. Połączenie rur poprzez zastosowanie zgrzewania doczołowego. Montaż rur wykonywać zgodnie z zaleceniami zawartymi w instrukcji montażu opracowanej przez producenta rur. Rury należy układać na podsypce piaskowej grubości 10 cm z zagęszczaniem przez ubijanie ręczne. Obsypkę kanału wykonać warstwą piasku o gr. 30 cm ponad wierzch rury z zagęszczeniem lekkim sprzętem mechanicznym. Piasek należy zagęścić do 98% wg. Proctora w jezdni i chodniku i do 95% wg. Proctora w terenie zielonym. Trasę przyłącza należy oznaczyć taśmą lokalizacyjną z metalową wkładką. Rurociągi o przykryciu mniejszym niż 1,0 m od poziomu terenu do wierzchu rury należy ocieplić 20 cm warstwą izolacyjną granulatu żużlowego zabezpieczonej folią nieprzepuszczalną. Załamania w zakresie od 15</w:t>
      </w:r>
      <w:r w:rsidRPr="004F1C80">
        <w:rPr>
          <w:rFonts w:ascii="Calibri" w:hAnsi="Calibri" w:cs="Calibri"/>
          <w:color w:val="232323"/>
          <w:u w:color="232323"/>
          <w:vertAlign w:val="superscript"/>
        </w:rPr>
        <w:t>0</w:t>
      </w:r>
      <w:r w:rsidRPr="004F1C80">
        <w:rPr>
          <w:rFonts w:ascii="Calibri" w:hAnsi="Calibri" w:cs="Calibri"/>
          <w:color w:val="232323"/>
          <w:u w:color="232323"/>
        </w:rPr>
        <w:t xml:space="preserve"> do 90</w:t>
      </w:r>
      <w:r w:rsidRPr="004F1C80">
        <w:rPr>
          <w:rFonts w:ascii="Calibri" w:hAnsi="Calibri" w:cs="Calibri"/>
          <w:color w:val="232323"/>
          <w:u w:color="232323"/>
          <w:vertAlign w:val="superscript"/>
        </w:rPr>
        <w:t>0</w:t>
      </w:r>
      <w:r w:rsidRPr="004F1C80">
        <w:rPr>
          <w:rFonts w:ascii="Calibri" w:hAnsi="Calibri" w:cs="Calibri"/>
          <w:color w:val="232323"/>
          <w:u w:color="232323"/>
        </w:rPr>
        <w:t xml:space="preserve"> wykonać za pomocą kształtek polietylenowych wykonanych metodą wtryskową, natomiast załamania poniżej 15</w:t>
      </w:r>
      <w:r w:rsidRPr="004F1C80">
        <w:rPr>
          <w:rFonts w:ascii="Calibri" w:hAnsi="Calibri" w:cs="Calibri"/>
          <w:color w:val="232323"/>
          <w:u w:color="232323"/>
          <w:vertAlign w:val="superscript"/>
        </w:rPr>
        <w:t>0</w:t>
      </w:r>
      <w:r w:rsidRPr="004F1C80">
        <w:rPr>
          <w:rFonts w:ascii="Calibri" w:hAnsi="Calibri" w:cs="Calibri"/>
          <w:color w:val="232323"/>
          <w:u w:color="232323"/>
        </w:rPr>
        <w:t xml:space="preserve"> realizować formując łuki na zimno na budowie przy dostosowaniu minimalnego promienia gięcia do temperatury otoczenia. Kształtki winny posiadać certyfikat na znak bezpieczeństwa.</w:t>
      </w:r>
    </w:p>
    <w:p w14:paraId="64A86A53" w14:textId="255EE15E" w:rsidR="00C25981" w:rsidRPr="004F1C80" w:rsidRDefault="00C25981" w:rsidP="004F1C80">
      <w:pPr>
        <w:pStyle w:val="Tr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00" w:lineRule="auto"/>
        <w:jc w:val="both"/>
        <w:rPr>
          <w:rFonts w:ascii="Calibri" w:hAnsi="Calibri" w:cs="Calibri"/>
          <w:color w:val="232323"/>
          <w:u w:color="232323"/>
        </w:rPr>
      </w:pPr>
      <w:r w:rsidRPr="004F1C80">
        <w:rPr>
          <w:rFonts w:ascii="Calibri" w:hAnsi="Calibri" w:cs="Calibri"/>
          <w:color w:val="232323"/>
          <w:u w:color="232323"/>
        </w:rPr>
        <w:t>Wszystkie rury, kształtki i uzbrojenie dla całego zadania projektować na ciśnienie 1,0 MPa. Przy lokalizacji zasuw pod chodnikami muszą być stosowane teleskopowe obudowy do zasuw. Końcówka trzpienia do klucza winna znajdować się 15-20 cm pod pokrywą skrzynki do zasuw. Połączenie obudowy do zasuw z trzpieniem zasuwy musi być zabezpieczone przed przesunięciem za pomocą zawleczki. Skrzynka uliczna do zasuw o wymiarach zgodnie z normą DIN 4056, o średnicy pokrywy min. 150 mm, wysokość skrzynki min. 270 mm. Teren wokół skrzynki należy umocnić np. za pomocą prefabrykowanych płyt betonowych lub kostki brukowej w promieniu min 0,5m. Oznaczenie uzbrojenia na przewodach wodociągowych dokonuje się za pomocą tablic tworzywowych umieszczanych na istniejących trwałych obiektach budowlanych lub specjalnych słupkach, na wysokości ok. 1 m nad terenem, w miejscach widocznych, w odległości większej niż 5 m od oznaczonego uzbrojenia. Tablice z wyciskanymi literkami. Dla tablic oznaczających zasuwy wodociągowe obowiązuje tło białe a cyfry, litery, układ współrzędnych i obrzeża w kolorze niebieskim. Armatura winna posiadać certyfikat dopuszczający do stosowania dla wody pitnej oraz powinna być montowana według zaleceń producenta. Pod armaturę stosować płyty fundamentowe (bloki podporowe) wg BN–71/8976-37. Dokładne usytuowanie armatury oraz szczegóły montażowe zostały przedstawione w części rysunkowej niniejszego opracowania.</w:t>
      </w:r>
    </w:p>
    <w:p w14:paraId="61759A50" w14:textId="4F960457" w:rsidR="00D4625E" w:rsidRPr="004F1C80" w:rsidRDefault="00C25981" w:rsidP="004F1C80">
      <w:pPr>
        <w:pStyle w:val="Tekstpodstawowywcity"/>
        <w:spacing w:line="300" w:lineRule="auto"/>
        <w:ind w:left="0" w:firstLine="708"/>
        <w:rPr>
          <w:rFonts w:ascii="Calibri" w:hAnsi="Calibri" w:cs="Calibri"/>
          <w:color w:val="232323"/>
          <w:sz w:val="22"/>
          <w:szCs w:val="22"/>
          <w:u w:color="232323"/>
          <w14:textOutline w14:w="0" w14:cap="flat" w14:cmpd="sng" w14:algn="ctr">
            <w14:noFill/>
            <w14:prstDash w14:val="solid"/>
            <w14:bevel/>
          </w14:textOutline>
        </w:rPr>
      </w:pPr>
      <w:r w:rsidRPr="004F1C80">
        <w:rPr>
          <w:rFonts w:ascii="Calibri" w:hAnsi="Calibri" w:cs="Calibri"/>
          <w:color w:val="232323"/>
          <w:sz w:val="22"/>
          <w:szCs w:val="22"/>
          <w:u w:color="232323"/>
          <w14:textOutline w14:w="0" w14:cap="flat" w14:cmpd="sng" w14:algn="ctr">
            <w14:noFill/>
            <w14:prstDash w14:val="solid"/>
            <w14:bevel/>
          </w14:textOutline>
        </w:rPr>
        <w:t>Zgodnie z podziałem Polski na strefy przemarzania gruntu wg PN-81/B-03020 rejonie przedmiotowej inwestycji (Gdańsk) leży w strefie o głębokości przemarzania gruntu ~ 0,8 m p.p.t. Projektuje się minimalne przykrycie mierzone od wierzchu rury wodociągowej do poziomu terenu nie mniejsze niż 1,4 m. Nad przewodami ciśnieniowymi z tworzyw sztucznych należy ułożyć taśmę lokalizacyjno-ostrzegawczą w odległości około 20cm od wierzchu rury.</w:t>
      </w:r>
    </w:p>
    <w:p w14:paraId="49316E39" w14:textId="77777777" w:rsidR="00C25981" w:rsidRPr="004F1C80" w:rsidRDefault="00C25981" w:rsidP="004F1C80">
      <w:pPr>
        <w:pStyle w:val="Tekstpodstawowywcity"/>
        <w:spacing w:line="300" w:lineRule="auto"/>
        <w:ind w:left="0" w:firstLine="708"/>
        <w:rPr>
          <w:rFonts w:ascii="Calibri" w:hAnsi="Calibri" w:cs="Calibri"/>
          <w:color w:val="232323"/>
          <w:sz w:val="22"/>
          <w:szCs w:val="22"/>
          <w:u w:color="232323"/>
          <w14:textOutline w14:w="0" w14:cap="flat" w14:cmpd="sng" w14:algn="ctr">
            <w14:noFill/>
            <w14:prstDash w14:val="solid"/>
            <w14:bevel/>
          </w14:textOutline>
        </w:rPr>
      </w:pPr>
    </w:p>
    <w:p w14:paraId="024CC05A" w14:textId="107AE77A" w:rsidR="002E4F62" w:rsidRPr="004F1C80" w:rsidRDefault="002E4F62" w:rsidP="004F1C80">
      <w:pPr>
        <w:pStyle w:val="Bezodstpw"/>
        <w:numPr>
          <w:ilvl w:val="2"/>
          <w:numId w:val="2"/>
        </w:numPr>
        <w:spacing w:before="0" w:after="0" w:line="300" w:lineRule="auto"/>
        <w:jc w:val="both"/>
        <w:rPr>
          <w:rStyle w:val="Numerstrony"/>
          <w:rFonts w:ascii="Calibri" w:eastAsia="Arial Unicode MS" w:hAnsi="Calibri" w:cs="Calibri"/>
          <w:sz w:val="22"/>
          <w:szCs w:val="22"/>
        </w:rPr>
      </w:pPr>
      <w:bookmarkStart w:id="17" w:name="_Toc11"/>
      <w:r w:rsidRPr="004F1C80">
        <w:rPr>
          <w:rStyle w:val="Numerstrony"/>
          <w:rFonts w:ascii="Calibri" w:eastAsia="Arial Unicode MS" w:hAnsi="Calibri" w:cs="Calibri"/>
          <w:sz w:val="22"/>
          <w:szCs w:val="22"/>
        </w:rPr>
        <w:t xml:space="preserve"> </w:t>
      </w:r>
      <w:bookmarkStart w:id="18" w:name="_Toc161053978"/>
      <w:r w:rsidR="00D4625E" w:rsidRPr="004F1C80">
        <w:rPr>
          <w:rStyle w:val="Numerstrony"/>
          <w:rFonts w:ascii="Calibri" w:eastAsia="Arial Unicode MS" w:hAnsi="Calibri" w:cs="Calibri"/>
          <w:sz w:val="22"/>
          <w:szCs w:val="22"/>
        </w:rPr>
        <w:t xml:space="preserve">Armatura </w:t>
      </w:r>
      <w:bookmarkEnd w:id="17"/>
      <w:r w:rsidR="00AF5570" w:rsidRPr="004F1C80">
        <w:rPr>
          <w:rFonts w:ascii="Calibri" w:hAnsi="Calibri" w:cs="Calibri"/>
          <w:sz w:val="22"/>
          <w:szCs w:val="22"/>
        </w:rPr>
        <w:t>wodociągowa</w:t>
      </w:r>
      <w:bookmarkEnd w:id="18"/>
    </w:p>
    <w:p w14:paraId="557BFB09" w14:textId="4752046F" w:rsidR="002E4F62" w:rsidRPr="004F1C80" w:rsidRDefault="002E4F62" w:rsidP="004F1C80">
      <w:pPr>
        <w:pStyle w:val="Tekstpodstawowywcity3"/>
        <w:spacing w:line="300" w:lineRule="auto"/>
        <w:ind w:left="0"/>
        <w:jc w:val="both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>Zawory regulacyjne i odcinające:</w:t>
      </w:r>
    </w:p>
    <w:p w14:paraId="30810405" w14:textId="77777777" w:rsidR="006C7EE5" w:rsidRPr="004F1C80" w:rsidRDefault="006C7EE5" w:rsidP="004F1C80">
      <w:pPr>
        <w:pStyle w:val="Tekstpodstawowywcity3"/>
        <w:spacing w:line="300" w:lineRule="auto"/>
        <w:ind w:left="0"/>
        <w:jc w:val="both"/>
        <w:rPr>
          <w:rFonts w:ascii="Calibri" w:hAnsi="Calibri" w:cs="Calibri"/>
          <w:sz w:val="22"/>
          <w:szCs w:val="22"/>
        </w:rPr>
      </w:pPr>
    </w:p>
    <w:p w14:paraId="56080EA5" w14:textId="77777777" w:rsidR="00AF5570" w:rsidRPr="004F1C80" w:rsidRDefault="00AF5570" w:rsidP="004F1C80">
      <w:pPr>
        <w:pStyle w:val="Tekstpodstawowywcity3"/>
        <w:numPr>
          <w:ilvl w:val="0"/>
          <w:numId w:val="9"/>
        </w:numPr>
        <w:spacing w:line="300" w:lineRule="auto"/>
        <w:jc w:val="both"/>
        <w:rPr>
          <w:rStyle w:val="Numerstrony"/>
          <w:rFonts w:ascii="Calibri" w:hAnsi="Calibri" w:cs="Calibri"/>
          <w:sz w:val="22"/>
          <w:szCs w:val="22"/>
        </w:rPr>
      </w:pPr>
      <w:r w:rsidRPr="004F1C80">
        <w:rPr>
          <w:rStyle w:val="Numerstrony"/>
          <w:rFonts w:ascii="Calibri" w:hAnsi="Calibri" w:cs="Calibri"/>
          <w:sz w:val="22"/>
          <w:szCs w:val="22"/>
        </w:rPr>
        <w:t>zawór antyskażeniowy</w:t>
      </w:r>
    </w:p>
    <w:p w14:paraId="0E26C32F" w14:textId="77777777" w:rsidR="00AF5570" w:rsidRPr="004F1C80" w:rsidRDefault="00AF5570" w:rsidP="004F1C80">
      <w:pPr>
        <w:pStyle w:val="Tr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00" w:lineRule="auto"/>
        <w:jc w:val="both"/>
        <w:rPr>
          <w:rFonts w:ascii="Calibri" w:eastAsia="Arial" w:hAnsi="Calibri" w:cs="Calibri"/>
        </w:rPr>
      </w:pPr>
      <w:r w:rsidRPr="004F1C80">
        <w:rPr>
          <w:rFonts w:ascii="Calibri" w:hAnsi="Calibri" w:cs="Calibri"/>
        </w:rPr>
        <w:t>Zawór</w:t>
      </w:r>
      <w:r w:rsidRPr="004F1C80">
        <w:rPr>
          <w:rFonts w:ascii="Calibri" w:hAnsi="Calibri" w:cs="Calibri"/>
          <w:spacing w:val="-1"/>
        </w:rPr>
        <w:t xml:space="preserve"> </w:t>
      </w:r>
      <w:r w:rsidRPr="004F1C80">
        <w:rPr>
          <w:rFonts w:ascii="Calibri" w:hAnsi="Calibri" w:cs="Calibri"/>
        </w:rPr>
        <w:t>zwrotny</w:t>
      </w:r>
      <w:r w:rsidRPr="004F1C80">
        <w:rPr>
          <w:rFonts w:ascii="Calibri" w:hAnsi="Calibri" w:cs="Calibri"/>
          <w:spacing w:val="-1"/>
        </w:rPr>
        <w:t xml:space="preserve"> </w:t>
      </w:r>
      <w:r w:rsidRPr="004F1C80">
        <w:rPr>
          <w:rFonts w:ascii="Calibri" w:hAnsi="Calibri" w:cs="Calibri"/>
        </w:rPr>
        <w:t>antyskażeniowy</w:t>
      </w:r>
      <w:r w:rsidRPr="004F1C80">
        <w:rPr>
          <w:rFonts w:ascii="Calibri" w:hAnsi="Calibri" w:cs="Calibri"/>
          <w:spacing w:val="-1"/>
        </w:rPr>
        <w:t xml:space="preserve"> </w:t>
      </w:r>
      <w:r w:rsidRPr="004F1C80">
        <w:rPr>
          <w:rFonts w:ascii="Calibri" w:hAnsi="Calibri" w:cs="Calibri"/>
        </w:rPr>
        <w:t>z</w:t>
      </w:r>
      <w:r w:rsidRPr="004F1C80">
        <w:rPr>
          <w:rFonts w:ascii="Calibri" w:hAnsi="Calibri" w:cs="Calibri"/>
          <w:spacing w:val="-1"/>
        </w:rPr>
        <w:t xml:space="preserve"> </w:t>
      </w:r>
      <w:r w:rsidRPr="004F1C80">
        <w:rPr>
          <w:rFonts w:ascii="Calibri" w:hAnsi="Calibri" w:cs="Calibri"/>
        </w:rPr>
        <w:t>rodziny</w:t>
      </w:r>
      <w:r w:rsidRPr="004F1C80">
        <w:rPr>
          <w:rFonts w:ascii="Calibri" w:hAnsi="Calibri" w:cs="Calibri"/>
          <w:spacing w:val="-1"/>
        </w:rPr>
        <w:t xml:space="preserve"> </w:t>
      </w:r>
      <w:r w:rsidRPr="004F1C80">
        <w:rPr>
          <w:rFonts w:ascii="Calibri" w:hAnsi="Calibri" w:cs="Calibri"/>
        </w:rPr>
        <w:t>EA.</w:t>
      </w:r>
      <w:r w:rsidRPr="004F1C80">
        <w:rPr>
          <w:rFonts w:ascii="Calibri" w:hAnsi="Calibri" w:cs="Calibri"/>
          <w:spacing w:val="-1"/>
        </w:rPr>
        <w:t xml:space="preserve"> </w:t>
      </w:r>
      <w:r w:rsidRPr="004F1C80">
        <w:rPr>
          <w:rFonts w:ascii="Calibri" w:hAnsi="Calibri" w:cs="Calibri"/>
        </w:rPr>
        <w:t>Dostosowany</w:t>
      </w:r>
      <w:r w:rsidRPr="004F1C80">
        <w:rPr>
          <w:rFonts w:ascii="Calibri" w:hAnsi="Calibri" w:cs="Calibri"/>
          <w:spacing w:val="-1"/>
        </w:rPr>
        <w:t xml:space="preserve"> </w:t>
      </w:r>
      <w:r w:rsidRPr="004F1C80">
        <w:rPr>
          <w:rFonts w:ascii="Calibri" w:hAnsi="Calibri" w:cs="Calibri"/>
        </w:rPr>
        <w:t>do</w:t>
      </w:r>
      <w:r w:rsidRPr="004F1C80">
        <w:rPr>
          <w:rFonts w:ascii="Calibri" w:hAnsi="Calibri" w:cs="Calibri"/>
          <w:spacing w:val="-1"/>
        </w:rPr>
        <w:t xml:space="preserve"> </w:t>
      </w:r>
      <w:r w:rsidRPr="004F1C80">
        <w:rPr>
          <w:rFonts w:ascii="Calibri" w:hAnsi="Calibri" w:cs="Calibri"/>
        </w:rPr>
        <w:t>pracy</w:t>
      </w:r>
      <w:r w:rsidRPr="004F1C80">
        <w:rPr>
          <w:rFonts w:ascii="Calibri" w:hAnsi="Calibri" w:cs="Calibri"/>
          <w:spacing w:val="-1"/>
        </w:rPr>
        <w:t xml:space="preserve"> </w:t>
      </w:r>
      <w:r w:rsidRPr="004F1C80">
        <w:rPr>
          <w:rFonts w:ascii="Calibri" w:hAnsi="Calibri" w:cs="Calibri"/>
        </w:rPr>
        <w:t>w</w:t>
      </w:r>
      <w:r w:rsidRPr="004F1C80">
        <w:rPr>
          <w:rFonts w:ascii="Calibri" w:hAnsi="Calibri" w:cs="Calibri"/>
          <w:spacing w:val="-1"/>
        </w:rPr>
        <w:t xml:space="preserve"> </w:t>
      </w:r>
      <w:r w:rsidRPr="004F1C80">
        <w:rPr>
          <w:rFonts w:ascii="Calibri" w:hAnsi="Calibri" w:cs="Calibri"/>
        </w:rPr>
        <w:t>dowolnym</w:t>
      </w:r>
      <w:r w:rsidRPr="004F1C80">
        <w:rPr>
          <w:rFonts w:ascii="Calibri" w:hAnsi="Calibri" w:cs="Calibri"/>
          <w:spacing w:val="-1"/>
        </w:rPr>
        <w:t xml:space="preserve"> </w:t>
      </w:r>
      <w:r w:rsidRPr="004F1C80">
        <w:rPr>
          <w:rFonts w:ascii="Calibri" w:hAnsi="Calibri" w:cs="Calibri"/>
        </w:rPr>
        <w:t>położeniu niereagujący</w:t>
      </w:r>
      <w:r w:rsidRPr="004F1C80">
        <w:rPr>
          <w:rFonts w:ascii="Calibri" w:hAnsi="Calibri" w:cs="Calibri"/>
          <w:spacing w:val="-1"/>
        </w:rPr>
        <w:t xml:space="preserve"> </w:t>
      </w:r>
      <w:r w:rsidRPr="004F1C80">
        <w:rPr>
          <w:rFonts w:ascii="Calibri" w:hAnsi="Calibri" w:cs="Calibri"/>
        </w:rPr>
        <w:t>na uderzenia</w:t>
      </w:r>
      <w:r w:rsidRPr="004F1C80">
        <w:rPr>
          <w:rFonts w:ascii="Calibri" w:hAnsi="Calibri" w:cs="Calibri"/>
          <w:spacing w:val="-1"/>
        </w:rPr>
        <w:t xml:space="preserve"> </w:t>
      </w:r>
      <w:r w:rsidRPr="004F1C80">
        <w:rPr>
          <w:rFonts w:ascii="Calibri" w:hAnsi="Calibri" w:cs="Calibri"/>
        </w:rPr>
        <w:t>hydrauliczne.</w:t>
      </w:r>
    </w:p>
    <w:p w14:paraId="001AA37E" w14:textId="77777777" w:rsidR="00AF5570" w:rsidRPr="004F1C80" w:rsidRDefault="00AF5570" w:rsidP="004F1C80">
      <w:pPr>
        <w:pStyle w:val="Tre"/>
        <w:numPr>
          <w:ilvl w:val="0"/>
          <w:numId w:val="4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00" w:lineRule="auto"/>
        <w:jc w:val="both"/>
        <w:rPr>
          <w:rFonts w:ascii="Calibri" w:hAnsi="Calibri" w:cs="Calibri"/>
        </w:rPr>
      </w:pPr>
      <w:r w:rsidRPr="004F1C80">
        <w:rPr>
          <w:rFonts w:ascii="Calibri" w:hAnsi="Calibri" w:cs="Calibri"/>
        </w:rPr>
        <w:lastRenderedPageBreak/>
        <w:t>Przyłącze</w:t>
      </w:r>
      <w:r w:rsidRPr="004F1C80">
        <w:rPr>
          <w:rFonts w:ascii="Calibri" w:hAnsi="Calibri" w:cs="Calibri"/>
          <w:spacing w:val="-1"/>
        </w:rPr>
        <w:t xml:space="preserve"> </w:t>
      </w:r>
      <w:r w:rsidRPr="004F1C80">
        <w:rPr>
          <w:rFonts w:ascii="Calibri" w:hAnsi="Calibri" w:cs="Calibri"/>
        </w:rPr>
        <w:t>kołnierzowe</w:t>
      </w:r>
    </w:p>
    <w:p w14:paraId="18FEBBD8" w14:textId="77777777" w:rsidR="00AF5570" w:rsidRPr="004F1C80" w:rsidRDefault="00AF5570" w:rsidP="004F1C80">
      <w:pPr>
        <w:pStyle w:val="Tre"/>
        <w:numPr>
          <w:ilvl w:val="0"/>
          <w:numId w:val="4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00" w:lineRule="auto"/>
        <w:jc w:val="both"/>
        <w:rPr>
          <w:rFonts w:ascii="Calibri" w:hAnsi="Calibri" w:cs="Calibri"/>
          <w:lang w:val="it-IT"/>
        </w:rPr>
      </w:pPr>
      <w:r w:rsidRPr="004F1C80">
        <w:rPr>
          <w:rFonts w:ascii="Calibri" w:hAnsi="Calibri" w:cs="Calibri"/>
          <w:lang w:val="it-IT"/>
        </w:rPr>
        <w:t>Min. Temperatura</w:t>
      </w:r>
      <w:r w:rsidRPr="004F1C80">
        <w:rPr>
          <w:rFonts w:ascii="Calibri" w:hAnsi="Calibri" w:cs="Calibri"/>
          <w:spacing w:val="-1"/>
        </w:rPr>
        <w:t xml:space="preserve"> </w:t>
      </w:r>
      <w:r w:rsidRPr="004F1C80">
        <w:rPr>
          <w:rFonts w:ascii="Calibri" w:hAnsi="Calibri" w:cs="Calibri"/>
        </w:rPr>
        <w:t>medium</w:t>
      </w:r>
      <w:r w:rsidRPr="004F1C80">
        <w:rPr>
          <w:rFonts w:ascii="Calibri" w:hAnsi="Calibri" w:cs="Calibri"/>
          <w:spacing w:val="-1"/>
        </w:rPr>
        <w:t xml:space="preserve"> 10</w:t>
      </w:r>
      <w:r w:rsidRPr="004F1C80">
        <w:rPr>
          <w:rFonts w:ascii="Calibri" w:hAnsi="Calibri" w:cs="Calibri"/>
          <w:lang w:val="it-IT"/>
        </w:rPr>
        <w:t>°</w:t>
      </w:r>
      <w:r w:rsidRPr="004F1C80">
        <w:rPr>
          <w:rFonts w:ascii="Calibri" w:hAnsi="Calibri" w:cs="Calibri"/>
        </w:rPr>
        <w:t>C</w:t>
      </w:r>
    </w:p>
    <w:p w14:paraId="7F79013E" w14:textId="77777777" w:rsidR="00AF5570" w:rsidRPr="004F1C80" w:rsidRDefault="00AF5570" w:rsidP="004F1C80">
      <w:pPr>
        <w:pStyle w:val="Tre"/>
        <w:numPr>
          <w:ilvl w:val="0"/>
          <w:numId w:val="4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00" w:lineRule="auto"/>
        <w:jc w:val="both"/>
        <w:rPr>
          <w:rFonts w:ascii="Calibri" w:hAnsi="Calibri" w:cs="Calibri"/>
          <w:lang w:val="pt-PT"/>
        </w:rPr>
      </w:pPr>
      <w:r w:rsidRPr="004F1C80">
        <w:rPr>
          <w:rFonts w:ascii="Calibri" w:hAnsi="Calibri" w:cs="Calibri"/>
          <w:lang w:val="pt-PT"/>
        </w:rPr>
        <w:t>Maks. temperatura</w:t>
      </w:r>
      <w:r w:rsidRPr="004F1C80">
        <w:rPr>
          <w:rFonts w:ascii="Calibri" w:hAnsi="Calibri" w:cs="Calibri"/>
          <w:spacing w:val="-1"/>
        </w:rPr>
        <w:t xml:space="preserve"> </w:t>
      </w:r>
      <w:r w:rsidRPr="004F1C80">
        <w:rPr>
          <w:rFonts w:ascii="Calibri" w:hAnsi="Calibri" w:cs="Calibri"/>
        </w:rPr>
        <w:t>medium</w:t>
      </w:r>
      <w:r w:rsidRPr="004F1C80">
        <w:rPr>
          <w:rFonts w:ascii="Calibri" w:hAnsi="Calibri" w:cs="Calibri"/>
          <w:spacing w:val="-1"/>
        </w:rPr>
        <w:t xml:space="preserve"> </w:t>
      </w:r>
      <w:r w:rsidRPr="004F1C80">
        <w:rPr>
          <w:rFonts w:ascii="Calibri" w:hAnsi="Calibri" w:cs="Calibri"/>
        </w:rPr>
        <w:t>100</w:t>
      </w:r>
      <w:r w:rsidRPr="004F1C80">
        <w:rPr>
          <w:rFonts w:ascii="Calibri" w:hAnsi="Calibri" w:cs="Calibri"/>
          <w:lang w:val="it-IT"/>
        </w:rPr>
        <w:t xml:space="preserve"> °</w:t>
      </w:r>
      <w:r w:rsidRPr="004F1C80">
        <w:rPr>
          <w:rFonts w:ascii="Calibri" w:hAnsi="Calibri" w:cs="Calibri"/>
        </w:rPr>
        <w:t xml:space="preserve">C </w:t>
      </w:r>
    </w:p>
    <w:p w14:paraId="6031A36F" w14:textId="77777777" w:rsidR="00AF5570" w:rsidRPr="004F1C80" w:rsidRDefault="00AF5570" w:rsidP="004F1C80">
      <w:pPr>
        <w:pStyle w:val="Tre"/>
        <w:numPr>
          <w:ilvl w:val="0"/>
          <w:numId w:val="4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00" w:lineRule="auto"/>
        <w:jc w:val="both"/>
        <w:rPr>
          <w:rFonts w:ascii="Calibri" w:hAnsi="Calibri" w:cs="Calibri"/>
        </w:rPr>
      </w:pPr>
      <w:r w:rsidRPr="004F1C80">
        <w:rPr>
          <w:rFonts w:ascii="Calibri" w:hAnsi="Calibri" w:cs="Calibri"/>
        </w:rPr>
        <w:t>Ciśnienie</w:t>
      </w:r>
      <w:r w:rsidRPr="004F1C80">
        <w:rPr>
          <w:rFonts w:ascii="Calibri" w:hAnsi="Calibri" w:cs="Calibri"/>
          <w:spacing w:val="-1"/>
        </w:rPr>
        <w:t xml:space="preserve"> </w:t>
      </w:r>
      <w:r w:rsidRPr="004F1C80">
        <w:rPr>
          <w:rFonts w:ascii="Calibri" w:hAnsi="Calibri" w:cs="Calibri"/>
        </w:rPr>
        <w:t>próbne 16 bar</w:t>
      </w:r>
    </w:p>
    <w:p w14:paraId="6B57CBBD" w14:textId="77777777" w:rsidR="00AF5570" w:rsidRPr="004F1C80" w:rsidRDefault="00AF5570" w:rsidP="004F1C80">
      <w:pPr>
        <w:pStyle w:val="Tr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00" w:lineRule="auto"/>
        <w:jc w:val="both"/>
        <w:rPr>
          <w:rFonts w:ascii="Calibri" w:eastAsia="Arial" w:hAnsi="Calibri" w:cs="Calibri"/>
        </w:rPr>
      </w:pPr>
    </w:p>
    <w:p w14:paraId="222FF983" w14:textId="2F4D5D28" w:rsidR="00AF5570" w:rsidRPr="004F1C80" w:rsidRDefault="00AF5570" w:rsidP="004F1C80">
      <w:pPr>
        <w:pStyle w:val="Tekstpodstawowywcity3"/>
        <w:numPr>
          <w:ilvl w:val="0"/>
          <w:numId w:val="9"/>
        </w:numPr>
        <w:spacing w:line="300" w:lineRule="auto"/>
        <w:jc w:val="both"/>
        <w:rPr>
          <w:rStyle w:val="Numerstrony"/>
          <w:rFonts w:ascii="Calibri" w:hAnsi="Calibri" w:cs="Calibri"/>
          <w:sz w:val="22"/>
          <w:szCs w:val="22"/>
        </w:rPr>
      </w:pPr>
      <w:r w:rsidRPr="004F1C80">
        <w:rPr>
          <w:rStyle w:val="Numerstrony"/>
          <w:rFonts w:ascii="Calibri" w:hAnsi="Calibri" w:cs="Calibri"/>
          <w:sz w:val="22"/>
          <w:szCs w:val="22"/>
        </w:rPr>
        <w:t xml:space="preserve">Zasuwa </w:t>
      </w:r>
    </w:p>
    <w:p w14:paraId="6823DCFC" w14:textId="77777777" w:rsidR="00AF5570" w:rsidRPr="004F1C80" w:rsidRDefault="00AF5570" w:rsidP="004F1C80">
      <w:pPr>
        <w:numPr>
          <w:ilvl w:val="1"/>
          <w:numId w:val="16"/>
        </w:numPr>
        <w:spacing w:line="300" w:lineRule="auto"/>
        <w:jc w:val="both"/>
        <w:rPr>
          <w:rStyle w:val="Numerstrony"/>
          <w:rFonts w:ascii="Calibri" w:hAnsi="Calibri" w:cs="Calibri"/>
          <w:sz w:val="22"/>
          <w:szCs w:val="22"/>
        </w:rPr>
      </w:pPr>
      <w:r w:rsidRPr="004F1C80">
        <w:rPr>
          <w:rStyle w:val="Numerstrony"/>
          <w:rFonts w:ascii="Calibri" w:hAnsi="Calibri" w:cs="Calibri"/>
          <w:sz w:val="22"/>
          <w:szCs w:val="22"/>
        </w:rPr>
        <w:t>Miękkouszczelniająca zasuwa klinowa, równoprzelotowa zgodna z EN 1074-1 i EN 1074-2</w:t>
      </w:r>
    </w:p>
    <w:p w14:paraId="1A161549" w14:textId="77777777" w:rsidR="00AF5570" w:rsidRPr="004F1C80" w:rsidRDefault="00AF5570" w:rsidP="004F1C80">
      <w:pPr>
        <w:numPr>
          <w:ilvl w:val="1"/>
          <w:numId w:val="16"/>
        </w:numPr>
        <w:spacing w:line="300" w:lineRule="auto"/>
        <w:jc w:val="both"/>
        <w:rPr>
          <w:rStyle w:val="Numerstrony"/>
          <w:rFonts w:ascii="Calibri" w:hAnsi="Calibri" w:cs="Calibri"/>
          <w:sz w:val="22"/>
          <w:szCs w:val="22"/>
        </w:rPr>
      </w:pPr>
      <w:r w:rsidRPr="004F1C80">
        <w:rPr>
          <w:rStyle w:val="Numerstrony"/>
          <w:rFonts w:ascii="Calibri" w:hAnsi="Calibri" w:cs="Calibri"/>
          <w:sz w:val="22"/>
          <w:szCs w:val="22"/>
        </w:rPr>
        <w:t>Przelot zasuwy równy średnicy nominalnej na całej długości</w:t>
      </w:r>
    </w:p>
    <w:p w14:paraId="5C3B4631" w14:textId="77777777" w:rsidR="00AF5570" w:rsidRPr="004F1C80" w:rsidRDefault="00AF5570" w:rsidP="004F1C80">
      <w:pPr>
        <w:numPr>
          <w:ilvl w:val="1"/>
          <w:numId w:val="16"/>
        </w:numPr>
        <w:spacing w:line="300" w:lineRule="auto"/>
        <w:jc w:val="both"/>
        <w:rPr>
          <w:rStyle w:val="Numerstrony"/>
          <w:rFonts w:ascii="Calibri" w:hAnsi="Calibri" w:cs="Calibri"/>
          <w:sz w:val="22"/>
          <w:szCs w:val="22"/>
        </w:rPr>
      </w:pPr>
      <w:r w:rsidRPr="004F1C80">
        <w:rPr>
          <w:rStyle w:val="Numerstrony"/>
          <w:rFonts w:ascii="Calibri" w:hAnsi="Calibri" w:cs="Calibri"/>
          <w:sz w:val="22"/>
          <w:szCs w:val="22"/>
        </w:rPr>
        <w:t>Prowadzenie klina o wysokich właściwościach ślizgowych; optymalna konstrukcja zapewniająca minimalne zużycie i momenty obrotowe zamykania</w:t>
      </w:r>
    </w:p>
    <w:p w14:paraId="6900BA3D" w14:textId="77777777" w:rsidR="00AF5570" w:rsidRPr="004F1C80" w:rsidRDefault="00AF5570" w:rsidP="004F1C80">
      <w:pPr>
        <w:numPr>
          <w:ilvl w:val="1"/>
          <w:numId w:val="16"/>
        </w:numPr>
        <w:spacing w:line="300" w:lineRule="auto"/>
        <w:jc w:val="both"/>
        <w:rPr>
          <w:rStyle w:val="Numerstrony"/>
          <w:rFonts w:ascii="Calibri" w:hAnsi="Calibri" w:cs="Calibri"/>
          <w:sz w:val="22"/>
          <w:szCs w:val="22"/>
        </w:rPr>
      </w:pPr>
      <w:r w:rsidRPr="004F1C80">
        <w:rPr>
          <w:rStyle w:val="Numerstrony"/>
          <w:rFonts w:ascii="Calibri" w:hAnsi="Calibri" w:cs="Calibri"/>
          <w:sz w:val="22"/>
          <w:szCs w:val="22"/>
        </w:rPr>
        <w:t>Nakrętka klina, przewymiarowanie długości gwintu pozwala na duże obciążenie momentem obrotowym</w:t>
      </w:r>
    </w:p>
    <w:p w14:paraId="5BF59A57" w14:textId="77777777" w:rsidR="00AF5570" w:rsidRPr="004F1C80" w:rsidRDefault="00AF5570" w:rsidP="004F1C80">
      <w:pPr>
        <w:numPr>
          <w:ilvl w:val="1"/>
          <w:numId w:val="16"/>
        </w:numPr>
        <w:spacing w:line="300" w:lineRule="auto"/>
        <w:jc w:val="both"/>
        <w:rPr>
          <w:rStyle w:val="Numerstrony"/>
          <w:rFonts w:ascii="Calibri" w:hAnsi="Calibri" w:cs="Calibri"/>
          <w:sz w:val="22"/>
          <w:szCs w:val="22"/>
        </w:rPr>
      </w:pPr>
      <w:r w:rsidRPr="004F1C80">
        <w:rPr>
          <w:rStyle w:val="Numerstrony"/>
          <w:rFonts w:ascii="Calibri" w:hAnsi="Calibri" w:cs="Calibri"/>
          <w:sz w:val="22"/>
          <w:szCs w:val="22"/>
        </w:rPr>
        <w:t>Łożyskowanie wrzeciona mocowane w korpusie poprzez zamek bagnetowy</w:t>
      </w:r>
    </w:p>
    <w:p w14:paraId="782ECFD2" w14:textId="77777777" w:rsidR="00AF5570" w:rsidRPr="004F1C80" w:rsidRDefault="00AF5570" w:rsidP="004F1C80">
      <w:pPr>
        <w:numPr>
          <w:ilvl w:val="1"/>
          <w:numId w:val="16"/>
        </w:numPr>
        <w:spacing w:line="300" w:lineRule="auto"/>
        <w:jc w:val="both"/>
        <w:rPr>
          <w:rStyle w:val="Numerstrony"/>
          <w:rFonts w:ascii="Calibri" w:hAnsi="Calibri" w:cs="Calibri"/>
          <w:sz w:val="22"/>
          <w:szCs w:val="22"/>
        </w:rPr>
      </w:pPr>
      <w:r w:rsidRPr="004F1C80">
        <w:rPr>
          <w:rStyle w:val="Numerstrony"/>
          <w:rFonts w:ascii="Calibri" w:hAnsi="Calibri" w:cs="Calibri"/>
          <w:sz w:val="22"/>
          <w:szCs w:val="22"/>
        </w:rPr>
        <w:t>O-ringi, pierścienie rowkowe osadzone w materiale odpornym na korozję</w:t>
      </w:r>
    </w:p>
    <w:p w14:paraId="36E7B1C9" w14:textId="77777777" w:rsidR="00AF5570" w:rsidRPr="004F1C80" w:rsidRDefault="00AF5570" w:rsidP="004F1C80">
      <w:pPr>
        <w:numPr>
          <w:ilvl w:val="1"/>
          <w:numId w:val="16"/>
        </w:numPr>
        <w:spacing w:line="300" w:lineRule="auto"/>
        <w:jc w:val="both"/>
        <w:rPr>
          <w:rStyle w:val="Numerstrony"/>
          <w:rFonts w:ascii="Calibri" w:hAnsi="Calibri" w:cs="Calibri"/>
          <w:sz w:val="22"/>
          <w:szCs w:val="22"/>
        </w:rPr>
      </w:pPr>
      <w:r w:rsidRPr="004F1C80">
        <w:rPr>
          <w:rStyle w:val="Numerstrony"/>
          <w:rFonts w:ascii="Calibri" w:hAnsi="Calibri" w:cs="Calibri"/>
          <w:sz w:val="22"/>
          <w:szCs w:val="22"/>
        </w:rPr>
        <w:t>Podkładki ślizgowe zapewniające niskotarciowe łożyskowanie wrzeciona</w:t>
      </w:r>
    </w:p>
    <w:p w14:paraId="24AD1731" w14:textId="77777777" w:rsidR="006C7EE5" w:rsidRPr="004F1C80" w:rsidRDefault="006C7EE5" w:rsidP="004F1C80">
      <w:pPr>
        <w:pStyle w:val="Tekstpodstawowywcity3"/>
        <w:spacing w:line="300" w:lineRule="auto"/>
        <w:ind w:left="720"/>
        <w:jc w:val="both"/>
        <w:rPr>
          <w:rFonts w:ascii="Calibri" w:hAnsi="Calibri" w:cs="Calibri"/>
          <w:sz w:val="22"/>
          <w:szCs w:val="22"/>
        </w:rPr>
      </w:pPr>
    </w:p>
    <w:p w14:paraId="1EA05F10" w14:textId="77777777" w:rsidR="002E4F62" w:rsidRPr="004F1C80" w:rsidRDefault="002E4F62" w:rsidP="004F1C80">
      <w:pPr>
        <w:pStyle w:val="Tekstpodstawowywcity3"/>
        <w:numPr>
          <w:ilvl w:val="0"/>
          <w:numId w:val="9"/>
        </w:numPr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4F1C80">
        <w:rPr>
          <w:rStyle w:val="Numerstrony"/>
          <w:rFonts w:ascii="Calibri" w:hAnsi="Calibri" w:cs="Calibri"/>
          <w:sz w:val="22"/>
          <w:szCs w:val="22"/>
        </w:rPr>
        <w:t>Armatura pomiarowa</w:t>
      </w:r>
    </w:p>
    <w:p w14:paraId="096BA92E" w14:textId="6B83B80B" w:rsidR="002E4F62" w:rsidRPr="004F1C80" w:rsidRDefault="002E4F62" w:rsidP="004F1C80">
      <w:pPr>
        <w:numPr>
          <w:ilvl w:val="1"/>
          <w:numId w:val="16"/>
        </w:numPr>
        <w:spacing w:line="300" w:lineRule="auto"/>
        <w:jc w:val="both"/>
        <w:rPr>
          <w:rStyle w:val="Numerstrony"/>
          <w:rFonts w:ascii="Calibri" w:hAnsi="Calibri" w:cs="Calibri"/>
          <w:sz w:val="22"/>
          <w:szCs w:val="22"/>
        </w:rPr>
      </w:pPr>
      <w:r w:rsidRPr="004F1C80">
        <w:rPr>
          <w:rStyle w:val="Numerstrony"/>
          <w:rFonts w:ascii="Calibri" w:hAnsi="Calibri" w:cs="Calibri"/>
          <w:sz w:val="22"/>
          <w:szCs w:val="22"/>
        </w:rPr>
        <w:t>manometr centryczny M160/R/0 do 10bar z zaworem manometrycznym</w:t>
      </w:r>
    </w:p>
    <w:p w14:paraId="3738634D" w14:textId="77777777" w:rsidR="00AF5570" w:rsidRPr="004F1C80" w:rsidRDefault="00AF5570" w:rsidP="004F1C80">
      <w:pPr>
        <w:spacing w:line="300" w:lineRule="auto"/>
        <w:ind w:left="720"/>
        <w:jc w:val="both"/>
        <w:rPr>
          <w:rFonts w:ascii="Calibri" w:hAnsi="Calibri" w:cs="Calibri"/>
          <w:sz w:val="22"/>
          <w:szCs w:val="22"/>
        </w:rPr>
      </w:pPr>
    </w:p>
    <w:p w14:paraId="523A0A2B" w14:textId="44362058" w:rsidR="002E4F62" w:rsidRPr="004F1C80" w:rsidRDefault="00AF5570" w:rsidP="004F1C80">
      <w:pPr>
        <w:pStyle w:val="Tekstpodstawowywcity3"/>
        <w:numPr>
          <w:ilvl w:val="0"/>
          <w:numId w:val="9"/>
        </w:numPr>
        <w:spacing w:line="300" w:lineRule="auto"/>
        <w:jc w:val="both"/>
        <w:rPr>
          <w:rStyle w:val="Numerstrony"/>
          <w:rFonts w:ascii="Calibri" w:hAnsi="Calibri" w:cs="Calibri"/>
          <w:sz w:val="22"/>
          <w:szCs w:val="22"/>
        </w:rPr>
      </w:pPr>
      <w:r w:rsidRPr="004F1C80">
        <w:rPr>
          <w:rStyle w:val="Numerstrony"/>
          <w:rFonts w:ascii="Calibri" w:hAnsi="Calibri" w:cs="Calibri"/>
          <w:sz w:val="22"/>
          <w:szCs w:val="22"/>
        </w:rPr>
        <w:t>Hydrant DN 80</w:t>
      </w:r>
    </w:p>
    <w:p w14:paraId="6E1086AA" w14:textId="4AACDF34" w:rsidR="00AF5570" w:rsidRPr="004F1C80" w:rsidRDefault="00AF5570" w:rsidP="004F1C80">
      <w:pPr>
        <w:pStyle w:val="Tre"/>
        <w:numPr>
          <w:ilvl w:val="0"/>
          <w:numId w:val="4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00" w:lineRule="auto"/>
        <w:jc w:val="both"/>
        <w:rPr>
          <w:rStyle w:val="Numerstrony"/>
          <w:rFonts w:ascii="Calibri" w:hAnsi="Calibri" w:cs="Calibri"/>
          <w:u w:color="000000"/>
          <w14:textOutline w14:w="0" w14:cap="rnd" w14:cmpd="sng" w14:algn="ctr">
            <w14:noFill/>
            <w14:prstDash w14:val="solid"/>
            <w14:bevel/>
          </w14:textOutline>
        </w:rPr>
      </w:pPr>
      <w:r w:rsidRPr="004F1C80">
        <w:rPr>
          <w:rStyle w:val="Numerstrony"/>
          <w:rFonts w:ascii="Calibri" w:hAnsi="Calibri" w:cs="Calibri"/>
          <w:u w:color="000000"/>
          <w14:textOutline w14:w="0" w14:cap="rnd" w14:cmpd="sng" w14:algn="ctr">
            <w14:noFill/>
            <w14:prstDash w14:val="solid"/>
            <w14:bevel/>
          </w14:textOutline>
        </w:rPr>
        <w:t>Gniazdo brązowe napawane, stanowiące monolityczną bryłę z korpusem dolnym, odporne na zarysowania i uszkodzenia powierzchni</w:t>
      </w:r>
    </w:p>
    <w:p w14:paraId="64FBA09D" w14:textId="492F525C" w:rsidR="00AF5570" w:rsidRPr="004F1C80" w:rsidRDefault="00AF5570" w:rsidP="004F1C80">
      <w:pPr>
        <w:pStyle w:val="Tre"/>
        <w:numPr>
          <w:ilvl w:val="0"/>
          <w:numId w:val="4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00" w:lineRule="auto"/>
        <w:jc w:val="both"/>
        <w:rPr>
          <w:rStyle w:val="Numerstrony"/>
          <w:rFonts w:ascii="Calibri" w:hAnsi="Calibri" w:cs="Calibri"/>
          <w:u w:color="000000"/>
          <w14:textOutline w14:w="0" w14:cap="rnd" w14:cmpd="sng" w14:algn="ctr">
            <w14:noFill/>
            <w14:prstDash w14:val="solid"/>
            <w14:bevel/>
          </w14:textOutline>
        </w:rPr>
      </w:pPr>
      <w:r w:rsidRPr="004F1C80">
        <w:rPr>
          <w:rStyle w:val="Numerstrony"/>
          <w:rFonts w:ascii="Calibri" w:hAnsi="Calibri" w:cs="Calibri"/>
          <w:u w:color="000000"/>
          <w14:textOutline w14:w="0" w14:cap="rnd" w14:cmpd="sng" w14:algn="ctr">
            <w14:noFill/>
            <w14:prstDash w14:val="solid"/>
            <w14:bevel/>
          </w14:textOutline>
        </w:rPr>
        <w:t>Samoczynne całkowite odwodnienie z chwilą pełnego odcięcia przepływu</w:t>
      </w:r>
    </w:p>
    <w:p w14:paraId="584FBD81" w14:textId="219C8D9E" w:rsidR="00AF5570" w:rsidRPr="004F1C80" w:rsidRDefault="00AF5570" w:rsidP="004F1C80">
      <w:pPr>
        <w:pStyle w:val="Tre"/>
        <w:numPr>
          <w:ilvl w:val="0"/>
          <w:numId w:val="4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00" w:lineRule="auto"/>
        <w:jc w:val="both"/>
        <w:rPr>
          <w:rStyle w:val="Numerstrony"/>
          <w:rFonts w:ascii="Calibri" w:hAnsi="Calibri" w:cs="Calibri"/>
          <w:u w:color="000000"/>
          <w14:textOutline w14:w="0" w14:cap="rnd" w14:cmpd="sng" w14:algn="ctr">
            <w14:noFill/>
            <w14:prstDash w14:val="solid"/>
            <w14:bevel/>
          </w14:textOutline>
        </w:rPr>
      </w:pPr>
      <w:r w:rsidRPr="004F1C80">
        <w:rPr>
          <w:rStyle w:val="Numerstrony"/>
          <w:rFonts w:ascii="Calibri" w:hAnsi="Calibri" w:cs="Calibri"/>
          <w:u w:color="000000"/>
          <w14:textOutline w14:w="0" w14:cap="rnd" w14:cmpd="sng" w14:algn="ctr">
            <w14:noFill/>
            <w14:prstDash w14:val="solid"/>
            <w14:bevel/>
          </w14:textOutline>
        </w:rPr>
        <w:t>Podwójne zamknięcie przepływu realizowane, za pomocą kuli w komorze zaworowej</w:t>
      </w:r>
    </w:p>
    <w:p w14:paraId="760D17D5" w14:textId="668CFE05" w:rsidR="00AF5570" w:rsidRPr="004F1C80" w:rsidRDefault="00AF5570" w:rsidP="004F1C80">
      <w:pPr>
        <w:pStyle w:val="Tre"/>
        <w:numPr>
          <w:ilvl w:val="0"/>
          <w:numId w:val="4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00" w:lineRule="auto"/>
        <w:jc w:val="both"/>
        <w:rPr>
          <w:rStyle w:val="Numerstrony"/>
          <w:rFonts w:ascii="Calibri" w:hAnsi="Calibri" w:cs="Calibri"/>
          <w:u w:color="000000"/>
          <w14:textOutline w14:w="0" w14:cap="rnd" w14:cmpd="sng" w14:algn="ctr">
            <w14:noFill/>
            <w14:prstDash w14:val="solid"/>
            <w14:bevel/>
          </w14:textOutline>
        </w:rPr>
      </w:pPr>
      <w:r w:rsidRPr="004F1C80">
        <w:rPr>
          <w:rStyle w:val="Numerstrony"/>
          <w:rFonts w:ascii="Calibri" w:hAnsi="Calibri" w:cs="Calibri"/>
          <w:u w:color="000000"/>
          <w14:textOutline w14:w="0" w14:cap="rnd" w14:cmpd="sng" w14:algn="ctr">
            <w14:noFill/>
            <w14:prstDash w14:val="solid"/>
            <w14:bevel/>
          </w14:textOutline>
        </w:rPr>
        <w:t>Zawór napowietrzający usytuowany w pokrywie, umożliwiający odwodnienie hydrantu</w:t>
      </w:r>
    </w:p>
    <w:p w14:paraId="2995887F" w14:textId="597F2593" w:rsidR="00AF5570" w:rsidRPr="004F1C80" w:rsidRDefault="00AF5570" w:rsidP="004F1C80">
      <w:pPr>
        <w:pStyle w:val="Tre"/>
        <w:numPr>
          <w:ilvl w:val="0"/>
          <w:numId w:val="4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00" w:lineRule="auto"/>
        <w:jc w:val="both"/>
        <w:rPr>
          <w:rStyle w:val="Numerstrony"/>
          <w:rFonts w:ascii="Calibri" w:hAnsi="Calibri" w:cs="Calibri"/>
          <w:u w:color="000000"/>
          <w14:textOutline w14:w="0" w14:cap="rnd" w14:cmpd="sng" w14:algn="ctr">
            <w14:noFill/>
            <w14:prstDash w14:val="solid"/>
            <w14:bevel/>
          </w14:textOutline>
        </w:rPr>
      </w:pPr>
      <w:r w:rsidRPr="004F1C80">
        <w:rPr>
          <w:rStyle w:val="Numerstrony"/>
          <w:rFonts w:ascii="Calibri" w:hAnsi="Calibri" w:cs="Calibri"/>
          <w:u w:color="000000"/>
          <w14:textOutline w14:w="0" w14:cap="rnd" w14:cmpd="sng" w14:algn="ctr">
            <w14:noFill/>
            <w14:prstDash w14:val="solid"/>
            <w14:bevel/>
          </w14:textOutline>
        </w:rPr>
        <w:t>Możliwość wymiany korpusu górnego bez, konieczności zamknięcia zasuwy odcinającej</w:t>
      </w:r>
    </w:p>
    <w:p w14:paraId="7DD163EC" w14:textId="52EE3FB7" w:rsidR="00AF5570" w:rsidRPr="004F1C80" w:rsidRDefault="00AF5570" w:rsidP="004F1C80">
      <w:pPr>
        <w:pStyle w:val="Tre"/>
        <w:numPr>
          <w:ilvl w:val="0"/>
          <w:numId w:val="4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00" w:lineRule="auto"/>
        <w:jc w:val="both"/>
        <w:rPr>
          <w:rStyle w:val="Numerstrony"/>
          <w:rFonts w:ascii="Calibri" w:hAnsi="Calibri" w:cs="Calibri"/>
          <w:u w:color="000000"/>
          <w14:textOutline w14:w="0" w14:cap="rnd" w14:cmpd="sng" w14:algn="ctr">
            <w14:noFill/>
            <w14:prstDash w14:val="solid"/>
            <w14:bevel/>
          </w14:textOutline>
        </w:rPr>
      </w:pPr>
      <w:r w:rsidRPr="004F1C80">
        <w:rPr>
          <w:rStyle w:val="Numerstrony"/>
          <w:rFonts w:ascii="Calibri" w:hAnsi="Calibri" w:cs="Calibri"/>
          <w:u w:color="000000"/>
          <w14:textOutline w14:w="0" w14:cap="rnd" w14:cmpd="sng" w14:algn="ctr">
            <w14:noFill/>
            <w14:prstDash w14:val="solid"/>
            <w14:bevel/>
          </w14:textOutline>
        </w:rPr>
        <w:t>Trzpień ze stali nierdzewnej z walcowanym gwintem i scalonym kołnierzem trzpienia</w:t>
      </w:r>
    </w:p>
    <w:p w14:paraId="641183E6" w14:textId="6A0D0BD9" w:rsidR="00AF5570" w:rsidRPr="004F1C80" w:rsidRDefault="00AF5570" w:rsidP="004F1C80">
      <w:pPr>
        <w:pStyle w:val="Tre"/>
        <w:numPr>
          <w:ilvl w:val="0"/>
          <w:numId w:val="4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00" w:lineRule="auto"/>
        <w:jc w:val="both"/>
        <w:rPr>
          <w:rStyle w:val="Numerstrony"/>
          <w:rFonts w:ascii="Calibri" w:hAnsi="Calibri" w:cs="Calibri"/>
          <w:u w:color="000000"/>
          <w14:textOutline w14:w="0" w14:cap="rnd" w14:cmpd="sng" w14:algn="ctr">
            <w14:noFill/>
            <w14:prstDash w14:val="solid"/>
            <w14:bevel/>
          </w14:textOutline>
        </w:rPr>
      </w:pPr>
      <w:r w:rsidRPr="004F1C80">
        <w:rPr>
          <w:rStyle w:val="Numerstrony"/>
          <w:rFonts w:ascii="Calibri" w:hAnsi="Calibri" w:cs="Calibri"/>
          <w:u w:color="000000"/>
          <w14:textOutline w14:w="0" w14:cap="rnd" w14:cmpd="sng" w14:algn="ctr">
            <w14:noFill/>
            <w14:prstDash w14:val="solid"/>
            <w14:bevel/>
          </w14:textOutline>
        </w:rPr>
        <w:t>Uszczelnienie trzpienia o-ringowe, strefa o-ringowego uszczelnienia korka odseparowana od medium</w:t>
      </w:r>
    </w:p>
    <w:p w14:paraId="118C7EA5" w14:textId="0761784C" w:rsidR="00AF5570" w:rsidRPr="004F1C80" w:rsidRDefault="00AF5570" w:rsidP="004F1C80">
      <w:pPr>
        <w:pStyle w:val="Tre"/>
        <w:numPr>
          <w:ilvl w:val="0"/>
          <w:numId w:val="4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00" w:lineRule="auto"/>
        <w:jc w:val="both"/>
        <w:rPr>
          <w:rStyle w:val="Numerstrony"/>
          <w:rFonts w:ascii="Calibri" w:hAnsi="Calibri" w:cs="Calibri"/>
        </w:rPr>
      </w:pPr>
      <w:r w:rsidRPr="004F1C80">
        <w:rPr>
          <w:rStyle w:val="Numerstrony"/>
          <w:rFonts w:ascii="Calibri" w:hAnsi="Calibri" w:cs="Calibri"/>
          <w:u w:color="000000"/>
          <w14:textOutline w14:w="0" w14:cap="rnd" w14:cmpd="sng" w14:algn="ctr">
            <w14:noFill/>
            <w14:prstDash w14:val="solid"/>
            <w14:bevel/>
          </w14:textOutline>
        </w:rPr>
        <w:t>Korek uszczelniający wykonany z mosiądzu prasowanego, zabezpieczony specjalnym pierścieniem przed wykręceniem</w:t>
      </w:r>
    </w:p>
    <w:p w14:paraId="4150AD24" w14:textId="08F4EDF4" w:rsidR="00AF5570" w:rsidRPr="004F1C80" w:rsidRDefault="00AF5570" w:rsidP="004F1C80">
      <w:pPr>
        <w:pStyle w:val="Tre"/>
        <w:numPr>
          <w:ilvl w:val="0"/>
          <w:numId w:val="4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00" w:lineRule="auto"/>
        <w:jc w:val="both"/>
        <w:rPr>
          <w:rStyle w:val="Numerstrony"/>
          <w:rFonts w:ascii="Calibri" w:hAnsi="Calibri" w:cs="Calibri"/>
        </w:rPr>
      </w:pPr>
      <w:r w:rsidRPr="004F1C80">
        <w:rPr>
          <w:rStyle w:val="Numerstrony"/>
          <w:rFonts w:ascii="Calibri" w:hAnsi="Calibri" w:cs="Calibri"/>
          <w:u w:color="000000"/>
          <w14:textOutline w14:w="0" w14:cap="rnd" w14:cmpd="sng" w14:algn="ctr">
            <w14:noFill/>
            <w14:prstDash w14:val="solid"/>
            <w14:bevel/>
          </w14:textOutline>
        </w:rPr>
        <w:t>Element odcinająco-zamykający (grzyb) całkowicie zawulkanizowany gumą EPDM</w:t>
      </w:r>
    </w:p>
    <w:p w14:paraId="37596390" w14:textId="6AE73E42" w:rsidR="00AF5570" w:rsidRPr="004F1C80" w:rsidRDefault="00AF5570" w:rsidP="004F1C80">
      <w:pPr>
        <w:pStyle w:val="Tre"/>
        <w:numPr>
          <w:ilvl w:val="0"/>
          <w:numId w:val="4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00" w:lineRule="auto"/>
        <w:jc w:val="both"/>
        <w:rPr>
          <w:rStyle w:val="Numerstrony"/>
          <w:rFonts w:ascii="Calibri" w:hAnsi="Calibri" w:cs="Calibri"/>
        </w:rPr>
      </w:pPr>
      <w:r w:rsidRPr="004F1C80">
        <w:rPr>
          <w:rStyle w:val="Numerstrony"/>
          <w:rFonts w:ascii="Calibri" w:hAnsi="Calibri" w:cs="Calibri"/>
          <w:u w:color="000000"/>
          <w14:textOutline w14:w="0" w14:cap="rnd" w14:cmpd="sng" w14:algn="ctr">
            <w14:noFill/>
            <w14:prstDash w14:val="solid"/>
            <w14:bevel/>
          </w14:textOutline>
        </w:rPr>
        <w:t>Współczynnik Kv &gt; 80m³/h - dla 1x75; Kv &gt; 140m³/h - dla 2x75</w:t>
      </w:r>
    </w:p>
    <w:p w14:paraId="444C641C" w14:textId="3868FF94" w:rsidR="00AF5570" w:rsidRPr="004F1C80" w:rsidRDefault="00AF5570" w:rsidP="004F1C80">
      <w:pPr>
        <w:pStyle w:val="Tre"/>
        <w:numPr>
          <w:ilvl w:val="0"/>
          <w:numId w:val="4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00" w:lineRule="auto"/>
        <w:jc w:val="both"/>
        <w:rPr>
          <w:rStyle w:val="Numerstrony"/>
          <w:rFonts w:ascii="Calibri" w:hAnsi="Calibri" w:cs="Calibri"/>
        </w:rPr>
      </w:pPr>
      <w:r w:rsidRPr="004F1C80">
        <w:rPr>
          <w:rStyle w:val="Numerstrony"/>
          <w:rFonts w:ascii="Calibri" w:hAnsi="Calibri" w:cs="Calibri"/>
          <w:u w:color="000000"/>
          <w14:textOutline w14:w="0" w14:cap="rnd" w14:cmpd="sng" w14:algn="ctr">
            <w14:noFill/>
            <w14:prstDash w14:val="solid"/>
            <w14:bevel/>
          </w14:textOutline>
        </w:rPr>
        <w:t>Czas odwodnienia &lt; 15 min</w:t>
      </w:r>
    </w:p>
    <w:p w14:paraId="58CB9557" w14:textId="77777777" w:rsidR="00AF5570" w:rsidRPr="004F1C80" w:rsidRDefault="00AF5570" w:rsidP="004F1C80">
      <w:pPr>
        <w:pStyle w:val="Tre"/>
        <w:numPr>
          <w:ilvl w:val="0"/>
          <w:numId w:val="4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00" w:lineRule="auto"/>
        <w:jc w:val="both"/>
        <w:rPr>
          <w:rStyle w:val="Numerstrony"/>
          <w:rFonts w:ascii="Calibri" w:hAnsi="Calibri" w:cs="Calibri"/>
        </w:rPr>
      </w:pPr>
      <w:r w:rsidRPr="004F1C80">
        <w:rPr>
          <w:rStyle w:val="Numerstrony"/>
          <w:rFonts w:ascii="Calibri" w:hAnsi="Calibri" w:cs="Calibri"/>
          <w:u w:color="000000"/>
          <w14:textOutline w14:w="0" w14:cap="rnd" w14:cmpd="sng" w14:algn="ctr">
            <w14:noFill/>
            <w14:prstDash w14:val="solid"/>
            <w14:bevel/>
          </w14:textOutline>
        </w:rPr>
        <w:t>Pozostałość wody &lt; 100 ml -dla DN80</w:t>
      </w:r>
    </w:p>
    <w:p w14:paraId="3FE2C42E" w14:textId="152D11DC" w:rsidR="00AF5570" w:rsidRPr="004F1C80" w:rsidRDefault="00AF5570" w:rsidP="004F1C80">
      <w:pPr>
        <w:pStyle w:val="Tre"/>
        <w:numPr>
          <w:ilvl w:val="0"/>
          <w:numId w:val="4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00" w:lineRule="auto"/>
        <w:jc w:val="both"/>
        <w:rPr>
          <w:rStyle w:val="Numerstrony"/>
          <w:rFonts w:ascii="Calibri" w:hAnsi="Calibri" w:cs="Calibri"/>
        </w:rPr>
      </w:pPr>
      <w:r w:rsidRPr="004F1C80">
        <w:rPr>
          <w:rStyle w:val="Numerstrony"/>
          <w:rFonts w:ascii="Calibri" w:hAnsi="Calibri" w:cs="Calibri"/>
          <w:u w:color="000000"/>
          <w14:textOutline w14:w="0" w14:cap="rnd" w14:cmpd="sng" w14:algn="ctr">
            <w14:noFill/>
            <w14:prstDash w14:val="solid"/>
            <w14:bevel/>
          </w14:textOutline>
        </w:rPr>
        <w:t>Ochrona antykorozyjna powłoką na bazie żywicy epoksydowej odpornej na UV, minimum 250 mikronów RAL3000* wg normy PN-EN 14901, Certyfikat GSK RAL</w:t>
      </w:r>
    </w:p>
    <w:p w14:paraId="7D12E3EF" w14:textId="04D10E84" w:rsidR="00AF5570" w:rsidRPr="004F1C80" w:rsidRDefault="00AF5570" w:rsidP="004F1C80">
      <w:pPr>
        <w:pStyle w:val="Tre"/>
        <w:numPr>
          <w:ilvl w:val="0"/>
          <w:numId w:val="4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00" w:lineRule="auto"/>
        <w:jc w:val="both"/>
        <w:rPr>
          <w:rStyle w:val="Numerstrony"/>
          <w:rFonts w:ascii="Calibri" w:hAnsi="Calibri" w:cs="Calibri"/>
        </w:rPr>
      </w:pPr>
      <w:r w:rsidRPr="004F1C80">
        <w:rPr>
          <w:rStyle w:val="Numerstrony"/>
          <w:rFonts w:ascii="Calibri" w:hAnsi="Calibri" w:cs="Calibri"/>
          <w:u w:color="000000"/>
          <w14:textOutline w14:w="0" w14:cap="rnd" w14:cmpd="sng" w14:algn="ctr">
            <w14:noFill/>
            <w14:prstDash w14:val="solid"/>
            <w14:bevel/>
          </w14:textOutline>
        </w:rPr>
        <w:t>Połączenia kołnierzowe i przyłącz wg. PN-EN 1092-2 (DIN 2501), ciśnienie PN10, PN16</w:t>
      </w:r>
    </w:p>
    <w:p w14:paraId="51EF4F6F" w14:textId="58431A1D" w:rsidR="00AF5570" w:rsidRPr="004F1C80" w:rsidRDefault="00AF5570" w:rsidP="004F1C80">
      <w:pPr>
        <w:pStyle w:val="Tre"/>
        <w:numPr>
          <w:ilvl w:val="0"/>
          <w:numId w:val="4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00" w:lineRule="auto"/>
        <w:jc w:val="both"/>
        <w:rPr>
          <w:rStyle w:val="Numerstrony"/>
          <w:rFonts w:ascii="Calibri" w:hAnsi="Calibri" w:cs="Calibri"/>
        </w:rPr>
      </w:pPr>
      <w:r w:rsidRPr="004F1C80">
        <w:rPr>
          <w:rStyle w:val="Numerstrony"/>
          <w:rFonts w:ascii="Calibri" w:hAnsi="Calibri" w:cs="Calibri"/>
          <w:u w:color="000000"/>
          <w14:textOutline w14:w="0" w14:cap="rnd" w14:cmpd="sng" w14:algn="ctr">
            <w14:noFill/>
            <w14:prstDash w14:val="solid"/>
            <w14:bevel/>
          </w14:textOutline>
        </w:rPr>
        <w:t>Ciśnienie robocze PN16</w:t>
      </w:r>
    </w:p>
    <w:p w14:paraId="214DBDA1" w14:textId="77777777" w:rsidR="00C25981" w:rsidRPr="004F1C80" w:rsidRDefault="00C25981" w:rsidP="004F1C80">
      <w:pPr>
        <w:pStyle w:val="Tr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00" w:lineRule="auto"/>
        <w:ind w:left="360"/>
        <w:jc w:val="both"/>
        <w:rPr>
          <w:rStyle w:val="Numerstrony"/>
          <w:rFonts w:ascii="Calibri" w:hAnsi="Calibri" w:cs="Calibri"/>
        </w:rPr>
      </w:pPr>
    </w:p>
    <w:p w14:paraId="6206D599" w14:textId="03591EEC" w:rsidR="00AF5570" w:rsidRPr="004F1C80" w:rsidRDefault="00AF5570" w:rsidP="004F1C80">
      <w:pPr>
        <w:pStyle w:val="Tre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00" w:lineRule="auto"/>
        <w:ind w:left="690"/>
        <w:jc w:val="both"/>
        <w:rPr>
          <w:rStyle w:val="Numerstrony"/>
          <w:rFonts w:ascii="Calibri" w:hAnsi="Calibri" w:cs="Calibri"/>
        </w:rPr>
      </w:pPr>
    </w:p>
    <w:p w14:paraId="3E3689F9" w14:textId="77777777" w:rsidR="00C25981" w:rsidRPr="004F1C80" w:rsidRDefault="00C25981" w:rsidP="004F1C80">
      <w:pPr>
        <w:pStyle w:val="Tekstpodstawowywcity3"/>
        <w:numPr>
          <w:ilvl w:val="0"/>
          <w:numId w:val="9"/>
        </w:numPr>
        <w:spacing w:line="300" w:lineRule="auto"/>
        <w:jc w:val="both"/>
        <w:rPr>
          <w:rStyle w:val="Numerstrony"/>
          <w:rFonts w:ascii="Calibri" w:hAnsi="Calibri" w:cs="Calibri"/>
          <w:sz w:val="22"/>
          <w:szCs w:val="22"/>
        </w:rPr>
      </w:pPr>
      <w:r w:rsidRPr="004F1C80">
        <w:rPr>
          <w:rStyle w:val="Numerstrony"/>
          <w:rFonts w:ascii="Calibri" w:hAnsi="Calibri" w:cs="Calibri"/>
          <w:sz w:val="22"/>
          <w:szCs w:val="22"/>
        </w:rPr>
        <w:lastRenderedPageBreak/>
        <w:t xml:space="preserve">Bloki oporowe </w:t>
      </w:r>
    </w:p>
    <w:p w14:paraId="0D0404C7" w14:textId="5A74643E" w:rsidR="00C25981" w:rsidRPr="004F1C80" w:rsidRDefault="00C25981" w:rsidP="004F1C80">
      <w:pPr>
        <w:pStyle w:val="Tre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00" w:lineRule="auto"/>
        <w:jc w:val="both"/>
        <w:rPr>
          <w:rStyle w:val="Numerstrony"/>
          <w:rFonts w:ascii="Calibri" w:hAnsi="Calibri" w:cs="Calibri"/>
          <w:u w:color="000000"/>
          <w14:textOutline w14:w="0" w14:cap="rnd" w14:cmpd="sng" w14:algn="ctr">
            <w14:noFill/>
            <w14:prstDash w14:val="solid"/>
            <w14:bevel/>
          </w14:textOutline>
        </w:rPr>
      </w:pPr>
      <w:r w:rsidRPr="004F1C80">
        <w:rPr>
          <w:rStyle w:val="Numerstrony"/>
          <w:rFonts w:ascii="Calibri" w:hAnsi="Calibri" w:cs="Calibri"/>
          <w:u w:color="000000"/>
          <w14:textOutline w14:w="0" w14:cap="rnd" w14:cmpd="sng" w14:algn="ctr">
            <w14:noFill/>
            <w14:prstDash w14:val="solid"/>
            <w14:bevel/>
          </w14:textOutline>
        </w:rPr>
        <w:t>Zgodnie z normą PN-B-10725: 1997 bloki oporowe należy stosować dla średnicy nominalnej przewodu DN100. W przypadku hydrantu DN80 zabezpieczeniem jego przesunięcia w pionie i poziomie jest łuk kołnierzowy ze stopką oraz blok oporowy. Jako zabezpieczenie przesunięcia w pionie i poziomie w miejscach załomów należy wykonać w przestrzeni między rurą a pionową ścianą wykopu zagęszczoną mieszaninę piasku z cementem w stosunku 1:4</w:t>
      </w:r>
    </w:p>
    <w:p w14:paraId="7287627B" w14:textId="77777777" w:rsidR="00C25981" w:rsidRPr="004F1C80" w:rsidRDefault="00C25981" w:rsidP="004F1C80">
      <w:pPr>
        <w:pStyle w:val="Tre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00" w:lineRule="auto"/>
        <w:ind w:left="690"/>
        <w:jc w:val="both"/>
        <w:rPr>
          <w:rStyle w:val="Numerstrony"/>
          <w:rFonts w:ascii="Calibri" w:hAnsi="Calibri" w:cs="Calibri"/>
        </w:rPr>
      </w:pPr>
    </w:p>
    <w:p w14:paraId="1BD25C7E" w14:textId="6B2653FD" w:rsidR="002E4F62" w:rsidRPr="004F1C80" w:rsidRDefault="00D4625E" w:rsidP="004F1C80">
      <w:pPr>
        <w:pStyle w:val="Bezodstpw"/>
        <w:numPr>
          <w:ilvl w:val="2"/>
          <w:numId w:val="2"/>
        </w:numPr>
        <w:spacing w:before="0" w:after="0" w:line="300" w:lineRule="auto"/>
        <w:jc w:val="both"/>
        <w:rPr>
          <w:rStyle w:val="Numerstrony"/>
          <w:rFonts w:ascii="Calibri" w:eastAsia="Arial Unicode MS" w:hAnsi="Calibri" w:cs="Calibri"/>
          <w:sz w:val="22"/>
          <w:szCs w:val="22"/>
        </w:rPr>
      </w:pPr>
      <w:bookmarkStart w:id="19" w:name="_Toc161053979"/>
      <w:r w:rsidRPr="004F1C80">
        <w:rPr>
          <w:rStyle w:val="Numerstrony"/>
          <w:rFonts w:ascii="Calibri" w:eastAsia="Arial Unicode MS" w:hAnsi="Calibri" w:cs="Calibri"/>
          <w:sz w:val="22"/>
          <w:szCs w:val="22"/>
        </w:rPr>
        <w:t>Izolacja cieplna</w:t>
      </w:r>
      <w:bookmarkEnd w:id="19"/>
      <w:r w:rsidRPr="004F1C80">
        <w:rPr>
          <w:rStyle w:val="Numerstrony"/>
          <w:rFonts w:ascii="Calibri" w:eastAsia="Arial Unicode MS" w:hAnsi="Calibri" w:cs="Calibri"/>
          <w:sz w:val="22"/>
          <w:szCs w:val="22"/>
        </w:rPr>
        <w:t xml:space="preserve"> </w:t>
      </w:r>
    </w:p>
    <w:p w14:paraId="70331062" w14:textId="77777777" w:rsidR="002E4F62" w:rsidRPr="004F1C80" w:rsidRDefault="002E4F62" w:rsidP="004F1C80">
      <w:pPr>
        <w:pStyle w:val="Tr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00" w:lineRule="auto"/>
        <w:jc w:val="both"/>
        <w:rPr>
          <w:rFonts w:ascii="Calibri" w:eastAsia="Arial" w:hAnsi="Calibri" w:cs="Calibri"/>
        </w:rPr>
      </w:pPr>
      <w:r w:rsidRPr="004F1C80">
        <w:rPr>
          <w:rFonts w:ascii="Calibri" w:hAnsi="Calibri" w:cs="Calibri"/>
        </w:rPr>
        <w:t>Przyjęto</w:t>
      </w:r>
      <w:r w:rsidRPr="004F1C80">
        <w:rPr>
          <w:rFonts w:ascii="Calibri" w:hAnsi="Calibri" w:cs="Calibri"/>
          <w:spacing w:val="-1"/>
        </w:rPr>
        <w:t xml:space="preserve"> </w:t>
      </w:r>
      <w:r w:rsidRPr="004F1C80">
        <w:rPr>
          <w:rFonts w:ascii="Calibri" w:hAnsi="Calibri" w:cs="Calibri"/>
        </w:rPr>
        <w:t>izolację</w:t>
      </w:r>
      <w:r w:rsidRPr="004F1C80">
        <w:rPr>
          <w:rFonts w:ascii="Calibri" w:hAnsi="Calibri" w:cs="Calibri"/>
          <w:spacing w:val="-1"/>
        </w:rPr>
        <w:t xml:space="preserve"> </w:t>
      </w:r>
      <w:r w:rsidRPr="004F1C80">
        <w:rPr>
          <w:rFonts w:ascii="Calibri" w:hAnsi="Calibri" w:cs="Calibri"/>
        </w:rPr>
        <w:t>termiczną</w:t>
      </w:r>
      <w:r w:rsidRPr="004F1C80">
        <w:rPr>
          <w:rFonts w:ascii="Calibri" w:hAnsi="Calibri" w:cs="Calibri"/>
          <w:spacing w:val="-1"/>
        </w:rPr>
        <w:t xml:space="preserve"> </w:t>
      </w:r>
      <w:r w:rsidRPr="004F1C80">
        <w:rPr>
          <w:rFonts w:ascii="Calibri" w:hAnsi="Calibri" w:cs="Calibri"/>
        </w:rPr>
        <w:t>otulinami</w:t>
      </w:r>
      <w:r w:rsidRPr="004F1C80">
        <w:rPr>
          <w:rFonts w:ascii="Calibri" w:hAnsi="Calibri" w:cs="Calibri"/>
          <w:spacing w:val="-1"/>
        </w:rPr>
        <w:t xml:space="preserve"> </w:t>
      </w:r>
      <w:r w:rsidRPr="004F1C80">
        <w:rPr>
          <w:rFonts w:ascii="Calibri" w:hAnsi="Calibri" w:cs="Calibri"/>
        </w:rPr>
        <w:t>termoizolacyjnymi</w:t>
      </w:r>
      <w:r w:rsidRPr="004F1C80">
        <w:rPr>
          <w:rFonts w:ascii="Calibri" w:hAnsi="Calibri" w:cs="Calibri"/>
          <w:spacing w:val="-1"/>
        </w:rPr>
        <w:t xml:space="preserve"> </w:t>
      </w:r>
      <w:r w:rsidRPr="004F1C80">
        <w:rPr>
          <w:rFonts w:ascii="Calibri" w:hAnsi="Calibri" w:cs="Calibri"/>
        </w:rPr>
        <w:t>(otulina</w:t>
      </w:r>
      <w:r w:rsidRPr="004F1C80">
        <w:rPr>
          <w:rFonts w:ascii="Calibri" w:hAnsi="Calibri" w:cs="Calibri"/>
          <w:spacing w:val="-1"/>
        </w:rPr>
        <w:t xml:space="preserve"> </w:t>
      </w:r>
      <w:r w:rsidRPr="004F1C80">
        <w:rPr>
          <w:rFonts w:ascii="Calibri" w:hAnsi="Calibri" w:cs="Calibri"/>
        </w:rPr>
        <w:t>poliuretanowa).</w:t>
      </w:r>
    </w:p>
    <w:p w14:paraId="72086BCC" w14:textId="2F70ADD7" w:rsidR="002E4F62" w:rsidRPr="004F1C80" w:rsidRDefault="002E4F62" w:rsidP="004F1C80">
      <w:pPr>
        <w:pStyle w:val="Tr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00" w:lineRule="auto"/>
        <w:jc w:val="both"/>
        <w:rPr>
          <w:rFonts w:ascii="Calibri" w:hAnsi="Calibri" w:cs="Calibri"/>
        </w:rPr>
      </w:pPr>
      <w:r w:rsidRPr="004F1C80">
        <w:rPr>
          <w:rFonts w:ascii="Calibri" w:hAnsi="Calibri" w:cs="Calibri"/>
        </w:rPr>
        <w:t>-</w:t>
      </w:r>
      <w:r w:rsidRPr="004F1C80">
        <w:rPr>
          <w:rFonts w:ascii="Calibri" w:hAnsi="Calibri" w:cs="Calibri"/>
          <w:spacing w:val="-1"/>
        </w:rPr>
        <w:t xml:space="preserve"> </w:t>
      </w:r>
      <w:r w:rsidRPr="004F1C80">
        <w:rPr>
          <w:rFonts w:ascii="Calibri" w:hAnsi="Calibri" w:cs="Calibri"/>
        </w:rPr>
        <w:t>grubość</w:t>
      </w:r>
      <w:r w:rsidRPr="004F1C80">
        <w:rPr>
          <w:rFonts w:ascii="Calibri" w:hAnsi="Calibri" w:cs="Calibri"/>
          <w:spacing w:val="-1"/>
        </w:rPr>
        <w:t xml:space="preserve"> </w:t>
      </w:r>
      <w:r w:rsidRPr="004F1C80">
        <w:rPr>
          <w:rFonts w:ascii="Calibri" w:hAnsi="Calibri" w:cs="Calibri"/>
        </w:rPr>
        <w:t>izolacji</w:t>
      </w:r>
      <w:r w:rsidRPr="004F1C80">
        <w:rPr>
          <w:rFonts w:ascii="Calibri" w:hAnsi="Calibri" w:cs="Calibri"/>
          <w:spacing w:val="-1"/>
        </w:rPr>
        <w:t xml:space="preserve"> </w:t>
      </w:r>
      <w:r w:rsidR="00AF5570" w:rsidRPr="004F1C80">
        <w:rPr>
          <w:rFonts w:ascii="Calibri" w:hAnsi="Calibri" w:cs="Calibri"/>
        </w:rPr>
        <w:t>1</w:t>
      </w:r>
      <w:r w:rsidRPr="004F1C80">
        <w:rPr>
          <w:rFonts w:ascii="Calibri" w:hAnsi="Calibri" w:cs="Calibri"/>
        </w:rPr>
        <w:t>0 mm</w:t>
      </w:r>
    </w:p>
    <w:p w14:paraId="4A4FF82B" w14:textId="77777777" w:rsidR="002E4F62" w:rsidRPr="004F1C80" w:rsidRDefault="002E4F62" w:rsidP="004F1C8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00" w:lineRule="auto"/>
        <w:jc w:val="both"/>
        <w:rPr>
          <w:rStyle w:val="Numerstrony"/>
          <w:rFonts w:ascii="Calibri" w:hAnsi="Calibri" w:cs="Calibri"/>
          <w:sz w:val="22"/>
          <w:szCs w:val="22"/>
        </w:rPr>
      </w:pPr>
    </w:p>
    <w:p w14:paraId="53C81391" w14:textId="7FA39CB1" w:rsidR="00B50ED1" w:rsidRPr="004F1C80" w:rsidRDefault="00B50ED1" w:rsidP="004F1C80">
      <w:pPr>
        <w:pStyle w:val="Bezodstpw"/>
        <w:numPr>
          <w:ilvl w:val="1"/>
          <w:numId w:val="2"/>
        </w:numPr>
        <w:spacing w:before="0" w:after="0" w:line="300" w:lineRule="auto"/>
        <w:jc w:val="both"/>
        <w:rPr>
          <w:rStyle w:val="Numerstrony"/>
          <w:rFonts w:ascii="Calibri" w:eastAsia="Arial Unicode MS" w:hAnsi="Calibri" w:cs="Calibri"/>
          <w:sz w:val="22"/>
          <w:szCs w:val="22"/>
        </w:rPr>
      </w:pPr>
      <w:bookmarkStart w:id="20" w:name="_Toc161053980"/>
      <w:r w:rsidRPr="004F1C80">
        <w:rPr>
          <w:rStyle w:val="Numerstrony"/>
          <w:rFonts w:ascii="Calibri" w:eastAsia="Arial Unicode MS" w:hAnsi="Calibri" w:cs="Calibri"/>
          <w:sz w:val="22"/>
          <w:szCs w:val="22"/>
        </w:rPr>
        <w:t>Aktualne uwarunkowania wykonania przedmiotu zamówienia</w:t>
      </w:r>
      <w:bookmarkEnd w:id="20"/>
    </w:p>
    <w:p w14:paraId="3DA3899A" w14:textId="77777777" w:rsidR="00B50ED1" w:rsidRPr="004F1C80" w:rsidRDefault="00B50ED1" w:rsidP="004F1C80">
      <w:pPr>
        <w:spacing w:line="300" w:lineRule="auto"/>
        <w:jc w:val="both"/>
        <w:rPr>
          <w:rFonts w:ascii="Calibri" w:eastAsia="Times New Roman" w:hAnsi="Calibri" w:cs="Calibri"/>
          <w:b/>
          <w:sz w:val="22"/>
          <w:szCs w:val="22"/>
        </w:rPr>
      </w:pPr>
      <w:r w:rsidRPr="004F1C80">
        <w:rPr>
          <w:rFonts w:ascii="Calibri" w:eastAsia="Times New Roman" w:hAnsi="Calibri" w:cs="Calibri"/>
          <w:b/>
          <w:sz w:val="22"/>
          <w:szCs w:val="22"/>
        </w:rPr>
        <w:t>Położenie geograficzne i administracyjne</w:t>
      </w:r>
    </w:p>
    <w:p w14:paraId="313174DF" w14:textId="49E20E90" w:rsidR="00A01450" w:rsidRPr="004F1C80" w:rsidRDefault="00B50ED1" w:rsidP="004F1C80">
      <w:pPr>
        <w:pStyle w:val="Tekstpodstawowywcity"/>
        <w:spacing w:line="300" w:lineRule="auto"/>
        <w:ind w:left="0"/>
        <w:rPr>
          <w:rFonts w:ascii="Calibri" w:hAnsi="Calibri" w:cs="Calibri"/>
          <w:b/>
          <w:bCs/>
          <w:sz w:val="22"/>
          <w:szCs w:val="22"/>
        </w:rPr>
      </w:pPr>
      <w:r w:rsidRPr="004F1C80">
        <w:rPr>
          <w:rFonts w:ascii="Calibri" w:eastAsia="Times New Roman" w:hAnsi="Calibri" w:cs="Calibri"/>
          <w:sz w:val="22"/>
          <w:szCs w:val="22"/>
        </w:rPr>
        <w:t>Projektowan</w:t>
      </w:r>
      <w:r w:rsidR="006821E8" w:rsidRPr="004F1C80">
        <w:rPr>
          <w:rFonts w:ascii="Calibri" w:eastAsia="Times New Roman" w:hAnsi="Calibri" w:cs="Calibri"/>
          <w:sz w:val="22"/>
          <w:szCs w:val="22"/>
        </w:rPr>
        <w:t>a</w:t>
      </w:r>
      <w:r w:rsidRPr="004F1C80">
        <w:rPr>
          <w:rFonts w:ascii="Calibri" w:eastAsia="Times New Roman" w:hAnsi="Calibri" w:cs="Calibri"/>
          <w:sz w:val="22"/>
          <w:szCs w:val="22"/>
        </w:rPr>
        <w:t xml:space="preserve"> instalacj</w:t>
      </w:r>
      <w:r w:rsidR="006821E8" w:rsidRPr="004F1C80">
        <w:rPr>
          <w:rFonts w:ascii="Calibri" w:eastAsia="Times New Roman" w:hAnsi="Calibri" w:cs="Calibri"/>
          <w:sz w:val="22"/>
          <w:szCs w:val="22"/>
        </w:rPr>
        <w:t>a</w:t>
      </w:r>
      <w:r w:rsidRPr="004F1C80">
        <w:rPr>
          <w:rFonts w:ascii="Calibri" w:eastAsia="Times New Roman" w:hAnsi="Calibri" w:cs="Calibri"/>
          <w:sz w:val="22"/>
          <w:szCs w:val="22"/>
        </w:rPr>
        <w:t xml:space="preserve"> </w:t>
      </w:r>
      <w:r w:rsidR="006821E8" w:rsidRPr="004F1C80">
        <w:rPr>
          <w:rFonts w:ascii="Calibri" w:eastAsia="Times New Roman" w:hAnsi="Calibri" w:cs="Calibri"/>
          <w:sz w:val="22"/>
          <w:szCs w:val="22"/>
        </w:rPr>
        <w:t>mieści się</w:t>
      </w:r>
      <w:r w:rsidRPr="004F1C80">
        <w:rPr>
          <w:rFonts w:ascii="Calibri" w:eastAsia="Times New Roman" w:hAnsi="Calibri" w:cs="Calibri"/>
          <w:sz w:val="22"/>
          <w:szCs w:val="22"/>
        </w:rPr>
        <w:t xml:space="preserve"> w </w:t>
      </w:r>
      <w:r w:rsidRPr="004F1C80">
        <w:rPr>
          <w:rFonts w:ascii="Calibri" w:hAnsi="Calibri" w:cs="Calibri"/>
          <w:b/>
          <w:bCs/>
          <w:sz w:val="22"/>
          <w:szCs w:val="22"/>
        </w:rPr>
        <w:t xml:space="preserve">istniejącym budynku użyteczności publicznej </w:t>
      </w:r>
      <w:r w:rsidR="00A01450" w:rsidRPr="004F1C80">
        <w:rPr>
          <w:rFonts w:ascii="Calibri" w:hAnsi="Calibri" w:cs="Calibri"/>
          <w:b/>
          <w:bCs/>
          <w:sz w:val="22"/>
          <w:szCs w:val="22"/>
        </w:rPr>
        <w:t>w Gdańsk 80-</w:t>
      </w:r>
      <w:r w:rsidR="00CF1A47" w:rsidRPr="004F1C80">
        <w:rPr>
          <w:rFonts w:ascii="Calibri" w:hAnsi="Calibri" w:cs="Calibri"/>
          <w:b/>
          <w:bCs/>
          <w:sz w:val="22"/>
          <w:szCs w:val="22"/>
        </w:rPr>
        <w:t>211</w:t>
      </w:r>
      <w:r w:rsidR="00A01450" w:rsidRPr="004F1C80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4F1C80">
        <w:rPr>
          <w:rFonts w:ascii="Calibri" w:hAnsi="Calibri" w:cs="Calibri"/>
          <w:b/>
          <w:bCs/>
          <w:sz w:val="22"/>
          <w:szCs w:val="22"/>
        </w:rPr>
        <w:t xml:space="preserve">ul. </w:t>
      </w:r>
      <w:r w:rsidR="006821E8" w:rsidRPr="004F1C80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CF1A47" w:rsidRPr="004F1C80">
        <w:rPr>
          <w:rFonts w:ascii="Calibri" w:hAnsi="Calibri" w:cs="Calibri"/>
          <w:b/>
          <w:bCs/>
          <w:sz w:val="22"/>
          <w:szCs w:val="22"/>
        </w:rPr>
        <w:t xml:space="preserve">Dębinki 1 </w:t>
      </w:r>
      <w:r w:rsidR="00A01450" w:rsidRPr="004F1C80">
        <w:rPr>
          <w:rFonts w:ascii="Calibri" w:hAnsi="Calibri" w:cs="Calibri"/>
          <w:b/>
          <w:bCs/>
          <w:sz w:val="22"/>
          <w:szCs w:val="22"/>
        </w:rPr>
        <w:t xml:space="preserve">dz. nr </w:t>
      </w:r>
      <w:r w:rsidR="00CF1A47" w:rsidRPr="004F1C80">
        <w:rPr>
          <w:rFonts w:ascii="Calibri" w:hAnsi="Calibri" w:cs="Calibri"/>
          <w:b/>
          <w:bCs/>
          <w:sz w:val="22"/>
          <w:szCs w:val="22"/>
        </w:rPr>
        <w:t>16/11, 18</w:t>
      </w:r>
      <w:r w:rsidR="00A01450" w:rsidRPr="004F1C80">
        <w:rPr>
          <w:rFonts w:ascii="Calibri" w:hAnsi="Calibri" w:cs="Calibri"/>
          <w:b/>
          <w:bCs/>
          <w:sz w:val="22"/>
          <w:szCs w:val="22"/>
        </w:rPr>
        <w:t xml:space="preserve"> obr. 0</w:t>
      </w:r>
      <w:r w:rsidR="00CF1A47" w:rsidRPr="004F1C80">
        <w:rPr>
          <w:rFonts w:ascii="Calibri" w:hAnsi="Calibri" w:cs="Calibri"/>
          <w:b/>
          <w:bCs/>
          <w:sz w:val="22"/>
          <w:szCs w:val="22"/>
        </w:rPr>
        <w:t>66</w:t>
      </w:r>
      <w:r w:rsidR="00A01450" w:rsidRPr="004F1C80">
        <w:rPr>
          <w:rFonts w:ascii="Calibri" w:hAnsi="Calibri" w:cs="Calibri"/>
          <w:b/>
          <w:bCs/>
          <w:sz w:val="22"/>
          <w:szCs w:val="22"/>
        </w:rPr>
        <w:t xml:space="preserve">. </w:t>
      </w:r>
    </w:p>
    <w:p w14:paraId="03C67053" w14:textId="77777777" w:rsidR="00A01450" w:rsidRPr="004F1C80" w:rsidRDefault="00A01450" w:rsidP="004F1C80">
      <w:pPr>
        <w:pStyle w:val="Tekstpodstawowywcity"/>
        <w:spacing w:line="300" w:lineRule="auto"/>
        <w:ind w:left="0"/>
        <w:rPr>
          <w:rFonts w:ascii="Calibri" w:hAnsi="Calibri" w:cs="Calibri"/>
          <w:b/>
          <w:bCs/>
          <w:sz w:val="22"/>
          <w:szCs w:val="22"/>
        </w:rPr>
      </w:pPr>
    </w:p>
    <w:p w14:paraId="2CB4AB4D" w14:textId="77777777" w:rsidR="00B50ED1" w:rsidRPr="004F1C80" w:rsidRDefault="00B50ED1" w:rsidP="004F1C80">
      <w:pPr>
        <w:pStyle w:val="Bezodstpw"/>
        <w:numPr>
          <w:ilvl w:val="1"/>
          <w:numId w:val="2"/>
        </w:numPr>
        <w:spacing w:before="0" w:after="0" w:line="300" w:lineRule="auto"/>
        <w:jc w:val="both"/>
        <w:rPr>
          <w:rStyle w:val="Numerstrony"/>
          <w:rFonts w:ascii="Calibri" w:eastAsia="Arial Unicode MS" w:hAnsi="Calibri" w:cs="Calibri"/>
          <w:sz w:val="22"/>
          <w:szCs w:val="22"/>
        </w:rPr>
      </w:pPr>
      <w:bookmarkStart w:id="21" w:name="_Toc161053981"/>
      <w:r w:rsidRPr="004F1C80">
        <w:rPr>
          <w:rStyle w:val="Numerstrony"/>
          <w:rFonts w:ascii="Calibri" w:eastAsia="Arial Unicode MS" w:hAnsi="Calibri" w:cs="Calibri"/>
          <w:sz w:val="22"/>
          <w:szCs w:val="22"/>
        </w:rPr>
        <w:t>Opis stanu istniejącego</w:t>
      </w:r>
      <w:bookmarkEnd w:id="21"/>
    </w:p>
    <w:p w14:paraId="6A572DE0" w14:textId="20958D28" w:rsidR="00CF1A47" w:rsidRPr="004F1C80" w:rsidRDefault="00B50ED1" w:rsidP="004F1C80">
      <w:pPr>
        <w:spacing w:line="300" w:lineRule="auto"/>
        <w:ind w:firstLine="708"/>
        <w:jc w:val="both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>Budynek administracyjn</w:t>
      </w:r>
      <w:r w:rsidR="00A01450" w:rsidRPr="004F1C80">
        <w:rPr>
          <w:rFonts w:ascii="Calibri" w:hAnsi="Calibri" w:cs="Calibri"/>
          <w:sz w:val="22"/>
          <w:szCs w:val="22"/>
        </w:rPr>
        <w:t>y</w:t>
      </w:r>
      <w:r w:rsidRPr="004F1C80">
        <w:rPr>
          <w:rFonts w:ascii="Calibri" w:hAnsi="Calibri" w:cs="Calibri"/>
          <w:sz w:val="22"/>
          <w:szCs w:val="22"/>
        </w:rPr>
        <w:t xml:space="preserve"> w chwili </w:t>
      </w:r>
      <w:r w:rsidR="00A01450" w:rsidRPr="004F1C80">
        <w:rPr>
          <w:rFonts w:ascii="Calibri" w:hAnsi="Calibri" w:cs="Calibri"/>
          <w:sz w:val="22"/>
          <w:szCs w:val="22"/>
        </w:rPr>
        <w:t>obecnej posiada</w:t>
      </w:r>
      <w:r w:rsidR="00CF1A47" w:rsidRPr="004F1C80">
        <w:rPr>
          <w:rFonts w:ascii="Calibri" w:hAnsi="Calibri" w:cs="Calibri"/>
          <w:sz w:val="22"/>
          <w:szCs w:val="22"/>
        </w:rPr>
        <w:t xml:space="preserve"> przyłącze wodociągowe zakończone komorą wodomierzową. Od komory wodomierzowej rozporwadzona jest instalacja wodociągowa zewnętrzna zasilająca trzy budynku tj. TAZD, CBM oraz budynek Administracyjny. Do budynku CBM zlokalizowanego przy ul. Dębinki 1 dodatkowo jest doprowadzona instalacja zimnej wody z obiektów szpitalnych. Instalacja ta ze względu na awaryjność została odłączona. </w:t>
      </w:r>
    </w:p>
    <w:p w14:paraId="565CF3B8" w14:textId="77777777" w:rsidR="00CF1A47" w:rsidRPr="004F1C80" w:rsidRDefault="00CF1A47" w:rsidP="004F1C80">
      <w:pPr>
        <w:spacing w:line="300" w:lineRule="auto"/>
        <w:ind w:firstLine="708"/>
        <w:jc w:val="both"/>
        <w:rPr>
          <w:rFonts w:ascii="Calibri" w:hAnsi="Calibri" w:cs="Calibri"/>
          <w:sz w:val="22"/>
          <w:szCs w:val="22"/>
        </w:rPr>
      </w:pPr>
    </w:p>
    <w:p w14:paraId="29DF7598" w14:textId="00557ADD" w:rsidR="00B50ED1" w:rsidRPr="004F1C80" w:rsidRDefault="00B50ED1" w:rsidP="004F1C80">
      <w:pPr>
        <w:pStyle w:val="Bezodstpw"/>
        <w:numPr>
          <w:ilvl w:val="1"/>
          <w:numId w:val="2"/>
        </w:numPr>
        <w:spacing w:before="0" w:after="0" w:line="300" w:lineRule="auto"/>
        <w:jc w:val="both"/>
        <w:rPr>
          <w:rStyle w:val="Numerstrony"/>
          <w:rFonts w:ascii="Calibri" w:hAnsi="Calibri" w:cs="Calibri"/>
          <w:sz w:val="22"/>
          <w:szCs w:val="22"/>
        </w:rPr>
      </w:pPr>
      <w:bookmarkStart w:id="22" w:name="_Toc161053982"/>
      <w:r w:rsidRPr="004F1C80">
        <w:rPr>
          <w:rStyle w:val="Numerstrony"/>
          <w:rFonts w:ascii="Calibri" w:eastAsia="Arial Unicode MS" w:hAnsi="Calibri" w:cs="Calibri"/>
          <w:sz w:val="22"/>
          <w:szCs w:val="22"/>
        </w:rPr>
        <w:t>Wytyczne projektowe:</w:t>
      </w:r>
      <w:bookmarkEnd w:id="22"/>
    </w:p>
    <w:p w14:paraId="7CAF0582" w14:textId="77777777" w:rsidR="00B50ED1" w:rsidRPr="004F1C80" w:rsidRDefault="00B50ED1" w:rsidP="004F1C80">
      <w:pPr>
        <w:spacing w:line="300" w:lineRule="auto"/>
        <w:ind w:left="700"/>
        <w:jc w:val="both"/>
        <w:rPr>
          <w:rFonts w:ascii="Calibri" w:eastAsia="Times New Roman" w:hAnsi="Calibri" w:cs="Calibri"/>
          <w:sz w:val="22"/>
          <w:szCs w:val="22"/>
        </w:rPr>
      </w:pPr>
      <w:bookmarkStart w:id="23" w:name="page4"/>
      <w:bookmarkEnd w:id="23"/>
      <w:r w:rsidRPr="004F1C80">
        <w:rPr>
          <w:rFonts w:ascii="Calibri" w:eastAsia="Times New Roman" w:hAnsi="Calibri" w:cs="Calibri"/>
          <w:sz w:val="22"/>
          <w:szCs w:val="22"/>
        </w:rPr>
        <w:t>Dokumentacja projektowa powinna być opracowana zgodnie z wymaganiami zawartymi w:</w:t>
      </w:r>
    </w:p>
    <w:p w14:paraId="61733C64" w14:textId="77777777" w:rsidR="00B50ED1" w:rsidRPr="004F1C80" w:rsidRDefault="00B50ED1" w:rsidP="004F1C80">
      <w:pPr>
        <w:pStyle w:val="Akapitzlist"/>
        <w:numPr>
          <w:ilvl w:val="0"/>
          <w:numId w:val="3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0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4F1C80">
        <w:rPr>
          <w:rFonts w:ascii="Calibri" w:eastAsia="Times New Roman" w:hAnsi="Calibri" w:cs="Calibri"/>
          <w:sz w:val="22"/>
          <w:szCs w:val="22"/>
        </w:rPr>
        <w:t>Rozporządzeniu Ministra Infrastruktury z dnia 12 kwietnia 2002 w sprawie warunków technicznych jakim powinny odpowiadać budynki i ich usytuowanie (Dz. U. 2022 poz. 1225 z późn. zmianami)</w:t>
      </w:r>
    </w:p>
    <w:p w14:paraId="1CE0C563" w14:textId="77777777" w:rsidR="00B50ED1" w:rsidRPr="004F1C80" w:rsidRDefault="00B50ED1" w:rsidP="004F1C80">
      <w:pPr>
        <w:pStyle w:val="Akapitzlist"/>
        <w:numPr>
          <w:ilvl w:val="0"/>
          <w:numId w:val="3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0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4F1C80">
        <w:rPr>
          <w:rFonts w:ascii="Calibri" w:eastAsia="Times New Roman" w:hAnsi="Calibri" w:cs="Calibri"/>
          <w:sz w:val="22"/>
          <w:szCs w:val="22"/>
        </w:rPr>
        <w:t>Ustawie z dnia 14.08.1991 r. o ochronie przeciwpożarowej (Dz.U.2021 poz. 869 z późn. zmianami)</w:t>
      </w:r>
    </w:p>
    <w:p w14:paraId="76012082" w14:textId="77777777" w:rsidR="00B50ED1" w:rsidRPr="004F1C80" w:rsidRDefault="00B50ED1" w:rsidP="004F1C80">
      <w:pPr>
        <w:pStyle w:val="Akapitzlist"/>
        <w:numPr>
          <w:ilvl w:val="0"/>
          <w:numId w:val="3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0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4F1C80">
        <w:rPr>
          <w:rFonts w:ascii="Calibri" w:eastAsia="Times New Roman" w:hAnsi="Calibri" w:cs="Calibri"/>
          <w:sz w:val="22"/>
          <w:szCs w:val="22"/>
        </w:rPr>
        <w:t>Rozporządzeniu Ministra Spraw Wewnętrznych i Administracji z dnia 7 czerwca 2010 r. w sprawie ochrony przeciwpożarowej budynków, innych obiektów budowlanych i terenów (Dz. U. 2010 nr 109 poz. 719 z późn. zmianami)</w:t>
      </w:r>
    </w:p>
    <w:p w14:paraId="24490840" w14:textId="77777777" w:rsidR="00B50ED1" w:rsidRPr="004F1C80" w:rsidRDefault="00B50ED1" w:rsidP="004F1C80">
      <w:pPr>
        <w:pStyle w:val="Akapitzlist"/>
        <w:numPr>
          <w:ilvl w:val="0"/>
          <w:numId w:val="3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0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4F1C80">
        <w:rPr>
          <w:rFonts w:ascii="Calibri" w:eastAsia="Times New Roman" w:hAnsi="Calibri" w:cs="Calibri"/>
          <w:sz w:val="22"/>
          <w:szCs w:val="22"/>
        </w:rPr>
        <w:t>Ustawie Prawo Budowlane - Ustawa z dnia 7 lipca 1994 (Dz. U. 2021 poz. 2351 z 2022r. poz. 88, 1557, 1768, 1783, 1846, 2206, 2687 z późn. zmianami)</w:t>
      </w:r>
    </w:p>
    <w:p w14:paraId="20CE3DD1" w14:textId="77777777" w:rsidR="00B50ED1" w:rsidRPr="004F1C80" w:rsidRDefault="00B50ED1" w:rsidP="004F1C80">
      <w:pPr>
        <w:pStyle w:val="Akapitzlist"/>
        <w:numPr>
          <w:ilvl w:val="0"/>
          <w:numId w:val="3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0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4F1C80">
        <w:rPr>
          <w:rFonts w:ascii="Calibri" w:eastAsia="Times New Roman" w:hAnsi="Calibri" w:cs="Calibri"/>
          <w:sz w:val="22"/>
          <w:szCs w:val="22"/>
        </w:rPr>
        <w:t>Rozporządzeniu Ministra Rozwoju z dnia 11 września 2020 r. w sprawie szczegółowego zakresu i formy projektu budowlanego (Dz. U. 2020 poz. 1609)</w:t>
      </w:r>
    </w:p>
    <w:p w14:paraId="2326481B" w14:textId="462956AA" w:rsidR="00B50ED1" w:rsidRPr="004F1C80" w:rsidRDefault="00B50ED1" w:rsidP="004F1C80">
      <w:pPr>
        <w:pStyle w:val="Akapitzlist"/>
        <w:numPr>
          <w:ilvl w:val="0"/>
          <w:numId w:val="3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0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4F1C80">
        <w:rPr>
          <w:rFonts w:ascii="Calibri" w:eastAsia="Times New Roman" w:hAnsi="Calibri" w:cs="Calibri"/>
          <w:sz w:val="22"/>
          <w:szCs w:val="22"/>
        </w:rPr>
        <w:t xml:space="preserve">Rozporządzeniu Ministra Rozwoju i Technologii z dnia 20 grudnia 2021 r. </w:t>
      </w:r>
      <w:r w:rsidR="0090655F" w:rsidRPr="004F1C80">
        <w:rPr>
          <w:rFonts w:ascii="Calibri" w:eastAsia="Times New Roman" w:hAnsi="Calibri" w:cs="Calibri"/>
          <w:sz w:val="22"/>
          <w:szCs w:val="22"/>
        </w:rPr>
        <w:br/>
      </w:r>
      <w:r w:rsidRPr="004F1C80">
        <w:rPr>
          <w:rFonts w:ascii="Calibri" w:eastAsia="Times New Roman" w:hAnsi="Calibri" w:cs="Calibri"/>
          <w:sz w:val="22"/>
          <w:szCs w:val="22"/>
        </w:rPr>
        <w:t>w sprawie szczegółowego zakresu i formy dokumentacji projektowej, specyfikacji technicznych wykonania i odbioru robót budowlanych oraz programu funkcjonalno – użytkowego (Dz. U. 2021 poz. 2454)</w:t>
      </w:r>
    </w:p>
    <w:p w14:paraId="0EA8EABC" w14:textId="77777777" w:rsidR="00B50ED1" w:rsidRPr="004F1C80" w:rsidRDefault="00B50ED1" w:rsidP="004F1C80">
      <w:pPr>
        <w:pStyle w:val="Akapitzlist"/>
        <w:numPr>
          <w:ilvl w:val="0"/>
          <w:numId w:val="3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0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4F1C80">
        <w:rPr>
          <w:rFonts w:ascii="Calibri" w:eastAsia="Times New Roman" w:hAnsi="Calibri" w:cs="Calibri"/>
          <w:sz w:val="22"/>
          <w:szCs w:val="22"/>
        </w:rPr>
        <w:lastRenderedPageBreak/>
        <w:t>Ustawie Prawo ochrony środowiska - Ustawa z dnia 27 kwietnia 2001 r. (Dz. U. 2021 nr 21 poz. 1973)</w:t>
      </w:r>
    </w:p>
    <w:p w14:paraId="0141E73F" w14:textId="77777777" w:rsidR="00B50ED1" w:rsidRPr="004F1C80" w:rsidRDefault="00B50ED1" w:rsidP="004F1C80">
      <w:pPr>
        <w:spacing w:line="30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4F1C80">
        <w:rPr>
          <w:rFonts w:ascii="Calibri" w:eastAsia="Times New Roman" w:hAnsi="Calibri" w:cs="Calibri"/>
          <w:sz w:val="22"/>
          <w:szCs w:val="22"/>
        </w:rPr>
        <w:t>Dokumentacja projektowa powinna posiadać wszystkie niezbędne opinie, uzgodnienia i sprawdzenia projektu w zakresie wynikającym z obowiązujących przepisów.</w:t>
      </w:r>
    </w:p>
    <w:p w14:paraId="390C315B" w14:textId="77777777" w:rsidR="00B50ED1" w:rsidRPr="004F1C80" w:rsidRDefault="00B50ED1" w:rsidP="004F1C80">
      <w:pPr>
        <w:spacing w:line="300" w:lineRule="auto"/>
        <w:jc w:val="both"/>
        <w:rPr>
          <w:rFonts w:ascii="Calibri" w:eastAsia="Times New Roman" w:hAnsi="Calibri" w:cs="Calibri"/>
          <w:sz w:val="22"/>
          <w:szCs w:val="22"/>
        </w:rPr>
      </w:pPr>
    </w:p>
    <w:p w14:paraId="681765A9" w14:textId="77777777" w:rsidR="00B50ED1" w:rsidRPr="004F1C80" w:rsidRDefault="00B50ED1" w:rsidP="004F1C80">
      <w:pPr>
        <w:pStyle w:val="Nagwek4"/>
        <w:numPr>
          <w:ilvl w:val="1"/>
          <w:numId w:val="2"/>
        </w:numPr>
        <w:spacing w:before="0" w:after="0" w:line="300" w:lineRule="auto"/>
        <w:jc w:val="both"/>
        <w:rPr>
          <w:rStyle w:val="Numerstrony"/>
          <w:rFonts w:ascii="Calibri" w:hAnsi="Calibri" w:cs="Calibri"/>
          <w:sz w:val="22"/>
        </w:rPr>
      </w:pPr>
      <w:r w:rsidRPr="004F1C80">
        <w:rPr>
          <w:rStyle w:val="Numerstrony"/>
          <w:rFonts w:ascii="Calibri" w:hAnsi="Calibri" w:cs="Calibri"/>
          <w:sz w:val="22"/>
        </w:rPr>
        <w:t>Wytyczne w zakresie robót budowlanych</w:t>
      </w:r>
    </w:p>
    <w:p w14:paraId="6D774479" w14:textId="09662D42" w:rsidR="00B50ED1" w:rsidRPr="004F1C80" w:rsidRDefault="00B50ED1" w:rsidP="004F1C80">
      <w:pPr>
        <w:spacing w:line="300" w:lineRule="auto"/>
        <w:ind w:firstLine="708"/>
        <w:jc w:val="both"/>
        <w:rPr>
          <w:rFonts w:ascii="Calibri" w:eastAsia="Times New Roman" w:hAnsi="Calibri" w:cs="Calibri"/>
          <w:sz w:val="22"/>
          <w:szCs w:val="22"/>
        </w:rPr>
      </w:pPr>
      <w:r w:rsidRPr="004F1C80">
        <w:rPr>
          <w:rFonts w:ascii="Calibri" w:eastAsia="Times New Roman" w:hAnsi="Calibri" w:cs="Calibri"/>
          <w:sz w:val="22"/>
          <w:szCs w:val="22"/>
        </w:rPr>
        <w:t xml:space="preserve">Zamawiający wymaga, aby rozpoczęcie robót budowlanych było podjęte niezwłocznie po </w:t>
      </w:r>
      <w:r w:rsidR="00A772BD" w:rsidRPr="004F1C80">
        <w:rPr>
          <w:rFonts w:ascii="Calibri" w:eastAsia="Times New Roman" w:hAnsi="Calibri" w:cs="Calibri"/>
          <w:sz w:val="22"/>
          <w:szCs w:val="22"/>
        </w:rPr>
        <w:t>akceptacji projektu</w:t>
      </w:r>
      <w:r w:rsidR="00CC5214" w:rsidRPr="004F1C80">
        <w:rPr>
          <w:rFonts w:ascii="Calibri" w:eastAsia="Times New Roman" w:hAnsi="Calibri" w:cs="Calibri"/>
          <w:sz w:val="22"/>
          <w:szCs w:val="22"/>
        </w:rPr>
        <w:t xml:space="preserve"> ( do 5 dni roboczych)</w:t>
      </w:r>
      <w:r w:rsidR="00A772BD" w:rsidRPr="004F1C80">
        <w:rPr>
          <w:rFonts w:ascii="Calibri" w:eastAsia="Times New Roman" w:hAnsi="Calibri" w:cs="Calibri"/>
          <w:sz w:val="22"/>
          <w:szCs w:val="22"/>
        </w:rPr>
        <w:t>.</w:t>
      </w:r>
      <w:r w:rsidR="002446D0" w:rsidRPr="004F1C80">
        <w:rPr>
          <w:rFonts w:ascii="Calibri" w:eastAsia="Times New Roman" w:hAnsi="Calibri" w:cs="Calibri"/>
          <w:color w:val="00B050"/>
          <w:sz w:val="22"/>
          <w:szCs w:val="22"/>
        </w:rPr>
        <w:t xml:space="preserve"> </w:t>
      </w:r>
      <w:r w:rsidRPr="004F1C80">
        <w:rPr>
          <w:rFonts w:ascii="Calibri" w:eastAsia="Times New Roman" w:hAnsi="Calibri" w:cs="Calibri"/>
          <w:sz w:val="22"/>
          <w:szCs w:val="22"/>
        </w:rPr>
        <w:t>Wykonawca zobowiązany jest do prowadzenia pełnej dokumentacji budowy, zgodnie z ustawą Prawo Budowlane.</w:t>
      </w:r>
    </w:p>
    <w:p w14:paraId="138ACE5F" w14:textId="1CAE804B" w:rsidR="00B50ED1" w:rsidRPr="004F1C80" w:rsidRDefault="00B50ED1" w:rsidP="004F1C80">
      <w:pPr>
        <w:spacing w:line="30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4F1C80">
        <w:rPr>
          <w:rFonts w:ascii="Calibri" w:eastAsia="Times New Roman" w:hAnsi="Calibri" w:cs="Calibri"/>
          <w:sz w:val="22"/>
          <w:szCs w:val="22"/>
        </w:rPr>
        <w:t xml:space="preserve">Wykonawca będzie odpowiedzialny za prowadzenie robót zgodnie z umową, oraz za jakość zastosowanych materiałów i wykonywanych robót, za ich zgodność </w:t>
      </w:r>
      <w:r w:rsidR="00EB2BA3" w:rsidRPr="004F1C80">
        <w:rPr>
          <w:rFonts w:ascii="Calibri" w:eastAsia="Times New Roman" w:hAnsi="Calibri" w:cs="Calibri"/>
          <w:sz w:val="22"/>
          <w:szCs w:val="22"/>
        </w:rPr>
        <w:br/>
      </w:r>
      <w:r w:rsidRPr="004F1C80">
        <w:rPr>
          <w:rFonts w:ascii="Calibri" w:eastAsia="Times New Roman" w:hAnsi="Calibri" w:cs="Calibri"/>
          <w:sz w:val="22"/>
          <w:szCs w:val="22"/>
        </w:rPr>
        <w:t>z dokumentacją projektową oraz poleceniami Zamawiającego.</w:t>
      </w:r>
    </w:p>
    <w:p w14:paraId="4F1BC217" w14:textId="77777777" w:rsidR="00B50ED1" w:rsidRPr="004F1C80" w:rsidRDefault="00B50ED1" w:rsidP="004F1C80">
      <w:pPr>
        <w:spacing w:line="30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4F1C80">
        <w:rPr>
          <w:rFonts w:ascii="Calibri" w:eastAsia="Times New Roman" w:hAnsi="Calibri" w:cs="Calibri"/>
          <w:sz w:val="22"/>
          <w:szCs w:val="22"/>
        </w:rPr>
        <w:t>Wykonawca robót jest odpowiedzialny za jakość ich wykonania oraz za ich zgodność z Programem Funkcjonalno – Użytkowym.</w:t>
      </w:r>
    </w:p>
    <w:p w14:paraId="76F1D34E" w14:textId="77777777" w:rsidR="00B50ED1" w:rsidRPr="004F1C80" w:rsidRDefault="00B50ED1" w:rsidP="004F1C80">
      <w:pPr>
        <w:spacing w:line="30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4F1C80">
        <w:rPr>
          <w:rFonts w:ascii="Calibri" w:eastAsia="Times New Roman" w:hAnsi="Calibri" w:cs="Calibri"/>
          <w:sz w:val="22"/>
          <w:szCs w:val="22"/>
        </w:rPr>
        <w:t>Wykonawca jest zobowiązany do zaprojektowania, zrealizowania i ukończenia robót określonych zgodnie z PFU oraz poleceniami Zamawiającego i do usunięcia wszelkich wad. Wykonawca dostarczy na teren budowy materiały, urządzenia i dokumenty wykonawcy wyspecyfikowane w PFU oraz niezbędny personel konieczny do wykonania robót.</w:t>
      </w:r>
    </w:p>
    <w:p w14:paraId="36444734" w14:textId="6D7C85B3" w:rsidR="00B50ED1" w:rsidRPr="004F1C80" w:rsidRDefault="00B50ED1" w:rsidP="004F1C80">
      <w:pPr>
        <w:spacing w:line="300" w:lineRule="auto"/>
        <w:ind w:firstLine="708"/>
        <w:jc w:val="both"/>
        <w:rPr>
          <w:rFonts w:ascii="Calibri" w:eastAsia="Times New Roman" w:hAnsi="Calibri" w:cs="Calibri"/>
          <w:sz w:val="22"/>
          <w:szCs w:val="22"/>
        </w:rPr>
      </w:pPr>
      <w:r w:rsidRPr="004F1C80">
        <w:rPr>
          <w:rFonts w:ascii="Calibri" w:eastAsia="Times New Roman" w:hAnsi="Calibri" w:cs="Calibri"/>
          <w:sz w:val="22"/>
          <w:szCs w:val="22"/>
        </w:rPr>
        <w:t xml:space="preserve">Wykonawca będzie odpowiedzialny za stosowność, stabilność </w:t>
      </w:r>
      <w:r w:rsidR="00EB2BA3" w:rsidRPr="004F1C80">
        <w:rPr>
          <w:rFonts w:ascii="Calibri" w:eastAsia="Times New Roman" w:hAnsi="Calibri" w:cs="Calibri"/>
          <w:sz w:val="22"/>
          <w:szCs w:val="22"/>
        </w:rPr>
        <w:br/>
      </w:r>
      <w:r w:rsidRPr="004F1C80">
        <w:rPr>
          <w:rFonts w:ascii="Calibri" w:eastAsia="Times New Roman" w:hAnsi="Calibri" w:cs="Calibri"/>
          <w:sz w:val="22"/>
          <w:szCs w:val="22"/>
        </w:rPr>
        <w:t>i bezpieczeństwo wszystkich działań prowadzonych na terenie budowy i wszystkich metod budowy oraz będzie odpowiedzialny za wszystkie dokumenty oraz projekty każdej części składowej urządzeń i materiałów, jakie będą wymagane zgodnie z PFU.</w:t>
      </w:r>
    </w:p>
    <w:p w14:paraId="746C7712" w14:textId="7891DF61" w:rsidR="00B50ED1" w:rsidRPr="004F1C80" w:rsidRDefault="00B50ED1" w:rsidP="004F1C80">
      <w:pPr>
        <w:spacing w:line="30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4F1C80">
        <w:rPr>
          <w:rFonts w:ascii="Calibri" w:eastAsia="Times New Roman" w:hAnsi="Calibri" w:cs="Calibri"/>
          <w:sz w:val="22"/>
          <w:szCs w:val="22"/>
        </w:rPr>
        <w:t xml:space="preserve">Wykonawca ograniczy prowadzenie swoich działań do terenu budowy i do wszelkich dodatkowych obszarów, jakie mogą być uzyskane przez Wykonawcę uzgodnione </w:t>
      </w:r>
      <w:r w:rsidR="00ED66DB" w:rsidRPr="004F1C80">
        <w:rPr>
          <w:rFonts w:ascii="Calibri" w:eastAsia="Times New Roman" w:hAnsi="Calibri" w:cs="Calibri"/>
          <w:sz w:val="22"/>
          <w:szCs w:val="22"/>
        </w:rPr>
        <w:br/>
      </w:r>
      <w:r w:rsidRPr="004F1C80">
        <w:rPr>
          <w:rFonts w:ascii="Calibri" w:eastAsia="Times New Roman" w:hAnsi="Calibri" w:cs="Calibri"/>
          <w:sz w:val="22"/>
          <w:szCs w:val="22"/>
        </w:rPr>
        <w:t>z Zamawiającym jako obszary robocze.</w:t>
      </w:r>
    </w:p>
    <w:p w14:paraId="0020DDF0" w14:textId="5D2216AB" w:rsidR="00B50ED1" w:rsidRPr="004F1C80" w:rsidRDefault="00B50ED1" w:rsidP="004F1C80">
      <w:pPr>
        <w:spacing w:line="30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4F1C80">
        <w:rPr>
          <w:rFonts w:ascii="Calibri" w:eastAsia="Times New Roman" w:hAnsi="Calibri" w:cs="Calibri"/>
          <w:sz w:val="22"/>
          <w:szCs w:val="22"/>
        </w:rPr>
        <w:t xml:space="preserve">Podczas realizacji robót Wykonawca będzie utrzymywał teren budowy w stanie wolnym od wszelkich niepotrzebnych przeszkód oraz będzie przechowywał </w:t>
      </w:r>
      <w:r w:rsidR="00EB2BA3" w:rsidRPr="004F1C80">
        <w:rPr>
          <w:rFonts w:ascii="Calibri" w:eastAsia="Times New Roman" w:hAnsi="Calibri" w:cs="Calibri"/>
          <w:sz w:val="22"/>
          <w:szCs w:val="22"/>
        </w:rPr>
        <w:br/>
      </w:r>
      <w:r w:rsidRPr="004F1C80">
        <w:rPr>
          <w:rFonts w:ascii="Calibri" w:eastAsia="Times New Roman" w:hAnsi="Calibri" w:cs="Calibri"/>
          <w:sz w:val="22"/>
          <w:szCs w:val="22"/>
        </w:rPr>
        <w:t>w magazynie lub odpowiednio rozmieści wszelki sprzęt i nadmiar materiałów. Wykonawca będzie uprzątał i usuwał z terenu budowy wszelki złom, odpady.</w:t>
      </w:r>
    </w:p>
    <w:p w14:paraId="07EEDEFD" w14:textId="77777777" w:rsidR="00B50ED1" w:rsidRPr="004F1C80" w:rsidRDefault="00B50ED1" w:rsidP="004F1C80">
      <w:pPr>
        <w:spacing w:line="30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4F1C80">
        <w:rPr>
          <w:rFonts w:ascii="Calibri" w:eastAsia="Times New Roman" w:hAnsi="Calibri" w:cs="Calibri"/>
          <w:sz w:val="22"/>
          <w:szCs w:val="22"/>
        </w:rPr>
        <w:t>Wykonawca powinien stosować jednolite i spójne rozwiązania materiałowe oraz techniczno – technologicznych przy projektowaniu i wykonaniu robót objętych PFU.</w:t>
      </w:r>
    </w:p>
    <w:p w14:paraId="71ED361F" w14:textId="77777777" w:rsidR="00B50ED1" w:rsidRPr="004F1C80" w:rsidRDefault="00B50ED1" w:rsidP="004F1C80">
      <w:pPr>
        <w:spacing w:line="300" w:lineRule="auto"/>
        <w:jc w:val="both"/>
        <w:rPr>
          <w:rFonts w:ascii="Calibri" w:eastAsia="Times New Roman" w:hAnsi="Calibri" w:cs="Calibri"/>
          <w:sz w:val="22"/>
          <w:szCs w:val="22"/>
        </w:rPr>
      </w:pPr>
    </w:p>
    <w:p w14:paraId="344243E8" w14:textId="5D9360D4" w:rsidR="00B50ED1" w:rsidRPr="004F1C80" w:rsidRDefault="00B50ED1" w:rsidP="004F1C80">
      <w:pPr>
        <w:spacing w:line="300" w:lineRule="auto"/>
        <w:ind w:firstLine="708"/>
        <w:jc w:val="both"/>
        <w:rPr>
          <w:rFonts w:ascii="Calibri" w:eastAsia="Times New Roman" w:hAnsi="Calibri" w:cs="Calibri"/>
          <w:sz w:val="22"/>
          <w:szCs w:val="22"/>
        </w:rPr>
      </w:pPr>
      <w:r w:rsidRPr="004F1C80">
        <w:rPr>
          <w:rFonts w:ascii="Calibri" w:eastAsia="Times New Roman" w:hAnsi="Calibri" w:cs="Calibri"/>
          <w:sz w:val="22"/>
          <w:szCs w:val="22"/>
        </w:rPr>
        <w:t>Warunkiem rozpoczęcia robót budowlano – montażowych jest pisemne zatwierdzenie dokumentów Wykonawcy</w:t>
      </w:r>
      <w:r w:rsidR="00F6146D" w:rsidRPr="004F1C80">
        <w:rPr>
          <w:rFonts w:ascii="Calibri" w:eastAsia="Times New Roman" w:hAnsi="Calibri" w:cs="Calibri"/>
          <w:sz w:val="22"/>
          <w:szCs w:val="22"/>
        </w:rPr>
        <w:t xml:space="preserve"> przez Zamawiającego.</w:t>
      </w:r>
      <w:r w:rsidRPr="004F1C80">
        <w:rPr>
          <w:rFonts w:ascii="Calibri" w:eastAsia="Times New Roman" w:hAnsi="Calibri" w:cs="Calibri"/>
          <w:sz w:val="22"/>
          <w:szCs w:val="22"/>
        </w:rPr>
        <w:t xml:space="preserve"> Wszelkie koszty będące następstwem niedopełnienia tego wymogu spoczywa na Wykonawcy.</w:t>
      </w:r>
    </w:p>
    <w:p w14:paraId="6D33E130" w14:textId="77777777" w:rsidR="00B50ED1" w:rsidRPr="004F1C80" w:rsidRDefault="00B50ED1" w:rsidP="004F1C80">
      <w:pPr>
        <w:spacing w:line="300" w:lineRule="auto"/>
        <w:jc w:val="both"/>
        <w:rPr>
          <w:rFonts w:ascii="Calibri" w:eastAsia="Times New Roman" w:hAnsi="Calibri" w:cs="Calibri"/>
          <w:sz w:val="22"/>
          <w:szCs w:val="22"/>
        </w:rPr>
      </w:pPr>
    </w:p>
    <w:p w14:paraId="370FAC05" w14:textId="77777777" w:rsidR="0029137F" w:rsidRPr="004F1C80" w:rsidRDefault="0029137F" w:rsidP="004F1C80">
      <w:pPr>
        <w:pStyle w:val="Bezodstpw"/>
        <w:numPr>
          <w:ilvl w:val="0"/>
          <w:numId w:val="2"/>
        </w:numPr>
        <w:spacing w:before="0" w:after="0" w:line="300" w:lineRule="auto"/>
        <w:jc w:val="both"/>
        <w:rPr>
          <w:rStyle w:val="Numerstrony"/>
          <w:rFonts w:ascii="Calibri" w:eastAsia="Arial Unicode MS" w:hAnsi="Calibri" w:cs="Calibri"/>
          <w:sz w:val="22"/>
          <w:szCs w:val="22"/>
        </w:rPr>
      </w:pPr>
      <w:bookmarkStart w:id="24" w:name="_Toc161053983"/>
      <w:r w:rsidRPr="004F1C80">
        <w:rPr>
          <w:rStyle w:val="Numerstrony"/>
          <w:rFonts w:ascii="Calibri" w:eastAsia="Arial Unicode MS" w:hAnsi="Calibri" w:cs="Calibri"/>
          <w:sz w:val="22"/>
          <w:szCs w:val="22"/>
        </w:rPr>
        <w:t>Część informacyjna programu funkcjonalno-użytkowego</w:t>
      </w:r>
      <w:bookmarkEnd w:id="24"/>
    </w:p>
    <w:p w14:paraId="578EDE4C" w14:textId="6855ADD2" w:rsidR="00B50ED1" w:rsidRPr="004F1C80" w:rsidRDefault="0029137F" w:rsidP="004F1C80">
      <w:pPr>
        <w:pStyle w:val="Nagwek4"/>
        <w:numPr>
          <w:ilvl w:val="1"/>
          <w:numId w:val="2"/>
        </w:numPr>
        <w:spacing w:before="0" w:after="0" w:line="300" w:lineRule="auto"/>
        <w:jc w:val="both"/>
        <w:rPr>
          <w:rStyle w:val="Numerstrony"/>
          <w:rFonts w:ascii="Calibri" w:hAnsi="Calibri" w:cs="Calibri"/>
          <w:sz w:val="22"/>
        </w:rPr>
      </w:pPr>
      <w:r w:rsidRPr="004F1C80">
        <w:rPr>
          <w:rStyle w:val="Numerstrony"/>
          <w:rFonts w:ascii="Calibri" w:hAnsi="Calibri" w:cs="Calibri"/>
          <w:sz w:val="22"/>
        </w:rPr>
        <w:t>Dokumenty potwierdzające zgodność zamierzenia budowlanego z wymaganiami wynikającymi z odrębnych przepisów</w:t>
      </w:r>
    </w:p>
    <w:p w14:paraId="1EF2E759" w14:textId="77777777" w:rsidR="00B50ED1" w:rsidRPr="004F1C80" w:rsidRDefault="00B50ED1" w:rsidP="004F1C80">
      <w:pPr>
        <w:pStyle w:val="Akapitzlist"/>
        <w:autoSpaceDE w:val="0"/>
        <w:autoSpaceDN w:val="0"/>
        <w:adjustRightInd w:val="0"/>
        <w:spacing w:line="300" w:lineRule="auto"/>
        <w:ind w:left="0" w:firstLine="708"/>
        <w:jc w:val="both"/>
        <w:rPr>
          <w:rFonts w:ascii="Calibri" w:eastAsia="Times New Roman" w:hAnsi="Calibri" w:cs="Calibri"/>
          <w:sz w:val="22"/>
          <w:szCs w:val="22"/>
        </w:rPr>
      </w:pPr>
      <w:r w:rsidRPr="004F1C80">
        <w:rPr>
          <w:rFonts w:ascii="Calibri" w:eastAsia="Times New Roman" w:hAnsi="Calibri" w:cs="Calibri"/>
          <w:sz w:val="22"/>
          <w:szCs w:val="22"/>
        </w:rPr>
        <w:t xml:space="preserve">Wszystkie zakupione i zastosowane przez Wykonawcę materiały muszą być dopuszczone </w:t>
      </w:r>
      <w:r w:rsidRPr="004F1C80">
        <w:rPr>
          <w:rFonts w:ascii="Calibri" w:eastAsia="Times New Roman" w:hAnsi="Calibri" w:cs="Calibri"/>
          <w:sz w:val="22"/>
          <w:szCs w:val="22"/>
        </w:rPr>
        <w:br/>
        <w:t>do obrotu i stosowania w budownictwie i posiadać:</w:t>
      </w:r>
    </w:p>
    <w:p w14:paraId="39E6CF64" w14:textId="7FCC74A9" w:rsidR="00B50ED1" w:rsidRPr="004F1C80" w:rsidRDefault="00B50ED1" w:rsidP="004F1C80">
      <w:pPr>
        <w:pStyle w:val="Akapitzlist"/>
        <w:numPr>
          <w:ilvl w:val="0"/>
          <w:numId w:val="3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</w:tabs>
        <w:spacing w:line="30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4F1C80">
        <w:rPr>
          <w:rFonts w:ascii="Calibri" w:eastAsia="Times New Roman" w:hAnsi="Calibri" w:cs="Calibri"/>
          <w:sz w:val="22"/>
          <w:szCs w:val="22"/>
        </w:rPr>
        <w:lastRenderedPageBreak/>
        <w:t xml:space="preserve">oznakowanie znakiem CE, co oznacza, że dokonano oceny ich zgodności ze zharmonizowaną normą europejską wprowadzoną do zbioru Polskich Norm, </w:t>
      </w:r>
      <w:r w:rsidR="00EB2BA3" w:rsidRPr="004F1C80">
        <w:rPr>
          <w:rFonts w:ascii="Calibri" w:eastAsia="Times New Roman" w:hAnsi="Calibri" w:cs="Calibri"/>
          <w:sz w:val="22"/>
          <w:szCs w:val="22"/>
        </w:rPr>
        <w:br/>
      </w:r>
      <w:r w:rsidRPr="004F1C80">
        <w:rPr>
          <w:rFonts w:ascii="Calibri" w:eastAsia="Times New Roman" w:hAnsi="Calibri" w:cs="Calibri"/>
          <w:sz w:val="22"/>
          <w:szCs w:val="22"/>
        </w:rPr>
        <w:t>z europejską aprobatą techniczną lub krajową specyfikacją techniczną państwa członkowskiego Unii Europejskiej lub Europejskiego Obszaru Gospodarczego, uznaną przez Komisję Europejską za zgodną z wymaganiami podstawowymi,</w:t>
      </w:r>
    </w:p>
    <w:p w14:paraId="66AF03C5" w14:textId="77777777" w:rsidR="00B50ED1" w:rsidRPr="004F1C80" w:rsidRDefault="00B50ED1" w:rsidP="004F1C80">
      <w:pPr>
        <w:pStyle w:val="Akapitzlist"/>
        <w:numPr>
          <w:ilvl w:val="0"/>
          <w:numId w:val="3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48"/>
        </w:tabs>
        <w:spacing w:line="30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4F1C80">
        <w:rPr>
          <w:rFonts w:ascii="Calibri" w:eastAsia="Times New Roman" w:hAnsi="Calibri" w:cs="Calibri"/>
          <w:sz w:val="22"/>
          <w:szCs w:val="22"/>
        </w:rPr>
        <w:t>deklarację zgodności z uznanymi regułami sztuki budowlanej wydaną przez producenta, jeżeli dotyczy ona wyrobu umieszczonego w wykazie wyrobów mających niewielkie znaczenie dla zdrowia i bezpieczeństwa określonym przez Komisję Europejską,</w:t>
      </w:r>
    </w:p>
    <w:p w14:paraId="6330919A" w14:textId="77777777" w:rsidR="00B50ED1" w:rsidRPr="004F1C80" w:rsidRDefault="00B50ED1" w:rsidP="004F1C80">
      <w:pPr>
        <w:pStyle w:val="Akapitzlist"/>
        <w:numPr>
          <w:ilvl w:val="0"/>
          <w:numId w:val="3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</w:tabs>
        <w:spacing w:line="30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4F1C80">
        <w:rPr>
          <w:rFonts w:ascii="Calibri" w:eastAsia="Times New Roman" w:hAnsi="Calibri" w:cs="Calibri"/>
          <w:sz w:val="22"/>
          <w:szCs w:val="22"/>
        </w:rPr>
        <w:t>oznakowanie znakiem budowlanym, co oznacza, że są wyroby nie podlegające obowiązkowi oznakowaniu CE, dla których dokonano oceny zgodności z Polską Normą lub aprobatą techniczną, bądź uznano za „regionalny wyrób budowlany”,</w:t>
      </w:r>
    </w:p>
    <w:p w14:paraId="594EB682" w14:textId="77777777" w:rsidR="00B50ED1" w:rsidRPr="004F1C80" w:rsidRDefault="00B50ED1" w:rsidP="004F1C80">
      <w:pPr>
        <w:pStyle w:val="Akapitzlist"/>
        <w:numPr>
          <w:ilvl w:val="0"/>
          <w:numId w:val="3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0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4F1C80">
        <w:rPr>
          <w:rFonts w:ascii="Calibri" w:eastAsia="Times New Roman" w:hAnsi="Calibri" w:cs="Calibri"/>
          <w:sz w:val="22"/>
          <w:szCs w:val="22"/>
        </w:rPr>
        <w:t>gwarancje producenta i instrukcje montażu/obsługi.</w:t>
      </w:r>
    </w:p>
    <w:p w14:paraId="3BBC72D7" w14:textId="77777777" w:rsidR="00B50ED1" w:rsidRPr="004F1C80" w:rsidRDefault="00B50ED1" w:rsidP="004F1C80">
      <w:pPr>
        <w:pStyle w:val="Akapitzlist"/>
        <w:autoSpaceDE w:val="0"/>
        <w:autoSpaceDN w:val="0"/>
        <w:adjustRightInd w:val="0"/>
        <w:spacing w:line="300" w:lineRule="auto"/>
        <w:jc w:val="both"/>
        <w:rPr>
          <w:rFonts w:ascii="Calibri" w:eastAsia="Times New Roman" w:hAnsi="Calibri" w:cs="Calibri"/>
          <w:sz w:val="22"/>
          <w:szCs w:val="22"/>
        </w:rPr>
      </w:pPr>
    </w:p>
    <w:p w14:paraId="478E853C" w14:textId="61A46FBA" w:rsidR="00B50ED1" w:rsidRPr="004F1C80" w:rsidRDefault="00B50ED1" w:rsidP="004F1C80">
      <w:pPr>
        <w:pStyle w:val="Akapitzlist"/>
        <w:autoSpaceDE w:val="0"/>
        <w:autoSpaceDN w:val="0"/>
        <w:adjustRightInd w:val="0"/>
        <w:spacing w:line="300" w:lineRule="auto"/>
        <w:ind w:left="0" w:firstLine="708"/>
        <w:jc w:val="both"/>
        <w:rPr>
          <w:rFonts w:ascii="Calibri" w:eastAsia="Times New Roman" w:hAnsi="Calibri" w:cs="Calibri"/>
          <w:sz w:val="22"/>
          <w:szCs w:val="22"/>
        </w:rPr>
      </w:pPr>
      <w:r w:rsidRPr="004F1C80">
        <w:rPr>
          <w:rFonts w:ascii="Calibri" w:eastAsia="Times New Roman" w:hAnsi="Calibri" w:cs="Calibri"/>
          <w:sz w:val="22"/>
          <w:szCs w:val="22"/>
        </w:rPr>
        <w:t xml:space="preserve">Dopuszcza się stosowanie materiałów zamiennych do proponowanych </w:t>
      </w:r>
      <w:r w:rsidR="00EB2BA3" w:rsidRPr="004F1C80">
        <w:rPr>
          <w:rFonts w:ascii="Calibri" w:eastAsia="Times New Roman" w:hAnsi="Calibri" w:cs="Calibri"/>
          <w:sz w:val="22"/>
          <w:szCs w:val="22"/>
        </w:rPr>
        <w:br/>
      </w:r>
      <w:r w:rsidRPr="004F1C80">
        <w:rPr>
          <w:rFonts w:ascii="Calibri" w:eastAsia="Times New Roman" w:hAnsi="Calibri" w:cs="Calibri"/>
          <w:sz w:val="22"/>
          <w:szCs w:val="22"/>
        </w:rPr>
        <w:t xml:space="preserve">w dokumentacji kosztorysowej pod warunkiem: </w:t>
      </w:r>
    </w:p>
    <w:p w14:paraId="419A348D" w14:textId="652AF2FB" w:rsidR="00B50ED1" w:rsidRPr="004F1C80" w:rsidRDefault="00B50ED1" w:rsidP="004F1C80">
      <w:pPr>
        <w:pStyle w:val="Akapitzlist"/>
        <w:numPr>
          <w:ilvl w:val="0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0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4F1C80">
        <w:rPr>
          <w:rFonts w:ascii="Calibri" w:eastAsia="Times New Roman" w:hAnsi="Calibri" w:cs="Calibri"/>
          <w:sz w:val="22"/>
          <w:szCs w:val="22"/>
        </w:rPr>
        <w:t>spełniania tych samych właściwości, parametrów technicznych i wymagań funkcjonalno – użytkowych</w:t>
      </w:r>
      <w:r w:rsidR="00ED66DB" w:rsidRPr="004F1C80">
        <w:rPr>
          <w:rFonts w:ascii="Calibri" w:eastAsia="Times New Roman" w:hAnsi="Calibri" w:cs="Calibri"/>
          <w:sz w:val="22"/>
          <w:szCs w:val="22"/>
        </w:rPr>
        <w:t>,</w:t>
      </w:r>
    </w:p>
    <w:p w14:paraId="53DED253" w14:textId="468E8902" w:rsidR="00B50ED1" w:rsidRPr="004F1C80" w:rsidRDefault="00B50ED1" w:rsidP="004F1C80">
      <w:pPr>
        <w:pStyle w:val="Akapitzlist"/>
        <w:numPr>
          <w:ilvl w:val="0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0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4F1C80">
        <w:rPr>
          <w:rFonts w:ascii="Calibri" w:eastAsia="Times New Roman" w:hAnsi="Calibri" w:cs="Calibri"/>
          <w:sz w:val="22"/>
          <w:szCs w:val="22"/>
        </w:rPr>
        <w:t xml:space="preserve">zastosowania materiałów o nie gorszych parametrach niż przywołane </w:t>
      </w:r>
      <w:r w:rsidR="00ED66DB" w:rsidRPr="004F1C80">
        <w:rPr>
          <w:rFonts w:ascii="Calibri" w:eastAsia="Times New Roman" w:hAnsi="Calibri" w:cs="Calibri"/>
          <w:sz w:val="22"/>
          <w:szCs w:val="22"/>
        </w:rPr>
        <w:br/>
      </w:r>
      <w:r w:rsidRPr="004F1C80">
        <w:rPr>
          <w:rFonts w:ascii="Calibri" w:eastAsia="Times New Roman" w:hAnsi="Calibri" w:cs="Calibri"/>
          <w:sz w:val="22"/>
          <w:szCs w:val="22"/>
        </w:rPr>
        <w:t>w dokumentacji kosztorysowej, przedmiarach i specyfikacji technicznej wykonania i odbioru robót</w:t>
      </w:r>
      <w:r w:rsidR="00ED66DB" w:rsidRPr="004F1C80">
        <w:rPr>
          <w:rFonts w:ascii="Calibri" w:eastAsia="Times New Roman" w:hAnsi="Calibri" w:cs="Calibri"/>
          <w:sz w:val="22"/>
          <w:szCs w:val="22"/>
        </w:rPr>
        <w:t>,</w:t>
      </w:r>
    </w:p>
    <w:p w14:paraId="26379079" w14:textId="77777777" w:rsidR="00B50ED1" w:rsidRPr="004F1C80" w:rsidRDefault="00B50ED1" w:rsidP="004F1C80">
      <w:pPr>
        <w:pStyle w:val="Akapitzlist"/>
        <w:numPr>
          <w:ilvl w:val="0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30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4F1C80">
        <w:rPr>
          <w:rFonts w:ascii="Calibri" w:eastAsia="Times New Roman" w:hAnsi="Calibri" w:cs="Calibri"/>
          <w:sz w:val="22"/>
          <w:szCs w:val="22"/>
        </w:rPr>
        <w:t>przedstawienia zamiennych rozwiązań na piśmie (rysunki, dane techniczne, atesty, dopuszczenia do stosowania) wraz z uzyskaniem pisemnej akceptacji przez Zamawiającego.</w:t>
      </w:r>
    </w:p>
    <w:p w14:paraId="3CAE2F06" w14:textId="77777777" w:rsidR="00B50ED1" w:rsidRPr="004F1C80" w:rsidRDefault="00B50ED1" w:rsidP="004F1C80">
      <w:pPr>
        <w:pStyle w:val="Akapitzlist"/>
        <w:autoSpaceDE w:val="0"/>
        <w:autoSpaceDN w:val="0"/>
        <w:adjustRightInd w:val="0"/>
        <w:spacing w:line="300" w:lineRule="auto"/>
        <w:ind w:left="0" w:firstLine="708"/>
        <w:jc w:val="both"/>
        <w:rPr>
          <w:rFonts w:ascii="Calibri" w:eastAsia="Times New Roman" w:hAnsi="Calibri" w:cs="Calibri"/>
          <w:sz w:val="22"/>
          <w:szCs w:val="22"/>
        </w:rPr>
      </w:pPr>
    </w:p>
    <w:p w14:paraId="014ED472" w14:textId="7C5F27FB" w:rsidR="00B50ED1" w:rsidRPr="004F1C80" w:rsidRDefault="00B50ED1" w:rsidP="004F1C80">
      <w:pPr>
        <w:pStyle w:val="Akapitzlist"/>
        <w:autoSpaceDE w:val="0"/>
        <w:autoSpaceDN w:val="0"/>
        <w:adjustRightInd w:val="0"/>
        <w:spacing w:line="300" w:lineRule="auto"/>
        <w:ind w:left="0" w:firstLine="708"/>
        <w:jc w:val="both"/>
        <w:rPr>
          <w:rFonts w:ascii="Calibri" w:eastAsia="Times New Roman" w:hAnsi="Calibri" w:cs="Calibri"/>
          <w:sz w:val="22"/>
          <w:szCs w:val="22"/>
        </w:rPr>
      </w:pPr>
      <w:r w:rsidRPr="004F1C80">
        <w:rPr>
          <w:rFonts w:ascii="Calibri" w:eastAsia="Times New Roman" w:hAnsi="Calibri" w:cs="Calibri"/>
          <w:sz w:val="22"/>
          <w:szCs w:val="22"/>
        </w:rPr>
        <w:t xml:space="preserve">Dopuszcza się stosowanie materiałów dopuszczonych do jednostkowego zastosowania w obiekcie budowlanym wykonane według indywidualnej dokumentacji technicznej, sporządzonej przez projektanta obiektu lub z nim uzgodnionej, dla których producent wydał oświadczenie, że zapewniono zgodność wyrobu budowlanego z tą dokumentacją oraz z przepisami. Indywidualna dokumentacja techniczna powinna być przygotowana zgodnie z Art. 10. Ust. 1, 2, 3 Ustawy z dnia 16 kwietnia 2004 r. </w:t>
      </w:r>
      <w:r w:rsidR="00EB2BA3" w:rsidRPr="004F1C80">
        <w:rPr>
          <w:rFonts w:ascii="Calibri" w:eastAsia="Times New Roman" w:hAnsi="Calibri" w:cs="Calibri"/>
          <w:sz w:val="22"/>
          <w:szCs w:val="22"/>
        </w:rPr>
        <w:br/>
      </w:r>
      <w:r w:rsidRPr="004F1C80">
        <w:rPr>
          <w:rFonts w:ascii="Calibri" w:eastAsia="Times New Roman" w:hAnsi="Calibri" w:cs="Calibri"/>
          <w:sz w:val="22"/>
          <w:szCs w:val="22"/>
        </w:rPr>
        <w:t>o wyrobach budowlanych (Dz.U.2021.1213).</w:t>
      </w:r>
    </w:p>
    <w:p w14:paraId="4838D608" w14:textId="45113065" w:rsidR="00B50ED1" w:rsidRPr="004F1C80" w:rsidRDefault="00B50ED1" w:rsidP="004F1C80">
      <w:pPr>
        <w:pStyle w:val="Akapitzlist"/>
        <w:autoSpaceDE w:val="0"/>
        <w:autoSpaceDN w:val="0"/>
        <w:adjustRightInd w:val="0"/>
        <w:spacing w:line="300" w:lineRule="auto"/>
        <w:ind w:left="0" w:firstLine="708"/>
        <w:jc w:val="both"/>
        <w:rPr>
          <w:rFonts w:ascii="Calibri" w:eastAsia="Times New Roman" w:hAnsi="Calibri" w:cs="Calibri"/>
          <w:sz w:val="22"/>
          <w:szCs w:val="22"/>
        </w:rPr>
      </w:pPr>
      <w:r w:rsidRPr="004F1C80">
        <w:rPr>
          <w:rFonts w:ascii="Calibri" w:eastAsia="Times New Roman" w:hAnsi="Calibri" w:cs="Calibri"/>
          <w:sz w:val="22"/>
          <w:szCs w:val="22"/>
        </w:rPr>
        <w:t>Nazwy materiałów, urządzeń oraz producentów bądź dostawców, które są przywołane w PFU należy traktować jako przykładowe, nienarzucone. Zamawiający dopuszcza stosowanie innych materiałów równoważnych o parametrach nie gorszych od przywołanych w dokumentacji przetargowej.</w:t>
      </w:r>
    </w:p>
    <w:p w14:paraId="28C9D4B8" w14:textId="61F25C27" w:rsidR="002446D0" w:rsidRPr="004F1C80" w:rsidRDefault="002446D0" w:rsidP="004F1C80">
      <w:pPr>
        <w:pStyle w:val="Tekstpodstawowywcity"/>
        <w:spacing w:line="300" w:lineRule="auto"/>
        <w:ind w:left="0"/>
        <w:rPr>
          <w:rFonts w:ascii="Calibri" w:eastAsia="Times New Roman" w:hAnsi="Calibri" w:cs="Calibri"/>
          <w:sz w:val="22"/>
          <w:szCs w:val="22"/>
        </w:rPr>
      </w:pPr>
    </w:p>
    <w:p w14:paraId="205094E3" w14:textId="0F54F53E" w:rsidR="00B50ED1" w:rsidRPr="004F1C80" w:rsidRDefault="00B50ED1" w:rsidP="004F1C80">
      <w:pPr>
        <w:pStyle w:val="Nagwek4"/>
        <w:numPr>
          <w:ilvl w:val="1"/>
          <w:numId w:val="2"/>
        </w:numPr>
        <w:spacing w:before="0" w:after="0" w:line="300" w:lineRule="auto"/>
        <w:jc w:val="both"/>
        <w:rPr>
          <w:rFonts w:ascii="Calibri" w:hAnsi="Calibri" w:cs="Calibri"/>
          <w:sz w:val="22"/>
        </w:rPr>
      </w:pPr>
      <w:bookmarkStart w:id="25" w:name="_Toc2"/>
      <w:r w:rsidRPr="004F1C80">
        <w:rPr>
          <w:rStyle w:val="Numerstrony"/>
          <w:rFonts w:ascii="Calibri" w:hAnsi="Calibri" w:cs="Calibri"/>
          <w:sz w:val="22"/>
        </w:rPr>
        <w:t xml:space="preserve">Zakres stosowania </w:t>
      </w:r>
      <w:bookmarkEnd w:id="25"/>
      <w:r w:rsidR="009B0079" w:rsidRPr="004F1C80">
        <w:rPr>
          <w:rStyle w:val="Numerstrony"/>
          <w:rFonts w:ascii="Calibri" w:hAnsi="Calibri" w:cs="Calibri"/>
          <w:sz w:val="22"/>
        </w:rPr>
        <w:t>Planu Funkcjonalno-Użytkowego</w:t>
      </w:r>
    </w:p>
    <w:p w14:paraId="4E6C9D48" w14:textId="77777777" w:rsidR="00B50ED1" w:rsidRPr="004F1C80" w:rsidRDefault="00B50ED1" w:rsidP="004F1C80">
      <w:pPr>
        <w:spacing w:line="300" w:lineRule="auto"/>
        <w:ind w:left="4" w:firstLine="704"/>
        <w:jc w:val="both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 xml:space="preserve">Wykonawca zobowiązany będzie do uzyskania wszystkich wymaganych prawem i przepisami dokumentów i pozwoleń, aby zapewniły dostawcom i personelowi budowlanemu wystarczające wskazówki do realizacji inwestycji. Zamawiający będzie miał prawo dokonywać przeglądów dokumentów Wykonawcy i dokonywać inspekcji ich przygotowania, gdziekolwiek są one przygotowywane. Każdy dokument Wykonawcy będzie, po uznaniu go za nadający się do użytku, przedłożony Zamawiającemu do weryfikacji i zatwierdzenia. </w:t>
      </w:r>
    </w:p>
    <w:p w14:paraId="37DAC4AC" w14:textId="77777777" w:rsidR="00B50ED1" w:rsidRPr="004F1C80" w:rsidRDefault="00B50ED1" w:rsidP="004F1C80">
      <w:pPr>
        <w:spacing w:line="300" w:lineRule="auto"/>
        <w:jc w:val="both"/>
        <w:rPr>
          <w:rFonts w:ascii="Calibri" w:hAnsi="Calibri" w:cs="Calibri"/>
          <w:sz w:val="22"/>
          <w:szCs w:val="22"/>
        </w:rPr>
      </w:pPr>
    </w:p>
    <w:p w14:paraId="5EB7DB71" w14:textId="77777777" w:rsidR="00B50ED1" w:rsidRPr="004F1C80" w:rsidRDefault="00B50ED1" w:rsidP="004F1C80">
      <w:pPr>
        <w:spacing w:line="300" w:lineRule="auto"/>
        <w:ind w:left="4"/>
        <w:jc w:val="both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>Dodatkowe informacje:</w:t>
      </w:r>
    </w:p>
    <w:p w14:paraId="60F9D4A7" w14:textId="186BCC1D" w:rsidR="00B50ED1" w:rsidRPr="004F1C80" w:rsidRDefault="00B50ED1" w:rsidP="004F1C80">
      <w:pPr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>Zamawiający udostępni Wykonawcy zainteresowanemu wykonaniem projektu oraz realizacją zadania wszystkie niezbędne dokumenty, które są w jego posiadaniu oraz udzieli informacji niezbędnych do realizacji przedmiotu zamówienia</w:t>
      </w:r>
    </w:p>
    <w:p w14:paraId="380C9FAC" w14:textId="77777777" w:rsidR="00B50ED1" w:rsidRPr="004F1C80" w:rsidRDefault="00B50ED1" w:rsidP="004F1C80">
      <w:pPr>
        <w:pStyle w:val="Tr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00" w:lineRule="auto"/>
        <w:jc w:val="both"/>
        <w:rPr>
          <w:rFonts w:ascii="Calibri" w:eastAsia="Arial" w:hAnsi="Calibri" w:cs="Calibri"/>
        </w:rPr>
      </w:pPr>
    </w:p>
    <w:p w14:paraId="57566CB0" w14:textId="77777777" w:rsidR="00B50ED1" w:rsidRPr="004F1C80" w:rsidRDefault="00B50ED1" w:rsidP="004F1C80">
      <w:pPr>
        <w:pStyle w:val="Bezodstpw"/>
        <w:numPr>
          <w:ilvl w:val="1"/>
          <w:numId w:val="2"/>
        </w:numPr>
        <w:spacing w:before="0" w:after="0" w:line="300" w:lineRule="auto"/>
        <w:jc w:val="both"/>
        <w:rPr>
          <w:rStyle w:val="Numerstrony"/>
          <w:rFonts w:ascii="Calibri" w:eastAsia="Arial Unicode MS" w:hAnsi="Calibri" w:cs="Calibri"/>
          <w:sz w:val="22"/>
          <w:szCs w:val="22"/>
        </w:rPr>
      </w:pPr>
      <w:bookmarkStart w:id="26" w:name="_Toc12"/>
      <w:bookmarkStart w:id="27" w:name="_Toc161053984"/>
      <w:r w:rsidRPr="004F1C80">
        <w:rPr>
          <w:rStyle w:val="Numerstrony"/>
          <w:rFonts w:ascii="Calibri" w:eastAsia="Arial Unicode MS" w:hAnsi="Calibri" w:cs="Calibri"/>
          <w:sz w:val="22"/>
          <w:szCs w:val="22"/>
        </w:rPr>
        <w:t>Odbiór materiałów na budowie</w:t>
      </w:r>
      <w:bookmarkEnd w:id="26"/>
      <w:bookmarkEnd w:id="27"/>
    </w:p>
    <w:p w14:paraId="299488A9" w14:textId="77777777" w:rsidR="00B50ED1" w:rsidRPr="004F1C80" w:rsidRDefault="00B50ED1" w:rsidP="004F1C80">
      <w:pPr>
        <w:spacing w:line="300" w:lineRule="auto"/>
        <w:jc w:val="both"/>
        <w:rPr>
          <w:rFonts w:ascii="Calibri" w:eastAsia="Arial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>Wyżej wymienione materiały należy dostarczyć na budowę ze świadectwami jakości, certyfikatami, deklaracjami zgodności, instrukcjami obsługi i kartami gwarancyjnymi.</w:t>
      </w:r>
    </w:p>
    <w:p w14:paraId="424B8460" w14:textId="77777777" w:rsidR="00B50ED1" w:rsidRPr="004F1C80" w:rsidRDefault="00B50ED1" w:rsidP="004F1C80">
      <w:pPr>
        <w:spacing w:line="300" w:lineRule="auto"/>
        <w:jc w:val="both"/>
        <w:rPr>
          <w:rFonts w:ascii="Calibri" w:eastAsia="Arial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>Dostarczone materiały na miejsce budowy należy sprawdzić pod względem kompletności i zgodności z danymi technicznymi wytwórcy. Przeprowadzić oględziny stanu materiałów (pęknięcia, ubytki, zgniecenia). Materiały uszkodzone, zarysowane, pęknięte nie nadają się do montażu i należy je usunąć z placu budowy.</w:t>
      </w:r>
    </w:p>
    <w:p w14:paraId="66222D91" w14:textId="77777777" w:rsidR="00B50ED1" w:rsidRPr="004F1C80" w:rsidRDefault="00B50ED1" w:rsidP="004F1C80">
      <w:pPr>
        <w:spacing w:line="300" w:lineRule="auto"/>
        <w:jc w:val="both"/>
        <w:rPr>
          <w:rFonts w:ascii="Calibri" w:eastAsia="Arial" w:hAnsi="Calibri" w:cs="Calibri"/>
          <w:sz w:val="22"/>
          <w:szCs w:val="22"/>
        </w:rPr>
      </w:pPr>
    </w:p>
    <w:p w14:paraId="483AF395" w14:textId="77777777" w:rsidR="00B50ED1" w:rsidRPr="004F1C80" w:rsidRDefault="00B50ED1" w:rsidP="004F1C80">
      <w:pPr>
        <w:pStyle w:val="Bezodstpw"/>
        <w:numPr>
          <w:ilvl w:val="1"/>
          <w:numId w:val="2"/>
        </w:numPr>
        <w:spacing w:before="0" w:after="0" w:line="300" w:lineRule="auto"/>
        <w:jc w:val="both"/>
        <w:rPr>
          <w:rStyle w:val="Numerstrony"/>
          <w:rFonts w:ascii="Calibri" w:eastAsia="Arial Unicode MS" w:hAnsi="Calibri" w:cs="Calibri"/>
          <w:sz w:val="22"/>
          <w:szCs w:val="22"/>
        </w:rPr>
      </w:pPr>
      <w:bookmarkStart w:id="28" w:name="_Toc161053985"/>
      <w:r w:rsidRPr="004F1C80">
        <w:rPr>
          <w:rStyle w:val="Numerstrony"/>
          <w:rFonts w:ascii="Calibri" w:eastAsia="Arial Unicode MS" w:hAnsi="Calibri" w:cs="Calibri"/>
          <w:sz w:val="22"/>
          <w:szCs w:val="22"/>
        </w:rPr>
        <w:t>Przejście przez przegrody budowlane</w:t>
      </w:r>
      <w:bookmarkEnd w:id="28"/>
      <w:r w:rsidRPr="004F1C80">
        <w:rPr>
          <w:rStyle w:val="Numerstrony"/>
          <w:rFonts w:ascii="Calibri" w:eastAsia="Arial Unicode MS" w:hAnsi="Calibri" w:cs="Calibri"/>
          <w:sz w:val="22"/>
          <w:szCs w:val="22"/>
        </w:rPr>
        <w:t xml:space="preserve"> </w:t>
      </w:r>
    </w:p>
    <w:p w14:paraId="189F8827" w14:textId="65FE52F0" w:rsidR="00B50ED1" w:rsidRPr="004F1C80" w:rsidRDefault="00B50ED1" w:rsidP="004F1C80">
      <w:pPr>
        <w:spacing w:line="300" w:lineRule="auto"/>
        <w:jc w:val="both"/>
        <w:rPr>
          <w:rFonts w:ascii="Calibri" w:eastAsia="Arial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>W miejscach, gdzie przewody</w:t>
      </w:r>
      <w:r w:rsidRPr="004F1C80">
        <w:rPr>
          <w:rFonts w:ascii="Calibri" w:hAnsi="Calibri" w:cs="Calibri"/>
          <w:spacing w:val="54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instalacji przechodzą przez ściany</w:t>
      </w:r>
      <w:r w:rsidRPr="004F1C80">
        <w:rPr>
          <w:rFonts w:ascii="Calibri" w:hAnsi="Calibri" w:cs="Calibri"/>
          <w:spacing w:val="55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lub stropy,</w:t>
      </w:r>
      <w:r w:rsidRPr="004F1C80">
        <w:rPr>
          <w:rFonts w:ascii="Calibri" w:hAnsi="Calibri" w:cs="Calibri"/>
          <w:spacing w:val="54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pomiędzy</w:t>
      </w:r>
      <w:r w:rsidRPr="004F1C80">
        <w:rPr>
          <w:rFonts w:ascii="Calibri" w:hAnsi="Calibri" w:cs="Calibri"/>
          <w:spacing w:val="55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ścianka rur</w:t>
      </w:r>
      <w:r w:rsidRPr="004F1C80">
        <w:rPr>
          <w:rFonts w:ascii="Calibri" w:hAnsi="Calibri" w:cs="Calibri"/>
          <w:spacing w:val="6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a</w:t>
      </w:r>
      <w:r w:rsidRPr="004F1C80">
        <w:rPr>
          <w:rFonts w:ascii="Calibri" w:hAnsi="Calibri" w:cs="Calibri"/>
          <w:spacing w:val="20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krawędzią</w:t>
      </w:r>
      <w:r w:rsidRPr="004F1C80">
        <w:rPr>
          <w:rFonts w:ascii="Calibri" w:hAnsi="Calibri" w:cs="Calibri"/>
          <w:spacing w:val="14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otworu</w:t>
      </w:r>
      <w:r w:rsidRPr="004F1C80">
        <w:rPr>
          <w:rFonts w:ascii="Calibri" w:hAnsi="Calibri" w:cs="Calibri"/>
          <w:spacing w:val="28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w</w:t>
      </w:r>
      <w:r w:rsidRPr="004F1C80">
        <w:rPr>
          <w:rFonts w:ascii="Calibri" w:hAnsi="Calibri" w:cs="Calibri"/>
          <w:spacing w:val="2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przegrodzie</w:t>
      </w:r>
      <w:r w:rsidRPr="004F1C80">
        <w:rPr>
          <w:rFonts w:ascii="Calibri" w:hAnsi="Calibri" w:cs="Calibri"/>
          <w:spacing w:val="36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budowlanej,</w:t>
      </w:r>
      <w:r w:rsidRPr="004F1C80">
        <w:rPr>
          <w:rFonts w:ascii="Calibri" w:hAnsi="Calibri" w:cs="Calibri"/>
          <w:spacing w:val="24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powinna</w:t>
      </w:r>
      <w:r w:rsidRPr="004F1C80">
        <w:rPr>
          <w:rFonts w:ascii="Calibri" w:hAnsi="Calibri" w:cs="Calibri"/>
          <w:spacing w:val="36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być</w:t>
      </w:r>
      <w:r w:rsidRPr="004F1C80">
        <w:rPr>
          <w:rFonts w:ascii="Calibri" w:hAnsi="Calibri" w:cs="Calibri"/>
          <w:spacing w:val="7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pozostawiona</w:t>
      </w:r>
      <w:r w:rsidRPr="004F1C80">
        <w:rPr>
          <w:rFonts w:ascii="Calibri" w:hAnsi="Calibri" w:cs="Calibri"/>
          <w:spacing w:val="35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wolna</w:t>
      </w:r>
      <w:r w:rsidRPr="004F1C80">
        <w:rPr>
          <w:rFonts w:ascii="Calibri" w:hAnsi="Calibri" w:cs="Calibri"/>
          <w:spacing w:val="2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przestrzeń wypełniona</w:t>
      </w:r>
      <w:r w:rsidRPr="004F1C80">
        <w:rPr>
          <w:rFonts w:ascii="Calibri" w:hAnsi="Calibri" w:cs="Calibri"/>
          <w:spacing w:val="2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materiałem</w:t>
      </w:r>
      <w:r w:rsidRPr="004F1C80">
        <w:rPr>
          <w:rFonts w:ascii="Calibri" w:hAnsi="Calibri" w:cs="Calibri"/>
          <w:spacing w:val="15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utrzymującym</w:t>
      </w:r>
      <w:r w:rsidRPr="004F1C80">
        <w:rPr>
          <w:rFonts w:ascii="Calibri" w:hAnsi="Calibri" w:cs="Calibri"/>
          <w:spacing w:val="17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stale</w:t>
      </w:r>
      <w:r w:rsidRPr="004F1C80">
        <w:rPr>
          <w:rFonts w:ascii="Calibri" w:hAnsi="Calibri" w:cs="Calibri"/>
          <w:spacing w:val="5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stan</w:t>
      </w:r>
      <w:r w:rsidRPr="004F1C80">
        <w:rPr>
          <w:rFonts w:ascii="Calibri" w:hAnsi="Calibri" w:cs="Calibri"/>
          <w:spacing w:val="6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plastyczny. Wszystkie</w:t>
      </w:r>
      <w:r w:rsidRPr="004F1C80">
        <w:rPr>
          <w:rFonts w:ascii="Calibri" w:hAnsi="Calibri" w:cs="Calibri"/>
          <w:spacing w:val="35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przejścia</w:t>
      </w:r>
      <w:r w:rsidRPr="004F1C80">
        <w:rPr>
          <w:rFonts w:ascii="Calibri" w:hAnsi="Calibri" w:cs="Calibri"/>
          <w:spacing w:val="25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przez</w:t>
      </w:r>
      <w:r w:rsidRPr="004F1C80">
        <w:rPr>
          <w:rFonts w:ascii="Calibri" w:hAnsi="Calibri" w:cs="Calibri"/>
          <w:spacing w:val="9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stropy</w:t>
      </w:r>
      <w:r w:rsidRPr="004F1C80">
        <w:rPr>
          <w:rFonts w:ascii="Calibri" w:hAnsi="Calibri" w:cs="Calibri"/>
          <w:spacing w:val="29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oddzielenia</w:t>
      </w:r>
      <w:r w:rsidRPr="004F1C80">
        <w:rPr>
          <w:rFonts w:ascii="Calibri" w:hAnsi="Calibri" w:cs="Calibri"/>
          <w:spacing w:val="33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pożarowego</w:t>
      </w:r>
      <w:r w:rsidRPr="004F1C80">
        <w:rPr>
          <w:rFonts w:ascii="Calibri" w:hAnsi="Calibri" w:cs="Calibri"/>
          <w:spacing w:val="50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wykonać</w:t>
      </w:r>
      <w:r w:rsidRPr="004F1C80">
        <w:rPr>
          <w:rFonts w:ascii="Calibri" w:hAnsi="Calibri" w:cs="Calibri"/>
          <w:spacing w:val="27"/>
          <w:sz w:val="22"/>
          <w:szCs w:val="22"/>
        </w:rPr>
        <w:t xml:space="preserve"> </w:t>
      </w:r>
      <w:r w:rsidR="00EB2BA3" w:rsidRPr="004F1C80">
        <w:rPr>
          <w:rFonts w:ascii="Calibri" w:hAnsi="Calibri" w:cs="Calibri"/>
          <w:spacing w:val="27"/>
          <w:sz w:val="22"/>
          <w:szCs w:val="22"/>
        </w:rPr>
        <w:br/>
      </w:r>
      <w:r w:rsidRPr="004F1C80">
        <w:rPr>
          <w:rFonts w:ascii="Calibri" w:hAnsi="Calibri" w:cs="Calibri"/>
          <w:sz w:val="22"/>
          <w:szCs w:val="22"/>
        </w:rPr>
        <w:t>w</w:t>
      </w:r>
      <w:r w:rsidRPr="004F1C80">
        <w:rPr>
          <w:rFonts w:ascii="Calibri" w:hAnsi="Calibri" w:cs="Calibri"/>
          <w:spacing w:val="7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klasie</w:t>
      </w:r>
      <w:r w:rsidRPr="004F1C80">
        <w:rPr>
          <w:rFonts w:ascii="Calibri" w:hAnsi="Calibri" w:cs="Calibri"/>
          <w:spacing w:val="1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odporności</w:t>
      </w:r>
      <w:r w:rsidRPr="004F1C80">
        <w:rPr>
          <w:rFonts w:ascii="Calibri" w:hAnsi="Calibri" w:cs="Calibri"/>
          <w:spacing w:val="-52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ogniowej</w:t>
      </w:r>
      <w:r w:rsidRPr="004F1C80">
        <w:rPr>
          <w:rFonts w:ascii="Calibri" w:hAnsi="Calibri" w:cs="Calibri"/>
          <w:spacing w:val="5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przegrody</w:t>
      </w:r>
      <w:r w:rsidRPr="004F1C80">
        <w:rPr>
          <w:rFonts w:ascii="Calibri" w:hAnsi="Calibri" w:cs="Calibri"/>
          <w:spacing w:val="4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z</w:t>
      </w:r>
      <w:r w:rsidRPr="004F1C80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zastosowaniem</w:t>
      </w:r>
      <w:r w:rsidRPr="004F1C80">
        <w:rPr>
          <w:rFonts w:ascii="Calibri" w:hAnsi="Calibri" w:cs="Calibri"/>
          <w:spacing w:val="13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przepustów</w:t>
      </w:r>
      <w:r w:rsidRPr="004F1C80">
        <w:rPr>
          <w:rFonts w:ascii="Calibri" w:hAnsi="Calibri" w:cs="Calibri"/>
          <w:spacing w:val="1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p.</w:t>
      </w:r>
      <w:r w:rsidRPr="004F1C80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poz.</w:t>
      </w:r>
    </w:p>
    <w:p w14:paraId="3B36FEA9" w14:textId="77777777" w:rsidR="00B50ED1" w:rsidRPr="004F1C80" w:rsidRDefault="00B50ED1" w:rsidP="004F1C80">
      <w:pPr>
        <w:spacing w:line="300" w:lineRule="auto"/>
        <w:jc w:val="both"/>
        <w:rPr>
          <w:rFonts w:ascii="Calibri" w:eastAsia="Arial" w:hAnsi="Calibri" w:cs="Calibri"/>
          <w:sz w:val="22"/>
          <w:szCs w:val="22"/>
        </w:rPr>
      </w:pPr>
    </w:p>
    <w:p w14:paraId="47D45F9A" w14:textId="77777777" w:rsidR="00B50ED1" w:rsidRPr="004F1C80" w:rsidRDefault="00B50ED1" w:rsidP="004F1C80">
      <w:pPr>
        <w:pStyle w:val="Bezodstpw"/>
        <w:numPr>
          <w:ilvl w:val="1"/>
          <w:numId w:val="2"/>
        </w:numPr>
        <w:spacing w:before="0" w:after="0" w:line="300" w:lineRule="auto"/>
        <w:jc w:val="both"/>
        <w:rPr>
          <w:rStyle w:val="Numerstrony"/>
          <w:rFonts w:ascii="Calibri" w:eastAsia="Arial Unicode MS" w:hAnsi="Calibri" w:cs="Calibri"/>
          <w:sz w:val="22"/>
          <w:szCs w:val="22"/>
        </w:rPr>
      </w:pPr>
      <w:bookmarkStart w:id="29" w:name="_Toc161053986"/>
      <w:r w:rsidRPr="004F1C80">
        <w:rPr>
          <w:rStyle w:val="Numerstrony"/>
          <w:rFonts w:ascii="Calibri" w:eastAsia="Arial Unicode MS" w:hAnsi="Calibri" w:cs="Calibri"/>
          <w:sz w:val="22"/>
          <w:szCs w:val="22"/>
        </w:rPr>
        <w:t>Składowanie materiałów</w:t>
      </w:r>
      <w:bookmarkEnd w:id="29"/>
    </w:p>
    <w:p w14:paraId="3964785A" w14:textId="56D901DB" w:rsidR="00B50ED1" w:rsidRPr="004F1C80" w:rsidRDefault="00B50ED1" w:rsidP="004F1C80">
      <w:pPr>
        <w:pStyle w:val="Bezodstpw"/>
        <w:numPr>
          <w:ilvl w:val="2"/>
          <w:numId w:val="2"/>
        </w:numPr>
        <w:spacing w:before="0" w:after="0" w:line="300" w:lineRule="auto"/>
        <w:jc w:val="both"/>
        <w:rPr>
          <w:rStyle w:val="Numerstrony"/>
          <w:rFonts w:ascii="Calibri" w:eastAsia="Arial Unicode MS" w:hAnsi="Calibri" w:cs="Calibri"/>
          <w:sz w:val="22"/>
          <w:szCs w:val="22"/>
        </w:rPr>
      </w:pPr>
      <w:r w:rsidRPr="004F1C80">
        <w:rPr>
          <w:rStyle w:val="Numerstrony"/>
          <w:rFonts w:ascii="Calibri" w:eastAsia="Arial Unicode MS" w:hAnsi="Calibri" w:cs="Calibri"/>
          <w:sz w:val="22"/>
          <w:szCs w:val="22"/>
        </w:rPr>
        <w:t xml:space="preserve"> </w:t>
      </w:r>
      <w:bookmarkStart w:id="30" w:name="_Toc161053987"/>
      <w:r w:rsidRPr="004F1C80">
        <w:rPr>
          <w:rStyle w:val="Numerstrony"/>
          <w:rFonts w:ascii="Calibri" w:eastAsia="Arial Unicode MS" w:hAnsi="Calibri" w:cs="Calibri"/>
          <w:sz w:val="22"/>
          <w:szCs w:val="22"/>
        </w:rPr>
        <w:t>Rury przewodowe i tuleje ochronne</w:t>
      </w:r>
      <w:bookmarkEnd w:id="30"/>
    </w:p>
    <w:p w14:paraId="5E69F3A1" w14:textId="68C0BA9B" w:rsidR="00B50ED1" w:rsidRPr="004F1C80" w:rsidRDefault="00B50ED1" w:rsidP="004F1C80">
      <w:pPr>
        <w:pStyle w:val="Tekstpodstawowywcity"/>
        <w:spacing w:line="300" w:lineRule="auto"/>
        <w:ind w:left="0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 xml:space="preserve">Rury należy przechowywać w położeniu poziomym na płaskim, równym podłożu, </w:t>
      </w:r>
      <w:r w:rsidR="00EB2BA3" w:rsidRPr="004F1C80">
        <w:rPr>
          <w:rFonts w:ascii="Calibri" w:hAnsi="Calibri" w:cs="Calibri"/>
          <w:sz w:val="22"/>
          <w:szCs w:val="22"/>
        </w:rPr>
        <w:br/>
      </w:r>
      <w:r w:rsidRPr="004F1C80">
        <w:rPr>
          <w:rFonts w:ascii="Calibri" w:hAnsi="Calibri" w:cs="Calibri"/>
          <w:sz w:val="22"/>
          <w:szCs w:val="22"/>
        </w:rPr>
        <w:t xml:space="preserve">w sposób gwarantujący ich zabezpieczenie przed uszkodzeniem i opadami atmosferycznymi oraz spełnienie wymagań bhp. </w:t>
      </w:r>
    </w:p>
    <w:p w14:paraId="21B446A6" w14:textId="44C3AFBD" w:rsidR="00B50ED1" w:rsidRPr="004F1C80" w:rsidRDefault="00B50ED1" w:rsidP="004F1C80">
      <w:pPr>
        <w:pStyle w:val="Tekstpodstawowywcity"/>
        <w:spacing w:line="300" w:lineRule="auto"/>
        <w:ind w:left="0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 xml:space="preserve">Rury stalowe i miedziane można przechowywać w wiązkach lub luzem, zaś rury </w:t>
      </w:r>
      <w:r w:rsidR="00EB2BA3" w:rsidRPr="004F1C80">
        <w:rPr>
          <w:rFonts w:ascii="Calibri" w:hAnsi="Calibri" w:cs="Calibri"/>
          <w:sz w:val="22"/>
          <w:szCs w:val="22"/>
        </w:rPr>
        <w:br/>
      </w:r>
      <w:r w:rsidRPr="004F1C80">
        <w:rPr>
          <w:rFonts w:ascii="Calibri" w:hAnsi="Calibri" w:cs="Calibri"/>
          <w:sz w:val="22"/>
          <w:szCs w:val="22"/>
        </w:rPr>
        <w:t>o średnicach poniżej 30 mm tylko w wiązkach. Rury o różnych średnicach składować odrębnie. Końce rur zabezpieczać kapturkami. Nie dopuszczać do zrzucania rur. Niedopuszczalne jest ciągnięcie wiązek lub rur.</w:t>
      </w:r>
    </w:p>
    <w:p w14:paraId="1C071C02" w14:textId="77777777" w:rsidR="00B50ED1" w:rsidRPr="004F1C80" w:rsidRDefault="00B50ED1" w:rsidP="004F1C80">
      <w:pPr>
        <w:pStyle w:val="Tekstpodstawowywcity"/>
        <w:spacing w:line="300" w:lineRule="auto"/>
        <w:ind w:left="0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>Zachować szczególną ostrożność przy pracach w obniżonych temperaturach zewnętrznych.</w:t>
      </w:r>
    </w:p>
    <w:p w14:paraId="57CA3A10" w14:textId="1CAB00B8" w:rsidR="00B50ED1" w:rsidRPr="004F1C80" w:rsidRDefault="00B50ED1" w:rsidP="004F1C80">
      <w:pPr>
        <w:pStyle w:val="Tekstpodstawowywcity"/>
        <w:spacing w:line="300" w:lineRule="auto"/>
        <w:ind w:left="0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 xml:space="preserve">Kształtki, złączki i inne materiały (uszczelki kleje, środki do czyszczenia </w:t>
      </w:r>
      <w:r w:rsidR="00EB2BA3" w:rsidRPr="004F1C80">
        <w:rPr>
          <w:rFonts w:ascii="Calibri" w:hAnsi="Calibri" w:cs="Calibri"/>
          <w:sz w:val="22"/>
          <w:szCs w:val="22"/>
        </w:rPr>
        <w:br/>
      </w:r>
      <w:r w:rsidRPr="004F1C80">
        <w:rPr>
          <w:rFonts w:ascii="Calibri" w:hAnsi="Calibri" w:cs="Calibri"/>
          <w:sz w:val="22"/>
          <w:szCs w:val="22"/>
        </w:rPr>
        <w:t xml:space="preserve">i odtłuszczania, farby itp.) powinny być składowane w sposób uporządkowany, </w:t>
      </w:r>
      <w:r w:rsidR="00EB2BA3" w:rsidRPr="004F1C80">
        <w:rPr>
          <w:rFonts w:ascii="Calibri" w:hAnsi="Calibri" w:cs="Calibri"/>
          <w:sz w:val="22"/>
          <w:szCs w:val="22"/>
        </w:rPr>
        <w:br/>
      </w:r>
      <w:r w:rsidRPr="004F1C80">
        <w:rPr>
          <w:rFonts w:ascii="Calibri" w:hAnsi="Calibri" w:cs="Calibri"/>
          <w:sz w:val="22"/>
          <w:szCs w:val="22"/>
        </w:rPr>
        <w:t>z zachowaniem wyżej omówionych środków ostrożności, w zamkniętych pomieszczeniach, zabezpieczonych przed dostępem osób niepowołanych.</w:t>
      </w:r>
    </w:p>
    <w:p w14:paraId="042260A4" w14:textId="77777777" w:rsidR="00B50ED1" w:rsidRPr="004F1C80" w:rsidRDefault="00B50ED1" w:rsidP="004F1C80">
      <w:pPr>
        <w:pStyle w:val="Tekstpodstawowywcity"/>
        <w:spacing w:line="300" w:lineRule="auto"/>
        <w:ind w:left="0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>Należy zwrócić szczególną uwagę na zabezpieczenie przeciwpożarowe substancji łatwopalnych, jakimi są rozpuszczalniki i kleje.</w:t>
      </w:r>
    </w:p>
    <w:p w14:paraId="35E22B7A" w14:textId="77777777" w:rsidR="00B50ED1" w:rsidRPr="004F1C80" w:rsidRDefault="00B50ED1" w:rsidP="004F1C80">
      <w:pPr>
        <w:pStyle w:val="Tekstpodstawowywcity"/>
        <w:spacing w:line="300" w:lineRule="auto"/>
        <w:ind w:left="0"/>
        <w:rPr>
          <w:rStyle w:val="Numerstrony"/>
          <w:rFonts w:ascii="Calibri" w:hAnsi="Calibri" w:cs="Calibri"/>
          <w:sz w:val="22"/>
          <w:szCs w:val="22"/>
        </w:rPr>
      </w:pPr>
    </w:p>
    <w:p w14:paraId="40AAAE21" w14:textId="77777777" w:rsidR="00B50ED1" w:rsidRPr="004F1C80" w:rsidRDefault="00B50ED1" w:rsidP="004F1C80">
      <w:pPr>
        <w:pStyle w:val="Bezodstpw"/>
        <w:numPr>
          <w:ilvl w:val="2"/>
          <w:numId w:val="2"/>
        </w:numPr>
        <w:spacing w:before="0" w:after="0" w:line="300" w:lineRule="auto"/>
        <w:jc w:val="both"/>
        <w:rPr>
          <w:rStyle w:val="Numerstrony"/>
          <w:rFonts w:ascii="Calibri" w:eastAsia="Arial Unicode MS" w:hAnsi="Calibri" w:cs="Calibri"/>
          <w:sz w:val="22"/>
          <w:szCs w:val="22"/>
        </w:rPr>
      </w:pPr>
      <w:bookmarkStart w:id="31" w:name="_Toc161053988"/>
      <w:r w:rsidRPr="004F1C80">
        <w:rPr>
          <w:rStyle w:val="Numerstrony"/>
          <w:rFonts w:ascii="Calibri" w:eastAsia="Arial Unicode MS" w:hAnsi="Calibri" w:cs="Calibri"/>
          <w:sz w:val="22"/>
          <w:szCs w:val="22"/>
        </w:rPr>
        <w:t>Armatura i urządzenia</w:t>
      </w:r>
      <w:bookmarkEnd w:id="31"/>
    </w:p>
    <w:p w14:paraId="6EE6F46A" w14:textId="77777777" w:rsidR="00B50ED1" w:rsidRPr="004F1C80" w:rsidRDefault="00B50ED1" w:rsidP="004F1C80">
      <w:pPr>
        <w:pStyle w:val="Tekstpodstawowywcity"/>
        <w:spacing w:line="300" w:lineRule="auto"/>
        <w:ind w:left="0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>Armatura powinna być przechowywana w pomieszczeniach zabezpieczonych przed wpływami atmosferycznymi i czynnikami powodującymi korozję i dostępem osób niepowołanych.</w:t>
      </w:r>
    </w:p>
    <w:p w14:paraId="2D3B6AD7" w14:textId="77777777" w:rsidR="00B50ED1" w:rsidRPr="004F1C80" w:rsidRDefault="00B50ED1" w:rsidP="004F1C80">
      <w:pPr>
        <w:pStyle w:val="Tekstpodstawowywcity"/>
        <w:spacing w:line="300" w:lineRule="auto"/>
        <w:ind w:left="0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lastRenderedPageBreak/>
        <w:t>Należy je przechowywać w sposób uporządkowany, w opakowaniach fabrycznych.</w:t>
      </w:r>
    </w:p>
    <w:p w14:paraId="5B7E75F9" w14:textId="77777777" w:rsidR="00B50ED1" w:rsidRPr="004F1C80" w:rsidRDefault="00B50ED1" w:rsidP="004F1C80">
      <w:pPr>
        <w:pStyle w:val="Tekstpodstawowywcity"/>
        <w:spacing w:line="300" w:lineRule="auto"/>
        <w:ind w:left="0"/>
        <w:rPr>
          <w:rFonts w:ascii="Calibri" w:hAnsi="Calibri" w:cs="Calibri"/>
          <w:sz w:val="22"/>
          <w:szCs w:val="22"/>
        </w:rPr>
      </w:pPr>
    </w:p>
    <w:p w14:paraId="1D80B052" w14:textId="77777777" w:rsidR="00B50ED1" w:rsidRPr="004F1C80" w:rsidRDefault="00B50ED1" w:rsidP="004F1C80">
      <w:pPr>
        <w:pStyle w:val="Bezodstpw"/>
        <w:numPr>
          <w:ilvl w:val="1"/>
          <w:numId w:val="2"/>
        </w:numPr>
        <w:spacing w:before="0" w:after="0" w:line="300" w:lineRule="auto"/>
        <w:jc w:val="both"/>
        <w:rPr>
          <w:rStyle w:val="Numerstrony"/>
          <w:rFonts w:ascii="Calibri" w:eastAsia="Arial Unicode MS" w:hAnsi="Calibri" w:cs="Calibri"/>
          <w:sz w:val="22"/>
          <w:szCs w:val="22"/>
        </w:rPr>
      </w:pPr>
      <w:bookmarkStart w:id="32" w:name="_Toc13"/>
      <w:bookmarkStart w:id="33" w:name="_Toc161053989"/>
      <w:r w:rsidRPr="004F1C80">
        <w:rPr>
          <w:rStyle w:val="Numerstrony"/>
          <w:rFonts w:ascii="Calibri" w:eastAsia="Arial Unicode MS" w:hAnsi="Calibri" w:cs="Calibri"/>
          <w:sz w:val="22"/>
          <w:szCs w:val="22"/>
        </w:rPr>
        <w:t>SPRZĘT</w:t>
      </w:r>
      <w:bookmarkEnd w:id="32"/>
      <w:bookmarkEnd w:id="33"/>
    </w:p>
    <w:p w14:paraId="6CF8EB9D" w14:textId="70D532A9" w:rsidR="00B50ED1" w:rsidRPr="004F1C80" w:rsidRDefault="00B50ED1" w:rsidP="004F1C80">
      <w:pPr>
        <w:pStyle w:val="Bezodstpw"/>
        <w:numPr>
          <w:ilvl w:val="2"/>
          <w:numId w:val="2"/>
        </w:numPr>
        <w:spacing w:before="0" w:after="0" w:line="300" w:lineRule="auto"/>
        <w:jc w:val="both"/>
        <w:rPr>
          <w:rStyle w:val="Numerstrony"/>
          <w:rFonts w:ascii="Calibri" w:eastAsia="Arial Unicode MS" w:hAnsi="Calibri" w:cs="Calibri"/>
          <w:sz w:val="22"/>
          <w:szCs w:val="22"/>
        </w:rPr>
      </w:pPr>
      <w:bookmarkStart w:id="34" w:name="_Toc14"/>
      <w:bookmarkStart w:id="35" w:name="_Toc161053990"/>
      <w:r w:rsidRPr="004F1C80">
        <w:rPr>
          <w:rStyle w:val="Numerstrony"/>
          <w:rFonts w:ascii="Calibri" w:eastAsia="Arial Unicode MS" w:hAnsi="Calibri" w:cs="Calibri"/>
          <w:sz w:val="22"/>
          <w:szCs w:val="22"/>
        </w:rPr>
        <w:t>Ogólne wymagania dotyczące sprzętu</w:t>
      </w:r>
      <w:bookmarkEnd w:id="34"/>
      <w:bookmarkEnd w:id="35"/>
    </w:p>
    <w:p w14:paraId="2473DE39" w14:textId="77777777" w:rsidR="00B50ED1" w:rsidRPr="004F1C80" w:rsidRDefault="00B50ED1" w:rsidP="004F1C80">
      <w:pPr>
        <w:pStyle w:val="Tekstpodstawowywcity"/>
        <w:spacing w:line="300" w:lineRule="auto"/>
        <w:ind w:left="0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 xml:space="preserve">Do wykonywania robót należy stosować jedynie taki sprzęt, który nie spowoduje niekorzystnego wpływu na jakość wykonywanych robót. Sprzęt używany do robót powinien być zgodny z ofertą Wykonawcy i powinien odpowiadać pod względem typów i ilości wskazaniom zawartym w projekcie organizacji robót. W przypadku braku ustaleń takich dokumentach sprzęt powinien być uzgodniony i zaakceptowana przez Inwestora. </w:t>
      </w:r>
    </w:p>
    <w:p w14:paraId="0C20F1AC" w14:textId="6747444B" w:rsidR="00B50ED1" w:rsidRPr="004F1C80" w:rsidRDefault="00B50ED1" w:rsidP="004F1C80">
      <w:pPr>
        <w:pStyle w:val="Tekstpodstawowywcity"/>
        <w:spacing w:line="300" w:lineRule="auto"/>
        <w:ind w:left="0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 xml:space="preserve">Sprzęt stosowany do wykonywania robót musi być utrzymywany w dobrym stanie </w:t>
      </w:r>
      <w:r w:rsidR="00EB2BA3" w:rsidRPr="004F1C80">
        <w:rPr>
          <w:rFonts w:ascii="Calibri" w:hAnsi="Calibri" w:cs="Calibri"/>
          <w:sz w:val="22"/>
          <w:szCs w:val="22"/>
        </w:rPr>
        <w:br/>
      </w:r>
      <w:r w:rsidRPr="004F1C80">
        <w:rPr>
          <w:rFonts w:ascii="Calibri" w:hAnsi="Calibri" w:cs="Calibri"/>
          <w:sz w:val="22"/>
          <w:szCs w:val="22"/>
        </w:rPr>
        <w:t>i gotowości do pracy, oraz spełniać normy ochrony środowiska i przepisy dotyczące jego użytkowania.</w:t>
      </w:r>
    </w:p>
    <w:p w14:paraId="66E41977" w14:textId="77777777" w:rsidR="00B50ED1" w:rsidRPr="004F1C80" w:rsidRDefault="00B50ED1" w:rsidP="004F1C80">
      <w:pPr>
        <w:pStyle w:val="Tekstpodstawowywcity"/>
        <w:spacing w:line="300" w:lineRule="auto"/>
        <w:ind w:left="0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>Wykonawca powinien dostarczyć kopie dokumentów potwierdzających dopuszczenie sprzętu do użytkowania, tam gdzie jest to wymagane przepisami.</w:t>
      </w:r>
    </w:p>
    <w:p w14:paraId="57B1DD18" w14:textId="77777777" w:rsidR="00B50ED1" w:rsidRPr="004F1C80" w:rsidRDefault="00B50ED1" w:rsidP="004F1C80">
      <w:pPr>
        <w:pStyle w:val="Tekstpodstawowywcity"/>
        <w:spacing w:line="300" w:lineRule="auto"/>
        <w:ind w:left="0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>Przed przystąpieniem do robót Wykonawca powiadomi Inwestora o rodzaju sprzętu, który chce użyć do prac i uzyska jego akceptację. Wybrany sprzęt, po akceptacji nie może być później zmieniany bez jego zgody.</w:t>
      </w:r>
    </w:p>
    <w:p w14:paraId="5D7BCD04" w14:textId="5E1F6CAF" w:rsidR="00B50ED1" w:rsidRPr="004F1C80" w:rsidRDefault="00B50ED1" w:rsidP="004F1C80">
      <w:pPr>
        <w:pStyle w:val="Bezodstpw"/>
        <w:spacing w:before="0" w:after="0" w:line="300" w:lineRule="auto"/>
        <w:ind w:left="1800"/>
        <w:jc w:val="both"/>
        <w:rPr>
          <w:rStyle w:val="Numerstrony"/>
          <w:rFonts w:ascii="Calibri" w:eastAsia="Arial Unicode MS" w:hAnsi="Calibri" w:cs="Calibri"/>
          <w:sz w:val="22"/>
          <w:szCs w:val="22"/>
        </w:rPr>
      </w:pPr>
    </w:p>
    <w:p w14:paraId="7174F07C" w14:textId="77777777" w:rsidR="00B50ED1" w:rsidRPr="004F1C80" w:rsidRDefault="00B50ED1" w:rsidP="004F1C80">
      <w:pPr>
        <w:pStyle w:val="Bezodstpw"/>
        <w:numPr>
          <w:ilvl w:val="2"/>
          <w:numId w:val="2"/>
        </w:numPr>
        <w:spacing w:before="0" w:after="0" w:line="300" w:lineRule="auto"/>
        <w:jc w:val="both"/>
        <w:rPr>
          <w:rStyle w:val="Numerstrony"/>
          <w:rFonts w:ascii="Calibri" w:eastAsia="Arial Unicode MS" w:hAnsi="Calibri" w:cs="Calibri"/>
          <w:sz w:val="22"/>
          <w:szCs w:val="22"/>
        </w:rPr>
      </w:pPr>
      <w:bookmarkStart w:id="36" w:name="_Toc15"/>
      <w:bookmarkStart w:id="37" w:name="_Toc161053991"/>
      <w:r w:rsidRPr="004F1C80">
        <w:rPr>
          <w:rStyle w:val="Numerstrony"/>
          <w:rFonts w:ascii="Calibri" w:eastAsia="Arial Unicode MS" w:hAnsi="Calibri" w:cs="Calibri"/>
          <w:sz w:val="22"/>
          <w:szCs w:val="22"/>
        </w:rPr>
        <w:t>Sprzęt do robót montażowych</w:t>
      </w:r>
      <w:bookmarkEnd w:id="36"/>
      <w:bookmarkEnd w:id="37"/>
    </w:p>
    <w:p w14:paraId="2E3AC3AD" w14:textId="77777777" w:rsidR="00B50ED1" w:rsidRPr="004F1C80" w:rsidRDefault="00B50ED1" w:rsidP="004F1C80">
      <w:pPr>
        <w:spacing w:line="300" w:lineRule="auto"/>
        <w:jc w:val="both"/>
        <w:rPr>
          <w:rFonts w:ascii="Calibri" w:eastAsia="Arial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>W zależności od potrzeb i przyjętej technologii robót, Wykonawca zapewni następujący sprzęt montażowy:</w:t>
      </w:r>
    </w:p>
    <w:p w14:paraId="1F719CCA" w14:textId="77777777" w:rsidR="00B50ED1" w:rsidRPr="004F1C80" w:rsidRDefault="00B50ED1" w:rsidP="004F1C80">
      <w:pPr>
        <w:numPr>
          <w:ilvl w:val="0"/>
          <w:numId w:val="20"/>
        </w:numPr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4F1C80">
        <w:rPr>
          <w:rStyle w:val="Numerstrony"/>
          <w:rFonts w:ascii="Calibri" w:hAnsi="Calibri" w:cs="Calibri"/>
          <w:sz w:val="22"/>
          <w:szCs w:val="22"/>
        </w:rPr>
        <w:t>przyrząd do pomiarów przepływów i różnicy ciśnień na zaworach regulacyjnych</w:t>
      </w:r>
    </w:p>
    <w:p w14:paraId="6498BC29" w14:textId="77777777" w:rsidR="00B50ED1" w:rsidRPr="004F1C80" w:rsidRDefault="00B50ED1" w:rsidP="004F1C80">
      <w:pPr>
        <w:numPr>
          <w:ilvl w:val="0"/>
          <w:numId w:val="20"/>
        </w:numPr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4F1C80">
        <w:rPr>
          <w:rStyle w:val="Numerstrony"/>
          <w:rFonts w:ascii="Calibri" w:hAnsi="Calibri" w:cs="Calibri"/>
          <w:sz w:val="22"/>
          <w:szCs w:val="22"/>
        </w:rPr>
        <w:t xml:space="preserve">samochód dostawczy </w:t>
      </w:r>
    </w:p>
    <w:p w14:paraId="5277555F" w14:textId="77777777" w:rsidR="00B50ED1" w:rsidRPr="004F1C80" w:rsidRDefault="00B50ED1" w:rsidP="004F1C80">
      <w:pPr>
        <w:numPr>
          <w:ilvl w:val="0"/>
          <w:numId w:val="20"/>
        </w:numPr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4F1C80">
        <w:rPr>
          <w:rStyle w:val="Numerstrony"/>
          <w:rFonts w:ascii="Calibri" w:hAnsi="Calibri" w:cs="Calibri"/>
          <w:sz w:val="22"/>
          <w:szCs w:val="22"/>
        </w:rPr>
        <w:t xml:space="preserve">samochód skrzyniowy </w:t>
      </w:r>
    </w:p>
    <w:p w14:paraId="47130D9B" w14:textId="77777777" w:rsidR="00B50ED1" w:rsidRPr="004F1C80" w:rsidRDefault="00B50ED1" w:rsidP="004F1C80">
      <w:pPr>
        <w:numPr>
          <w:ilvl w:val="0"/>
          <w:numId w:val="20"/>
        </w:numPr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4F1C80">
        <w:rPr>
          <w:rStyle w:val="Numerstrony"/>
          <w:rFonts w:ascii="Calibri" w:hAnsi="Calibri" w:cs="Calibri"/>
          <w:sz w:val="22"/>
          <w:szCs w:val="22"/>
        </w:rPr>
        <w:t xml:space="preserve">żurawie samochodowe </w:t>
      </w:r>
    </w:p>
    <w:p w14:paraId="40FDC2F5" w14:textId="77777777" w:rsidR="00B50ED1" w:rsidRPr="004F1C80" w:rsidRDefault="00B50ED1" w:rsidP="004F1C80">
      <w:pPr>
        <w:numPr>
          <w:ilvl w:val="0"/>
          <w:numId w:val="20"/>
        </w:numPr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4F1C80">
        <w:rPr>
          <w:rStyle w:val="Numerstrony"/>
          <w:rFonts w:ascii="Calibri" w:hAnsi="Calibri" w:cs="Calibri"/>
          <w:sz w:val="22"/>
          <w:szCs w:val="22"/>
        </w:rPr>
        <w:t xml:space="preserve">żurawie samojezdne kołowe </w:t>
      </w:r>
    </w:p>
    <w:p w14:paraId="622D0E10" w14:textId="77777777" w:rsidR="00B50ED1" w:rsidRPr="004F1C80" w:rsidRDefault="00B50ED1" w:rsidP="004F1C80">
      <w:pPr>
        <w:numPr>
          <w:ilvl w:val="0"/>
          <w:numId w:val="20"/>
        </w:numPr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4F1C80">
        <w:rPr>
          <w:rStyle w:val="Numerstrony"/>
          <w:rFonts w:ascii="Calibri" w:hAnsi="Calibri" w:cs="Calibri"/>
          <w:sz w:val="22"/>
          <w:szCs w:val="22"/>
        </w:rPr>
        <w:t xml:space="preserve">wciągarkę ręczną </w:t>
      </w:r>
    </w:p>
    <w:p w14:paraId="75816C94" w14:textId="77777777" w:rsidR="00B50ED1" w:rsidRPr="004F1C80" w:rsidRDefault="00B50ED1" w:rsidP="004F1C80">
      <w:pPr>
        <w:pStyle w:val="Stopka"/>
        <w:numPr>
          <w:ilvl w:val="0"/>
          <w:numId w:val="20"/>
        </w:numPr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4F1C80">
        <w:rPr>
          <w:rStyle w:val="Numerstrony"/>
          <w:rFonts w:ascii="Calibri" w:eastAsiaTheme="majorEastAsia" w:hAnsi="Calibri" w:cs="Calibri"/>
          <w:sz w:val="22"/>
          <w:szCs w:val="22"/>
        </w:rPr>
        <w:t xml:space="preserve">wciągarkę mechaniczną z napędem elektrycznym </w:t>
      </w:r>
    </w:p>
    <w:p w14:paraId="012F51C5" w14:textId="77777777" w:rsidR="00B50ED1" w:rsidRPr="004F1C80" w:rsidRDefault="00B50ED1" w:rsidP="004F1C80">
      <w:pPr>
        <w:numPr>
          <w:ilvl w:val="0"/>
          <w:numId w:val="20"/>
        </w:numPr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4F1C80">
        <w:rPr>
          <w:rStyle w:val="Numerstrony"/>
          <w:rFonts w:ascii="Calibri" w:hAnsi="Calibri" w:cs="Calibri"/>
          <w:sz w:val="22"/>
          <w:szCs w:val="22"/>
        </w:rPr>
        <w:t>spawarkę elektryczną wirującą 300 A z osprzętem do spawania łukowego</w:t>
      </w:r>
    </w:p>
    <w:p w14:paraId="0F60AA8B" w14:textId="77777777" w:rsidR="00B50ED1" w:rsidRPr="004F1C80" w:rsidRDefault="00B50ED1" w:rsidP="004F1C80">
      <w:pPr>
        <w:numPr>
          <w:ilvl w:val="0"/>
          <w:numId w:val="20"/>
        </w:numPr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4F1C80">
        <w:rPr>
          <w:rStyle w:val="Numerstrony"/>
          <w:rFonts w:ascii="Calibri" w:hAnsi="Calibri" w:cs="Calibri"/>
          <w:sz w:val="22"/>
          <w:szCs w:val="22"/>
        </w:rPr>
        <w:t>lutownicę</w:t>
      </w:r>
    </w:p>
    <w:p w14:paraId="0A7B3DEA" w14:textId="77777777" w:rsidR="00B50ED1" w:rsidRPr="004F1C80" w:rsidRDefault="00B50ED1" w:rsidP="004F1C80">
      <w:pPr>
        <w:numPr>
          <w:ilvl w:val="0"/>
          <w:numId w:val="20"/>
        </w:numPr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4F1C80">
        <w:rPr>
          <w:rStyle w:val="Numerstrony"/>
          <w:rFonts w:ascii="Calibri" w:hAnsi="Calibri" w:cs="Calibri"/>
          <w:sz w:val="22"/>
          <w:szCs w:val="22"/>
        </w:rPr>
        <w:t>zespół prądotwórczy trójfazowy przewoźny 20 KVA,</w:t>
      </w:r>
    </w:p>
    <w:p w14:paraId="3502E774" w14:textId="77777777" w:rsidR="00B50ED1" w:rsidRPr="004F1C80" w:rsidRDefault="00B50ED1" w:rsidP="004F1C80">
      <w:pPr>
        <w:numPr>
          <w:ilvl w:val="0"/>
          <w:numId w:val="20"/>
        </w:numPr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4F1C80">
        <w:rPr>
          <w:rStyle w:val="Numerstrony"/>
          <w:rFonts w:ascii="Calibri" w:hAnsi="Calibri" w:cs="Calibri"/>
          <w:sz w:val="22"/>
          <w:szCs w:val="22"/>
        </w:rPr>
        <w:t>giętarkę do prętów mechaniczna, Giętarka do rur</w:t>
      </w:r>
    </w:p>
    <w:p w14:paraId="4B761A21" w14:textId="77777777" w:rsidR="00B50ED1" w:rsidRPr="004F1C80" w:rsidRDefault="00B50ED1" w:rsidP="004F1C80">
      <w:pPr>
        <w:numPr>
          <w:ilvl w:val="0"/>
          <w:numId w:val="20"/>
        </w:numPr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4F1C80">
        <w:rPr>
          <w:rStyle w:val="Numerstrony"/>
          <w:rFonts w:ascii="Calibri" w:hAnsi="Calibri" w:cs="Calibri"/>
          <w:sz w:val="22"/>
          <w:szCs w:val="22"/>
        </w:rPr>
        <w:t>nożyce do prętów mechaniczne elektryczne,</w:t>
      </w:r>
    </w:p>
    <w:p w14:paraId="0CD5430A" w14:textId="77777777" w:rsidR="00B50ED1" w:rsidRPr="004F1C80" w:rsidRDefault="00B50ED1" w:rsidP="004F1C80">
      <w:pPr>
        <w:numPr>
          <w:ilvl w:val="0"/>
          <w:numId w:val="20"/>
        </w:numPr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4F1C80">
        <w:rPr>
          <w:rStyle w:val="Numerstrony"/>
          <w:rFonts w:ascii="Calibri" w:hAnsi="Calibri" w:cs="Calibri"/>
          <w:sz w:val="22"/>
          <w:szCs w:val="22"/>
        </w:rPr>
        <w:t>butle z tlenem i acetylenem z osprzętem do spawania gazowego</w:t>
      </w:r>
    </w:p>
    <w:p w14:paraId="6C7986BC" w14:textId="77777777" w:rsidR="00B50ED1" w:rsidRPr="004F1C80" w:rsidRDefault="00B50ED1" w:rsidP="004F1C80">
      <w:pPr>
        <w:numPr>
          <w:ilvl w:val="0"/>
          <w:numId w:val="20"/>
        </w:numPr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4F1C80">
        <w:rPr>
          <w:rStyle w:val="Numerstrony"/>
          <w:rFonts w:ascii="Calibri" w:hAnsi="Calibri" w:cs="Calibri"/>
          <w:sz w:val="22"/>
          <w:szCs w:val="22"/>
        </w:rPr>
        <w:t>gwintownica do rur</w:t>
      </w:r>
    </w:p>
    <w:p w14:paraId="0D32CBAB" w14:textId="77777777" w:rsidR="00B50ED1" w:rsidRPr="004F1C80" w:rsidRDefault="00B50ED1" w:rsidP="004F1C80">
      <w:pPr>
        <w:pStyle w:val="Stopka"/>
        <w:numPr>
          <w:ilvl w:val="0"/>
          <w:numId w:val="20"/>
        </w:numPr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4F1C80">
        <w:rPr>
          <w:rStyle w:val="Numerstrony"/>
          <w:rFonts w:ascii="Calibri" w:eastAsiaTheme="majorEastAsia" w:hAnsi="Calibri" w:cs="Calibri"/>
          <w:sz w:val="22"/>
          <w:szCs w:val="22"/>
        </w:rPr>
        <w:t>wiertarki, przewiertnice, szlifierki, wiertnice diamentowe</w:t>
      </w:r>
    </w:p>
    <w:p w14:paraId="70BC0BDA" w14:textId="77777777" w:rsidR="00B50ED1" w:rsidRPr="004F1C80" w:rsidRDefault="00B50ED1" w:rsidP="004F1C80">
      <w:pPr>
        <w:numPr>
          <w:ilvl w:val="0"/>
          <w:numId w:val="20"/>
        </w:numPr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4F1C80">
        <w:rPr>
          <w:rStyle w:val="Numerstrony"/>
          <w:rFonts w:ascii="Calibri" w:hAnsi="Calibri" w:cs="Calibri"/>
          <w:sz w:val="22"/>
          <w:szCs w:val="22"/>
        </w:rPr>
        <w:t>rusztowania przejezdne, przesuwne i stałe</w:t>
      </w:r>
    </w:p>
    <w:p w14:paraId="791F94E4" w14:textId="77777777" w:rsidR="00B50ED1" w:rsidRPr="004F1C80" w:rsidRDefault="00B50ED1" w:rsidP="004F1C80">
      <w:pPr>
        <w:numPr>
          <w:ilvl w:val="0"/>
          <w:numId w:val="20"/>
        </w:numPr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4F1C80">
        <w:rPr>
          <w:rStyle w:val="Numerstrony"/>
          <w:rFonts w:ascii="Calibri" w:hAnsi="Calibri" w:cs="Calibri"/>
          <w:sz w:val="22"/>
          <w:szCs w:val="22"/>
        </w:rPr>
        <w:t>pompa do prób</w:t>
      </w:r>
    </w:p>
    <w:p w14:paraId="4B9FE1D8" w14:textId="3413ECF4" w:rsidR="00B50ED1" w:rsidRPr="004F1C80" w:rsidRDefault="00B50ED1" w:rsidP="004F1C80">
      <w:pPr>
        <w:pStyle w:val="Tekstpodstawowywcity"/>
        <w:spacing w:line="300" w:lineRule="auto"/>
        <w:ind w:left="0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 xml:space="preserve">Sprzęt montażowy i środki transportu muszą być w pełni sprawne i dostosowane do technologii i warunków wykonywanych robót oraz wymogów wynikających </w:t>
      </w:r>
      <w:r w:rsidR="00EB2BA3" w:rsidRPr="004F1C80">
        <w:rPr>
          <w:rFonts w:ascii="Calibri" w:hAnsi="Calibri" w:cs="Calibri"/>
          <w:sz w:val="22"/>
          <w:szCs w:val="22"/>
        </w:rPr>
        <w:br/>
      </w:r>
      <w:r w:rsidRPr="004F1C80">
        <w:rPr>
          <w:rFonts w:ascii="Calibri" w:hAnsi="Calibri" w:cs="Calibri"/>
          <w:sz w:val="22"/>
          <w:szCs w:val="22"/>
        </w:rPr>
        <w:t>z racjonalnego ich wykorzystania na budowie.</w:t>
      </w:r>
    </w:p>
    <w:p w14:paraId="4FA7EE6A" w14:textId="77777777" w:rsidR="00B50ED1" w:rsidRPr="004F1C80" w:rsidRDefault="00B50ED1" w:rsidP="004F1C80">
      <w:pPr>
        <w:pStyle w:val="Tekstpodstawowywcity"/>
        <w:spacing w:line="300" w:lineRule="auto"/>
        <w:ind w:left="0"/>
        <w:rPr>
          <w:rFonts w:ascii="Calibri" w:hAnsi="Calibri" w:cs="Calibri"/>
          <w:sz w:val="22"/>
          <w:szCs w:val="22"/>
        </w:rPr>
      </w:pPr>
    </w:p>
    <w:p w14:paraId="78723544" w14:textId="77777777" w:rsidR="00B50ED1" w:rsidRPr="004F1C80" w:rsidRDefault="00B50ED1" w:rsidP="004F1C80">
      <w:pPr>
        <w:pStyle w:val="Bezodstpw"/>
        <w:numPr>
          <w:ilvl w:val="1"/>
          <w:numId w:val="2"/>
        </w:numPr>
        <w:spacing w:before="0" w:after="0" w:line="300" w:lineRule="auto"/>
        <w:jc w:val="both"/>
        <w:rPr>
          <w:rStyle w:val="Numerstrony"/>
          <w:rFonts w:ascii="Calibri" w:eastAsia="Arial Unicode MS" w:hAnsi="Calibri" w:cs="Calibri"/>
          <w:sz w:val="22"/>
          <w:szCs w:val="22"/>
        </w:rPr>
      </w:pPr>
      <w:bookmarkStart w:id="38" w:name="_Toc16"/>
      <w:bookmarkStart w:id="39" w:name="_Toc161053992"/>
      <w:r w:rsidRPr="004F1C80">
        <w:rPr>
          <w:rStyle w:val="Numerstrony"/>
          <w:rFonts w:ascii="Calibri" w:eastAsia="Arial Unicode MS" w:hAnsi="Calibri" w:cs="Calibri"/>
          <w:sz w:val="22"/>
          <w:szCs w:val="22"/>
        </w:rPr>
        <w:lastRenderedPageBreak/>
        <w:t>TRANSPORT</w:t>
      </w:r>
      <w:bookmarkEnd w:id="38"/>
      <w:bookmarkEnd w:id="39"/>
    </w:p>
    <w:p w14:paraId="50726CF6" w14:textId="05D23367" w:rsidR="00B50ED1" w:rsidRPr="004F1C80" w:rsidRDefault="00B50ED1" w:rsidP="004F1C80">
      <w:pPr>
        <w:pStyle w:val="Bezodstpw"/>
        <w:numPr>
          <w:ilvl w:val="2"/>
          <w:numId w:val="2"/>
        </w:numPr>
        <w:spacing w:before="0" w:after="0" w:line="300" w:lineRule="auto"/>
        <w:jc w:val="both"/>
        <w:rPr>
          <w:rStyle w:val="Numerstrony"/>
          <w:rFonts w:ascii="Calibri" w:eastAsia="Arial Unicode MS" w:hAnsi="Calibri" w:cs="Calibri"/>
          <w:sz w:val="22"/>
          <w:szCs w:val="22"/>
        </w:rPr>
      </w:pPr>
      <w:bookmarkStart w:id="40" w:name="_Toc17"/>
      <w:bookmarkStart w:id="41" w:name="_Toc161053993"/>
      <w:r w:rsidRPr="004F1C80">
        <w:rPr>
          <w:rStyle w:val="Numerstrony"/>
          <w:rFonts w:ascii="Calibri" w:eastAsia="Arial Unicode MS" w:hAnsi="Calibri" w:cs="Calibri"/>
          <w:sz w:val="22"/>
          <w:szCs w:val="22"/>
        </w:rPr>
        <w:t>Transport rur</w:t>
      </w:r>
      <w:bookmarkEnd w:id="40"/>
      <w:bookmarkEnd w:id="41"/>
    </w:p>
    <w:p w14:paraId="50CAEB90" w14:textId="77777777" w:rsidR="00B50ED1" w:rsidRPr="004F1C80" w:rsidRDefault="00B50ED1" w:rsidP="004F1C80">
      <w:pPr>
        <w:pStyle w:val="StylIwony"/>
        <w:spacing w:before="0" w:after="0" w:line="300" w:lineRule="auto"/>
        <w:rPr>
          <w:rFonts w:ascii="Calibri" w:eastAsia="Arial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>Rury z należy przewozić wyłącznie samochodami skrzyniowymi lub pojazdami posiadającymi boczne wsporniki o maksymalnym rozstawie 2m. Wystające poza pojazd końce rur nie mogą być dłuższe niż 1m. Wykonawca zabezpieczy wyroby przewożone w pozycji poziomej przed przesuwaniem i przetaczaniem pod wpływem sił bezwładności występujących w czasie ruchu pojazdów.</w:t>
      </w:r>
    </w:p>
    <w:p w14:paraId="13BBD71F" w14:textId="77777777" w:rsidR="00B50ED1" w:rsidRPr="004F1C80" w:rsidRDefault="00B50ED1" w:rsidP="004F1C80">
      <w:pPr>
        <w:pStyle w:val="StylIwony"/>
        <w:spacing w:before="0" w:after="0" w:line="300" w:lineRule="auto"/>
        <w:rPr>
          <w:rFonts w:ascii="Calibri" w:eastAsia="Arial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>Jeżeli przewożone są luźne rury, to przy ich układaniu w stosy na samochodzie wysokość ładunku nie powinna przekraczać 1m.</w:t>
      </w:r>
    </w:p>
    <w:p w14:paraId="283871A4" w14:textId="7B762235" w:rsidR="00B50ED1" w:rsidRPr="004F1C80" w:rsidRDefault="00B50ED1" w:rsidP="004F1C80">
      <w:pPr>
        <w:pStyle w:val="StylIwony"/>
        <w:spacing w:before="0" w:after="0" w:line="300" w:lineRule="auto"/>
        <w:rPr>
          <w:rFonts w:ascii="Calibri" w:eastAsia="Arial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>Podczas transportu rury powinny być zabezpieczone przed uszkodzeniem przez metalowe części środków transportu jak śruby łańcuchy itp. Luźno układane rury powinny być</w:t>
      </w:r>
      <w:r w:rsidRPr="004F1C80">
        <w:rPr>
          <w:rFonts w:ascii="Calibri" w:hAnsi="Calibri" w:cs="Calibri"/>
          <w:color w:val="FF0000"/>
          <w:sz w:val="22"/>
          <w:szCs w:val="22"/>
          <w:u w:color="FF0000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 xml:space="preserve">zabezpieczone przed zarysowaniem przez podłożenie tektury falistej </w:t>
      </w:r>
      <w:r w:rsidR="00EB2BA3" w:rsidRPr="004F1C80">
        <w:rPr>
          <w:rFonts w:ascii="Calibri" w:hAnsi="Calibri" w:cs="Calibri"/>
          <w:sz w:val="22"/>
          <w:szCs w:val="22"/>
        </w:rPr>
        <w:br/>
      </w:r>
      <w:r w:rsidRPr="004F1C80">
        <w:rPr>
          <w:rFonts w:ascii="Calibri" w:hAnsi="Calibri" w:cs="Calibri"/>
          <w:sz w:val="22"/>
          <w:szCs w:val="22"/>
        </w:rPr>
        <w:t>i desek pod łańcuch spinający boczne ściany skrzyni samochodu.</w:t>
      </w:r>
    </w:p>
    <w:p w14:paraId="186C6EF5" w14:textId="77777777" w:rsidR="00B50ED1" w:rsidRPr="004F1C80" w:rsidRDefault="00B50ED1" w:rsidP="004F1C80">
      <w:pPr>
        <w:pStyle w:val="StylIwony"/>
        <w:spacing w:before="0" w:after="0" w:line="300" w:lineRule="auto"/>
        <w:rPr>
          <w:rFonts w:ascii="Calibri" w:eastAsia="Arial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>Podczas transportu rury powinny być zabezpieczone przed zmianą położenia. Platforma samochodu powinna być ustawiona w poziomie.</w:t>
      </w:r>
    </w:p>
    <w:p w14:paraId="12E96055" w14:textId="77777777" w:rsidR="00B50ED1" w:rsidRPr="004F1C80" w:rsidRDefault="00B50ED1" w:rsidP="004F1C80">
      <w:pPr>
        <w:pStyle w:val="StylIwony"/>
        <w:spacing w:before="0" w:after="0" w:line="300" w:lineRule="auto"/>
        <w:rPr>
          <w:rFonts w:ascii="Calibri" w:eastAsia="Arial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>Przy wielowarstwowym układaniu rur górna warstwa nie może przewyższać ścian środka transportu o więcej niż 1/3 średnicy zewnętrznej wyrobu.</w:t>
      </w:r>
    </w:p>
    <w:p w14:paraId="1E21609E" w14:textId="77777777" w:rsidR="00B50ED1" w:rsidRPr="004F1C80" w:rsidRDefault="00B50ED1" w:rsidP="004F1C80">
      <w:pPr>
        <w:pStyle w:val="StylIwony"/>
        <w:spacing w:before="0" w:after="0" w:line="300" w:lineRule="auto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>Podczas prac przeładunkowych rur nie należy rzucać.</w:t>
      </w:r>
    </w:p>
    <w:p w14:paraId="018448AC" w14:textId="77777777" w:rsidR="00B50ED1" w:rsidRPr="004F1C80" w:rsidRDefault="00B50ED1" w:rsidP="004F1C80">
      <w:pPr>
        <w:pStyle w:val="StylIwony"/>
        <w:spacing w:before="0" w:after="0" w:line="300" w:lineRule="auto"/>
        <w:rPr>
          <w:rFonts w:ascii="Calibri" w:eastAsia="Arial" w:hAnsi="Calibri" w:cs="Calibri"/>
          <w:sz w:val="22"/>
          <w:szCs w:val="22"/>
        </w:rPr>
      </w:pPr>
    </w:p>
    <w:p w14:paraId="4AE49599" w14:textId="77777777" w:rsidR="00B50ED1" w:rsidRPr="004F1C80" w:rsidRDefault="00B50ED1" w:rsidP="004F1C80">
      <w:pPr>
        <w:pStyle w:val="Nagwek4"/>
        <w:numPr>
          <w:ilvl w:val="1"/>
          <w:numId w:val="2"/>
        </w:numPr>
        <w:spacing w:before="0" w:after="0" w:line="300" w:lineRule="auto"/>
        <w:jc w:val="both"/>
        <w:rPr>
          <w:rFonts w:ascii="Calibri" w:hAnsi="Calibri" w:cs="Calibri"/>
          <w:sz w:val="22"/>
        </w:rPr>
      </w:pPr>
      <w:bookmarkStart w:id="42" w:name="_Toc18"/>
      <w:r w:rsidRPr="004F1C80">
        <w:rPr>
          <w:rStyle w:val="Numerstrony"/>
          <w:rFonts w:ascii="Calibri" w:eastAsia="Arial Unicode MS" w:hAnsi="Calibri" w:cs="Calibri"/>
          <w:sz w:val="22"/>
        </w:rPr>
        <w:t>Transport urządzeń, armatury</w:t>
      </w:r>
      <w:bookmarkEnd w:id="42"/>
    </w:p>
    <w:p w14:paraId="3E4BE161" w14:textId="7E0B35B9" w:rsidR="00B50ED1" w:rsidRPr="004F1C80" w:rsidRDefault="00B50ED1" w:rsidP="004F1C80">
      <w:pPr>
        <w:pStyle w:val="StylIwony"/>
        <w:spacing w:before="0" w:after="0" w:line="300" w:lineRule="auto"/>
        <w:rPr>
          <w:rFonts w:ascii="Calibri" w:eastAsia="Arial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 xml:space="preserve">Urządzenia i armatura mogą być przewożone dowolnymi środkami transportu </w:t>
      </w:r>
      <w:r w:rsidR="00EB2BA3" w:rsidRPr="004F1C80">
        <w:rPr>
          <w:rFonts w:ascii="Calibri" w:hAnsi="Calibri" w:cs="Calibri"/>
          <w:sz w:val="22"/>
          <w:szCs w:val="22"/>
        </w:rPr>
        <w:br/>
      </w:r>
      <w:r w:rsidRPr="004F1C80">
        <w:rPr>
          <w:rFonts w:ascii="Calibri" w:hAnsi="Calibri" w:cs="Calibri"/>
          <w:sz w:val="22"/>
          <w:szCs w:val="22"/>
        </w:rPr>
        <w:t xml:space="preserve">w sposób zabezpieczający je przed uszkodzeniem lub zniszczeniem. </w:t>
      </w:r>
    </w:p>
    <w:p w14:paraId="00122088" w14:textId="77777777" w:rsidR="00B50ED1" w:rsidRPr="004F1C80" w:rsidRDefault="00B50ED1" w:rsidP="004F1C80">
      <w:pPr>
        <w:pStyle w:val="Tekstpodstawowywcity"/>
        <w:spacing w:line="300" w:lineRule="auto"/>
        <w:ind w:left="0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>Wykonawca zabezpieczy przewożone wyroby przed przesuwaniem i przetaczaniem pod wpływem sił bezwładności występujących w czasie ruchu pojazdów.</w:t>
      </w:r>
    </w:p>
    <w:p w14:paraId="5276B029" w14:textId="717EFDCA" w:rsidR="00B50ED1" w:rsidRPr="004F1C80" w:rsidRDefault="00B50ED1" w:rsidP="004F1C80">
      <w:pPr>
        <w:pStyle w:val="Tekstpodstawowywcity"/>
        <w:spacing w:line="300" w:lineRule="auto"/>
        <w:ind w:left="0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>Urządzenia i armaturę należy przewozić w opakowaniach fabrycznych.</w:t>
      </w:r>
    </w:p>
    <w:p w14:paraId="2FDB2F1C" w14:textId="77777777" w:rsidR="0029137F" w:rsidRPr="004F1C80" w:rsidRDefault="0029137F" w:rsidP="004F1C80">
      <w:pPr>
        <w:pStyle w:val="Tekstpodstawowywcity"/>
        <w:spacing w:line="300" w:lineRule="auto"/>
        <w:ind w:left="0"/>
        <w:rPr>
          <w:rFonts w:ascii="Calibri" w:hAnsi="Calibri" w:cs="Calibri"/>
          <w:sz w:val="22"/>
          <w:szCs w:val="22"/>
        </w:rPr>
      </w:pPr>
    </w:p>
    <w:p w14:paraId="2E50FBEC" w14:textId="77777777" w:rsidR="00B50ED1" w:rsidRPr="004F1C80" w:rsidRDefault="00B50ED1" w:rsidP="004F1C80">
      <w:pPr>
        <w:pStyle w:val="Bezodstpw"/>
        <w:numPr>
          <w:ilvl w:val="1"/>
          <w:numId w:val="2"/>
        </w:numPr>
        <w:spacing w:before="0" w:after="0" w:line="300" w:lineRule="auto"/>
        <w:jc w:val="both"/>
        <w:rPr>
          <w:rStyle w:val="Numerstrony"/>
          <w:rFonts w:ascii="Calibri" w:eastAsia="Arial Unicode MS" w:hAnsi="Calibri" w:cs="Calibri"/>
          <w:sz w:val="22"/>
          <w:szCs w:val="22"/>
        </w:rPr>
      </w:pPr>
      <w:bookmarkStart w:id="43" w:name="_Toc19"/>
      <w:bookmarkStart w:id="44" w:name="_Toc161053994"/>
      <w:r w:rsidRPr="004F1C80">
        <w:rPr>
          <w:rStyle w:val="Numerstrony"/>
          <w:rFonts w:ascii="Calibri" w:eastAsia="Arial Unicode MS" w:hAnsi="Calibri" w:cs="Calibri"/>
          <w:sz w:val="22"/>
          <w:szCs w:val="22"/>
        </w:rPr>
        <w:t>WYKONANIE ROBÓT</w:t>
      </w:r>
      <w:bookmarkEnd w:id="43"/>
      <w:bookmarkEnd w:id="44"/>
    </w:p>
    <w:p w14:paraId="73DD6AD7" w14:textId="1E08FE54" w:rsidR="00B50ED1" w:rsidRPr="004F1C80" w:rsidRDefault="00B50ED1" w:rsidP="004F1C80">
      <w:pPr>
        <w:pStyle w:val="Bezodstpw"/>
        <w:numPr>
          <w:ilvl w:val="2"/>
          <w:numId w:val="2"/>
        </w:numPr>
        <w:spacing w:before="0" w:after="0" w:line="300" w:lineRule="auto"/>
        <w:jc w:val="both"/>
        <w:rPr>
          <w:rStyle w:val="Numerstrony"/>
          <w:rFonts w:ascii="Calibri" w:eastAsia="Arial Unicode MS" w:hAnsi="Calibri" w:cs="Calibri"/>
          <w:sz w:val="22"/>
          <w:szCs w:val="22"/>
        </w:rPr>
      </w:pPr>
      <w:bookmarkStart w:id="45" w:name="_Toc20"/>
      <w:bookmarkStart w:id="46" w:name="_Toc161053995"/>
      <w:r w:rsidRPr="004F1C80">
        <w:rPr>
          <w:rStyle w:val="Numerstrony"/>
          <w:rFonts w:ascii="Calibri" w:eastAsia="Arial Unicode MS" w:hAnsi="Calibri" w:cs="Calibri"/>
          <w:sz w:val="22"/>
          <w:szCs w:val="22"/>
        </w:rPr>
        <w:t>Uwagi ogólne</w:t>
      </w:r>
      <w:bookmarkEnd w:id="45"/>
      <w:bookmarkEnd w:id="46"/>
    </w:p>
    <w:p w14:paraId="1058BFB5" w14:textId="0F18FEC2" w:rsidR="00B50ED1" w:rsidRPr="004F1C80" w:rsidRDefault="00B50ED1" w:rsidP="004F1C80">
      <w:pPr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 xml:space="preserve">Wykonawca przedstawi Zamawiającemu do akceptacji projekt organizacji </w:t>
      </w:r>
      <w:r w:rsidR="00EB2BA3" w:rsidRPr="004F1C80">
        <w:rPr>
          <w:rFonts w:ascii="Calibri" w:hAnsi="Calibri" w:cs="Calibri"/>
          <w:sz w:val="22"/>
          <w:szCs w:val="22"/>
        </w:rPr>
        <w:br/>
      </w:r>
      <w:r w:rsidRPr="004F1C80">
        <w:rPr>
          <w:rFonts w:ascii="Calibri" w:hAnsi="Calibri" w:cs="Calibri"/>
          <w:sz w:val="22"/>
          <w:szCs w:val="22"/>
        </w:rPr>
        <w:t>i harmonogram robót uwzględniający wszystkie warunki, w jakich będą wykonywane roboty związane z wykonaniem instalacji c.o. Roboty instalacyjne należy wykonywać zgodnie z warunkami technicznymi i Polskimi Normami.</w:t>
      </w:r>
    </w:p>
    <w:p w14:paraId="37BF3123" w14:textId="77777777" w:rsidR="00B50ED1" w:rsidRPr="004F1C80" w:rsidRDefault="00B50ED1" w:rsidP="004F1C80">
      <w:pPr>
        <w:spacing w:line="300" w:lineRule="auto"/>
        <w:jc w:val="both"/>
        <w:rPr>
          <w:rFonts w:ascii="Calibri" w:eastAsia="Arial" w:hAnsi="Calibri" w:cs="Calibri"/>
          <w:sz w:val="22"/>
          <w:szCs w:val="22"/>
        </w:rPr>
      </w:pPr>
    </w:p>
    <w:p w14:paraId="3CCCCFE6" w14:textId="77777777" w:rsidR="00B50ED1" w:rsidRPr="004F1C80" w:rsidRDefault="00B50ED1" w:rsidP="004F1C80">
      <w:pPr>
        <w:pStyle w:val="Bezodstpw"/>
        <w:numPr>
          <w:ilvl w:val="2"/>
          <w:numId w:val="2"/>
        </w:numPr>
        <w:spacing w:before="0" w:after="0" w:line="300" w:lineRule="auto"/>
        <w:jc w:val="both"/>
        <w:rPr>
          <w:rStyle w:val="Numerstrony"/>
          <w:rFonts w:ascii="Calibri" w:eastAsia="Arial Unicode MS" w:hAnsi="Calibri" w:cs="Calibri"/>
          <w:sz w:val="22"/>
          <w:szCs w:val="22"/>
        </w:rPr>
      </w:pPr>
      <w:bookmarkStart w:id="47" w:name="_Toc21"/>
      <w:bookmarkStart w:id="48" w:name="_Toc161053996"/>
      <w:r w:rsidRPr="004F1C80">
        <w:rPr>
          <w:rStyle w:val="Numerstrony"/>
          <w:rFonts w:ascii="Calibri" w:eastAsia="Arial Unicode MS" w:hAnsi="Calibri" w:cs="Calibri"/>
          <w:sz w:val="22"/>
          <w:szCs w:val="22"/>
        </w:rPr>
        <w:t>Roboty przygotowawcze:</w:t>
      </w:r>
      <w:bookmarkEnd w:id="47"/>
      <w:bookmarkEnd w:id="48"/>
    </w:p>
    <w:p w14:paraId="18508FA3" w14:textId="77777777" w:rsidR="00B50ED1" w:rsidRPr="004F1C80" w:rsidRDefault="00B50ED1" w:rsidP="004F1C80">
      <w:pPr>
        <w:spacing w:line="300" w:lineRule="auto"/>
        <w:jc w:val="both"/>
        <w:rPr>
          <w:rFonts w:ascii="Calibri" w:eastAsia="Arial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>Przed przystąpieniem do robót montażowych Wykonawca wykona prace przygotowawcze:</w:t>
      </w:r>
    </w:p>
    <w:p w14:paraId="0DD0333E" w14:textId="594E40C2" w:rsidR="00B50ED1" w:rsidRPr="004F1C80" w:rsidRDefault="00CF1A47" w:rsidP="004F1C80">
      <w:pPr>
        <w:numPr>
          <w:ilvl w:val="0"/>
          <w:numId w:val="22"/>
        </w:numPr>
        <w:spacing w:line="300" w:lineRule="auto"/>
        <w:jc w:val="both"/>
        <w:rPr>
          <w:rStyle w:val="Numerstrony"/>
          <w:rFonts w:ascii="Calibri" w:hAnsi="Calibri" w:cs="Calibri"/>
          <w:sz w:val="22"/>
          <w:szCs w:val="22"/>
        </w:rPr>
      </w:pPr>
      <w:r w:rsidRPr="004F1C80">
        <w:rPr>
          <w:rStyle w:val="Numerstrony"/>
          <w:rFonts w:ascii="Calibri" w:hAnsi="Calibri" w:cs="Calibri"/>
          <w:sz w:val="22"/>
          <w:szCs w:val="22"/>
        </w:rPr>
        <w:t xml:space="preserve">Zabezpieczenie i wygrodzenie terenu </w:t>
      </w:r>
    </w:p>
    <w:p w14:paraId="2A17336F" w14:textId="1D8D51DD" w:rsidR="00CF1A47" w:rsidRPr="004F1C80" w:rsidRDefault="00CF1A47" w:rsidP="004F1C80">
      <w:pPr>
        <w:numPr>
          <w:ilvl w:val="0"/>
          <w:numId w:val="22"/>
        </w:numPr>
        <w:spacing w:line="300" w:lineRule="auto"/>
        <w:jc w:val="both"/>
        <w:rPr>
          <w:rStyle w:val="Numerstrony"/>
          <w:rFonts w:ascii="Calibri" w:hAnsi="Calibri" w:cs="Calibri"/>
          <w:sz w:val="22"/>
          <w:szCs w:val="22"/>
        </w:rPr>
      </w:pPr>
      <w:r w:rsidRPr="004F1C80">
        <w:rPr>
          <w:rStyle w:val="Numerstrony"/>
          <w:rFonts w:ascii="Calibri" w:hAnsi="Calibri" w:cs="Calibri"/>
          <w:sz w:val="22"/>
          <w:szCs w:val="22"/>
        </w:rPr>
        <w:t>Zabezpieczenie pomieszczeń przez które prowadzone będzie instalacja</w:t>
      </w:r>
    </w:p>
    <w:p w14:paraId="074A98C9" w14:textId="77777777" w:rsidR="00B50ED1" w:rsidRPr="004F1C80" w:rsidRDefault="00B50ED1" w:rsidP="004F1C80">
      <w:pPr>
        <w:pStyle w:val="Stopka"/>
        <w:tabs>
          <w:tab w:val="clear" w:pos="4536"/>
          <w:tab w:val="clear" w:pos="9072"/>
        </w:tabs>
        <w:spacing w:line="300" w:lineRule="auto"/>
        <w:jc w:val="both"/>
        <w:rPr>
          <w:rFonts w:ascii="Calibri" w:eastAsia="Arial" w:hAnsi="Calibri" w:cs="Calibri"/>
          <w:sz w:val="22"/>
          <w:szCs w:val="22"/>
        </w:rPr>
      </w:pPr>
    </w:p>
    <w:p w14:paraId="53D40087" w14:textId="77777777" w:rsidR="00B50ED1" w:rsidRPr="004F1C80" w:rsidRDefault="00B50ED1" w:rsidP="004F1C80">
      <w:pPr>
        <w:pStyle w:val="Bezodstpw"/>
        <w:numPr>
          <w:ilvl w:val="2"/>
          <w:numId w:val="2"/>
        </w:numPr>
        <w:spacing w:before="0" w:after="0" w:line="300" w:lineRule="auto"/>
        <w:jc w:val="both"/>
        <w:rPr>
          <w:rStyle w:val="Numerstrony"/>
          <w:rFonts w:ascii="Calibri" w:eastAsia="Arial Unicode MS" w:hAnsi="Calibri" w:cs="Calibri"/>
          <w:sz w:val="22"/>
          <w:szCs w:val="22"/>
        </w:rPr>
      </w:pPr>
      <w:bookmarkStart w:id="49" w:name="_Toc23"/>
      <w:bookmarkStart w:id="50" w:name="_Toc161053997"/>
      <w:r w:rsidRPr="004F1C80">
        <w:rPr>
          <w:rStyle w:val="Numerstrony"/>
          <w:rFonts w:ascii="Calibri" w:eastAsia="Arial Unicode MS" w:hAnsi="Calibri" w:cs="Calibri"/>
          <w:sz w:val="22"/>
          <w:szCs w:val="22"/>
        </w:rPr>
        <w:t>Roboty towarzyszące</w:t>
      </w:r>
      <w:bookmarkEnd w:id="49"/>
      <w:bookmarkEnd w:id="50"/>
    </w:p>
    <w:p w14:paraId="07252D03" w14:textId="77777777" w:rsidR="00B50ED1" w:rsidRPr="004F1C80" w:rsidRDefault="00B50ED1" w:rsidP="004F1C80">
      <w:pPr>
        <w:spacing w:line="300" w:lineRule="auto"/>
        <w:jc w:val="both"/>
        <w:rPr>
          <w:rFonts w:ascii="Calibri" w:eastAsia="Arial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>Dodatkowo, wraz z robotami instalacyjnym należy wykonać następujące roboty towarzyszące:</w:t>
      </w:r>
    </w:p>
    <w:p w14:paraId="383C8A22" w14:textId="15C3A92D" w:rsidR="00B50ED1" w:rsidRPr="004F1C80" w:rsidRDefault="00B50ED1" w:rsidP="004F1C80">
      <w:pPr>
        <w:numPr>
          <w:ilvl w:val="0"/>
          <w:numId w:val="25"/>
        </w:numPr>
        <w:spacing w:line="300" w:lineRule="auto"/>
        <w:jc w:val="both"/>
        <w:rPr>
          <w:rStyle w:val="Numerstrony"/>
          <w:rFonts w:ascii="Calibri" w:hAnsi="Calibri" w:cs="Calibri"/>
          <w:sz w:val="22"/>
          <w:szCs w:val="22"/>
        </w:rPr>
      </w:pPr>
      <w:r w:rsidRPr="004F1C80">
        <w:rPr>
          <w:rStyle w:val="Numerstrony"/>
          <w:rFonts w:ascii="Calibri" w:hAnsi="Calibri" w:cs="Calibri"/>
          <w:sz w:val="22"/>
          <w:szCs w:val="22"/>
        </w:rPr>
        <w:t xml:space="preserve">uzupełnić tynki i posadzkę </w:t>
      </w:r>
      <w:r w:rsidR="00CF1A47" w:rsidRPr="004F1C80">
        <w:rPr>
          <w:rStyle w:val="Numerstrony"/>
          <w:rFonts w:ascii="Calibri" w:hAnsi="Calibri" w:cs="Calibri"/>
          <w:sz w:val="22"/>
          <w:szCs w:val="22"/>
        </w:rPr>
        <w:t xml:space="preserve">w miejscach przejść instalacji oraz po demontażu instalacji </w:t>
      </w:r>
    </w:p>
    <w:p w14:paraId="667A154E" w14:textId="77777777" w:rsidR="00B50ED1" w:rsidRPr="004F1C80" w:rsidRDefault="00B50ED1" w:rsidP="004F1C80">
      <w:pPr>
        <w:spacing w:line="300" w:lineRule="auto"/>
        <w:ind w:left="720"/>
        <w:jc w:val="both"/>
        <w:rPr>
          <w:rFonts w:ascii="Calibri" w:hAnsi="Calibri" w:cs="Calibri"/>
          <w:sz w:val="22"/>
          <w:szCs w:val="22"/>
        </w:rPr>
      </w:pPr>
    </w:p>
    <w:p w14:paraId="74902E05" w14:textId="77777777" w:rsidR="00B50ED1" w:rsidRPr="004F1C80" w:rsidRDefault="00B50ED1" w:rsidP="004F1C80">
      <w:pPr>
        <w:pStyle w:val="Bezodstpw"/>
        <w:numPr>
          <w:ilvl w:val="1"/>
          <w:numId w:val="2"/>
        </w:numPr>
        <w:spacing w:before="0" w:after="0" w:line="300" w:lineRule="auto"/>
        <w:jc w:val="both"/>
        <w:rPr>
          <w:rStyle w:val="Numerstrony"/>
          <w:rFonts w:ascii="Calibri" w:eastAsia="Arial Unicode MS" w:hAnsi="Calibri" w:cs="Calibri"/>
          <w:sz w:val="22"/>
          <w:szCs w:val="22"/>
        </w:rPr>
      </w:pPr>
      <w:bookmarkStart w:id="51" w:name="_Toc24"/>
      <w:bookmarkStart w:id="52" w:name="_Toc161053998"/>
      <w:r w:rsidRPr="004F1C80">
        <w:rPr>
          <w:rStyle w:val="Numerstrony"/>
          <w:rFonts w:ascii="Calibri" w:eastAsia="Arial Unicode MS" w:hAnsi="Calibri" w:cs="Calibri"/>
          <w:sz w:val="22"/>
          <w:szCs w:val="22"/>
        </w:rPr>
        <w:lastRenderedPageBreak/>
        <w:t>KONTROLA JAKOŚCI ROBÓT</w:t>
      </w:r>
      <w:bookmarkEnd w:id="51"/>
      <w:bookmarkEnd w:id="52"/>
    </w:p>
    <w:p w14:paraId="5A426A1B" w14:textId="42BF9827" w:rsidR="00B50ED1" w:rsidRPr="004F1C80" w:rsidRDefault="00B50ED1" w:rsidP="004F1C80">
      <w:pPr>
        <w:pStyle w:val="Bezodstpw"/>
        <w:numPr>
          <w:ilvl w:val="2"/>
          <w:numId w:val="2"/>
        </w:numPr>
        <w:spacing w:before="0" w:after="0" w:line="300" w:lineRule="auto"/>
        <w:jc w:val="both"/>
        <w:rPr>
          <w:rStyle w:val="Numerstrony"/>
          <w:rFonts w:ascii="Calibri" w:eastAsia="Arial Unicode MS" w:hAnsi="Calibri" w:cs="Calibri"/>
          <w:sz w:val="22"/>
          <w:szCs w:val="22"/>
        </w:rPr>
      </w:pPr>
      <w:bookmarkStart w:id="53" w:name="_Toc25"/>
      <w:bookmarkStart w:id="54" w:name="_Toc161053999"/>
      <w:r w:rsidRPr="004F1C80">
        <w:rPr>
          <w:rStyle w:val="Numerstrony"/>
          <w:rFonts w:ascii="Calibri" w:eastAsia="Arial Unicode MS" w:hAnsi="Calibri" w:cs="Calibri"/>
          <w:sz w:val="22"/>
          <w:szCs w:val="22"/>
        </w:rPr>
        <w:t>Kontrola jakości wykonania instalacji</w:t>
      </w:r>
      <w:bookmarkEnd w:id="53"/>
      <w:bookmarkEnd w:id="54"/>
    </w:p>
    <w:p w14:paraId="40ED640D" w14:textId="77777777" w:rsidR="00B50ED1" w:rsidRPr="004F1C80" w:rsidRDefault="00B50ED1" w:rsidP="004F1C80">
      <w:pPr>
        <w:spacing w:line="300" w:lineRule="auto"/>
        <w:jc w:val="both"/>
        <w:rPr>
          <w:rFonts w:ascii="Calibri" w:eastAsia="Arial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>Kontrolę wykonuje się przez:</w:t>
      </w:r>
    </w:p>
    <w:p w14:paraId="6E24232F" w14:textId="77777777" w:rsidR="00B50ED1" w:rsidRPr="004F1C80" w:rsidRDefault="00B50ED1" w:rsidP="004F1C80">
      <w:pPr>
        <w:numPr>
          <w:ilvl w:val="0"/>
          <w:numId w:val="27"/>
        </w:numPr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4F1C80">
        <w:rPr>
          <w:rStyle w:val="Numerstrony"/>
          <w:rFonts w:ascii="Calibri" w:hAnsi="Calibri" w:cs="Calibri"/>
          <w:sz w:val="22"/>
          <w:szCs w:val="22"/>
        </w:rPr>
        <w:t>sprawdzenie jakości materiałów i urządzeń użytych do budowy instalacji</w:t>
      </w:r>
    </w:p>
    <w:p w14:paraId="7B66A174" w14:textId="77777777" w:rsidR="00B50ED1" w:rsidRPr="004F1C80" w:rsidRDefault="00B50ED1" w:rsidP="004F1C80">
      <w:pPr>
        <w:numPr>
          <w:ilvl w:val="0"/>
          <w:numId w:val="27"/>
        </w:numPr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4F1C80">
        <w:rPr>
          <w:rStyle w:val="Numerstrony"/>
          <w:rFonts w:ascii="Calibri" w:hAnsi="Calibri" w:cs="Calibri"/>
          <w:sz w:val="22"/>
          <w:szCs w:val="22"/>
        </w:rPr>
        <w:t>sprawdzenie zamontowanych urządzeń, armatury i orurowania z projektem</w:t>
      </w:r>
    </w:p>
    <w:p w14:paraId="2B4CE830" w14:textId="77777777" w:rsidR="00B50ED1" w:rsidRPr="004F1C80" w:rsidRDefault="00B50ED1" w:rsidP="004F1C80">
      <w:pPr>
        <w:numPr>
          <w:ilvl w:val="0"/>
          <w:numId w:val="27"/>
        </w:numPr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4F1C80">
        <w:rPr>
          <w:rStyle w:val="Numerstrony"/>
          <w:rFonts w:ascii="Calibri" w:hAnsi="Calibri" w:cs="Calibri"/>
          <w:sz w:val="22"/>
          <w:szCs w:val="22"/>
        </w:rPr>
        <w:t>sprawdzenie jakości wybranych robót i ich zgodności z warunkami w technicznymi</w:t>
      </w:r>
    </w:p>
    <w:p w14:paraId="40743575" w14:textId="77777777" w:rsidR="00B50ED1" w:rsidRPr="004F1C80" w:rsidRDefault="00B50ED1" w:rsidP="004F1C80">
      <w:pPr>
        <w:numPr>
          <w:ilvl w:val="0"/>
          <w:numId w:val="27"/>
        </w:numPr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4F1C80">
        <w:rPr>
          <w:rStyle w:val="Numerstrony"/>
          <w:rFonts w:ascii="Calibri" w:hAnsi="Calibri" w:cs="Calibri"/>
          <w:sz w:val="22"/>
          <w:szCs w:val="22"/>
        </w:rPr>
        <w:t>sprawdzenie kwalifikacji spawaczy i kontrola wykonania robót spawalniczych poprzez sprawdzenie rodzaju spawania na podstawie zapisu w dzienniku budowy, oraz oględziny zewnętrzne wykonania spoin.</w:t>
      </w:r>
    </w:p>
    <w:p w14:paraId="45338FF0" w14:textId="77777777" w:rsidR="00B50ED1" w:rsidRPr="004F1C80" w:rsidRDefault="00B50ED1" w:rsidP="004F1C80">
      <w:pPr>
        <w:numPr>
          <w:ilvl w:val="0"/>
          <w:numId w:val="27"/>
        </w:numPr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4F1C80">
        <w:rPr>
          <w:rStyle w:val="Numerstrony"/>
          <w:rFonts w:ascii="Calibri" w:hAnsi="Calibri" w:cs="Calibri"/>
          <w:sz w:val="22"/>
          <w:szCs w:val="22"/>
        </w:rPr>
        <w:t>kontrolę wykonania izolacji cieplnej zgodnie z PN-B-02421</w:t>
      </w:r>
    </w:p>
    <w:p w14:paraId="6625BA22" w14:textId="77777777" w:rsidR="00B50ED1" w:rsidRPr="004F1C80" w:rsidRDefault="00B50ED1" w:rsidP="004F1C80">
      <w:pPr>
        <w:numPr>
          <w:ilvl w:val="0"/>
          <w:numId w:val="27"/>
        </w:numPr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4F1C80">
        <w:rPr>
          <w:rStyle w:val="Numerstrony"/>
          <w:rFonts w:ascii="Calibri" w:hAnsi="Calibri" w:cs="Calibri"/>
          <w:sz w:val="22"/>
          <w:szCs w:val="22"/>
        </w:rPr>
        <w:t>sprawdzenie szczelności instalacji</w:t>
      </w:r>
    </w:p>
    <w:p w14:paraId="5062A349" w14:textId="77777777" w:rsidR="00B50ED1" w:rsidRPr="004F1C80" w:rsidRDefault="00B50ED1" w:rsidP="004F1C80">
      <w:pPr>
        <w:numPr>
          <w:ilvl w:val="0"/>
          <w:numId w:val="28"/>
        </w:numPr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4F1C80">
        <w:rPr>
          <w:rStyle w:val="Numerstrony"/>
          <w:rFonts w:ascii="Calibri" w:hAnsi="Calibri" w:cs="Calibri"/>
          <w:sz w:val="22"/>
          <w:szCs w:val="22"/>
        </w:rPr>
        <w:t>sprawdzenie rysunków powykonawczych przedłożonych przez wykonawcę</w:t>
      </w:r>
    </w:p>
    <w:p w14:paraId="731F07CD" w14:textId="77777777" w:rsidR="00B50ED1" w:rsidRPr="004F1C80" w:rsidRDefault="00B50ED1" w:rsidP="004F1C80">
      <w:pPr>
        <w:numPr>
          <w:ilvl w:val="0"/>
          <w:numId w:val="28"/>
        </w:numPr>
        <w:tabs>
          <w:tab w:val="clear" w:pos="540"/>
        </w:tabs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4F1C80">
        <w:rPr>
          <w:rStyle w:val="Numerstrony"/>
          <w:rFonts w:ascii="Calibri" w:hAnsi="Calibri" w:cs="Calibri"/>
          <w:sz w:val="22"/>
          <w:szCs w:val="22"/>
        </w:rPr>
        <w:t>sprawdzenie usunięcia wszystkich wad</w:t>
      </w:r>
    </w:p>
    <w:p w14:paraId="087B2CFA" w14:textId="77777777" w:rsidR="00B50ED1" w:rsidRPr="004F1C80" w:rsidRDefault="00B50ED1" w:rsidP="004F1C80">
      <w:pPr>
        <w:numPr>
          <w:ilvl w:val="0"/>
          <w:numId w:val="28"/>
        </w:numPr>
        <w:tabs>
          <w:tab w:val="clear" w:pos="540"/>
        </w:tabs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4F1C80">
        <w:rPr>
          <w:rStyle w:val="Numerstrony"/>
          <w:rFonts w:ascii="Calibri" w:hAnsi="Calibri" w:cs="Calibri"/>
          <w:sz w:val="22"/>
          <w:szCs w:val="22"/>
        </w:rPr>
        <w:t>sprawdzenie rodzajów oraz wykonanie podpór ruchomych</w:t>
      </w:r>
    </w:p>
    <w:p w14:paraId="78791CB4" w14:textId="77777777" w:rsidR="00B50ED1" w:rsidRPr="004F1C80" w:rsidRDefault="00B50ED1" w:rsidP="004F1C80">
      <w:pPr>
        <w:numPr>
          <w:ilvl w:val="0"/>
          <w:numId w:val="28"/>
        </w:numPr>
        <w:tabs>
          <w:tab w:val="clear" w:pos="540"/>
        </w:tabs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4F1C80">
        <w:rPr>
          <w:rStyle w:val="Numerstrony"/>
          <w:rFonts w:ascii="Calibri" w:hAnsi="Calibri" w:cs="Calibri"/>
          <w:sz w:val="22"/>
          <w:szCs w:val="22"/>
        </w:rPr>
        <w:t>sprawdzenie możliwości przesuwania się rurociągów po podporach ruchomych na skutek wydłużeń cieplnych</w:t>
      </w:r>
    </w:p>
    <w:p w14:paraId="594F13D5" w14:textId="77777777" w:rsidR="00B50ED1" w:rsidRPr="004F1C80" w:rsidRDefault="00B50ED1" w:rsidP="004F1C80">
      <w:pPr>
        <w:numPr>
          <w:ilvl w:val="0"/>
          <w:numId w:val="28"/>
        </w:numPr>
        <w:tabs>
          <w:tab w:val="clear" w:pos="540"/>
        </w:tabs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4F1C80">
        <w:rPr>
          <w:rStyle w:val="Numerstrony"/>
          <w:rFonts w:ascii="Calibri" w:hAnsi="Calibri" w:cs="Calibri"/>
          <w:sz w:val="22"/>
          <w:szCs w:val="22"/>
        </w:rPr>
        <w:t>sprawdzenie wyregulowania całości instalacji</w:t>
      </w:r>
    </w:p>
    <w:p w14:paraId="49B8C8B1" w14:textId="77777777" w:rsidR="00B50ED1" w:rsidRPr="004F1C80" w:rsidRDefault="00B50ED1" w:rsidP="004F1C80">
      <w:pPr>
        <w:numPr>
          <w:ilvl w:val="0"/>
          <w:numId w:val="28"/>
        </w:numPr>
        <w:tabs>
          <w:tab w:val="clear" w:pos="540"/>
        </w:tabs>
        <w:spacing w:line="300" w:lineRule="auto"/>
        <w:jc w:val="both"/>
        <w:rPr>
          <w:rStyle w:val="Numerstrony"/>
          <w:rFonts w:ascii="Calibri" w:hAnsi="Calibri" w:cs="Calibri"/>
          <w:sz w:val="22"/>
          <w:szCs w:val="22"/>
        </w:rPr>
      </w:pPr>
      <w:r w:rsidRPr="004F1C80">
        <w:rPr>
          <w:rStyle w:val="Numerstrony"/>
          <w:rFonts w:ascii="Calibri" w:hAnsi="Calibri" w:cs="Calibri"/>
          <w:sz w:val="22"/>
          <w:szCs w:val="22"/>
        </w:rPr>
        <w:t>przeprowadzenie badań ruchu próbnego i pomiarów w zakresie umożliwiającym stwierdzenie, czy urządzenia instalacje i wykonane roboty budowlano-montażowe odpowiadają warunkom technicznym,</w:t>
      </w:r>
    </w:p>
    <w:p w14:paraId="50F800DF" w14:textId="77777777" w:rsidR="00B50ED1" w:rsidRPr="004F1C80" w:rsidRDefault="00B50ED1" w:rsidP="004F1C80">
      <w:pPr>
        <w:tabs>
          <w:tab w:val="left" w:pos="540"/>
        </w:tabs>
        <w:spacing w:line="300" w:lineRule="auto"/>
        <w:ind w:left="360"/>
        <w:jc w:val="both"/>
        <w:rPr>
          <w:rStyle w:val="Numerstrony"/>
          <w:rFonts w:ascii="Calibri" w:hAnsi="Calibri" w:cs="Calibri"/>
          <w:sz w:val="22"/>
          <w:szCs w:val="22"/>
        </w:rPr>
      </w:pPr>
    </w:p>
    <w:p w14:paraId="55464B4B" w14:textId="77777777" w:rsidR="00B50ED1" w:rsidRPr="004F1C80" w:rsidRDefault="00B50ED1" w:rsidP="004F1C80">
      <w:pPr>
        <w:pStyle w:val="Bezodstpw"/>
        <w:numPr>
          <w:ilvl w:val="1"/>
          <w:numId w:val="2"/>
        </w:numPr>
        <w:spacing w:before="0" w:after="0" w:line="300" w:lineRule="auto"/>
        <w:jc w:val="both"/>
        <w:rPr>
          <w:rStyle w:val="Numerstrony"/>
          <w:rFonts w:ascii="Calibri" w:eastAsia="Arial Unicode MS" w:hAnsi="Calibri" w:cs="Calibri"/>
          <w:sz w:val="22"/>
          <w:szCs w:val="22"/>
        </w:rPr>
      </w:pPr>
      <w:bookmarkStart w:id="55" w:name="_Toc29"/>
      <w:bookmarkStart w:id="56" w:name="_Toc161054000"/>
      <w:r w:rsidRPr="004F1C80">
        <w:rPr>
          <w:rStyle w:val="Numerstrony"/>
          <w:rFonts w:ascii="Calibri" w:eastAsia="Arial Unicode MS" w:hAnsi="Calibri" w:cs="Calibri"/>
          <w:sz w:val="22"/>
          <w:szCs w:val="22"/>
        </w:rPr>
        <w:t>ODBIÓR ROBÓT</w:t>
      </w:r>
      <w:bookmarkEnd w:id="55"/>
      <w:bookmarkEnd w:id="56"/>
    </w:p>
    <w:p w14:paraId="04C365C0" w14:textId="6D27B5FD" w:rsidR="00B50ED1" w:rsidRPr="004F1C80" w:rsidRDefault="00B50ED1" w:rsidP="004F1C80">
      <w:pPr>
        <w:pStyle w:val="Nagwek4"/>
        <w:numPr>
          <w:ilvl w:val="2"/>
          <w:numId w:val="2"/>
        </w:numPr>
        <w:tabs>
          <w:tab w:val="clear" w:pos="540"/>
        </w:tabs>
        <w:spacing w:before="0" w:after="0" w:line="300" w:lineRule="auto"/>
        <w:jc w:val="both"/>
        <w:rPr>
          <w:rStyle w:val="Numerstrony"/>
          <w:rFonts w:ascii="Calibri" w:eastAsia="Arial Unicode MS" w:hAnsi="Calibri" w:cs="Calibri"/>
          <w:iCs w:val="0"/>
          <w:color w:val="000000"/>
          <w:sz w:val="22"/>
          <w14:textOutline w14:w="0" w14:cap="rnd" w14:cmpd="sng" w14:algn="ctr">
            <w14:noFill/>
            <w14:prstDash w14:val="solid"/>
            <w14:bevel/>
          </w14:textOutline>
        </w:rPr>
      </w:pPr>
      <w:bookmarkStart w:id="57" w:name="_Toc30"/>
      <w:r w:rsidRPr="004F1C80">
        <w:rPr>
          <w:rStyle w:val="Numerstrony"/>
          <w:rFonts w:ascii="Calibri" w:eastAsia="Arial Unicode MS" w:hAnsi="Calibri" w:cs="Calibri"/>
          <w:iCs w:val="0"/>
          <w:color w:val="000000"/>
          <w:sz w:val="22"/>
          <w14:textOutline w14:w="0" w14:cap="rnd" w14:cmpd="sng" w14:algn="ctr">
            <w14:noFill/>
            <w14:prstDash w14:val="solid"/>
            <w14:bevel/>
          </w14:textOutline>
        </w:rPr>
        <w:t>Ogólne zasady odbioru robót</w:t>
      </w:r>
      <w:bookmarkEnd w:id="57"/>
    </w:p>
    <w:p w14:paraId="572320A2" w14:textId="0F0E44FA" w:rsidR="00B50ED1" w:rsidRPr="004F1C80" w:rsidRDefault="00B50ED1" w:rsidP="004F1C80">
      <w:pPr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 xml:space="preserve">Roboty uznaje się za wykonane zgodnie z dokumentacją projektową, ST </w:t>
      </w:r>
      <w:r w:rsidR="00EB2BA3" w:rsidRPr="004F1C80">
        <w:rPr>
          <w:rFonts w:ascii="Calibri" w:hAnsi="Calibri" w:cs="Calibri"/>
          <w:sz w:val="22"/>
          <w:szCs w:val="22"/>
        </w:rPr>
        <w:br/>
      </w:r>
      <w:r w:rsidRPr="004F1C80">
        <w:rPr>
          <w:rFonts w:ascii="Calibri" w:hAnsi="Calibri" w:cs="Calibri"/>
          <w:sz w:val="22"/>
          <w:szCs w:val="22"/>
        </w:rPr>
        <w:t>i wymaganiami Zamawiającego</w:t>
      </w:r>
      <w:r w:rsidR="00CF1A47" w:rsidRPr="004F1C80">
        <w:rPr>
          <w:rFonts w:ascii="Calibri" w:hAnsi="Calibri" w:cs="Calibri"/>
          <w:sz w:val="22"/>
          <w:szCs w:val="22"/>
        </w:rPr>
        <w:t>,</w:t>
      </w:r>
      <w:r w:rsidRPr="004F1C80">
        <w:rPr>
          <w:rFonts w:ascii="Calibri" w:hAnsi="Calibri" w:cs="Calibri"/>
          <w:sz w:val="22"/>
          <w:szCs w:val="22"/>
        </w:rPr>
        <w:t xml:space="preserve"> jeżeli wszystkie pomiary i badania dały wyniki pozytywne.</w:t>
      </w:r>
    </w:p>
    <w:p w14:paraId="79A7D54B" w14:textId="77777777" w:rsidR="00B50ED1" w:rsidRPr="004F1C80" w:rsidRDefault="00B50ED1" w:rsidP="004F1C80">
      <w:pPr>
        <w:spacing w:line="300" w:lineRule="auto"/>
        <w:jc w:val="both"/>
        <w:rPr>
          <w:rFonts w:ascii="Calibri" w:eastAsia="Arial" w:hAnsi="Calibri" w:cs="Calibri"/>
          <w:sz w:val="22"/>
          <w:szCs w:val="22"/>
        </w:rPr>
      </w:pPr>
    </w:p>
    <w:p w14:paraId="36AE9469" w14:textId="77777777" w:rsidR="00B50ED1" w:rsidRPr="004F1C80" w:rsidRDefault="00B50ED1" w:rsidP="004F1C80">
      <w:pPr>
        <w:pStyle w:val="Bezodstpw"/>
        <w:numPr>
          <w:ilvl w:val="1"/>
          <w:numId w:val="2"/>
        </w:numPr>
        <w:spacing w:before="0" w:after="0" w:line="300" w:lineRule="auto"/>
        <w:jc w:val="both"/>
        <w:rPr>
          <w:rStyle w:val="Numerstrony"/>
          <w:rFonts w:ascii="Calibri" w:eastAsia="Arial Unicode MS" w:hAnsi="Calibri" w:cs="Calibri"/>
          <w:sz w:val="22"/>
          <w:szCs w:val="22"/>
        </w:rPr>
      </w:pPr>
      <w:bookmarkStart w:id="58" w:name="_Toc161054001"/>
      <w:bookmarkStart w:id="59" w:name="_Toc31"/>
      <w:r w:rsidRPr="004F1C80">
        <w:rPr>
          <w:rStyle w:val="Numerstrony"/>
          <w:rFonts w:ascii="Calibri" w:eastAsia="Arial Unicode MS" w:hAnsi="Calibri" w:cs="Calibri"/>
          <w:sz w:val="22"/>
          <w:szCs w:val="22"/>
        </w:rPr>
        <w:t>Odbiór instalacji wewnętrznej</w:t>
      </w:r>
      <w:bookmarkEnd w:id="58"/>
      <w:r w:rsidRPr="004F1C80">
        <w:rPr>
          <w:rStyle w:val="Numerstrony"/>
          <w:rFonts w:ascii="Calibri" w:eastAsia="Arial Unicode MS" w:hAnsi="Calibri" w:cs="Calibri"/>
          <w:sz w:val="22"/>
          <w:szCs w:val="22"/>
        </w:rPr>
        <w:t xml:space="preserve"> </w:t>
      </w:r>
      <w:bookmarkEnd w:id="59"/>
    </w:p>
    <w:p w14:paraId="628044DA" w14:textId="77777777" w:rsidR="00B50ED1" w:rsidRPr="004F1C80" w:rsidRDefault="00B50ED1" w:rsidP="004F1C80">
      <w:pPr>
        <w:pStyle w:val="Nagwek4"/>
        <w:numPr>
          <w:ilvl w:val="2"/>
          <w:numId w:val="2"/>
        </w:numPr>
        <w:tabs>
          <w:tab w:val="clear" w:pos="540"/>
        </w:tabs>
        <w:spacing w:before="0" w:after="0" w:line="300" w:lineRule="auto"/>
        <w:jc w:val="both"/>
        <w:rPr>
          <w:rStyle w:val="Numerstrony"/>
          <w:rFonts w:ascii="Calibri" w:eastAsia="Arial Unicode MS" w:hAnsi="Calibri" w:cs="Calibri"/>
          <w:iCs w:val="0"/>
          <w:color w:val="000000"/>
          <w:sz w:val="22"/>
          <w14:textOutline w14:w="0" w14:cap="rnd" w14:cmpd="sng" w14:algn="ctr">
            <w14:noFill/>
            <w14:prstDash w14:val="solid"/>
            <w14:bevel/>
          </w14:textOutline>
        </w:rPr>
      </w:pPr>
      <w:r w:rsidRPr="004F1C80">
        <w:rPr>
          <w:rStyle w:val="Numerstrony"/>
          <w:rFonts w:ascii="Calibri" w:eastAsia="Arial Unicode MS" w:hAnsi="Calibri" w:cs="Calibri"/>
          <w:iCs w:val="0"/>
          <w:color w:val="000000"/>
          <w:sz w:val="22"/>
          <w14:textOutline w14:w="0" w14:cap="rnd" w14:cmpd="sng" w14:algn="ctr">
            <w14:noFill/>
            <w14:prstDash w14:val="solid"/>
            <w14:bevel/>
          </w14:textOutline>
        </w:rPr>
        <w:t xml:space="preserve"> Odbiory częściowe</w:t>
      </w:r>
    </w:p>
    <w:p w14:paraId="6DDE4EB0" w14:textId="77777777" w:rsidR="00B50ED1" w:rsidRPr="004F1C80" w:rsidRDefault="00B50ED1" w:rsidP="004F1C80">
      <w:pPr>
        <w:pStyle w:val="Tekstpodstawowywcity"/>
        <w:spacing w:line="300" w:lineRule="auto"/>
        <w:ind w:left="0" w:firstLine="708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>Odbiorowi częściowemu należy poddać te elementy urządzeń instalacji, które zanikają w wyniku postępu robót, jak np. wykonanie bruzd, przebić oraz inne, których sprawdzenie jest niemożliwe lub utrudnione w fazie odbioru końcowego.</w:t>
      </w:r>
    </w:p>
    <w:p w14:paraId="047D9A92" w14:textId="77777777" w:rsidR="00B50ED1" w:rsidRPr="004F1C80" w:rsidRDefault="00B50ED1" w:rsidP="004F1C80">
      <w:pPr>
        <w:spacing w:line="300" w:lineRule="auto"/>
        <w:jc w:val="both"/>
        <w:rPr>
          <w:rFonts w:ascii="Calibri" w:eastAsia="Arial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 xml:space="preserve">Każdorazowo po przeprowadzeniu odbioru częściowego powinien być sporządzony protokół i dokonany zapis w dzienniku budowy. </w:t>
      </w:r>
    </w:p>
    <w:p w14:paraId="619F846A" w14:textId="77777777" w:rsidR="00B50ED1" w:rsidRPr="004F1C80" w:rsidRDefault="00B50ED1" w:rsidP="004F1C80">
      <w:pPr>
        <w:spacing w:line="300" w:lineRule="auto"/>
        <w:jc w:val="both"/>
        <w:rPr>
          <w:rFonts w:ascii="Calibri" w:eastAsia="Arial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>Odbiorowi częściowemu podlegają:</w:t>
      </w:r>
    </w:p>
    <w:p w14:paraId="3FA7CB3F" w14:textId="77777777" w:rsidR="00B50ED1" w:rsidRPr="004F1C80" w:rsidRDefault="00B50ED1" w:rsidP="004F1C80">
      <w:pPr>
        <w:numPr>
          <w:ilvl w:val="0"/>
          <w:numId w:val="30"/>
        </w:numPr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4F1C80">
        <w:rPr>
          <w:rStyle w:val="Numerstrony"/>
          <w:rFonts w:ascii="Calibri" w:hAnsi="Calibri" w:cs="Calibri"/>
          <w:sz w:val="22"/>
          <w:szCs w:val="22"/>
        </w:rPr>
        <w:t>wytyczenie trasy instalacji</w:t>
      </w:r>
    </w:p>
    <w:p w14:paraId="232D0994" w14:textId="77777777" w:rsidR="00B50ED1" w:rsidRPr="004F1C80" w:rsidRDefault="00B50ED1" w:rsidP="004F1C80">
      <w:pPr>
        <w:numPr>
          <w:ilvl w:val="0"/>
          <w:numId w:val="30"/>
        </w:numPr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4F1C80">
        <w:rPr>
          <w:rStyle w:val="Numerstrony"/>
          <w:rFonts w:ascii="Calibri" w:hAnsi="Calibri" w:cs="Calibri"/>
          <w:sz w:val="22"/>
          <w:szCs w:val="22"/>
        </w:rPr>
        <w:t>układka rurociągów i montaż armatury i urządzeń</w:t>
      </w:r>
    </w:p>
    <w:p w14:paraId="11D53681" w14:textId="77777777" w:rsidR="00B50ED1" w:rsidRPr="004F1C80" w:rsidRDefault="00B50ED1" w:rsidP="004F1C80">
      <w:pPr>
        <w:numPr>
          <w:ilvl w:val="0"/>
          <w:numId w:val="30"/>
        </w:numPr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4F1C80">
        <w:rPr>
          <w:rStyle w:val="Numerstrony"/>
          <w:rFonts w:ascii="Calibri" w:hAnsi="Calibri" w:cs="Calibri"/>
          <w:sz w:val="22"/>
          <w:szCs w:val="22"/>
        </w:rPr>
        <w:t>próby szczelności</w:t>
      </w:r>
    </w:p>
    <w:p w14:paraId="3B98AE22" w14:textId="77777777" w:rsidR="00B50ED1" w:rsidRPr="004F1C80" w:rsidRDefault="00B50ED1" w:rsidP="004F1C80">
      <w:pPr>
        <w:numPr>
          <w:ilvl w:val="0"/>
          <w:numId w:val="30"/>
        </w:numPr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4F1C80">
        <w:rPr>
          <w:rStyle w:val="Numerstrony"/>
          <w:rFonts w:ascii="Calibri" w:hAnsi="Calibri" w:cs="Calibri"/>
          <w:sz w:val="22"/>
          <w:szCs w:val="22"/>
        </w:rPr>
        <w:t>zabezpieczenie antykorozyjne</w:t>
      </w:r>
    </w:p>
    <w:p w14:paraId="6B5D1BD3" w14:textId="77777777" w:rsidR="00B50ED1" w:rsidRPr="004F1C80" w:rsidRDefault="00B50ED1" w:rsidP="004F1C80">
      <w:pPr>
        <w:numPr>
          <w:ilvl w:val="0"/>
          <w:numId w:val="30"/>
        </w:numPr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4F1C80">
        <w:rPr>
          <w:rStyle w:val="Numerstrony"/>
          <w:rFonts w:ascii="Calibri" w:hAnsi="Calibri" w:cs="Calibri"/>
          <w:sz w:val="22"/>
          <w:szCs w:val="22"/>
        </w:rPr>
        <w:t>próby rozruchowe</w:t>
      </w:r>
    </w:p>
    <w:p w14:paraId="6E0166CF" w14:textId="7E9E8BD7" w:rsidR="00B50ED1" w:rsidRPr="004F1C80" w:rsidRDefault="00B50ED1" w:rsidP="004F1C80">
      <w:pPr>
        <w:numPr>
          <w:ilvl w:val="0"/>
          <w:numId w:val="30"/>
        </w:numPr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4F1C80">
        <w:rPr>
          <w:rStyle w:val="Numerstrony"/>
          <w:rFonts w:ascii="Calibri" w:hAnsi="Calibri" w:cs="Calibri"/>
          <w:sz w:val="22"/>
          <w:szCs w:val="22"/>
        </w:rPr>
        <w:t xml:space="preserve">demontaż kotła i instalacji towarzyszącej wraz z zasypaniem zagłębienia </w:t>
      </w:r>
      <w:r w:rsidR="00EB2BA3" w:rsidRPr="004F1C80">
        <w:rPr>
          <w:rStyle w:val="Numerstrony"/>
          <w:rFonts w:ascii="Calibri" w:hAnsi="Calibri" w:cs="Calibri"/>
          <w:sz w:val="22"/>
          <w:szCs w:val="22"/>
        </w:rPr>
        <w:br/>
      </w:r>
      <w:r w:rsidRPr="004F1C80">
        <w:rPr>
          <w:rStyle w:val="Numerstrony"/>
          <w:rFonts w:ascii="Calibri" w:hAnsi="Calibri" w:cs="Calibri"/>
          <w:sz w:val="22"/>
          <w:szCs w:val="22"/>
        </w:rPr>
        <w:t xml:space="preserve">i wykonaniem nowej posadzki, </w:t>
      </w:r>
    </w:p>
    <w:p w14:paraId="46D20876" w14:textId="77777777" w:rsidR="00B50ED1" w:rsidRPr="004F1C80" w:rsidRDefault="00B50ED1" w:rsidP="004F1C80">
      <w:pPr>
        <w:pStyle w:val="Tekstpodstawowywcity"/>
        <w:spacing w:line="300" w:lineRule="auto"/>
        <w:ind w:left="0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lastRenderedPageBreak/>
        <w:t xml:space="preserve">Badania szczelności na zimno nie wolno przeprowadzać przy temperaturze niższej niż 0°C. </w:t>
      </w:r>
    </w:p>
    <w:p w14:paraId="029B7B0D" w14:textId="77777777" w:rsidR="00B50ED1" w:rsidRPr="004F1C80" w:rsidRDefault="00B50ED1" w:rsidP="004F1C80">
      <w:pPr>
        <w:pStyle w:val="Tekstpodstawowywcity"/>
        <w:spacing w:line="300" w:lineRule="auto"/>
        <w:ind w:left="0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>Badania wykonywać przed zakrycie, malowaniem i izolowaniem przewodów.</w:t>
      </w:r>
    </w:p>
    <w:p w14:paraId="21CC4F95" w14:textId="77777777" w:rsidR="00B50ED1" w:rsidRPr="004F1C80" w:rsidRDefault="00B50ED1" w:rsidP="004F1C80">
      <w:pPr>
        <w:pStyle w:val="Tekstpodstawowywcity"/>
        <w:spacing w:line="300" w:lineRule="auto"/>
        <w:ind w:left="0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 xml:space="preserve">Jeżeli z postępu robót wynika konieczność zakrycia fragmentu instalacji, to badanie należy wykonać odrębnie dla tego fragmentu. Próbę szczelności wykonywać przy odłączonych naczyniach wzbiorczych i zaworach bezpieczeństwa. </w:t>
      </w:r>
    </w:p>
    <w:p w14:paraId="3615C0E7" w14:textId="77777777" w:rsidR="00B50ED1" w:rsidRPr="004F1C80" w:rsidRDefault="00B50ED1" w:rsidP="004F1C80">
      <w:pPr>
        <w:pStyle w:val="Tekstpodstawowywcity"/>
        <w:spacing w:line="300" w:lineRule="auto"/>
        <w:ind w:left="0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>Wykonać rozruch przy parametrach roboczych instalacji w ciągu 72 godzin.</w:t>
      </w:r>
    </w:p>
    <w:p w14:paraId="7B962A1E" w14:textId="77777777" w:rsidR="00B50ED1" w:rsidRPr="004F1C80" w:rsidRDefault="00B50ED1" w:rsidP="004F1C80">
      <w:pPr>
        <w:pStyle w:val="Tekstpodstawowywcity"/>
        <w:spacing w:line="300" w:lineRule="auto"/>
        <w:ind w:left="0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>Podczas badań Wykonawcą przedkłada dokumentację powykonawczą z naniesionymi zmianami w stosunku do projektu z odpowiednimi akceptacjami tych zmian.</w:t>
      </w:r>
    </w:p>
    <w:p w14:paraId="4ADAB6AF" w14:textId="77777777" w:rsidR="00B50ED1" w:rsidRPr="004F1C80" w:rsidRDefault="00B50ED1" w:rsidP="004F1C80">
      <w:pPr>
        <w:pStyle w:val="Tekstpodstawowywcity"/>
        <w:spacing w:line="300" w:lineRule="auto"/>
        <w:ind w:left="0"/>
        <w:rPr>
          <w:rFonts w:ascii="Calibri" w:hAnsi="Calibri" w:cs="Calibri"/>
          <w:sz w:val="22"/>
          <w:szCs w:val="22"/>
        </w:rPr>
      </w:pPr>
    </w:p>
    <w:p w14:paraId="439F4618" w14:textId="77777777" w:rsidR="00B50ED1" w:rsidRPr="004F1C80" w:rsidRDefault="00B50ED1" w:rsidP="004F1C80">
      <w:pPr>
        <w:pStyle w:val="Nagwek4"/>
        <w:numPr>
          <w:ilvl w:val="2"/>
          <w:numId w:val="2"/>
        </w:numPr>
        <w:tabs>
          <w:tab w:val="clear" w:pos="540"/>
        </w:tabs>
        <w:spacing w:before="0" w:after="0" w:line="300" w:lineRule="auto"/>
        <w:jc w:val="both"/>
        <w:rPr>
          <w:rStyle w:val="Numerstrony"/>
          <w:rFonts w:ascii="Calibri" w:eastAsia="Arial Unicode MS" w:hAnsi="Calibri" w:cs="Calibri"/>
          <w:iCs w:val="0"/>
          <w:color w:val="000000"/>
          <w:sz w:val="22"/>
          <w14:textOutline w14:w="0" w14:cap="rnd" w14:cmpd="sng" w14:algn="ctr">
            <w14:noFill/>
            <w14:prstDash w14:val="solid"/>
            <w14:bevel/>
          </w14:textOutline>
        </w:rPr>
      </w:pPr>
      <w:r w:rsidRPr="004F1C80">
        <w:rPr>
          <w:rStyle w:val="Numerstrony"/>
          <w:rFonts w:ascii="Calibri" w:eastAsia="Arial Unicode MS" w:hAnsi="Calibri" w:cs="Calibri"/>
          <w:iCs w:val="0"/>
          <w:color w:val="000000"/>
          <w:sz w:val="22"/>
          <w14:textOutline w14:w="0" w14:cap="rnd" w14:cmpd="sng" w14:algn="ctr">
            <w14:noFill/>
            <w14:prstDash w14:val="solid"/>
            <w14:bevel/>
          </w14:textOutline>
        </w:rPr>
        <w:t>Odbiór końcowy</w:t>
      </w:r>
    </w:p>
    <w:p w14:paraId="5050DD7C" w14:textId="77777777" w:rsidR="00B50ED1" w:rsidRPr="004F1C80" w:rsidRDefault="00B50ED1" w:rsidP="004F1C80">
      <w:pPr>
        <w:pStyle w:val="StylIwony"/>
        <w:spacing w:before="0" w:after="0" w:line="300" w:lineRule="auto"/>
        <w:rPr>
          <w:rFonts w:ascii="Calibri" w:eastAsia="Arial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>Przy odbiorze końcowym instalacji należy przedłożyć protokoły odbiorów częściowych i prób szczelności, a także sprawdzić zgodność stanu istniejącego z dokumentacją projektową (po uwzględnieniu udokumentowanych odstępstw), z warunkami technicznymi, wymaganiami ST, oraz innymi odpowiednimi normami przedmiotowymi.</w:t>
      </w:r>
    </w:p>
    <w:p w14:paraId="494DC4EC" w14:textId="77777777" w:rsidR="00B50ED1" w:rsidRPr="004F1C80" w:rsidRDefault="00B50ED1" w:rsidP="004F1C80">
      <w:pPr>
        <w:pStyle w:val="Stopka"/>
        <w:tabs>
          <w:tab w:val="clear" w:pos="4536"/>
          <w:tab w:val="clear" w:pos="9072"/>
        </w:tabs>
        <w:spacing w:line="300" w:lineRule="auto"/>
        <w:jc w:val="both"/>
        <w:rPr>
          <w:rFonts w:ascii="Calibri" w:eastAsia="Arial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>Odbiorowi końcowemu podlega:</w:t>
      </w:r>
    </w:p>
    <w:p w14:paraId="47887AA2" w14:textId="77777777" w:rsidR="00B50ED1" w:rsidRPr="004F1C80" w:rsidRDefault="00B50ED1" w:rsidP="004F1C80">
      <w:pPr>
        <w:pStyle w:val="Stopka"/>
        <w:numPr>
          <w:ilvl w:val="0"/>
          <w:numId w:val="30"/>
        </w:numPr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4F1C80">
        <w:rPr>
          <w:rStyle w:val="Numerstrony"/>
          <w:rFonts w:ascii="Calibri" w:eastAsiaTheme="majorEastAsia" w:hAnsi="Calibri" w:cs="Calibri"/>
          <w:sz w:val="22"/>
          <w:szCs w:val="22"/>
        </w:rPr>
        <w:t>sprawdzenie użycia właściwych materiałów i urządzeń</w:t>
      </w:r>
    </w:p>
    <w:p w14:paraId="59D57E14" w14:textId="77777777" w:rsidR="00B50ED1" w:rsidRPr="004F1C80" w:rsidRDefault="00B50ED1" w:rsidP="004F1C80">
      <w:pPr>
        <w:pStyle w:val="Stopka"/>
        <w:numPr>
          <w:ilvl w:val="0"/>
          <w:numId w:val="30"/>
        </w:numPr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4F1C80">
        <w:rPr>
          <w:rStyle w:val="Numerstrony"/>
          <w:rFonts w:ascii="Calibri" w:eastAsiaTheme="majorEastAsia" w:hAnsi="Calibri" w:cs="Calibri"/>
          <w:sz w:val="22"/>
          <w:szCs w:val="22"/>
        </w:rPr>
        <w:t>sprawdzenie prawidłowości wykonania połączeń</w:t>
      </w:r>
    </w:p>
    <w:p w14:paraId="6E52AE50" w14:textId="77777777" w:rsidR="00B50ED1" w:rsidRPr="004F1C80" w:rsidRDefault="00B50ED1" w:rsidP="004F1C80">
      <w:pPr>
        <w:pStyle w:val="Stopka"/>
        <w:numPr>
          <w:ilvl w:val="0"/>
          <w:numId w:val="30"/>
        </w:numPr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4F1C80">
        <w:rPr>
          <w:rStyle w:val="Numerstrony"/>
          <w:rFonts w:ascii="Calibri" w:eastAsiaTheme="majorEastAsia" w:hAnsi="Calibri" w:cs="Calibri"/>
          <w:sz w:val="22"/>
          <w:szCs w:val="22"/>
        </w:rPr>
        <w:t>sprawdzenie prawidłowości wykonania podpór przewodów oraz odległości między podporami</w:t>
      </w:r>
    </w:p>
    <w:p w14:paraId="74F62639" w14:textId="77777777" w:rsidR="00B50ED1" w:rsidRPr="004F1C80" w:rsidRDefault="00B50ED1" w:rsidP="004F1C80">
      <w:pPr>
        <w:pStyle w:val="Stopka"/>
        <w:numPr>
          <w:ilvl w:val="0"/>
          <w:numId w:val="30"/>
        </w:numPr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4F1C80">
        <w:rPr>
          <w:rStyle w:val="Numerstrony"/>
          <w:rFonts w:ascii="Calibri" w:eastAsiaTheme="majorEastAsia" w:hAnsi="Calibri" w:cs="Calibri"/>
          <w:sz w:val="22"/>
          <w:szCs w:val="22"/>
        </w:rPr>
        <w:t>sprawdzenie prawidłowości kompensacji wydłużeń rurociągów</w:t>
      </w:r>
    </w:p>
    <w:p w14:paraId="22255FF4" w14:textId="77777777" w:rsidR="00B50ED1" w:rsidRPr="004F1C80" w:rsidRDefault="00B50ED1" w:rsidP="004F1C80">
      <w:pPr>
        <w:pStyle w:val="Stopka"/>
        <w:numPr>
          <w:ilvl w:val="0"/>
          <w:numId w:val="30"/>
        </w:numPr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4F1C80">
        <w:rPr>
          <w:rStyle w:val="Numerstrony"/>
          <w:rFonts w:ascii="Calibri" w:eastAsiaTheme="majorEastAsia" w:hAnsi="Calibri" w:cs="Calibri"/>
          <w:sz w:val="22"/>
          <w:szCs w:val="22"/>
        </w:rPr>
        <w:t>sprawdzenie prawidłowości regulacji instalacji</w:t>
      </w:r>
    </w:p>
    <w:p w14:paraId="0EDEE83D" w14:textId="77777777" w:rsidR="00B50ED1" w:rsidRPr="004F1C80" w:rsidRDefault="00B50ED1" w:rsidP="004F1C80">
      <w:pPr>
        <w:pStyle w:val="Stopka"/>
        <w:numPr>
          <w:ilvl w:val="0"/>
          <w:numId w:val="30"/>
        </w:numPr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4F1C80">
        <w:rPr>
          <w:rStyle w:val="Numerstrony"/>
          <w:rFonts w:ascii="Calibri" w:eastAsiaTheme="majorEastAsia" w:hAnsi="Calibri" w:cs="Calibri"/>
          <w:sz w:val="22"/>
          <w:szCs w:val="22"/>
        </w:rPr>
        <w:t>sprawdzenie kompletności dokumentacji do odbioru technicznego końcowego (polegające na sprawdzeniu protokołów badań przeprowadzonych przy odbiorach technicznych częściowych)</w:t>
      </w:r>
    </w:p>
    <w:p w14:paraId="18802269" w14:textId="77777777" w:rsidR="00B50ED1" w:rsidRPr="004F1C80" w:rsidRDefault="00B50ED1" w:rsidP="004F1C80">
      <w:pPr>
        <w:pStyle w:val="Stopka"/>
        <w:numPr>
          <w:ilvl w:val="0"/>
          <w:numId w:val="30"/>
        </w:numPr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4F1C80">
        <w:rPr>
          <w:rStyle w:val="Numerstrony"/>
          <w:rFonts w:ascii="Calibri" w:eastAsiaTheme="majorEastAsia" w:hAnsi="Calibri" w:cs="Calibri"/>
          <w:sz w:val="22"/>
          <w:szCs w:val="22"/>
        </w:rPr>
        <w:t>badanie szczelności całości instalacji</w:t>
      </w:r>
    </w:p>
    <w:p w14:paraId="06B4DD1B" w14:textId="77777777" w:rsidR="00B50ED1" w:rsidRPr="004F1C80" w:rsidRDefault="00B50ED1" w:rsidP="004F1C80">
      <w:pPr>
        <w:pStyle w:val="Stopka"/>
        <w:numPr>
          <w:ilvl w:val="0"/>
          <w:numId w:val="30"/>
        </w:numPr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4F1C80">
        <w:rPr>
          <w:rStyle w:val="Numerstrony"/>
          <w:rFonts w:ascii="Calibri" w:eastAsiaTheme="majorEastAsia" w:hAnsi="Calibri" w:cs="Calibri"/>
          <w:sz w:val="22"/>
          <w:szCs w:val="22"/>
        </w:rPr>
        <w:t xml:space="preserve">badanie parametrów techniczno – eksploatacyjnych instalacji </w:t>
      </w:r>
    </w:p>
    <w:p w14:paraId="639308CF" w14:textId="77777777" w:rsidR="00B50ED1" w:rsidRPr="004F1C80" w:rsidRDefault="00B50ED1" w:rsidP="004F1C80">
      <w:pPr>
        <w:pStyle w:val="Stopka"/>
        <w:numPr>
          <w:ilvl w:val="0"/>
          <w:numId w:val="30"/>
        </w:numPr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4F1C80">
        <w:rPr>
          <w:rStyle w:val="Numerstrony"/>
          <w:rFonts w:ascii="Calibri" w:eastAsiaTheme="majorEastAsia" w:hAnsi="Calibri" w:cs="Calibri"/>
          <w:sz w:val="22"/>
          <w:szCs w:val="22"/>
        </w:rPr>
        <w:t>badanie rozruchu i regulacji całości instalacji</w:t>
      </w:r>
    </w:p>
    <w:p w14:paraId="1AC5C94A" w14:textId="77777777" w:rsidR="00B50ED1" w:rsidRPr="004F1C80" w:rsidRDefault="00B50ED1" w:rsidP="004F1C80">
      <w:pPr>
        <w:pStyle w:val="Stopka"/>
        <w:tabs>
          <w:tab w:val="clear" w:pos="4536"/>
          <w:tab w:val="clear" w:pos="9072"/>
        </w:tabs>
        <w:spacing w:line="300" w:lineRule="auto"/>
        <w:jc w:val="both"/>
        <w:rPr>
          <w:rFonts w:ascii="Calibri" w:eastAsia="Arial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>Wyniki przeprowadzonych badań podczas odbioru powinny być ujęte w formie protokołu, szczegółowo omówione, wpisane do dziennika budowy i podpisane przez nadzór techniczny oraz członków komisji przeprowadzającej badania.</w:t>
      </w:r>
    </w:p>
    <w:p w14:paraId="30C7D86D" w14:textId="77777777" w:rsidR="00B50ED1" w:rsidRPr="004F1C80" w:rsidRDefault="00B50ED1" w:rsidP="004F1C80">
      <w:pPr>
        <w:pStyle w:val="Stopka"/>
        <w:tabs>
          <w:tab w:val="clear" w:pos="4536"/>
          <w:tab w:val="clear" w:pos="9072"/>
        </w:tabs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>Wyniki badań przeprowadzonych podczas odbioru końcowego należy uznać za pozytywne, jeżeli wszystkie wymagania (w tym badanie dokumentacji i szczelności całej instalacji) zostały</w:t>
      </w:r>
      <w:r w:rsidRPr="004F1C80">
        <w:rPr>
          <w:rFonts w:ascii="Calibri" w:hAnsi="Calibri" w:cs="Calibri"/>
          <w:color w:val="FF0000"/>
          <w:sz w:val="22"/>
          <w:szCs w:val="22"/>
          <w:u w:color="FF0000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spełnione. Jeżeli któreś z wymagań przy odbiorze technicznym końcowym nie zostało spełnione, należy ocenić jego wpływ na stopień sprawności działania instalacji i w zależności od tego określić konieczne dalsze postępowanie.</w:t>
      </w:r>
    </w:p>
    <w:p w14:paraId="08EE6F5C" w14:textId="77777777" w:rsidR="00F6146D" w:rsidRPr="004F1C80" w:rsidRDefault="00F6146D" w:rsidP="004F1C80">
      <w:pPr>
        <w:pStyle w:val="Stopka"/>
        <w:tabs>
          <w:tab w:val="clear" w:pos="4536"/>
          <w:tab w:val="clear" w:pos="9072"/>
        </w:tabs>
        <w:spacing w:line="300" w:lineRule="auto"/>
        <w:jc w:val="both"/>
        <w:rPr>
          <w:rFonts w:ascii="Calibri" w:hAnsi="Calibri" w:cs="Calibri"/>
          <w:sz w:val="22"/>
          <w:szCs w:val="22"/>
        </w:rPr>
      </w:pPr>
    </w:p>
    <w:p w14:paraId="1588CCD1" w14:textId="77777777" w:rsidR="009B0079" w:rsidRPr="004F1C80" w:rsidRDefault="009B0079" w:rsidP="004F1C80">
      <w:pPr>
        <w:pStyle w:val="Spistreci1"/>
        <w:spacing w:line="300" w:lineRule="auto"/>
        <w:jc w:val="both"/>
        <w:rPr>
          <w:rFonts w:ascii="Calibri" w:eastAsia="Arial Unicode MS" w:hAnsi="Calibri" w:cs="Calibri"/>
          <w:sz w:val="22"/>
          <w:szCs w:val="22"/>
        </w:rPr>
      </w:pPr>
    </w:p>
    <w:p w14:paraId="1E5D9846" w14:textId="19D2785F" w:rsidR="009B0079" w:rsidRPr="004F1C80" w:rsidRDefault="009B0079" w:rsidP="004F1C80">
      <w:pPr>
        <w:pStyle w:val="Bezodstpw"/>
        <w:numPr>
          <w:ilvl w:val="1"/>
          <w:numId w:val="2"/>
        </w:numPr>
        <w:spacing w:before="0" w:after="0" w:line="300" w:lineRule="auto"/>
        <w:jc w:val="both"/>
        <w:rPr>
          <w:rStyle w:val="Numerstrony"/>
          <w:rFonts w:ascii="Calibri" w:eastAsia="Arial Unicode MS" w:hAnsi="Calibri" w:cs="Calibri"/>
          <w:sz w:val="22"/>
          <w:szCs w:val="22"/>
        </w:rPr>
      </w:pPr>
      <w:bookmarkStart w:id="60" w:name="_Toc161054002"/>
      <w:r w:rsidRPr="004F1C80">
        <w:rPr>
          <w:rStyle w:val="Numerstrony"/>
          <w:rFonts w:ascii="Calibri" w:eastAsia="Arial Unicode MS" w:hAnsi="Calibri" w:cs="Calibri"/>
          <w:sz w:val="22"/>
          <w:szCs w:val="22"/>
        </w:rPr>
        <w:t>Dokumenty potwierdzające zgodność zamierzenia budowlanego z wymaganiami wynikającymi z odrębnych przepisów</w:t>
      </w:r>
      <w:bookmarkEnd w:id="60"/>
    </w:p>
    <w:p w14:paraId="7DC69E71" w14:textId="1B312D4C" w:rsidR="00B50ED1" w:rsidRPr="004F1C80" w:rsidRDefault="00F6146D" w:rsidP="004F1C80">
      <w:pPr>
        <w:pStyle w:val="Stopka"/>
        <w:tabs>
          <w:tab w:val="clear" w:pos="4536"/>
          <w:tab w:val="clear" w:pos="9072"/>
        </w:tabs>
        <w:spacing w:line="300" w:lineRule="auto"/>
        <w:jc w:val="both"/>
        <w:rPr>
          <w:rFonts w:ascii="Calibri" w:eastAsia="Arial Unicode MS" w:hAnsi="Calibri" w:cs="Calibri"/>
          <w:sz w:val="22"/>
          <w:szCs w:val="22"/>
        </w:rPr>
      </w:pPr>
      <w:r w:rsidRPr="004F1C80">
        <w:rPr>
          <w:rFonts w:ascii="Calibri" w:eastAsia="Arial Unicode MS" w:hAnsi="Calibri" w:cs="Calibri"/>
          <w:sz w:val="22"/>
          <w:szCs w:val="22"/>
        </w:rPr>
        <w:t xml:space="preserve">Planowana inwestycja znajduje na terenie, na którym nie ma obowiązującego planu zagospodarowania przestrzennego. Planowania inwestycja nie wymaga uzyskania decyzji o środowiskowych uwarunkowaniach ani uzyskania decyzji o pozwoleniu wodno-prawnym. Inwestycja nie znajduje się na </w:t>
      </w:r>
      <w:r w:rsidRPr="004F1C80">
        <w:rPr>
          <w:rFonts w:ascii="Calibri" w:eastAsia="Arial Unicode MS" w:hAnsi="Calibri" w:cs="Calibri"/>
          <w:sz w:val="22"/>
          <w:szCs w:val="22"/>
        </w:rPr>
        <w:lastRenderedPageBreak/>
        <w:t>terenach zagrożonych powodzią ani w granicach pasa ochronnego i pasa technicznego brzegu morskiego.</w:t>
      </w:r>
    </w:p>
    <w:p w14:paraId="0007512A" w14:textId="77777777" w:rsidR="00F6146D" w:rsidRPr="004F1C80" w:rsidRDefault="00F6146D" w:rsidP="004F1C80">
      <w:pPr>
        <w:pStyle w:val="Stopka"/>
        <w:tabs>
          <w:tab w:val="clear" w:pos="4536"/>
          <w:tab w:val="clear" w:pos="9072"/>
        </w:tabs>
        <w:spacing w:line="300" w:lineRule="auto"/>
        <w:jc w:val="both"/>
        <w:rPr>
          <w:rFonts w:ascii="Calibri" w:eastAsia="Arial Unicode MS" w:hAnsi="Calibri" w:cs="Calibri"/>
          <w:sz w:val="22"/>
          <w:szCs w:val="22"/>
        </w:rPr>
      </w:pPr>
    </w:p>
    <w:p w14:paraId="1EE03A81" w14:textId="3B33D7FE" w:rsidR="00F6146D" w:rsidRPr="004F1C80" w:rsidRDefault="00F6146D" w:rsidP="004F1C80">
      <w:pPr>
        <w:pStyle w:val="Bezodstpw"/>
        <w:numPr>
          <w:ilvl w:val="1"/>
          <w:numId w:val="2"/>
        </w:numPr>
        <w:spacing w:before="0" w:after="0" w:line="300" w:lineRule="auto"/>
        <w:jc w:val="both"/>
        <w:rPr>
          <w:rStyle w:val="Numerstrony"/>
          <w:rFonts w:ascii="Calibri" w:hAnsi="Calibri" w:cs="Calibri"/>
          <w:sz w:val="22"/>
          <w:szCs w:val="22"/>
        </w:rPr>
      </w:pPr>
      <w:bookmarkStart w:id="61" w:name="_Toc161054003"/>
      <w:r w:rsidRPr="004F1C80">
        <w:rPr>
          <w:rStyle w:val="Numerstrony"/>
          <w:rFonts w:ascii="Calibri" w:hAnsi="Calibri" w:cs="Calibri"/>
          <w:sz w:val="22"/>
          <w:szCs w:val="22"/>
        </w:rPr>
        <w:t>Oświadczenie zamawiającego o posiadanym prawie do dysponowania nieruchomością na cele budowlane</w:t>
      </w:r>
      <w:bookmarkEnd w:id="61"/>
    </w:p>
    <w:p w14:paraId="7936A95C" w14:textId="4A416BE7" w:rsidR="00F6146D" w:rsidRPr="004F1C80" w:rsidRDefault="00F6146D" w:rsidP="004F1C80">
      <w:pPr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>Budynek znajduj</w:t>
      </w:r>
      <w:r w:rsidR="005B4FDF" w:rsidRPr="004F1C80">
        <w:rPr>
          <w:rFonts w:ascii="Calibri" w:hAnsi="Calibri" w:cs="Calibri"/>
          <w:sz w:val="22"/>
          <w:szCs w:val="22"/>
        </w:rPr>
        <w:t>e</w:t>
      </w:r>
      <w:r w:rsidRPr="004F1C80">
        <w:rPr>
          <w:rFonts w:ascii="Calibri" w:hAnsi="Calibri" w:cs="Calibri"/>
          <w:sz w:val="22"/>
          <w:szCs w:val="22"/>
        </w:rPr>
        <w:t xml:space="preserve"> się na działkach nr </w:t>
      </w:r>
      <w:r w:rsidR="00CF1A47" w:rsidRPr="004F1C80">
        <w:rPr>
          <w:rFonts w:ascii="Calibri" w:hAnsi="Calibri" w:cs="Calibri"/>
          <w:sz w:val="22"/>
          <w:szCs w:val="22"/>
        </w:rPr>
        <w:t>16/11, 18</w:t>
      </w:r>
      <w:r w:rsidRPr="004F1C80">
        <w:rPr>
          <w:rFonts w:ascii="Calibri" w:hAnsi="Calibri" w:cs="Calibri"/>
          <w:sz w:val="22"/>
          <w:szCs w:val="22"/>
        </w:rPr>
        <w:t xml:space="preserve"> obr. 00</w:t>
      </w:r>
      <w:r w:rsidR="00CF1A47" w:rsidRPr="004F1C80">
        <w:rPr>
          <w:rFonts w:ascii="Calibri" w:hAnsi="Calibri" w:cs="Calibri"/>
          <w:sz w:val="22"/>
          <w:szCs w:val="22"/>
        </w:rPr>
        <w:t>66</w:t>
      </w:r>
      <w:r w:rsidR="005B4FDF" w:rsidRPr="004F1C80">
        <w:rPr>
          <w:rFonts w:ascii="Calibri" w:hAnsi="Calibri" w:cs="Calibri"/>
          <w:sz w:val="22"/>
          <w:szCs w:val="22"/>
        </w:rPr>
        <w:t xml:space="preserve"> w Gdańsku. Działki te są własnością</w:t>
      </w:r>
      <w:r w:rsidRPr="004F1C80">
        <w:rPr>
          <w:rFonts w:ascii="Calibri" w:hAnsi="Calibri" w:cs="Calibri"/>
          <w:sz w:val="22"/>
          <w:szCs w:val="22"/>
        </w:rPr>
        <w:t xml:space="preserve"> </w:t>
      </w:r>
      <w:r w:rsidR="00CF1A47" w:rsidRPr="004F1C80">
        <w:rPr>
          <w:rFonts w:ascii="Calibri" w:hAnsi="Calibri" w:cs="Calibri"/>
          <w:sz w:val="22"/>
          <w:szCs w:val="22"/>
        </w:rPr>
        <w:t>Gdańskiego Uniwersytetu Medycznego.</w:t>
      </w:r>
      <w:r w:rsidR="005B4FDF" w:rsidRPr="004F1C80">
        <w:rPr>
          <w:rFonts w:ascii="Calibri" w:hAnsi="Calibri" w:cs="Calibri"/>
          <w:sz w:val="22"/>
          <w:szCs w:val="22"/>
        </w:rPr>
        <w:t xml:space="preserve">. </w:t>
      </w:r>
    </w:p>
    <w:p w14:paraId="4BF68AEE" w14:textId="4C3C9EE2" w:rsidR="00CF1A47" w:rsidRPr="004F1C80" w:rsidRDefault="00CF1A47" w:rsidP="004F1C80">
      <w:pPr>
        <w:spacing w:line="300" w:lineRule="auto"/>
        <w:jc w:val="both"/>
        <w:rPr>
          <w:rFonts w:ascii="Calibri" w:hAnsi="Calibri" w:cs="Calibri"/>
          <w:sz w:val="22"/>
          <w:szCs w:val="22"/>
        </w:rPr>
      </w:pPr>
    </w:p>
    <w:p w14:paraId="74247E64" w14:textId="77777777" w:rsidR="00F6146D" w:rsidRPr="004F1C80" w:rsidRDefault="00F6146D" w:rsidP="004F1C80">
      <w:pPr>
        <w:spacing w:line="300" w:lineRule="auto"/>
        <w:jc w:val="both"/>
        <w:rPr>
          <w:rFonts w:ascii="Calibri" w:hAnsi="Calibri" w:cs="Calibri"/>
          <w:sz w:val="22"/>
          <w:szCs w:val="22"/>
        </w:rPr>
      </w:pPr>
    </w:p>
    <w:p w14:paraId="2BFA1115" w14:textId="40D6D749" w:rsidR="00B50ED1" w:rsidRPr="004F1C80" w:rsidRDefault="005B4FDF" w:rsidP="004F1C80">
      <w:pPr>
        <w:pStyle w:val="Bezodstpw"/>
        <w:numPr>
          <w:ilvl w:val="1"/>
          <w:numId w:val="2"/>
        </w:numPr>
        <w:spacing w:before="0" w:after="0" w:line="300" w:lineRule="auto"/>
        <w:jc w:val="both"/>
        <w:rPr>
          <w:rStyle w:val="Numerstrony"/>
          <w:rFonts w:ascii="Calibri" w:hAnsi="Calibri" w:cs="Calibri"/>
          <w:sz w:val="22"/>
          <w:szCs w:val="22"/>
        </w:rPr>
      </w:pPr>
      <w:r w:rsidRPr="004F1C80">
        <w:rPr>
          <w:rStyle w:val="Numerstrony"/>
          <w:rFonts w:ascii="Calibri" w:hAnsi="Calibri" w:cs="Calibri"/>
          <w:sz w:val="22"/>
          <w:szCs w:val="22"/>
        </w:rPr>
        <w:t xml:space="preserve"> </w:t>
      </w:r>
      <w:bookmarkStart w:id="62" w:name="_Toc161054004"/>
      <w:r w:rsidRPr="004F1C80">
        <w:rPr>
          <w:rStyle w:val="Numerstrony"/>
          <w:rFonts w:ascii="Calibri" w:hAnsi="Calibri" w:cs="Calibri"/>
          <w:sz w:val="22"/>
          <w:szCs w:val="22"/>
        </w:rPr>
        <w:t>Normy związane z projektowaniem i wykonaniem zamierzenia budowlanego</w:t>
      </w:r>
      <w:bookmarkEnd w:id="62"/>
    </w:p>
    <w:p w14:paraId="06047B54" w14:textId="63B02B10" w:rsidR="00B50ED1" w:rsidRPr="004F1C80" w:rsidRDefault="00B50ED1" w:rsidP="004F1C80">
      <w:pPr>
        <w:pStyle w:val="Akapitzlist"/>
        <w:numPr>
          <w:ilvl w:val="0"/>
          <w:numId w:val="33"/>
        </w:numPr>
        <w:spacing w:line="300" w:lineRule="auto"/>
        <w:jc w:val="both"/>
        <w:rPr>
          <w:rFonts w:ascii="Calibri" w:eastAsia="Arial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>PN-76/8860-01/</w:t>
      </w:r>
      <w:r w:rsidR="005B4FDF" w:rsidRPr="004F1C80">
        <w:rPr>
          <w:rFonts w:ascii="Calibri" w:hAnsi="Calibri" w:cs="Calibri"/>
          <w:sz w:val="22"/>
          <w:szCs w:val="22"/>
        </w:rPr>
        <w:t>01 Uchwyty</w:t>
      </w:r>
      <w:r w:rsidRPr="004F1C80">
        <w:rPr>
          <w:rFonts w:ascii="Calibri" w:hAnsi="Calibri" w:cs="Calibri"/>
          <w:sz w:val="22"/>
          <w:szCs w:val="22"/>
        </w:rPr>
        <w:t xml:space="preserve"> do rurociągów pionowych i poziomych.</w:t>
      </w:r>
    </w:p>
    <w:p w14:paraId="74FBFE62" w14:textId="77777777" w:rsidR="00B50ED1" w:rsidRPr="004F1C80" w:rsidRDefault="00B50ED1" w:rsidP="004F1C80">
      <w:pPr>
        <w:pStyle w:val="Akapitzlist"/>
        <w:numPr>
          <w:ilvl w:val="0"/>
          <w:numId w:val="33"/>
        </w:numPr>
        <w:spacing w:line="300" w:lineRule="auto"/>
        <w:jc w:val="both"/>
        <w:rPr>
          <w:rFonts w:ascii="Calibri" w:eastAsia="Arial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>BN-69/8864-24.  Wsporniki do rur z blachy i stali kształtowej.</w:t>
      </w:r>
    </w:p>
    <w:p w14:paraId="2BC2457E" w14:textId="77777777" w:rsidR="00B50ED1" w:rsidRPr="004F1C80" w:rsidRDefault="00B50ED1" w:rsidP="004F1C80">
      <w:pPr>
        <w:pStyle w:val="Akapitzlist"/>
        <w:numPr>
          <w:ilvl w:val="0"/>
          <w:numId w:val="33"/>
        </w:numPr>
        <w:tabs>
          <w:tab w:val="left" w:pos="180"/>
        </w:tabs>
        <w:spacing w:line="300" w:lineRule="auto"/>
        <w:jc w:val="both"/>
        <w:rPr>
          <w:rFonts w:ascii="Calibri" w:eastAsia="Arial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 xml:space="preserve">PN-EN ISO 12241, 02.2001, Izolacja cieplna wyposażenia budynków i instalacji przemysłowych. Zasady obliczania. </w:t>
      </w:r>
    </w:p>
    <w:p w14:paraId="16D45C69" w14:textId="77777777" w:rsidR="00B50ED1" w:rsidRPr="004F1C80" w:rsidRDefault="00B50ED1" w:rsidP="004F1C80">
      <w:pPr>
        <w:pStyle w:val="Akapitzlist"/>
        <w:numPr>
          <w:ilvl w:val="0"/>
          <w:numId w:val="33"/>
        </w:numPr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>PN-B-02865:1997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Ochrona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przeciwpożarowa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budynków.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Przeciwpożarowe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zaopatrzenie wodne.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Instalacja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wodociągowa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przeciwpożarowa.</w:t>
      </w:r>
    </w:p>
    <w:p w14:paraId="6BE9EE93" w14:textId="77777777" w:rsidR="00B50ED1" w:rsidRPr="004F1C80" w:rsidRDefault="00B50ED1" w:rsidP="004F1C80">
      <w:pPr>
        <w:pStyle w:val="Akapitzlist"/>
        <w:numPr>
          <w:ilvl w:val="0"/>
          <w:numId w:val="33"/>
        </w:numPr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>PN-91/B-10700.00</w:t>
      </w:r>
      <w:r w:rsidRPr="004F1C80">
        <w:rPr>
          <w:rFonts w:ascii="Calibri" w:hAnsi="Calibri" w:cs="Calibri"/>
          <w:spacing w:val="7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Instalacje</w:t>
      </w:r>
      <w:r w:rsidRPr="004F1C80">
        <w:rPr>
          <w:rFonts w:ascii="Calibri" w:hAnsi="Calibri" w:cs="Calibri"/>
          <w:spacing w:val="15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wewnętrzne</w:t>
      </w:r>
      <w:r w:rsidRPr="004F1C80">
        <w:rPr>
          <w:rFonts w:ascii="Calibri" w:hAnsi="Calibri" w:cs="Calibri"/>
          <w:spacing w:val="3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wodociągowe</w:t>
      </w:r>
      <w:r w:rsidRPr="004F1C80">
        <w:rPr>
          <w:rFonts w:ascii="Calibri" w:hAnsi="Calibri" w:cs="Calibri"/>
          <w:spacing w:val="26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i</w:t>
      </w:r>
      <w:r w:rsidRPr="004F1C80">
        <w:rPr>
          <w:rFonts w:ascii="Calibri" w:hAnsi="Calibri" w:cs="Calibri"/>
          <w:spacing w:val="15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kanalizacyjne.</w:t>
      </w:r>
      <w:r w:rsidRPr="004F1C80">
        <w:rPr>
          <w:rFonts w:ascii="Calibri" w:hAnsi="Calibri" w:cs="Calibri"/>
          <w:spacing w:val="9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Wymagania</w:t>
      </w:r>
      <w:r w:rsidRPr="004F1C80">
        <w:rPr>
          <w:rFonts w:ascii="Calibri" w:hAnsi="Calibri" w:cs="Calibri"/>
          <w:spacing w:val="36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i badania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przy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odbiorze.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Wspólne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wymagania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i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badania.</w:t>
      </w:r>
    </w:p>
    <w:p w14:paraId="087273B8" w14:textId="77777777" w:rsidR="00B50ED1" w:rsidRPr="004F1C80" w:rsidRDefault="00B50ED1" w:rsidP="004F1C80">
      <w:pPr>
        <w:pStyle w:val="Akapitzlist"/>
        <w:numPr>
          <w:ilvl w:val="0"/>
          <w:numId w:val="33"/>
        </w:numPr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>PN-81/B-l 0700.02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I</w:t>
      </w:r>
      <w:r w:rsidRPr="004F1C80">
        <w:rPr>
          <w:rFonts w:ascii="Calibri" w:hAnsi="Calibri" w:cs="Calibri"/>
          <w:sz w:val="22"/>
          <w:szCs w:val="22"/>
        </w:rPr>
        <w:t>nstalacje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wewnętrzne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wodociągowe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i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kanalizacyjne.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Wymagania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i badania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przy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odbiorze.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Przewody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wody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zimnej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i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cieplej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z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rur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stalowych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ocynkowanych.</w:t>
      </w:r>
    </w:p>
    <w:p w14:paraId="29CE0621" w14:textId="77777777" w:rsidR="00B50ED1" w:rsidRPr="004F1C80" w:rsidRDefault="00B50ED1" w:rsidP="004F1C80">
      <w:pPr>
        <w:pStyle w:val="Akapitzlist"/>
        <w:numPr>
          <w:ilvl w:val="0"/>
          <w:numId w:val="33"/>
        </w:numPr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>PN-B-73001: 1996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Instalacje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wodociągowe.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Zbiorniki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bez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ciśnieniowo.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Wymagania badania.</w:t>
      </w:r>
    </w:p>
    <w:p w14:paraId="5FCDE0E0" w14:textId="77777777" w:rsidR="00B50ED1" w:rsidRPr="004F1C80" w:rsidRDefault="00B50ED1" w:rsidP="004F1C80">
      <w:pPr>
        <w:pStyle w:val="Akapitzlist"/>
        <w:numPr>
          <w:ilvl w:val="0"/>
          <w:numId w:val="33"/>
        </w:numPr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>PN-B-73002: 1996 Instalacje wodociągowe. Zbiorniki ciśnieniowo. Wymagania badania.</w:t>
      </w:r>
    </w:p>
    <w:p w14:paraId="7838D6C0" w14:textId="77777777" w:rsidR="00B50ED1" w:rsidRPr="004F1C80" w:rsidRDefault="00B50ED1" w:rsidP="004F1C80">
      <w:pPr>
        <w:pStyle w:val="Akapitzlist"/>
        <w:numPr>
          <w:ilvl w:val="0"/>
          <w:numId w:val="33"/>
        </w:numPr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>PN-88/M-54911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Wodomierze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hydrantowe.</w:t>
      </w:r>
    </w:p>
    <w:p w14:paraId="37937ABD" w14:textId="77777777" w:rsidR="00B50ED1" w:rsidRPr="004F1C80" w:rsidRDefault="00B50ED1" w:rsidP="004F1C80">
      <w:pPr>
        <w:pStyle w:val="Nagwek7"/>
        <w:widowControl w:val="0"/>
        <w:numPr>
          <w:ilvl w:val="0"/>
          <w:numId w:val="33"/>
        </w:numPr>
        <w:tabs>
          <w:tab w:val="clear" w:pos="1008"/>
          <w:tab w:val="clear" w:pos="1134"/>
          <w:tab w:val="clear" w:pos="1152"/>
          <w:tab w:val="clear" w:pos="129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00" w:lineRule="auto"/>
        <w:rPr>
          <w:rFonts w:ascii="Calibri" w:eastAsia="Arial" w:hAnsi="Calibri" w:cs="Calibri"/>
          <w:sz w:val="22"/>
          <w:szCs w:val="22"/>
          <w:lang w:val="en-US"/>
        </w:rPr>
      </w:pPr>
      <w:r w:rsidRPr="004F1C80">
        <w:rPr>
          <w:rFonts w:ascii="Calibri" w:hAnsi="Calibri" w:cs="Calibri"/>
          <w:sz w:val="22"/>
          <w:szCs w:val="22"/>
        </w:rPr>
        <w:t>PN-74/M-74011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Armatura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przemysłowa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i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sieci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domowej.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Przyłącza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kielichowe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z gwintem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walcowym.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  <w:lang w:val="en-US"/>
        </w:rPr>
        <w:t>Wymiary.</w:t>
      </w:r>
    </w:p>
    <w:p w14:paraId="2FD86939" w14:textId="77777777" w:rsidR="00B50ED1" w:rsidRPr="004F1C80" w:rsidRDefault="00B50ED1" w:rsidP="004F1C80">
      <w:pPr>
        <w:pStyle w:val="Nagwek7"/>
        <w:widowControl w:val="0"/>
        <w:numPr>
          <w:ilvl w:val="0"/>
          <w:numId w:val="33"/>
        </w:numPr>
        <w:tabs>
          <w:tab w:val="clear" w:pos="1008"/>
          <w:tab w:val="clear" w:pos="1134"/>
          <w:tab w:val="clear" w:pos="1152"/>
          <w:tab w:val="clear" w:pos="129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00" w:lineRule="auto"/>
        <w:rPr>
          <w:rFonts w:ascii="Calibri" w:eastAsia="Arial" w:hAnsi="Calibri" w:cs="Calibri"/>
          <w:sz w:val="22"/>
          <w:szCs w:val="22"/>
          <w:lang w:val="en-US"/>
        </w:rPr>
      </w:pPr>
      <w:r w:rsidRPr="004F1C80">
        <w:rPr>
          <w:rFonts w:ascii="Calibri" w:hAnsi="Calibri" w:cs="Calibri"/>
          <w:sz w:val="22"/>
          <w:szCs w:val="22"/>
        </w:rPr>
        <w:t>PN-85/M-75002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Armatura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przepływowa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instalacji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wodociągowej.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  <w:lang w:val="en-US"/>
        </w:rPr>
        <w:t>Wymagania</w:t>
      </w:r>
      <w:r w:rsidRPr="004F1C80">
        <w:rPr>
          <w:rFonts w:ascii="Calibri" w:hAnsi="Calibri" w:cs="Calibri"/>
          <w:spacing w:val="-1"/>
          <w:sz w:val="22"/>
          <w:szCs w:val="22"/>
          <w:lang w:val="en-US"/>
        </w:rPr>
        <w:t xml:space="preserve"> </w:t>
      </w:r>
      <w:r w:rsidRPr="004F1C80">
        <w:rPr>
          <w:rFonts w:ascii="Calibri" w:hAnsi="Calibri" w:cs="Calibri"/>
          <w:sz w:val="22"/>
          <w:szCs w:val="22"/>
          <w:lang w:val="en-US"/>
        </w:rPr>
        <w:t>i</w:t>
      </w:r>
      <w:r w:rsidRPr="004F1C80">
        <w:rPr>
          <w:rFonts w:ascii="Calibri" w:hAnsi="Calibri" w:cs="Calibri"/>
          <w:spacing w:val="-1"/>
          <w:sz w:val="22"/>
          <w:szCs w:val="22"/>
          <w:lang w:val="en-US"/>
        </w:rPr>
        <w:t xml:space="preserve"> </w:t>
      </w:r>
      <w:r w:rsidRPr="004F1C80">
        <w:rPr>
          <w:rFonts w:ascii="Calibri" w:hAnsi="Calibri" w:cs="Calibri"/>
          <w:sz w:val="22"/>
          <w:szCs w:val="22"/>
          <w:lang w:val="en-US"/>
        </w:rPr>
        <w:t>badania.</w:t>
      </w:r>
    </w:p>
    <w:p w14:paraId="1C496AE7" w14:textId="77777777" w:rsidR="00B50ED1" w:rsidRPr="004F1C80" w:rsidRDefault="00B50ED1" w:rsidP="004F1C80">
      <w:pPr>
        <w:pStyle w:val="Nagwek7"/>
        <w:widowControl w:val="0"/>
        <w:numPr>
          <w:ilvl w:val="0"/>
          <w:numId w:val="33"/>
        </w:numPr>
        <w:tabs>
          <w:tab w:val="clear" w:pos="1008"/>
          <w:tab w:val="clear" w:pos="1134"/>
          <w:tab w:val="clear" w:pos="1152"/>
          <w:tab w:val="clear" w:pos="129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00" w:lineRule="auto"/>
        <w:rPr>
          <w:rFonts w:ascii="Calibri" w:eastAsia="Arial" w:hAnsi="Calibri" w:cs="Calibri"/>
          <w:sz w:val="22"/>
          <w:szCs w:val="22"/>
          <w:lang w:val="en-US"/>
        </w:rPr>
      </w:pPr>
      <w:r w:rsidRPr="004F1C80">
        <w:rPr>
          <w:rFonts w:ascii="Calibri" w:hAnsi="Calibri" w:cs="Calibri"/>
          <w:sz w:val="22"/>
          <w:szCs w:val="22"/>
        </w:rPr>
        <w:t>PN-81/N-75013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Armatura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sieci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domowej.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  <w:lang w:val="en-US"/>
        </w:rPr>
        <w:t>Zawory</w:t>
      </w:r>
      <w:r w:rsidRPr="004F1C80">
        <w:rPr>
          <w:rFonts w:ascii="Calibri" w:hAnsi="Calibri" w:cs="Calibri"/>
          <w:spacing w:val="-1"/>
          <w:sz w:val="22"/>
          <w:szCs w:val="22"/>
          <w:lang w:val="en-US"/>
        </w:rPr>
        <w:t xml:space="preserve"> </w:t>
      </w:r>
      <w:r w:rsidRPr="004F1C80">
        <w:rPr>
          <w:rFonts w:ascii="Calibri" w:hAnsi="Calibri" w:cs="Calibri"/>
          <w:sz w:val="22"/>
          <w:szCs w:val="22"/>
          <w:lang w:val="en-US"/>
        </w:rPr>
        <w:t>zwrotne</w:t>
      </w:r>
      <w:r w:rsidRPr="004F1C80">
        <w:rPr>
          <w:rFonts w:ascii="Calibri" w:hAnsi="Calibri" w:cs="Calibri"/>
          <w:spacing w:val="-1"/>
          <w:sz w:val="22"/>
          <w:szCs w:val="22"/>
          <w:lang w:val="en-US"/>
        </w:rPr>
        <w:t xml:space="preserve"> </w:t>
      </w:r>
      <w:r w:rsidRPr="004F1C80">
        <w:rPr>
          <w:rFonts w:ascii="Calibri" w:hAnsi="Calibri" w:cs="Calibri"/>
          <w:sz w:val="22"/>
          <w:szCs w:val="22"/>
          <w:lang w:val="en-US"/>
        </w:rPr>
        <w:t>poziome.</w:t>
      </w:r>
    </w:p>
    <w:p w14:paraId="4796E66D" w14:textId="77777777" w:rsidR="00B50ED1" w:rsidRPr="004F1C80" w:rsidRDefault="00B50ED1" w:rsidP="004F1C80">
      <w:pPr>
        <w:pStyle w:val="Nagwek7"/>
        <w:widowControl w:val="0"/>
        <w:numPr>
          <w:ilvl w:val="0"/>
          <w:numId w:val="33"/>
        </w:numPr>
        <w:tabs>
          <w:tab w:val="clear" w:pos="1008"/>
          <w:tab w:val="clear" w:pos="1134"/>
          <w:tab w:val="clear" w:pos="1152"/>
          <w:tab w:val="clear" w:pos="129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00" w:lineRule="auto"/>
        <w:rPr>
          <w:rFonts w:ascii="Calibri" w:eastAsia="Arial" w:hAnsi="Calibri" w:cs="Calibri"/>
          <w:sz w:val="22"/>
          <w:szCs w:val="22"/>
          <w:lang w:val="en-US"/>
        </w:rPr>
      </w:pPr>
      <w:r w:rsidRPr="004F1C80">
        <w:rPr>
          <w:rFonts w:ascii="Calibri" w:hAnsi="Calibri" w:cs="Calibri"/>
          <w:sz w:val="22"/>
          <w:szCs w:val="22"/>
        </w:rPr>
        <w:t>PN-64/M-75067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Armatura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sieci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domowej.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  <w:lang w:val="en-US"/>
        </w:rPr>
        <w:t>Zawór</w:t>
      </w:r>
      <w:r w:rsidRPr="004F1C80">
        <w:rPr>
          <w:rFonts w:ascii="Calibri" w:hAnsi="Calibri" w:cs="Calibri"/>
          <w:spacing w:val="-1"/>
          <w:sz w:val="22"/>
          <w:szCs w:val="22"/>
          <w:lang w:val="en-US"/>
        </w:rPr>
        <w:t xml:space="preserve"> </w:t>
      </w:r>
      <w:r w:rsidRPr="004F1C80">
        <w:rPr>
          <w:rFonts w:ascii="Calibri" w:hAnsi="Calibri" w:cs="Calibri"/>
          <w:sz w:val="22"/>
          <w:szCs w:val="22"/>
          <w:lang w:val="en-US"/>
        </w:rPr>
        <w:t>spustowy</w:t>
      </w:r>
      <w:r w:rsidRPr="004F1C80">
        <w:rPr>
          <w:rFonts w:ascii="Calibri" w:hAnsi="Calibri" w:cs="Calibri"/>
          <w:spacing w:val="-1"/>
          <w:sz w:val="22"/>
          <w:szCs w:val="22"/>
          <w:lang w:val="en-US"/>
        </w:rPr>
        <w:t xml:space="preserve"> </w:t>
      </w:r>
      <w:r w:rsidRPr="004F1C80">
        <w:rPr>
          <w:rFonts w:ascii="Calibri" w:hAnsi="Calibri" w:cs="Calibri"/>
          <w:sz w:val="22"/>
          <w:szCs w:val="22"/>
          <w:lang w:val="en-US"/>
        </w:rPr>
        <w:t>R</w:t>
      </w:r>
      <w:r w:rsidRPr="004F1C80">
        <w:rPr>
          <w:rFonts w:ascii="Calibri" w:hAnsi="Calibri" w:cs="Calibri"/>
          <w:spacing w:val="-1"/>
          <w:sz w:val="22"/>
          <w:szCs w:val="22"/>
          <w:lang w:val="en-US"/>
        </w:rPr>
        <w:t xml:space="preserve"> </w:t>
      </w:r>
      <w:r w:rsidRPr="004F1C80">
        <w:rPr>
          <w:rFonts w:ascii="Calibri" w:hAnsi="Calibri" w:cs="Calibri"/>
          <w:sz w:val="22"/>
          <w:szCs w:val="22"/>
          <w:lang w:val="en-US"/>
        </w:rPr>
        <w:t>1/4</w:t>
      </w:r>
      <w:r w:rsidRPr="004F1C80">
        <w:rPr>
          <w:rFonts w:ascii="Calibri" w:hAnsi="Calibri" w:cs="Calibri"/>
          <w:spacing w:val="-1"/>
          <w:sz w:val="22"/>
          <w:szCs w:val="22"/>
          <w:lang w:val="en-US"/>
        </w:rPr>
        <w:t xml:space="preserve"> </w:t>
      </w:r>
      <w:r w:rsidRPr="004F1C80">
        <w:rPr>
          <w:rFonts w:ascii="Calibri" w:hAnsi="Calibri" w:cs="Calibri"/>
          <w:sz w:val="22"/>
          <w:szCs w:val="22"/>
          <w:lang w:val="en-US"/>
        </w:rPr>
        <w:t>cala.</w:t>
      </w:r>
    </w:p>
    <w:p w14:paraId="0312BA85" w14:textId="77777777" w:rsidR="00B50ED1" w:rsidRPr="004F1C80" w:rsidRDefault="00B50ED1" w:rsidP="004F1C80">
      <w:pPr>
        <w:pStyle w:val="Nagwek7"/>
        <w:widowControl w:val="0"/>
        <w:numPr>
          <w:ilvl w:val="0"/>
          <w:numId w:val="33"/>
        </w:numPr>
        <w:tabs>
          <w:tab w:val="clear" w:pos="1008"/>
          <w:tab w:val="clear" w:pos="1134"/>
          <w:tab w:val="clear" w:pos="1152"/>
          <w:tab w:val="clear" w:pos="129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00" w:lineRule="auto"/>
        <w:rPr>
          <w:rFonts w:ascii="Calibri" w:eastAsia="Arial" w:hAnsi="Calibri" w:cs="Calibri"/>
          <w:sz w:val="22"/>
          <w:szCs w:val="22"/>
          <w:lang w:val="en-US"/>
        </w:rPr>
      </w:pPr>
      <w:r w:rsidRPr="004F1C80">
        <w:rPr>
          <w:rFonts w:ascii="Calibri" w:hAnsi="Calibri" w:cs="Calibri"/>
          <w:sz w:val="22"/>
          <w:szCs w:val="22"/>
        </w:rPr>
        <w:t xml:space="preserve">PN-73/M-75109 Armatura domowej sieci wodociągowej. </w:t>
      </w:r>
      <w:r w:rsidRPr="004F1C80">
        <w:rPr>
          <w:rFonts w:ascii="Calibri" w:hAnsi="Calibri" w:cs="Calibri"/>
          <w:sz w:val="22"/>
          <w:szCs w:val="22"/>
          <w:lang w:val="en-US"/>
        </w:rPr>
        <w:t xml:space="preserve">Zawór </w:t>
      </w:r>
      <w:r w:rsidRPr="004F1C80">
        <w:rPr>
          <w:rFonts w:ascii="Calibri" w:eastAsia="Arial" w:hAnsi="Calibri" w:cs="Calibri"/>
          <w:sz w:val="22"/>
          <w:szCs w:val="22"/>
          <w:lang w:val="en-US"/>
        </w:rPr>
        <w:t>przelotowy</w:t>
      </w:r>
      <w:r w:rsidRPr="004F1C80">
        <w:rPr>
          <w:rFonts w:ascii="Calibri" w:hAnsi="Calibri" w:cs="Calibri"/>
          <w:sz w:val="22"/>
          <w:szCs w:val="22"/>
          <w:lang w:val="en-US"/>
        </w:rPr>
        <w:t xml:space="preserve"> podtynkowy.</w:t>
      </w:r>
    </w:p>
    <w:p w14:paraId="008A2868" w14:textId="77777777" w:rsidR="00B50ED1" w:rsidRPr="004F1C80" w:rsidRDefault="00B50ED1" w:rsidP="004F1C80">
      <w:pPr>
        <w:pStyle w:val="Nagwek7"/>
        <w:widowControl w:val="0"/>
        <w:numPr>
          <w:ilvl w:val="0"/>
          <w:numId w:val="33"/>
        </w:numPr>
        <w:tabs>
          <w:tab w:val="clear" w:pos="1008"/>
          <w:tab w:val="clear" w:pos="1134"/>
          <w:tab w:val="clear" w:pos="1152"/>
          <w:tab w:val="clear" w:pos="129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00" w:lineRule="auto"/>
        <w:rPr>
          <w:rFonts w:ascii="Calibri" w:eastAsia="Arial" w:hAnsi="Calibri" w:cs="Calibri"/>
          <w:sz w:val="22"/>
          <w:szCs w:val="22"/>
          <w:lang w:val="en-US"/>
        </w:rPr>
      </w:pPr>
      <w:r w:rsidRPr="004F1C80">
        <w:rPr>
          <w:rFonts w:ascii="Calibri" w:hAnsi="Calibri" w:cs="Calibri"/>
          <w:sz w:val="22"/>
          <w:szCs w:val="22"/>
        </w:rPr>
        <w:t xml:space="preserve">PN-79/M-75110 Armatura domowej sieci wodociągowej. </w:t>
      </w:r>
      <w:r w:rsidRPr="004F1C80">
        <w:rPr>
          <w:rFonts w:ascii="Calibri" w:hAnsi="Calibri" w:cs="Calibri"/>
          <w:sz w:val="22"/>
          <w:szCs w:val="22"/>
          <w:lang w:val="en-US"/>
        </w:rPr>
        <w:t>Zawory wypływowe wydłużone.</w:t>
      </w:r>
    </w:p>
    <w:p w14:paraId="4F3CD814" w14:textId="77777777" w:rsidR="00B50ED1" w:rsidRPr="004F1C80" w:rsidRDefault="00B50ED1" w:rsidP="004F1C80">
      <w:pPr>
        <w:pStyle w:val="Nagwek7"/>
        <w:widowControl w:val="0"/>
        <w:numPr>
          <w:ilvl w:val="0"/>
          <w:numId w:val="33"/>
        </w:numPr>
        <w:tabs>
          <w:tab w:val="clear" w:pos="1008"/>
          <w:tab w:val="clear" w:pos="1134"/>
          <w:tab w:val="clear" w:pos="1152"/>
          <w:tab w:val="clear" w:pos="129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00" w:lineRule="auto"/>
        <w:rPr>
          <w:rFonts w:ascii="Calibri" w:eastAsia="Arial" w:hAnsi="Calibri" w:cs="Calibri"/>
          <w:sz w:val="22"/>
          <w:szCs w:val="22"/>
          <w:lang w:val="en-US"/>
        </w:rPr>
      </w:pPr>
      <w:r w:rsidRPr="004F1C80">
        <w:rPr>
          <w:rFonts w:ascii="Calibri" w:hAnsi="Calibri" w:cs="Calibri"/>
          <w:sz w:val="22"/>
          <w:szCs w:val="22"/>
        </w:rPr>
        <w:t>PN-79/M-75111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Armatura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domowej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sieci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wodociągowej.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  <w:lang w:val="en-US"/>
        </w:rPr>
        <w:t>Zawór umywalkowy</w:t>
      </w:r>
      <w:r w:rsidRPr="004F1C80">
        <w:rPr>
          <w:rFonts w:ascii="Calibri" w:hAnsi="Calibri" w:cs="Calibri"/>
          <w:spacing w:val="-1"/>
          <w:sz w:val="22"/>
          <w:szCs w:val="22"/>
          <w:lang w:val="en-US"/>
        </w:rPr>
        <w:t xml:space="preserve"> </w:t>
      </w:r>
      <w:r w:rsidRPr="004F1C80">
        <w:rPr>
          <w:rFonts w:ascii="Calibri" w:hAnsi="Calibri" w:cs="Calibri"/>
          <w:sz w:val="22"/>
          <w:szCs w:val="22"/>
          <w:lang w:val="en-US"/>
        </w:rPr>
        <w:t>stojący.</w:t>
      </w:r>
    </w:p>
    <w:p w14:paraId="6C3A4DE0" w14:textId="77777777" w:rsidR="00B50ED1" w:rsidRPr="004F1C80" w:rsidRDefault="00B50ED1" w:rsidP="004F1C80">
      <w:pPr>
        <w:pStyle w:val="Nagwek7"/>
        <w:widowControl w:val="0"/>
        <w:numPr>
          <w:ilvl w:val="0"/>
          <w:numId w:val="33"/>
        </w:numPr>
        <w:tabs>
          <w:tab w:val="clear" w:pos="1008"/>
          <w:tab w:val="clear" w:pos="1134"/>
          <w:tab w:val="clear" w:pos="1152"/>
          <w:tab w:val="clear" w:pos="129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00" w:lineRule="auto"/>
        <w:rPr>
          <w:rFonts w:ascii="Calibri" w:eastAsia="Arial" w:hAnsi="Calibri" w:cs="Calibri"/>
          <w:sz w:val="22"/>
          <w:szCs w:val="22"/>
          <w:lang w:val="en-US"/>
        </w:rPr>
      </w:pPr>
      <w:r w:rsidRPr="004F1C80">
        <w:rPr>
          <w:rFonts w:ascii="Calibri" w:hAnsi="Calibri" w:cs="Calibri"/>
          <w:sz w:val="22"/>
          <w:szCs w:val="22"/>
        </w:rPr>
        <w:t>PN-79/M-75113 Armatura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domowej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sieci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wodociągowej.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  <w:lang w:val="en-US"/>
        </w:rPr>
        <w:t>Zawór</w:t>
      </w:r>
      <w:r w:rsidRPr="004F1C80">
        <w:rPr>
          <w:rFonts w:ascii="Calibri" w:hAnsi="Calibri" w:cs="Calibri"/>
          <w:spacing w:val="-1"/>
          <w:sz w:val="22"/>
          <w:szCs w:val="22"/>
          <w:lang w:val="en-US"/>
        </w:rPr>
        <w:t xml:space="preserve"> </w:t>
      </w:r>
      <w:r w:rsidRPr="004F1C80">
        <w:rPr>
          <w:rFonts w:ascii="Calibri" w:hAnsi="Calibri" w:cs="Calibri"/>
          <w:sz w:val="22"/>
          <w:szCs w:val="22"/>
          <w:lang w:val="en-US"/>
        </w:rPr>
        <w:t>z</w:t>
      </w:r>
      <w:r w:rsidRPr="004F1C80">
        <w:rPr>
          <w:rFonts w:ascii="Calibri" w:hAnsi="Calibri" w:cs="Calibri"/>
          <w:spacing w:val="-1"/>
          <w:sz w:val="22"/>
          <w:szCs w:val="22"/>
          <w:lang w:val="en-US"/>
        </w:rPr>
        <w:t xml:space="preserve"> </w:t>
      </w:r>
      <w:r w:rsidRPr="004F1C80">
        <w:rPr>
          <w:rFonts w:ascii="Calibri" w:hAnsi="Calibri" w:cs="Calibri"/>
          <w:sz w:val="22"/>
          <w:szCs w:val="22"/>
          <w:lang w:val="en-US"/>
        </w:rPr>
        <w:t>ruchomą wylewką</w:t>
      </w:r>
    </w:p>
    <w:p w14:paraId="13CA7693" w14:textId="77777777" w:rsidR="00B50ED1" w:rsidRPr="004F1C80" w:rsidRDefault="00B50ED1" w:rsidP="004F1C80">
      <w:pPr>
        <w:pStyle w:val="Nagwek7"/>
        <w:widowControl w:val="0"/>
        <w:numPr>
          <w:ilvl w:val="0"/>
          <w:numId w:val="33"/>
        </w:numPr>
        <w:tabs>
          <w:tab w:val="clear" w:pos="1008"/>
          <w:tab w:val="clear" w:pos="1134"/>
          <w:tab w:val="clear" w:pos="1152"/>
          <w:tab w:val="clear" w:pos="129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00" w:lineRule="auto"/>
        <w:rPr>
          <w:rFonts w:ascii="Calibri" w:eastAsia="Arial" w:hAnsi="Calibri" w:cs="Calibri"/>
          <w:sz w:val="22"/>
          <w:szCs w:val="22"/>
          <w:lang w:val="en-US"/>
        </w:rPr>
      </w:pPr>
      <w:r w:rsidRPr="004F1C80">
        <w:rPr>
          <w:rFonts w:ascii="Calibri" w:hAnsi="Calibri" w:cs="Calibri"/>
          <w:sz w:val="22"/>
          <w:szCs w:val="22"/>
        </w:rPr>
        <w:t xml:space="preserve">PN-78/M-75114 Armatura 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 xml:space="preserve">domowej 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 xml:space="preserve">sieci 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 xml:space="preserve">wodociągowej. </w:t>
      </w:r>
      <w:r w:rsidRPr="004F1C80">
        <w:rPr>
          <w:rFonts w:ascii="Calibri" w:hAnsi="Calibri" w:cs="Calibri"/>
          <w:sz w:val="22"/>
          <w:szCs w:val="22"/>
          <w:lang w:val="en-US"/>
        </w:rPr>
        <w:t>Baterie</w:t>
      </w:r>
      <w:r w:rsidRPr="004F1C80">
        <w:rPr>
          <w:rFonts w:ascii="Calibri" w:hAnsi="Calibri" w:cs="Calibri"/>
          <w:spacing w:val="-1"/>
          <w:sz w:val="22"/>
          <w:szCs w:val="22"/>
          <w:lang w:val="en-US"/>
        </w:rPr>
        <w:t xml:space="preserve"> </w:t>
      </w:r>
      <w:r w:rsidRPr="004F1C80">
        <w:rPr>
          <w:rFonts w:ascii="Calibri" w:hAnsi="Calibri" w:cs="Calibri"/>
          <w:sz w:val="22"/>
          <w:szCs w:val="22"/>
          <w:lang w:val="en-US"/>
        </w:rPr>
        <w:t>umywalkowe zlewozmywakowe.</w:t>
      </w:r>
    </w:p>
    <w:p w14:paraId="5933A3F7" w14:textId="77777777" w:rsidR="00B50ED1" w:rsidRPr="004F1C80" w:rsidRDefault="00B50ED1" w:rsidP="004F1C80">
      <w:pPr>
        <w:pStyle w:val="Nagwek7"/>
        <w:widowControl w:val="0"/>
        <w:numPr>
          <w:ilvl w:val="0"/>
          <w:numId w:val="33"/>
        </w:numPr>
        <w:tabs>
          <w:tab w:val="clear" w:pos="1008"/>
          <w:tab w:val="clear" w:pos="1134"/>
          <w:tab w:val="clear" w:pos="1152"/>
          <w:tab w:val="clear" w:pos="129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00" w:lineRule="auto"/>
        <w:rPr>
          <w:rFonts w:ascii="Calibri" w:eastAsia="Arial" w:hAnsi="Calibri" w:cs="Calibri"/>
          <w:sz w:val="22"/>
          <w:szCs w:val="22"/>
          <w:lang w:val="en-US"/>
        </w:rPr>
      </w:pPr>
      <w:r w:rsidRPr="004F1C80">
        <w:rPr>
          <w:rFonts w:ascii="Calibri" w:hAnsi="Calibri" w:cs="Calibri"/>
          <w:sz w:val="22"/>
          <w:szCs w:val="22"/>
        </w:rPr>
        <w:t>PN-78/M-75117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Armatura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domowej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sieci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wodociągowej.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  <w:lang w:val="en-US"/>
        </w:rPr>
        <w:t>Bateria natryskowa.</w:t>
      </w:r>
    </w:p>
    <w:p w14:paraId="2D262E45" w14:textId="77777777" w:rsidR="00B50ED1" w:rsidRPr="004F1C80" w:rsidRDefault="00B50ED1" w:rsidP="004F1C80">
      <w:pPr>
        <w:pStyle w:val="Nagwek7"/>
        <w:widowControl w:val="0"/>
        <w:numPr>
          <w:ilvl w:val="0"/>
          <w:numId w:val="33"/>
        </w:numPr>
        <w:tabs>
          <w:tab w:val="clear" w:pos="1008"/>
          <w:tab w:val="clear" w:pos="1134"/>
          <w:tab w:val="clear" w:pos="1152"/>
          <w:tab w:val="clear" w:pos="129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00" w:lineRule="auto"/>
        <w:rPr>
          <w:rFonts w:ascii="Calibri" w:eastAsia="Arial" w:hAnsi="Calibri" w:cs="Calibri"/>
          <w:sz w:val="22"/>
          <w:szCs w:val="22"/>
          <w:lang w:val="en-US"/>
        </w:rPr>
      </w:pPr>
      <w:r w:rsidRPr="004F1C80">
        <w:rPr>
          <w:rFonts w:ascii="Calibri" w:hAnsi="Calibri" w:cs="Calibri"/>
          <w:sz w:val="22"/>
          <w:szCs w:val="22"/>
        </w:rPr>
        <w:t>PN-80/M-75118 Armatura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domowej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sieci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wodociągowej.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  <w:lang w:val="en-US"/>
        </w:rPr>
        <w:t>Baterie</w:t>
      </w:r>
      <w:r w:rsidRPr="004F1C80">
        <w:rPr>
          <w:rFonts w:ascii="Calibri" w:hAnsi="Calibri" w:cs="Calibri"/>
          <w:spacing w:val="-1"/>
          <w:sz w:val="22"/>
          <w:szCs w:val="22"/>
          <w:lang w:val="en-US"/>
        </w:rPr>
        <w:t xml:space="preserve"> </w:t>
      </w:r>
      <w:r w:rsidRPr="004F1C80">
        <w:rPr>
          <w:rFonts w:ascii="Calibri" w:hAnsi="Calibri" w:cs="Calibri"/>
          <w:sz w:val="22"/>
          <w:szCs w:val="22"/>
          <w:lang w:val="en-US"/>
        </w:rPr>
        <w:t>zlewozmywakowe umywalkowe</w:t>
      </w:r>
      <w:r w:rsidRPr="004F1C80">
        <w:rPr>
          <w:rFonts w:ascii="Calibri" w:hAnsi="Calibri" w:cs="Calibri"/>
          <w:spacing w:val="-1"/>
          <w:sz w:val="22"/>
          <w:szCs w:val="22"/>
          <w:lang w:val="en-US"/>
        </w:rPr>
        <w:t xml:space="preserve"> </w:t>
      </w:r>
      <w:r w:rsidRPr="004F1C80">
        <w:rPr>
          <w:rFonts w:ascii="Calibri" w:hAnsi="Calibri" w:cs="Calibri"/>
          <w:sz w:val="22"/>
          <w:szCs w:val="22"/>
          <w:lang w:val="en-US"/>
        </w:rPr>
        <w:t>stojące.</w:t>
      </w:r>
    </w:p>
    <w:p w14:paraId="2CC9EA5B" w14:textId="77777777" w:rsidR="00B50ED1" w:rsidRPr="004F1C80" w:rsidRDefault="00B50ED1" w:rsidP="004F1C80">
      <w:pPr>
        <w:pStyle w:val="Nagwek7"/>
        <w:widowControl w:val="0"/>
        <w:numPr>
          <w:ilvl w:val="0"/>
          <w:numId w:val="33"/>
        </w:numPr>
        <w:tabs>
          <w:tab w:val="clear" w:pos="1008"/>
          <w:tab w:val="clear" w:pos="1134"/>
          <w:tab w:val="clear" w:pos="1152"/>
          <w:tab w:val="clear" w:pos="129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00" w:lineRule="auto"/>
        <w:rPr>
          <w:rFonts w:ascii="Calibri" w:eastAsia="Arial" w:hAnsi="Calibri" w:cs="Calibri"/>
          <w:sz w:val="22"/>
          <w:szCs w:val="22"/>
          <w:lang w:val="en-US"/>
        </w:rPr>
      </w:pPr>
      <w:r w:rsidRPr="004F1C80">
        <w:rPr>
          <w:rFonts w:ascii="Calibri" w:hAnsi="Calibri" w:cs="Calibri"/>
          <w:sz w:val="22"/>
          <w:szCs w:val="22"/>
        </w:rPr>
        <w:t>PN-74/M-75123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Armatura domowej sieci wodociągowej.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  <w:lang w:val="en-US"/>
        </w:rPr>
        <w:t>Armatura toaletowa. Głowice suwakowe.</w:t>
      </w:r>
    </w:p>
    <w:p w14:paraId="59305E01" w14:textId="77777777" w:rsidR="00B50ED1" w:rsidRPr="004F1C80" w:rsidRDefault="00B50ED1" w:rsidP="004F1C80">
      <w:pPr>
        <w:pStyle w:val="Nagwek7"/>
        <w:widowControl w:val="0"/>
        <w:numPr>
          <w:ilvl w:val="0"/>
          <w:numId w:val="33"/>
        </w:numPr>
        <w:tabs>
          <w:tab w:val="clear" w:pos="1008"/>
          <w:tab w:val="clear" w:pos="1134"/>
          <w:tab w:val="clear" w:pos="1152"/>
          <w:tab w:val="clear" w:pos="129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00" w:lineRule="auto"/>
        <w:rPr>
          <w:rFonts w:ascii="Calibri" w:eastAsia="Arial" w:hAnsi="Calibri" w:cs="Calibri"/>
          <w:sz w:val="22"/>
          <w:szCs w:val="22"/>
          <w:lang w:val="en-US"/>
        </w:rPr>
      </w:pPr>
      <w:r w:rsidRPr="004F1C80">
        <w:rPr>
          <w:rFonts w:ascii="Calibri" w:hAnsi="Calibri" w:cs="Calibri"/>
          <w:sz w:val="22"/>
          <w:szCs w:val="22"/>
        </w:rPr>
        <w:t>PN-77/M-75126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Armatura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domowej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sieci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wodociągowej.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  <w:lang w:val="en-US"/>
        </w:rPr>
        <w:t>Baterie</w:t>
      </w:r>
      <w:r w:rsidRPr="004F1C80">
        <w:rPr>
          <w:rFonts w:ascii="Calibri" w:hAnsi="Calibri" w:cs="Calibri"/>
          <w:spacing w:val="-1"/>
          <w:sz w:val="22"/>
          <w:szCs w:val="22"/>
          <w:lang w:val="en-US"/>
        </w:rPr>
        <w:t xml:space="preserve"> </w:t>
      </w:r>
      <w:r w:rsidRPr="004F1C80">
        <w:rPr>
          <w:rFonts w:ascii="Calibri" w:hAnsi="Calibri" w:cs="Calibri"/>
          <w:sz w:val="22"/>
          <w:szCs w:val="22"/>
          <w:lang w:val="en-US"/>
        </w:rPr>
        <w:t>umywalkowe</w:t>
      </w:r>
      <w:r w:rsidRPr="004F1C80">
        <w:rPr>
          <w:rFonts w:ascii="Calibri" w:hAnsi="Calibri" w:cs="Calibri"/>
          <w:spacing w:val="-1"/>
          <w:sz w:val="22"/>
          <w:szCs w:val="22"/>
          <w:lang w:val="en-US"/>
        </w:rPr>
        <w:t xml:space="preserve"> </w:t>
      </w:r>
      <w:r w:rsidRPr="004F1C80">
        <w:rPr>
          <w:rFonts w:ascii="Calibri" w:hAnsi="Calibri" w:cs="Calibri"/>
          <w:sz w:val="22"/>
          <w:szCs w:val="22"/>
          <w:lang w:val="en-US"/>
        </w:rPr>
        <w:t>stojące jednootworowe.</w:t>
      </w:r>
    </w:p>
    <w:p w14:paraId="2F932800" w14:textId="77777777" w:rsidR="00B50ED1" w:rsidRPr="004F1C80" w:rsidRDefault="00B50ED1" w:rsidP="004F1C80">
      <w:pPr>
        <w:pStyle w:val="Nagwek7"/>
        <w:widowControl w:val="0"/>
        <w:numPr>
          <w:ilvl w:val="0"/>
          <w:numId w:val="33"/>
        </w:numPr>
        <w:tabs>
          <w:tab w:val="clear" w:pos="1008"/>
          <w:tab w:val="clear" w:pos="1134"/>
          <w:tab w:val="clear" w:pos="1152"/>
          <w:tab w:val="clear" w:pos="129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00" w:lineRule="auto"/>
        <w:rPr>
          <w:rFonts w:ascii="Calibri" w:eastAsia="Arial" w:hAnsi="Calibri" w:cs="Calibri"/>
          <w:sz w:val="22"/>
          <w:szCs w:val="22"/>
          <w:lang w:val="en-US"/>
        </w:rPr>
      </w:pPr>
      <w:r w:rsidRPr="004F1C80">
        <w:rPr>
          <w:rFonts w:ascii="Calibri" w:hAnsi="Calibri" w:cs="Calibri"/>
          <w:sz w:val="22"/>
          <w:szCs w:val="22"/>
        </w:rPr>
        <w:lastRenderedPageBreak/>
        <w:t>PN-78/M-75146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Armatura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domowej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sieci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wodociągowej.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  <w:lang w:val="en-US"/>
        </w:rPr>
        <w:t>Mieszacze</w:t>
      </w:r>
      <w:r w:rsidRPr="004F1C80">
        <w:rPr>
          <w:rFonts w:ascii="Calibri" w:hAnsi="Calibri" w:cs="Calibri"/>
          <w:spacing w:val="-1"/>
          <w:sz w:val="22"/>
          <w:szCs w:val="22"/>
          <w:lang w:val="en-US"/>
        </w:rPr>
        <w:t xml:space="preserve"> </w:t>
      </w:r>
      <w:r w:rsidRPr="004F1C80">
        <w:rPr>
          <w:rFonts w:ascii="Calibri" w:hAnsi="Calibri" w:cs="Calibri"/>
          <w:sz w:val="22"/>
          <w:szCs w:val="22"/>
          <w:lang w:val="en-US"/>
        </w:rPr>
        <w:t>natryskowe.</w:t>
      </w:r>
    </w:p>
    <w:p w14:paraId="3B726776" w14:textId="0D6D5042" w:rsidR="00B50ED1" w:rsidRPr="004F1C80" w:rsidRDefault="00B50ED1" w:rsidP="004F1C80">
      <w:pPr>
        <w:pStyle w:val="Nagwek7"/>
        <w:widowControl w:val="0"/>
        <w:numPr>
          <w:ilvl w:val="0"/>
          <w:numId w:val="33"/>
        </w:numPr>
        <w:tabs>
          <w:tab w:val="clear" w:pos="1008"/>
          <w:tab w:val="clear" w:pos="1134"/>
          <w:tab w:val="clear" w:pos="1152"/>
          <w:tab w:val="clear" w:pos="129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00" w:lineRule="auto"/>
        <w:rPr>
          <w:rFonts w:ascii="Calibri" w:eastAsia="Arial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>PN-91/M-75160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="00CF1A47" w:rsidRPr="004F1C80">
        <w:rPr>
          <w:rFonts w:ascii="Calibri" w:hAnsi="Calibri" w:cs="Calibri"/>
          <w:sz w:val="22"/>
          <w:szCs w:val="22"/>
        </w:rPr>
        <w:t>Złącza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z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uszczelnieniem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plaskim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do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przewodów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e</w:t>
      </w:r>
      <w:r w:rsidRPr="004F1C80">
        <w:rPr>
          <w:rFonts w:ascii="Calibri" w:hAnsi="Calibri" w:cs="Calibri"/>
          <w:sz w:val="22"/>
          <w:szCs w:val="22"/>
        </w:rPr>
        <w:t>lastycznych.</w:t>
      </w:r>
    </w:p>
    <w:p w14:paraId="2EF7DD14" w14:textId="77777777" w:rsidR="00B50ED1" w:rsidRPr="004F1C80" w:rsidRDefault="00B50ED1" w:rsidP="004F1C80">
      <w:pPr>
        <w:pStyle w:val="Nagwek7"/>
        <w:widowControl w:val="0"/>
        <w:numPr>
          <w:ilvl w:val="0"/>
          <w:numId w:val="33"/>
        </w:numPr>
        <w:tabs>
          <w:tab w:val="clear" w:pos="1008"/>
          <w:tab w:val="clear" w:pos="1134"/>
          <w:tab w:val="clear" w:pos="1152"/>
          <w:tab w:val="clear" w:pos="129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00" w:lineRule="auto"/>
        <w:rPr>
          <w:rFonts w:ascii="Calibri" w:eastAsia="Arial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>PN-91/M-75161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Koncówki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wylotowe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do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przewodów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elastycznych.</w:t>
      </w:r>
    </w:p>
    <w:p w14:paraId="75E91F7B" w14:textId="77777777" w:rsidR="00B50ED1" w:rsidRPr="004F1C80" w:rsidRDefault="00B50ED1" w:rsidP="004F1C80">
      <w:pPr>
        <w:pStyle w:val="Nagwek7"/>
        <w:widowControl w:val="0"/>
        <w:numPr>
          <w:ilvl w:val="0"/>
          <w:numId w:val="33"/>
        </w:numPr>
        <w:tabs>
          <w:tab w:val="clear" w:pos="1008"/>
          <w:tab w:val="clear" w:pos="1134"/>
          <w:tab w:val="clear" w:pos="1152"/>
          <w:tab w:val="clear" w:pos="129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00" w:lineRule="auto"/>
        <w:rPr>
          <w:rFonts w:ascii="Calibri" w:eastAsia="Arial" w:hAnsi="Calibri" w:cs="Calibri"/>
          <w:sz w:val="22"/>
          <w:szCs w:val="22"/>
          <w:lang w:val="en-US"/>
        </w:rPr>
      </w:pPr>
      <w:r w:rsidRPr="004F1C80">
        <w:rPr>
          <w:rFonts w:ascii="Calibri" w:hAnsi="Calibri" w:cs="Calibri"/>
          <w:sz w:val="22"/>
          <w:szCs w:val="22"/>
        </w:rPr>
        <w:t>PN-70/M-75167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Armatura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domowej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sieci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wodociągowej.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  <w:lang w:val="en-US"/>
        </w:rPr>
        <w:t>Przedłużacze.</w:t>
      </w:r>
    </w:p>
    <w:p w14:paraId="0B699C03" w14:textId="77777777" w:rsidR="00B50ED1" w:rsidRPr="004F1C80" w:rsidRDefault="00B50ED1" w:rsidP="004F1C80">
      <w:pPr>
        <w:pStyle w:val="Nagwek7"/>
        <w:widowControl w:val="0"/>
        <w:numPr>
          <w:ilvl w:val="0"/>
          <w:numId w:val="33"/>
        </w:numPr>
        <w:tabs>
          <w:tab w:val="clear" w:pos="1008"/>
          <w:tab w:val="clear" w:pos="1134"/>
          <w:tab w:val="clear" w:pos="1152"/>
          <w:tab w:val="clear" w:pos="129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00" w:lineRule="auto"/>
        <w:rPr>
          <w:rFonts w:ascii="Calibri" w:eastAsia="Arial" w:hAnsi="Calibri" w:cs="Calibri"/>
          <w:sz w:val="22"/>
          <w:szCs w:val="22"/>
          <w:lang w:val="en-US"/>
        </w:rPr>
      </w:pPr>
      <w:r w:rsidRPr="004F1C80">
        <w:rPr>
          <w:rFonts w:ascii="Calibri" w:hAnsi="Calibri" w:cs="Calibri"/>
          <w:sz w:val="22"/>
          <w:szCs w:val="22"/>
        </w:rPr>
        <w:t xml:space="preserve">PN-69/M-75172 Armatura domowej sieci wodociągowej. </w:t>
      </w:r>
      <w:r w:rsidRPr="004F1C80">
        <w:rPr>
          <w:rFonts w:ascii="Calibri" w:hAnsi="Calibri" w:cs="Calibri"/>
          <w:sz w:val="22"/>
          <w:szCs w:val="22"/>
          <w:lang w:val="en-US"/>
        </w:rPr>
        <w:t>Spust do zbiorników  płuczących.</w:t>
      </w:r>
    </w:p>
    <w:p w14:paraId="6D92C8F9" w14:textId="77777777" w:rsidR="00B50ED1" w:rsidRPr="004F1C80" w:rsidRDefault="00B50ED1" w:rsidP="004F1C80">
      <w:pPr>
        <w:pStyle w:val="Nagwek7"/>
        <w:widowControl w:val="0"/>
        <w:numPr>
          <w:ilvl w:val="0"/>
          <w:numId w:val="33"/>
        </w:numPr>
        <w:tabs>
          <w:tab w:val="clear" w:pos="1008"/>
          <w:tab w:val="clear" w:pos="1134"/>
          <w:tab w:val="clear" w:pos="1152"/>
          <w:tab w:val="clear" w:pos="129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00" w:lineRule="auto"/>
        <w:rPr>
          <w:rFonts w:ascii="Calibri" w:eastAsia="Arial" w:hAnsi="Calibri" w:cs="Calibri"/>
          <w:sz w:val="22"/>
          <w:szCs w:val="22"/>
          <w:lang w:val="en-US"/>
        </w:rPr>
      </w:pPr>
      <w:r w:rsidRPr="004F1C80">
        <w:rPr>
          <w:rFonts w:ascii="Calibri" w:hAnsi="Calibri" w:cs="Calibri"/>
          <w:sz w:val="22"/>
          <w:szCs w:val="22"/>
        </w:rPr>
        <w:t>PN-73/M-75176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Armatura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sieci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domowej.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  <w:lang w:val="en-US"/>
        </w:rPr>
        <w:t>Armatura</w:t>
      </w:r>
      <w:r w:rsidRPr="004F1C80">
        <w:rPr>
          <w:rFonts w:ascii="Calibri" w:hAnsi="Calibri" w:cs="Calibri"/>
          <w:spacing w:val="-1"/>
          <w:sz w:val="22"/>
          <w:szCs w:val="22"/>
          <w:lang w:val="en-US"/>
        </w:rPr>
        <w:t xml:space="preserve"> </w:t>
      </w:r>
      <w:r w:rsidRPr="004F1C80">
        <w:rPr>
          <w:rFonts w:ascii="Calibri" w:hAnsi="Calibri" w:cs="Calibri"/>
          <w:sz w:val="22"/>
          <w:szCs w:val="22"/>
          <w:lang w:val="en-US"/>
        </w:rPr>
        <w:t>toaletowa.</w:t>
      </w:r>
      <w:r w:rsidRPr="004F1C80">
        <w:rPr>
          <w:rFonts w:ascii="Calibri" w:hAnsi="Calibri" w:cs="Calibri"/>
          <w:spacing w:val="-1"/>
          <w:sz w:val="22"/>
          <w:szCs w:val="22"/>
          <w:lang w:val="en-US"/>
        </w:rPr>
        <w:t xml:space="preserve"> </w:t>
      </w:r>
      <w:r w:rsidRPr="004F1C80">
        <w:rPr>
          <w:rFonts w:ascii="Calibri" w:hAnsi="Calibri" w:cs="Calibri"/>
          <w:sz w:val="22"/>
          <w:szCs w:val="22"/>
          <w:lang w:val="en-US"/>
        </w:rPr>
        <w:t>Zawory</w:t>
      </w:r>
      <w:r w:rsidRPr="004F1C80">
        <w:rPr>
          <w:rFonts w:ascii="Calibri" w:hAnsi="Calibri" w:cs="Calibri"/>
          <w:spacing w:val="-1"/>
          <w:sz w:val="22"/>
          <w:szCs w:val="22"/>
          <w:lang w:val="en-US"/>
        </w:rPr>
        <w:t xml:space="preserve"> </w:t>
      </w:r>
      <w:r w:rsidRPr="004F1C80">
        <w:rPr>
          <w:rFonts w:ascii="Calibri" w:hAnsi="Calibri" w:cs="Calibri"/>
          <w:sz w:val="22"/>
          <w:szCs w:val="22"/>
          <w:lang w:val="en-US"/>
        </w:rPr>
        <w:t>spłukujące.</w:t>
      </w:r>
    </w:p>
    <w:p w14:paraId="3334E6E7" w14:textId="77777777" w:rsidR="00B50ED1" w:rsidRPr="004F1C80" w:rsidRDefault="00B50ED1" w:rsidP="004F1C80">
      <w:pPr>
        <w:pStyle w:val="Nagwek7"/>
        <w:widowControl w:val="0"/>
        <w:numPr>
          <w:ilvl w:val="0"/>
          <w:numId w:val="33"/>
        </w:numPr>
        <w:tabs>
          <w:tab w:val="clear" w:pos="1008"/>
          <w:tab w:val="clear" w:pos="1134"/>
          <w:tab w:val="clear" w:pos="1152"/>
          <w:tab w:val="clear" w:pos="129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00" w:lineRule="auto"/>
        <w:rPr>
          <w:rFonts w:ascii="Calibri" w:eastAsia="Arial" w:hAnsi="Calibri" w:cs="Calibri"/>
          <w:sz w:val="22"/>
          <w:szCs w:val="22"/>
          <w:lang w:val="en-US"/>
        </w:rPr>
      </w:pPr>
      <w:r w:rsidRPr="004F1C80">
        <w:rPr>
          <w:rFonts w:ascii="Calibri" w:hAnsi="Calibri" w:cs="Calibri"/>
          <w:sz w:val="22"/>
          <w:szCs w:val="22"/>
        </w:rPr>
        <w:t>PN-73/M-75177 Armatura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sieci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domowej.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  <w:lang w:val="en-US"/>
        </w:rPr>
        <w:t>Armatura</w:t>
      </w:r>
      <w:r w:rsidRPr="004F1C80">
        <w:rPr>
          <w:rFonts w:ascii="Calibri" w:hAnsi="Calibri" w:cs="Calibri"/>
          <w:spacing w:val="-1"/>
          <w:sz w:val="22"/>
          <w:szCs w:val="22"/>
          <w:lang w:val="en-US"/>
        </w:rPr>
        <w:t xml:space="preserve"> </w:t>
      </w:r>
      <w:r w:rsidRPr="004F1C80">
        <w:rPr>
          <w:rFonts w:ascii="Calibri" w:hAnsi="Calibri" w:cs="Calibri"/>
          <w:sz w:val="22"/>
          <w:szCs w:val="22"/>
          <w:lang w:val="en-US"/>
        </w:rPr>
        <w:t>toaletowa.</w:t>
      </w:r>
      <w:r w:rsidRPr="004F1C80">
        <w:rPr>
          <w:rFonts w:ascii="Calibri" w:hAnsi="Calibri" w:cs="Calibri"/>
          <w:spacing w:val="-1"/>
          <w:sz w:val="22"/>
          <w:szCs w:val="22"/>
          <w:lang w:val="en-US"/>
        </w:rPr>
        <w:t xml:space="preserve"> </w:t>
      </w:r>
      <w:r w:rsidRPr="004F1C80">
        <w:rPr>
          <w:rFonts w:ascii="Calibri" w:hAnsi="Calibri" w:cs="Calibri"/>
          <w:sz w:val="22"/>
          <w:szCs w:val="22"/>
          <w:lang w:val="en-US"/>
        </w:rPr>
        <w:t>Zawory</w:t>
      </w:r>
      <w:r w:rsidRPr="004F1C80">
        <w:rPr>
          <w:rFonts w:ascii="Calibri" w:hAnsi="Calibri" w:cs="Calibri"/>
          <w:spacing w:val="-1"/>
          <w:sz w:val="22"/>
          <w:szCs w:val="22"/>
          <w:lang w:val="en-US"/>
        </w:rPr>
        <w:t xml:space="preserve"> </w:t>
      </w:r>
      <w:r w:rsidRPr="004F1C80">
        <w:rPr>
          <w:rFonts w:ascii="Calibri" w:hAnsi="Calibri" w:cs="Calibri"/>
          <w:sz w:val="22"/>
          <w:szCs w:val="22"/>
          <w:lang w:val="en-US"/>
        </w:rPr>
        <w:t>kątowe.</w:t>
      </w:r>
    </w:p>
    <w:p w14:paraId="0F8AFBDF" w14:textId="77777777" w:rsidR="00B50ED1" w:rsidRPr="004F1C80" w:rsidRDefault="00B50ED1" w:rsidP="004F1C80">
      <w:pPr>
        <w:pStyle w:val="Nagwek7"/>
        <w:widowControl w:val="0"/>
        <w:numPr>
          <w:ilvl w:val="0"/>
          <w:numId w:val="33"/>
        </w:numPr>
        <w:tabs>
          <w:tab w:val="clear" w:pos="1008"/>
          <w:tab w:val="clear" w:pos="1134"/>
          <w:tab w:val="clear" w:pos="1152"/>
          <w:tab w:val="clear" w:pos="129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00" w:lineRule="auto"/>
        <w:rPr>
          <w:rFonts w:ascii="Calibri" w:eastAsia="Arial" w:hAnsi="Calibri" w:cs="Calibri"/>
          <w:sz w:val="22"/>
          <w:szCs w:val="22"/>
          <w:lang w:val="en-US"/>
        </w:rPr>
      </w:pPr>
      <w:r w:rsidRPr="004F1C80">
        <w:rPr>
          <w:rFonts w:ascii="Calibri" w:hAnsi="Calibri" w:cs="Calibri"/>
          <w:sz w:val="22"/>
          <w:szCs w:val="22"/>
        </w:rPr>
        <w:t>PN-80/M-75180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Armatura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domowej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sieci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wodociągowej.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  <w:lang w:val="en-US"/>
        </w:rPr>
        <w:t>Zawory</w:t>
      </w:r>
      <w:r w:rsidRPr="004F1C80">
        <w:rPr>
          <w:rFonts w:ascii="Calibri" w:hAnsi="Calibri" w:cs="Calibri"/>
          <w:spacing w:val="-1"/>
          <w:sz w:val="22"/>
          <w:szCs w:val="22"/>
          <w:lang w:val="en-US"/>
        </w:rPr>
        <w:t xml:space="preserve"> </w:t>
      </w:r>
      <w:r w:rsidRPr="004F1C80">
        <w:rPr>
          <w:rFonts w:ascii="Calibri" w:hAnsi="Calibri" w:cs="Calibri"/>
          <w:sz w:val="22"/>
          <w:szCs w:val="22"/>
          <w:lang w:val="en-US"/>
        </w:rPr>
        <w:t>pływakowe.</w:t>
      </w:r>
    </w:p>
    <w:p w14:paraId="61ED4638" w14:textId="77777777" w:rsidR="00B50ED1" w:rsidRPr="004F1C80" w:rsidRDefault="00B50ED1" w:rsidP="004F1C80">
      <w:pPr>
        <w:pStyle w:val="Nagwek7"/>
        <w:widowControl w:val="0"/>
        <w:numPr>
          <w:ilvl w:val="0"/>
          <w:numId w:val="33"/>
        </w:numPr>
        <w:tabs>
          <w:tab w:val="clear" w:pos="1008"/>
          <w:tab w:val="clear" w:pos="1134"/>
          <w:tab w:val="clear" w:pos="1152"/>
          <w:tab w:val="clear" w:pos="129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00" w:lineRule="auto"/>
        <w:rPr>
          <w:rFonts w:ascii="Calibri" w:eastAsia="Arial" w:hAnsi="Calibri" w:cs="Calibri"/>
          <w:sz w:val="22"/>
          <w:szCs w:val="22"/>
          <w:lang w:val="en-US"/>
        </w:rPr>
      </w:pPr>
      <w:r w:rsidRPr="004F1C80">
        <w:rPr>
          <w:rFonts w:ascii="Calibri" w:hAnsi="Calibri" w:cs="Calibri"/>
          <w:sz w:val="22"/>
          <w:szCs w:val="22"/>
        </w:rPr>
        <w:t>PN-75/M-75206 Armatura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domowej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sieci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wodociągowej.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  <w:lang w:val="en-US"/>
        </w:rPr>
        <w:t>Zawory</w:t>
      </w:r>
      <w:r w:rsidRPr="004F1C80">
        <w:rPr>
          <w:rFonts w:ascii="Calibri" w:hAnsi="Calibri" w:cs="Calibri"/>
          <w:spacing w:val="-1"/>
          <w:sz w:val="22"/>
          <w:szCs w:val="22"/>
          <w:lang w:val="en-US"/>
        </w:rPr>
        <w:t xml:space="preserve"> </w:t>
      </w:r>
      <w:r w:rsidRPr="004F1C80">
        <w:rPr>
          <w:rFonts w:ascii="Calibri" w:hAnsi="Calibri" w:cs="Calibri"/>
          <w:sz w:val="22"/>
          <w:szCs w:val="22"/>
          <w:lang w:val="en-US"/>
        </w:rPr>
        <w:t>wpływowe.</w:t>
      </w:r>
    </w:p>
    <w:p w14:paraId="66ABB2A0" w14:textId="77777777" w:rsidR="00B50ED1" w:rsidRPr="004F1C80" w:rsidRDefault="00B50ED1" w:rsidP="004F1C80">
      <w:pPr>
        <w:pStyle w:val="Nagwek7"/>
        <w:widowControl w:val="0"/>
        <w:numPr>
          <w:ilvl w:val="0"/>
          <w:numId w:val="33"/>
        </w:numPr>
        <w:tabs>
          <w:tab w:val="clear" w:pos="1008"/>
          <w:tab w:val="clear" w:pos="1134"/>
          <w:tab w:val="clear" w:pos="1152"/>
          <w:tab w:val="clear" w:pos="129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00" w:lineRule="auto"/>
        <w:rPr>
          <w:rFonts w:ascii="Calibri" w:eastAsia="Arial" w:hAnsi="Calibri" w:cs="Calibri"/>
          <w:spacing w:val="-1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>PN-75/M-75208 Armatura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domowej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sieci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wodociągowej.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Zawory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wypływowe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ze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złączka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do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węża</w:t>
      </w:r>
    </w:p>
    <w:p w14:paraId="63F08D9F" w14:textId="77777777" w:rsidR="00B50ED1" w:rsidRPr="004F1C80" w:rsidRDefault="00B50ED1" w:rsidP="004F1C80">
      <w:pPr>
        <w:pStyle w:val="Nagwek7"/>
        <w:widowControl w:val="0"/>
        <w:numPr>
          <w:ilvl w:val="0"/>
          <w:numId w:val="33"/>
        </w:numPr>
        <w:tabs>
          <w:tab w:val="clear" w:pos="1008"/>
          <w:tab w:val="clear" w:pos="1134"/>
          <w:tab w:val="clear" w:pos="1152"/>
          <w:tab w:val="clear" w:pos="129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00" w:lineRule="auto"/>
        <w:rPr>
          <w:rFonts w:ascii="Calibri" w:eastAsia="Arial" w:hAnsi="Calibri" w:cs="Calibri"/>
          <w:sz w:val="22"/>
          <w:szCs w:val="22"/>
          <w:lang w:val="en-US"/>
        </w:rPr>
      </w:pPr>
      <w:r w:rsidRPr="004F1C80">
        <w:rPr>
          <w:rFonts w:ascii="Calibri" w:hAnsi="Calibri" w:cs="Calibri"/>
          <w:sz w:val="22"/>
          <w:szCs w:val="22"/>
        </w:rPr>
        <w:t>PN-89/M-75220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Armatura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instalacji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wodociągowej.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  <w:lang w:val="en-US"/>
        </w:rPr>
        <w:t>Głowice</w:t>
      </w:r>
      <w:r w:rsidRPr="004F1C80">
        <w:rPr>
          <w:rFonts w:ascii="Calibri" w:hAnsi="Calibri" w:cs="Calibri"/>
          <w:spacing w:val="-1"/>
          <w:sz w:val="22"/>
          <w:szCs w:val="22"/>
          <w:lang w:val="en-US"/>
        </w:rPr>
        <w:t xml:space="preserve"> </w:t>
      </w:r>
      <w:r w:rsidRPr="004F1C80">
        <w:rPr>
          <w:rFonts w:ascii="Calibri" w:hAnsi="Calibri" w:cs="Calibri"/>
          <w:sz w:val="22"/>
          <w:szCs w:val="22"/>
          <w:lang w:val="en-US"/>
        </w:rPr>
        <w:t>wzniosowe.</w:t>
      </w:r>
    </w:p>
    <w:p w14:paraId="1E760360" w14:textId="77777777" w:rsidR="00B50ED1" w:rsidRPr="004F1C80" w:rsidRDefault="00B50ED1" w:rsidP="004F1C80">
      <w:pPr>
        <w:pStyle w:val="Nagwek7"/>
        <w:widowControl w:val="0"/>
        <w:numPr>
          <w:ilvl w:val="0"/>
          <w:numId w:val="33"/>
        </w:numPr>
        <w:tabs>
          <w:tab w:val="clear" w:pos="1008"/>
          <w:tab w:val="clear" w:pos="1134"/>
          <w:tab w:val="clear" w:pos="1152"/>
          <w:tab w:val="clear" w:pos="129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00" w:lineRule="auto"/>
        <w:rPr>
          <w:rFonts w:ascii="Calibri" w:eastAsia="Arial" w:hAnsi="Calibri" w:cs="Calibri"/>
          <w:sz w:val="22"/>
          <w:szCs w:val="22"/>
          <w:lang w:val="en-US"/>
        </w:rPr>
      </w:pPr>
      <w:r w:rsidRPr="004F1C80">
        <w:rPr>
          <w:rFonts w:ascii="Calibri" w:hAnsi="Calibri" w:cs="Calibri"/>
          <w:sz w:val="22"/>
          <w:szCs w:val="22"/>
        </w:rPr>
        <w:t>PN-74/M-75224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Armatura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domowej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sieci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wodociągowej.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  <w:lang w:val="en-US"/>
        </w:rPr>
        <w:t>Zawory</w:t>
      </w:r>
      <w:r w:rsidRPr="004F1C80">
        <w:rPr>
          <w:rFonts w:ascii="Calibri" w:hAnsi="Calibri" w:cs="Calibri"/>
          <w:spacing w:val="-1"/>
          <w:sz w:val="22"/>
          <w:szCs w:val="22"/>
          <w:lang w:val="en-US"/>
        </w:rPr>
        <w:t xml:space="preserve"> </w:t>
      </w:r>
      <w:r w:rsidRPr="004F1C80">
        <w:rPr>
          <w:rFonts w:ascii="Calibri" w:hAnsi="Calibri" w:cs="Calibri"/>
          <w:sz w:val="22"/>
          <w:szCs w:val="22"/>
          <w:lang w:val="en-US"/>
        </w:rPr>
        <w:t>przelotowe.</w:t>
      </w:r>
    </w:p>
    <w:p w14:paraId="306C41F5" w14:textId="798DC406" w:rsidR="00B50ED1" w:rsidRPr="004F1C80" w:rsidRDefault="00B50ED1" w:rsidP="004F1C80">
      <w:pPr>
        <w:pStyle w:val="Nagwek7"/>
        <w:widowControl w:val="0"/>
        <w:numPr>
          <w:ilvl w:val="0"/>
          <w:numId w:val="33"/>
        </w:numPr>
        <w:tabs>
          <w:tab w:val="clear" w:pos="1008"/>
          <w:tab w:val="clear" w:pos="1134"/>
          <w:tab w:val="clear" w:pos="1152"/>
          <w:tab w:val="clear" w:pos="129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00" w:lineRule="auto"/>
        <w:rPr>
          <w:rFonts w:ascii="Calibri" w:eastAsia="Arial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>PN-74/M-75226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Armatura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domowej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sieci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wodociągowej.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Zawory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przelotowe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="00EB2BA3" w:rsidRPr="004F1C80">
        <w:rPr>
          <w:rFonts w:ascii="Calibri" w:hAnsi="Calibri" w:cs="Calibri"/>
          <w:spacing w:val="-1"/>
          <w:sz w:val="22"/>
          <w:szCs w:val="22"/>
        </w:rPr>
        <w:br/>
      </w:r>
      <w:r w:rsidRPr="004F1C80">
        <w:rPr>
          <w:rFonts w:ascii="Calibri" w:hAnsi="Calibri" w:cs="Calibri"/>
          <w:sz w:val="22"/>
          <w:szCs w:val="22"/>
        </w:rPr>
        <w:t>z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zaworem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spustowym.</w:t>
      </w:r>
    </w:p>
    <w:p w14:paraId="442B23CD" w14:textId="77777777" w:rsidR="00B50ED1" w:rsidRPr="004F1C80" w:rsidRDefault="00B50ED1" w:rsidP="004F1C80">
      <w:pPr>
        <w:pStyle w:val="Nagwek7"/>
        <w:widowControl w:val="0"/>
        <w:numPr>
          <w:ilvl w:val="0"/>
          <w:numId w:val="33"/>
        </w:numPr>
        <w:tabs>
          <w:tab w:val="clear" w:pos="1008"/>
          <w:tab w:val="clear" w:pos="1134"/>
          <w:tab w:val="clear" w:pos="1152"/>
          <w:tab w:val="clear" w:pos="129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00" w:lineRule="auto"/>
        <w:rPr>
          <w:rFonts w:ascii="Calibri" w:eastAsia="Arial" w:hAnsi="Calibri" w:cs="Calibri"/>
          <w:sz w:val="22"/>
          <w:szCs w:val="22"/>
          <w:lang w:val="en-US"/>
        </w:rPr>
      </w:pPr>
      <w:r w:rsidRPr="004F1C80">
        <w:rPr>
          <w:rFonts w:ascii="Calibri" w:hAnsi="Calibri" w:cs="Calibri"/>
          <w:sz w:val="22"/>
          <w:szCs w:val="22"/>
        </w:rPr>
        <w:t>PN-78/M-75234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Armatura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domowej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sieci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wodociągowej.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  <w:lang w:val="en-US"/>
        </w:rPr>
        <w:t>Zawory przepływowe</w:t>
      </w:r>
      <w:r w:rsidRPr="004F1C80">
        <w:rPr>
          <w:rFonts w:ascii="Calibri" w:hAnsi="Calibri" w:cs="Calibri"/>
          <w:spacing w:val="-1"/>
          <w:sz w:val="22"/>
          <w:szCs w:val="22"/>
          <w:lang w:val="en-US"/>
        </w:rPr>
        <w:t xml:space="preserve"> </w:t>
      </w:r>
      <w:r w:rsidRPr="004F1C80">
        <w:rPr>
          <w:rFonts w:ascii="Calibri" w:hAnsi="Calibri" w:cs="Calibri"/>
          <w:sz w:val="22"/>
          <w:szCs w:val="22"/>
          <w:lang w:val="en-US"/>
        </w:rPr>
        <w:t>kątowe.</w:t>
      </w:r>
    </w:p>
    <w:p w14:paraId="46095A78" w14:textId="77777777" w:rsidR="00B50ED1" w:rsidRPr="004F1C80" w:rsidRDefault="00B50ED1" w:rsidP="004F1C80">
      <w:pPr>
        <w:pStyle w:val="Nagwek7"/>
        <w:widowControl w:val="0"/>
        <w:numPr>
          <w:ilvl w:val="0"/>
          <w:numId w:val="33"/>
        </w:numPr>
        <w:tabs>
          <w:tab w:val="clear" w:pos="1008"/>
          <w:tab w:val="clear" w:pos="1134"/>
          <w:tab w:val="clear" w:pos="1152"/>
          <w:tab w:val="clear" w:pos="129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00" w:lineRule="auto"/>
        <w:rPr>
          <w:rFonts w:ascii="Calibri" w:eastAsia="Arial" w:hAnsi="Calibri" w:cs="Calibri"/>
          <w:sz w:val="22"/>
          <w:szCs w:val="22"/>
          <w:lang w:val="en-US"/>
        </w:rPr>
      </w:pPr>
      <w:r w:rsidRPr="004F1C80">
        <w:rPr>
          <w:rFonts w:ascii="Calibri" w:hAnsi="Calibri" w:cs="Calibri"/>
          <w:sz w:val="22"/>
          <w:szCs w:val="22"/>
        </w:rPr>
        <w:t>PN-67/M-75235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Armatura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domowej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sieci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wodociągowej.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  <w:lang w:val="en-US"/>
        </w:rPr>
        <w:t>Kurki</w:t>
      </w:r>
      <w:r w:rsidRPr="004F1C80">
        <w:rPr>
          <w:rFonts w:ascii="Calibri" w:hAnsi="Calibri" w:cs="Calibri"/>
          <w:spacing w:val="-1"/>
          <w:sz w:val="22"/>
          <w:szCs w:val="22"/>
          <w:lang w:val="en-US"/>
        </w:rPr>
        <w:t xml:space="preserve"> </w:t>
      </w:r>
      <w:r w:rsidRPr="004F1C80">
        <w:rPr>
          <w:rFonts w:ascii="Calibri" w:hAnsi="Calibri" w:cs="Calibri"/>
          <w:sz w:val="22"/>
          <w:szCs w:val="22"/>
          <w:lang w:val="en-US"/>
        </w:rPr>
        <w:t>przelotowe</w:t>
      </w:r>
      <w:r w:rsidRPr="004F1C80">
        <w:rPr>
          <w:rFonts w:ascii="Calibri" w:hAnsi="Calibri" w:cs="Calibri"/>
          <w:spacing w:val="-1"/>
          <w:sz w:val="22"/>
          <w:szCs w:val="22"/>
          <w:lang w:val="en-US"/>
        </w:rPr>
        <w:t xml:space="preserve"> </w:t>
      </w:r>
      <w:r w:rsidRPr="004F1C80">
        <w:rPr>
          <w:rFonts w:ascii="Calibri" w:hAnsi="Calibri" w:cs="Calibri"/>
          <w:sz w:val="22"/>
          <w:szCs w:val="22"/>
          <w:lang w:val="en-US"/>
        </w:rPr>
        <w:t>mosiężne.</w:t>
      </w:r>
    </w:p>
    <w:p w14:paraId="6FE0961E" w14:textId="77777777" w:rsidR="00B50ED1" w:rsidRPr="004F1C80" w:rsidRDefault="00B50ED1" w:rsidP="004F1C80">
      <w:pPr>
        <w:pStyle w:val="Nagwek7"/>
        <w:widowControl w:val="0"/>
        <w:numPr>
          <w:ilvl w:val="0"/>
          <w:numId w:val="33"/>
        </w:numPr>
        <w:tabs>
          <w:tab w:val="clear" w:pos="1008"/>
          <w:tab w:val="clear" w:pos="1134"/>
          <w:tab w:val="clear" w:pos="1152"/>
          <w:tab w:val="clear" w:pos="129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00" w:lineRule="auto"/>
        <w:rPr>
          <w:rFonts w:ascii="Calibri" w:eastAsia="Arial" w:hAnsi="Calibri" w:cs="Calibri"/>
          <w:sz w:val="22"/>
          <w:szCs w:val="22"/>
          <w:lang w:val="en-US"/>
        </w:rPr>
      </w:pPr>
      <w:r w:rsidRPr="004F1C80">
        <w:rPr>
          <w:rFonts w:ascii="Calibri" w:hAnsi="Calibri" w:cs="Calibri"/>
          <w:sz w:val="22"/>
          <w:szCs w:val="22"/>
        </w:rPr>
        <w:t>PN-67/M-75236 Armatura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domowej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sieci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wodociągowej.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  <w:lang w:val="en-US"/>
        </w:rPr>
        <w:t>Kurki</w:t>
      </w:r>
      <w:r w:rsidRPr="004F1C80">
        <w:rPr>
          <w:rFonts w:ascii="Calibri" w:hAnsi="Calibri" w:cs="Calibri"/>
          <w:spacing w:val="-1"/>
          <w:sz w:val="22"/>
          <w:szCs w:val="22"/>
          <w:lang w:val="en-US"/>
        </w:rPr>
        <w:t xml:space="preserve"> </w:t>
      </w:r>
      <w:r w:rsidRPr="004F1C80">
        <w:rPr>
          <w:rFonts w:ascii="Calibri" w:hAnsi="Calibri" w:cs="Calibri"/>
          <w:sz w:val="22"/>
          <w:szCs w:val="22"/>
          <w:lang w:val="en-US"/>
        </w:rPr>
        <w:t>spustowe</w:t>
      </w:r>
      <w:r w:rsidRPr="004F1C80">
        <w:rPr>
          <w:rFonts w:ascii="Calibri" w:hAnsi="Calibri" w:cs="Calibri"/>
          <w:spacing w:val="-1"/>
          <w:sz w:val="22"/>
          <w:szCs w:val="22"/>
          <w:lang w:val="en-US"/>
        </w:rPr>
        <w:t xml:space="preserve"> </w:t>
      </w:r>
      <w:r w:rsidRPr="004F1C80">
        <w:rPr>
          <w:rFonts w:ascii="Calibri" w:hAnsi="Calibri" w:cs="Calibri"/>
          <w:sz w:val="22"/>
          <w:szCs w:val="22"/>
          <w:lang w:val="en-US"/>
        </w:rPr>
        <w:t>mosiężne.</w:t>
      </w:r>
    </w:p>
    <w:p w14:paraId="15EBE5A7" w14:textId="77777777" w:rsidR="00B50ED1" w:rsidRPr="004F1C80" w:rsidRDefault="00B50ED1" w:rsidP="004F1C80">
      <w:pPr>
        <w:pStyle w:val="Nagwek7"/>
        <w:widowControl w:val="0"/>
        <w:numPr>
          <w:ilvl w:val="0"/>
          <w:numId w:val="33"/>
        </w:numPr>
        <w:tabs>
          <w:tab w:val="clear" w:pos="1008"/>
          <w:tab w:val="clear" w:pos="1134"/>
          <w:tab w:val="clear" w:pos="1152"/>
          <w:tab w:val="clear" w:pos="129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00" w:lineRule="auto"/>
        <w:rPr>
          <w:rFonts w:ascii="Calibri" w:eastAsia="Arial" w:hAnsi="Calibri" w:cs="Calibri"/>
          <w:sz w:val="22"/>
          <w:szCs w:val="22"/>
          <w:lang w:val="en-US"/>
        </w:rPr>
      </w:pPr>
      <w:r w:rsidRPr="004F1C80">
        <w:rPr>
          <w:rFonts w:ascii="Calibri" w:hAnsi="Calibri" w:cs="Calibri"/>
          <w:sz w:val="22"/>
          <w:szCs w:val="22"/>
        </w:rPr>
        <w:t>PN-69/M-75237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Armatura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domowej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sieci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</w:rPr>
        <w:t>wodociągowej.</w:t>
      </w:r>
      <w:r w:rsidRPr="004F1C80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4F1C80">
        <w:rPr>
          <w:rFonts w:ascii="Calibri" w:hAnsi="Calibri" w:cs="Calibri"/>
          <w:sz w:val="22"/>
          <w:szCs w:val="22"/>
          <w:lang w:val="en-US"/>
        </w:rPr>
        <w:t>Kurki</w:t>
      </w:r>
      <w:r w:rsidRPr="004F1C80">
        <w:rPr>
          <w:rFonts w:ascii="Calibri" w:hAnsi="Calibri" w:cs="Calibri"/>
          <w:spacing w:val="-1"/>
          <w:sz w:val="22"/>
          <w:szCs w:val="22"/>
          <w:lang w:val="en-US"/>
        </w:rPr>
        <w:t xml:space="preserve"> </w:t>
      </w:r>
      <w:r w:rsidRPr="004F1C80">
        <w:rPr>
          <w:rFonts w:ascii="Calibri" w:hAnsi="Calibri" w:cs="Calibri"/>
          <w:sz w:val="22"/>
          <w:szCs w:val="22"/>
          <w:lang w:val="en-US"/>
        </w:rPr>
        <w:t xml:space="preserve">wypływowe. </w:t>
      </w:r>
    </w:p>
    <w:p w14:paraId="15D5E8C0" w14:textId="77777777" w:rsidR="00B50ED1" w:rsidRPr="004F1C80" w:rsidRDefault="00B50ED1" w:rsidP="004F1C80">
      <w:pPr>
        <w:pStyle w:val="Nagwek7"/>
        <w:widowControl w:val="0"/>
        <w:tabs>
          <w:tab w:val="clear" w:pos="1008"/>
          <w:tab w:val="clear" w:pos="1134"/>
          <w:tab w:val="clear" w:pos="1152"/>
          <w:tab w:val="clear" w:pos="129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00" w:lineRule="auto"/>
        <w:ind w:left="0" w:firstLine="0"/>
        <w:rPr>
          <w:rFonts w:ascii="Calibri" w:eastAsia="Arial" w:hAnsi="Calibri" w:cs="Calibri"/>
          <w:sz w:val="22"/>
          <w:szCs w:val="22"/>
          <w:lang w:val="en-US"/>
        </w:rPr>
      </w:pPr>
    </w:p>
    <w:p w14:paraId="2FF2FD3D" w14:textId="1BE0CEE1" w:rsidR="005B4FDF" w:rsidRPr="004F1C80" w:rsidRDefault="005B4FDF" w:rsidP="004F1C80">
      <w:pPr>
        <w:pStyle w:val="Nagwek4"/>
        <w:numPr>
          <w:ilvl w:val="1"/>
          <w:numId w:val="39"/>
        </w:numPr>
        <w:tabs>
          <w:tab w:val="clear" w:pos="540"/>
        </w:tabs>
        <w:spacing w:before="0" w:after="0" w:line="300" w:lineRule="auto"/>
        <w:jc w:val="both"/>
        <w:rPr>
          <w:rStyle w:val="Numerstrony"/>
          <w:rFonts w:ascii="Calibri" w:eastAsia="Bookman Old Style" w:hAnsi="Calibri" w:cs="Calibri"/>
          <w:b w:val="0"/>
          <w:bCs w:val="0"/>
          <w:iCs w:val="0"/>
          <w:color w:val="000000"/>
          <w:sz w:val="22"/>
          <w14:textOutline w14:w="0" w14:cap="rnd" w14:cmpd="sng" w14:algn="ctr">
            <w14:noFill/>
            <w14:prstDash w14:val="solid"/>
            <w14:bevel/>
          </w14:textOutline>
        </w:rPr>
      </w:pPr>
      <w:r w:rsidRPr="004F1C80">
        <w:rPr>
          <w:rStyle w:val="Numerstrony"/>
          <w:rFonts w:ascii="Calibri" w:hAnsi="Calibri" w:cs="Calibri"/>
          <w:sz w:val="22"/>
        </w:rPr>
        <w:t xml:space="preserve">Przepisy prawne związane z projektowaniem i wykonaniem zamierzenia budowlanego </w:t>
      </w:r>
    </w:p>
    <w:p w14:paraId="4A32416C" w14:textId="51E0964E" w:rsidR="00B50ED1" w:rsidRPr="004F1C80" w:rsidRDefault="00B50ED1" w:rsidP="004F1C80">
      <w:pPr>
        <w:pStyle w:val="Nagwek7"/>
        <w:widowControl w:val="0"/>
        <w:numPr>
          <w:ilvl w:val="0"/>
          <w:numId w:val="33"/>
        </w:numPr>
        <w:tabs>
          <w:tab w:val="clear" w:pos="1008"/>
          <w:tab w:val="clear" w:pos="1134"/>
          <w:tab w:val="clear" w:pos="1152"/>
          <w:tab w:val="clear" w:pos="129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00" w:lineRule="auto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>Prawo Budowlane - Ustawa z dnia 7 lipca 1994 (Dz. U. 2021 poz. 2351 z 2022r. poz. 88, 1557, 1768, 1783, 1846, 2206, 2687 z późn. zmianami)</w:t>
      </w:r>
    </w:p>
    <w:p w14:paraId="0504B4D7" w14:textId="77777777" w:rsidR="00B50ED1" w:rsidRPr="004F1C80" w:rsidRDefault="00B50ED1" w:rsidP="004F1C80">
      <w:pPr>
        <w:pStyle w:val="Nagwek7"/>
        <w:widowControl w:val="0"/>
        <w:numPr>
          <w:ilvl w:val="0"/>
          <w:numId w:val="33"/>
        </w:numPr>
        <w:tabs>
          <w:tab w:val="clear" w:pos="1008"/>
          <w:tab w:val="clear" w:pos="1134"/>
          <w:tab w:val="clear" w:pos="1152"/>
          <w:tab w:val="clear" w:pos="129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00" w:lineRule="auto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>Rozporządzenie Ministra Infrastruktury z dnia 12 kwietnia 2002 w sprawie warunków technicznych jakim powinny odpowiadać budynki i ich usytuowanie (Dz. U. 2022 poz. 1225 z późn. zmianami)</w:t>
      </w:r>
    </w:p>
    <w:p w14:paraId="209A3F19" w14:textId="77777777" w:rsidR="00B50ED1" w:rsidRPr="004F1C80" w:rsidRDefault="00B50ED1" w:rsidP="004F1C80">
      <w:pPr>
        <w:pStyle w:val="Nagwek7"/>
        <w:widowControl w:val="0"/>
        <w:numPr>
          <w:ilvl w:val="0"/>
          <w:numId w:val="33"/>
        </w:numPr>
        <w:tabs>
          <w:tab w:val="clear" w:pos="1008"/>
          <w:tab w:val="clear" w:pos="1134"/>
          <w:tab w:val="clear" w:pos="1152"/>
          <w:tab w:val="clear" w:pos="129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00" w:lineRule="auto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 xml:space="preserve">Rozporządzenie Ministra Infrastruktury z dnia 06.02.2003 r. w sprawie bezpieczeństwa </w:t>
      </w:r>
      <w:r w:rsidRPr="004F1C80">
        <w:rPr>
          <w:rFonts w:ascii="Calibri" w:hAnsi="Calibri" w:cs="Calibri"/>
          <w:sz w:val="22"/>
          <w:szCs w:val="22"/>
        </w:rPr>
        <w:br/>
        <w:t>i higieny pracy podczas wykonywania robot budowlanych (Dz. U. 2003 nr 47 poz. 401 z późn. zmianami)</w:t>
      </w:r>
    </w:p>
    <w:p w14:paraId="58737540" w14:textId="77777777" w:rsidR="00B50ED1" w:rsidRPr="004F1C80" w:rsidRDefault="00B50ED1" w:rsidP="004F1C80">
      <w:pPr>
        <w:pStyle w:val="Nagwek7"/>
        <w:widowControl w:val="0"/>
        <w:numPr>
          <w:ilvl w:val="0"/>
          <w:numId w:val="33"/>
        </w:numPr>
        <w:tabs>
          <w:tab w:val="clear" w:pos="1008"/>
          <w:tab w:val="clear" w:pos="1134"/>
          <w:tab w:val="clear" w:pos="1152"/>
          <w:tab w:val="clear" w:pos="129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00" w:lineRule="auto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>Rozporządzenie Ministra pracy i Polityki Socjalnej z dnia 26.09.1997 r. w sprawie ogólnych przepisów bezpieczeństwa i higieny pracy (Dz.U.2003.169.1650 z późn. zmianami)</w:t>
      </w:r>
    </w:p>
    <w:p w14:paraId="606609EA" w14:textId="77777777" w:rsidR="00B50ED1" w:rsidRPr="004F1C80" w:rsidRDefault="00B50ED1" w:rsidP="004F1C80">
      <w:pPr>
        <w:pStyle w:val="Nagwek7"/>
        <w:widowControl w:val="0"/>
        <w:numPr>
          <w:ilvl w:val="0"/>
          <w:numId w:val="33"/>
        </w:numPr>
        <w:tabs>
          <w:tab w:val="clear" w:pos="1008"/>
          <w:tab w:val="clear" w:pos="1134"/>
          <w:tab w:val="clear" w:pos="1152"/>
          <w:tab w:val="clear" w:pos="129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00" w:lineRule="auto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>Rozporządzenie Ministra Infrastruktury z dnia 23.06.2003 r. w sprawie informacji dotyczącej bezpieczeństwa i ochrony zdrowia oraz planu bezpieczeństwa i ochrony zdrowia (Dz. U. 2003 nr 120 poz. 1126)</w:t>
      </w:r>
    </w:p>
    <w:p w14:paraId="459744E7" w14:textId="77777777" w:rsidR="00B50ED1" w:rsidRPr="004F1C80" w:rsidRDefault="00B50ED1" w:rsidP="004F1C80">
      <w:pPr>
        <w:pStyle w:val="Nagwek7"/>
        <w:widowControl w:val="0"/>
        <w:numPr>
          <w:ilvl w:val="0"/>
          <w:numId w:val="33"/>
        </w:numPr>
        <w:tabs>
          <w:tab w:val="clear" w:pos="1008"/>
          <w:tab w:val="clear" w:pos="1134"/>
          <w:tab w:val="clear" w:pos="1152"/>
          <w:tab w:val="clear" w:pos="129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00" w:lineRule="auto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>Ustawa z dnia 26 czerwca 1974 r. Kodeks pracy (Dz.U. 1974 nr 24 poz. 141)</w:t>
      </w:r>
    </w:p>
    <w:p w14:paraId="573B252A" w14:textId="77777777" w:rsidR="00B50ED1" w:rsidRPr="004F1C80" w:rsidRDefault="00B50ED1" w:rsidP="004F1C80">
      <w:pPr>
        <w:pStyle w:val="Nagwek7"/>
        <w:widowControl w:val="0"/>
        <w:numPr>
          <w:ilvl w:val="0"/>
          <w:numId w:val="33"/>
        </w:numPr>
        <w:tabs>
          <w:tab w:val="clear" w:pos="1008"/>
          <w:tab w:val="clear" w:pos="1134"/>
          <w:tab w:val="clear" w:pos="1152"/>
          <w:tab w:val="clear" w:pos="129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00" w:lineRule="auto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>Rozporządzenie Ministra Energii z dnia 28 sierpnia 2019 r. w sprawie bezpieczeństwa i higieny pracy przy urządzeniach energetycznych (Dz. U. 2019 poz. 1830)</w:t>
      </w:r>
    </w:p>
    <w:p w14:paraId="130D8E88" w14:textId="77777777" w:rsidR="00B50ED1" w:rsidRPr="004F1C80" w:rsidRDefault="00B50ED1" w:rsidP="004F1C80">
      <w:pPr>
        <w:pStyle w:val="Nagwek7"/>
        <w:widowControl w:val="0"/>
        <w:numPr>
          <w:ilvl w:val="0"/>
          <w:numId w:val="33"/>
        </w:numPr>
        <w:tabs>
          <w:tab w:val="clear" w:pos="1008"/>
          <w:tab w:val="clear" w:pos="1134"/>
          <w:tab w:val="clear" w:pos="1152"/>
          <w:tab w:val="clear" w:pos="129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00" w:lineRule="auto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>Ustawa z dnia 14.08.1991 r. o ochronie przeciwpożarowej (Dz.U.2021 poz. 869 z późn. zmianami)</w:t>
      </w:r>
    </w:p>
    <w:p w14:paraId="0A21BBD2" w14:textId="77777777" w:rsidR="00B50ED1" w:rsidRPr="004F1C80" w:rsidRDefault="00B50ED1" w:rsidP="004F1C80">
      <w:pPr>
        <w:pStyle w:val="Nagwek7"/>
        <w:widowControl w:val="0"/>
        <w:numPr>
          <w:ilvl w:val="0"/>
          <w:numId w:val="33"/>
        </w:numPr>
        <w:tabs>
          <w:tab w:val="clear" w:pos="1008"/>
          <w:tab w:val="clear" w:pos="1134"/>
          <w:tab w:val="clear" w:pos="1152"/>
          <w:tab w:val="clear" w:pos="129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00" w:lineRule="auto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 xml:space="preserve">Rozporządzenie Ministra Spraw Wewnętrznych i Administracji z dnia 7 czerwca 2010 r. w sprawie ochrony przeciwpożarowej budynków, innych obiektów budowlanych i terenów (Dz. </w:t>
      </w:r>
      <w:r w:rsidRPr="004F1C80">
        <w:rPr>
          <w:rFonts w:ascii="Calibri" w:hAnsi="Calibri" w:cs="Calibri"/>
          <w:sz w:val="22"/>
          <w:szCs w:val="22"/>
        </w:rPr>
        <w:lastRenderedPageBreak/>
        <w:t>U. 2010 nr 109 poz. 719 z późn. zmianami)</w:t>
      </w:r>
    </w:p>
    <w:p w14:paraId="4B2F148C" w14:textId="77777777" w:rsidR="00B50ED1" w:rsidRPr="004F1C80" w:rsidRDefault="00B50ED1" w:rsidP="004F1C80">
      <w:pPr>
        <w:pStyle w:val="Nagwek7"/>
        <w:widowControl w:val="0"/>
        <w:numPr>
          <w:ilvl w:val="0"/>
          <w:numId w:val="33"/>
        </w:numPr>
        <w:tabs>
          <w:tab w:val="clear" w:pos="1008"/>
          <w:tab w:val="clear" w:pos="1134"/>
          <w:tab w:val="clear" w:pos="1152"/>
          <w:tab w:val="clear" w:pos="129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00" w:lineRule="auto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>Prawo ochrony środowiska - Ustawa z dnia 27 kwietnia 2001 r. (Dz. U. 2021 nr 21 poz. 1973)</w:t>
      </w:r>
    </w:p>
    <w:p w14:paraId="68340D9B" w14:textId="77777777" w:rsidR="00B50ED1" w:rsidRPr="004F1C80" w:rsidRDefault="00B50ED1" w:rsidP="004F1C80">
      <w:pPr>
        <w:pStyle w:val="Nagwek7"/>
        <w:widowControl w:val="0"/>
        <w:numPr>
          <w:ilvl w:val="0"/>
          <w:numId w:val="33"/>
        </w:numPr>
        <w:tabs>
          <w:tab w:val="clear" w:pos="1008"/>
          <w:tab w:val="clear" w:pos="1134"/>
          <w:tab w:val="clear" w:pos="1152"/>
          <w:tab w:val="clear" w:pos="129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00" w:lineRule="auto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 xml:space="preserve">Rozporządzenie Ministra Infrastruktury z dnia 19 listopada 2001 r. w sprawie rodzajów obiektów budowlanych, przy których realizacji jest wymagane ustanowienie inspektora nadzoru inwestorskiego (Dz. U. 2001 nr 138, poz. 1554). </w:t>
      </w:r>
    </w:p>
    <w:p w14:paraId="2FFAEFD7" w14:textId="77777777" w:rsidR="00B50ED1" w:rsidRPr="004F1C80" w:rsidRDefault="00B50ED1" w:rsidP="004F1C80">
      <w:pPr>
        <w:pStyle w:val="Nagwek7"/>
        <w:widowControl w:val="0"/>
        <w:numPr>
          <w:ilvl w:val="0"/>
          <w:numId w:val="33"/>
        </w:numPr>
        <w:tabs>
          <w:tab w:val="clear" w:pos="1008"/>
          <w:tab w:val="clear" w:pos="1134"/>
          <w:tab w:val="clear" w:pos="1152"/>
          <w:tab w:val="clear" w:pos="129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00" w:lineRule="auto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>Ustawa z dnia 16 kwietnia 2004 r. o wyrobach budowlanych (Dz. U. z 2021 r. poz. 1213)</w:t>
      </w:r>
    </w:p>
    <w:p w14:paraId="48CFE099" w14:textId="77777777" w:rsidR="00B50ED1" w:rsidRPr="004F1C80" w:rsidRDefault="00B50ED1" w:rsidP="004F1C80">
      <w:pPr>
        <w:pStyle w:val="Nagwek7"/>
        <w:widowControl w:val="0"/>
        <w:numPr>
          <w:ilvl w:val="0"/>
          <w:numId w:val="33"/>
        </w:numPr>
        <w:tabs>
          <w:tab w:val="clear" w:pos="1008"/>
          <w:tab w:val="clear" w:pos="1134"/>
          <w:tab w:val="clear" w:pos="1152"/>
          <w:tab w:val="clear" w:pos="129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00" w:lineRule="auto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>Rozporządzenie Ministra Infrastruktury i Budownictwa z dnia 23 grudnia 2015 r. w sprawie próbek wyrobów budowlanych wprowadzonych do obrotu lub udostępnianych na rynku krajowym (Dz.U. 2020 nr 20 poz. 1508)</w:t>
      </w:r>
    </w:p>
    <w:p w14:paraId="69E83116" w14:textId="77777777" w:rsidR="00B50ED1" w:rsidRPr="004F1C80" w:rsidRDefault="00B50ED1" w:rsidP="004F1C80">
      <w:pPr>
        <w:pStyle w:val="Nagwek7"/>
        <w:widowControl w:val="0"/>
        <w:numPr>
          <w:ilvl w:val="0"/>
          <w:numId w:val="33"/>
        </w:numPr>
        <w:tabs>
          <w:tab w:val="clear" w:pos="1008"/>
          <w:tab w:val="clear" w:pos="1134"/>
          <w:tab w:val="clear" w:pos="1152"/>
          <w:tab w:val="clear" w:pos="129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00" w:lineRule="auto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>Rozporządzenie Ministra Infrastruktury i Budownictwa z dnia 17 listopada 2016 r. w sprawie sposobu deklarowania właściwości użytkowych wyrobów budowlanych oraz sposobu znakowania ich znakiem budowlanym (Dz.U. 2016 poz. 1966; zmiany: Zmiany: Dz.U.18.1233 par.1, Dz.U.19.1176 par.1, Dz.U.19.2164 par.1, Dz.U.20.2297 par.1, Dz.U.21.2260 par.1)</w:t>
      </w:r>
    </w:p>
    <w:p w14:paraId="0BAFFB3A" w14:textId="77777777" w:rsidR="00B50ED1" w:rsidRPr="004F1C80" w:rsidRDefault="00B50ED1" w:rsidP="004F1C80">
      <w:pPr>
        <w:pStyle w:val="Nagwek7"/>
        <w:widowControl w:val="0"/>
        <w:numPr>
          <w:ilvl w:val="0"/>
          <w:numId w:val="33"/>
        </w:numPr>
        <w:tabs>
          <w:tab w:val="clear" w:pos="1008"/>
          <w:tab w:val="clear" w:pos="1134"/>
          <w:tab w:val="clear" w:pos="1152"/>
          <w:tab w:val="clear" w:pos="129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00" w:lineRule="auto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>Rozporządzenie Parlamentu Europejskiego i Rady (UE) nr 305/2011 z dnia 9 marca 2011 r. ustanawiające zharmonizowane warunki wprowadzania do obrotu wyrobów budowlanych i uchylające dyrektywę Rady 89/106/EWG (Dz. U. UE. L2011 Nr 88, str.5)</w:t>
      </w:r>
    </w:p>
    <w:p w14:paraId="79459890" w14:textId="77777777" w:rsidR="00B50ED1" w:rsidRPr="004F1C80" w:rsidRDefault="00B50ED1" w:rsidP="004F1C80">
      <w:pPr>
        <w:pStyle w:val="Nagwek7"/>
        <w:widowControl w:val="0"/>
        <w:numPr>
          <w:ilvl w:val="0"/>
          <w:numId w:val="33"/>
        </w:numPr>
        <w:tabs>
          <w:tab w:val="clear" w:pos="1008"/>
          <w:tab w:val="clear" w:pos="1134"/>
          <w:tab w:val="clear" w:pos="1152"/>
          <w:tab w:val="clear" w:pos="129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00" w:lineRule="auto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>Rozporządzenie Ministra Infrastruktury i Budownictwa z dnia 17 listopada 2016 r. w sprawie krajowych ocen technicznych (Dz.U. 2016 poz. 1968)</w:t>
      </w:r>
    </w:p>
    <w:p w14:paraId="7DFACADD" w14:textId="77777777" w:rsidR="00B50ED1" w:rsidRPr="004F1C80" w:rsidRDefault="00B50ED1" w:rsidP="004F1C80">
      <w:pPr>
        <w:pStyle w:val="Nagwek7"/>
        <w:widowControl w:val="0"/>
        <w:numPr>
          <w:ilvl w:val="0"/>
          <w:numId w:val="33"/>
        </w:numPr>
        <w:tabs>
          <w:tab w:val="clear" w:pos="1008"/>
          <w:tab w:val="clear" w:pos="1134"/>
          <w:tab w:val="clear" w:pos="1152"/>
          <w:tab w:val="clear" w:pos="129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00" w:lineRule="auto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>Ustawa z dnia 12 września 2002 r. o normalizacji (Dz.U.2002 nr 169 poz. 1386</w:t>
      </w:r>
    </w:p>
    <w:p w14:paraId="1945788C" w14:textId="77777777" w:rsidR="00B50ED1" w:rsidRPr="004F1C80" w:rsidRDefault="00B50ED1" w:rsidP="004F1C80">
      <w:pPr>
        <w:pStyle w:val="Nagwek7"/>
        <w:widowControl w:val="0"/>
        <w:numPr>
          <w:ilvl w:val="0"/>
          <w:numId w:val="33"/>
        </w:numPr>
        <w:tabs>
          <w:tab w:val="clear" w:pos="1008"/>
          <w:tab w:val="clear" w:pos="1134"/>
          <w:tab w:val="clear" w:pos="1152"/>
          <w:tab w:val="clear" w:pos="129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00" w:lineRule="auto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>Ustawa z dnia 14 grudnia 2012 r. o odpadach (Dz. U. 2022 nr 22 poz. 699)</w:t>
      </w:r>
    </w:p>
    <w:p w14:paraId="192E5ADE" w14:textId="3AEE8C81" w:rsidR="00B50ED1" w:rsidRPr="004F1C80" w:rsidRDefault="00B50ED1" w:rsidP="004F1C80">
      <w:pPr>
        <w:pStyle w:val="Nagwek7"/>
        <w:widowControl w:val="0"/>
        <w:numPr>
          <w:ilvl w:val="0"/>
          <w:numId w:val="33"/>
        </w:numPr>
        <w:tabs>
          <w:tab w:val="clear" w:pos="1008"/>
          <w:tab w:val="clear" w:pos="1134"/>
          <w:tab w:val="clear" w:pos="1152"/>
          <w:tab w:val="clear" w:pos="129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00" w:lineRule="auto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 xml:space="preserve">Rozporządzenie Ministra Rozwoju i Technologii z dnia 20 grudnia 2021 r., </w:t>
      </w:r>
      <w:r w:rsidR="0090655F" w:rsidRPr="004F1C80">
        <w:rPr>
          <w:rFonts w:ascii="Calibri" w:hAnsi="Calibri" w:cs="Calibri"/>
          <w:sz w:val="22"/>
          <w:szCs w:val="22"/>
        </w:rPr>
        <w:br/>
      </w:r>
      <w:r w:rsidRPr="004F1C80">
        <w:rPr>
          <w:rFonts w:ascii="Calibri" w:hAnsi="Calibri" w:cs="Calibri"/>
          <w:sz w:val="22"/>
          <w:szCs w:val="22"/>
        </w:rPr>
        <w:t>w sprawie szczegółowego zakresu i formy dokumentacji projektowej, specyfikacji technicznych wykonania i odbioru robót budowlanych oraz programu funkcjonalno – użytkowego (Dz. U. 2021 poz. 2454)</w:t>
      </w:r>
    </w:p>
    <w:p w14:paraId="2260BF7B" w14:textId="77777777" w:rsidR="00B50ED1" w:rsidRPr="004F1C80" w:rsidRDefault="00B50ED1" w:rsidP="004F1C80">
      <w:pPr>
        <w:pStyle w:val="Nagwek7"/>
        <w:widowControl w:val="0"/>
        <w:numPr>
          <w:ilvl w:val="0"/>
          <w:numId w:val="33"/>
        </w:numPr>
        <w:tabs>
          <w:tab w:val="clear" w:pos="1008"/>
          <w:tab w:val="clear" w:pos="1134"/>
          <w:tab w:val="clear" w:pos="1152"/>
          <w:tab w:val="clear" w:pos="129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00" w:lineRule="auto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>Rozporządzenie Ministra Rozwoju w sprawie szczegółowego zakresu i formy projektu budowlanego z dnia 11 września 2020 r. (Dz.U. 2020 poz. 1609)</w:t>
      </w:r>
    </w:p>
    <w:p w14:paraId="749E9A70" w14:textId="77777777" w:rsidR="00B50ED1" w:rsidRPr="004F1C80" w:rsidRDefault="00B50ED1" w:rsidP="004F1C80">
      <w:pPr>
        <w:spacing w:line="300" w:lineRule="auto"/>
        <w:ind w:left="360" w:hanging="360"/>
        <w:jc w:val="both"/>
        <w:rPr>
          <w:rFonts w:ascii="Calibri" w:hAnsi="Calibri" w:cs="Calibri"/>
          <w:color w:val="FF0000"/>
          <w:sz w:val="22"/>
          <w:szCs w:val="22"/>
        </w:rPr>
      </w:pPr>
    </w:p>
    <w:p w14:paraId="0397A2D8" w14:textId="02CFA2A5" w:rsidR="00B50ED1" w:rsidRPr="004F1C80" w:rsidRDefault="00B50ED1" w:rsidP="004F1C80">
      <w:pPr>
        <w:pStyle w:val="Bezodstpw"/>
        <w:numPr>
          <w:ilvl w:val="1"/>
          <w:numId w:val="2"/>
        </w:numPr>
        <w:spacing w:before="0" w:after="0" w:line="300" w:lineRule="auto"/>
        <w:jc w:val="both"/>
        <w:rPr>
          <w:rStyle w:val="Numerstrony"/>
          <w:rFonts w:ascii="Calibri" w:hAnsi="Calibri" w:cs="Calibri"/>
          <w:sz w:val="22"/>
          <w:szCs w:val="22"/>
        </w:rPr>
      </w:pPr>
      <w:bookmarkStart w:id="63" w:name="_Toc37"/>
      <w:bookmarkStart w:id="64" w:name="_Toc161054005"/>
      <w:r w:rsidRPr="004F1C80">
        <w:rPr>
          <w:rStyle w:val="Numerstrony"/>
          <w:rFonts w:ascii="Calibri" w:hAnsi="Calibri" w:cs="Calibri"/>
          <w:sz w:val="22"/>
          <w:szCs w:val="22"/>
        </w:rPr>
        <w:t>Literatura</w:t>
      </w:r>
      <w:bookmarkEnd w:id="63"/>
      <w:bookmarkEnd w:id="64"/>
    </w:p>
    <w:p w14:paraId="6B4ED829" w14:textId="77777777" w:rsidR="00B50ED1" w:rsidRPr="004F1C80" w:rsidRDefault="00B50ED1" w:rsidP="004F1C80">
      <w:pPr>
        <w:numPr>
          <w:ilvl w:val="0"/>
          <w:numId w:val="32"/>
        </w:numPr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4F1C80">
        <w:rPr>
          <w:rStyle w:val="Numerstrony"/>
          <w:rFonts w:ascii="Calibri" w:hAnsi="Calibri" w:cs="Calibri"/>
          <w:sz w:val="22"/>
          <w:szCs w:val="22"/>
        </w:rPr>
        <w:t>Wytyczne stosowania i projektowania „Wewnętrzne instalacje wodociągowe, ogrzewcze i gazowe z rur miedzianych”, COBRTI INSTAL, 1994 r.</w:t>
      </w:r>
    </w:p>
    <w:p w14:paraId="4AC796BA" w14:textId="77777777" w:rsidR="00B50ED1" w:rsidRPr="004F1C80" w:rsidRDefault="00B50ED1" w:rsidP="004F1C80">
      <w:pPr>
        <w:pStyle w:val="Tekstpodstawowywcity"/>
        <w:numPr>
          <w:ilvl w:val="0"/>
          <w:numId w:val="32"/>
        </w:numPr>
        <w:spacing w:line="300" w:lineRule="auto"/>
        <w:rPr>
          <w:rFonts w:ascii="Calibri" w:hAnsi="Calibri" w:cs="Calibri"/>
          <w:sz w:val="22"/>
          <w:szCs w:val="22"/>
        </w:rPr>
      </w:pPr>
      <w:r w:rsidRPr="004F1C80">
        <w:rPr>
          <w:rStyle w:val="Numerstrony"/>
          <w:rFonts w:ascii="Calibri" w:hAnsi="Calibri" w:cs="Calibri"/>
          <w:sz w:val="22"/>
          <w:szCs w:val="22"/>
        </w:rPr>
        <w:t>Warunki Techniczne wykonania i odbioru robót budowlano-montażowych – tom II, ARKADY 1988 r.</w:t>
      </w:r>
    </w:p>
    <w:p w14:paraId="00D5F18B" w14:textId="77777777" w:rsidR="00B50ED1" w:rsidRPr="004F1C80" w:rsidRDefault="00B50ED1" w:rsidP="004F1C80">
      <w:pPr>
        <w:pStyle w:val="Tekstpodstawowywcity"/>
        <w:numPr>
          <w:ilvl w:val="0"/>
          <w:numId w:val="32"/>
        </w:numPr>
        <w:spacing w:line="300" w:lineRule="auto"/>
        <w:rPr>
          <w:rFonts w:ascii="Calibri" w:hAnsi="Calibri" w:cs="Calibri"/>
          <w:sz w:val="22"/>
          <w:szCs w:val="22"/>
        </w:rPr>
      </w:pPr>
      <w:r w:rsidRPr="004F1C80">
        <w:rPr>
          <w:rStyle w:val="Numerstrony"/>
          <w:rFonts w:ascii="Calibri" w:hAnsi="Calibri" w:cs="Calibri"/>
          <w:sz w:val="22"/>
          <w:szCs w:val="22"/>
        </w:rPr>
        <w:t>Wewnętrzne instalacje wodociągowe i grzewcze z rur miedzianych. Wytyczne stosowania i projektowania. COBRTI „INSTAL”, zeszyt 10</w:t>
      </w:r>
    </w:p>
    <w:p w14:paraId="2AA007A3" w14:textId="77777777" w:rsidR="00B50ED1" w:rsidRPr="004F1C80" w:rsidRDefault="00B50ED1" w:rsidP="004F1C80">
      <w:pPr>
        <w:pStyle w:val="Tekstpodstawowywcity"/>
        <w:spacing w:line="300" w:lineRule="auto"/>
        <w:ind w:left="0"/>
        <w:rPr>
          <w:rStyle w:val="Numerstrony"/>
          <w:rFonts w:ascii="Calibri" w:hAnsi="Calibri" w:cs="Calibri"/>
          <w:sz w:val="22"/>
          <w:szCs w:val="22"/>
        </w:rPr>
      </w:pPr>
    </w:p>
    <w:p w14:paraId="5CB7F457" w14:textId="472EDDBC" w:rsidR="005B4FDF" w:rsidRPr="004F1C80" w:rsidRDefault="00353BEF" w:rsidP="004F1C80">
      <w:pPr>
        <w:pStyle w:val="Bezodstpw"/>
        <w:numPr>
          <w:ilvl w:val="1"/>
          <w:numId w:val="2"/>
        </w:numPr>
        <w:spacing w:before="0" w:after="0" w:line="300" w:lineRule="auto"/>
        <w:jc w:val="both"/>
        <w:rPr>
          <w:rStyle w:val="Numerstrony"/>
          <w:rFonts w:ascii="Calibri" w:hAnsi="Calibri" w:cs="Calibri"/>
          <w:sz w:val="22"/>
          <w:szCs w:val="22"/>
        </w:rPr>
      </w:pPr>
      <w:r w:rsidRPr="004F1C80">
        <w:rPr>
          <w:rStyle w:val="Numerstrony"/>
          <w:rFonts w:ascii="Calibri" w:hAnsi="Calibri" w:cs="Calibri"/>
          <w:sz w:val="22"/>
          <w:szCs w:val="22"/>
        </w:rPr>
        <w:t xml:space="preserve"> </w:t>
      </w:r>
      <w:bookmarkStart w:id="65" w:name="_Toc161054006"/>
      <w:r w:rsidR="005B4FDF" w:rsidRPr="004F1C80">
        <w:rPr>
          <w:rStyle w:val="Numerstrony"/>
          <w:rFonts w:ascii="Calibri" w:hAnsi="Calibri" w:cs="Calibri"/>
          <w:sz w:val="22"/>
          <w:szCs w:val="22"/>
        </w:rPr>
        <w:t>Inne posiadane informacje i dokumenty niezbędne do zaprojektowania robót budowlanych</w:t>
      </w:r>
      <w:bookmarkEnd w:id="65"/>
      <w:r w:rsidR="005B4FDF" w:rsidRPr="004F1C80">
        <w:rPr>
          <w:rStyle w:val="Numerstrony"/>
          <w:rFonts w:ascii="Calibri" w:hAnsi="Calibri" w:cs="Calibri"/>
          <w:sz w:val="22"/>
          <w:szCs w:val="22"/>
        </w:rPr>
        <w:t xml:space="preserve"> </w:t>
      </w:r>
    </w:p>
    <w:p w14:paraId="032FD24A" w14:textId="17FA2C54" w:rsidR="005B4FDF" w:rsidRPr="004F1C80" w:rsidRDefault="005B4FDF" w:rsidP="004F1C80">
      <w:pPr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>Wyniki badań gruntowo – nie dotyczy</w:t>
      </w:r>
    </w:p>
    <w:p w14:paraId="4067A5F9" w14:textId="77777777" w:rsidR="005B4FDF" w:rsidRPr="004F1C80" w:rsidRDefault="005B4FDF" w:rsidP="004F1C80">
      <w:pPr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 xml:space="preserve">Zalecenia konserwatorskie – nie dotyczy </w:t>
      </w:r>
    </w:p>
    <w:p w14:paraId="21B3B613" w14:textId="309BD3AC" w:rsidR="005B4FDF" w:rsidRPr="004F1C80" w:rsidRDefault="005B4FDF" w:rsidP="004F1C80">
      <w:pPr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 xml:space="preserve">Inwentaryzacja zieleni – </w:t>
      </w:r>
      <w:r w:rsidR="00282625" w:rsidRPr="004F1C80">
        <w:rPr>
          <w:rFonts w:ascii="Calibri" w:hAnsi="Calibri" w:cs="Calibri"/>
          <w:sz w:val="22"/>
          <w:szCs w:val="22"/>
        </w:rPr>
        <w:t xml:space="preserve">w ramach potrzeby </w:t>
      </w:r>
      <w:r w:rsidRPr="004F1C80">
        <w:rPr>
          <w:rFonts w:ascii="Calibri" w:hAnsi="Calibri" w:cs="Calibri"/>
          <w:sz w:val="22"/>
          <w:szCs w:val="22"/>
        </w:rPr>
        <w:t xml:space="preserve"> </w:t>
      </w:r>
    </w:p>
    <w:p w14:paraId="57F306ED" w14:textId="77777777" w:rsidR="005B4FDF" w:rsidRPr="004F1C80" w:rsidRDefault="005B4FDF" w:rsidP="004F1C80">
      <w:pPr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 xml:space="preserve">Dane dotyczące zanieczyszczeń atmosfery – nie dotyczy </w:t>
      </w:r>
    </w:p>
    <w:p w14:paraId="1DA2FE4B" w14:textId="77777777" w:rsidR="005B4FDF" w:rsidRPr="004F1C80" w:rsidRDefault="005B4FDF" w:rsidP="004F1C80">
      <w:pPr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 xml:space="preserve">Pomiary ruchu drogowego – nie dotyczy </w:t>
      </w:r>
    </w:p>
    <w:p w14:paraId="77583E1C" w14:textId="61B06FF3" w:rsidR="005B4FDF" w:rsidRPr="004F1C80" w:rsidRDefault="005B4FDF" w:rsidP="004F1C80">
      <w:pPr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lastRenderedPageBreak/>
        <w:t xml:space="preserve">Inwentaryzację lub dokumentację obiektów budowlanych – </w:t>
      </w:r>
      <w:r w:rsidR="00282625" w:rsidRPr="004F1C80">
        <w:rPr>
          <w:rFonts w:ascii="Calibri" w:hAnsi="Calibri" w:cs="Calibri"/>
          <w:sz w:val="22"/>
          <w:szCs w:val="22"/>
        </w:rPr>
        <w:t xml:space="preserve">w ramach potrzeby  </w:t>
      </w:r>
    </w:p>
    <w:p w14:paraId="232A94F3" w14:textId="14F32FC5" w:rsidR="00B50ED1" w:rsidRPr="004F1C80" w:rsidRDefault="005B4FDF" w:rsidP="004F1C80">
      <w:pPr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 xml:space="preserve">Dodatkowe wytyczne inwestorskie – </w:t>
      </w:r>
      <w:r w:rsidR="00282625" w:rsidRPr="004F1C80">
        <w:rPr>
          <w:rFonts w:ascii="Calibri" w:hAnsi="Calibri" w:cs="Calibri"/>
          <w:sz w:val="22"/>
          <w:szCs w:val="22"/>
        </w:rPr>
        <w:t xml:space="preserve">w ramach potrzeby  </w:t>
      </w:r>
    </w:p>
    <w:p w14:paraId="474CF343" w14:textId="77777777" w:rsidR="00353BEF" w:rsidRPr="004F1C80" w:rsidRDefault="00353BEF" w:rsidP="004F1C80">
      <w:pPr>
        <w:spacing w:line="300" w:lineRule="auto"/>
        <w:jc w:val="both"/>
        <w:rPr>
          <w:rFonts w:ascii="Calibri" w:hAnsi="Calibri" w:cs="Calibri"/>
          <w:sz w:val="22"/>
          <w:szCs w:val="22"/>
        </w:rPr>
      </w:pPr>
    </w:p>
    <w:p w14:paraId="77B92EF9" w14:textId="566BB66A" w:rsidR="00353BEF" w:rsidRPr="004F1C80" w:rsidRDefault="00353BEF" w:rsidP="004F1C80">
      <w:pPr>
        <w:pStyle w:val="Bezodstpw"/>
        <w:numPr>
          <w:ilvl w:val="1"/>
          <w:numId w:val="2"/>
        </w:numPr>
        <w:spacing w:before="0" w:after="0" w:line="300" w:lineRule="auto"/>
        <w:jc w:val="both"/>
        <w:rPr>
          <w:rStyle w:val="Numerstrony"/>
          <w:rFonts w:ascii="Calibri" w:hAnsi="Calibri" w:cs="Calibri"/>
          <w:sz w:val="22"/>
          <w:szCs w:val="22"/>
        </w:rPr>
      </w:pPr>
      <w:r w:rsidRPr="004F1C80">
        <w:rPr>
          <w:rStyle w:val="Numerstrony"/>
          <w:rFonts w:ascii="Calibri" w:hAnsi="Calibri" w:cs="Calibri"/>
          <w:sz w:val="22"/>
          <w:szCs w:val="22"/>
        </w:rPr>
        <w:t xml:space="preserve"> </w:t>
      </w:r>
      <w:bookmarkStart w:id="66" w:name="_Toc161054007"/>
      <w:r w:rsidRPr="004F1C80">
        <w:rPr>
          <w:rStyle w:val="Numerstrony"/>
          <w:rFonts w:ascii="Calibri" w:hAnsi="Calibri" w:cs="Calibri"/>
          <w:sz w:val="22"/>
          <w:szCs w:val="22"/>
        </w:rPr>
        <w:t>Uwagi końcowe.</w:t>
      </w:r>
      <w:bookmarkEnd w:id="66"/>
      <w:r w:rsidRPr="004F1C80">
        <w:rPr>
          <w:rStyle w:val="Numerstrony"/>
          <w:rFonts w:ascii="Calibri" w:hAnsi="Calibri" w:cs="Calibri"/>
          <w:sz w:val="22"/>
          <w:szCs w:val="22"/>
        </w:rPr>
        <w:t xml:space="preserve"> </w:t>
      </w:r>
    </w:p>
    <w:p w14:paraId="7EF2E457" w14:textId="77777777" w:rsidR="00353BEF" w:rsidRPr="004F1C80" w:rsidRDefault="00353BEF" w:rsidP="004F1C80">
      <w:pPr>
        <w:spacing w:line="300" w:lineRule="auto"/>
        <w:jc w:val="both"/>
        <w:rPr>
          <w:rFonts w:ascii="Calibri" w:hAnsi="Calibri" w:cs="Calibri"/>
          <w:sz w:val="22"/>
          <w:szCs w:val="22"/>
        </w:rPr>
      </w:pPr>
    </w:p>
    <w:p w14:paraId="761949A8" w14:textId="6B62A547" w:rsidR="00353BEF" w:rsidRPr="004F1C80" w:rsidRDefault="00353BEF" w:rsidP="004F1C80">
      <w:pPr>
        <w:pStyle w:val="Akapitzlist"/>
        <w:numPr>
          <w:ilvl w:val="0"/>
          <w:numId w:val="42"/>
        </w:numPr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 xml:space="preserve">Wszelkie zmiany i odstępstwa od PFU, koncepcji projektowej muszą być zatwierdzone przez Zamawiającego i być zgodne z przepisami prawa budowlanego, warunkami technicznymi, przepisami szczegółowymi oraz przepisami ustawy Prawo zamówień Publicznych </w:t>
      </w:r>
    </w:p>
    <w:p w14:paraId="1C164B44" w14:textId="77777777" w:rsidR="00353BEF" w:rsidRPr="004F1C80" w:rsidRDefault="00353BEF" w:rsidP="004F1C80">
      <w:pPr>
        <w:pStyle w:val="Akapitzlist"/>
        <w:numPr>
          <w:ilvl w:val="0"/>
          <w:numId w:val="42"/>
        </w:numPr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 xml:space="preserve">Na przedmiot zamówienia należy wykonać odpowiednią dokumentację wykonawczą oraz uzyskać wszelkie niezbędne uzgodnienia i pozwolenia </w:t>
      </w:r>
    </w:p>
    <w:p w14:paraId="22D676F9" w14:textId="77777777" w:rsidR="00353BEF" w:rsidRPr="004F1C80" w:rsidRDefault="00353BEF" w:rsidP="004F1C80">
      <w:pPr>
        <w:pStyle w:val="Akapitzlist"/>
        <w:numPr>
          <w:ilvl w:val="0"/>
          <w:numId w:val="42"/>
        </w:numPr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 xml:space="preserve">wykonawca zobowiązany jest realizować przedmiot zamówienia spełniając wymagania ustawy Prawo Budowlane (Dz. U. z 1994r. nr 89 poz.414 z późn. zm.), rozporządzenia Ministra Infrastruktury z dnia 15 kwietnia 2022r w sprawie warunków technicznych jakim powinny odpowiadać budynki i ich usytuowanie (Dz.U. z 2022r. poz. 1225- z późn. zm.), innych ustaw i rozporządzeń, Polskich Norm, zasad wiedzy technicznej i sztuki budowlanej. </w:t>
      </w:r>
    </w:p>
    <w:p w14:paraId="700895A4" w14:textId="0BF4FBC1" w:rsidR="00353BEF" w:rsidRPr="004F1C80" w:rsidRDefault="00353BEF" w:rsidP="004F1C80">
      <w:pPr>
        <w:pStyle w:val="Akapitzlist"/>
        <w:numPr>
          <w:ilvl w:val="0"/>
          <w:numId w:val="42"/>
        </w:numPr>
        <w:spacing w:line="300" w:lineRule="auto"/>
        <w:jc w:val="both"/>
        <w:rPr>
          <w:rFonts w:ascii="Calibri" w:hAnsi="Calibri" w:cs="Calibri"/>
          <w:sz w:val="22"/>
          <w:szCs w:val="22"/>
        </w:rPr>
      </w:pPr>
      <w:r w:rsidRPr="004F1C80">
        <w:rPr>
          <w:rFonts w:ascii="Calibri" w:hAnsi="Calibri" w:cs="Calibri"/>
          <w:sz w:val="22"/>
          <w:szCs w:val="22"/>
        </w:rPr>
        <w:t xml:space="preserve">wszystkie stosowane materiały budowlane, muszą posiadać atest sanitarno-higieniczny, aprobatę techniczną oraz certyfikat zgodności dopuszczający je do stosowania w budownictwie oraz inne świadectwa i decyzje wymagane prawem </w:t>
      </w:r>
    </w:p>
    <w:sectPr w:rsidR="00353BEF" w:rsidRPr="004F1C80" w:rsidSect="006C7E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12FDB9" w14:textId="77777777" w:rsidR="009F3040" w:rsidRDefault="009F3040" w:rsidP="00320617">
      <w:r>
        <w:separator/>
      </w:r>
    </w:p>
  </w:endnote>
  <w:endnote w:type="continuationSeparator" w:id="0">
    <w:p w14:paraId="398CE0DE" w14:textId="77777777" w:rsidR="009F3040" w:rsidRDefault="009F3040" w:rsidP="00320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F959BF" w14:textId="77777777" w:rsidR="009F3040" w:rsidRDefault="009F3040" w:rsidP="00320617">
      <w:r>
        <w:separator/>
      </w:r>
    </w:p>
  </w:footnote>
  <w:footnote w:type="continuationSeparator" w:id="0">
    <w:p w14:paraId="24F9BD54" w14:textId="77777777" w:rsidR="009F3040" w:rsidRDefault="009F3040" w:rsidP="003206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9E2C9A0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62BBD95A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CE0778"/>
    <w:multiLevelType w:val="multilevel"/>
    <w:tmpl w:val="6EAC50A6"/>
    <w:lvl w:ilvl="0">
      <w:start w:val="1"/>
      <w:numFmt w:val="decimal"/>
      <w:lvlText w:val="%1"/>
      <w:lvlJc w:val="left"/>
      <w:pPr>
        <w:ind w:left="450" w:hanging="45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1260" w:hanging="72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3600" w:hanging="144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4500" w:hanging="180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5040" w:hanging="180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5940" w:hanging="216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6840" w:hanging="2520"/>
      </w:pPr>
      <w:rPr>
        <w:rFonts w:cs="Arial" w:hint="default"/>
      </w:rPr>
    </w:lvl>
  </w:abstractNum>
  <w:abstractNum w:abstractNumId="3" w15:restartNumberingAfterBreak="0">
    <w:nsid w:val="01C50A96"/>
    <w:multiLevelType w:val="hybridMultilevel"/>
    <w:tmpl w:val="7BA4DA8E"/>
    <w:styleLink w:val="Zaimportowanystyl16"/>
    <w:lvl w:ilvl="0" w:tplc="3236AB5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E9031C6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7C873CC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884A566">
      <w:start w:val="1"/>
      <w:numFmt w:val="bullet"/>
      <w:lvlText w:val="•"/>
      <w:lvlJc w:val="left"/>
      <w:pPr>
        <w:tabs>
          <w:tab w:val="left" w:pos="72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8E8EBF0">
      <w:start w:val="1"/>
      <w:numFmt w:val="bullet"/>
      <w:lvlText w:val="o"/>
      <w:lvlJc w:val="left"/>
      <w:pPr>
        <w:tabs>
          <w:tab w:val="left" w:pos="72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AE2A412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EC264EA">
      <w:start w:val="1"/>
      <w:numFmt w:val="bullet"/>
      <w:lvlText w:val="•"/>
      <w:lvlJc w:val="left"/>
      <w:pPr>
        <w:tabs>
          <w:tab w:val="left" w:pos="72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F04FFB8">
      <w:start w:val="1"/>
      <w:numFmt w:val="bullet"/>
      <w:lvlText w:val="o"/>
      <w:lvlJc w:val="left"/>
      <w:pPr>
        <w:tabs>
          <w:tab w:val="left" w:pos="72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E9633FE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021171BA"/>
    <w:multiLevelType w:val="hybridMultilevel"/>
    <w:tmpl w:val="BE30B118"/>
    <w:numStyleLink w:val="Zaimportowanystyl17"/>
  </w:abstractNum>
  <w:abstractNum w:abstractNumId="5" w15:restartNumberingAfterBreak="0">
    <w:nsid w:val="061D2CF6"/>
    <w:multiLevelType w:val="hybridMultilevel"/>
    <w:tmpl w:val="1FE865B4"/>
    <w:styleLink w:val="Zaimportowanystyl40"/>
    <w:lvl w:ilvl="0" w:tplc="3042D376">
      <w:start w:val="1"/>
      <w:numFmt w:val="bullet"/>
      <w:lvlText w:val="-"/>
      <w:lvlJc w:val="left"/>
      <w:pPr>
        <w:tabs>
          <w:tab w:val="left" w:pos="360"/>
          <w:tab w:val="left" w:pos="1440"/>
        </w:tabs>
        <w:ind w:left="33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618AE3E">
      <w:start w:val="1"/>
      <w:numFmt w:val="bullet"/>
      <w:lvlText w:val="-"/>
      <w:lvlJc w:val="left"/>
      <w:pPr>
        <w:tabs>
          <w:tab w:val="left" w:pos="144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908F5D2">
      <w:start w:val="1"/>
      <w:numFmt w:val="bullet"/>
      <w:lvlText w:val="-"/>
      <w:lvlJc w:val="left"/>
      <w:pPr>
        <w:tabs>
          <w:tab w:val="left" w:pos="144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B5AF0B6">
      <w:start w:val="1"/>
      <w:numFmt w:val="bullet"/>
      <w:lvlText w:val="-"/>
      <w:lvlJc w:val="left"/>
      <w:pPr>
        <w:tabs>
          <w:tab w:val="left" w:pos="144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CA685D6">
      <w:start w:val="1"/>
      <w:numFmt w:val="bullet"/>
      <w:lvlText w:val="-"/>
      <w:lvlJc w:val="left"/>
      <w:pPr>
        <w:tabs>
          <w:tab w:val="left" w:pos="144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C807B2A">
      <w:start w:val="1"/>
      <w:numFmt w:val="bullet"/>
      <w:lvlText w:val="-"/>
      <w:lvlJc w:val="left"/>
      <w:pPr>
        <w:tabs>
          <w:tab w:val="left" w:pos="144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FB0FAA4">
      <w:start w:val="1"/>
      <w:numFmt w:val="bullet"/>
      <w:lvlText w:val="-"/>
      <w:lvlJc w:val="left"/>
      <w:pPr>
        <w:tabs>
          <w:tab w:val="left" w:pos="144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F0C8580">
      <w:start w:val="1"/>
      <w:numFmt w:val="bullet"/>
      <w:lvlText w:val="-"/>
      <w:lvlJc w:val="left"/>
      <w:pPr>
        <w:tabs>
          <w:tab w:val="left" w:pos="144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0A81C2C">
      <w:start w:val="1"/>
      <w:numFmt w:val="bullet"/>
      <w:lvlText w:val="-"/>
      <w:lvlJc w:val="left"/>
      <w:pPr>
        <w:tabs>
          <w:tab w:val="left" w:pos="144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097A3758"/>
    <w:multiLevelType w:val="hybridMultilevel"/>
    <w:tmpl w:val="DEE22D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CC173C"/>
    <w:multiLevelType w:val="hybridMultilevel"/>
    <w:tmpl w:val="0002A114"/>
    <w:lvl w:ilvl="0" w:tplc="0415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0B7C4CCC"/>
    <w:multiLevelType w:val="hybridMultilevel"/>
    <w:tmpl w:val="E72E6C56"/>
    <w:styleLink w:val="Zaimportowanystyl5"/>
    <w:lvl w:ilvl="0" w:tplc="A58A0AC6">
      <w:start w:val="1"/>
      <w:numFmt w:val="bullet"/>
      <w:lvlText w:val="·"/>
      <w:lvlJc w:val="left"/>
      <w:pPr>
        <w:tabs>
          <w:tab w:val="left" w:pos="1440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92256BE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884B83C">
      <w:start w:val="1"/>
      <w:numFmt w:val="bullet"/>
      <w:lvlText w:val="▪"/>
      <w:lvlJc w:val="left"/>
      <w:pPr>
        <w:tabs>
          <w:tab w:val="left" w:pos="720"/>
          <w:tab w:val="left" w:pos="1440"/>
        </w:tabs>
        <w:ind w:left="2124" w:hanging="32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6208C72">
      <w:start w:val="1"/>
      <w:numFmt w:val="bullet"/>
      <w:lvlText w:val="·"/>
      <w:lvlJc w:val="left"/>
      <w:pPr>
        <w:tabs>
          <w:tab w:val="left" w:pos="720"/>
          <w:tab w:val="left" w:pos="1440"/>
        </w:tabs>
        <w:ind w:left="2832" w:hanging="31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72CDEF0">
      <w:start w:val="1"/>
      <w:numFmt w:val="bullet"/>
      <w:lvlText w:val="o"/>
      <w:lvlJc w:val="left"/>
      <w:pPr>
        <w:tabs>
          <w:tab w:val="left" w:pos="720"/>
          <w:tab w:val="left" w:pos="1440"/>
        </w:tabs>
        <w:ind w:left="3540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48C03FA">
      <w:start w:val="1"/>
      <w:numFmt w:val="bullet"/>
      <w:lvlText w:val="▪"/>
      <w:lvlJc w:val="left"/>
      <w:pPr>
        <w:tabs>
          <w:tab w:val="left" w:pos="720"/>
          <w:tab w:val="left" w:pos="1440"/>
        </w:tabs>
        <w:ind w:left="4248" w:hanging="28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9D693A4">
      <w:start w:val="1"/>
      <w:numFmt w:val="bullet"/>
      <w:lvlText w:val="·"/>
      <w:lvlJc w:val="left"/>
      <w:pPr>
        <w:tabs>
          <w:tab w:val="left" w:pos="720"/>
          <w:tab w:val="left" w:pos="1440"/>
        </w:tabs>
        <w:ind w:left="4956" w:hanging="27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C4C78CA">
      <w:start w:val="1"/>
      <w:numFmt w:val="bullet"/>
      <w:lvlText w:val="o"/>
      <w:lvlJc w:val="left"/>
      <w:pPr>
        <w:tabs>
          <w:tab w:val="left" w:pos="720"/>
          <w:tab w:val="left" w:pos="1440"/>
        </w:tabs>
        <w:ind w:left="5664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E768FA4">
      <w:start w:val="1"/>
      <w:numFmt w:val="bullet"/>
      <w:lvlText w:val="▪"/>
      <w:lvlJc w:val="left"/>
      <w:pPr>
        <w:tabs>
          <w:tab w:val="left" w:pos="720"/>
          <w:tab w:val="left" w:pos="1440"/>
        </w:tabs>
        <w:ind w:left="6372" w:hanging="25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0D301310"/>
    <w:multiLevelType w:val="hybridMultilevel"/>
    <w:tmpl w:val="2028EAAE"/>
    <w:lvl w:ilvl="0" w:tplc="8032A674">
      <w:start w:val="1"/>
      <w:numFmt w:val="lowerLetter"/>
      <w:lvlText w:val="%1."/>
      <w:lvlJc w:val="left"/>
      <w:pPr>
        <w:ind w:left="1440" w:hanging="360"/>
      </w:pPr>
      <w:rPr>
        <w:rFonts w:ascii="Arial" w:eastAsia="Arial Unicode MS" w:hAnsi="Arial" w:cs="Arial" w:hint="default"/>
        <w:color w:val="00000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34B5D8A"/>
    <w:multiLevelType w:val="hybridMultilevel"/>
    <w:tmpl w:val="E57A1A02"/>
    <w:lvl w:ilvl="0" w:tplc="C9EAA41A">
      <w:start w:val="1"/>
      <w:numFmt w:val="lowerLetter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17C87E9F"/>
    <w:multiLevelType w:val="hybridMultilevel"/>
    <w:tmpl w:val="BE30B118"/>
    <w:styleLink w:val="Zaimportowanystyl17"/>
    <w:lvl w:ilvl="0" w:tplc="6268A69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4C229F0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99245CE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B72497C">
      <w:start w:val="1"/>
      <w:numFmt w:val="bullet"/>
      <w:lvlText w:val="•"/>
      <w:lvlJc w:val="left"/>
      <w:pPr>
        <w:tabs>
          <w:tab w:val="left" w:pos="72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BA41DEC">
      <w:start w:val="1"/>
      <w:numFmt w:val="bullet"/>
      <w:lvlText w:val="o"/>
      <w:lvlJc w:val="left"/>
      <w:pPr>
        <w:tabs>
          <w:tab w:val="left" w:pos="72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C363FFE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85CF26C">
      <w:start w:val="1"/>
      <w:numFmt w:val="bullet"/>
      <w:lvlText w:val="•"/>
      <w:lvlJc w:val="left"/>
      <w:pPr>
        <w:tabs>
          <w:tab w:val="left" w:pos="72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93A6AD2">
      <w:start w:val="1"/>
      <w:numFmt w:val="bullet"/>
      <w:lvlText w:val="o"/>
      <w:lvlJc w:val="left"/>
      <w:pPr>
        <w:tabs>
          <w:tab w:val="left" w:pos="72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3189842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1C231262"/>
    <w:multiLevelType w:val="hybridMultilevel"/>
    <w:tmpl w:val="D9F2CF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DE1556"/>
    <w:multiLevelType w:val="hybridMultilevel"/>
    <w:tmpl w:val="984ADB7E"/>
    <w:lvl w:ilvl="0" w:tplc="BFD4C3F8">
      <w:start w:val="1"/>
      <w:numFmt w:val="lowerLetter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1F7F7683"/>
    <w:multiLevelType w:val="multilevel"/>
    <w:tmpl w:val="AD24E5E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15" w15:restartNumberingAfterBreak="0">
    <w:nsid w:val="234E2040"/>
    <w:multiLevelType w:val="hybridMultilevel"/>
    <w:tmpl w:val="F53E0808"/>
    <w:styleLink w:val="Zaimportowanystyl11"/>
    <w:lvl w:ilvl="0" w:tplc="9834A658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9B08ACA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21E52E0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D1C355A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9700024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4B25D1A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8486D18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EE069A2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ED883B2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25DE75D3"/>
    <w:multiLevelType w:val="hybridMultilevel"/>
    <w:tmpl w:val="C9EC0E76"/>
    <w:styleLink w:val="Zaimportowanystyl15"/>
    <w:lvl w:ilvl="0" w:tplc="3FFE60F6">
      <w:start w:val="1"/>
      <w:numFmt w:val="bullet"/>
      <w:lvlText w:val="-"/>
      <w:lvlJc w:val="left"/>
      <w:pPr>
        <w:ind w:left="1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5760DE2">
      <w:start w:val="1"/>
      <w:numFmt w:val="bullet"/>
      <w:lvlText w:val="o"/>
      <w:lvlJc w:val="left"/>
      <w:pPr>
        <w:ind w:left="1260" w:hanging="12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A4623C8">
      <w:start w:val="1"/>
      <w:numFmt w:val="bullet"/>
      <w:lvlText w:val="▪"/>
      <w:lvlJc w:val="left"/>
      <w:pPr>
        <w:tabs>
          <w:tab w:val="left" w:pos="180"/>
        </w:tabs>
        <w:ind w:left="1440" w:hanging="12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88A8954">
      <w:start w:val="1"/>
      <w:numFmt w:val="bullet"/>
      <w:lvlText w:val="•"/>
      <w:lvlJc w:val="left"/>
      <w:pPr>
        <w:tabs>
          <w:tab w:val="left" w:pos="180"/>
        </w:tabs>
        <w:ind w:left="2160" w:hanging="12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024171A">
      <w:start w:val="1"/>
      <w:numFmt w:val="bullet"/>
      <w:lvlText w:val="o"/>
      <w:lvlJc w:val="left"/>
      <w:pPr>
        <w:tabs>
          <w:tab w:val="left" w:pos="180"/>
        </w:tabs>
        <w:ind w:left="2880" w:hanging="12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6CC4B78">
      <w:start w:val="1"/>
      <w:numFmt w:val="bullet"/>
      <w:lvlText w:val="▪"/>
      <w:lvlJc w:val="left"/>
      <w:pPr>
        <w:tabs>
          <w:tab w:val="left" w:pos="180"/>
        </w:tabs>
        <w:ind w:left="3600" w:hanging="12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08C0A52">
      <w:start w:val="1"/>
      <w:numFmt w:val="bullet"/>
      <w:lvlText w:val="•"/>
      <w:lvlJc w:val="left"/>
      <w:pPr>
        <w:tabs>
          <w:tab w:val="left" w:pos="180"/>
        </w:tabs>
        <w:ind w:left="4320" w:hanging="12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CC40794">
      <w:start w:val="1"/>
      <w:numFmt w:val="bullet"/>
      <w:lvlText w:val="o"/>
      <w:lvlJc w:val="left"/>
      <w:pPr>
        <w:tabs>
          <w:tab w:val="left" w:pos="180"/>
        </w:tabs>
        <w:ind w:left="5040" w:hanging="12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19AC13A">
      <w:start w:val="1"/>
      <w:numFmt w:val="bullet"/>
      <w:lvlText w:val="▪"/>
      <w:lvlJc w:val="left"/>
      <w:pPr>
        <w:tabs>
          <w:tab w:val="left" w:pos="180"/>
        </w:tabs>
        <w:ind w:left="5760" w:hanging="12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2C2A73E1"/>
    <w:multiLevelType w:val="hybridMultilevel"/>
    <w:tmpl w:val="C1D20F5E"/>
    <w:styleLink w:val="Zaimportowanystyl3"/>
    <w:lvl w:ilvl="0" w:tplc="E690BF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82E4264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DCE0A6E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95CEA78">
      <w:start w:val="1"/>
      <w:numFmt w:val="bullet"/>
      <w:lvlText w:val="•"/>
      <w:lvlJc w:val="left"/>
      <w:pPr>
        <w:tabs>
          <w:tab w:val="left" w:pos="72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B548D50">
      <w:start w:val="1"/>
      <w:numFmt w:val="bullet"/>
      <w:lvlText w:val="o"/>
      <w:lvlJc w:val="left"/>
      <w:pPr>
        <w:tabs>
          <w:tab w:val="left" w:pos="72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3FA52F6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56C558E">
      <w:start w:val="1"/>
      <w:numFmt w:val="bullet"/>
      <w:lvlText w:val="•"/>
      <w:lvlJc w:val="left"/>
      <w:pPr>
        <w:tabs>
          <w:tab w:val="left" w:pos="72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52A94D2">
      <w:start w:val="1"/>
      <w:numFmt w:val="bullet"/>
      <w:lvlText w:val="o"/>
      <w:lvlJc w:val="left"/>
      <w:pPr>
        <w:tabs>
          <w:tab w:val="left" w:pos="72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93C628E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2E455409"/>
    <w:multiLevelType w:val="multilevel"/>
    <w:tmpl w:val="54BAB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 w15:restartNumberingAfterBreak="0">
    <w:nsid w:val="2FDE26F5"/>
    <w:multiLevelType w:val="hybridMultilevel"/>
    <w:tmpl w:val="6186CA94"/>
    <w:styleLink w:val="Punktory"/>
    <w:lvl w:ilvl="0" w:tplc="3B1ACB08">
      <w:start w:val="1"/>
      <w:numFmt w:val="bullet"/>
      <w:lvlText w:val="•"/>
      <w:lvlJc w:val="left"/>
      <w:pPr>
        <w:ind w:left="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E6C85BE">
      <w:start w:val="1"/>
      <w:numFmt w:val="bullet"/>
      <w:lvlText w:val="•"/>
      <w:lvlJc w:val="left"/>
      <w:pPr>
        <w:ind w:left="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74C3A58">
      <w:start w:val="1"/>
      <w:numFmt w:val="bullet"/>
      <w:lvlText w:val="•"/>
      <w:lvlJc w:val="left"/>
      <w:pPr>
        <w:ind w:left="1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ADE80D0">
      <w:start w:val="1"/>
      <w:numFmt w:val="bullet"/>
      <w:lvlText w:val="•"/>
      <w:lvlJc w:val="left"/>
      <w:pPr>
        <w:ind w:left="1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AAA042E">
      <w:start w:val="1"/>
      <w:numFmt w:val="bullet"/>
      <w:lvlText w:val="•"/>
      <w:lvlJc w:val="left"/>
      <w:pPr>
        <w:ind w:left="25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EA88BC8">
      <w:start w:val="1"/>
      <w:numFmt w:val="bullet"/>
      <w:lvlText w:val="•"/>
      <w:lvlJc w:val="left"/>
      <w:pPr>
        <w:ind w:left="3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452920A">
      <w:start w:val="1"/>
      <w:numFmt w:val="bullet"/>
      <w:lvlText w:val="•"/>
      <w:lvlJc w:val="left"/>
      <w:pPr>
        <w:ind w:left="3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5048F52">
      <w:start w:val="1"/>
      <w:numFmt w:val="bullet"/>
      <w:lvlText w:val="•"/>
      <w:lvlJc w:val="left"/>
      <w:pPr>
        <w:ind w:left="4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27EDBB2">
      <w:start w:val="1"/>
      <w:numFmt w:val="bullet"/>
      <w:lvlText w:val="•"/>
      <w:lvlJc w:val="left"/>
      <w:pPr>
        <w:ind w:left="4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 w15:restartNumberingAfterBreak="0">
    <w:nsid w:val="30FE2FC2"/>
    <w:multiLevelType w:val="hybridMultilevel"/>
    <w:tmpl w:val="D3305C7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C104440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AF1A07"/>
    <w:multiLevelType w:val="multilevel"/>
    <w:tmpl w:val="51BACB1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8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7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6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880" w:hanging="1800"/>
      </w:pPr>
      <w:rPr>
        <w:rFonts w:hint="default"/>
      </w:rPr>
    </w:lvl>
  </w:abstractNum>
  <w:abstractNum w:abstractNumId="22" w15:restartNumberingAfterBreak="0">
    <w:nsid w:val="35194FD8"/>
    <w:multiLevelType w:val="hybridMultilevel"/>
    <w:tmpl w:val="CFAEF80E"/>
    <w:styleLink w:val="Zaimportowanystyl8"/>
    <w:lvl w:ilvl="0" w:tplc="EC9CCB56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3642BCE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3F29008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2F0BF08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F80EB56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52AE620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74E2C2C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36C3A8C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D3C78FA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" w15:restartNumberingAfterBreak="0">
    <w:nsid w:val="36E8151B"/>
    <w:multiLevelType w:val="hybridMultilevel"/>
    <w:tmpl w:val="C1BE2892"/>
    <w:styleLink w:val="Zaimportowanystyl21"/>
    <w:lvl w:ilvl="0" w:tplc="B12ED1A2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FB2C742">
      <w:start w:val="1"/>
      <w:numFmt w:val="lowerLetter"/>
      <w:lvlText w:val="%2."/>
      <w:lvlJc w:val="left"/>
      <w:pPr>
        <w:tabs>
          <w:tab w:val="left" w:pos="720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D78E7D0">
      <w:start w:val="1"/>
      <w:numFmt w:val="lowerRoman"/>
      <w:lvlText w:val="%3."/>
      <w:lvlJc w:val="left"/>
      <w:pPr>
        <w:tabs>
          <w:tab w:val="left" w:pos="720"/>
        </w:tabs>
        <w:ind w:left="216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EC68E34">
      <w:start w:val="1"/>
      <w:numFmt w:val="decimal"/>
      <w:lvlText w:val="%4."/>
      <w:lvlJc w:val="left"/>
      <w:pPr>
        <w:tabs>
          <w:tab w:val="left" w:pos="720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62E6302">
      <w:start w:val="1"/>
      <w:numFmt w:val="lowerLetter"/>
      <w:lvlText w:val="%5."/>
      <w:lvlJc w:val="left"/>
      <w:pPr>
        <w:tabs>
          <w:tab w:val="left" w:pos="720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5948F54">
      <w:start w:val="1"/>
      <w:numFmt w:val="lowerRoman"/>
      <w:lvlText w:val="%6."/>
      <w:lvlJc w:val="left"/>
      <w:pPr>
        <w:tabs>
          <w:tab w:val="left" w:pos="720"/>
        </w:tabs>
        <w:ind w:left="432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6F60AD6">
      <w:start w:val="1"/>
      <w:numFmt w:val="decimal"/>
      <w:lvlText w:val="%7."/>
      <w:lvlJc w:val="left"/>
      <w:pPr>
        <w:tabs>
          <w:tab w:val="left" w:pos="720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710FCA0">
      <w:start w:val="1"/>
      <w:numFmt w:val="lowerLetter"/>
      <w:lvlText w:val="%8."/>
      <w:lvlJc w:val="left"/>
      <w:pPr>
        <w:tabs>
          <w:tab w:val="left" w:pos="720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2E020AE">
      <w:start w:val="1"/>
      <w:numFmt w:val="lowerRoman"/>
      <w:lvlText w:val="%9."/>
      <w:lvlJc w:val="left"/>
      <w:pPr>
        <w:tabs>
          <w:tab w:val="left" w:pos="720"/>
        </w:tabs>
        <w:ind w:left="648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 w15:restartNumberingAfterBreak="0">
    <w:nsid w:val="37836086"/>
    <w:multiLevelType w:val="hybridMultilevel"/>
    <w:tmpl w:val="8A6CF5C6"/>
    <w:styleLink w:val="Zaimportowanystyl7"/>
    <w:lvl w:ilvl="0" w:tplc="61BAB9B0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DCAA9FA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D844DEA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7AE9972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D8EA1D0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C1E197C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63C252E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1BE84D0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F1CCA40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390546BD"/>
    <w:multiLevelType w:val="hybridMultilevel"/>
    <w:tmpl w:val="E91A122C"/>
    <w:lvl w:ilvl="0" w:tplc="04150001">
      <w:start w:val="1"/>
      <w:numFmt w:val="bullet"/>
      <w:lvlText w:val=""/>
      <w:lvlJc w:val="left"/>
      <w:pPr>
        <w:ind w:left="17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4" w:hanging="360"/>
      </w:pPr>
      <w:rPr>
        <w:rFonts w:ascii="Wingdings" w:hAnsi="Wingdings" w:hint="default"/>
      </w:rPr>
    </w:lvl>
  </w:abstractNum>
  <w:abstractNum w:abstractNumId="26" w15:restartNumberingAfterBreak="0">
    <w:nsid w:val="39AB1970"/>
    <w:multiLevelType w:val="hybridMultilevel"/>
    <w:tmpl w:val="3DE851B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3A871AB0"/>
    <w:multiLevelType w:val="hybridMultilevel"/>
    <w:tmpl w:val="CEB4766E"/>
    <w:lvl w:ilvl="0" w:tplc="DCC64DE6">
      <w:start w:val="1"/>
      <w:numFmt w:val="lowerLetter"/>
      <w:lvlText w:val="%1."/>
      <w:lvlJc w:val="left"/>
      <w:pPr>
        <w:ind w:left="163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8" w15:restartNumberingAfterBreak="0">
    <w:nsid w:val="3E603145"/>
    <w:multiLevelType w:val="hybridMultilevel"/>
    <w:tmpl w:val="0B46FCD4"/>
    <w:lvl w:ilvl="0" w:tplc="64DCE7C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DA6E4F52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6927E8"/>
    <w:multiLevelType w:val="hybridMultilevel"/>
    <w:tmpl w:val="76D658B8"/>
    <w:lvl w:ilvl="0" w:tplc="C5DAE80A">
      <w:start w:val="1"/>
      <w:numFmt w:val="bullet"/>
      <w:lvlText w:val="•"/>
      <w:lvlJc w:val="left"/>
      <w:pPr>
        <w:ind w:left="810" w:hanging="360"/>
      </w:pPr>
      <w:rPr>
        <w:rFonts w:ascii="Arial" w:eastAsia="Arial Unicode MS" w:hAnsi="Arial" w:cs="Arial" w:hint="default"/>
      </w:rPr>
    </w:lvl>
    <w:lvl w:ilvl="1" w:tplc="0415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0" w15:restartNumberingAfterBreak="0">
    <w:nsid w:val="44B05107"/>
    <w:multiLevelType w:val="hybridMultilevel"/>
    <w:tmpl w:val="C9EC0E76"/>
    <w:numStyleLink w:val="Zaimportowanystyl15"/>
  </w:abstractNum>
  <w:abstractNum w:abstractNumId="31" w15:restartNumberingAfterBreak="0">
    <w:nsid w:val="463C25A4"/>
    <w:multiLevelType w:val="hybridMultilevel"/>
    <w:tmpl w:val="7A906020"/>
    <w:styleLink w:val="Zaimportowanystyl18"/>
    <w:lvl w:ilvl="0" w:tplc="1FCE75DA">
      <w:start w:val="1"/>
      <w:numFmt w:val="bullet"/>
      <w:lvlText w:val="-"/>
      <w:lvlJc w:val="left"/>
      <w:pPr>
        <w:tabs>
          <w:tab w:val="left" w:pos="12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68CE6AE">
      <w:start w:val="1"/>
      <w:numFmt w:val="bullet"/>
      <w:lvlText w:val="o"/>
      <w:lvlJc w:val="left"/>
      <w:pPr>
        <w:ind w:left="1260" w:hanging="12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FBEF7D0">
      <w:start w:val="1"/>
      <w:numFmt w:val="bullet"/>
      <w:lvlText w:val="▪"/>
      <w:lvlJc w:val="left"/>
      <w:pPr>
        <w:tabs>
          <w:tab w:val="left" w:pos="360"/>
        </w:tabs>
        <w:ind w:left="1800" w:hanging="12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BB0F6AC">
      <w:start w:val="1"/>
      <w:numFmt w:val="bullet"/>
      <w:lvlText w:val="•"/>
      <w:lvlJc w:val="left"/>
      <w:pPr>
        <w:tabs>
          <w:tab w:val="left" w:pos="360"/>
          <w:tab w:val="left" w:pos="1260"/>
        </w:tabs>
        <w:ind w:left="2520" w:hanging="12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B0627C0">
      <w:start w:val="1"/>
      <w:numFmt w:val="bullet"/>
      <w:lvlText w:val="o"/>
      <w:lvlJc w:val="left"/>
      <w:pPr>
        <w:tabs>
          <w:tab w:val="left" w:pos="360"/>
          <w:tab w:val="left" w:pos="1260"/>
        </w:tabs>
        <w:ind w:left="3240" w:hanging="12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31217AC">
      <w:start w:val="1"/>
      <w:numFmt w:val="bullet"/>
      <w:lvlText w:val="▪"/>
      <w:lvlJc w:val="left"/>
      <w:pPr>
        <w:tabs>
          <w:tab w:val="left" w:pos="360"/>
          <w:tab w:val="left" w:pos="1260"/>
        </w:tabs>
        <w:ind w:left="3960" w:hanging="12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4A2E3B2">
      <w:start w:val="1"/>
      <w:numFmt w:val="bullet"/>
      <w:lvlText w:val="•"/>
      <w:lvlJc w:val="left"/>
      <w:pPr>
        <w:tabs>
          <w:tab w:val="left" w:pos="360"/>
          <w:tab w:val="left" w:pos="1260"/>
        </w:tabs>
        <w:ind w:left="4680" w:hanging="12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5326E0C">
      <w:start w:val="1"/>
      <w:numFmt w:val="bullet"/>
      <w:lvlText w:val="o"/>
      <w:lvlJc w:val="left"/>
      <w:pPr>
        <w:tabs>
          <w:tab w:val="left" w:pos="360"/>
          <w:tab w:val="left" w:pos="1260"/>
        </w:tabs>
        <w:ind w:left="5400" w:hanging="12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DF4E46E">
      <w:start w:val="1"/>
      <w:numFmt w:val="bullet"/>
      <w:lvlText w:val="▪"/>
      <w:lvlJc w:val="left"/>
      <w:pPr>
        <w:tabs>
          <w:tab w:val="left" w:pos="360"/>
          <w:tab w:val="left" w:pos="1260"/>
        </w:tabs>
        <w:ind w:left="6120" w:hanging="12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2" w15:restartNumberingAfterBreak="0">
    <w:nsid w:val="4A6420F7"/>
    <w:multiLevelType w:val="hybridMultilevel"/>
    <w:tmpl w:val="C82E48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B19462C"/>
    <w:multiLevelType w:val="multilevel"/>
    <w:tmpl w:val="4F3AECA4"/>
    <w:styleLink w:val="Zaimportowanystyl1"/>
    <w:lvl w:ilvl="0">
      <w:start w:val="1"/>
      <w:numFmt w:val="decimal"/>
      <w:lvlText w:val="%1."/>
      <w:lvlJc w:val="left"/>
      <w:pPr>
        <w:ind w:left="540" w:hanging="5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720" w:hanging="70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ind w:left="720" w:hanging="70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ind w:left="720" w:hanging="70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ind w:left="720" w:hanging="70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ind w:left="720" w:hanging="70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ind w:left="720" w:hanging="70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720" w:hanging="70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ind w:left="720" w:hanging="70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4" w15:restartNumberingAfterBreak="0">
    <w:nsid w:val="4BA360DD"/>
    <w:multiLevelType w:val="hybridMultilevel"/>
    <w:tmpl w:val="1FE865B4"/>
    <w:numStyleLink w:val="Zaimportowanystyl40"/>
  </w:abstractNum>
  <w:abstractNum w:abstractNumId="35" w15:restartNumberingAfterBreak="0">
    <w:nsid w:val="4FCD3583"/>
    <w:multiLevelType w:val="hybridMultilevel"/>
    <w:tmpl w:val="49F80942"/>
    <w:styleLink w:val="Zaimportowanystyl13"/>
    <w:lvl w:ilvl="0" w:tplc="78249182">
      <w:start w:val="1"/>
      <w:numFmt w:val="bullet"/>
      <w:lvlText w:val="-"/>
      <w:lvlJc w:val="left"/>
      <w:pPr>
        <w:ind w:left="1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AE0F0EA">
      <w:start w:val="1"/>
      <w:numFmt w:val="bullet"/>
      <w:lvlText w:val="-"/>
      <w:lvlJc w:val="left"/>
      <w:pPr>
        <w:ind w:left="1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5C20428">
      <w:start w:val="1"/>
      <w:numFmt w:val="bullet"/>
      <w:lvlText w:val="-"/>
      <w:lvlJc w:val="left"/>
      <w:pPr>
        <w:ind w:left="1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38A6BF6">
      <w:start w:val="1"/>
      <w:numFmt w:val="bullet"/>
      <w:lvlText w:val="-"/>
      <w:lvlJc w:val="left"/>
      <w:pPr>
        <w:ind w:left="1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0A42532">
      <w:start w:val="1"/>
      <w:numFmt w:val="bullet"/>
      <w:lvlText w:val="-"/>
      <w:lvlJc w:val="left"/>
      <w:pPr>
        <w:ind w:left="1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CD68768">
      <w:start w:val="1"/>
      <w:numFmt w:val="bullet"/>
      <w:lvlText w:val="-"/>
      <w:lvlJc w:val="left"/>
      <w:pPr>
        <w:ind w:left="1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BA61EB2">
      <w:start w:val="1"/>
      <w:numFmt w:val="bullet"/>
      <w:lvlText w:val="-"/>
      <w:lvlJc w:val="left"/>
      <w:pPr>
        <w:ind w:left="1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49602AE">
      <w:start w:val="1"/>
      <w:numFmt w:val="bullet"/>
      <w:lvlText w:val="-"/>
      <w:lvlJc w:val="left"/>
      <w:pPr>
        <w:ind w:left="1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DC8F3DA">
      <w:start w:val="1"/>
      <w:numFmt w:val="bullet"/>
      <w:lvlText w:val="-"/>
      <w:lvlJc w:val="left"/>
      <w:pPr>
        <w:ind w:left="1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6" w15:restartNumberingAfterBreak="0">
    <w:nsid w:val="551976E3"/>
    <w:multiLevelType w:val="hybridMultilevel"/>
    <w:tmpl w:val="8604B22C"/>
    <w:styleLink w:val="Zaimportowanystyl19"/>
    <w:lvl w:ilvl="0" w:tplc="DF74F7F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EA6C16E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C2A6D42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8EA2AAC">
      <w:start w:val="1"/>
      <w:numFmt w:val="bullet"/>
      <w:lvlText w:val="•"/>
      <w:lvlJc w:val="left"/>
      <w:pPr>
        <w:tabs>
          <w:tab w:val="left" w:pos="72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450589A">
      <w:start w:val="1"/>
      <w:numFmt w:val="bullet"/>
      <w:lvlText w:val="o"/>
      <w:lvlJc w:val="left"/>
      <w:pPr>
        <w:tabs>
          <w:tab w:val="left" w:pos="72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E3EC3CA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C7CC848">
      <w:start w:val="1"/>
      <w:numFmt w:val="bullet"/>
      <w:lvlText w:val="•"/>
      <w:lvlJc w:val="left"/>
      <w:pPr>
        <w:tabs>
          <w:tab w:val="left" w:pos="72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7A886E0">
      <w:start w:val="1"/>
      <w:numFmt w:val="bullet"/>
      <w:lvlText w:val="o"/>
      <w:lvlJc w:val="left"/>
      <w:pPr>
        <w:tabs>
          <w:tab w:val="left" w:pos="72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2D41BFA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7" w15:restartNumberingAfterBreak="0">
    <w:nsid w:val="57406E49"/>
    <w:multiLevelType w:val="hybridMultilevel"/>
    <w:tmpl w:val="7C68345C"/>
    <w:styleLink w:val="Zaimportowanystyl10"/>
    <w:lvl w:ilvl="0" w:tplc="00F2A79C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A645C0C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68ED590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A982DA8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49CF8BC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A449C18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55ECD2A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C1496D8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D2A91C0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8" w15:restartNumberingAfterBreak="0">
    <w:nsid w:val="57B61872"/>
    <w:multiLevelType w:val="hybridMultilevel"/>
    <w:tmpl w:val="7A906020"/>
    <w:numStyleLink w:val="Zaimportowanystyl18"/>
  </w:abstractNum>
  <w:abstractNum w:abstractNumId="39" w15:restartNumberingAfterBreak="0">
    <w:nsid w:val="5A35771F"/>
    <w:multiLevelType w:val="hybridMultilevel"/>
    <w:tmpl w:val="8234743A"/>
    <w:styleLink w:val="Zaimportowanystyl12"/>
    <w:lvl w:ilvl="0" w:tplc="405C5498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6128682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4562E48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F98565A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F08CCC2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8FE4334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06EB3D0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106821E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2A88F0E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0" w15:restartNumberingAfterBreak="0">
    <w:nsid w:val="5B8412A2"/>
    <w:multiLevelType w:val="hybridMultilevel"/>
    <w:tmpl w:val="C1D20F5E"/>
    <w:numStyleLink w:val="Zaimportowanystyl3"/>
  </w:abstractNum>
  <w:abstractNum w:abstractNumId="41" w15:restartNumberingAfterBreak="0">
    <w:nsid w:val="5E054223"/>
    <w:multiLevelType w:val="hybridMultilevel"/>
    <w:tmpl w:val="0A084D76"/>
    <w:styleLink w:val="Zaimportowanystyl14"/>
    <w:lvl w:ilvl="0" w:tplc="2C24B6DE">
      <w:start w:val="1"/>
      <w:numFmt w:val="bullet"/>
      <w:lvlText w:val="-"/>
      <w:lvlJc w:val="left"/>
      <w:pPr>
        <w:ind w:left="283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2CA471C">
      <w:start w:val="1"/>
      <w:numFmt w:val="bullet"/>
      <w:lvlText w:val="-"/>
      <w:lvlJc w:val="left"/>
      <w:pPr>
        <w:ind w:left="283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8B61A52">
      <w:start w:val="1"/>
      <w:numFmt w:val="bullet"/>
      <w:lvlText w:val="-"/>
      <w:lvlJc w:val="left"/>
      <w:pPr>
        <w:ind w:left="283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16CB988">
      <w:start w:val="1"/>
      <w:numFmt w:val="bullet"/>
      <w:lvlText w:val="-"/>
      <w:lvlJc w:val="left"/>
      <w:pPr>
        <w:ind w:left="283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ECAC584">
      <w:start w:val="1"/>
      <w:numFmt w:val="bullet"/>
      <w:lvlText w:val="-"/>
      <w:lvlJc w:val="left"/>
      <w:pPr>
        <w:ind w:left="283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34A2120">
      <w:start w:val="1"/>
      <w:numFmt w:val="bullet"/>
      <w:lvlText w:val="-"/>
      <w:lvlJc w:val="left"/>
      <w:pPr>
        <w:ind w:left="283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BB067B0">
      <w:start w:val="1"/>
      <w:numFmt w:val="bullet"/>
      <w:lvlText w:val="-"/>
      <w:lvlJc w:val="left"/>
      <w:pPr>
        <w:ind w:left="283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3D0E74E">
      <w:start w:val="1"/>
      <w:numFmt w:val="bullet"/>
      <w:lvlText w:val="-"/>
      <w:lvlJc w:val="left"/>
      <w:pPr>
        <w:ind w:left="283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64655D6">
      <w:start w:val="1"/>
      <w:numFmt w:val="bullet"/>
      <w:lvlText w:val="-"/>
      <w:lvlJc w:val="left"/>
      <w:pPr>
        <w:ind w:left="283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2" w15:restartNumberingAfterBreak="0">
    <w:nsid w:val="5F2D0B0A"/>
    <w:multiLevelType w:val="hybridMultilevel"/>
    <w:tmpl w:val="C1BE2892"/>
    <w:numStyleLink w:val="Zaimportowanystyl21"/>
  </w:abstractNum>
  <w:abstractNum w:abstractNumId="43" w15:restartNumberingAfterBreak="0">
    <w:nsid w:val="67FC03C5"/>
    <w:multiLevelType w:val="hybridMultilevel"/>
    <w:tmpl w:val="8B70DA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A4D5F80"/>
    <w:multiLevelType w:val="hybridMultilevel"/>
    <w:tmpl w:val="F69413EE"/>
    <w:styleLink w:val="Zaimportowanystyl6"/>
    <w:lvl w:ilvl="0" w:tplc="095EE01C">
      <w:start w:val="1"/>
      <w:numFmt w:val="bullet"/>
      <w:lvlText w:val="·"/>
      <w:lvlJc w:val="left"/>
      <w:pPr>
        <w:tabs>
          <w:tab w:val="num" w:pos="1416"/>
        </w:tabs>
        <w:ind w:left="14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750B586">
      <w:start w:val="1"/>
      <w:numFmt w:val="bullet"/>
      <w:lvlText w:val="o"/>
      <w:lvlJc w:val="left"/>
      <w:pPr>
        <w:tabs>
          <w:tab w:val="num" w:pos="2124"/>
        </w:tabs>
        <w:ind w:left="2148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BB02A42">
      <w:start w:val="1"/>
      <w:numFmt w:val="bullet"/>
      <w:lvlText w:val="▪"/>
      <w:lvlJc w:val="left"/>
      <w:pPr>
        <w:tabs>
          <w:tab w:val="num" w:pos="2832"/>
        </w:tabs>
        <w:ind w:left="2856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9D0F1D2">
      <w:start w:val="1"/>
      <w:numFmt w:val="bullet"/>
      <w:lvlText w:val="·"/>
      <w:lvlJc w:val="left"/>
      <w:pPr>
        <w:tabs>
          <w:tab w:val="num" w:pos="3540"/>
        </w:tabs>
        <w:ind w:left="3564" w:hanging="32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3C00FBC">
      <w:start w:val="1"/>
      <w:numFmt w:val="bullet"/>
      <w:lvlText w:val="o"/>
      <w:lvlJc w:val="left"/>
      <w:pPr>
        <w:tabs>
          <w:tab w:val="num" w:pos="4248"/>
        </w:tabs>
        <w:ind w:left="4272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FFA0C92">
      <w:start w:val="1"/>
      <w:numFmt w:val="bullet"/>
      <w:lvlText w:val="▪"/>
      <w:lvlJc w:val="left"/>
      <w:pPr>
        <w:tabs>
          <w:tab w:val="num" w:pos="4956"/>
        </w:tabs>
        <w:ind w:left="4980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BBCF42E">
      <w:start w:val="1"/>
      <w:numFmt w:val="bullet"/>
      <w:lvlText w:val="·"/>
      <w:lvlJc w:val="left"/>
      <w:pPr>
        <w:tabs>
          <w:tab w:val="num" w:pos="5664"/>
        </w:tabs>
        <w:ind w:left="5688" w:hanging="28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EFA6EE0">
      <w:start w:val="1"/>
      <w:numFmt w:val="bullet"/>
      <w:lvlText w:val="o"/>
      <w:lvlJc w:val="left"/>
      <w:pPr>
        <w:tabs>
          <w:tab w:val="num" w:pos="6372"/>
        </w:tabs>
        <w:ind w:left="6396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BB4F228">
      <w:start w:val="1"/>
      <w:numFmt w:val="bullet"/>
      <w:lvlText w:val="▪"/>
      <w:lvlJc w:val="left"/>
      <w:pPr>
        <w:tabs>
          <w:tab w:val="num" w:pos="7080"/>
        </w:tabs>
        <w:ind w:left="7104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5" w15:restartNumberingAfterBreak="0">
    <w:nsid w:val="6D5D5E67"/>
    <w:multiLevelType w:val="hybridMultilevel"/>
    <w:tmpl w:val="BC409302"/>
    <w:styleLink w:val="Zaimportowanystyl4"/>
    <w:lvl w:ilvl="0" w:tplc="58842028">
      <w:start w:val="1"/>
      <w:numFmt w:val="decimal"/>
      <w:lvlText w:val="%1."/>
      <w:lvlJc w:val="left"/>
      <w:pPr>
        <w:ind w:left="735" w:hanging="37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C10AB40">
      <w:start w:val="1"/>
      <w:numFmt w:val="decimal"/>
      <w:lvlText w:val="%2."/>
      <w:lvlJc w:val="left"/>
      <w:pPr>
        <w:tabs>
          <w:tab w:val="left" w:pos="735"/>
        </w:tabs>
        <w:ind w:left="1448" w:hanging="33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DAA3512">
      <w:start w:val="1"/>
      <w:numFmt w:val="lowerRoman"/>
      <w:lvlText w:val="%3."/>
      <w:lvlJc w:val="left"/>
      <w:pPr>
        <w:tabs>
          <w:tab w:val="left" w:pos="735"/>
        </w:tabs>
        <w:ind w:left="216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6BC0314">
      <w:start w:val="1"/>
      <w:numFmt w:val="decimal"/>
      <w:lvlText w:val="%4."/>
      <w:lvlJc w:val="left"/>
      <w:pPr>
        <w:tabs>
          <w:tab w:val="left" w:pos="735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BA296CE">
      <w:start w:val="1"/>
      <w:numFmt w:val="lowerLetter"/>
      <w:lvlText w:val="%5."/>
      <w:lvlJc w:val="left"/>
      <w:pPr>
        <w:tabs>
          <w:tab w:val="left" w:pos="735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136ECFE">
      <w:start w:val="1"/>
      <w:numFmt w:val="lowerRoman"/>
      <w:lvlText w:val="%6."/>
      <w:lvlJc w:val="left"/>
      <w:pPr>
        <w:tabs>
          <w:tab w:val="left" w:pos="735"/>
        </w:tabs>
        <w:ind w:left="432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E3AD170">
      <w:start w:val="1"/>
      <w:numFmt w:val="decimal"/>
      <w:lvlText w:val="%7."/>
      <w:lvlJc w:val="left"/>
      <w:pPr>
        <w:tabs>
          <w:tab w:val="left" w:pos="735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628913C">
      <w:start w:val="1"/>
      <w:numFmt w:val="lowerLetter"/>
      <w:lvlText w:val="%8."/>
      <w:lvlJc w:val="left"/>
      <w:pPr>
        <w:tabs>
          <w:tab w:val="left" w:pos="735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A2AD4AE">
      <w:start w:val="1"/>
      <w:numFmt w:val="lowerRoman"/>
      <w:lvlText w:val="%9."/>
      <w:lvlJc w:val="left"/>
      <w:pPr>
        <w:tabs>
          <w:tab w:val="left" w:pos="735"/>
        </w:tabs>
        <w:ind w:left="648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6" w15:restartNumberingAfterBreak="0">
    <w:nsid w:val="73CB03CA"/>
    <w:multiLevelType w:val="hybridMultilevel"/>
    <w:tmpl w:val="0A084D76"/>
    <w:numStyleLink w:val="Zaimportowanystyl14"/>
  </w:abstractNum>
  <w:abstractNum w:abstractNumId="47" w15:restartNumberingAfterBreak="0">
    <w:nsid w:val="74FE7D61"/>
    <w:multiLevelType w:val="hybridMultilevel"/>
    <w:tmpl w:val="8604B22C"/>
    <w:numStyleLink w:val="Zaimportowanystyl19"/>
  </w:abstractNum>
  <w:abstractNum w:abstractNumId="48" w15:restartNumberingAfterBreak="0">
    <w:nsid w:val="75B03EE8"/>
    <w:multiLevelType w:val="hybridMultilevel"/>
    <w:tmpl w:val="22A69F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78047C45"/>
    <w:multiLevelType w:val="hybridMultilevel"/>
    <w:tmpl w:val="F69413EE"/>
    <w:numStyleLink w:val="Zaimportowanystyl6"/>
  </w:abstractNum>
  <w:abstractNum w:abstractNumId="50" w15:restartNumberingAfterBreak="0">
    <w:nsid w:val="7C4779B4"/>
    <w:multiLevelType w:val="hybridMultilevel"/>
    <w:tmpl w:val="8EF84EEC"/>
    <w:styleLink w:val="Zaimportowanystyl9"/>
    <w:lvl w:ilvl="0" w:tplc="40CC30B4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470B3F2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BFC40A2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586213C">
      <w:start w:val="1"/>
      <w:numFmt w:val="bullet"/>
      <w:lvlText w:val="•"/>
      <w:lvlJc w:val="left"/>
      <w:pPr>
        <w:tabs>
          <w:tab w:val="num" w:pos="2832"/>
        </w:tabs>
        <w:ind w:left="2844" w:hanging="32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E8464A4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A248C6C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E5802CE">
      <w:start w:val="1"/>
      <w:numFmt w:val="bullet"/>
      <w:lvlText w:val="•"/>
      <w:lvlJc w:val="left"/>
      <w:pPr>
        <w:tabs>
          <w:tab w:val="num" w:pos="4956"/>
        </w:tabs>
        <w:ind w:left="4968" w:hanging="28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15EAB90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A2626E4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1" w15:restartNumberingAfterBreak="0">
    <w:nsid w:val="7C9C4942"/>
    <w:multiLevelType w:val="multilevel"/>
    <w:tmpl w:val="4F3AECA4"/>
    <w:lvl w:ilvl="0">
      <w:start w:val="1"/>
      <w:numFmt w:val="decimal"/>
      <w:lvlText w:val="%1."/>
      <w:lvlJc w:val="left"/>
      <w:pPr>
        <w:ind w:left="540" w:hanging="5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720" w:hanging="70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ind w:left="720" w:hanging="70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ind w:left="720" w:hanging="70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ind w:left="720" w:hanging="70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ind w:left="720" w:hanging="70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ind w:left="720" w:hanging="70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720" w:hanging="70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ind w:left="720" w:hanging="70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2" w15:restartNumberingAfterBreak="0">
    <w:nsid w:val="7FC45141"/>
    <w:multiLevelType w:val="hybridMultilevel"/>
    <w:tmpl w:val="DE062642"/>
    <w:lvl w:ilvl="0" w:tplc="04150001">
      <w:start w:val="1"/>
      <w:numFmt w:val="bullet"/>
      <w:lvlText w:val=""/>
      <w:lvlJc w:val="left"/>
      <w:pPr>
        <w:ind w:left="17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4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51"/>
  </w:num>
  <w:num w:numId="3">
    <w:abstractNumId w:val="17"/>
  </w:num>
  <w:num w:numId="4">
    <w:abstractNumId w:val="40"/>
    <w:lvlOverride w:ilvl="0">
      <w:lvl w:ilvl="0" w:tplc="3A12181C">
        <w:start w:val="1"/>
        <w:numFmt w:val="bullet"/>
        <w:lvlText w:val="-"/>
        <w:lvlJc w:val="left"/>
        <w:pPr>
          <w:tabs>
            <w:tab w:val="left" w:pos="720"/>
          </w:tabs>
          <w:ind w:left="690" w:hanging="33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3E384A70">
        <w:start w:val="1"/>
        <w:numFmt w:val="bullet"/>
        <w:lvlText w:val="o"/>
        <w:lvlJc w:val="left"/>
        <w:pPr>
          <w:tabs>
            <w:tab w:val="left" w:pos="720"/>
          </w:tabs>
          <w:ind w:left="1410" w:hanging="33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FCD625E4">
        <w:start w:val="1"/>
        <w:numFmt w:val="bullet"/>
        <w:lvlText w:val="▪"/>
        <w:lvlJc w:val="left"/>
        <w:pPr>
          <w:tabs>
            <w:tab w:val="left" w:pos="720"/>
          </w:tabs>
          <w:ind w:left="2130" w:hanging="33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28BADC9A">
        <w:start w:val="1"/>
        <w:numFmt w:val="bullet"/>
        <w:lvlText w:val="•"/>
        <w:lvlJc w:val="left"/>
        <w:pPr>
          <w:tabs>
            <w:tab w:val="left" w:pos="720"/>
          </w:tabs>
          <w:ind w:left="2850" w:hanging="33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B3CC0A08">
        <w:start w:val="1"/>
        <w:numFmt w:val="bullet"/>
        <w:lvlText w:val="o"/>
        <w:lvlJc w:val="left"/>
        <w:pPr>
          <w:tabs>
            <w:tab w:val="left" w:pos="720"/>
          </w:tabs>
          <w:ind w:left="3570" w:hanging="33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3E5A80D6">
        <w:start w:val="1"/>
        <w:numFmt w:val="bullet"/>
        <w:lvlText w:val="▪"/>
        <w:lvlJc w:val="left"/>
        <w:pPr>
          <w:tabs>
            <w:tab w:val="left" w:pos="720"/>
          </w:tabs>
          <w:ind w:left="4290" w:hanging="33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0B0C4A34">
        <w:start w:val="1"/>
        <w:numFmt w:val="bullet"/>
        <w:lvlText w:val="•"/>
        <w:lvlJc w:val="left"/>
        <w:pPr>
          <w:tabs>
            <w:tab w:val="left" w:pos="720"/>
          </w:tabs>
          <w:ind w:left="5010" w:hanging="33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236AEFEC">
        <w:start w:val="1"/>
        <w:numFmt w:val="bullet"/>
        <w:lvlText w:val="o"/>
        <w:lvlJc w:val="left"/>
        <w:pPr>
          <w:tabs>
            <w:tab w:val="left" w:pos="720"/>
          </w:tabs>
          <w:ind w:left="5730" w:hanging="33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AFFCD968">
        <w:start w:val="1"/>
        <w:numFmt w:val="bullet"/>
        <w:lvlText w:val="▪"/>
        <w:lvlJc w:val="left"/>
        <w:pPr>
          <w:tabs>
            <w:tab w:val="left" w:pos="720"/>
          </w:tabs>
          <w:ind w:left="6450" w:hanging="33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>
    <w:abstractNumId w:val="45"/>
  </w:num>
  <w:num w:numId="6">
    <w:abstractNumId w:val="5"/>
  </w:num>
  <w:num w:numId="7">
    <w:abstractNumId w:val="8"/>
  </w:num>
  <w:num w:numId="8">
    <w:abstractNumId w:val="44"/>
  </w:num>
  <w:num w:numId="9">
    <w:abstractNumId w:val="49"/>
  </w:num>
  <w:num w:numId="10">
    <w:abstractNumId w:val="24"/>
  </w:num>
  <w:num w:numId="11">
    <w:abstractNumId w:val="22"/>
  </w:num>
  <w:num w:numId="12">
    <w:abstractNumId w:val="50"/>
  </w:num>
  <w:num w:numId="13">
    <w:abstractNumId w:val="37"/>
  </w:num>
  <w:num w:numId="14">
    <w:abstractNumId w:val="15"/>
  </w:num>
  <w:num w:numId="15">
    <w:abstractNumId w:val="39"/>
  </w:num>
  <w:num w:numId="16">
    <w:abstractNumId w:val="34"/>
    <w:lvlOverride w:ilvl="0">
      <w:lvl w:ilvl="0" w:tplc="B2A4D7E0">
        <w:start w:val="1"/>
        <w:numFmt w:val="bullet"/>
        <w:lvlText w:val="-"/>
        <w:lvlJc w:val="left"/>
        <w:pPr>
          <w:ind w:left="330" w:hanging="33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259ADE8E">
        <w:start w:val="1"/>
        <w:numFmt w:val="bullet"/>
        <w:lvlText w:val="-"/>
        <w:lvlJc w:val="left"/>
        <w:pPr>
          <w:ind w:left="720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6B96F6E6">
        <w:start w:val="1"/>
        <w:numFmt w:val="bullet"/>
        <w:lvlText w:val="-"/>
        <w:lvlJc w:val="left"/>
        <w:pPr>
          <w:tabs>
            <w:tab w:val="left" w:pos="720"/>
          </w:tabs>
          <w:ind w:left="1080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84D66618">
        <w:start w:val="1"/>
        <w:numFmt w:val="bullet"/>
        <w:lvlText w:val="-"/>
        <w:lvlJc w:val="left"/>
        <w:pPr>
          <w:tabs>
            <w:tab w:val="left" w:pos="720"/>
          </w:tabs>
          <w:ind w:left="1440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1FEAD0BE">
        <w:start w:val="1"/>
        <w:numFmt w:val="bullet"/>
        <w:lvlText w:val="-"/>
        <w:lvlJc w:val="left"/>
        <w:pPr>
          <w:tabs>
            <w:tab w:val="left" w:pos="720"/>
          </w:tabs>
          <w:ind w:left="1800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C94AC770">
        <w:start w:val="1"/>
        <w:numFmt w:val="bullet"/>
        <w:lvlText w:val="-"/>
        <w:lvlJc w:val="left"/>
        <w:pPr>
          <w:tabs>
            <w:tab w:val="left" w:pos="720"/>
          </w:tabs>
          <w:ind w:left="2160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9F96EBF8">
        <w:start w:val="1"/>
        <w:numFmt w:val="bullet"/>
        <w:lvlText w:val="-"/>
        <w:lvlJc w:val="left"/>
        <w:pPr>
          <w:tabs>
            <w:tab w:val="left" w:pos="720"/>
          </w:tabs>
          <w:ind w:left="2520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175EE048">
        <w:start w:val="1"/>
        <w:numFmt w:val="bullet"/>
        <w:lvlText w:val="-"/>
        <w:lvlJc w:val="left"/>
        <w:pPr>
          <w:tabs>
            <w:tab w:val="left" w:pos="720"/>
          </w:tabs>
          <w:ind w:left="2880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CAAEC48">
        <w:start w:val="1"/>
        <w:numFmt w:val="bullet"/>
        <w:lvlText w:val="-"/>
        <w:lvlJc w:val="left"/>
        <w:pPr>
          <w:tabs>
            <w:tab w:val="left" w:pos="720"/>
          </w:tabs>
          <w:ind w:left="3240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7">
    <w:abstractNumId w:val="35"/>
  </w:num>
  <w:num w:numId="18">
    <w:abstractNumId w:val="19"/>
  </w:num>
  <w:num w:numId="19">
    <w:abstractNumId w:val="41"/>
  </w:num>
  <w:num w:numId="20">
    <w:abstractNumId w:val="46"/>
  </w:num>
  <w:num w:numId="21">
    <w:abstractNumId w:val="16"/>
  </w:num>
  <w:num w:numId="22">
    <w:abstractNumId w:val="30"/>
  </w:num>
  <w:num w:numId="23">
    <w:abstractNumId w:val="3"/>
  </w:num>
  <w:num w:numId="24">
    <w:abstractNumId w:val="11"/>
  </w:num>
  <w:num w:numId="25">
    <w:abstractNumId w:val="4"/>
  </w:num>
  <w:num w:numId="26">
    <w:abstractNumId w:val="31"/>
  </w:num>
  <w:num w:numId="27">
    <w:abstractNumId w:val="38"/>
  </w:num>
  <w:num w:numId="28">
    <w:abstractNumId w:val="38"/>
    <w:lvlOverride w:ilvl="0">
      <w:lvl w:ilvl="0" w:tplc="D11E149E">
        <w:start w:val="1"/>
        <w:numFmt w:val="bullet"/>
        <w:lvlText w:val="-"/>
        <w:lvlJc w:val="left"/>
        <w:pPr>
          <w:tabs>
            <w:tab w:val="left" w:pos="540"/>
          </w:tabs>
          <w:ind w:left="360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468828FC">
        <w:start w:val="1"/>
        <w:numFmt w:val="bullet"/>
        <w:lvlText w:val="o"/>
        <w:lvlJc w:val="left"/>
        <w:pPr>
          <w:ind w:left="1260" w:hanging="12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C78E48D6">
        <w:start w:val="1"/>
        <w:numFmt w:val="bullet"/>
        <w:lvlText w:val="▪"/>
        <w:lvlJc w:val="left"/>
        <w:pPr>
          <w:tabs>
            <w:tab w:val="left" w:pos="360"/>
            <w:tab w:val="left" w:pos="540"/>
          </w:tabs>
          <w:ind w:left="1800" w:hanging="12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BE64A92C">
        <w:start w:val="1"/>
        <w:numFmt w:val="bullet"/>
        <w:lvlText w:val="•"/>
        <w:lvlJc w:val="left"/>
        <w:pPr>
          <w:tabs>
            <w:tab w:val="left" w:pos="360"/>
            <w:tab w:val="left" w:pos="540"/>
          </w:tabs>
          <w:ind w:left="2520" w:hanging="12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8CD2BAC8">
        <w:start w:val="1"/>
        <w:numFmt w:val="bullet"/>
        <w:lvlText w:val="o"/>
        <w:lvlJc w:val="left"/>
        <w:pPr>
          <w:tabs>
            <w:tab w:val="left" w:pos="360"/>
            <w:tab w:val="left" w:pos="540"/>
          </w:tabs>
          <w:ind w:left="3240" w:hanging="12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F9AE15F2">
        <w:start w:val="1"/>
        <w:numFmt w:val="bullet"/>
        <w:lvlText w:val="▪"/>
        <w:lvlJc w:val="left"/>
        <w:pPr>
          <w:tabs>
            <w:tab w:val="left" w:pos="360"/>
            <w:tab w:val="left" w:pos="540"/>
          </w:tabs>
          <w:ind w:left="3960" w:hanging="12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5796A2B8">
        <w:start w:val="1"/>
        <w:numFmt w:val="bullet"/>
        <w:lvlText w:val="•"/>
        <w:lvlJc w:val="left"/>
        <w:pPr>
          <w:tabs>
            <w:tab w:val="left" w:pos="360"/>
            <w:tab w:val="left" w:pos="540"/>
          </w:tabs>
          <w:ind w:left="4680" w:hanging="12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16E0052A">
        <w:start w:val="1"/>
        <w:numFmt w:val="bullet"/>
        <w:lvlText w:val="o"/>
        <w:lvlJc w:val="left"/>
        <w:pPr>
          <w:tabs>
            <w:tab w:val="left" w:pos="360"/>
            <w:tab w:val="left" w:pos="540"/>
          </w:tabs>
          <w:ind w:left="5400" w:hanging="12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6FF2F404">
        <w:start w:val="1"/>
        <w:numFmt w:val="bullet"/>
        <w:lvlText w:val="▪"/>
        <w:lvlJc w:val="left"/>
        <w:pPr>
          <w:tabs>
            <w:tab w:val="left" w:pos="360"/>
            <w:tab w:val="left" w:pos="540"/>
          </w:tabs>
          <w:ind w:left="6120" w:hanging="12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9">
    <w:abstractNumId w:val="36"/>
  </w:num>
  <w:num w:numId="30">
    <w:abstractNumId w:val="47"/>
  </w:num>
  <w:num w:numId="31">
    <w:abstractNumId w:val="23"/>
  </w:num>
  <w:num w:numId="32">
    <w:abstractNumId w:val="42"/>
  </w:num>
  <w:num w:numId="33">
    <w:abstractNumId w:val="43"/>
  </w:num>
  <w:num w:numId="34">
    <w:abstractNumId w:val="1"/>
  </w:num>
  <w:num w:numId="35">
    <w:abstractNumId w:val="6"/>
  </w:num>
  <w:num w:numId="36">
    <w:abstractNumId w:val="32"/>
  </w:num>
  <w:num w:numId="37">
    <w:abstractNumId w:val="12"/>
  </w:num>
  <w:num w:numId="38">
    <w:abstractNumId w:val="2"/>
  </w:num>
  <w:num w:numId="39">
    <w:abstractNumId w:val="21"/>
  </w:num>
  <w:num w:numId="40">
    <w:abstractNumId w:val="28"/>
  </w:num>
  <w:num w:numId="41">
    <w:abstractNumId w:val="0"/>
  </w:num>
  <w:num w:numId="42">
    <w:abstractNumId w:val="26"/>
  </w:num>
  <w:num w:numId="43">
    <w:abstractNumId w:val="48"/>
  </w:num>
  <w:num w:numId="44">
    <w:abstractNumId w:val="20"/>
  </w:num>
  <w:num w:numId="45">
    <w:abstractNumId w:val="10"/>
  </w:num>
  <w:num w:numId="46">
    <w:abstractNumId w:val="9"/>
  </w:num>
  <w:num w:numId="47">
    <w:abstractNumId w:val="27"/>
  </w:num>
  <w:num w:numId="48">
    <w:abstractNumId w:val="13"/>
  </w:num>
  <w:num w:numId="49">
    <w:abstractNumId w:val="29"/>
  </w:num>
  <w:num w:numId="50">
    <w:abstractNumId w:val="14"/>
  </w:num>
  <w:num w:numId="51">
    <w:abstractNumId w:val="25"/>
  </w:num>
  <w:num w:numId="52">
    <w:abstractNumId w:val="52"/>
  </w:num>
  <w:num w:numId="53">
    <w:abstractNumId w:val="7"/>
  </w:num>
  <w:num w:numId="54">
    <w:abstractNumId w:val="18"/>
  </w:num>
  <w:num w:numId="5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0ED1"/>
    <w:rsid w:val="00006991"/>
    <w:rsid w:val="000107A0"/>
    <w:rsid w:val="000259C1"/>
    <w:rsid w:val="00036DB0"/>
    <w:rsid w:val="000B46C7"/>
    <w:rsid w:val="000F10F5"/>
    <w:rsid w:val="000F3639"/>
    <w:rsid w:val="000F38AA"/>
    <w:rsid w:val="00123279"/>
    <w:rsid w:val="00140B85"/>
    <w:rsid w:val="001B1009"/>
    <w:rsid w:val="001D02B1"/>
    <w:rsid w:val="001D0FE3"/>
    <w:rsid w:val="00223236"/>
    <w:rsid w:val="00237135"/>
    <w:rsid w:val="002446D0"/>
    <w:rsid w:val="00266B08"/>
    <w:rsid w:val="00280636"/>
    <w:rsid w:val="00282625"/>
    <w:rsid w:val="0029137F"/>
    <w:rsid w:val="002E4F62"/>
    <w:rsid w:val="003037AE"/>
    <w:rsid w:val="003154E6"/>
    <w:rsid w:val="00320617"/>
    <w:rsid w:val="00335F82"/>
    <w:rsid w:val="00353BEF"/>
    <w:rsid w:val="0036180F"/>
    <w:rsid w:val="003A3AFB"/>
    <w:rsid w:val="003F25B1"/>
    <w:rsid w:val="003F31FD"/>
    <w:rsid w:val="00423AE6"/>
    <w:rsid w:val="004372D3"/>
    <w:rsid w:val="004A03C9"/>
    <w:rsid w:val="004E20E2"/>
    <w:rsid w:val="004F1C80"/>
    <w:rsid w:val="00502348"/>
    <w:rsid w:val="00547983"/>
    <w:rsid w:val="0055256F"/>
    <w:rsid w:val="00562FCD"/>
    <w:rsid w:val="005659A3"/>
    <w:rsid w:val="005A6026"/>
    <w:rsid w:val="005B4FDF"/>
    <w:rsid w:val="00616D26"/>
    <w:rsid w:val="006821E8"/>
    <w:rsid w:val="006B294F"/>
    <w:rsid w:val="006C7EE5"/>
    <w:rsid w:val="006D16F9"/>
    <w:rsid w:val="00744444"/>
    <w:rsid w:val="007C2D34"/>
    <w:rsid w:val="007E0132"/>
    <w:rsid w:val="00810D53"/>
    <w:rsid w:val="00845D31"/>
    <w:rsid w:val="008A0937"/>
    <w:rsid w:val="008F6880"/>
    <w:rsid w:val="0090655F"/>
    <w:rsid w:val="009210A8"/>
    <w:rsid w:val="0099761C"/>
    <w:rsid w:val="009B0079"/>
    <w:rsid w:val="009C63CF"/>
    <w:rsid w:val="009D7714"/>
    <w:rsid w:val="009F3040"/>
    <w:rsid w:val="00A01450"/>
    <w:rsid w:val="00A37AA9"/>
    <w:rsid w:val="00A519AD"/>
    <w:rsid w:val="00A772BD"/>
    <w:rsid w:val="00AA1819"/>
    <w:rsid w:val="00AD4F26"/>
    <w:rsid w:val="00AE591A"/>
    <w:rsid w:val="00AF5570"/>
    <w:rsid w:val="00B23005"/>
    <w:rsid w:val="00B3231F"/>
    <w:rsid w:val="00B50ED1"/>
    <w:rsid w:val="00B72D83"/>
    <w:rsid w:val="00C00D4D"/>
    <w:rsid w:val="00C248B0"/>
    <w:rsid w:val="00C258FA"/>
    <w:rsid w:val="00C25981"/>
    <w:rsid w:val="00C47552"/>
    <w:rsid w:val="00C81530"/>
    <w:rsid w:val="00CA6F1E"/>
    <w:rsid w:val="00CC5214"/>
    <w:rsid w:val="00CD3126"/>
    <w:rsid w:val="00CE263F"/>
    <w:rsid w:val="00CF1A47"/>
    <w:rsid w:val="00D00079"/>
    <w:rsid w:val="00D4625E"/>
    <w:rsid w:val="00D46CB0"/>
    <w:rsid w:val="00EA7D98"/>
    <w:rsid w:val="00EB2BA3"/>
    <w:rsid w:val="00ED66DB"/>
    <w:rsid w:val="00EF2987"/>
    <w:rsid w:val="00F37F27"/>
    <w:rsid w:val="00F6146D"/>
    <w:rsid w:val="00FC4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BE46E5"/>
  <w15:chartTrackingRefBased/>
  <w15:docId w15:val="{4ACA0881-73D9-4B9C-BFE7-7D9D89BD9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B50ED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kern w:val="0"/>
      <w:sz w:val="24"/>
      <w:szCs w:val="24"/>
      <w:u w:color="000000"/>
      <w:bdr w:val="nil"/>
      <w:lang w:eastAsia="pl-PL"/>
      <w14:ligatures w14:val="none"/>
    </w:rPr>
  </w:style>
  <w:style w:type="paragraph" w:styleId="Nagwek1">
    <w:name w:val="heading 1"/>
    <w:next w:val="Normalny"/>
    <w:link w:val="Nagwek1Znak"/>
    <w:rsid w:val="00B50ED1"/>
    <w:pPr>
      <w:keepNext/>
      <w:pBdr>
        <w:top w:val="nil"/>
        <w:left w:val="nil"/>
        <w:bottom w:val="nil"/>
        <w:right w:val="nil"/>
        <w:between w:val="nil"/>
        <w:bar w:val="nil"/>
      </w:pBdr>
      <w:tabs>
        <w:tab w:val="left" w:pos="540"/>
      </w:tabs>
      <w:spacing w:before="240" w:after="60" w:line="240" w:lineRule="auto"/>
      <w:outlineLvl w:val="0"/>
    </w:pPr>
    <w:rPr>
      <w:rFonts w:ascii="Arial" w:eastAsia="Arial" w:hAnsi="Arial" w:cs="Arial"/>
      <w:b/>
      <w:bCs/>
      <w:color w:val="000000"/>
      <w:kern w:val="0"/>
      <w:u w:color="000000"/>
      <w:bdr w:val="nil"/>
      <w:lang w:eastAsia="pl-PL"/>
      <w14:ligatures w14:val="none"/>
    </w:rPr>
  </w:style>
  <w:style w:type="paragraph" w:styleId="Nagwek2">
    <w:name w:val="heading 2"/>
    <w:next w:val="Normalny"/>
    <w:link w:val="Nagwek2Znak"/>
    <w:rsid w:val="00B50ED1"/>
    <w:pPr>
      <w:keepNext/>
      <w:pBdr>
        <w:top w:val="nil"/>
        <w:left w:val="nil"/>
        <w:bottom w:val="nil"/>
        <w:right w:val="nil"/>
        <w:between w:val="nil"/>
        <w:bar w:val="nil"/>
      </w:pBdr>
      <w:tabs>
        <w:tab w:val="left" w:pos="540"/>
        <w:tab w:val="left" w:pos="720"/>
      </w:tabs>
      <w:spacing w:before="240" w:after="120" w:line="240" w:lineRule="auto"/>
      <w:ind w:left="180" w:hanging="180"/>
      <w:outlineLvl w:val="1"/>
    </w:pPr>
    <w:rPr>
      <w:rFonts w:ascii="Arial" w:eastAsia="Arial" w:hAnsi="Arial" w:cs="Arial"/>
      <w:b/>
      <w:bCs/>
      <w:color w:val="000000"/>
      <w:kern w:val="0"/>
      <w:u w:color="000000"/>
      <w:bdr w:val="nil"/>
      <w:lang w:eastAsia="pl-PL"/>
      <w14:textOutline w14:w="0" w14:cap="flat" w14:cmpd="sng" w14:algn="ctr">
        <w14:noFill/>
        <w14:prstDash w14:val="solid"/>
        <w14:bevel/>
      </w14:textOutline>
      <w14:ligatures w14:val="none"/>
    </w:rPr>
  </w:style>
  <w:style w:type="paragraph" w:styleId="Nagwek3">
    <w:name w:val="heading 3"/>
    <w:next w:val="Normalny"/>
    <w:link w:val="Nagwek3Znak"/>
    <w:rsid w:val="00B50ED1"/>
    <w:pPr>
      <w:keepNext/>
      <w:pBdr>
        <w:top w:val="nil"/>
        <w:left w:val="nil"/>
        <w:bottom w:val="nil"/>
        <w:right w:val="nil"/>
        <w:between w:val="nil"/>
        <w:bar w:val="nil"/>
      </w:pBdr>
      <w:tabs>
        <w:tab w:val="left" w:pos="540"/>
        <w:tab w:val="left" w:pos="720"/>
        <w:tab w:val="left" w:pos="964"/>
        <w:tab w:val="left" w:pos="1065"/>
      </w:tabs>
      <w:spacing w:before="240" w:after="120" w:line="240" w:lineRule="auto"/>
      <w:outlineLvl w:val="2"/>
    </w:pPr>
    <w:rPr>
      <w:rFonts w:ascii="Arial" w:eastAsia="Arial" w:hAnsi="Arial" w:cs="Arial"/>
      <w:b/>
      <w:bCs/>
      <w:color w:val="000000"/>
      <w:kern w:val="0"/>
      <w:u w:color="000000"/>
      <w:bdr w:val="nil"/>
      <w:lang w:eastAsia="pl-PL"/>
      <w14:textOutline w14:w="0" w14:cap="flat" w14:cmpd="sng" w14:algn="ctr">
        <w14:noFill/>
        <w14:prstDash w14:val="solid"/>
        <w14:bevel/>
      </w14:textOutline>
      <w14:ligatures w14:val="none"/>
    </w:rPr>
  </w:style>
  <w:style w:type="paragraph" w:styleId="Nagwek4">
    <w:name w:val="heading 4"/>
    <w:basedOn w:val="Nagwek2"/>
    <w:next w:val="Nagwek2"/>
    <w:link w:val="Nagwek4Znak"/>
    <w:uiPriority w:val="9"/>
    <w:unhideWhenUsed/>
    <w:qFormat/>
    <w:rsid w:val="00B50ED1"/>
    <w:pPr>
      <w:keepLines/>
      <w:spacing w:before="40"/>
      <w:outlineLvl w:val="3"/>
    </w:pPr>
    <w:rPr>
      <w:rFonts w:asciiTheme="majorHAnsi" w:eastAsiaTheme="majorEastAsia" w:hAnsiTheme="majorHAnsi" w:cstheme="majorBidi"/>
      <w:iCs/>
      <w:color w:val="000000" w:themeColor="text1"/>
      <w:sz w:val="24"/>
    </w:rPr>
  </w:style>
  <w:style w:type="paragraph" w:styleId="Nagwek5">
    <w:name w:val="heading 5"/>
    <w:basedOn w:val="Nagwek3"/>
    <w:next w:val="Nagwek3"/>
    <w:link w:val="Nagwek5Znak"/>
    <w:uiPriority w:val="9"/>
    <w:unhideWhenUsed/>
    <w:qFormat/>
    <w:rsid w:val="00B50ED1"/>
    <w:pPr>
      <w:keepLines/>
      <w:spacing w:before="40"/>
      <w:outlineLvl w:val="4"/>
    </w:pPr>
    <w:rPr>
      <w:rFonts w:eastAsiaTheme="majorEastAsia" w:cstheme="majorBidi"/>
      <w:color w:val="auto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F6146D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next w:val="Normalny"/>
    <w:link w:val="Nagwek7Znak"/>
    <w:rsid w:val="00B50ED1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1008"/>
        <w:tab w:val="left" w:pos="1134"/>
        <w:tab w:val="left" w:pos="1152"/>
        <w:tab w:val="left" w:pos="1296"/>
      </w:tabs>
      <w:spacing w:after="0" w:line="240" w:lineRule="auto"/>
      <w:ind w:left="288" w:hanging="288"/>
      <w:jc w:val="both"/>
      <w:outlineLvl w:val="6"/>
    </w:pPr>
    <w:rPr>
      <w:rFonts w:ascii="Bookman Old Style" w:eastAsia="Bookman Old Style" w:hAnsi="Bookman Old Style" w:cs="Bookman Old Style"/>
      <w:color w:val="000000"/>
      <w:kern w:val="0"/>
      <w:sz w:val="24"/>
      <w:szCs w:val="24"/>
      <w:u w:color="000000"/>
      <w:bdr w:val="nil"/>
      <w:lang w:eastAsia="pl-PL"/>
      <w14:ligatures w14:val="none"/>
    </w:rPr>
  </w:style>
  <w:style w:type="paragraph" w:styleId="Nagwek8">
    <w:name w:val="heading 8"/>
    <w:basedOn w:val="Nagwek2"/>
    <w:next w:val="Normalny"/>
    <w:link w:val="Nagwek8Znak"/>
    <w:uiPriority w:val="9"/>
    <w:semiHidden/>
    <w:unhideWhenUsed/>
    <w:qFormat/>
    <w:rsid w:val="00B50ED1"/>
    <w:pPr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F6146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50ED1"/>
    <w:rPr>
      <w:rFonts w:ascii="Arial" w:eastAsia="Arial" w:hAnsi="Arial" w:cs="Arial"/>
      <w:b/>
      <w:bCs/>
      <w:color w:val="000000"/>
      <w:kern w:val="0"/>
      <w:u w:color="000000"/>
      <w:bdr w:val="nil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B50ED1"/>
    <w:rPr>
      <w:rFonts w:ascii="Arial" w:eastAsia="Arial" w:hAnsi="Arial" w:cs="Arial"/>
      <w:b/>
      <w:bCs/>
      <w:color w:val="000000"/>
      <w:kern w:val="0"/>
      <w:u w:color="000000"/>
      <w:bdr w:val="nil"/>
      <w:lang w:eastAsia="pl-PL"/>
      <w14:textOutline w14:w="0" w14:cap="flat" w14:cmpd="sng" w14:algn="ctr">
        <w14:noFill/>
        <w14:prstDash w14:val="solid"/>
        <w14:bevel/>
      </w14:textOutline>
      <w14:ligatures w14:val="none"/>
    </w:rPr>
  </w:style>
  <w:style w:type="character" w:customStyle="1" w:styleId="Nagwek3Znak">
    <w:name w:val="Nagłówek 3 Znak"/>
    <w:basedOn w:val="Domylnaczcionkaakapitu"/>
    <w:link w:val="Nagwek3"/>
    <w:rsid w:val="00B50ED1"/>
    <w:rPr>
      <w:rFonts w:ascii="Arial" w:eastAsia="Arial" w:hAnsi="Arial" w:cs="Arial"/>
      <w:b/>
      <w:bCs/>
      <w:color w:val="000000"/>
      <w:kern w:val="0"/>
      <w:u w:color="000000"/>
      <w:bdr w:val="nil"/>
      <w:lang w:eastAsia="pl-PL"/>
      <w14:textOutline w14:w="0" w14:cap="flat" w14:cmpd="sng" w14:algn="ctr">
        <w14:noFill/>
        <w14:prstDash w14:val="solid"/>
        <w14:bevel/>
      </w14:textOutline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B50ED1"/>
    <w:rPr>
      <w:rFonts w:asciiTheme="majorHAnsi" w:eastAsiaTheme="majorEastAsia" w:hAnsiTheme="majorHAnsi" w:cstheme="majorBidi"/>
      <w:b/>
      <w:bCs/>
      <w:iCs/>
      <w:color w:val="000000" w:themeColor="text1"/>
      <w:kern w:val="0"/>
      <w:sz w:val="24"/>
      <w:u w:color="000000"/>
      <w:bdr w:val="nil"/>
      <w:lang w:eastAsia="pl-PL"/>
      <w14:textOutline w14:w="0" w14:cap="flat" w14:cmpd="sng" w14:algn="ctr">
        <w14:noFill/>
        <w14:prstDash w14:val="solid"/>
        <w14:bevel/>
      </w14:textOutline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B50ED1"/>
    <w:rPr>
      <w:rFonts w:ascii="Arial" w:eastAsiaTheme="majorEastAsia" w:hAnsi="Arial" w:cstheme="majorBidi"/>
      <w:b/>
      <w:bCs/>
      <w:kern w:val="0"/>
      <w:u w:color="000000"/>
      <w:bdr w:val="nil"/>
      <w:lang w:eastAsia="pl-PL"/>
      <w14:textOutline w14:w="0" w14:cap="flat" w14:cmpd="sng" w14:algn="ctr">
        <w14:noFill/>
        <w14:prstDash w14:val="solid"/>
        <w14:bevel/>
      </w14:textOutline>
      <w14:ligatures w14:val="none"/>
    </w:rPr>
  </w:style>
  <w:style w:type="character" w:customStyle="1" w:styleId="Nagwek7Znak">
    <w:name w:val="Nagłówek 7 Znak"/>
    <w:basedOn w:val="Domylnaczcionkaakapitu"/>
    <w:link w:val="Nagwek7"/>
    <w:rsid w:val="00B50ED1"/>
    <w:rPr>
      <w:rFonts w:ascii="Bookman Old Style" w:eastAsia="Bookman Old Style" w:hAnsi="Bookman Old Style" w:cs="Bookman Old Style"/>
      <w:color w:val="000000"/>
      <w:kern w:val="0"/>
      <w:sz w:val="24"/>
      <w:szCs w:val="24"/>
      <w:u w:color="000000"/>
      <w:bdr w:val="nil"/>
      <w:lang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50ED1"/>
    <w:rPr>
      <w:rFonts w:asciiTheme="majorHAnsi" w:eastAsiaTheme="majorEastAsia" w:hAnsiTheme="majorHAnsi" w:cstheme="majorBidi"/>
      <w:b/>
      <w:bCs/>
      <w:color w:val="272727" w:themeColor="text1" w:themeTint="D8"/>
      <w:kern w:val="0"/>
      <w:sz w:val="21"/>
      <w:szCs w:val="21"/>
      <w:u w:color="000000"/>
      <w:bdr w:val="nil"/>
      <w:lang w:eastAsia="pl-PL"/>
      <w14:textOutline w14:w="0" w14:cap="flat" w14:cmpd="sng" w14:algn="ctr">
        <w14:noFill/>
        <w14:prstDash w14:val="solid"/>
        <w14:bevel/>
      </w14:textOutline>
      <w14:ligatures w14:val="none"/>
    </w:rPr>
  </w:style>
  <w:style w:type="character" w:styleId="Hipercze">
    <w:name w:val="Hyperlink"/>
    <w:uiPriority w:val="99"/>
    <w:rsid w:val="00B50ED1"/>
    <w:rPr>
      <w:u w:val="single"/>
    </w:rPr>
  </w:style>
  <w:style w:type="table" w:customStyle="1" w:styleId="NormalTable0">
    <w:name w:val="Normal Table0"/>
    <w:rsid w:val="00B50ED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kern w:val="0"/>
      <w:sz w:val="20"/>
      <w:szCs w:val="20"/>
      <w:bdr w:val="nil"/>
      <w:lang w:eastAsia="pl-PL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link w:val="NagwekZnak"/>
    <w:rsid w:val="00B50ED1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0" w:line="240" w:lineRule="auto"/>
    </w:pPr>
    <w:rPr>
      <w:rFonts w:ascii="Times New Roman" w:eastAsia="Arial Unicode MS" w:hAnsi="Times New Roman" w:cs="Arial Unicode MS"/>
      <w:color w:val="000000"/>
      <w:kern w:val="0"/>
      <w:sz w:val="24"/>
      <w:szCs w:val="24"/>
      <w:u w:color="000000"/>
      <w:bdr w:val="nil"/>
      <w:lang w:eastAsia="pl-PL"/>
      <w14:textOutline w14:w="0" w14:cap="flat" w14:cmpd="sng" w14:algn="ctr">
        <w14:noFill/>
        <w14:prstDash w14:val="solid"/>
        <w14:bevel/>
      </w14:textOutline>
      <w14:ligatures w14:val="none"/>
    </w:rPr>
  </w:style>
  <w:style w:type="character" w:customStyle="1" w:styleId="NagwekZnak">
    <w:name w:val="Nagłówek Znak"/>
    <w:basedOn w:val="Domylnaczcionkaakapitu"/>
    <w:link w:val="Nagwek"/>
    <w:rsid w:val="00B50ED1"/>
    <w:rPr>
      <w:rFonts w:ascii="Times New Roman" w:eastAsia="Arial Unicode MS" w:hAnsi="Times New Roman" w:cs="Arial Unicode MS"/>
      <w:color w:val="000000"/>
      <w:kern w:val="0"/>
      <w:sz w:val="24"/>
      <w:szCs w:val="24"/>
      <w:u w:color="000000"/>
      <w:bdr w:val="nil"/>
      <w:lang w:eastAsia="pl-PL"/>
      <w14:textOutline w14:w="0" w14:cap="flat" w14:cmpd="sng" w14:algn="ctr">
        <w14:noFill/>
        <w14:prstDash w14:val="solid"/>
        <w14:bevel/>
      </w14:textOutline>
      <w14:ligatures w14:val="none"/>
    </w:rPr>
  </w:style>
  <w:style w:type="paragraph" w:styleId="Stopka">
    <w:name w:val="footer"/>
    <w:link w:val="StopkaZnak"/>
    <w:rsid w:val="00B50ED1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u w:color="000000"/>
      <w:bdr w:val="nil"/>
      <w:lang w:eastAsia="pl-PL"/>
      <w14:ligatures w14:val="none"/>
    </w:rPr>
  </w:style>
  <w:style w:type="character" w:customStyle="1" w:styleId="StopkaZnak">
    <w:name w:val="Stopka Znak"/>
    <w:basedOn w:val="Domylnaczcionkaakapitu"/>
    <w:link w:val="Stopka"/>
    <w:rsid w:val="00B50ED1"/>
    <w:rPr>
      <w:rFonts w:ascii="Times New Roman" w:eastAsia="Times New Roman" w:hAnsi="Times New Roman" w:cs="Times New Roman"/>
      <w:color w:val="000000"/>
      <w:kern w:val="0"/>
      <w:sz w:val="24"/>
      <w:szCs w:val="24"/>
      <w:u w:color="000000"/>
      <w:bdr w:val="nil"/>
      <w:lang w:eastAsia="pl-PL"/>
      <w14:ligatures w14:val="none"/>
    </w:rPr>
  </w:style>
  <w:style w:type="character" w:styleId="Numerstrony">
    <w:name w:val="page number"/>
    <w:rsid w:val="00B50ED1"/>
  </w:style>
  <w:style w:type="paragraph" w:styleId="Tekstpodstawowy">
    <w:name w:val="Body Text"/>
    <w:link w:val="TekstpodstawowyZnak"/>
    <w:rsid w:val="00B50ED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Arial" w:eastAsia="Arial Unicode MS" w:hAnsi="Arial" w:cs="Arial Unicode MS"/>
      <w:color w:val="000000"/>
      <w:kern w:val="0"/>
      <w:sz w:val="24"/>
      <w:szCs w:val="24"/>
      <w:u w:color="000000"/>
      <w:bdr w:val="nil"/>
      <w:lang w:eastAsia="pl-PL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B50ED1"/>
    <w:rPr>
      <w:rFonts w:ascii="Arial" w:eastAsia="Arial Unicode MS" w:hAnsi="Arial" w:cs="Arial Unicode MS"/>
      <w:color w:val="000000"/>
      <w:kern w:val="0"/>
      <w:sz w:val="24"/>
      <w:szCs w:val="24"/>
      <w:u w:color="000000"/>
      <w:bdr w:val="nil"/>
      <w:lang w:eastAsia="pl-PL"/>
      <w14:ligatures w14:val="none"/>
    </w:rPr>
  </w:style>
  <w:style w:type="paragraph" w:styleId="Tekstpodstawowy2">
    <w:name w:val="Body Text 2"/>
    <w:link w:val="Tekstpodstawowy2Znak"/>
    <w:rsid w:val="00B50ED1"/>
    <w:pPr>
      <w:pBdr>
        <w:top w:val="nil"/>
        <w:left w:val="nil"/>
        <w:bottom w:val="nil"/>
        <w:right w:val="nil"/>
        <w:between w:val="nil"/>
        <w:bar w:val="nil"/>
      </w:pBdr>
      <w:spacing w:after="0" w:line="280" w:lineRule="atLeast"/>
    </w:pPr>
    <w:rPr>
      <w:rFonts w:ascii="Arial" w:eastAsia="Arial" w:hAnsi="Arial" w:cs="Arial"/>
      <w:color w:val="FF0000"/>
      <w:kern w:val="0"/>
      <w:sz w:val="24"/>
      <w:szCs w:val="24"/>
      <w:u w:color="FF0000"/>
      <w:bdr w:val="nil"/>
      <w:lang w:eastAsia="pl-PL"/>
      <w14:ligatures w14:val="none"/>
    </w:rPr>
  </w:style>
  <w:style w:type="character" w:customStyle="1" w:styleId="Tekstpodstawowy2Znak">
    <w:name w:val="Tekst podstawowy 2 Znak"/>
    <w:basedOn w:val="Domylnaczcionkaakapitu"/>
    <w:link w:val="Tekstpodstawowy2"/>
    <w:rsid w:val="00B50ED1"/>
    <w:rPr>
      <w:rFonts w:ascii="Arial" w:eastAsia="Arial" w:hAnsi="Arial" w:cs="Arial"/>
      <w:color w:val="FF0000"/>
      <w:kern w:val="0"/>
      <w:sz w:val="24"/>
      <w:szCs w:val="24"/>
      <w:u w:color="FF0000"/>
      <w:bdr w:val="nil"/>
      <w:lang w:eastAsia="pl-PL"/>
      <w14:ligatures w14:val="none"/>
    </w:rPr>
  </w:style>
  <w:style w:type="paragraph" w:styleId="Nagwekspisutreci">
    <w:name w:val="TOC Heading"/>
    <w:next w:val="Normalny"/>
    <w:qFormat/>
    <w:rsid w:val="00547983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tabs>
        <w:tab w:val="left" w:pos="540"/>
        <w:tab w:val="left" w:pos="1065"/>
      </w:tabs>
      <w:spacing w:before="240" w:after="0"/>
    </w:pPr>
    <w:rPr>
      <w:rFonts w:ascii="Calibri Light" w:eastAsia="Arial Unicode MS" w:hAnsi="Calibri Light" w:cs="Arial Unicode MS"/>
      <w:b/>
      <w:kern w:val="0"/>
      <w:sz w:val="32"/>
      <w:szCs w:val="32"/>
      <w:u w:color="2E74B5"/>
      <w:bdr w:val="nil"/>
      <w:lang w:eastAsia="pl-PL"/>
      <w14:ligatures w14:val="none"/>
    </w:rPr>
  </w:style>
  <w:style w:type="paragraph" w:styleId="Spistreci1">
    <w:name w:val="toc 1"/>
    <w:uiPriority w:val="39"/>
    <w:rsid w:val="00B50ED1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440"/>
        <w:tab w:val="right" w:leader="dot" w:pos="9327"/>
      </w:tabs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u w:color="000000"/>
      <w:bdr w:val="nil"/>
      <w:lang w:eastAsia="pl-PL"/>
      <w14:ligatures w14:val="none"/>
    </w:rPr>
  </w:style>
  <w:style w:type="paragraph" w:styleId="Spistreci2">
    <w:name w:val="toc 2"/>
    <w:rsid w:val="00B50ED1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880"/>
        <w:tab w:val="right" w:leader="dot" w:pos="9327"/>
      </w:tabs>
      <w:spacing w:after="0" w:line="240" w:lineRule="auto"/>
      <w:ind w:left="240"/>
    </w:pPr>
    <w:rPr>
      <w:rFonts w:ascii="Times New Roman" w:eastAsia="Times New Roman" w:hAnsi="Times New Roman" w:cs="Times New Roman"/>
      <w:color w:val="000000"/>
      <w:kern w:val="0"/>
      <w:sz w:val="24"/>
      <w:szCs w:val="24"/>
      <w:u w:color="000000"/>
      <w:bdr w:val="nil"/>
      <w:lang w:eastAsia="pl-PL"/>
      <w14:ligatures w14:val="none"/>
    </w:rPr>
  </w:style>
  <w:style w:type="paragraph" w:styleId="Spistreci3">
    <w:name w:val="toc 3"/>
    <w:rsid w:val="00B50ED1"/>
    <w:pPr>
      <w:pBdr>
        <w:top w:val="nil"/>
        <w:left w:val="nil"/>
        <w:bottom w:val="nil"/>
        <w:right w:val="nil"/>
        <w:between w:val="nil"/>
        <w:bar w:val="nil"/>
      </w:pBdr>
      <w:tabs>
        <w:tab w:val="right" w:leader="dot" w:pos="9327"/>
      </w:tabs>
      <w:spacing w:after="0" w:line="240" w:lineRule="auto"/>
      <w:ind w:left="480"/>
    </w:pPr>
    <w:rPr>
      <w:rFonts w:ascii="Times New Roman" w:eastAsia="Times New Roman" w:hAnsi="Times New Roman" w:cs="Times New Roman"/>
      <w:color w:val="000000"/>
      <w:kern w:val="0"/>
      <w:sz w:val="24"/>
      <w:szCs w:val="24"/>
      <w:u w:color="000000"/>
      <w:bdr w:val="nil"/>
      <w:lang w:eastAsia="pl-PL"/>
      <w14:ligatures w14:val="none"/>
    </w:rPr>
  </w:style>
  <w:style w:type="paragraph" w:styleId="Spistreci4">
    <w:name w:val="toc 4"/>
    <w:rsid w:val="00B50ED1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440"/>
        <w:tab w:val="right" w:leader="dot" w:pos="9327"/>
      </w:tabs>
      <w:spacing w:before="160" w:after="0" w:line="240" w:lineRule="auto"/>
      <w:ind w:firstLine="1440"/>
    </w:pPr>
    <w:rPr>
      <w:rFonts w:ascii="Helvetica Neue" w:eastAsia="Helvetica Neue" w:hAnsi="Helvetica Neue" w:cs="Helvetica Neue"/>
      <w:color w:val="000000"/>
      <w:kern w:val="0"/>
      <w:sz w:val="28"/>
      <w:szCs w:val="28"/>
      <w:bdr w:val="nil"/>
      <w:lang w:eastAsia="pl-PL"/>
      <w14:textOutline w14:w="0" w14:cap="flat" w14:cmpd="sng" w14:algn="ctr">
        <w14:noFill/>
        <w14:prstDash w14:val="solid"/>
        <w14:bevel/>
      </w14:textOutline>
      <w14:ligatures w14:val="none"/>
    </w:rPr>
  </w:style>
  <w:style w:type="numbering" w:customStyle="1" w:styleId="Zaimportowanystyl1">
    <w:name w:val="Zaimportowany styl 1"/>
    <w:rsid w:val="00B50ED1"/>
    <w:pPr>
      <w:numPr>
        <w:numId w:val="1"/>
      </w:numPr>
    </w:pPr>
  </w:style>
  <w:style w:type="paragraph" w:styleId="Tekstpodstawowywcity">
    <w:name w:val="Body Text Indent"/>
    <w:link w:val="TekstpodstawowywcityZnak"/>
    <w:rsid w:val="00B50ED1"/>
    <w:pPr>
      <w:pBdr>
        <w:top w:val="nil"/>
        <w:left w:val="nil"/>
        <w:bottom w:val="nil"/>
        <w:right w:val="nil"/>
        <w:between w:val="nil"/>
        <w:bar w:val="nil"/>
      </w:pBdr>
      <w:spacing w:after="0" w:line="280" w:lineRule="atLeast"/>
      <w:ind w:left="540"/>
      <w:jc w:val="both"/>
    </w:pPr>
    <w:rPr>
      <w:rFonts w:ascii="Arial" w:eastAsia="Arial Unicode MS" w:hAnsi="Arial" w:cs="Arial Unicode MS"/>
      <w:color w:val="000000"/>
      <w:kern w:val="0"/>
      <w:sz w:val="20"/>
      <w:szCs w:val="20"/>
      <w:u w:color="000000"/>
      <w:bdr w:val="nil"/>
      <w:lang w:eastAsia="pl-PL"/>
      <w14:ligatures w14:val="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50ED1"/>
    <w:rPr>
      <w:rFonts w:ascii="Arial" w:eastAsia="Arial Unicode MS" w:hAnsi="Arial" w:cs="Arial Unicode MS"/>
      <w:color w:val="000000"/>
      <w:kern w:val="0"/>
      <w:sz w:val="20"/>
      <w:szCs w:val="20"/>
      <w:u w:color="000000"/>
      <w:bdr w:val="nil"/>
      <w:lang w:eastAsia="pl-PL"/>
      <w14:ligatures w14:val="none"/>
    </w:rPr>
  </w:style>
  <w:style w:type="paragraph" w:styleId="Tekstpodstawowywcity2">
    <w:name w:val="Body Text Indent 2"/>
    <w:link w:val="Tekstpodstawowywcity2Znak"/>
    <w:rsid w:val="00B50ED1"/>
    <w:pPr>
      <w:pBdr>
        <w:top w:val="nil"/>
        <w:left w:val="nil"/>
        <w:bottom w:val="nil"/>
        <w:right w:val="nil"/>
        <w:between w:val="nil"/>
        <w:bar w:val="nil"/>
      </w:pBdr>
      <w:spacing w:after="0" w:line="280" w:lineRule="atLeast"/>
      <w:ind w:left="547"/>
      <w:jc w:val="both"/>
    </w:pPr>
    <w:rPr>
      <w:rFonts w:ascii="Arial" w:eastAsia="Arial Unicode MS" w:hAnsi="Arial" w:cs="Arial Unicode MS"/>
      <w:color w:val="000000"/>
      <w:kern w:val="0"/>
      <w:sz w:val="20"/>
      <w:szCs w:val="20"/>
      <w:u w:color="000000"/>
      <w:bdr w:val="nil"/>
      <w:lang w:eastAsia="pl-PL"/>
      <w14:ligatures w14:val="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50ED1"/>
    <w:rPr>
      <w:rFonts w:ascii="Arial" w:eastAsia="Arial Unicode MS" w:hAnsi="Arial" w:cs="Arial Unicode MS"/>
      <w:color w:val="000000"/>
      <w:kern w:val="0"/>
      <w:sz w:val="20"/>
      <w:szCs w:val="20"/>
      <w:u w:color="000000"/>
      <w:bdr w:val="nil"/>
      <w:lang w:eastAsia="pl-PL"/>
      <w14:ligatures w14:val="none"/>
    </w:rPr>
  </w:style>
  <w:style w:type="numbering" w:customStyle="1" w:styleId="Zaimportowanystyl3">
    <w:name w:val="Zaimportowany styl 3"/>
    <w:rsid w:val="00B50ED1"/>
    <w:pPr>
      <w:numPr>
        <w:numId w:val="3"/>
      </w:numPr>
    </w:pPr>
  </w:style>
  <w:style w:type="numbering" w:customStyle="1" w:styleId="Zaimportowanystyl4">
    <w:name w:val="Zaimportowany styl 4"/>
    <w:rsid w:val="00B50ED1"/>
    <w:pPr>
      <w:numPr>
        <w:numId w:val="5"/>
      </w:numPr>
    </w:pPr>
  </w:style>
  <w:style w:type="numbering" w:customStyle="1" w:styleId="Zaimportowanystyl40">
    <w:name w:val="Zaimportowany styl 4.0"/>
    <w:rsid w:val="00B50ED1"/>
    <w:pPr>
      <w:numPr>
        <w:numId w:val="6"/>
      </w:numPr>
    </w:pPr>
  </w:style>
  <w:style w:type="numbering" w:customStyle="1" w:styleId="Zaimportowanystyl5">
    <w:name w:val="Zaimportowany styl 5"/>
    <w:rsid w:val="00B50ED1"/>
    <w:pPr>
      <w:numPr>
        <w:numId w:val="7"/>
      </w:numPr>
    </w:pPr>
  </w:style>
  <w:style w:type="paragraph" w:styleId="Tekstpodstawowywcity3">
    <w:name w:val="Body Text Indent 3"/>
    <w:link w:val="Tekstpodstawowywcity3Znak"/>
    <w:rsid w:val="00B50ED1"/>
    <w:pPr>
      <w:pBdr>
        <w:top w:val="nil"/>
        <w:left w:val="nil"/>
        <w:bottom w:val="nil"/>
        <w:right w:val="nil"/>
        <w:between w:val="nil"/>
        <w:bar w:val="nil"/>
      </w:pBdr>
      <w:spacing w:after="0" w:line="280" w:lineRule="atLeast"/>
      <w:ind w:left="540"/>
    </w:pPr>
    <w:rPr>
      <w:rFonts w:ascii="Arial" w:eastAsia="Arial Unicode MS" w:hAnsi="Arial" w:cs="Arial Unicode MS"/>
      <w:color w:val="000000"/>
      <w:kern w:val="0"/>
      <w:sz w:val="24"/>
      <w:szCs w:val="24"/>
      <w:u w:color="000000"/>
      <w:bdr w:val="nil"/>
      <w:lang w:eastAsia="pl-PL"/>
      <w14:ligatures w14:val="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50ED1"/>
    <w:rPr>
      <w:rFonts w:ascii="Arial" w:eastAsia="Arial Unicode MS" w:hAnsi="Arial" w:cs="Arial Unicode MS"/>
      <w:color w:val="000000"/>
      <w:kern w:val="0"/>
      <w:sz w:val="24"/>
      <w:szCs w:val="24"/>
      <w:u w:color="000000"/>
      <w:bdr w:val="nil"/>
      <w:lang w:eastAsia="pl-PL"/>
      <w14:ligatures w14:val="none"/>
    </w:rPr>
  </w:style>
  <w:style w:type="numbering" w:customStyle="1" w:styleId="Zaimportowanystyl6">
    <w:name w:val="Zaimportowany styl 6"/>
    <w:rsid w:val="00B50ED1"/>
    <w:pPr>
      <w:numPr>
        <w:numId w:val="8"/>
      </w:numPr>
    </w:pPr>
  </w:style>
  <w:style w:type="numbering" w:customStyle="1" w:styleId="Zaimportowanystyl7">
    <w:name w:val="Zaimportowany styl 7"/>
    <w:rsid w:val="00B50ED1"/>
    <w:pPr>
      <w:numPr>
        <w:numId w:val="10"/>
      </w:numPr>
    </w:pPr>
  </w:style>
  <w:style w:type="numbering" w:customStyle="1" w:styleId="Zaimportowanystyl8">
    <w:name w:val="Zaimportowany styl 8"/>
    <w:rsid w:val="00B50ED1"/>
    <w:pPr>
      <w:numPr>
        <w:numId w:val="11"/>
      </w:numPr>
    </w:pPr>
  </w:style>
  <w:style w:type="numbering" w:customStyle="1" w:styleId="Zaimportowanystyl9">
    <w:name w:val="Zaimportowany styl 9"/>
    <w:rsid w:val="00B50ED1"/>
    <w:pPr>
      <w:numPr>
        <w:numId w:val="12"/>
      </w:numPr>
    </w:pPr>
  </w:style>
  <w:style w:type="numbering" w:customStyle="1" w:styleId="Zaimportowanystyl10">
    <w:name w:val="Zaimportowany styl 10"/>
    <w:rsid w:val="00B50ED1"/>
    <w:pPr>
      <w:numPr>
        <w:numId w:val="13"/>
      </w:numPr>
    </w:pPr>
  </w:style>
  <w:style w:type="numbering" w:customStyle="1" w:styleId="Zaimportowanystyl11">
    <w:name w:val="Zaimportowany styl 11"/>
    <w:rsid w:val="00B50ED1"/>
    <w:pPr>
      <w:numPr>
        <w:numId w:val="14"/>
      </w:numPr>
    </w:pPr>
  </w:style>
  <w:style w:type="numbering" w:customStyle="1" w:styleId="Zaimportowanystyl12">
    <w:name w:val="Zaimportowany styl 12"/>
    <w:rsid w:val="00B50ED1"/>
    <w:pPr>
      <w:numPr>
        <w:numId w:val="15"/>
      </w:numPr>
    </w:pPr>
  </w:style>
  <w:style w:type="numbering" w:customStyle="1" w:styleId="Zaimportowanystyl13">
    <w:name w:val="Zaimportowany styl 13"/>
    <w:rsid w:val="00B50ED1"/>
    <w:pPr>
      <w:numPr>
        <w:numId w:val="17"/>
      </w:numPr>
    </w:pPr>
  </w:style>
  <w:style w:type="paragraph" w:customStyle="1" w:styleId="StylIwony">
    <w:name w:val="Styl Iwony"/>
    <w:rsid w:val="00B50ED1"/>
    <w:pPr>
      <w:pBdr>
        <w:top w:val="nil"/>
        <w:left w:val="nil"/>
        <w:bottom w:val="nil"/>
        <w:right w:val="nil"/>
        <w:between w:val="nil"/>
        <w:bar w:val="nil"/>
      </w:pBdr>
      <w:spacing w:before="120" w:after="120" w:line="240" w:lineRule="auto"/>
      <w:jc w:val="both"/>
    </w:pPr>
    <w:rPr>
      <w:rFonts w:ascii="Bookman Old Style" w:eastAsia="Arial Unicode MS" w:hAnsi="Bookman Old Style" w:cs="Arial Unicode MS"/>
      <w:color w:val="000000"/>
      <w:kern w:val="0"/>
      <w:sz w:val="24"/>
      <w:szCs w:val="24"/>
      <w:u w:color="000000"/>
      <w:bdr w:val="nil"/>
      <w:lang w:eastAsia="pl-PL"/>
      <w14:ligatures w14:val="none"/>
    </w:rPr>
  </w:style>
  <w:style w:type="paragraph" w:customStyle="1" w:styleId="Tre">
    <w:name w:val="Treść"/>
    <w:rsid w:val="00B50ED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kern w:val="0"/>
      <w:bdr w:val="nil"/>
      <w:lang w:eastAsia="pl-PL"/>
      <w14:textOutline w14:w="0" w14:cap="flat" w14:cmpd="sng" w14:algn="ctr">
        <w14:noFill/>
        <w14:prstDash w14:val="solid"/>
        <w14:bevel/>
      </w14:textOutline>
      <w14:ligatures w14:val="none"/>
    </w:rPr>
  </w:style>
  <w:style w:type="numbering" w:customStyle="1" w:styleId="Punktory">
    <w:name w:val="Punktory"/>
    <w:rsid w:val="00B50ED1"/>
    <w:pPr>
      <w:numPr>
        <w:numId w:val="18"/>
      </w:numPr>
    </w:pPr>
  </w:style>
  <w:style w:type="numbering" w:customStyle="1" w:styleId="Zaimportowanystyl14">
    <w:name w:val="Zaimportowany styl 14"/>
    <w:rsid w:val="00B50ED1"/>
    <w:pPr>
      <w:numPr>
        <w:numId w:val="19"/>
      </w:numPr>
    </w:pPr>
  </w:style>
  <w:style w:type="numbering" w:customStyle="1" w:styleId="Zaimportowanystyl15">
    <w:name w:val="Zaimportowany styl 15"/>
    <w:rsid w:val="00B50ED1"/>
    <w:pPr>
      <w:numPr>
        <w:numId w:val="21"/>
      </w:numPr>
    </w:pPr>
  </w:style>
  <w:style w:type="numbering" w:customStyle="1" w:styleId="Zaimportowanystyl16">
    <w:name w:val="Zaimportowany styl 16"/>
    <w:rsid w:val="00B50ED1"/>
    <w:pPr>
      <w:numPr>
        <w:numId w:val="23"/>
      </w:numPr>
    </w:pPr>
  </w:style>
  <w:style w:type="numbering" w:customStyle="1" w:styleId="Zaimportowanystyl17">
    <w:name w:val="Zaimportowany styl 17"/>
    <w:rsid w:val="00B50ED1"/>
    <w:pPr>
      <w:numPr>
        <w:numId w:val="24"/>
      </w:numPr>
    </w:pPr>
  </w:style>
  <w:style w:type="numbering" w:customStyle="1" w:styleId="Zaimportowanystyl18">
    <w:name w:val="Zaimportowany styl 18"/>
    <w:rsid w:val="00B50ED1"/>
    <w:pPr>
      <w:numPr>
        <w:numId w:val="26"/>
      </w:numPr>
    </w:pPr>
  </w:style>
  <w:style w:type="numbering" w:customStyle="1" w:styleId="Zaimportowanystyl19">
    <w:name w:val="Zaimportowany styl 19"/>
    <w:rsid w:val="00B50ED1"/>
    <w:pPr>
      <w:numPr>
        <w:numId w:val="29"/>
      </w:numPr>
    </w:pPr>
  </w:style>
  <w:style w:type="numbering" w:customStyle="1" w:styleId="Zaimportowanystyl21">
    <w:name w:val="Zaimportowany styl 21"/>
    <w:rsid w:val="00B50ED1"/>
    <w:pPr>
      <w:numPr>
        <w:numId w:val="31"/>
      </w:numPr>
    </w:pPr>
  </w:style>
  <w:style w:type="paragraph" w:styleId="Akapitzlist">
    <w:name w:val="List Paragraph"/>
    <w:aliases w:val="normalny tekst,Akapit z list¹"/>
    <w:basedOn w:val="Normalny"/>
    <w:link w:val="AkapitzlistZnak"/>
    <w:uiPriority w:val="34"/>
    <w:qFormat/>
    <w:rsid w:val="00B50ED1"/>
    <w:pPr>
      <w:ind w:left="720"/>
      <w:contextualSpacing/>
    </w:pPr>
  </w:style>
  <w:style w:type="paragraph" w:styleId="Bezodstpw">
    <w:name w:val="No Spacing"/>
    <w:basedOn w:val="Nagwek1"/>
    <w:next w:val="Spistreci1"/>
    <w:uiPriority w:val="1"/>
    <w:qFormat/>
    <w:rsid w:val="00B50ED1"/>
    <w:rPr>
      <w:rFonts w:cs="Arial Unicode MS"/>
      <w:sz w:val="24"/>
      <w:szCs w:val="24"/>
    </w:rPr>
  </w:style>
  <w:style w:type="character" w:customStyle="1" w:styleId="AkapitzlistZnak">
    <w:name w:val="Akapit z listą Znak"/>
    <w:aliases w:val="normalny tekst Znak,Akapit z list¹ Znak"/>
    <w:link w:val="Akapitzlist"/>
    <w:uiPriority w:val="34"/>
    <w:locked/>
    <w:rsid w:val="00B50ED1"/>
    <w:rPr>
      <w:rFonts w:ascii="Times New Roman" w:eastAsia="Arial Unicode MS" w:hAnsi="Times New Roman" w:cs="Arial Unicode MS"/>
      <w:color w:val="000000"/>
      <w:kern w:val="0"/>
      <w:sz w:val="24"/>
      <w:szCs w:val="24"/>
      <w:u w:color="000000"/>
      <w:bdr w:val="nil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50ED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50ED1"/>
    <w:rPr>
      <w:rFonts w:ascii="Times New Roman" w:eastAsia="Arial Unicode MS" w:hAnsi="Times New Roman" w:cs="Arial Unicode MS"/>
      <w:color w:val="000000"/>
      <w:kern w:val="0"/>
      <w:sz w:val="20"/>
      <w:szCs w:val="20"/>
      <w:u w:color="000000"/>
      <w:bdr w:val="nil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50ED1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50ED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50ED1"/>
    <w:rPr>
      <w:rFonts w:ascii="Times New Roman" w:eastAsia="Arial Unicode MS" w:hAnsi="Times New Roman" w:cs="Arial Unicode MS"/>
      <w:color w:val="000000"/>
      <w:kern w:val="0"/>
      <w:sz w:val="20"/>
      <w:szCs w:val="20"/>
      <w:u w:color="000000"/>
      <w:bdr w:val="nil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50ED1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0ED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0ED1"/>
    <w:rPr>
      <w:rFonts w:ascii="Segoe UI" w:eastAsia="Arial Unicode MS" w:hAnsi="Segoe UI" w:cs="Segoe UI"/>
      <w:color w:val="000000"/>
      <w:kern w:val="0"/>
      <w:sz w:val="18"/>
      <w:szCs w:val="18"/>
      <w:u w:color="000000"/>
      <w:bdr w:val="nil"/>
      <w:lang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F6146D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u w:color="000000"/>
      <w:bdr w:val="nil"/>
      <w:lang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F6146D"/>
    <w:rPr>
      <w:rFonts w:asciiTheme="majorHAnsi" w:eastAsiaTheme="majorEastAsia" w:hAnsiTheme="majorHAnsi" w:cstheme="majorBidi"/>
      <w:i/>
      <w:iCs/>
      <w:color w:val="272727" w:themeColor="text1" w:themeTint="D8"/>
      <w:kern w:val="0"/>
      <w:sz w:val="21"/>
      <w:szCs w:val="21"/>
      <w:u w:color="000000"/>
      <w:bdr w:val="nil"/>
      <w:lang w:eastAsia="pl-PL"/>
      <w14:ligatures w14:val="none"/>
    </w:rPr>
  </w:style>
  <w:style w:type="paragraph" w:styleId="Lista">
    <w:name w:val="List"/>
    <w:basedOn w:val="Normalny"/>
    <w:uiPriority w:val="99"/>
    <w:unhideWhenUsed/>
    <w:rsid w:val="00F6146D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F6146D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F6146D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F6146D"/>
    <w:pPr>
      <w:ind w:left="1132" w:hanging="283"/>
      <w:contextualSpacing/>
    </w:pPr>
  </w:style>
  <w:style w:type="paragraph" w:styleId="Lista5">
    <w:name w:val="List 5"/>
    <w:basedOn w:val="Normalny"/>
    <w:uiPriority w:val="99"/>
    <w:unhideWhenUsed/>
    <w:rsid w:val="00F6146D"/>
    <w:pPr>
      <w:ind w:left="1415" w:hanging="283"/>
      <w:contextualSpacing/>
    </w:pPr>
  </w:style>
  <w:style w:type="paragraph" w:styleId="Listapunktowana">
    <w:name w:val="List Bullet"/>
    <w:basedOn w:val="Normalny"/>
    <w:uiPriority w:val="99"/>
    <w:unhideWhenUsed/>
    <w:rsid w:val="00F6146D"/>
    <w:pPr>
      <w:numPr>
        <w:numId w:val="41"/>
      </w:numPr>
      <w:contextualSpacing/>
    </w:pPr>
  </w:style>
  <w:style w:type="paragraph" w:styleId="Lista-kontynuacja2">
    <w:name w:val="List Continue 2"/>
    <w:basedOn w:val="Normalny"/>
    <w:uiPriority w:val="99"/>
    <w:unhideWhenUsed/>
    <w:rsid w:val="00F6146D"/>
    <w:pPr>
      <w:spacing w:after="120"/>
      <w:ind w:left="566"/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F6146D"/>
    <w:pPr>
      <w:ind w:firstLine="360"/>
    </w:pPr>
    <w:rPr>
      <w:rFonts w:ascii="Times New Roman" w:hAnsi="Times New Roman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F6146D"/>
    <w:rPr>
      <w:rFonts w:ascii="Times New Roman" w:eastAsia="Arial Unicode MS" w:hAnsi="Times New Roman" w:cs="Arial Unicode MS"/>
      <w:color w:val="000000"/>
      <w:kern w:val="0"/>
      <w:sz w:val="24"/>
      <w:szCs w:val="24"/>
      <w:u w:color="000000"/>
      <w:bdr w:val="nil"/>
      <w:lang w:eastAsia="pl-PL"/>
      <w14:ligatures w14:val="none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F6146D"/>
    <w:pPr>
      <w:spacing w:line="240" w:lineRule="auto"/>
      <w:ind w:left="360" w:firstLine="360"/>
      <w:jc w:val="left"/>
    </w:pPr>
    <w:rPr>
      <w:rFonts w:ascii="Times New Roman" w:hAnsi="Times New Roman"/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F6146D"/>
    <w:rPr>
      <w:rFonts w:ascii="Times New Roman" w:eastAsia="Arial Unicode MS" w:hAnsi="Times New Roman" w:cs="Arial Unicode MS"/>
      <w:color w:val="000000"/>
      <w:kern w:val="0"/>
      <w:sz w:val="24"/>
      <w:szCs w:val="24"/>
      <w:u w:color="000000"/>
      <w:bdr w:val="nil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3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3CF"/>
    <w:rPr>
      <w:rFonts w:ascii="Times New Roman" w:eastAsia="Arial Unicode MS" w:hAnsi="Times New Roman" w:cs="Arial Unicode MS"/>
      <w:b/>
      <w:bCs/>
      <w:color w:val="000000"/>
      <w:kern w:val="0"/>
      <w:sz w:val="20"/>
      <w:szCs w:val="20"/>
      <w:u w:color="000000"/>
      <w:bdr w:val="nil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337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0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1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3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2A1204-A4C9-4C82-965A-000D1D6EB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7544</Words>
  <Characters>45269</Characters>
  <Application>Microsoft Office Word</Application>
  <DocSecurity>0</DocSecurity>
  <Lines>377</Lines>
  <Paragraphs>105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glowka</dc:creator>
  <cp:keywords/>
  <dc:description/>
  <cp:lastModifiedBy>Paulina Kowalska</cp:lastModifiedBy>
  <cp:revision>2</cp:revision>
  <cp:lastPrinted>2024-02-28T10:56:00Z</cp:lastPrinted>
  <dcterms:created xsi:type="dcterms:W3CDTF">2024-04-11T08:17:00Z</dcterms:created>
  <dcterms:modified xsi:type="dcterms:W3CDTF">2024-04-11T08:17:00Z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UxC4dwLulzfINJ8nQH+xvX5LNGipWa4BRSZhPgxsCvkyZ04Rz4tWRMwabvmXM//3r6UGNsZczGSonrH3QJf3zA==</vt:lpwstr>
  </property>
  <property fmtid="{D5CDD505-2E9C-101B-9397-08002B2CF9AE}" pid="4" name="MFClassificationDate">
    <vt:lpwstr>2024-02-06T09:56:50.1279261+01:00</vt:lpwstr>
  </property>
  <property fmtid="{D5CDD505-2E9C-101B-9397-08002B2CF9AE}" pid="5" name="MFClassifiedBySID">
    <vt:lpwstr>UxC4dwLulzfINJ8nQH+xvX5LNGipWa4BRSZhPgxsCvm42mrIC/DSDv0ggS+FjUN/2v1BBotkLlY5aAiEhoi6uZWdS5HXwUOOMYjqoQHPgKK4d7Jk6WEbxxr53Imh7uy/</vt:lpwstr>
  </property>
  <property fmtid="{D5CDD505-2E9C-101B-9397-08002B2CF9AE}" pid="6" name="MFGRNItemId">
    <vt:lpwstr>GRN-0ab8ebf1-e8e0-4021-b175-fdd7b9a3a46b</vt:lpwstr>
  </property>
  <property fmtid="{D5CDD505-2E9C-101B-9397-08002B2CF9AE}" pid="7" name="MFHash">
    <vt:lpwstr>RVjMhf1ViWrnCLs4MZe3uczV6czBYcpFjxZoaRmcEWg=</vt:lpwstr>
  </property>
  <property fmtid="{D5CDD505-2E9C-101B-9397-08002B2CF9AE}" pid="8" name="DLPManualFileClassification">
    <vt:lpwstr>{5fdfc941-3fcf-4a5b-87be-4848800d39d0}</vt:lpwstr>
  </property>
  <property fmtid="{D5CDD505-2E9C-101B-9397-08002B2CF9AE}" pid="9" name="MFRefresh">
    <vt:lpwstr>False</vt:lpwstr>
  </property>
</Properties>
</file>