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45FBE" w14:textId="77777777" w:rsidR="00600A19" w:rsidRPr="004620B0" w:rsidRDefault="00600A19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b/>
          <w:bCs/>
          <w:color w:val="FF0000"/>
          <w:lang w:eastAsia="pl-PL"/>
        </w:rPr>
      </w:pPr>
    </w:p>
    <w:p w14:paraId="26370BDD" w14:textId="77777777" w:rsidR="00EA71BF" w:rsidRPr="002F228C" w:rsidRDefault="00EA71BF" w:rsidP="00EA71BF">
      <w:pPr>
        <w:widowControl w:val="0"/>
        <w:spacing w:after="0" w:line="240" w:lineRule="auto"/>
        <w:jc w:val="both"/>
        <w:rPr>
          <w:rFonts w:eastAsia="Arial Unicode MS" w:cstheme="minorHAnsi"/>
          <w:b/>
          <w:bCs/>
          <w:color w:val="000000" w:themeColor="text1"/>
          <w:lang w:eastAsia="pl-PL"/>
        </w:rPr>
      </w:pPr>
      <w:r w:rsidRPr="002F228C">
        <w:rPr>
          <w:rFonts w:eastAsia="Arial Unicode MS" w:cstheme="minorHAnsi"/>
          <w:b/>
          <w:bCs/>
          <w:color w:val="000000" w:themeColor="text1"/>
          <w:lang w:eastAsia="pl-PL"/>
        </w:rPr>
        <w:t>Załącznik nr 2 do SWZ</w:t>
      </w:r>
    </w:p>
    <w:p w14:paraId="1534D0B2" w14:textId="77777777" w:rsidR="00EA71BF" w:rsidRDefault="00EA71BF" w:rsidP="00862E7D">
      <w:pPr>
        <w:widowControl w:val="0"/>
        <w:spacing w:after="0" w:line="276" w:lineRule="auto"/>
        <w:jc w:val="center"/>
        <w:rPr>
          <w:rFonts w:ascii="Calibri" w:hAnsi="Calibri" w:cs="Calibri"/>
          <w:b/>
          <w:bCs/>
          <w:spacing w:val="-5"/>
        </w:rPr>
      </w:pPr>
    </w:p>
    <w:p w14:paraId="11E9E766" w14:textId="3D0F830D" w:rsidR="00ED3332" w:rsidRPr="004620B0" w:rsidRDefault="00920135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b/>
          <w:bCs/>
          <w:color w:val="000000"/>
          <w:lang w:eastAsia="pl-PL"/>
        </w:rPr>
      </w:pPr>
      <w:r w:rsidRPr="004620B0">
        <w:rPr>
          <w:rFonts w:ascii="Calibri" w:hAnsi="Calibri" w:cs="Calibri"/>
          <w:b/>
          <w:bCs/>
          <w:spacing w:val="-5"/>
        </w:rPr>
        <w:t>Projektowane postanowienia Umowy</w:t>
      </w:r>
    </w:p>
    <w:p w14:paraId="36944AAE" w14:textId="1D30C76D" w:rsidR="00ED3332" w:rsidRPr="004620B0" w:rsidRDefault="00ED3332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color w:val="000000"/>
          <w:lang w:eastAsia="pl-PL"/>
        </w:rPr>
      </w:pPr>
      <w:r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 xml:space="preserve"> </w:t>
      </w:r>
      <w:r w:rsidR="00920135"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 xml:space="preserve">UMOWA </w:t>
      </w:r>
      <w:r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 xml:space="preserve">Nr </w:t>
      </w:r>
      <w:r w:rsidR="001B57B0"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>___________</w:t>
      </w:r>
    </w:p>
    <w:p w14:paraId="73D5DC7C" w14:textId="77777777" w:rsidR="008215BC" w:rsidRDefault="008215BC" w:rsidP="00862E7D">
      <w:pPr>
        <w:widowControl w:val="0"/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lang w:eastAsia="pl-PL"/>
        </w:rPr>
      </w:pPr>
    </w:p>
    <w:p w14:paraId="7201CA40" w14:textId="5DB13F4A" w:rsidR="00ED3332" w:rsidRPr="004620B0" w:rsidRDefault="00B17F5F" w:rsidP="00862E7D">
      <w:pPr>
        <w:widowControl w:val="0"/>
        <w:spacing w:after="0" w:line="276" w:lineRule="auto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4620B0">
        <w:rPr>
          <w:rFonts w:ascii="Calibri" w:eastAsia="Arial Unicode MS" w:hAnsi="Calibri" w:cs="Calibri"/>
          <w:color w:val="000000"/>
          <w:lang w:eastAsia="pl-PL"/>
        </w:rPr>
        <w:t>z</w:t>
      </w:r>
      <w:r w:rsidR="00ED3332" w:rsidRPr="004620B0">
        <w:rPr>
          <w:rFonts w:ascii="Calibri" w:eastAsia="Arial Unicode MS" w:hAnsi="Calibri" w:cs="Calibri"/>
          <w:color w:val="000000"/>
          <w:lang w:eastAsia="pl-PL"/>
        </w:rPr>
        <w:t xml:space="preserve">awarta w dniu [……] </w:t>
      </w:r>
      <w:r w:rsidR="0061398B" w:rsidRPr="004620B0">
        <w:rPr>
          <w:rFonts w:ascii="Calibri" w:eastAsia="Arial Unicode MS" w:hAnsi="Calibri" w:cs="Calibri"/>
          <w:color w:val="000000"/>
          <w:lang w:eastAsia="pl-PL"/>
        </w:rPr>
        <w:t>202</w:t>
      </w:r>
      <w:r w:rsidR="008215BC">
        <w:rPr>
          <w:rFonts w:ascii="Calibri" w:eastAsia="Arial Unicode MS" w:hAnsi="Calibri" w:cs="Calibri"/>
          <w:color w:val="000000"/>
          <w:lang w:eastAsia="pl-PL"/>
        </w:rPr>
        <w:t>4</w:t>
      </w:r>
      <w:r w:rsidR="0061398B" w:rsidRPr="004620B0">
        <w:rPr>
          <w:rFonts w:ascii="Calibri" w:eastAsia="Arial Unicode MS" w:hAnsi="Calibri" w:cs="Calibri"/>
          <w:color w:val="000000"/>
          <w:lang w:eastAsia="pl-PL"/>
        </w:rPr>
        <w:t xml:space="preserve"> </w:t>
      </w:r>
      <w:r w:rsidR="00ED3332" w:rsidRPr="004620B0">
        <w:rPr>
          <w:rFonts w:ascii="Calibri" w:eastAsia="Arial Unicode MS" w:hAnsi="Calibri" w:cs="Calibri"/>
          <w:color w:val="000000"/>
          <w:lang w:eastAsia="pl-PL"/>
        </w:rPr>
        <w:t>r</w:t>
      </w:r>
      <w:r w:rsidR="0061398B" w:rsidRPr="004620B0">
        <w:rPr>
          <w:rFonts w:ascii="Calibri" w:eastAsia="Arial Unicode MS" w:hAnsi="Calibri" w:cs="Calibri"/>
          <w:color w:val="000000"/>
          <w:lang w:eastAsia="pl-PL"/>
        </w:rPr>
        <w:t>oku</w:t>
      </w:r>
      <w:r w:rsidR="00ED3332" w:rsidRPr="004620B0">
        <w:rPr>
          <w:rFonts w:ascii="Calibri" w:eastAsia="Arial Unicode MS" w:hAnsi="Calibri" w:cs="Calibri"/>
          <w:color w:val="000000"/>
          <w:lang w:eastAsia="pl-PL"/>
        </w:rPr>
        <w:t xml:space="preserve"> pomiędzy:</w:t>
      </w:r>
    </w:p>
    <w:p w14:paraId="49B8FFAC" w14:textId="77777777" w:rsidR="00ED3332" w:rsidRPr="004620B0" w:rsidRDefault="00ED3332" w:rsidP="00862E7D">
      <w:pPr>
        <w:widowControl w:val="0"/>
        <w:spacing w:after="0" w:line="276" w:lineRule="auto"/>
        <w:jc w:val="both"/>
        <w:rPr>
          <w:rFonts w:ascii="Calibri" w:eastAsia="Arial Unicode MS" w:hAnsi="Calibri" w:cs="Calibri"/>
          <w:b/>
          <w:bCs/>
          <w:color w:val="000000"/>
          <w:lang w:eastAsia="pl-PL"/>
        </w:rPr>
      </w:pPr>
    </w:p>
    <w:p w14:paraId="61799055" w14:textId="48F3B9D8" w:rsidR="00B17F5F" w:rsidRPr="004620B0" w:rsidRDefault="00B17F5F" w:rsidP="00862E7D">
      <w:pPr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>Związkiem Komunalnym Gmin „Czyste Miasto, Czysta Gmina”</w:t>
      </w:r>
      <w:r w:rsidR="008215BC">
        <w:rPr>
          <w:rFonts w:ascii="Calibri" w:eastAsia="Times New Roman" w:hAnsi="Calibri" w:cs="Calibri"/>
          <w:lang w:eastAsia="ar-SA"/>
        </w:rPr>
        <w:t>,</w:t>
      </w:r>
      <w:r w:rsidRPr="004620B0">
        <w:rPr>
          <w:rFonts w:ascii="Calibri" w:eastAsia="Times New Roman" w:hAnsi="Calibri" w:cs="Calibri"/>
          <w:lang w:eastAsia="ar-SA"/>
        </w:rPr>
        <w:t xml:space="preserve"> z siedzibą w Kaliszu, Plac Św. Józefa 5, 62-800 Kalisz, REGON: 250810478, NIP: 618-18-44-896, wpisanym do rejestru związków międzygminnych pod poz. 175, reprezentowanym przez:</w:t>
      </w:r>
    </w:p>
    <w:p w14:paraId="0FA30538" w14:textId="1BE53959" w:rsidR="00B17F5F" w:rsidRPr="004620B0" w:rsidRDefault="00B17F5F" w:rsidP="00862E7D">
      <w:pPr>
        <w:keepNext/>
        <w:keepLines/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>1.</w:t>
      </w:r>
      <w:r w:rsidR="006555D5">
        <w:rPr>
          <w:rFonts w:ascii="Calibri" w:eastAsia="Times New Roman" w:hAnsi="Calibri" w:cs="Calibri"/>
          <w:lang w:eastAsia="ar-SA"/>
        </w:rPr>
        <w:t xml:space="preserve"> ____________________________ </w:t>
      </w:r>
      <w:r w:rsidRPr="004620B0">
        <w:rPr>
          <w:rFonts w:ascii="Calibri" w:eastAsia="Times New Roman" w:hAnsi="Calibri" w:cs="Calibri"/>
          <w:lang w:eastAsia="ar-SA"/>
        </w:rPr>
        <w:t>–___________________________</w:t>
      </w:r>
      <w:r w:rsidR="006555D5">
        <w:rPr>
          <w:rFonts w:ascii="Calibri" w:eastAsia="Times New Roman" w:hAnsi="Calibri" w:cs="Calibri"/>
          <w:lang w:eastAsia="ar-SA"/>
        </w:rPr>
        <w:t>,</w:t>
      </w:r>
    </w:p>
    <w:p w14:paraId="7C0BDDE0" w14:textId="10EAAC7E" w:rsidR="00B17F5F" w:rsidRPr="004620B0" w:rsidRDefault="00B17F5F" w:rsidP="00862E7D">
      <w:pPr>
        <w:keepNext/>
        <w:keepLines/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>2. ___________</w:t>
      </w:r>
      <w:r w:rsidR="006555D5">
        <w:rPr>
          <w:rFonts w:ascii="Calibri" w:eastAsia="Times New Roman" w:hAnsi="Calibri" w:cs="Calibri"/>
          <w:lang w:eastAsia="ar-SA"/>
        </w:rPr>
        <w:t>_________________ –</w:t>
      </w:r>
      <w:r w:rsidR="006555D5">
        <w:rPr>
          <w:rFonts w:ascii="Calibri" w:eastAsia="Times New Roman" w:hAnsi="Calibri" w:cs="Calibri"/>
          <w:lang w:eastAsia="ar-SA"/>
        </w:rPr>
        <w:tab/>
        <w:t>__________________________</w:t>
      </w:r>
      <w:r w:rsidR="008215BC">
        <w:rPr>
          <w:rFonts w:ascii="Calibri" w:eastAsia="Times New Roman" w:hAnsi="Calibri" w:cs="Calibri"/>
          <w:lang w:eastAsia="ar-SA"/>
        </w:rPr>
        <w:t>,</w:t>
      </w:r>
    </w:p>
    <w:p w14:paraId="6E4BE4D7" w14:textId="77777777" w:rsidR="00B17F5F" w:rsidRPr="004620B0" w:rsidRDefault="00B17F5F" w:rsidP="00862E7D">
      <w:pPr>
        <w:spacing w:line="276" w:lineRule="auto"/>
        <w:jc w:val="both"/>
        <w:rPr>
          <w:rFonts w:ascii="Calibri" w:hAnsi="Calibri" w:cs="Calibri"/>
        </w:rPr>
      </w:pPr>
      <w:r w:rsidRPr="004620B0">
        <w:rPr>
          <w:rFonts w:ascii="Calibri" w:eastAsia="Times New Roman" w:hAnsi="Calibri" w:cs="Calibri"/>
          <w:lang w:eastAsia="ar-SA"/>
        </w:rPr>
        <w:t xml:space="preserve">zwanym w dalszej treści umowy </w:t>
      </w:r>
      <w:r w:rsidRPr="004620B0">
        <w:rPr>
          <w:rFonts w:ascii="Calibri" w:eastAsia="Times New Roman" w:hAnsi="Calibri" w:cs="Calibri"/>
          <w:b/>
          <w:lang w:eastAsia="ar-SA"/>
        </w:rPr>
        <w:t>„Zamawiającym”</w:t>
      </w:r>
    </w:p>
    <w:p w14:paraId="7096FFB8" w14:textId="3758E9B4" w:rsidR="00C869DE" w:rsidRPr="004620B0" w:rsidRDefault="00B17F5F" w:rsidP="00862E7D">
      <w:pPr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>a</w:t>
      </w:r>
    </w:p>
    <w:p w14:paraId="6BDD1A2C" w14:textId="27DAB19F" w:rsidR="00B17F5F" w:rsidRPr="004620B0" w:rsidRDefault="00B17F5F" w:rsidP="00862E7D">
      <w:pPr>
        <w:keepNext/>
        <w:keepLines/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 xml:space="preserve">________________________________ (nazwa Wykonawcy lub imię i nazwisko), </w:t>
      </w:r>
      <w:r w:rsidRPr="004620B0">
        <w:rPr>
          <w:rFonts w:ascii="Calibri" w:eastAsia="Times New Roman" w:hAnsi="Calibri" w:cs="Calibri"/>
          <w:lang w:eastAsia="ar-SA"/>
        </w:rPr>
        <w:br/>
        <w:t xml:space="preserve">z siedzibą/miejscem prowadzenia działalności/miejscem zamieszkania dla celów podatkowych </w:t>
      </w:r>
      <w:r w:rsidR="00113284">
        <w:rPr>
          <w:rFonts w:ascii="Calibri" w:eastAsia="Times New Roman" w:hAnsi="Calibri" w:cs="Calibri"/>
          <w:lang w:eastAsia="ar-SA"/>
        </w:rPr>
        <w:br/>
      </w:r>
      <w:r w:rsidRPr="004620B0">
        <w:rPr>
          <w:rFonts w:ascii="Calibri" w:eastAsia="Times New Roman" w:hAnsi="Calibri" w:cs="Calibri"/>
          <w:lang w:eastAsia="ar-SA"/>
        </w:rPr>
        <w:t>w ______________________________ (adres siedziby/miejsca prowadzenia działalności/miejsca zamieszkania), NIP _________________________________, wpisanym do ____</w:t>
      </w:r>
      <w:r w:rsidR="00AC790A">
        <w:rPr>
          <w:rFonts w:ascii="Calibri" w:eastAsia="Times New Roman" w:hAnsi="Calibri" w:cs="Calibri"/>
          <w:lang w:eastAsia="ar-SA"/>
        </w:rPr>
        <w:t>________________________</w:t>
      </w:r>
      <w:r w:rsidRPr="004620B0">
        <w:rPr>
          <w:rFonts w:ascii="Calibri" w:eastAsia="Times New Roman" w:hAnsi="Calibri" w:cs="Calibri"/>
          <w:lang w:eastAsia="ar-SA"/>
        </w:rPr>
        <w:t xml:space="preserve"> (rodzaj lub nazwa rejestru) prowadzonego przez ____________________________ pod numerem _______________________, zwanym w dalszej części Umowy „</w:t>
      </w:r>
      <w:r w:rsidRPr="004620B0">
        <w:rPr>
          <w:rFonts w:ascii="Calibri" w:eastAsia="Times New Roman" w:hAnsi="Calibri" w:cs="Calibri"/>
          <w:b/>
          <w:bCs/>
          <w:lang w:eastAsia="ar-SA"/>
        </w:rPr>
        <w:t>Wykonawcą</w:t>
      </w:r>
      <w:r w:rsidRPr="004620B0">
        <w:rPr>
          <w:rFonts w:ascii="Calibri" w:eastAsia="Times New Roman" w:hAnsi="Calibri" w:cs="Calibri"/>
          <w:lang w:eastAsia="ar-SA"/>
        </w:rPr>
        <w:t>”, w imieniu którego działa/działają łącznie:</w:t>
      </w:r>
    </w:p>
    <w:p w14:paraId="1C41EC38" w14:textId="275E4994" w:rsidR="00B17F5F" w:rsidRPr="004620B0" w:rsidRDefault="00B17F5F" w:rsidP="00862E7D">
      <w:pPr>
        <w:keepNext/>
        <w:keepLines/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>1. _</w:t>
      </w:r>
      <w:r w:rsidR="006555D5">
        <w:rPr>
          <w:rFonts w:ascii="Calibri" w:eastAsia="Times New Roman" w:hAnsi="Calibri" w:cs="Calibri"/>
          <w:lang w:eastAsia="ar-SA"/>
        </w:rPr>
        <w:t xml:space="preserve">___________________________ – </w:t>
      </w:r>
      <w:r w:rsidRPr="004620B0">
        <w:rPr>
          <w:rFonts w:ascii="Calibri" w:eastAsia="Times New Roman" w:hAnsi="Calibri" w:cs="Calibri"/>
          <w:lang w:eastAsia="ar-SA"/>
        </w:rPr>
        <w:t>___________________________</w:t>
      </w:r>
      <w:r w:rsidR="006555D5">
        <w:rPr>
          <w:rFonts w:ascii="Calibri" w:eastAsia="Times New Roman" w:hAnsi="Calibri" w:cs="Calibri"/>
          <w:lang w:eastAsia="ar-SA"/>
        </w:rPr>
        <w:t>,</w:t>
      </w:r>
    </w:p>
    <w:p w14:paraId="280FD8EB" w14:textId="74C5FB16" w:rsidR="00B17F5F" w:rsidRPr="004620B0" w:rsidRDefault="00B17F5F" w:rsidP="00862E7D">
      <w:pPr>
        <w:keepNext/>
        <w:keepLines/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>2.</w:t>
      </w:r>
      <w:r w:rsidR="006555D5">
        <w:rPr>
          <w:rFonts w:ascii="Calibri" w:eastAsia="Times New Roman" w:hAnsi="Calibri" w:cs="Calibri"/>
          <w:lang w:eastAsia="ar-SA"/>
        </w:rPr>
        <w:t xml:space="preserve"> ____________________________ –</w:t>
      </w:r>
      <w:r w:rsidRPr="004620B0">
        <w:rPr>
          <w:rFonts w:ascii="Calibri" w:eastAsia="Times New Roman" w:hAnsi="Calibri" w:cs="Calibri"/>
          <w:lang w:eastAsia="ar-SA"/>
        </w:rPr>
        <w:t>___________________________</w:t>
      </w:r>
      <w:r w:rsidR="008215BC">
        <w:rPr>
          <w:rFonts w:ascii="Calibri" w:eastAsia="Times New Roman" w:hAnsi="Calibri" w:cs="Calibri"/>
          <w:lang w:eastAsia="ar-SA"/>
        </w:rPr>
        <w:t>.</w:t>
      </w:r>
    </w:p>
    <w:p w14:paraId="68060752" w14:textId="56216DE2" w:rsidR="00B17F5F" w:rsidRPr="004620B0" w:rsidRDefault="00B17F5F" w:rsidP="00862E7D">
      <w:pPr>
        <w:keepNext/>
        <w:keepLines/>
        <w:spacing w:line="276" w:lineRule="auto"/>
        <w:jc w:val="both"/>
        <w:rPr>
          <w:rFonts w:ascii="Calibri" w:eastAsia="Times New Roman" w:hAnsi="Calibri" w:cs="Calibri"/>
          <w:lang w:eastAsia="ar-SA"/>
        </w:rPr>
      </w:pPr>
      <w:r w:rsidRPr="004620B0">
        <w:rPr>
          <w:rFonts w:ascii="Calibri" w:eastAsia="Times New Roman" w:hAnsi="Calibri" w:cs="Calibri"/>
          <w:lang w:eastAsia="ar-SA"/>
        </w:rPr>
        <w:t>W wyniku postępowania o udzielenie zamówienia publicznego pn. „Usługi przeglądów</w:t>
      </w:r>
      <w:r w:rsidR="002F228C" w:rsidRPr="004620B0">
        <w:rPr>
          <w:rFonts w:ascii="Calibri" w:eastAsia="Times New Roman" w:hAnsi="Calibri" w:cs="Calibri"/>
          <w:lang w:eastAsia="ar-SA"/>
        </w:rPr>
        <w:t xml:space="preserve"> eksploatacyjnych po</w:t>
      </w:r>
      <w:r w:rsidR="003102F2" w:rsidRPr="004620B0">
        <w:rPr>
          <w:rFonts w:ascii="Calibri" w:eastAsia="Times New Roman" w:hAnsi="Calibri" w:cs="Calibri"/>
          <w:lang w:eastAsia="ar-SA"/>
        </w:rPr>
        <w:t>jazdów i maszyn</w:t>
      </w:r>
      <w:r w:rsidR="002F228C" w:rsidRPr="004620B0">
        <w:rPr>
          <w:rFonts w:ascii="Calibri" w:eastAsia="Times New Roman" w:hAnsi="Calibri" w:cs="Calibri"/>
          <w:lang w:eastAsia="ar-SA"/>
        </w:rPr>
        <w:t xml:space="preserve"> </w:t>
      </w:r>
      <w:r w:rsidR="004D2516" w:rsidRPr="004620B0">
        <w:rPr>
          <w:rFonts w:ascii="Calibri" w:eastAsia="Times New Roman" w:hAnsi="Calibri" w:cs="Calibri"/>
          <w:lang w:eastAsia="ar-SA"/>
        </w:rPr>
        <w:t xml:space="preserve">należących do </w:t>
      </w:r>
      <w:r w:rsidR="00606237" w:rsidRPr="004620B0">
        <w:rPr>
          <w:rFonts w:ascii="Calibri" w:eastAsia="Times New Roman" w:hAnsi="Calibri" w:cs="Calibri"/>
          <w:lang w:eastAsia="ar-SA"/>
        </w:rPr>
        <w:t>Z</w:t>
      </w:r>
      <w:r w:rsidR="004D2516" w:rsidRPr="004620B0">
        <w:rPr>
          <w:rFonts w:ascii="Calibri" w:eastAsia="Times New Roman" w:hAnsi="Calibri" w:cs="Calibri"/>
          <w:lang w:eastAsia="ar-SA"/>
        </w:rPr>
        <w:t xml:space="preserve">wiązku Komunalnego Gmin „Czyste Miasto, Czysta Gmina” </w:t>
      </w:r>
      <w:r w:rsidR="002F228C" w:rsidRPr="004620B0">
        <w:rPr>
          <w:rFonts w:ascii="Calibri" w:eastAsia="Times New Roman" w:hAnsi="Calibri" w:cs="Calibri"/>
          <w:lang w:eastAsia="ar-SA"/>
        </w:rPr>
        <w:t>z podziałem na części</w:t>
      </w:r>
      <w:r w:rsidR="004D2516" w:rsidRPr="004620B0">
        <w:rPr>
          <w:rFonts w:ascii="Calibri" w:eastAsia="Times New Roman" w:hAnsi="Calibri" w:cs="Calibri"/>
          <w:lang w:eastAsia="ar-SA"/>
        </w:rPr>
        <w:t>”</w:t>
      </w:r>
      <w:r w:rsidR="002F228C" w:rsidRPr="004620B0">
        <w:rPr>
          <w:rFonts w:ascii="Calibri" w:eastAsia="Times New Roman" w:hAnsi="Calibri" w:cs="Calibri"/>
          <w:lang w:eastAsia="ar-SA"/>
        </w:rPr>
        <w:t xml:space="preserve"> </w:t>
      </w:r>
      <w:r w:rsidRPr="004620B0">
        <w:rPr>
          <w:rFonts w:ascii="Calibri" w:eastAsia="Times New Roman" w:hAnsi="Calibri" w:cs="Calibri"/>
          <w:lang w:eastAsia="ar-SA"/>
        </w:rPr>
        <w:t>prowadzonego w trybie podstawowym na podstawie art. 275 pkt 1 Ustawy z dnia 11 września 2019 r. – Prawo zamówień publicznych</w:t>
      </w:r>
      <w:r w:rsidR="00251CBB" w:rsidRPr="004620B0">
        <w:rPr>
          <w:rFonts w:ascii="Calibri" w:eastAsia="Times New Roman" w:hAnsi="Calibri" w:cs="Calibri"/>
          <w:lang w:eastAsia="ar-SA"/>
        </w:rPr>
        <w:t xml:space="preserve"> (</w:t>
      </w:r>
      <w:proofErr w:type="spellStart"/>
      <w:r w:rsidR="00251CBB" w:rsidRPr="004620B0">
        <w:rPr>
          <w:rFonts w:ascii="Calibri" w:eastAsia="Times New Roman" w:hAnsi="Calibri" w:cs="Calibri"/>
          <w:lang w:eastAsia="ar-SA"/>
        </w:rPr>
        <w:t>t.j</w:t>
      </w:r>
      <w:proofErr w:type="spellEnd"/>
      <w:r w:rsidR="00251CBB" w:rsidRPr="004620B0">
        <w:rPr>
          <w:rFonts w:ascii="Calibri" w:eastAsia="Times New Roman" w:hAnsi="Calibri" w:cs="Calibri"/>
          <w:lang w:eastAsia="ar-SA"/>
        </w:rPr>
        <w:t>. Dz.U. z 202</w:t>
      </w:r>
      <w:r w:rsidR="008215BC">
        <w:rPr>
          <w:rFonts w:ascii="Calibri" w:eastAsia="Times New Roman" w:hAnsi="Calibri" w:cs="Calibri"/>
          <w:lang w:eastAsia="ar-SA"/>
        </w:rPr>
        <w:t>3</w:t>
      </w:r>
      <w:r w:rsidR="00251CBB" w:rsidRPr="004620B0">
        <w:rPr>
          <w:rFonts w:ascii="Calibri" w:eastAsia="Times New Roman" w:hAnsi="Calibri" w:cs="Calibri"/>
          <w:lang w:eastAsia="ar-SA"/>
        </w:rPr>
        <w:t xml:space="preserve"> r. poz. 1</w:t>
      </w:r>
      <w:r w:rsidR="008215BC">
        <w:rPr>
          <w:rFonts w:ascii="Calibri" w:eastAsia="Times New Roman" w:hAnsi="Calibri" w:cs="Calibri"/>
          <w:lang w:eastAsia="ar-SA"/>
        </w:rPr>
        <w:t>605</w:t>
      </w:r>
      <w:r w:rsidR="00251CBB" w:rsidRPr="004620B0">
        <w:rPr>
          <w:rFonts w:ascii="Calibri" w:eastAsia="Times New Roman" w:hAnsi="Calibri" w:cs="Calibri"/>
          <w:lang w:eastAsia="ar-SA"/>
        </w:rPr>
        <w:t xml:space="preserve"> ze zm.)</w:t>
      </w:r>
      <w:r w:rsidRPr="004620B0">
        <w:rPr>
          <w:rFonts w:ascii="Calibri" w:eastAsia="Times New Roman" w:hAnsi="Calibri" w:cs="Calibri"/>
          <w:lang w:eastAsia="ar-SA"/>
        </w:rPr>
        <w:t xml:space="preserve">, zwanej dalej „ustawą </w:t>
      </w:r>
      <w:proofErr w:type="spellStart"/>
      <w:r w:rsidRPr="004620B0">
        <w:rPr>
          <w:rFonts w:ascii="Calibri" w:eastAsia="Times New Roman" w:hAnsi="Calibri" w:cs="Calibri"/>
          <w:lang w:eastAsia="ar-SA"/>
        </w:rPr>
        <w:t>Pzp</w:t>
      </w:r>
      <w:proofErr w:type="spellEnd"/>
      <w:r w:rsidRPr="004620B0">
        <w:rPr>
          <w:rFonts w:ascii="Calibri" w:eastAsia="Times New Roman" w:hAnsi="Calibri" w:cs="Calibri"/>
          <w:lang w:eastAsia="ar-SA"/>
        </w:rPr>
        <w:t>”, Strony zawarły umowę, zwaną dalej „Umową”, o następującej treści:</w:t>
      </w:r>
    </w:p>
    <w:p w14:paraId="1A08B4C0" w14:textId="77777777" w:rsidR="0071621E" w:rsidRPr="004620B0" w:rsidRDefault="0071621E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6581B79B" w14:textId="77777777" w:rsidR="00ED3332" w:rsidRPr="004620B0" w:rsidRDefault="00ED333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620B0">
        <w:rPr>
          <w:rFonts w:ascii="Calibri" w:eastAsia="Calibri" w:hAnsi="Calibri" w:cs="Calibri"/>
          <w:b/>
        </w:rPr>
        <w:t>§ 1</w:t>
      </w:r>
    </w:p>
    <w:p w14:paraId="3C6DA2A1" w14:textId="0124679F" w:rsidR="00ED3332" w:rsidRPr="004620B0" w:rsidRDefault="00ED333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620B0">
        <w:rPr>
          <w:rFonts w:ascii="Calibri" w:eastAsia="Calibri" w:hAnsi="Calibri" w:cs="Calibri"/>
          <w:b/>
        </w:rPr>
        <w:t>Przedmiot Umowy</w:t>
      </w:r>
    </w:p>
    <w:p w14:paraId="5504D4DA" w14:textId="0885F80C" w:rsidR="00ED3332" w:rsidRPr="004620B0" w:rsidRDefault="00ED3332" w:rsidP="00862E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Przedmiotem niniejszej </w:t>
      </w:r>
      <w:r w:rsidR="00251CBB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 xml:space="preserve">mowy </w:t>
      </w:r>
      <w:r w:rsidR="008215BC">
        <w:rPr>
          <w:rFonts w:ascii="Calibri" w:eastAsia="Calibri" w:hAnsi="Calibri" w:cs="Calibri"/>
        </w:rPr>
        <w:t>jest wykonanie</w:t>
      </w:r>
      <w:r w:rsidR="008215BC" w:rsidRPr="004620B0">
        <w:rPr>
          <w:rFonts w:ascii="Calibri" w:eastAsia="Calibri" w:hAnsi="Calibri" w:cs="Calibri"/>
          <w:b/>
          <w:bCs/>
        </w:rPr>
        <w:t xml:space="preserve"> </w:t>
      </w:r>
      <w:r w:rsidR="00B35B53" w:rsidRPr="00F4129D">
        <w:rPr>
          <w:rFonts w:ascii="Calibri" w:eastAsia="Calibri" w:hAnsi="Calibri" w:cs="Calibri"/>
          <w:b/>
        </w:rPr>
        <w:t>usług przeglądów eksploatacyjnych</w:t>
      </w:r>
      <w:r w:rsidR="00373FB2" w:rsidRPr="00F4129D">
        <w:rPr>
          <w:rFonts w:ascii="Calibri" w:eastAsia="Calibri" w:hAnsi="Calibri" w:cs="Calibri"/>
          <w:b/>
        </w:rPr>
        <w:t xml:space="preserve"> wraz </w:t>
      </w:r>
      <w:r w:rsidR="0067079B" w:rsidRPr="00F4129D">
        <w:rPr>
          <w:rFonts w:ascii="Calibri" w:eastAsia="Calibri" w:hAnsi="Calibri" w:cs="Calibri"/>
          <w:b/>
        </w:rPr>
        <w:br/>
      </w:r>
      <w:r w:rsidR="00EA71BF" w:rsidRPr="00F4129D">
        <w:rPr>
          <w:rFonts w:ascii="Calibri" w:eastAsia="Calibri" w:hAnsi="Calibri" w:cs="Calibri"/>
          <w:b/>
        </w:rPr>
        <w:t xml:space="preserve">z </w:t>
      </w:r>
      <w:r w:rsidR="0067079B" w:rsidRPr="00F4129D">
        <w:rPr>
          <w:rFonts w:ascii="Calibri" w:eastAsia="Calibri" w:hAnsi="Calibri" w:cs="Calibri"/>
          <w:b/>
        </w:rPr>
        <w:t xml:space="preserve">dostawą i </w:t>
      </w:r>
      <w:r w:rsidR="00373FB2" w:rsidRPr="00F4129D">
        <w:rPr>
          <w:rFonts w:ascii="Calibri" w:eastAsia="Calibri" w:hAnsi="Calibri" w:cs="Calibri"/>
          <w:b/>
        </w:rPr>
        <w:t>wymianą części oraz materiałów eksploatacyjnych</w:t>
      </w:r>
      <w:r w:rsidR="00B35B53" w:rsidRPr="00F4129D">
        <w:rPr>
          <w:rFonts w:ascii="Calibri" w:eastAsia="Calibri" w:hAnsi="Calibri" w:cs="Calibri"/>
          <w:b/>
        </w:rPr>
        <w:t xml:space="preserve"> </w:t>
      </w:r>
      <w:r w:rsidR="00284976" w:rsidRPr="00F4129D">
        <w:rPr>
          <w:rFonts w:ascii="Calibri" w:eastAsia="Calibri" w:hAnsi="Calibri" w:cs="Calibri"/>
          <w:b/>
        </w:rPr>
        <w:t xml:space="preserve">(dalej „przeglądy”) </w:t>
      </w:r>
      <w:r w:rsidR="00B35B53" w:rsidRPr="00F4129D">
        <w:rPr>
          <w:rFonts w:ascii="Calibri" w:eastAsia="Calibri" w:hAnsi="Calibri" w:cs="Calibri"/>
          <w:b/>
        </w:rPr>
        <w:t xml:space="preserve">pojazdów </w:t>
      </w:r>
      <w:r w:rsidR="0067079B" w:rsidRPr="00F4129D">
        <w:rPr>
          <w:rFonts w:ascii="Calibri" w:eastAsia="Calibri" w:hAnsi="Calibri" w:cs="Calibri"/>
          <w:b/>
        </w:rPr>
        <w:br/>
      </w:r>
      <w:r w:rsidR="00B35B53" w:rsidRPr="00F4129D">
        <w:rPr>
          <w:rFonts w:ascii="Calibri" w:eastAsia="Calibri" w:hAnsi="Calibri" w:cs="Calibri"/>
          <w:b/>
        </w:rPr>
        <w:t xml:space="preserve">i maszyn (dalej „Sprzęt”) </w:t>
      </w:r>
      <w:r w:rsidR="004D2516" w:rsidRPr="00F4129D">
        <w:rPr>
          <w:rFonts w:ascii="Calibri" w:eastAsia="Calibri" w:hAnsi="Calibri" w:cs="Calibri"/>
          <w:b/>
        </w:rPr>
        <w:t xml:space="preserve">należących do </w:t>
      </w:r>
      <w:r w:rsidR="0036140D" w:rsidRPr="00F4129D">
        <w:rPr>
          <w:rFonts w:ascii="Calibri" w:eastAsia="Calibri" w:hAnsi="Calibri" w:cs="Calibri"/>
          <w:b/>
        </w:rPr>
        <w:t>Z</w:t>
      </w:r>
      <w:r w:rsidR="004D2516" w:rsidRPr="00F4129D">
        <w:rPr>
          <w:rFonts w:ascii="Calibri" w:eastAsia="Calibri" w:hAnsi="Calibri" w:cs="Calibri"/>
          <w:b/>
        </w:rPr>
        <w:t xml:space="preserve">wiązku Komunalnego Gmin „Czyste Miasto, Czysta Gmina” </w:t>
      </w:r>
      <w:r w:rsidR="00373FB2" w:rsidRPr="00F4129D">
        <w:rPr>
          <w:rFonts w:ascii="Calibri" w:eastAsia="Calibri" w:hAnsi="Calibri" w:cs="Calibri"/>
          <w:bCs/>
        </w:rPr>
        <w:t xml:space="preserve">określonych w </w:t>
      </w:r>
      <w:r w:rsidR="0006449D" w:rsidRPr="00F4129D">
        <w:rPr>
          <w:rFonts w:ascii="Calibri" w:eastAsia="Calibri" w:hAnsi="Calibri" w:cs="Calibri"/>
          <w:bCs/>
        </w:rPr>
        <w:t xml:space="preserve"> </w:t>
      </w:r>
      <w:r w:rsidR="00F061E2" w:rsidRPr="00F4129D">
        <w:rPr>
          <w:rFonts w:ascii="Calibri" w:eastAsia="Calibri" w:hAnsi="Calibri" w:cs="Calibri"/>
          <w:b/>
          <w:bCs/>
        </w:rPr>
        <w:t>c</w:t>
      </w:r>
      <w:r w:rsidRPr="00F4129D">
        <w:rPr>
          <w:rFonts w:ascii="Calibri" w:eastAsia="Calibri" w:hAnsi="Calibri" w:cs="Calibri"/>
          <w:b/>
          <w:bCs/>
        </w:rPr>
        <w:t>zęś</w:t>
      </w:r>
      <w:r w:rsidR="00373FB2" w:rsidRPr="00F4129D">
        <w:rPr>
          <w:rFonts w:ascii="Calibri" w:eastAsia="Calibri" w:hAnsi="Calibri" w:cs="Calibri"/>
          <w:b/>
          <w:bCs/>
        </w:rPr>
        <w:t>ci</w:t>
      </w:r>
      <w:r w:rsidRPr="00F4129D">
        <w:rPr>
          <w:rFonts w:ascii="Calibri" w:eastAsia="Calibri" w:hAnsi="Calibri" w:cs="Calibri"/>
          <w:b/>
          <w:bCs/>
        </w:rPr>
        <w:t xml:space="preserve"> nr ………….</w:t>
      </w:r>
      <w:r w:rsidR="00373FB2" w:rsidRPr="00F4129D">
        <w:rPr>
          <w:rFonts w:ascii="Calibri" w:eastAsia="Calibri" w:hAnsi="Calibri" w:cs="Calibri"/>
          <w:b/>
          <w:bCs/>
        </w:rPr>
        <w:t xml:space="preserve">, </w:t>
      </w:r>
      <w:r w:rsidR="00562090" w:rsidRPr="00F4129D">
        <w:rPr>
          <w:rFonts w:ascii="Calibri" w:eastAsia="Calibri" w:hAnsi="Calibri" w:cs="Calibri"/>
          <w:b/>
          <w:bCs/>
        </w:rPr>
        <w:t xml:space="preserve"> </w:t>
      </w:r>
      <w:r w:rsidRPr="00F4129D">
        <w:rPr>
          <w:rFonts w:ascii="Calibri" w:eastAsia="Calibri" w:hAnsi="Calibri" w:cs="Calibri"/>
        </w:rPr>
        <w:t xml:space="preserve">zgodnie z </w:t>
      </w:r>
      <w:r w:rsidR="009E3633" w:rsidRPr="00F4129D">
        <w:rPr>
          <w:rFonts w:ascii="Calibri" w:eastAsia="Calibri" w:hAnsi="Calibri" w:cs="Calibri"/>
        </w:rPr>
        <w:t xml:space="preserve">Formularzem </w:t>
      </w:r>
      <w:r w:rsidR="009E3633">
        <w:rPr>
          <w:rFonts w:ascii="Calibri" w:eastAsia="Calibri" w:hAnsi="Calibri" w:cs="Calibri"/>
        </w:rPr>
        <w:t xml:space="preserve">Oferty stanowiącym </w:t>
      </w:r>
      <w:r w:rsidR="009E3633" w:rsidRPr="009E3633">
        <w:rPr>
          <w:rFonts w:ascii="Calibri" w:eastAsia="Calibri" w:hAnsi="Calibri" w:cs="Calibri"/>
          <w:b/>
        </w:rPr>
        <w:t xml:space="preserve">Załącznik </w:t>
      </w:r>
      <w:r w:rsidR="0067079B">
        <w:rPr>
          <w:rFonts w:ascii="Calibri" w:eastAsia="Calibri" w:hAnsi="Calibri" w:cs="Calibri"/>
          <w:b/>
        </w:rPr>
        <w:br/>
      </w:r>
      <w:r w:rsidR="009E3633" w:rsidRPr="009E3633">
        <w:rPr>
          <w:rFonts w:ascii="Calibri" w:eastAsia="Calibri" w:hAnsi="Calibri" w:cs="Calibri"/>
          <w:b/>
        </w:rPr>
        <w:t>nr 4</w:t>
      </w:r>
      <w:r w:rsidR="009E3633">
        <w:rPr>
          <w:rFonts w:ascii="Calibri" w:eastAsia="Calibri" w:hAnsi="Calibri" w:cs="Calibri"/>
        </w:rPr>
        <w:t xml:space="preserve"> i </w:t>
      </w:r>
      <w:r w:rsidRPr="004620B0">
        <w:rPr>
          <w:rFonts w:ascii="Calibri" w:eastAsia="Calibri" w:hAnsi="Calibri" w:cs="Calibri"/>
        </w:rPr>
        <w:t xml:space="preserve">Formularzem cenowym stanowiącym </w:t>
      </w:r>
      <w:r w:rsidRPr="004620B0">
        <w:rPr>
          <w:rFonts w:ascii="Calibri" w:eastAsia="Calibri" w:hAnsi="Calibri" w:cs="Calibri"/>
          <w:b/>
          <w:bCs/>
        </w:rPr>
        <w:t>Załącznik nr 1</w:t>
      </w:r>
      <w:r w:rsidRPr="004620B0">
        <w:rPr>
          <w:rFonts w:ascii="Calibri" w:eastAsia="Calibri" w:hAnsi="Calibri" w:cs="Calibri"/>
          <w:bCs/>
        </w:rPr>
        <w:t xml:space="preserve"> </w:t>
      </w:r>
      <w:r w:rsidRPr="004620B0">
        <w:rPr>
          <w:rFonts w:ascii="Calibri" w:eastAsia="Calibri" w:hAnsi="Calibri" w:cs="Calibri"/>
        </w:rPr>
        <w:t xml:space="preserve">do </w:t>
      </w:r>
      <w:r w:rsidR="002F228C" w:rsidRPr="004620B0">
        <w:rPr>
          <w:rFonts w:ascii="Calibri" w:eastAsia="Calibri" w:hAnsi="Calibri" w:cs="Calibri"/>
        </w:rPr>
        <w:t xml:space="preserve">niniejszej </w:t>
      </w:r>
      <w:r w:rsidR="00734F51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>mowy</w:t>
      </w:r>
      <w:r w:rsidR="00734F51" w:rsidRPr="004620B0">
        <w:rPr>
          <w:rFonts w:ascii="Calibri" w:eastAsia="Calibri" w:hAnsi="Calibri" w:cs="Calibri"/>
        </w:rPr>
        <w:t>,</w:t>
      </w:r>
      <w:r w:rsidRPr="004620B0">
        <w:rPr>
          <w:rFonts w:ascii="Calibri" w:eastAsia="Calibri" w:hAnsi="Calibri" w:cs="Calibri"/>
        </w:rPr>
        <w:t xml:space="preserve"> </w:t>
      </w:r>
      <w:r w:rsidR="0006449D">
        <w:rPr>
          <w:rFonts w:ascii="Calibri" w:eastAsia="Calibri" w:hAnsi="Calibri" w:cs="Calibri"/>
        </w:rPr>
        <w:t>W</w:t>
      </w:r>
      <w:r w:rsidR="00B35B53" w:rsidRPr="004620B0">
        <w:rPr>
          <w:rFonts w:ascii="Calibri" w:eastAsia="Calibri" w:hAnsi="Calibri" w:cs="Calibri"/>
        </w:rPr>
        <w:t>ykazem S</w:t>
      </w:r>
      <w:r w:rsidR="00F526F7" w:rsidRPr="004620B0">
        <w:rPr>
          <w:rFonts w:ascii="Calibri" w:eastAsia="Calibri" w:hAnsi="Calibri" w:cs="Calibri"/>
        </w:rPr>
        <w:t>przętu</w:t>
      </w:r>
      <w:r w:rsidRPr="004620B0">
        <w:rPr>
          <w:rFonts w:ascii="Calibri" w:eastAsia="Calibri" w:hAnsi="Calibri" w:cs="Calibri"/>
        </w:rPr>
        <w:t xml:space="preserve"> stanowiącym </w:t>
      </w:r>
      <w:r w:rsidRPr="004620B0">
        <w:rPr>
          <w:rFonts w:ascii="Calibri" w:eastAsia="Calibri" w:hAnsi="Calibri" w:cs="Calibri"/>
          <w:b/>
        </w:rPr>
        <w:t>Załącznik nr 2</w:t>
      </w:r>
      <w:r w:rsidRPr="004620B0">
        <w:rPr>
          <w:rFonts w:ascii="Calibri" w:eastAsia="Calibri" w:hAnsi="Calibri" w:cs="Calibri"/>
        </w:rPr>
        <w:t xml:space="preserve"> do </w:t>
      </w:r>
      <w:r w:rsidR="002F228C" w:rsidRPr="004620B0">
        <w:rPr>
          <w:rFonts w:ascii="Calibri" w:eastAsia="Calibri" w:hAnsi="Calibri" w:cs="Calibri"/>
        </w:rPr>
        <w:t xml:space="preserve">niniejszej </w:t>
      </w:r>
      <w:r w:rsidR="00734F51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>mowy</w:t>
      </w:r>
      <w:r w:rsidR="00734F51" w:rsidRPr="004620B0">
        <w:rPr>
          <w:rFonts w:ascii="Calibri" w:eastAsia="Calibri" w:hAnsi="Calibri" w:cs="Calibri"/>
        </w:rPr>
        <w:t xml:space="preserve"> oraz </w:t>
      </w:r>
      <w:r w:rsidR="0006449D">
        <w:rPr>
          <w:rFonts w:ascii="Calibri" w:eastAsia="Calibri" w:hAnsi="Calibri" w:cs="Calibri"/>
        </w:rPr>
        <w:t>L</w:t>
      </w:r>
      <w:r w:rsidR="00734F51" w:rsidRPr="004620B0">
        <w:rPr>
          <w:rFonts w:ascii="Calibri" w:eastAsia="Calibri" w:hAnsi="Calibri" w:cs="Calibri"/>
        </w:rPr>
        <w:t xml:space="preserve">istą czynności obsługowych stanowiącą </w:t>
      </w:r>
      <w:r w:rsidR="00734F51" w:rsidRPr="004620B0">
        <w:rPr>
          <w:rFonts w:ascii="Calibri" w:eastAsia="Calibri" w:hAnsi="Calibri" w:cs="Calibri"/>
          <w:b/>
        </w:rPr>
        <w:t>Załącznik nr 3</w:t>
      </w:r>
      <w:r w:rsidR="00734F51" w:rsidRPr="004620B0">
        <w:rPr>
          <w:rFonts w:ascii="Calibri" w:eastAsia="Calibri" w:hAnsi="Calibri" w:cs="Calibri"/>
        </w:rPr>
        <w:t xml:space="preserve"> do </w:t>
      </w:r>
      <w:r w:rsidR="002F228C" w:rsidRPr="004620B0">
        <w:rPr>
          <w:rFonts w:ascii="Calibri" w:eastAsia="Calibri" w:hAnsi="Calibri" w:cs="Calibri"/>
        </w:rPr>
        <w:t xml:space="preserve">niniejszej </w:t>
      </w:r>
      <w:r w:rsidR="00734F51" w:rsidRPr="004620B0">
        <w:rPr>
          <w:rFonts w:ascii="Calibri" w:eastAsia="Calibri" w:hAnsi="Calibri" w:cs="Calibri"/>
        </w:rPr>
        <w:t>Umowy.</w:t>
      </w:r>
    </w:p>
    <w:p w14:paraId="4D7932A9" w14:textId="00616E38" w:rsidR="00ED3332" w:rsidRPr="004620B0" w:rsidRDefault="00ED3332" w:rsidP="00862E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lastRenderedPageBreak/>
        <w:t xml:space="preserve">Wykonawca zobowiązuje się do realizacji przedmiotu </w:t>
      </w:r>
      <w:r w:rsidR="002F228C" w:rsidRPr="004620B0">
        <w:rPr>
          <w:rFonts w:ascii="Calibri" w:eastAsia="Calibri" w:hAnsi="Calibri" w:cs="Calibri"/>
        </w:rPr>
        <w:t xml:space="preserve">niniejszej </w:t>
      </w:r>
      <w:r w:rsidR="00734F51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>mowy zgodnie z jej postanowieniami, wymogami wynikającymi z właściwych norm i przepisów, a także zaleceniami producenta</w:t>
      </w:r>
      <w:r w:rsidR="003C7BC0">
        <w:rPr>
          <w:rFonts w:ascii="Calibri" w:eastAsia="Calibri" w:hAnsi="Calibri" w:cs="Calibri"/>
        </w:rPr>
        <w:t xml:space="preserve"> Sprzętu</w:t>
      </w:r>
      <w:r w:rsidRPr="004620B0">
        <w:rPr>
          <w:rFonts w:ascii="Calibri" w:eastAsia="Calibri" w:hAnsi="Calibri" w:cs="Calibri"/>
        </w:rPr>
        <w:t xml:space="preserve"> i rzeteln</w:t>
      </w:r>
      <w:r w:rsidR="00B35B53" w:rsidRPr="004620B0">
        <w:rPr>
          <w:rFonts w:ascii="Calibri" w:eastAsia="Calibri" w:hAnsi="Calibri" w:cs="Calibri"/>
        </w:rPr>
        <w:t>ą wiedzą techniczną.</w:t>
      </w:r>
    </w:p>
    <w:p w14:paraId="61E15A0F" w14:textId="4D0D7AF3" w:rsidR="00B35B53" w:rsidRPr="004620B0" w:rsidRDefault="00B35B53" w:rsidP="00862E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W zakresie przeglądu Sprzętu poza czynnościami wymienionymi w </w:t>
      </w:r>
      <w:r w:rsidRPr="004620B0">
        <w:rPr>
          <w:rFonts w:ascii="Calibri" w:eastAsia="Calibri" w:hAnsi="Calibri" w:cs="Calibri"/>
          <w:b/>
        </w:rPr>
        <w:t>Załączniku nr 3</w:t>
      </w:r>
      <w:r w:rsidRPr="004620B0">
        <w:rPr>
          <w:rFonts w:ascii="Calibri" w:eastAsia="Calibri" w:hAnsi="Calibri" w:cs="Calibri"/>
        </w:rPr>
        <w:t xml:space="preserve"> </w:t>
      </w:r>
      <w:r w:rsidR="002F228C" w:rsidRPr="004620B0">
        <w:rPr>
          <w:rFonts w:ascii="Calibri" w:eastAsia="Calibri" w:hAnsi="Calibri" w:cs="Calibri"/>
        </w:rPr>
        <w:t xml:space="preserve">do niniejszej  Umowy </w:t>
      </w:r>
      <w:r w:rsidRPr="004620B0">
        <w:rPr>
          <w:rFonts w:ascii="Calibri" w:eastAsia="Calibri" w:hAnsi="Calibri" w:cs="Calibri"/>
        </w:rPr>
        <w:t xml:space="preserve">znajduje się dojazd do miejsca wykonania przeglądu oraz dostawa części </w:t>
      </w:r>
      <w:r w:rsidR="00284976" w:rsidRPr="008A3A1E">
        <w:rPr>
          <w:rFonts w:ascii="Calibri" w:eastAsia="Calibri" w:hAnsi="Calibri" w:cs="Calibri"/>
          <w:strike/>
          <w:color w:val="00B050"/>
        </w:rPr>
        <w:br/>
      </w:r>
      <w:r w:rsidRPr="004620B0">
        <w:rPr>
          <w:rFonts w:ascii="Calibri" w:eastAsia="Calibri" w:hAnsi="Calibri" w:cs="Calibri"/>
        </w:rPr>
        <w:t>i materiałów eksploatacyjnych niezbędnych do wykonania przeglądu.</w:t>
      </w:r>
    </w:p>
    <w:p w14:paraId="3D9956DC" w14:textId="77777777" w:rsidR="00ED3332" w:rsidRPr="004620B0" w:rsidRDefault="00ED3332" w:rsidP="00862E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Wykonawca oświadcza, że:</w:t>
      </w:r>
    </w:p>
    <w:p w14:paraId="3EA60B1E" w14:textId="3D12C27B" w:rsidR="00ED3332" w:rsidRPr="004620B0" w:rsidRDefault="00ED3332" w:rsidP="00862E7D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posiada doświadczenie w realizacji usług stanowiących przedmiot niniejszej </w:t>
      </w:r>
      <w:r w:rsidR="00251CBB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 xml:space="preserve">mowy, </w:t>
      </w:r>
    </w:p>
    <w:p w14:paraId="03054589" w14:textId="10589260" w:rsidR="00ED3332" w:rsidRPr="004620B0" w:rsidRDefault="00ED3332" w:rsidP="00862E7D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dysponuje wykwalifikowanym personelem niezbędnym do należytego wykonania </w:t>
      </w:r>
      <w:r w:rsidR="00251CBB" w:rsidRPr="004620B0">
        <w:rPr>
          <w:rFonts w:ascii="Calibri" w:eastAsia="Calibri" w:hAnsi="Calibri" w:cs="Calibri"/>
        </w:rPr>
        <w:t>niniejszej U</w:t>
      </w:r>
      <w:r w:rsidRPr="004620B0">
        <w:rPr>
          <w:rFonts w:ascii="Calibri" w:eastAsia="Calibri" w:hAnsi="Calibri" w:cs="Calibri"/>
        </w:rPr>
        <w:t>mowy,</w:t>
      </w:r>
    </w:p>
    <w:p w14:paraId="7C493EC1" w14:textId="44E3F23C" w:rsidR="00ED3332" w:rsidRPr="004620B0" w:rsidRDefault="00ED3332" w:rsidP="00862E7D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osoby delegowane do </w:t>
      </w:r>
      <w:r w:rsidRPr="00F4129D">
        <w:rPr>
          <w:rFonts w:ascii="Calibri" w:eastAsia="Calibri" w:hAnsi="Calibri" w:cs="Calibri"/>
        </w:rPr>
        <w:t xml:space="preserve">wykonania </w:t>
      </w:r>
      <w:r w:rsidR="00C44FD9" w:rsidRPr="00F4129D">
        <w:rPr>
          <w:rFonts w:ascii="Calibri" w:eastAsia="Calibri" w:hAnsi="Calibri" w:cs="Calibri"/>
        </w:rPr>
        <w:t>przeglądów</w:t>
      </w:r>
      <w:r w:rsidR="001303E8" w:rsidRPr="00F4129D">
        <w:rPr>
          <w:rFonts w:ascii="Calibri" w:eastAsia="Calibri" w:hAnsi="Calibri" w:cs="Calibri"/>
        </w:rPr>
        <w:t xml:space="preserve"> posiada</w:t>
      </w:r>
      <w:r w:rsidR="00B82E28" w:rsidRPr="00F4129D">
        <w:rPr>
          <w:rFonts w:ascii="Calibri" w:eastAsia="Calibri" w:hAnsi="Calibri" w:cs="Calibri"/>
        </w:rPr>
        <w:t>ją</w:t>
      </w:r>
      <w:r w:rsidR="00B82E28" w:rsidRPr="004620B0">
        <w:rPr>
          <w:rFonts w:ascii="Calibri" w:eastAsia="Calibri" w:hAnsi="Calibri" w:cs="Calibri"/>
        </w:rPr>
        <w:t xml:space="preserve"> wymagane przepisami prawa uprawnienia</w:t>
      </w:r>
      <w:r w:rsidR="003E448B" w:rsidRPr="004620B0">
        <w:rPr>
          <w:rFonts w:ascii="Calibri" w:eastAsia="Calibri" w:hAnsi="Calibri" w:cs="Calibri"/>
        </w:rPr>
        <w:t>.</w:t>
      </w:r>
    </w:p>
    <w:p w14:paraId="20F975D7" w14:textId="30F41440" w:rsidR="00ED3332" w:rsidRPr="004620B0" w:rsidRDefault="00ED3332" w:rsidP="00862E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Osoby wyznaczone do kontaktów </w:t>
      </w:r>
      <w:r w:rsidRPr="004620B0">
        <w:rPr>
          <w:rFonts w:ascii="Calibri" w:eastAsia="Calibri" w:hAnsi="Calibri" w:cs="Calibri"/>
          <w:bCs/>
        </w:rPr>
        <w:t xml:space="preserve">w zakresie realizacji </w:t>
      </w:r>
      <w:r w:rsidR="002F228C" w:rsidRPr="004620B0">
        <w:rPr>
          <w:rFonts w:ascii="Calibri" w:eastAsia="Calibri" w:hAnsi="Calibri" w:cs="Calibri"/>
          <w:bCs/>
        </w:rPr>
        <w:t>niniejszej U</w:t>
      </w:r>
      <w:r w:rsidRPr="004620B0">
        <w:rPr>
          <w:rFonts w:ascii="Calibri" w:eastAsia="Calibri" w:hAnsi="Calibri" w:cs="Calibri"/>
          <w:bCs/>
        </w:rPr>
        <w:t>mowy</w:t>
      </w:r>
      <w:r w:rsidRPr="004620B0">
        <w:rPr>
          <w:rFonts w:ascii="Calibri" w:eastAsia="Calibri" w:hAnsi="Calibri" w:cs="Calibri"/>
        </w:rPr>
        <w:t>:</w:t>
      </w:r>
    </w:p>
    <w:p w14:paraId="1D2A901A" w14:textId="1EB9B341" w:rsidR="00ED3332" w:rsidRPr="004620B0" w:rsidRDefault="00ED3332" w:rsidP="00862E7D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ze </w:t>
      </w:r>
      <w:r w:rsidR="002F228C" w:rsidRPr="004620B0">
        <w:rPr>
          <w:rFonts w:ascii="Calibri" w:eastAsia="Calibri" w:hAnsi="Calibri" w:cs="Calibri"/>
        </w:rPr>
        <w:t>S</w:t>
      </w:r>
      <w:r w:rsidRPr="004620B0">
        <w:rPr>
          <w:rFonts w:ascii="Calibri" w:eastAsia="Calibri" w:hAnsi="Calibri" w:cs="Calibri"/>
        </w:rPr>
        <w:t xml:space="preserve">trony Zamawiającego: </w:t>
      </w:r>
    </w:p>
    <w:p w14:paraId="1C95AC40" w14:textId="1F4021DE" w:rsidR="00ED3332" w:rsidRPr="004620B0" w:rsidRDefault="00ED3332" w:rsidP="00862E7D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bCs/>
        </w:rPr>
      </w:pPr>
      <w:r w:rsidRPr="004620B0">
        <w:rPr>
          <w:rFonts w:ascii="Calibri" w:eastAsia="Calibri" w:hAnsi="Calibri" w:cs="Calibri"/>
          <w:bCs/>
        </w:rPr>
        <w:t>Imię i Nazwisko………., tel</w:t>
      </w:r>
      <w:r w:rsidR="002F228C" w:rsidRPr="004620B0">
        <w:rPr>
          <w:rFonts w:ascii="Calibri" w:eastAsia="Calibri" w:hAnsi="Calibri" w:cs="Calibri"/>
          <w:bCs/>
        </w:rPr>
        <w:t xml:space="preserve">. </w:t>
      </w:r>
      <w:r w:rsidRPr="004620B0">
        <w:rPr>
          <w:rFonts w:ascii="Calibri" w:eastAsia="Calibri" w:hAnsi="Calibri" w:cs="Calibri"/>
          <w:bCs/>
        </w:rPr>
        <w:t>……, e-mail:…….</w:t>
      </w:r>
      <w:r w:rsidR="002F228C" w:rsidRPr="004620B0">
        <w:rPr>
          <w:rFonts w:ascii="Calibri" w:eastAsia="Calibri" w:hAnsi="Calibri" w:cs="Calibri"/>
          <w:bCs/>
        </w:rPr>
        <w:t>;</w:t>
      </w:r>
    </w:p>
    <w:p w14:paraId="34FDC89A" w14:textId="551E9832" w:rsidR="00ED3332" w:rsidRPr="004620B0" w:rsidRDefault="00ED3332" w:rsidP="00862E7D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ze </w:t>
      </w:r>
      <w:r w:rsidR="002F228C" w:rsidRPr="004620B0">
        <w:rPr>
          <w:rFonts w:ascii="Calibri" w:eastAsia="Calibri" w:hAnsi="Calibri" w:cs="Calibri"/>
        </w:rPr>
        <w:t>S</w:t>
      </w:r>
      <w:r w:rsidRPr="004620B0">
        <w:rPr>
          <w:rFonts w:ascii="Calibri" w:eastAsia="Calibri" w:hAnsi="Calibri" w:cs="Calibri"/>
        </w:rPr>
        <w:t>trony Wykonawcy:</w:t>
      </w:r>
    </w:p>
    <w:p w14:paraId="07057C03" w14:textId="4B6C9294" w:rsidR="00ED3332" w:rsidRPr="004620B0" w:rsidRDefault="00ED3332" w:rsidP="00862E7D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 </w:t>
      </w:r>
      <w:r w:rsidRPr="004620B0">
        <w:rPr>
          <w:rFonts w:ascii="Calibri" w:eastAsia="Calibri" w:hAnsi="Calibri" w:cs="Calibri"/>
          <w:bCs/>
        </w:rPr>
        <w:t>Imię i Nazwisko………., tel</w:t>
      </w:r>
      <w:r w:rsidR="002F228C" w:rsidRPr="004620B0">
        <w:rPr>
          <w:rFonts w:ascii="Calibri" w:eastAsia="Calibri" w:hAnsi="Calibri" w:cs="Calibri"/>
          <w:bCs/>
        </w:rPr>
        <w:t xml:space="preserve">. </w:t>
      </w:r>
      <w:r w:rsidRPr="004620B0">
        <w:rPr>
          <w:rFonts w:ascii="Calibri" w:eastAsia="Calibri" w:hAnsi="Calibri" w:cs="Calibri"/>
          <w:bCs/>
        </w:rPr>
        <w:t>……, e-mail:…….</w:t>
      </w:r>
    </w:p>
    <w:p w14:paraId="78733E2D" w14:textId="620230DC" w:rsidR="00ED3332" w:rsidRPr="004620B0" w:rsidRDefault="00ED3332" w:rsidP="00862E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Arial Unicode MS" w:hAnsi="Calibri" w:cs="Calibri"/>
          <w:bCs/>
          <w:color w:val="000000"/>
          <w:lang w:eastAsia="pl-PL"/>
        </w:rPr>
      </w:pPr>
      <w:r w:rsidRPr="004620B0">
        <w:rPr>
          <w:rFonts w:ascii="Calibri" w:eastAsia="Arial Unicode MS" w:hAnsi="Calibri" w:cs="Calibri"/>
          <w:bCs/>
          <w:color w:val="000000"/>
          <w:lang w:eastAsia="pl-PL"/>
        </w:rPr>
        <w:t xml:space="preserve">Zmiana </w:t>
      </w:r>
      <w:r w:rsidR="003C7BC0">
        <w:rPr>
          <w:rFonts w:ascii="Calibri" w:eastAsia="Arial Unicode MS" w:hAnsi="Calibri" w:cs="Calibri"/>
          <w:bCs/>
          <w:color w:val="000000"/>
          <w:lang w:eastAsia="pl-PL"/>
        </w:rPr>
        <w:t>osób wskazanych</w:t>
      </w:r>
      <w:r w:rsidRPr="004620B0">
        <w:rPr>
          <w:rFonts w:ascii="Calibri" w:eastAsia="Arial Unicode MS" w:hAnsi="Calibri" w:cs="Calibri"/>
          <w:bCs/>
          <w:color w:val="000000"/>
          <w:lang w:eastAsia="pl-PL"/>
        </w:rPr>
        <w:t xml:space="preserve"> </w:t>
      </w:r>
      <w:r w:rsidR="00251CBB" w:rsidRPr="004620B0">
        <w:rPr>
          <w:rFonts w:ascii="Calibri" w:eastAsia="Arial Unicode MS" w:hAnsi="Calibri" w:cs="Calibri"/>
          <w:bCs/>
          <w:color w:val="000000"/>
          <w:lang w:eastAsia="pl-PL"/>
        </w:rPr>
        <w:t xml:space="preserve">w </w:t>
      </w:r>
      <w:r w:rsidRPr="004620B0">
        <w:rPr>
          <w:rFonts w:ascii="Calibri" w:eastAsia="Arial Unicode MS" w:hAnsi="Calibri" w:cs="Calibri"/>
          <w:bCs/>
          <w:color w:val="000000"/>
          <w:lang w:eastAsia="pl-PL"/>
        </w:rPr>
        <w:t>ust</w:t>
      </w:r>
      <w:r w:rsidR="00251CBB" w:rsidRPr="004620B0">
        <w:rPr>
          <w:rFonts w:ascii="Calibri" w:eastAsia="Arial Unicode MS" w:hAnsi="Calibri" w:cs="Calibri"/>
          <w:bCs/>
          <w:color w:val="000000"/>
          <w:lang w:eastAsia="pl-PL"/>
        </w:rPr>
        <w:t xml:space="preserve">. 5 niniejszego paragrafu </w:t>
      </w:r>
      <w:r w:rsidRPr="004620B0">
        <w:rPr>
          <w:rFonts w:ascii="Calibri" w:eastAsia="Arial Unicode MS" w:hAnsi="Calibri" w:cs="Calibri"/>
          <w:bCs/>
          <w:color w:val="000000"/>
          <w:lang w:eastAsia="pl-PL"/>
        </w:rPr>
        <w:t xml:space="preserve"> nie wymaga </w:t>
      </w:r>
      <w:r w:rsidR="00251CBB" w:rsidRPr="004620B0">
        <w:rPr>
          <w:rFonts w:ascii="Calibri" w:eastAsia="Arial Unicode MS" w:hAnsi="Calibri" w:cs="Calibri"/>
          <w:bCs/>
          <w:color w:val="000000"/>
          <w:lang w:eastAsia="pl-PL"/>
        </w:rPr>
        <w:t xml:space="preserve">sporządzenia </w:t>
      </w:r>
      <w:r w:rsidRPr="004620B0">
        <w:rPr>
          <w:rFonts w:ascii="Calibri" w:eastAsia="Arial Unicode MS" w:hAnsi="Calibri" w:cs="Calibri"/>
          <w:bCs/>
          <w:color w:val="000000"/>
          <w:lang w:eastAsia="pl-PL"/>
        </w:rPr>
        <w:t xml:space="preserve">aneksu do </w:t>
      </w:r>
      <w:r w:rsidR="002F228C" w:rsidRPr="004620B0">
        <w:rPr>
          <w:rFonts w:ascii="Calibri" w:eastAsia="Arial Unicode MS" w:hAnsi="Calibri" w:cs="Calibri"/>
          <w:bCs/>
          <w:color w:val="000000"/>
          <w:lang w:eastAsia="pl-PL"/>
        </w:rPr>
        <w:t>niniejszej U</w:t>
      </w:r>
      <w:r w:rsidRPr="004620B0">
        <w:rPr>
          <w:rFonts w:ascii="Calibri" w:eastAsia="Arial Unicode MS" w:hAnsi="Calibri" w:cs="Calibri"/>
          <w:bCs/>
          <w:color w:val="000000"/>
          <w:lang w:eastAsia="pl-PL"/>
        </w:rPr>
        <w:t>mowy i staje się dokonana z chwilą doręczenia odpowiednio Wykonawcy/ Zamawiającemu informacji o zmianie w jakiejkolwiek formie.</w:t>
      </w:r>
    </w:p>
    <w:p w14:paraId="7825424D" w14:textId="77777777" w:rsidR="00ED3332" w:rsidRPr="004620B0" w:rsidRDefault="00ED3332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b/>
          <w:bCs/>
          <w:color w:val="000000"/>
          <w:lang w:eastAsia="pl-PL"/>
        </w:rPr>
      </w:pPr>
    </w:p>
    <w:p w14:paraId="486D6AD9" w14:textId="77777777" w:rsidR="00ED3332" w:rsidRPr="004620B0" w:rsidRDefault="00ED3332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b/>
          <w:bCs/>
          <w:color w:val="000000"/>
          <w:lang w:eastAsia="pl-PL"/>
        </w:rPr>
      </w:pPr>
      <w:r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>§ 2</w:t>
      </w:r>
    </w:p>
    <w:p w14:paraId="28A8EFCF" w14:textId="21CA3ADF" w:rsidR="00ED3332" w:rsidRPr="004620B0" w:rsidRDefault="00ED3332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b/>
          <w:bCs/>
          <w:color w:val="000000"/>
          <w:lang w:eastAsia="pl-PL"/>
        </w:rPr>
      </w:pPr>
      <w:r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 xml:space="preserve">Okres trwania </w:t>
      </w:r>
      <w:r w:rsidR="00251CBB"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>U</w:t>
      </w:r>
      <w:r w:rsidRPr="004620B0">
        <w:rPr>
          <w:rFonts w:ascii="Calibri" w:eastAsia="Arial Unicode MS" w:hAnsi="Calibri" w:cs="Calibri"/>
          <w:b/>
          <w:bCs/>
          <w:color w:val="000000"/>
          <w:lang w:eastAsia="pl-PL"/>
        </w:rPr>
        <w:t>mowy</w:t>
      </w:r>
    </w:p>
    <w:p w14:paraId="702F7DD5" w14:textId="2AEB1145" w:rsidR="00ED3332" w:rsidRPr="004620B0" w:rsidRDefault="00ED3332" w:rsidP="00862E7D">
      <w:pPr>
        <w:widowControl w:val="0"/>
        <w:tabs>
          <w:tab w:val="left" w:pos="360"/>
        </w:tabs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lang w:eastAsia="pl-PL"/>
        </w:rPr>
      </w:pPr>
      <w:r w:rsidRPr="004620B0">
        <w:rPr>
          <w:rFonts w:ascii="Calibri" w:eastAsia="Arial Unicode MS" w:hAnsi="Calibri" w:cs="Calibri"/>
          <w:color w:val="000000"/>
          <w:lang w:eastAsia="pl-PL"/>
        </w:rPr>
        <w:t xml:space="preserve">Umowa </w:t>
      </w:r>
      <w:r w:rsidR="00251CBB" w:rsidRPr="004620B0">
        <w:rPr>
          <w:rFonts w:ascii="Calibri" w:eastAsia="Arial Unicode MS" w:hAnsi="Calibri" w:cs="Calibri"/>
          <w:color w:val="000000"/>
          <w:lang w:eastAsia="pl-PL"/>
        </w:rPr>
        <w:t xml:space="preserve">niniejsza </w:t>
      </w:r>
      <w:r w:rsidRPr="004620B0">
        <w:rPr>
          <w:rFonts w:ascii="Calibri" w:eastAsia="Arial Unicode MS" w:hAnsi="Calibri" w:cs="Calibri"/>
          <w:color w:val="000000"/>
          <w:lang w:eastAsia="pl-PL"/>
        </w:rPr>
        <w:t xml:space="preserve">została zawarta na czas </w:t>
      </w:r>
      <w:r w:rsidR="00205EEB" w:rsidRPr="004620B0">
        <w:rPr>
          <w:rFonts w:ascii="Calibri" w:eastAsia="Arial Unicode MS" w:hAnsi="Calibri" w:cs="Calibri"/>
          <w:color w:val="000000"/>
          <w:lang w:eastAsia="pl-PL"/>
        </w:rPr>
        <w:t xml:space="preserve">oznaczony </w:t>
      </w:r>
      <w:r w:rsidR="00B26D9E" w:rsidRPr="004620B0">
        <w:rPr>
          <w:rFonts w:ascii="Calibri" w:eastAsia="Arial Unicode MS" w:hAnsi="Calibri" w:cs="Calibri"/>
          <w:b/>
          <w:color w:val="000000"/>
          <w:lang w:eastAsia="pl-PL"/>
        </w:rPr>
        <w:t>12</w:t>
      </w:r>
      <w:r w:rsidRPr="004620B0">
        <w:rPr>
          <w:rFonts w:ascii="Calibri" w:eastAsia="Arial Unicode MS" w:hAnsi="Calibri" w:cs="Calibri"/>
          <w:b/>
          <w:color w:val="000000"/>
          <w:lang w:eastAsia="pl-PL"/>
        </w:rPr>
        <w:t xml:space="preserve"> miesięcy</w:t>
      </w:r>
      <w:r w:rsidRPr="004620B0">
        <w:rPr>
          <w:rFonts w:ascii="Calibri" w:eastAsia="Arial Unicode MS" w:hAnsi="Calibri" w:cs="Calibri"/>
          <w:color w:val="000000"/>
          <w:lang w:eastAsia="pl-PL"/>
        </w:rPr>
        <w:t xml:space="preserve"> od dnia </w:t>
      </w:r>
      <w:r w:rsidR="00C329B7" w:rsidRPr="004620B0">
        <w:rPr>
          <w:rFonts w:ascii="Calibri" w:eastAsia="Arial Unicode MS" w:hAnsi="Calibri" w:cs="Calibri"/>
          <w:color w:val="000000"/>
          <w:lang w:eastAsia="pl-PL"/>
        </w:rPr>
        <w:t xml:space="preserve">jej </w:t>
      </w:r>
      <w:r w:rsidR="00920135" w:rsidRPr="004620B0">
        <w:rPr>
          <w:rFonts w:ascii="Calibri" w:eastAsia="Arial Unicode MS" w:hAnsi="Calibri" w:cs="Calibri"/>
          <w:color w:val="000000"/>
          <w:lang w:eastAsia="pl-PL"/>
        </w:rPr>
        <w:t>zawarcia</w:t>
      </w:r>
      <w:r w:rsidR="00734F51" w:rsidRPr="004620B0">
        <w:rPr>
          <w:rFonts w:ascii="Calibri" w:eastAsia="Arial Unicode MS" w:hAnsi="Calibri" w:cs="Calibri"/>
          <w:color w:val="000000"/>
          <w:lang w:eastAsia="pl-PL"/>
        </w:rPr>
        <w:t xml:space="preserve"> lub do wycze</w:t>
      </w:r>
      <w:r w:rsidR="00E57E70" w:rsidRPr="004620B0">
        <w:rPr>
          <w:rFonts w:ascii="Calibri" w:eastAsia="Arial Unicode MS" w:hAnsi="Calibri" w:cs="Calibri"/>
          <w:color w:val="000000"/>
          <w:lang w:eastAsia="pl-PL"/>
        </w:rPr>
        <w:t xml:space="preserve">rpania maksymalnej wartości wynagrodzenia, o której mowa w </w:t>
      </w:r>
      <w:r w:rsidR="002379FE" w:rsidRPr="004620B0">
        <w:rPr>
          <w:rFonts w:ascii="Calibri" w:eastAsia="Arial Unicode MS" w:hAnsi="Calibri" w:cs="Calibri"/>
          <w:color w:val="000000"/>
          <w:lang w:eastAsia="pl-PL"/>
        </w:rPr>
        <w:t xml:space="preserve">§ </w:t>
      </w:r>
      <w:r w:rsidR="0036140D" w:rsidRPr="004620B0">
        <w:rPr>
          <w:rFonts w:ascii="Calibri" w:eastAsia="Arial Unicode MS" w:hAnsi="Calibri" w:cs="Calibri"/>
          <w:color w:val="000000"/>
          <w:lang w:eastAsia="pl-PL"/>
        </w:rPr>
        <w:t>4</w:t>
      </w:r>
      <w:r w:rsidR="00FE4E78" w:rsidRPr="004620B0">
        <w:rPr>
          <w:rFonts w:ascii="Calibri" w:eastAsia="Arial Unicode MS" w:hAnsi="Calibri" w:cs="Calibri"/>
          <w:color w:val="000000"/>
          <w:lang w:eastAsia="pl-PL"/>
        </w:rPr>
        <w:t xml:space="preserve"> </w:t>
      </w:r>
      <w:r w:rsidR="002379FE" w:rsidRPr="004620B0">
        <w:rPr>
          <w:rFonts w:ascii="Calibri" w:eastAsia="Arial Unicode MS" w:hAnsi="Calibri" w:cs="Calibri"/>
          <w:color w:val="000000"/>
          <w:lang w:eastAsia="pl-PL"/>
        </w:rPr>
        <w:t xml:space="preserve">ust. 1 </w:t>
      </w:r>
      <w:r w:rsidR="0071621E" w:rsidRPr="004620B0">
        <w:rPr>
          <w:rFonts w:ascii="Calibri" w:eastAsia="Arial Unicode MS" w:hAnsi="Calibri" w:cs="Calibri"/>
          <w:color w:val="000000"/>
          <w:lang w:eastAsia="pl-PL"/>
        </w:rPr>
        <w:t xml:space="preserve">niniejszej </w:t>
      </w:r>
      <w:r w:rsidR="002379FE" w:rsidRPr="004620B0">
        <w:rPr>
          <w:rFonts w:ascii="Calibri" w:eastAsia="Arial Unicode MS" w:hAnsi="Calibri" w:cs="Calibri"/>
          <w:color w:val="000000"/>
          <w:lang w:eastAsia="pl-PL"/>
        </w:rPr>
        <w:t>Umowy</w:t>
      </w:r>
      <w:r w:rsidR="00907C1A">
        <w:rPr>
          <w:rFonts w:ascii="Calibri" w:eastAsia="Arial Unicode MS" w:hAnsi="Calibri" w:cs="Calibri"/>
          <w:color w:val="000000"/>
          <w:lang w:eastAsia="pl-PL"/>
        </w:rPr>
        <w:br/>
      </w:r>
      <w:r w:rsidR="002379FE" w:rsidRPr="004620B0">
        <w:rPr>
          <w:rFonts w:ascii="Calibri" w:eastAsia="Arial Unicode MS" w:hAnsi="Calibri" w:cs="Calibri"/>
          <w:color w:val="000000"/>
          <w:lang w:eastAsia="pl-PL"/>
        </w:rPr>
        <w:t xml:space="preserve"> w zależności, który z tych terminów nastąpi wcześniej. </w:t>
      </w:r>
    </w:p>
    <w:p w14:paraId="68FB47FE" w14:textId="60782B3F" w:rsidR="00ED3332" w:rsidRPr="004620B0" w:rsidRDefault="00ED3332" w:rsidP="00862E7D">
      <w:pPr>
        <w:spacing w:after="0" w:line="276" w:lineRule="auto"/>
        <w:jc w:val="center"/>
        <w:rPr>
          <w:rFonts w:ascii="Calibri" w:eastAsia="Calibri" w:hAnsi="Calibri" w:cs="Calibri"/>
        </w:rPr>
      </w:pPr>
    </w:p>
    <w:p w14:paraId="0B05BF9B" w14:textId="435261D7" w:rsidR="00ED3332" w:rsidRPr="004620B0" w:rsidRDefault="00ED333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620B0">
        <w:rPr>
          <w:rFonts w:ascii="Calibri" w:eastAsia="Calibri" w:hAnsi="Calibri" w:cs="Calibri"/>
          <w:b/>
        </w:rPr>
        <w:t>§ 3</w:t>
      </w:r>
    </w:p>
    <w:p w14:paraId="76945919" w14:textId="48C5B7C3" w:rsidR="00ED3332" w:rsidRPr="004620B0" w:rsidRDefault="00E2297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620B0">
        <w:rPr>
          <w:rFonts w:ascii="Calibri" w:eastAsia="Calibri" w:hAnsi="Calibri" w:cs="Calibri"/>
          <w:b/>
        </w:rPr>
        <w:t xml:space="preserve">Przeglądy  </w:t>
      </w:r>
    </w:p>
    <w:p w14:paraId="736B49A0" w14:textId="4F4B07A1" w:rsidR="00ED3332" w:rsidRPr="004620B0" w:rsidRDefault="00ED3332" w:rsidP="00317CB6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Zamawiający przestrzega i nadzoruje terminowość wyk</w:t>
      </w:r>
      <w:r w:rsidR="00B35B53" w:rsidRPr="004620B0">
        <w:rPr>
          <w:rFonts w:ascii="Calibri" w:eastAsia="Calibri" w:hAnsi="Calibri" w:cs="Calibri"/>
        </w:rPr>
        <w:t>onywania przeglądów</w:t>
      </w:r>
      <w:r w:rsidRPr="004620B0">
        <w:rPr>
          <w:rFonts w:ascii="Calibri" w:eastAsia="Calibri" w:hAnsi="Calibri" w:cs="Calibri"/>
        </w:rPr>
        <w:t>.</w:t>
      </w:r>
    </w:p>
    <w:p w14:paraId="23EFBACD" w14:textId="5F8C181A" w:rsidR="0082594D" w:rsidRPr="004620B0" w:rsidRDefault="00317CB6" w:rsidP="00F4129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</w:t>
      </w:r>
      <w:r w:rsidR="0082594D" w:rsidRPr="00F4129D">
        <w:rPr>
          <w:rFonts w:ascii="Calibri" w:eastAsia="Calibri" w:hAnsi="Calibri" w:cs="Calibri"/>
        </w:rPr>
        <w:t xml:space="preserve">Wykonawca zobowiązuje się do realizacji </w:t>
      </w:r>
      <w:r w:rsidR="004B4F4B" w:rsidRPr="00F4129D">
        <w:rPr>
          <w:rFonts w:ascii="Calibri" w:eastAsia="Calibri" w:hAnsi="Calibri" w:cs="Calibri"/>
        </w:rPr>
        <w:t xml:space="preserve">przeglądów </w:t>
      </w:r>
      <w:r w:rsidR="0082594D" w:rsidRPr="00F4129D">
        <w:rPr>
          <w:rFonts w:ascii="Calibri" w:eastAsia="Calibri" w:hAnsi="Calibri" w:cs="Calibri"/>
        </w:rPr>
        <w:t xml:space="preserve">z </w:t>
      </w:r>
      <w:r w:rsidRPr="00F4129D">
        <w:rPr>
          <w:rFonts w:ascii="Calibri" w:eastAsia="Calibri" w:hAnsi="Calibri" w:cs="Calibri"/>
        </w:rPr>
        <w:t>zastosowaniem wyłącznie</w:t>
      </w:r>
      <w:r w:rsidR="0082594D" w:rsidRPr="00F4129D">
        <w:rPr>
          <w:rFonts w:ascii="Calibri" w:eastAsia="Calibri" w:hAnsi="Calibri" w:cs="Calibri"/>
        </w:rPr>
        <w:t xml:space="preserve"> części </w:t>
      </w:r>
      <w:r w:rsidRPr="00F4129D">
        <w:rPr>
          <w:rFonts w:ascii="Calibri" w:eastAsia="Calibri" w:hAnsi="Calibri" w:cs="Calibri"/>
        </w:rPr>
        <w:t xml:space="preserve">                              i</w:t>
      </w:r>
      <w:r w:rsidR="00373FB2" w:rsidRPr="00F4129D">
        <w:rPr>
          <w:rFonts w:ascii="Calibri" w:eastAsia="Calibri" w:hAnsi="Calibri" w:cs="Calibri"/>
        </w:rPr>
        <w:t xml:space="preserve"> </w:t>
      </w:r>
      <w:r w:rsidRPr="00F4129D">
        <w:rPr>
          <w:rFonts w:ascii="Calibri" w:eastAsia="Calibri" w:hAnsi="Calibri" w:cs="Calibri"/>
        </w:rPr>
        <w:t xml:space="preserve">  </w:t>
      </w:r>
      <w:r w:rsidR="00373FB2" w:rsidRPr="00F4129D">
        <w:rPr>
          <w:rFonts w:ascii="Calibri" w:eastAsia="Calibri" w:hAnsi="Calibri" w:cs="Calibri"/>
        </w:rPr>
        <w:t>materiałów eksploatacyjnych</w:t>
      </w:r>
      <w:r w:rsidR="0082594D" w:rsidRPr="00F4129D">
        <w:rPr>
          <w:rFonts w:ascii="Calibri" w:eastAsia="Calibri" w:hAnsi="Calibri" w:cs="Calibri"/>
        </w:rPr>
        <w:t xml:space="preserve"> o odpowiedniej jakości</w:t>
      </w:r>
      <w:r w:rsidRPr="00F4129D">
        <w:rPr>
          <w:rFonts w:ascii="Calibri" w:eastAsia="Calibri" w:hAnsi="Calibri" w:cs="Calibri"/>
        </w:rPr>
        <w:t>,</w:t>
      </w:r>
      <w:r w:rsidR="0082594D" w:rsidRPr="00F4129D">
        <w:rPr>
          <w:rFonts w:ascii="Calibri" w:eastAsia="Calibri" w:hAnsi="Calibri" w:cs="Calibri"/>
        </w:rPr>
        <w:t xml:space="preserve"> przez co </w:t>
      </w:r>
      <w:r w:rsidR="00E33242" w:rsidRPr="00F4129D">
        <w:rPr>
          <w:rFonts w:ascii="Calibri" w:eastAsia="Calibri" w:hAnsi="Calibri" w:cs="Calibri"/>
        </w:rPr>
        <w:t>S</w:t>
      </w:r>
      <w:r w:rsidR="0082594D" w:rsidRPr="00F4129D">
        <w:rPr>
          <w:rFonts w:ascii="Calibri" w:eastAsia="Calibri" w:hAnsi="Calibri" w:cs="Calibri"/>
        </w:rPr>
        <w:t xml:space="preserve">trony rozumieją oryginalne części </w:t>
      </w:r>
      <w:r w:rsidRPr="00F4129D">
        <w:rPr>
          <w:rFonts w:ascii="Calibri" w:eastAsia="Calibri" w:hAnsi="Calibri" w:cs="Calibri"/>
        </w:rPr>
        <w:t xml:space="preserve">i materiały eksploatacyjne, </w:t>
      </w:r>
      <w:r w:rsidR="0082594D" w:rsidRPr="00F4129D">
        <w:rPr>
          <w:rFonts w:ascii="Calibri" w:eastAsia="Calibri" w:hAnsi="Calibri" w:cs="Calibri"/>
        </w:rPr>
        <w:t>rekomendowane przez producenta</w:t>
      </w:r>
      <w:r w:rsidR="003C7BC0" w:rsidRPr="00F4129D">
        <w:rPr>
          <w:rFonts w:ascii="Calibri" w:eastAsia="Calibri" w:hAnsi="Calibri" w:cs="Calibri"/>
        </w:rPr>
        <w:t xml:space="preserve"> Sprzętu</w:t>
      </w:r>
      <w:r w:rsidR="0082594D" w:rsidRPr="00F4129D">
        <w:rPr>
          <w:rFonts w:ascii="Calibri" w:eastAsia="Calibri" w:hAnsi="Calibri" w:cs="Calibri"/>
        </w:rPr>
        <w:t>. Użycie zamienników wymaga uprzedniej akceptacji Zamawiającego</w:t>
      </w:r>
      <w:r w:rsidR="003E448B" w:rsidRPr="00F4129D">
        <w:rPr>
          <w:rFonts w:ascii="Calibri" w:eastAsia="Calibri" w:hAnsi="Calibri" w:cs="Calibri"/>
        </w:rPr>
        <w:t xml:space="preserve"> </w:t>
      </w:r>
      <w:r w:rsidR="003E448B" w:rsidRPr="004620B0">
        <w:rPr>
          <w:rFonts w:ascii="Calibri" w:eastAsia="Calibri" w:hAnsi="Calibri" w:cs="Calibri"/>
          <w:color w:val="000000"/>
        </w:rPr>
        <w:t xml:space="preserve">w formie pisemnej lub </w:t>
      </w:r>
      <w:r w:rsidR="00C509BF" w:rsidRPr="004620B0">
        <w:rPr>
          <w:rFonts w:ascii="Calibri" w:eastAsia="Calibri" w:hAnsi="Calibri" w:cs="Calibri"/>
          <w:color w:val="000000"/>
        </w:rPr>
        <w:t>dokumentowej</w:t>
      </w:r>
      <w:r w:rsidR="003E448B" w:rsidRPr="004620B0">
        <w:rPr>
          <w:rFonts w:ascii="Calibri" w:eastAsia="Calibri" w:hAnsi="Calibri" w:cs="Calibri"/>
          <w:color w:val="000000"/>
        </w:rPr>
        <w:t>.</w:t>
      </w:r>
    </w:p>
    <w:p w14:paraId="75F47DE7" w14:textId="3D23629A" w:rsidR="00ED3332" w:rsidRPr="004620B0" w:rsidRDefault="00ED3332" w:rsidP="00862E7D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Zamawiający </w:t>
      </w:r>
      <w:r w:rsidR="00E661D1" w:rsidRPr="004620B0">
        <w:rPr>
          <w:rFonts w:ascii="Calibri" w:eastAsia="Calibri" w:hAnsi="Calibri" w:cs="Calibri"/>
        </w:rPr>
        <w:t xml:space="preserve">w okresie obowiązywania </w:t>
      </w:r>
      <w:r w:rsidR="00E33242" w:rsidRPr="004620B0">
        <w:rPr>
          <w:rFonts w:ascii="Calibri" w:eastAsia="Calibri" w:hAnsi="Calibri" w:cs="Calibri"/>
        </w:rPr>
        <w:t xml:space="preserve">niniejszej </w:t>
      </w:r>
      <w:r w:rsidR="00E661D1" w:rsidRPr="004620B0">
        <w:rPr>
          <w:rFonts w:ascii="Calibri" w:eastAsia="Calibri" w:hAnsi="Calibri" w:cs="Calibri"/>
        </w:rPr>
        <w:t xml:space="preserve">Umowy </w:t>
      </w:r>
      <w:r w:rsidR="008D19A0" w:rsidRPr="004620B0">
        <w:rPr>
          <w:rFonts w:ascii="Calibri" w:eastAsia="Calibri" w:hAnsi="Calibri" w:cs="Calibri"/>
        </w:rPr>
        <w:t>zgłosi</w:t>
      </w:r>
      <w:r w:rsidR="00F526F7" w:rsidRPr="004620B0">
        <w:rPr>
          <w:rFonts w:ascii="Calibri" w:eastAsia="Calibri" w:hAnsi="Calibri" w:cs="Calibri"/>
        </w:rPr>
        <w:t xml:space="preserve"> konieczność</w:t>
      </w:r>
      <w:r w:rsidRPr="004620B0">
        <w:rPr>
          <w:rFonts w:ascii="Calibri" w:eastAsia="Calibri" w:hAnsi="Calibri" w:cs="Calibri"/>
        </w:rPr>
        <w:t xml:space="preserve"> wykona</w:t>
      </w:r>
      <w:r w:rsidR="00F526F7" w:rsidRPr="004620B0">
        <w:rPr>
          <w:rFonts w:ascii="Calibri" w:eastAsia="Calibri" w:hAnsi="Calibri" w:cs="Calibri"/>
        </w:rPr>
        <w:t>nia</w:t>
      </w:r>
      <w:r w:rsidR="00E22972" w:rsidRPr="004620B0">
        <w:rPr>
          <w:rFonts w:ascii="Calibri" w:eastAsia="Calibri" w:hAnsi="Calibri" w:cs="Calibri"/>
        </w:rPr>
        <w:t xml:space="preserve"> przeglądu</w:t>
      </w:r>
      <w:r w:rsidR="006230DC" w:rsidRPr="004620B0">
        <w:rPr>
          <w:rFonts w:ascii="Calibri" w:eastAsia="Calibri" w:hAnsi="Calibri" w:cs="Calibri"/>
        </w:rPr>
        <w:t xml:space="preserve"> </w:t>
      </w:r>
      <w:r w:rsidRPr="004620B0">
        <w:rPr>
          <w:rFonts w:ascii="Calibri" w:eastAsia="Calibri" w:hAnsi="Calibri" w:cs="Calibri"/>
        </w:rPr>
        <w:t>na piśmie</w:t>
      </w:r>
      <w:r w:rsidR="002379FE" w:rsidRPr="004620B0">
        <w:rPr>
          <w:rFonts w:ascii="Calibri" w:eastAsia="Calibri" w:hAnsi="Calibri" w:cs="Calibri"/>
        </w:rPr>
        <w:t xml:space="preserve"> lub w formie dokumentowej za pośrednictwem poczty elektronicznej Wykonawcy __________</w:t>
      </w:r>
      <w:r w:rsidRPr="004620B0">
        <w:rPr>
          <w:rFonts w:ascii="Calibri" w:eastAsia="Calibri" w:hAnsi="Calibri" w:cs="Calibri"/>
        </w:rPr>
        <w:t xml:space="preserve">, nie później niż na </w:t>
      </w:r>
      <w:r w:rsidR="00F526F7" w:rsidRPr="004620B0">
        <w:rPr>
          <w:rFonts w:ascii="Calibri" w:eastAsia="Calibri" w:hAnsi="Calibri" w:cs="Calibri"/>
        </w:rPr>
        <w:t>14</w:t>
      </w:r>
      <w:r w:rsidRPr="004620B0">
        <w:rPr>
          <w:rFonts w:ascii="Calibri" w:eastAsia="Calibri" w:hAnsi="Calibri" w:cs="Calibri"/>
        </w:rPr>
        <w:t xml:space="preserve"> dni przed </w:t>
      </w:r>
      <w:r w:rsidR="008D19A0" w:rsidRPr="004620B0">
        <w:rPr>
          <w:rFonts w:ascii="Calibri" w:eastAsia="Calibri" w:hAnsi="Calibri" w:cs="Calibri"/>
        </w:rPr>
        <w:t xml:space="preserve">wyznaczonym </w:t>
      </w:r>
      <w:r w:rsidRPr="004620B0">
        <w:rPr>
          <w:rFonts w:ascii="Calibri" w:eastAsia="Calibri" w:hAnsi="Calibri" w:cs="Calibri"/>
        </w:rPr>
        <w:t xml:space="preserve">terminem </w:t>
      </w:r>
      <w:r w:rsidR="00317CB6" w:rsidRPr="00F4129D">
        <w:rPr>
          <w:rFonts w:ascii="Calibri" w:eastAsia="Calibri" w:hAnsi="Calibri" w:cs="Calibri"/>
        </w:rPr>
        <w:t>jego</w:t>
      </w:r>
      <w:r w:rsidR="00317CB6" w:rsidRPr="00317CB6">
        <w:rPr>
          <w:rFonts w:ascii="Calibri" w:eastAsia="Calibri" w:hAnsi="Calibri" w:cs="Calibri"/>
          <w:color w:val="00B050"/>
        </w:rPr>
        <w:t xml:space="preserve"> </w:t>
      </w:r>
      <w:r w:rsidR="00F4129D">
        <w:rPr>
          <w:rFonts w:ascii="Calibri" w:eastAsia="Calibri" w:hAnsi="Calibri" w:cs="Calibri"/>
        </w:rPr>
        <w:t>wykonania</w:t>
      </w:r>
      <w:r w:rsidR="00F4129D" w:rsidRPr="00F4129D">
        <w:rPr>
          <w:rFonts w:ascii="Calibri" w:eastAsia="Calibri" w:hAnsi="Calibri" w:cs="Calibri"/>
        </w:rPr>
        <w:t>.</w:t>
      </w:r>
    </w:p>
    <w:p w14:paraId="3F8EEDA5" w14:textId="6DB26B1B" w:rsidR="00ED3332" w:rsidRPr="004620B0" w:rsidRDefault="00ED3332" w:rsidP="00862E7D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Wykonawca nie może bez pisemnego </w:t>
      </w:r>
      <w:r w:rsidR="00F526F7" w:rsidRPr="004620B0">
        <w:rPr>
          <w:rFonts w:ascii="Calibri" w:eastAsia="Calibri" w:hAnsi="Calibri" w:cs="Calibri"/>
        </w:rPr>
        <w:t xml:space="preserve">powiadomienia, o którym mowa w ust. </w:t>
      </w:r>
      <w:r w:rsidR="00C509BF" w:rsidRPr="004620B0">
        <w:rPr>
          <w:rFonts w:ascii="Calibri" w:eastAsia="Calibri" w:hAnsi="Calibri" w:cs="Calibri"/>
        </w:rPr>
        <w:t>3</w:t>
      </w:r>
      <w:r w:rsidR="00E33242" w:rsidRPr="004620B0">
        <w:rPr>
          <w:rFonts w:ascii="Calibri" w:eastAsia="Calibri" w:hAnsi="Calibri" w:cs="Calibri"/>
        </w:rPr>
        <w:t xml:space="preserve"> niniejszego paragrafu</w:t>
      </w:r>
      <w:r w:rsidR="00564041" w:rsidRPr="004620B0">
        <w:rPr>
          <w:rFonts w:ascii="Calibri" w:eastAsia="Calibri" w:hAnsi="Calibri" w:cs="Calibri"/>
        </w:rPr>
        <w:t>,</w:t>
      </w:r>
      <w:r w:rsidRPr="004620B0">
        <w:rPr>
          <w:rFonts w:ascii="Calibri" w:eastAsia="Calibri" w:hAnsi="Calibri" w:cs="Calibri"/>
        </w:rPr>
        <w:t xml:space="preserve"> przystąpić do wykonywania przeglądu</w:t>
      </w:r>
      <w:r w:rsidR="006230DC" w:rsidRPr="004620B0">
        <w:rPr>
          <w:rFonts w:ascii="Calibri" w:eastAsia="Calibri" w:hAnsi="Calibri" w:cs="Calibri"/>
        </w:rPr>
        <w:t>.</w:t>
      </w:r>
    </w:p>
    <w:p w14:paraId="597B6078" w14:textId="27444CA0" w:rsidR="00C92795" w:rsidRPr="004620B0" w:rsidRDefault="00B35B53" w:rsidP="00862E7D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Przeglądy</w:t>
      </w:r>
      <w:r w:rsidR="006230DC" w:rsidRPr="004620B0">
        <w:rPr>
          <w:rFonts w:ascii="Calibri" w:eastAsia="Calibri" w:hAnsi="Calibri" w:cs="Calibri"/>
        </w:rPr>
        <w:t xml:space="preserve"> </w:t>
      </w:r>
      <w:r w:rsidR="00C92795" w:rsidRPr="004620B0">
        <w:rPr>
          <w:rFonts w:ascii="Calibri" w:eastAsia="Calibri" w:hAnsi="Calibri" w:cs="Calibri"/>
        </w:rPr>
        <w:t>będą wykon</w:t>
      </w:r>
      <w:r w:rsidRPr="004620B0">
        <w:rPr>
          <w:rFonts w:ascii="Calibri" w:eastAsia="Calibri" w:hAnsi="Calibri" w:cs="Calibri"/>
        </w:rPr>
        <w:t xml:space="preserve">ywane w </w:t>
      </w:r>
      <w:r w:rsidR="00284976" w:rsidRPr="004620B0">
        <w:rPr>
          <w:rFonts w:ascii="Calibri" w:eastAsia="Calibri" w:hAnsi="Calibri" w:cs="Calibri"/>
        </w:rPr>
        <w:t>Zakładzie Unieszkodliwiania Odpadów Komunalnych „Orli Staw” (Orli Staw 2, 62-834 Ceków)</w:t>
      </w:r>
      <w:r w:rsidR="00844836">
        <w:rPr>
          <w:rFonts w:ascii="Calibri" w:eastAsia="Calibri" w:hAnsi="Calibri" w:cs="Calibri"/>
        </w:rPr>
        <w:t xml:space="preserve"> lub</w:t>
      </w:r>
      <w:r w:rsidR="00284976" w:rsidRPr="004620B0">
        <w:rPr>
          <w:rFonts w:ascii="Calibri" w:eastAsia="Calibri" w:hAnsi="Calibri" w:cs="Calibri"/>
        </w:rPr>
        <w:t xml:space="preserve"> w Stacji Przeładunkowej Odpadów Komunalnych </w:t>
      </w:r>
      <w:r w:rsidR="00C31BFC" w:rsidRPr="004620B0">
        <w:rPr>
          <w:rFonts w:ascii="Calibri" w:eastAsia="Calibri" w:hAnsi="Calibri" w:cs="Calibri"/>
        </w:rPr>
        <w:br/>
      </w:r>
      <w:r w:rsidR="00284976" w:rsidRPr="004620B0">
        <w:rPr>
          <w:rFonts w:ascii="Calibri" w:eastAsia="Calibri" w:hAnsi="Calibri" w:cs="Calibri"/>
        </w:rPr>
        <w:t xml:space="preserve">(ul. </w:t>
      </w:r>
      <w:proofErr w:type="spellStart"/>
      <w:r w:rsidR="00284976" w:rsidRPr="004620B0">
        <w:rPr>
          <w:rFonts w:ascii="Calibri" w:eastAsia="Calibri" w:hAnsi="Calibri" w:cs="Calibri"/>
        </w:rPr>
        <w:t>Dzigorzewska</w:t>
      </w:r>
      <w:proofErr w:type="spellEnd"/>
      <w:r w:rsidR="00284976" w:rsidRPr="004620B0">
        <w:rPr>
          <w:rFonts w:ascii="Calibri" w:eastAsia="Calibri" w:hAnsi="Calibri" w:cs="Calibri"/>
        </w:rPr>
        <w:t xml:space="preserve"> 4, </w:t>
      </w:r>
      <w:r w:rsidR="00907C1A">
        <w:rPr>
          <w:rFonts w:ascii="Calibri" w:eastAsia="Calibri" w:hAnsi="Calibri" w:cs="Calibri"/>
        </w:rPr>
        <w:t>98-200 Sieradz)</w:t>
      </w:r>
      <w:r w:rsidR="00284976" w:rsidRPr="004620B0" w:rsidDel="00284976">
        <w:rPr>
          <w:rFonts w:ascii="Calibri" w:eastAsia="Calibri" w:hAnsi="Calibri" w:cs="Calibri"/>
        </w:rPr>
        <w:t xml:space="preserve"> </w:t>
      </w:r>
      <w:r w:rsidR="003928EE" w:rsidRPr="004620B0">
        <w:rPr>
          <w:rFonts w:ascii="Calibri" w:eastAsia="Calibri" w:hAnsi="Calibri" w:cs="Calibri"/>
        </w:rPr>
        <w:t xml:space="preserve">. Stosowne oznaczenia w tym zakresie zawiera </w:t>
      </w:r>
      <w:r w:rsidR="003928EE" w:rsidRPr="004620B0">
        <w:rPr>
          <w:rFonts w:ascii="Calibri" w:eastAsia="Calibri" w:hAnsi="Calibri" w:cs="Calibri"/>
          <w:b/>
        </w:rPr>
        <w:t xml:space="preserve">Załącznik </w:t>
      </w:r>
      <w:r w:rsidR="0067079B">
        <w:rPr>
          <w:rFonts w:ascii="Calibri" w:eastAsia="Calibri" w:hAnsi="Calibri" w:cs="Calibri"/>
          <w:b/>
        </w:rPr>
        <w:br/>
      </w:r>
      <w:r w:rsidR="003928EE" w:rsidRPr="004620B0">
        <w:rPr>
          <w:rFonts w:ascii="Calibri" w:eastAsia="Calibri" w:hAnsi="Calibri" w:cs="Calibri"/>
          <w:b/>
        </w:rPr>
        <w:t>nr 2</w:t>
      </w:r>
      <w:r w:rsidR="003928EE" w:rsidRPr="004620B0">
        <w:rPr>
          <w:rFonts w:ascii="Calibri" w:eastAsia="Calibri" w:hAnsi="Calibri" w:cs="Calibri"/>
        </w:rPr>
        <w:t xml:space="preserve"> do </w:t>
      </w:r>
      <w:r w:rsidR="00E33242" w:rsidRPr="004620B0">
        <w:rPr>
          <w:rFonts w:ascii="Calibri" w:eastAsia="Calibri" w:hAnsi="Calibri" w:cs="Calibri"/>
        </w:rPr>
        <w:t xml:space="preserve">niniejszej </w:t>
      </w:r>
      <w:r w:rsidR="003928EE" w:rsidRPr="004620B0">
        <w:rPr>
          <w:rFonts w:ascii="Calibri" w:eastAsia="Calibri" w:hAnsi="Calibri" w:cs="Calibri"/>
        </w:rPr>
        <w:t>Umowy</w:t>
      </w:r>
      <w:r w:rsidR="00E33242" w:rsidRPr="004620B0">
        <w:rPr>
          <w:rFonts w:ascii="Calibri" w:eastAsia="Calibri" w:hAnsi="Calibri" w:cs="Calibri"/>
        </w:rPr>
        <w:t>.</w:t>
      </w:r>
    </w:p>
    <w:p w14:paraId="693FADFA" w14:textId="7A43E9FC" w:rsidR="00ED3332" w:rsidRPr="004620B0" w:rsidRDefault="006C3E76" w:rsidP="00862E7D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lastRenderedPageBreak/>
        <w:t>Przeglądy</w:t>
      </w:r>
      <w:r w:rsidR="002379FE" w:rsidRPr="004620B0">
        <w:rPr>
          <w:rFonts w:ascii="Calibri" w:eastAsia="Calibri" w:hAnsi="Calibri" w:cs="Calibri"/>
        </w:rPr>
        <w:t xml:space="preserve"> </w:t>
      </w:r>
      <w:r w:rsidR="00ED3332" w:rsidRPr="004620B0">
        <w:rPr>
          <w:rFonts w:ascii="Calibri" w:eastAsia="Calibri" w:hAnsi="Calibri" w:cs="Calibri"/>
        </w:rPr>
        <w:t xml:space="preserve">będą </w:t>
      </w:r>
      <w:r w:rsidR="00D547E1" w:rsidRPr="004620B0">
        <w:rPr>
          <w:rFonts w:ascii="Calibri" w:eastAsia="Calibri" w:hAnsi="Calibri" w:cs="Calibri"/>
        </w:rPr>
        <w:t xml:space="preserve">wykonywane </w:t>
      </w:r>
      <w:r w:rsidR="00ED3332" w:rsidRPr="004620B0">
        <w:rPr>
          <w:rFonts w:ascii="Calibri" w:eastAsia="Calibri" w:hAnsi="Calibri" w:cs="Calibri"/>
        </w:rPr>
        <w:t xml:space="preserve">w dni robocze (od poniedziałku do piątku) w godzinach </w:t>
      </w:r>
      <w:r w:rsidR="00E168E9">
        <w:rPr>
          <w:rFonts w:ascii="Calibri" w:eastAsia="Calibri" w:hAnsi="Calibri" w:cs="Calibri"/>
        </w:rPr>
        <w:br/>
      </w:r>
      <w:r w:rsidR="00103B90" w:rsidRPr="004620B0">
        <w:rPr>
          <w:rFonts w:ascii="Calibri" w:eastAsia="Calibri" w:hAnsi="Calibri" w:cs="Calibri"/>
        </w:rPr>
        <w:t>7</w:t>
      </w:r>
      <w:r w:rsidR="00ED3332" w:rsidRPr="004620B0">
        <w:rPr>
          <w:rFonts w:ascii="Calibri" w:eastAsia="Calibri" w:hAnsi="Calibri" w:cs="Calibri"/>
        </w:rPr>
        <w:t xml:space="preserve">:00 – </w:t>
      </w:r>
      <w:r w:rsidRPr="004620B0">
        <w:rPr>
          <w:rFonts w:ascii="Calibri" w:eastAsia="Calibri" w:hAnsi="Calibri" w:cs="Calibri"/>
        </w:rPr>
        <w:t>20</w:t>
      </w:r>
      <w:r w:rsidR="00ED3332" w:rsidRPr="004620B0">
        <w:rPr>
          <w:rFonts w:ascii="Calibri" w:eastAsia="Calibri" w:hAnsi="Calibri" w:cs="Calibri"/>
        </w:rPr>
        <w:t>:00, ustalonych indywidualnie z osobą wyznaczoną do kontaktów ze strony Zamawiającego.</w:t>
      </w:r>
    </w:p>
    <w:p w14:paraId="7660570C" w14:textId="4E9F0D49" w:rsidR="006C3067" w:rsidRPr="004620B0" w:rsidRDefault="006C3067" w:rsidP="00862E7D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Zamawiający udostępni Sprzęt i </w:t>
      </w:r>
      <w:r w:rsidR="00FC35F6">
        <w:rPr>
          <w:rFonts w:ascii="Calibri" w:eastAsia="Calibri" w:hAnsi="Calibri" w:cs="Calibri"/>
        </w:rPr>
        <w:t xml:space="preserve">ewentualnie </w:t>
      </w:r>
      <w:r w:rsidRPr="004620B0">
        <w:rPr>
          <w:rFonts w:ascii="Calibri" w:eastAsia="Calibri" w:hAnsi="Calibri" w:cs="Calibri"/>
        </w:rPr>
        <w:t xml:space="preserve">pomieszczenia, w których </w:t>
      </w:r>
      <w:r w:rsidR="00C31BFC" w:rsidRPr="004620B0">
        <w:rPr>
          <w:rFonts w:ascii="Calibri" w:eastAsia="Calibri" w:hAnsi="Calibri" w:cs="Calibri"/>
        </w:rPr>
        <w:t xml:space="preserve">Sprzęt </w:t>
      </w:r>
      <w:r w:rsidRPr="004620B0">
        <w:rPr>
          <w:rFonts w:ascii="Calibri" w:eastAsia="Calibri" w:hAnsi="Calibri" w:cs="Calibri"/>
        </w:rPr>
        <w:t xml:space="preserve">jest </w:t>
      </w:r>
      <w:r w:rsidR="00C31BFC" w:rsidRPr="004620B0">
        <w:rPr>
          <w:rFonts w:ascii="Calibri" w:eastAsia="Calibri" w:hAnsi="Calibri" w:cs="Calibri"/>
        </w:rPr>
        <w:t xml:space="preserve"> </w:t>
      </w:r>
      <w:r w:rsidR="00FC35F6">
        <w:rPr>
          <w:rFonts w:ascii="Calibri" w:eastAsia="Calibri" w:hAnsi="Calibri" w:cs="Calibri"/>
        </w:rPr>
        <w:t>garażowany</w:t>
      </w:r>
      <w:r w:rsidRPr="004620B0">
        <w:rPr>
          <w:rFonts w:ascii="Calibri" w:eastAsia="Calibri" w:hAnsi="Calibri" w:cs="Calibri"/>
        </w:rPr>
        <w:t xml:space="preserve"> osobom wykonującym przeglądy</w:t>
      </w:r>
      <w:r w:rsidR="006230DC" w:rsidRPr="004620B0">
        <w:rPr>
          <w:rFonts w:ascii="Calibri" w:eastAsia="Calibri" w:hAnsi="Calibri" w:cs="Calibri"/>
        </w:rPr>
        <w:t>.</w:t>
      </w:r>
    </w:p>
    <w:p w14:paraId="0FF5460B" w14:textId="11FE2AD7" w:rsidR="0020214B" w:rsidRPr="004620B0" w:rsidRDefault="006D5ABE" w:rsidP="00862E7D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Rozpoczęcie przeglądu nastąpi</w:t>
      </w:r>
      <w:r w:rsidR="0020214B" w:rsidRPr="004620B0">
        <w:rPr>
          <w:rFonts w:ascii="Calibri" w:eastAsia="Calibri" w:hAnsi="Calibri" w:cs="Calibri"/>
        </w:rPr>
        <w:t xml:space="preserve"> </w:t>
      </w:r>
      <w:r w:rsidR="0020214B" w:rsidRPr="004620B0">
        <w:rPr>
          <w:rFonts w:ascii="Calibri" w:eastAsia="Calibri" w:hAnsi="Calibri" w:cs="Calibri"/>
          <w:b/>
          <w:bCs/>
        </w:rPr>
        <w:t xml:space="preserve">w terminie </w:t>
      </w:r>
      <w:r w:rsidR="00E22972" w:rsidRPr="004620B0">
        <w:rPr>
          <w:rFonts w:ascii="Calibri" w:eastAsia="Calibri" w:hAnsi="Calibri" w:cs="Calibri"/>
          <w:b/>
          <w:bCs/>
        </w:rPr>
        <w:t xml:space="preserve">do </w:t>
      </w:r>
      <w:r w:rsidRPr="004620B0">
        <w:rPr>
          <w:rFonts w:ascii="Calibri" w:eastAsia="Calibri" w:hAnsi="Calibri" w:cs="Calibri"/>
          <w:b/>
          <w:bCs/>
        </w:rPr>
        <w:t xml:space="preserve">7 </w:t>
      </w:r>
      <w:r w:rsidR="0020214B" w:rsidRPr="004620B0">
        <w:rPr>
          <w:rFonts w:ascii="Calibri" w:eastAsia="Calibri" w:hAnsi="Calibri" w:cs="Calibri"/>
          <w:b/>
          <w:bCs/>
        </w:rPr>
        <w:t>dni</w:t>
      </w:r>
      <w:r w:rsidR="0020214B" w:rsidRPr="004620B0">
        <w:rPr>
          <w:rFonts w:ascii="Calibri" w:eastAsia="Calibri" w:hAnsi="Calibri" w:cs="Calibri"/>
        </w:rPr>
        <w:t xml:space="preserve"> o</w:t>
      </w:r>
      <w:r w:rsidR="00C509BF" w:rsidRPr="004620B0">
        <w:rPr>
          <w:rFonts w:ascii="Calibri" w:eastAsia="Calibri" w:hAnsi="Calibri" w:cs="Calibri"/>
        </w:rPr>
        <w:t>d</w:t>
      </w:r>
      <w:r w:rsidR="0020214B" w:rsidRPr="004620B0">
        <w:rPr>
          <w:rFonts w:ascii="Calibri" w:eastAsia="Calibri" w:hAnsi="Calibri" w:cs="Calibri"/>
        </w:rPr>
        <w:t xml:space="preserve"> </w:t>
      </w:r>
      <w:r w:rsidR="00E661D1" w:rsidRPr="004620B0">
        <w:rPr>
          <w:rFonts w:ascii="Calibri" w:eastAsia="Calibri" w:hAnsi="Calibri" w:cs="Calibri"/>
        </w:rPr>
        <w:t>wyznaczonej daty</w:t>
      </w:r>
      <w:r w:rsidR="0020214B" w:rsidRPr="004620B0">
        <w:rPr>
          <w:rFonts w:ascii="Calibri" w:eastAsia="Calibri" w:hAnsi="Calibri" w:cs="Calibri"/>
        </w:rPr>
        <w:t xml:space="preserve"> </w:t>
      </w:r>
      <w:r w:rsidR="006C3E76" w:rsidRPr="004620B0">
        <w:rPr>
          <w:rFonts w:ascii="Calibri" w:eastAsia="Calibri" w:hAnsi="Calibri" w:cs="Calibri"/>
        </w:rPr>
        <w:t>wykonania przeglądu</w:t>
      </w:r>
      <w:r w:rsidR="00E661D1" w:rsidRPr="004620B0">
        <w:rPr>
          <w:rFonts w:ascii="Calibri" w:eastAsia="Calibri" w:hAnsi="Calibri" w:cs="Calibri"/>
        </w:rPr>
        <w:t xml:space="preserve"> wskazanej w </w:t>
      </w:r>
      <w:r w:rsidR="0020214B" w:rsidRPr="004620B0">
        <w:rPr>
          <w:rFonts w:ascii="Calibri" w:eastAsia="Calibri" w:hAnsi="Calibri" w:cs="Calibri"/>
        </w:rPr>
        <w:t>powiadomieni</w:t>
      </w:r>
      <w:r w:rsidR="00E661D1" w:rsidRPr="004620B0">
        <w:rPr>
          <w:rFonts w:ascii="Calibri" w:eastAsia="Calibri" w:hAnsi="Calibri" w:cs="Calibri"/>
        </w:rPr>
        <w:t>u</w:t>
      </w:r>
      <w:r w:rsidR="0020214B" w:rsidRPr="004620B0">
        <w:rPr>
          <w:rFonts w:ascii="Calibri" w:eastAsia="Calibri" w:hAnsi="Calibri" w:cs="Calibri"/>
        </w:rPr>
        <w:t xml:space="preserve">, o którym mowa w ust. </w:t>
      </w:r>
      <w:r w:rsidR="00C509BF" w:rsidRPr="004620B0">
        <w:rPr>
          <w:rFonts w:ascii="Calibri" w:eastAsia="Calibri" w:hAnsi="Calibri" w:cs="Calibri"/>
        </w:rPr>
        <w:t>3</w:t>
      </w:r>
      <w:r w:rsidR="00E33242" w:rsidRPr="004620B0">
        <w:rPr>
          <w:rFonts w:ascii="Calibri" w:eastAsia="Calibri" w:hAnsi="Calibri" w:cs="Calibri"/>
        </w:rPr>
        <w:t xml:space="preserve"> niniejszego paragrafu</w:t>
      </w:r>
      <w:r w:rsidR="0020214B" w:rsidRPr="004620B0">
        <w:rPr>
          <w:rFonts w:ascii="Calibri" w:eastAsia="Calibri" w:hAnsi="Calibri" w:cs="Calibri"/>
        </w:rPr>
        <w:t xml:space="preserve">. </w:t>
      </w:r>
    </w:p>
    <w:p w14:paraId="79459BF0" w14:textId="6FBB3290" w:rsidR="0059716F" w:rsidRPr="004620B0" w:rsidRDefault="0059716F" w:rsidP="00862E7D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Zakończenie przeglądu nastąpi w tym samym dniu co rozpoczęcie wykonywania przeglądu.</w:t>
      </w:r>
    </w:p>
    <w:p w14:paraId="4B024442" w14:textId="473A1087" w:rsidR="00ED3332" w:rsidRPr="004620B0" w:rsidRDefault="00EA71BF" w:rsidP="00862E7D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ramach </w:t>
      </w:r>
      <w:r w:rsidRPr="00F4129D">
        <w:rPr>
          <w:rFonts w:ascii="Calibri" w:eastAsia="Calibri" w:hAnsi="Calibri" w:cs="Calibri"/>
        </w:rPr>
        <w:t>realizowanego</w:t>
      </w:r>
      <w:r w:rsidR="00ED3332" w:rsidRPr="00F4129D">
        <w:rPr>
          <w:rFonts w:ascii="Calibri" w:eastAsia="Calibri" w:hAnsi="Calibri" w:cs="Calibri"/>
        </w:rPr>
        <w:t xml:space="preserve"> </w:t>
      </w:r>
      <w:r w:rsidR="00317CB6" w:rsidRPr="00F4129D">
        <w:rPr>
          <w:rFonts w:ascii="Calibri" w:eastAsia="Calibri" w:hAnsi="Calibri" w:cs="Calibri"/>
        </w:rPr>
        <w:t xml:space="preserve">przeglądu </w:t>
      </w:r>
      <w:r w:rsidR="00ED3332" w:rsidRPr="00F4129D">
        <w:rPr>
          <w:rFonts w:ascii="Calibri" w:eastAsia="Calibri" w:hAnsi="Calibri" w:cs="Calibri"/>
        </w:rPr>
        <w:t xml:space="preserve">Wykonawca </w:t>
      </w:r>
      <w:r w:rsidR="00ED3332" w:rsidRPr="004620B0">
        <w:rPr>
          <w:rFonts w:ascii="Calibri" w:eastAsia="Calibri" w:hAnsi="Calibri" w:cs="Calibri"/>
        </w:rPr>
        <w:t>jest zobowiązany w szczególności do:</w:t>
      </w:r>
    </w:p>
    <w:p w14:paraId="5B2C62BA" w14:textId="1B4847E5" w:rsidR="00011A36" w:rsidRPr="004620B0" w:rsidRDefault="00011A36" w:rsidP="00C31BFC">
      <w:pPr>
        <w:numPr>
          <w:ilvl w:val="0"/>
          <w:numId w:val="14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dojazdu do miejsca wykonywania przeglądu</w:t>
      </w:r>
      <w:r w:rsidR="00E22972" w:rsidRPr="004620B0">
        <w:rPr>
          <w:rFonts w:ascii="Calibri" w:eastAsia="Calibri" w:hAnsi="Calibri" w:cs="Calibri"/>
        </w:rPr>
        <w:t xml:space="preserve"> – miejscem wykonania przeglądu jest Zakład Unieszkodliwiania Odpadów Komunalnych „Orli Staw”, Orli Staw 2, 62-834 Cekó</w:t>
      </w:r>
      <w:r w:rsidR="00883BBE" w:rsidRPr="004620B0">
        <w:rPr>
          <w:rFonts w:ascii="Calibri" w:eastAsia="Calibri" w:hAnsi="Calibri" w:cs="Calibri"/>
        </w:rPr>
        <w:t>w lub Stacja Przeładunkowa Odpadów</w:t>
      </w:r>
      <w:r w:rsidR="00E33242" w:rsidRPr="004620B0">
        <w:rPr>
          <w:rFonts w:ascii="Calibri" w:eastAsia="Calibri" w:hAnsi="Calibri" w:cs="Calibri"/>
        </w:rPr>
        <w:t xml:space="preserve"> Komunalnych</w:t>
      </w:r>
      <w:r w:rsidR="00883BBE" w:rsidRPr="004620B0">
        <w:rPr>
          <w:rFonts w:ascii="Calibri" w:eastAsia="Calibri" w:hAnsi="Calibri" w:cs="Calibri"/>
        </w:rPr>
        <w:t xml:space="preserve">, ul. </w:t>
      </w:r>
      <w:proofErr w:type="spellStart"/>
      <w:r w:rsidR="00883BBE" w:rsidRPr="004620B0">
        <w:rPr>
          <w:rFonts w:ascii="Calibri" w:eastAsia="Calibri" w:hAnsi="Calibri" w:cs="Calibri"/>
        </w:rPr>
        <w:t>Dzigorzewska</w:t>
      </w:r>
      <w:proofErr w:type="spellEnd"/>
      <w:r w:rsidR="00883BBE" w:rsidRPr="004620B0">
        <w:rPr>
          <w:rFonts w:ascii="Calibri" w:eastAsia="Calibri" w:hAnsi="Calibri" w:cs="Calibri"/>
        </w:rPr>
        <w:t xml:space="preserve"> 4, 98-200 Sieradz odpowiednio wg wskazania w Wykazie </w:t>
      </w:r>
      <w:r w:rsidR="0006449D">
        <w:rPr>
          <w:rFonts w:ascii="Calibri" w:eastAsia="Calibri" w:hAnsi="Calibri" w:cs="Calibri"/>
        </w:rPr>
        <w:t>S</w:t>
      </w:r>
      <w:r w:rsidR="00883BBE" w:rsidRPr="004620B0">
        <w:rPr>
          <w:rFonts w:ascii="Calibri" w:eastAsia="Calibri" w:hAnsi="Calibri" w:cs="Calibri"/>
        </w:rPr>
        <w:t xml:space="preserve">przętu stanowiącym </w:t>
      </w:r>
      <w:r w:rsidR="00883BBE" w:rsidRPr="004620B0">
        <w:rPr>
          <w:rFonts w:ascii="Calibri" w:eastAsia="Calibri" w:hAnsi="Calibri" w:cs="Calibri"/>
          <w:b/>
        </w:rPr>
        <w:t>Załącznik nr 2</w:t>
      </w:r>
      <w:r w:rsidR="00883BBE" w:rsidRPr="004620B0">
        <w:rPr>
          <w:rFonts w:ascii="Calibri" w:eastAsia="Calibri" w:hAnsi="Calibri" w:cs="Calibri"/>
        </w:rPr>
        <w:t xml:space="preserve"> do </w:t>
      </w:r>
      <w:r w:rsidR="00E33242" w:rsidRPr="004620B0">
        <w:rPr>
          <w:rFonts w:ascii="Calibri" w:eastAsia="Calibri" w:hAnsi="Calibri" w:cs="Calibri"/>
        </w:rPr>
        <w:t xml:space="preserve">niniejszej </w:t>
      </w:r>
      <w:r w:rsidR="00883BBE" w:rsidRPr="004620B0">
        <w:rPr>
          <w:rFonts w:ascii="Calibri" w:eastAsia="Calibri" w:hAnsi="Calibri" w:cs="Calibri"/>
        </w:rPr>
        <w:t>Umowy,</w:t>
      </w:r>
    </w:p>
    <w:p w14:paraId="31017C28" w14:textId="2E95263F" w:rsidR="00ED3332" w:rsidRPr="004620B0" w:rsidRDefault="00ED3332" w:rsidP="00C31BFC">
      <w:pPr>
        <w:numPr>
          <w:ilvl w:val="0"/>
          <w:numId w:val="14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wykonywania przeglądów zgodnie z wymaganiami producenta</w:t>
      </w:r>
      <w:r w:rsidR="00655BE0">
        <w:rPr>
          <w:rFonts w:ascii="Calibri" w:eastAsia="Calibri" w:hAnsi="Calibri" w:cs="Calibri"/>
        </w:rPr>
        <w:t xml:space="preserve"> Sprzętu</w:t>
      </w:r>
      <w:r w:rsidR="00685F76" w:rsidRPr="004620B0">
        <w:rPr>
          <w:rFonts w:ascii="Calibri" w:eastAsia="Calibri" w:hAnsi="Calibri" w:cs="Calibri"/>
        </w:rPr>
        <w:t xml:space="preserve"> oraz Zamawiającego</w:t>
      </w:r>
      <w:r w:rsidRPr="004620B0">
        <w:rPr>
          <w:rFonts w:ascii="Calibri" w:eastAsia="Calibri" w:hAnsi="Calibri" w:cs="Calibri"/>
        </w:rPr>
        <w:t>,</w:t>
      </w:r>
    </w:p>
    <w:p w14:paraId="43C9E9E0" w14:textId="1998E0B0" w:rsidR="00EE435E" w:rsidRPr="004620B0" w:rsidRDefault="00EE435E" w:rsidP="00C31BFC">
      <w:pPr>
        <w:numPr>
          <w:ilvl w:val="0"/>
          <w:numId w:val="14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dostawy </w:t>
      </w:r>
      <w:r w:rsidR="00685F76" w:rsidRPr="004620B0">
        <w:rPr>
          <w:rFonts w:ascii="Calibri" w:eastAsia="Calibri" w:hAnsi="Calibri" w:cs="Calibri"/>
        </w:rPr>
        <w:t xml:space="preserve">w ramach ustalonego wynagrodzenia </w:t>
      </w:r>
      <w:r w:rsidRPr="004620B0">
        <w:rPr>
          <w:rFonts w:ascii="Calibri" w:eastAsia="Calibri" w:hAnsi="Calibri" w:cs="Calibri"/>
        </w:rPr>
        <w:t>wszystkich wymaganych części</w:t>
      </w:r>
      <w:r w:rsidR="00011A36" w:rsidRPr="004620B0">
        <w:rPr>
          <w:rFonts w:ascii="Calibri" w:eastAsia="Calibri" w:hAnsi="Calibri" w:cs="Calibri"/>
        </w:rPr>
        <w:t xml:space="preserve"> </w:t>
      </w:r>
      <w:r w:rsidRPr="004620B0">
        <w:rPr>
          <w:rFonts w:ascii="Calibri" w:eastAsia="Calibri" w:hAnsi="Calibri" w:cs="Calibri"/>
        </w:rPr>
        <w:t xml:space="preserve">i materiałów </w:t>
      </w:r>
      <w:r w:rsidR="00011A36" w:rsidRPr="004620B0">
        <w:rPr>
          <w:rFonts w:ascii="Calibri" w:eastAsia="Calibri" w:hAnsi="Calibri" w:cs="Calibri"/>
        </w:rPr>
        <w:t xml:space="preserve">eksploatacyjnych </w:t>
      </w:r>
      <w:r w:rsidRPr="004620B0">
        <w:rPr>
          <w:rFonts w:ascii="Calibri" w:eastAsia="Calibri" w:hAnsi="Calibri" w:cs="Calibri"/>
        </w:rPr>
        <w:t xml:space="preserve">na potrzeby wykonania </w:t>
      </w:r>
      <w:r w:rsidR="00011A36" w:rsidRPr="004620B0">
        <w:rPr>
          <w:rFonts w:ascii="Calibri" w:eastAsia="Calibri" w:hAnsi="Calibri" w:cs="Calibri"/>
        </w:rPr>
        <w:t>przeglądów</w:t>
      </w:r>
      <w:r w:rsidR="00C509BF" w:rsidRPr="004620B0">
        <w:rPr>
          <w:rFonts w:ascii="Calibri" w:eastAsia="Calibri" w:hAnsi="Calibri" w:cs="Calibri"/>
        </w:rPr>
        <w:t>,</w:t>
      </w:r>
    </w:p>
    <w:p w14:paraId="2104DEC1" w14:textId="199B449F" w:rsidR="00ED3332" w:rsidRPr="004620B0" w:rsidRDefault="00ED3332" w:rsidP="00C31BFC">
      <w:pPr>
        <w:numPr>
          <w:ilvl w:val="0"/>
          <w:numId w:val="14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wymiany wszystkich </w:t>
      </w:r>
      <w:r w:rsidRPr="00F4129D">
        <w:rPr>
          <w:rFonts w:ascii="Calibri" w:eastAsia="Calibri" w:hAnsi="Calibri" w:cs="Calibri"/>
        </w:rPr>
        <w:t xml:space="preserve">części </w:t>
      </w:r>
      <w:r w:rsidR="00317CB6" w:rsidRPr="00F4129D">
        <w:rPr>
          <w:rFonts w:ascii="Calibri" w:eastAsia="Calibri" w:hAnsi="Calibri" w:cs="Calibri"/>
        </w:rPr>
        <w:t xml:space="preserve">i materiałów </w:t>
      </w:r>
      <w:r w:rsidRPr="00F4129D">
        <w:rPr>
          <w:rFonts w:ascii="Calibri" w:eastAsia="Calibri" w:hAnsi="Calibri" w:cs="Calibri"/>
        </w:rPr>
        <w:t xml:space="preserve">eksploatacyjnych </w:t>
      </w:r>
      <w:r w:rsidRPr="004620B0">
        <w:rPr>
          <w:rFonts w:ascii="Calibri" w:eastAsia="Calibri" w:hAnsi="Calibri" w:cs="Calibri"/>
        </w:rPr>
        <w:t>przewidzianych do wymiany podczas przeglądu</w:t>
      </w:r>
      <w:r w:rsidR="005A689B" w:rsidRPr="004620B0">
        <w:rPr>
          <w:rFonts w:ascii="Calibri" w:eastAsia="Calibri" w:hAnsi="Calibri" w:cs="Calibri"/>
        </w:rPr>
        <w:t xml:space="preserve">, chyba że w treści </w:t>
      </w:r>
      <w:r w:rsidR="005A689B" w:rsidRPr="00336AF7">
        <w:rPr>
          <w:rFonts w:ascii="Calibri" w:eastAsia="Calibri" w:hAnsi="Calibri" w:cs="Calibri"/>
          <w:b/>
        </w:rPr>
        <w:t xml:space="preserve">Załącznika nr </w:t>
      </w:r>
      <w:r w:rsidR="00F34B7D" w:rsidRPr="00336AF7">
        <w:rPr>
          <w:rFonts w:ascii="Calibri" w:eastAsia="Calibri" w:hAnsi="Calibri" w:cs="Calibri"/>
          <w:b/>
        </w:rPr>
        <w:t>2</w:t>
      </w:r>
      <w:r w:rsidR="005A689B" w:rsidRPr="004620B0">
        <w:rPr>
          <w:rFonts w:ascii="Calibri" w:eastAsia="Calibri" w:hAnsi="Calibri" w:cs="Calibri"/>
        </w:rPr>
        <w:t xml:space="preserve"> </w:t>
      </w:r>
      <w:r w:rsidR="0020214B" w:rsidRPr="004620B0">
        <w:rPr>
          <w:rFonts w:ascii="Calibri" w:eastAsia="Calibri" w:hAnsi="Calibri" w:cs="Calibri"/>
        </w:rPr>
        <w:t xml:space="preserve">do </w:t>
      </w:r>
      <w:r w:rsidR="00E33242" w:rsidRPr="004620B0">
        <w:rPr>
          <w:rFonts w:ascii="Calibri" w:eastAsia="Calibri" w:hAnsi="Calibri" w:cs="Calibri"/>
        </w:rPr>
        <w:t xml:space="preserve">niniejszej </w:t>
      </w:r>
      <w:r w:rsidR="0020214B" w:rsidRPr="004620B0">
        <w:rPr>
          <w:rFonts w:ascii="Calibri" w:eastAsia="Calibri" w:hAnsi="Calibri" w:cs="Calibri"/>
        </w:rPr>
        <w:t xml:space="preserve">Umowy </w:t>
      </w:r>
      <w:r w:rsidR="002379FE" w:rsidRPr="004620B0">
        <w:rPr>
          <w:rFonts w:ascii="Calibri" w:eastAsia="Calibri" w:hAnsi="Calibri" w:cs="Calibri"/>
        </w:rPr>
        <w:t xml:space="preserve">lub </w:t>
      </w:r>
      <w:r w:rsidR="002379FE" w:rsidRPr="00C87A0F">
        <w:rPr>
          <w:rFonts w:ascii="Calibri" w:eastAsia="Calibri" w:hAnsi="Calibri" w:cs="Calibri"/>
          <w:b/>
        </w:rPr>
        <w:t xml:space="preserve">Załącznika nr </w:t>
      </w:r>
      <w:r w:rsidR="00F34B7D" w:rsidRPr="00C87A0F">
        <w:rPr>
          <w:rFonts w:ascii="Calibri" w:eastAsia="Calibri" w:hAnsi="Calibri" w:cs="Calibri"/>
          <w:b/>
        </w:rPr>
        <w:t>3</w:t>
      </w:r>
      <w:r w:rsidR="0020214B" w:rsidRPr="004620B0">
        <w:rPr>
          <w:rFonts w:ascii="Calibri" w:eastAsia="Calibri" w:hAnsi="Calibri" w:cs="Calibri"/>
        </w:rPr>
        <w:t xml:space="preserve"> do </w:t>
      </w:r>
      <w:r w:rsidR="00E33242" w:rsidRPr="004620B0">
        <w:rPr>
          <w:rFonts w:ascii="Calibri" w:eastAsia="Calibri" w:hAnsi="Calibri" w:cs="Calibri"/>
        </w:rPr>
        <w:t xml:space="preserve">niniejszej </w:t>
      </w:r>
      <w:r w:rsidR="0020214B" w:rsidRPr="004620B0">
        <w:rPr>
          <w:rFonts w:ascii="Calibri" w:eastAsia="Calibri" w:hAnsi="Calibri" w:cs="Calibri"/>
        </w:rPr>
        <w:t xml:space="preserve">Umowy </w:t>
      </w:r>
      <w:r w:rsidR="005A689B" w:rsidRPr="004620B0">
        <w:rPr>
          <w:rFonts w:ascii="Calibri" w:eastAsia="Calibri" w:hAnsi="Calibri" w:cs="Calibri"/>
        </w:rPr>
        <w:t xml:space="preserve">lub w drodze wzajemnych </w:t>
      </w:r>
      <w:r w:rsidR="00205EEB" w:rsidRPr="004620B0">
        <w:rPr>
          <w:rFonts w:ascii="Calibri" w:eastAsia="Calibri" w:hAnsi="Calibri" w:cs="Calibri"/>
        </w:rPr>
        <w:t xml:space="preserve">uprzednich </w:t>
      </w:r>
      <w:r w:rsidR="005A689B" w:rsidRPr="004620B0">
        <w:rPr>
          <w:rFonts w:ascii="Calibri" w:eastAsia="Calibri" w:hAnsi="Calibri" w:cs="Calibri"/>
        </w:rPr>
        <w:t xml:space="preserve">ustaleń </w:t>
      </w:r>
      <w:r w:rsidR="00C435F0" w:rsidRPr="004620B0">
        <w:rPr>
          <w:rFonts w:ascii="Calibri" w:eastAsia="Calibri" w:hAnsi="Calibri" w:cs="Calibri"/>
        </w:rPr>
        <w:t xml:space="preserve">Stron </w:t>
      </w:r>
      <w:r w:rsidR="005A689B" w:rsidRPr="004620B0">
        <w:rPr>
          <w:rFonts w:ascii="Calibri" w:eastAsia="Calibri" w:hAnsi="Calibri" w:cs="Calibri"/>
        </w:rPr>
        <w:t>wskazano inaczej,</w:t>
      </w:r>
    </w:p>
    <w:p w14:paraId="2D56FF8C" w14:textId="01105EC7" w:rsidR="00C435F0" w:rsidRPr="004620B0" w:rsidRDefault="00ED3332" w:rsidP="00C31BFC">
      <w:pPr>
        <w:numPr>
          <w:ilvl w:val="0"/>
          <w:numId w:val="14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wystawienia dokumentów potwierdzających </w:t>
      </w:r>
      <w:r w:rsidR="00C435F0" w:rsidRPr="004620B0">
        <w:rPr>
          <w:rFonts w:ascii="Calibri" w:eastAsia="Calibri" w:hAnsi="Calibri" w:cs="Calibri"/>
        </w:rPr>
        <w:t xml:space="preserve">wykonanie przeglądu, a w konsekwencji </w:t>
      </w:r>
      <w:r w:rsidRPr="004620B0">
        <w:rPr>
          <w:rFonts w:ascii="Calibri" w:eastAsia="Calibri" w:hAnsi="Calibri" w:cs="Calibri"/>
        </w:rPr>
        <w:t xml:space="preserve">sprawność techniczną </w:t>
      </w:r>
      <w:r w:rsidR="00205EEB" w:rsidRPr="004620B0">
        <w:rPr>
          <w:rFonts w:ascii="Calibri" w:eastAsia="Calibri" w:hAnsi="Calibri" w:cs="Calibri"/>
        </w:rPr>
        <w:t>Sprzętu</w:t>
      </w:r>
      <w:r w:rsidR="00C435F0" w:rsidRPr="004620B0">
        <w:rPr>
          <w:rFonts w:ascii="Calibri" w:eastAsia="Calibri" w:hAnsi="Calibri" w:cs="Calibri"/>
        </w:rPr>
        <w:t xml:space="preserve"> zawierających co najmniej:</w:t>
      </w:r>
    </w:p>
    <w:p w14:paraId="2ED33D77" w14:textId="60B08A6C" w:rsidR="00C435F0" w:rsidRPr="004620B0" w:rsidRDefault="00205EEB" w:rsidP="00C31BFC">
      <w:pPr>
        <w:pStyle w:val="Akapitzlist"/>
        <w:numPr>
          <w:ilvl w:val="0"/>
          <w:numId w:val="24"/>
        </w:numPr>
        <w:spacing w:after="0" w:line="276" w:lineRule="auto"/>
        <w:ind w:left="1134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d</w:t>
      </w:r>
      <w:r w:rsidR="0059716F" w:rsidRPr="004620B0">
        <w:rPr>
          <w:rFonts w:ascii="Calibri" w:eastAsia="Calibri" w:hAnsi="Calibri" w:cs="Calibri"/>
        </w:rPr>
        <w:t>atę</w:t>
      </w:r>
      <w:r w:rsidR="00C435F0" w:rsidRPr="004620B0">
        <w:rPr>
          <w:rFonts w:ascii="Calibri" w:eastAsia="Calibri" w:hAnsi="Calibri" w:cs="Calibri"/>
        </w:rPr>
        <w:t xml:space="preserve"> wykonywania przeglądu,</w:t>
      </w:r>
    </w:p>
    <w:p w14:paraId="39C159D3" w14:textId="3D7F169D" w:rsidR="00C435F0" w:rsidRPr="004620B0" w:rsidRDefault="00205EEB" w:rsidP="00C31BFC">
      <w:pPr>
        <w:pStyle w:val="Akapitzlist"/>
        <w:numPr>
          <w:ilvl w:val="0"/>
          <w:numId w:val="24"/>
        </w:numPr>
        <w:spacing w:after="0" w:line="276" w:lineRule="auto"/>
        <w:ind w:left="1134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d</w:t>
      </w:r>
      <w:r w:rsidR="00C435F0" w:rsidRPr="004620B0">
        <w:rPr>
          <w:rFonts w:ascii="Calibri" w:eastAsia="Calibri" w:hAnsi="Calibri" w:cs="Calibri"/>
        </w:rPr>
        <w:t>ostrz</w:t>
      </w:r>
      <w:r w:rsidR="00011A36" w:rsidRPr="004620B0">
        <w:rPr>
          <w:rFonts w:ascii="Calibri" w:eastAsia="Calibri" w:hAnsi="Calibri" w:cs="Calibri"/>
        </w:rPr>
        <w:t>eżone usterki oraz ich przyczynę</w:t>
      </w:r>
      <w:r w:rsidR="00C435F0" w:rsidRPr="004620B0">
        <w:rPr>
          <w:rFonts w:ascii="Calibri" w:eastAsia="Calibri" w:hAnsi="Calibri" w:cs="Calibri"/>
        </w:rPr>
        <w:t>,</w:t>
      </w:r>
    </w:p>
    <w:p w14:paraId="77CE479F" w14:textId="7B843104" w:rsidR="00C435F0" w:rsidRPr="004620B0" w:rsidRDefault="00205EEB" w:rsidP="00C31BFC">
      <w:pPr>
        <w:pStyle w:val="Akapitzlist"/>
        <w:numPr>
          <w:ilvl w:val="0"/>
          <w:numId w:val="24"/>
        </w:numPr>
        <w:spacing w:after="0" w:line="276" w:lineRule="auto"/>
        <w:ind w:left="1134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r</w:t>
      </w:r>
      <w:r w:rsidR="00C435F0" w:rsidRPr="004620B0">
        <w:rPr>
          <w:rFonts w:ascii="Calibri" w:eastAsia="Calibri" w:hAnsi="Calibri" w:cs="Calibri"/>
        </w:rPr>
        <w:t>odzaj wykonanych czynności,</w:t>
      </w:r>
    </w:p>
    <w:p w14:paraId="16BEB413" w14:textId="40FD4328" w:rsidR="00C435F0" w:rsidRPr="004620B0" w:rsidRDefault="00205EEB" w:rsidP="00C31BFC">
      <w:pPr>
        <w:pStyle w:val="Akapitzlist"/>
        <w:numPr>
          <w:ilvl w:val="0"/>
          <w:numId w:val="24"/>
        </w:numPr>
        <w:spacing w:after="0" w:line="276" w:lineRule="auto"/>
        <w:ind w:left="1134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i</w:t>
      </w:r>
      <w:r w:rsidR="00C435F0" w:rsidRPr="004620B0">
        <w:rPr>
          <w:rFonts w:ascii="Calibri" w:eastAsia="Calibri" w:hAnsi="Calibri" w:cs="Calibri"/>
        </w:rPr>
        <w:t>mię (imiona) i nazwisko (nazwiska) osoby (</w:t>
      </w:r>
      <w:r w:rsidR="003D3F9F" w:rsidRPr="004620B0">
        <w:rPr>
          <w:rFonts w:ascii="Calibri" w:eastAsia="Calibri" w:hAnsi="Calibri" w:cs="Calibri"/>
        </w:rPr>
        <w:t>osób</w:t>
      </w:r>
      <w:r w:rsidR="00C435F0" w:rsidRPr="004620B0">
        <w:rPr>
          <w:rFonts w:ascii="Calibri" w:eastAsia="Calibri" w:hAnsi="Calibri" w:cs="Calibri"/>
        </w:rPr>
        <w:t>) wykonującej pr</w:t>
      </w:r>
      <w:r w:rsidR="00627AC6">
        <w:rPr>
          <w:rFonts w:ascii="Calibri" w:eastAsia="Calibri" w:hAnsi="Calibri" w:cs="Calibri"/>
        </w:rPr>
        <w:t>zegląd</w:t>
      </w:r>
      <w:r w:rsidR="00C435F0" w:rsidRPr="004620B0">
        <w:rPr>
          <w:rFonts w:ascii="Calibri" w:eastAsia="Calibri" w:hAnsi="Calibri" w:cs="Calibri"/>
        </w:rPr>
        <w:t>,</w:t>
      </w:r>
    </w:p>
    <w:p w14:paraId="7D375AAC" w14:textId="61A8D054" w:rsidR="00C435F0" w:rsidRPr="004620B0" w:rsidRDefault="00205EEB" w:rsidP="00C31BFC">
      <w:pPr>
        <w:pStyle w:val="Akapitzlist"/>
        <w:numPr>
          <w:ilvl w:val="0"/>
          <w:numId w:val="24"/>
        </w:numPr>
        <w:spacing w:after="0" w:line="276" w:lineRule="auto"/>
        <w:ind w:left="1134" w:hanging="283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s</w:t>
      </w:r>
      <w:r w:rsidR="00C435F0" w:rsidRPr="004620B0">
        <w:rPr>
          <w:rFonts w:ascii="Calibri" w:eastAsia="Calibri" w:hAnsi="Calibri" w:cs="Calibri"/>
        </w:rPr>
        <w:t xml:space="preserve">tan </w:t>
      </w:r>
      <w:r w:rsidRPr="004620B0">
        <w:rPr>
          <w:rFonts w:ascii="Calibri" w:eastAsia="Calibri" w:hAnsi="Calibri" w:cs="Calibri"/>
        </w:rPr>
        <w:t>S</w:t>
      </w:r>
      <w:r w:rsidR="00C435F0" w:rsidRPr="004620B0">
        <w:rPr>
          <w:rFonts w:ascii="Calibri" w:eastAsia="Calibri" w:hAnsi="Calibri" w:cs="Calibri"/>
        </w:rPr>
        <w:t>przętu po wykonaniu przeglądu.</w:t>
      </w:r>
    </w:p>
    <w:p w14:paraId="04A16A41" w14:textId="29B20CD7" w:rsidR="00ED3332" w:rsidRPr="004620B0" w:rsidRDefault="00ED3332" w:rsidP="00862E7D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W przypadku stwierdzenia niesprawności </w:t>
      </w:r>
      <w:r w:rsidR="00C37830" w:rsidRPr="004620B0">
        <w:rPr>
          <w:rFonts w:ascii="Calibri" w:eastAsia="Calibri" w:hAnsi="Calibri" w:cs="Calibri"/>
        </w:rPr>
        <w:t>S</w:t>
      </w:r>
      <w:r w:rsidRPr="004620B0">
        <w:rPr>
          <w:rFonts w:ascii="Calibri" w:eastAsia="Calibri" w:hAnsi="Calibri" w:cs="Calibri"/>
        </w:rPr>
        <w:t>przęt</w:t>
      </w:r>
      <w:r w:rsidR="0072165A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 xml:space="preserve"> w trakcie wykonywana przeglądu</w:t>
      </w:r>
      <w:r w:rsidR="0072165A" w:rsidRPr="004620B0">
        <w:rPr>
          <w:rFonts w:ascii="Calibri" w:eastAsia="Calibri" w:hAnsi="Calibri" w:cs="Calibri"/>
        </w:rPr>
        <w:t xml:space="preserve"> wymagającej wykonania naprawy</w:t>
      </w:r>
      <w:r w:rsidRPr="004620B0">
        <w:rPr>
          <w:rFonts w:ascii="Calibri" w:eastAsia="Calibri" w:hAnsi="Calibri" w:cs="Calibri"/>
        </w:rPr>
        <w:t>, Wykonawca opisze szczegółowo na czym polega niesprawność</w:t>
      </w:r>
      <w:r w:rsidR="00011A36" w:rsidRPr="004620B0">
        <w:rPr>
          <w:rFonts w:ascii="Calibri" w:eastAsia="Calibri" w:hAnsi="Calibri" w:cs="Calibri"/>
        </w:rPr>
        <w:t>.</w:t>
      </w:r>
    </w:p>
    <w:p w14:paraId="292139F1" w14:textId="18F08B05" w:rsidR="00ED3332" w:rsidRPr="004620B0" w:rsidRDefault="00ED3332" w:rsidP="00862E7D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>Podstaw</w:t>
      </w:r>
      <w:r w:rsidR="00844836">
        <w:rPr>
          <w:rFonts w:ascii="Calibri" w:eastAsia="Calibri" w:hAnsi="Calibri" w:cs="Calibri"/>
        </w:rPr>
        <w:t>ę</w:t>
      </w:r>
      <w:r w:rsidRPr="004620B0">
        <w:rPr>
          <w:rFonts w:ascii="Calibri" w:eastAsia="Calibri" w:hAnsi="Calibri" w:cs="Calibri"/>
        </w:rPr>
        <w:t xml:space="preserve"> uznania realizacji </w:t>
      </w:r>
      <w:r w:rsidR="006230DC" w:rsidRPr="004620B0">
        <w:rPr>
          <w:rFonts w:ascii="Calibri" w:eastAsia="Calibri" w:hAnsi="Calibri" w:cs="Calibri"/>
        </w:rPr>
        <w:t>przegl</w:t>
      </w:r>
      <w:r w:rsidR="00011A36" w:rsidRPr="004620B0">
        <w:rPr>
          <w:rFonts w:ascii="Calibri" w:eastAsia="Calibri" w:hAnsi="Calibri" w:cs="Calibri"/>
        </w:rPr>
        <w:t>ądów</w:t>
      </w:r>
      <w:r w:rsidRPr="004620B0">
        <w:rPr>
          <w:rFonts w:ascii="Calibri" w:eastAsia="Calibri" w:hAnsi="Calibri" w:cs="Calibri"/>
        </w:rPr>
        <w:t xml:space="preserve"> stanowi podpisany przez upoważnionych przedstawicieli Stron </w:t>
      </w:r>
      <w:r w:rsidRPr="004620B0">
        <w:rPr>
          <w:rFonts w:ascii="Calibri" w:eastAsia="Calibri" w:hAnsi="Calibri" w:cs="Calibri"/>
          <w:b/>
        </w:rPr>
        <w:t>raport serwisowy</w:t>
      </w:r>
      <w:r w:rsidRPr="004620B0">
        <w:rPr>
          <w:rFonts w:ascii="Calibri" w:eastAsia="Calibri" w:hAnsi="Calibri" w:cs="Calibri"/>
        </w:rPr>
        <w:t xml:space="preserve">. </w:t>
      </w:r>
    </w:p>
    <w:p w14:paraId="7AB890F6" w14:textId="5F11F271" w:rsidR="00ED3332" w:rsidRPr="00317CB6" w:rsidRDefault="0020356C" w:rsidP="00862E7D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  <w:color w:val="00B050"/>
        </w:rPr>
      </w:pPr>
      <w:r>
        <w:rPr>
          <w:rFonts w:ascii="Calibri" w:eastAsia="Calibri" w:hAnsi="Calibri" w:cs="Calibri"/>
        </w:rPr>
        <w:t>Niepodpisanie</w:t>
      </w:r>
      <w:r w:rsidR="00ED3332" w:rsidRPr="004620B0">
        <w:rPr>
          <w:rFonts w:ascii="Calibri" w:eastAsia="Calibri" w:hAnsi="Calibri" w:cs="Calibri"/>
        </w:rPr>
        <w:t xml:space="preserve"> raportu serwisowego przez osoby upoważnione przez Zamawiającego nie upoważnia Wykonawcy do jednostronnego jego podpisania i uznania </w:t>
      </w:r>
      <w:r w:rsidR="00317CB6" w:rsidRPr="00F4129D">
        <w:rPr>
          <w:rFonts w:ascii="Calibri" w:eastAsia="Calibri" w:hAnsi="Calibri" w:cs="Calibri"/>
        </w:rPr>
        <w:t xml:space="preserve">przeglądów </w:t>
      </w:r>
      <w:r w:rsidR="00ED3332" w:rsidRPr="00F4129D">
        <w:rPr>
          <w:rFonts w:ascii="Calibri" w:eastAsia="Calibri" w:hAnsi="Calibri" w:cs="Calibri"/>
        </w:rPr>
        <w:t>za wykonan</w:t>
      </w:r>
      <w:r w:rsidR="00317CB6" w:rsidRPr="00F4129D">
        <w:rPr>
          <w:rFonts w:ascii="Calibri" w:eastAsia="Calibri" w:hAnsi="Calibri" w:cs="Calibri"/>
        </w:rPr>
        <w:t>e</w:t>
      </w:r>
      <w:r w:rsidR="006C3067" w:rsidRPr="00F4129D">
        <w:rPr>
          <w:rFonts w:ascii="Calibri" w:eastAsia="Calibri" w:hAnsi="Calibri" w:cs="Calibri"/>
        </w:rPr>
        <w:t>.</w:t>
      </w:r>
    </w:p>
    <w:p w14:paraId="01ED4227" w14:textId="77777777" w:rsidR="003E0F9B" w:rsidRPr="004620B0" w:rsidRDefault="003E0F9B" w:rsidP="00862E7D">
      <w:pPr>
        <w:spacing w:after="0" w:line="276" w:lineRule="auto"/>
        <w:rPr>
          <w:rFonts w:ascii="Calibri" w:eastAsia="Calibri" w:hAnsi="Calibri" w:cs="Calibri"/>
          <w:b/>
        </w:rPr>
      </w:pPr>
    </w:p>
    <w:p w14:paraId="720A5767" w14:textId="3C8FB32B" w:rsidR="00ED3332" w:rsidRPr="004620B0" w:rsidRDefault="00ED333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620B0">
        <w:rPr>
          <w:rFonts w:ascii="Calibri" w:eastAsia="Calibri" w:hAnsi="Calibri" w:cs="Calibri"/>
          <w:b/>
        </w:rPr>
        <w:t>§</w:t>
      </w:r>
      <w:r w:rsidR="00467610" w:rsidRPr="004620B0">
        <w:rPr>
          <w:rFonts w:ascii="Calibri" w:eastAsia="Calibri" w:hAnsi="Calibri" w:cs="Calibri"/>
          <w:b/>
        </w:rPr>
        <w:t xml:space="preserve"> </w:t>
      </w:r>
      <w:r w:rsidR="00011A36" w:rsidRPr="004620B0">
        <w:rPr>
          <w:rFonts w:ascii="Calibri" w:eastAsia="Calibri" w:hAnsi="Calibri" w:cs="Calibri"/>
          <w:b/>
        </w:rPr>
        <w:t>4</w:t>
      </w:r>
    </w:p>
    <w:p w14:paraId="11C80F58" w14:textId="22B00D73" w:rsidR="00ED3332" w:rsidRPr="004620B0" w:rsidRDefault="00F2710A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620B0">
        <w:rPr>
          <w:rFonts w:ascii="Calibri" w:eastAsia="Calibri" w:hAnsi="Calibri" w:cs="Calibri"/>
          <w:b/>
        </w:rPr>
        <w:t xml:space="preserve">Wynagrodzenie </w:t>
      </w:r>
      <w:r w:rsidR="009A54A2" w:rsidRPr="004620B0">
        <w:rPr>
          <w:rFonts w:ascii="Calibri" w:eastAsia="Calibri" w:hAnsi="Calibri" w:cs="Calibri"/>
          <w:b/>
        </w:rPr>
        <w:t xml:space="preserve">z tytułu przeglądów </w:t>
      </w:r>
    </w:p>
    <w:p w14:paraId="21DC165A" w14:textId="7106D05E" w:rsidR="00862E7D" w:rsidRPr="004620B0" w:rsidRDefault="00734F51" w:rsidP="00862E7D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Maksymalna </w:t>
      </w:r>
      <w:r w:rsidR="009F3E03">
        <w:rPr>
          <w:rFonts w:ascii="Calibri" w:eastAsia="Calibri" w:hAnsi="Calibri" w:cs="Calibri"/>
        </w:rPr>
        <w:t>wysokość</w:t>
      </w:r>
      <w:r w:rsidR="009F3E03" w:rsidRPr="004620B0">
        <w:rPr>
          <w:rFonts w:ascii="Calibri" w:eastAsia="Calibri" w:hAnsi="Calibri" w:cs="Calibri"/>
        </w:rPr>
        <w:t xml:space="preserve"> </w:t>
      </w:r>
      <w:r w:rsidRPr="004620B0">
        <w:rPr>
          <w:rFonts w:ascii="Calibri" w:eastAsia="Calibri" w:hAnsi="Calibri" w:cs="Calibri"/>
        </w:rPr>
        <w:t>wynagrodzenia Wykonawcy</w:t>
      </w:r>
      <w:r w:rsidR="00ED3332" w:rsidRPr="004620B0">
        <w:rPr>
          <w:rFonts w:ascii="Calibri" w:eastAsia="Calibri" w:hAnsi="Calibri" w:cs="Calibri"/>
        </w:rPr>
        <w:t xml:space="preserve"> </w:t>
      </w:r>
      <w:r w:rsidR="00ED3332" w:rsidRPr="004620B0">
        <w:rPr>
          <w:rFonts w:ascii="Calibri" w:eastAsia="Calibri" w:hAnsi="Calibri" w:cs="Calibri"/>
          <w:b/>
        </w:rPr>
        <w:t xml:space="preserve"> </w:t>
      </w:r>
      <w:r w:rsidR="00ED3332" w:rsidRPr="004620B0">
        <w:rPr>
          <w:rFonts w:ascii="Calibri" w:eastAsia="Calibri" w:hAnsi="Calibri" w:cs="Calibri"/>
        </w:rPr>
        <w:t xml:space="preserve">wynosi: </w:t>
      </w:r>
      <w:r w:rsidR="00ED3332" w:rsidRPr="001C0AC9">
        <w:rPr>
          <w:rFonts w:ascii="Calibri" w:eastAsia="Calibri" w:hAnsi="Calibri" w:cs="Calibri"/>
          <w:bCs/>
        </w:rPr>
        <w:t>…………………</w:t>
      </w:r>
      <w:r w:rsidR="00ED3332" w:rsidRPr="001C0AC9">
        <w:rPr>
          <w:rFonts w:ascii="Calibri" w:eastAsia="Calibri" w:hAnsi="Calibri" w:cs="Calibri"/>
          <w:b/>
        </w:rPr>
        <w:t xml:space="preserve">zł </w:t>
      </w:r>
      <w:r w:rsidRPr="004620B0">
        <w:rPr>
          <w:rFonts w:ascii="Calibri" w:eastAsia="Calibri" w:hAnsi="Calibri" w:cs="Calibri"/>
          <w:b/>
        </w:rPr>
        <w:t xml:space="preserve">brutto </w:t>
      </w:r>
      <w:r w:rsidR="00ED3332" w:rsidRPr="004620B0">
        <w:rPr>
          <w:rFonts w:ascii="Calibri" w:eastAsia="Calibri" w:hAnsi="Calibri" w:cs="Calibri"/>
        </w:rPr>
        <w:t>(słownie</w:t>
      </w:r>
      <w:r w:rsidR="00862E7D" w:rsidRPr="004620B0">
        <w:rPr>
          <w:rFonts w:ascii="Calibri" w:eastAsia="Calibri" w:hAnsi="Calibri" w:cs="Calibri"/>
        </w:rPr>
        <w:t>:………………</w:t>
      </w:r>
      <w:r w:rsidR="00ED3332" w:rsidRPr="004620B0">
        <w:rPr>
          <w:rFonts w:ascii="Calibri" w:eastAsia="Calibri" w:hAnsi="Calibri" w:cs="Calibri"/>
        </w:rPr>
        <w:t xml:space="preserve"> </w:t>
      </w:r>
      <w:r w:rsidR="00862E7D" w:rsidRPr="004620B0">
        <w:rPr>
          <w:rFonts w:ascii="Calibri" w:eastAsia="Calibri" w:hAnsi="Calibri" w:cs="Calibri"/>
        </w:rPr>
        <w:t xml:space="preserve">00/100 </w:t>
      </w:r>
      <w:r w:rsidR="00ED3332" w:rsidRPr="004620B0">
        <w:rPr>
          <w:rFonts w:ascii="Calibri" w:eastAsia="Calibri" w:hAnsi="Calibri" w:cs="Calibri"/>
        </w:rPr>
        <w:t>zł</w:t>
      </w:r>
      <w:r w:rsidR="00AA688A" w:rsidRPr="004620B0">
        <w:rPr>
          <w:rFonts w:ascii="Calibri" w:eastAsia="Calibri" w:hAnsi="Calibri" w:cs="Calibri"/>
        </w:rPr>
        <w:t>),</w:t>
      </w:r>
      <w:r w:rsidR="00ED3332" w:rsidRPr="004620B0">
        <w:rPr>
          <w:rFonts w:ascii="Calibri" w:eastAsia="Calibri" w:hAnsi="Calibri" w:cs="Calibri"/>
        </w:rPr>
        <w:t xml:space="preserve">  </w:t>
      </w:r>
      <w:r w:rsidR="00862E7D" w:rsidRPr="004620B0">
        <w:rPr>
          <w:rFonts w:ascii="Calibri" w:eastAsia="Calibri" w:hAnsi="Calibri" w:cs="Calibri"/>
        </w:rPr>
        <w:t xml:space="preserve">w tym: </w:t>
      </w:r>
      <w:r w:rsidR="00862E7D" w:rsidRPr="001C0AC9">
        <w:rPr>
          <w:rFonts w:ascii="Calibri" w:eastAsia="Calibri" w:hAnsi="Calibri" w:cs="Calibri"/>
          <w:bCs/>
        </w:rPr>
        <w:t>………….</w:t>
      </w:r>
      <w:r w:rsidR="00862E7D" w:rsidRPr="004620B0">
        <w:rPr>
          <w:rFonts w:ascii="Calibri" w:eastAsia="Calibri" w:hAnsi="Calibri" w:cs="Calibri"/>
          <w:b/>
          <w:bCs/>
        </w:rPr>
        <w:t xml:space="preserve"> </w:t>
      </w:r>
      <w:r w:rsidR="00862E7D" w:rsidRPr="004620B0">
        <w:rPr>
          <w:rFonts w:ascii="Calibri" w:eastAsia="Calibri" w:hAnsi="Calibri" w:cs="Calibri"/>
          <w:b/>
        </w:rPr>
        <w:t>netto</w:t>
      </w:r>
      <w:r w:rsidR="00862E7D" w:rsidRPr="004620B0">
        <w:rPr>
          <w:rFonts w:ascii="Calibri" w:eastAsia="Calibri" w:hAnsi="Calibri" w:cs="Calibri"/>
        </w:rPr>
        <w:t xml:space="preserve"> (słownie:…………….. </w:t>
      </w:r>
      <w:r w:rsidR="00C31BFC" w:rsidRPr="004620B0">
        <w:rPr>
          <w:rFonts w:ascii="Calibri" w:eastAsia="Calibri" w:hAnsi="Calibri" w:cs="Calibri"/>
        </w:rPr>
        <w:t xml:space="preserve">zł </w:t>
      </w:r>
      <w:r w:rsidR="00862E7D" w:rsidRPr="004620B0">
        <w:rPr>
          <w:rFonts w:ascii="Calibri" w:eastAsia="Calibri" w:hAnsi="Calibri" w:cs="Calibri"/>
        </w:rPr>
        <w:t xml:space="preserve"> 00/100) i podatek VAT 23% w wysokości ……….zł, a ceny jednostkowe są zawarte w </w:t>
      </w:r>
      <w:r w:rsidR="00862E7D" w:rsidRPr="001C0AC9">
        <w:rPr>
          <w:rFonts w:ascii="Calibri" w:eastAsia="Calibri" w:hAnsi="Calibri" w:cs="Calibri"/>
          <w:b/>
        </w:rPr>
        <w:t>Załączniku nr 1</w:t>
      </w:r>
      <w:r w:rsidR="00862E7D" w:rsidRPr="004620B0">
        <w:rPr>
          <w:rFonts w:ascii="Calibri" w:eastAsia="Calibri" w:hAnsi="Calibri" w:cs="Calibri"/>
        </w:rPr>
        <w:t xml:space="preserve"> do niniejszej Umowy. </w:t>
      </w:r>
    </w:p>
    <w:p w14:paraId="04801152" w14:textId="2B951F63" w:rsidR="00ED3332" w:rsidRPr="004620B0" w:rsidRDefault="00ED3332" w:rsidP="00862E7D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hAnsi="Calibri" w:cs="Calibri"/>
        </w:rPr>
        <w:t xml:space="preserve">Zamawiający nie jest zobowiązany do zapłaty maksymalnej kwoty </w:t>
      </w:r>
      <w:r w:rsidR="00862E7D" w:rsidRPr="004620B0">
        <w:rPr>
          <w:rFonts w:ascii="Calibri" w:hAnsi="Calibri" w:cs="Calibri"/>
        </w:rPr>
        <w:t xml:space="preserve"> wynagrodzenia</w:t>
      </w:r>
      <w:r w:rsidRPr="004620B0">
        <w:rPr>
          <w:rFonts w:ascii="Calibri" w:hAnsi="Calibri" w:cs="Calibri"/>
        </w:rPr>
        <w:t>, o której mowa w ust. 1</w:t>
      </w:r>
      <w:r w:rsidR="0036140D" w:rsidRPr="004620B0">
        <w:rPr>
          <w:rFonts w:ascii="Calibri" w:hAnsi="Calibri" w:cs="Calibri"/>
        </w:rPr>
        <w:t xml:space="preserve"> </w:t>
      </w:r>
      <w:r w:rsidR="00E33242" w:rsidRPr="004620B0">
        <w:rPr>
          <w:rFonts w:ascii="Calibri" w:hAnsi="Calibri" w:cs="Calibri"/>
        </w:rPr>
        <w:t>niniejszego paragrafu</w:t>
      </w:r>
      <w:r w:rsidRPr="004620B0">
        <w:rPr>
          <w:rFonts w:ascii="Calibri" w:hAnsi="Calibri" w:cs="Calibri"/>
        </w:rPr>
        <w:t>, a Wykonawcy nie przysługują żadne roszczenia z tego tytułu. Rezygnacja</w:t>
      </w:r>
      <w:r w:rsidR="00655BE0">
        <w:rPr>
          <w:rFonts w:ascii="Calibri" w:hAnsi="Calibri" w:cs="Calibri"/>
        </w:rPr>
        <w:t xml:space="preserve"> z jednostkowych zleceń wykonania przeglądów </w:t>
      </w:r>
      <w:r w:rsidRPr="004620B0">
        <w:rPr>
          <w:rFonts w:ascii="Calibri" w:hAnsi="Calibri" w:cs="Calibri"/>
        </w:rPr>
        <w:t xml:space="preserve">nie wymaga składania jakiegokolwiek oświadczenia i może nastąpić wyłącznie poprzez niezłożenie przez Zamawiającego w terminie obowiązywania </w:t>
      </w:r>
      <w:r w:rsidR="00E33242" w:rsidRPr="004620B0">
        <w:rPr>
          <w:rFonts w:ascii="Calibri" w:hAnsi="Calibri" w:cs="Calibri"/>
        </w:rPr>
        <w:t>niniejszej U</w:t>
      </w:r>
      <w:r w:rsidRPr="004620B0">
        <w:rPr>
          <w:rFonts w:ascii="Calibri" w:hAnsi="Calibri" w:cs="Calibri"/>
        </w:rPr>
        <w:t>m</w:t>
      </w:r>
      <w:r w:rsidR="009E3633">
        <w:rPr>
          <w:rFonts w:ascii="Calibri" w:hAnsi="Calibri" w:cs="Calibri"/>
        </w:rPr>
        <w:t>owy zleceń wykonania przeglądów</w:t>
      </w:r>
      <w:r w:rsidR="00C0547A" w:rsidRPr="004620B0">
        <w:rPr>
          <w:rFonts w:ascii="Calibri" w:hAnsi="Calibri" w:cs="Calibri"/>
        </w:rPr>
        <w:t xml:space="preserve">. </w:t>
      </w:r>
      <w:r w:rsidR="00C0547A" w:rsidRPr="004620B0">
        <w:rPr>
          <w:rFonts w:ascii="Calibri" w:hAnsi="Calibri" w:cs="Calibri"/>
        </w:rPr>
        <w:lastRenderedPageBreak/>
        <w:t xml:space="preserve">Powyższe ograniczenie nie może jednak przekroczyć </w:t>
      </w:r>
      <w:r w:rsidR="00F2710A" w:rsidRPr="001C0AC9">
        <w:rPr>
          <w:rFonts w:ascii="Calibri" w:hAnsi="Calibri" w:cs="Calibri"/>
        </w:rPr>
        <w:t>50%</w:t>
      </w:r>
      <w:r w:rsidR="00844836" w:rsidRPr="001C0AC9">
        <w:rPr>
          <w:rFonts w:ascii="Calibri" w:hAnsi="Calibri" w:cs="Calibri"/>
        </w:rPr>
        <w:t xml:space="preserve"> </w:t>
      </w:r>
      <w:r w:rsidR="00F2710A" w:rsidRPr="00907C1A">
        <w:rPr>
          <w:rFonts w:ascii="Calibri" w:hAnsi="Calibri" w:cs="Calibri"/>
        </w:rPr>
        <w:t>wynagrodzenia brutto</w:t>
      </w:r>
      <w:r w:rsidR="00F2710A" w:rsidRPr="004620B0">
        <w:rPr>
          <w:rFonts w:ascii="Calibri" w:hAnsi="Calibri" w:cs="Calibri"/>
        </w:rPr>
        <w:t>, o którym mowa w ust. 1</w:t>
      </w:r>
      <w:r w:rsidR="00E33242" w:rsidRPr="004620B0">
        <w:rPr>
          <w:rFonts w:ascii="Calibri" w:hAnsi="Calibri" w:cs="Calibri"/>
        </w:rPr>
        <w:t xml:space="preserve"> niniejszego paragrafu</w:t>
      </w:r>
      <w:r w:rsidR="00F2710A" w:rsidRPr="004620B0">
        <w:rPr>
          <w:rFonts w:ascii="Calibri" w:hAnsi="Calibri" w:cs="Calibri"/>
        </w:rPr>
        <w:t xml:space="preserve">. </w:t>
      </w:r>
      <w:r w:rsidR="00C0547A" w:rsidRPr="004620B0">
        <w:rPr>
          <w:rFonts w:ascii="Calibri" w:hAnsi="Calibri" w:cs="Calibri"/>
        </w:rPr>
        <w:t xml:space="preserve"> </w:t>
      </w:r>
    </w:p>
    <w:p w14:paraId="100B22B7" w14:textId="59AEDE53" w:rsidR="00192C7C" w:rsidRPr="004620B0" w:rsidRDefault="00ED3332" w:rsidP="00862E7D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620B0">
        <w:rPr>
          <w:rFonts w:ascii="Calibri" w:eastAsia="Calibri" w:hAnsi="Calibri" w:cs="Calibri"/>
        </w:rPr>
        <w:t xml:space="preserve">Z tytułu realizacji przedmiotu </w:t>
      </w:r>
      <w:r w:rsidR="00E33242" w:rsidRPr="004620B0">
        <w:rPr>
          <w:rFonts w:ascii="Calibri" w:eastAsia="Calibri" w:hAnsi="Calibri" w:cs="Calibri"/>
        </w:rPr>
        <w:t>niniejszej U</w:t>
      </w:r>
      <w:r w:rsidRPr="004620B0">
        <w:rPr>
          <w:rFonts w:ascii="Calibri" w:eastAsia="Calibri" w:hAnsi="Calibri" w:cs="Calibri"/>
        </w:rPr>
        <w:t xml:space="preserve">mowy </w:t>
      </w:r>
      <w:r w:rsidR="004443F5" w:rsidRPr="004620B0">
        <w:rPr>
          <w:rFonts w:ascii="Calibri" w:eastAsia="Calibri" w:hAnsi="Calibri" w:cs="Calibri"/>
        </w:rPr>
        <w:t xml:space="preserve">w zakresie </w:t>
      </w:r>
      <w:r w:rsidR="00844836">
        <w:rPr>
          <w:rFonts w:ascii="Calibri" w:eastAsia="Calibri" w:hAnsi="Calibri" w:cs="Calibri"/>
        </w:rPr>
        <w:t xml:space="preserve">wykonywania </w:t>
      </w:r>
      <w:r w:rsidR="004443F5" w:rsidRPr="004620B0">
        <w:rPr>
          <w:rFonts w:ascii="Calibri" w:eastAsia="Calibri" w:hAnsi="Calibri" w:cs="Calibri"/>
        </w:rPr>
        <w:t>przeglądów</w:t>
      </w:r>
      <w:r w:rsidR="00F2710A" w:rsidRPr="004620B0">
        <w:rPr>
          <w:rFonts w:ascii="Calibri" w:eastAsia="Calibri" w:hAnsi="Calibri" w:cs="Calibri"/>
        </w:rPr>
        <w:t xml:space="preserve"> </w:t>
      </w:r>
      <w:r w:rsidRPr="004620B0">
        <w:rPr>
          <w:rFonts w:ascii="Calibri" w:eastAsia="Calibri" w:hAnsi="Calibri" w:cs="Calibri"/>
        </w:rPr>
        <w:t xml:space="preserve">Zamawiający będzie wypłacał Wykonawcy wynagrodzenie ustalone zgodnie z </w:t>
      </w:r>
      <w:r w:rsidRPr="00336AF7">
        <w:rPr>
          <w:rFonts w:ascii="Calibri" w:eastAsia="Calibri" w:hAnsi="Calibri" w:cs="Calibri"/>
          <w:b/>
        </w:rPr>
        <w:t>Załącznikiem nr 1</w:t>
      </w:r>
      <w:r w:rsidR="00E33242" w:rsidRPr="004620B0">
        <w:rPr>
          <w:rFonts w:ascii="Calibri" w:eastAsia="Calibri" w:hAnsi="Calibri" w:cs="Calibri"/>
        </w:rPr>
        <w:t xml:space="preserve"> do niniejszej Umowy</w:t>
      </w:r>
      <w:r w:rsidRPr="004620B0">
        <w:rPr>
          <w:rFonts w:ascii="Calibri" w:eastAsia="Calibri" w:hAnsi="Calibri" w:cs="Calibri"/>
        </w:rPr>
        <w:t>. Wynagrodzenie zawiera wszelkie koszty związane z realizacją przedmiotu</w:t>
      </w:r>
      <w:r w:rsidR="00E33242" w:rsidRPr="004620B0">
        <w:rPr>
          <w:rFonts w:ascii="Calibri" w:eastAsia="Calibri" w:hAnsi="Calibri" w:cs="Calibri"/>
        </w:rPr>
        <w:t xml:space="preserve"> niniejszej</w:t>
      </w:r>
      <w:r w:rsidRPr="004620B0">
        <w:rPr>
          <w:rFonts w:ascii="Calibri" w:eastAsia="Calibri" w:hAnsi="Calibri" w:cs="Calibri"/>
        </w:rPr>
        <w:t xml:space="preserve"> </w:t>
      </w:r>
      <w:r w:rsidR="00E33242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 xml:space="preserve">mowy, </w:t>
      </w:r>
      <w:r w:rsidR="00F2710A" w:rsidRPr="004620B0">
        <w:rPr>
          <w:rFonts w:ascii="Calibri" w:eastAsia="Calibri" w:hAnsi="Calibri" w:cs="Calibri"/>
        </w:rPr>
        <w:t xml:space="preserve">a </w:t>
      </w:r>
      <w:r w:rsidRPr="004620B0">
        <w:rPr>
          <w:rFonts w:ascii="Calibri" w:eastAsia="Calibri" w:hAnsi="Calibri" w:cs="Calibri"/>
        </w:rPr>
        <w:t>w szczególności koszt dojazdu serwisantów</w:t>
      </w:r>
      <w:r w:rsidR="00F2710A" w:rsidRPr="004620B0">
        <w:rPr>
          <w:rFonts w:ascii="Calibri" w:eastAsia="Calibri" w:hAnsi="Calibri" w:cs="Calibri"/>
        </w:rPr>
        <w:t xml:space="preserve"> do</w:t>
      </w:r>
      <w:r w:rsidR="00C31BFC" w:rsidRPr="004620B0">
        <w:rPr>
          <w:rFonts w:ascii="Calibri" w:eastAsia="Calibri" w:hAnsi="Calibri" w:cs="Calibri"/>
        </w:rPr>
        <w:t xml:space="preserve"> Zakładu Unieszkodliwiania Odpadów Komunalnych „Orli Staw”, Orli Staw 2, 62-834 Ceków lub </w:t>
      </w:r>
      <w:r w:rsidR="00844836">
        <w:rPr>
          <w:rFonts w:ascii="Calibri" w:eastAsia="Calibri" w:hAnsi="Calibri" w:cs="Calibri"/>
        </w:rPr>
        <w:t xml:space="preserve">do </w:t>
      </w:r>
      <w:r w:rsidR="00C31BFC" w:rsidRPr="004620B0">
        <w:rPr>
          <w:rFonts w:ascii="Calibri" w:eastAsia="Calibri" w:hAnsi="Calibri" w:cs="Calibri"/>
        </w:rPr>
        <w:t xml:space="preserve">Stacji Przeładunkowej Odpadów Komunalnych, ul. </w:t>
      </w:r>
      <w:proofErr w:type="spellStart"/>
      <w:r w:rsidR="00C31BFC" w:rsidRPr="004620B0">
        <w:rPr>
          <w:rFonts w:ascii="Calibri" w:eastAsia="Calibri" w:hAnsi="Calibri" w:cs="Calibri"/>
        </w:rPr>
        <w:t>Dzigorzewska</w:t>
      </w:r>
      <w:proofErr w:type="spellEnd"/>
      <w:r w:rsidR="00C31BFC" w:rsidRPr="004620B0">
        <w:rPr>
          <w:rFonts w:ascii="Calibri" w:eastAsia="Calibri" w:hAnsi="Calibri" w:cs="Calibri"/>
        </w:rPr>
        <w:t xml:space="preserve"> 4, 98-200 Sieradz</w:t>
      </w:r>
      <w:r w:rsidRPr="004620B0">
        <w:rPr>
          <w:rFonts w:ascii="Calibri" w:eastAsia="Calibri" w:hAnsi="Calibri" w:cs="Calibri"/>
        </w:rPr>
        <w:t>, koszty zakupu</w:t>
      </w:r>
      <w:r w:rsidR="00F4129D">
        <w:rPr>
          <w:rFonts w:ascii="Calibri" w:eastAsia="Calibri" w:hAnsi="Calibri" w:cs="Calibri"/>
        </w:rPr>
        <w:t xml:space="preserve"> </w:t>
      </w:r>
      <w:r w:rsidR="00A77863" w:rsidRPr="00F4129D">
        <w:rPr>
          <w:rFonts w:ascii="Calibri" w:eastAsia="Calibri" w:hAnsi="Calibri" w:cs="Calibri"/>
        </w:rPr>
        <w:t>oraz</w:t>
      </w:r>
      <w:r w:rsidR="00600A19" w:rsidRPr="00F4129D">
        <w:rPr>
          <w:rFonts w:ascii="Calibri" w:eastAsia="Calibri" w:hAnsi="Calibri" w:cs="Calibri"/>
        </w:rPr>
        <w:t xml:space="preserve"> wymiany części </w:t>
      </w:r>
      <w:r w:rsidR="00A77863" w:rsidRPr="00F4129D">
        <w:rPr>
          <w:rFonts w:ascii="Calibri" w:eastAsia="Calibri" w:hAnsi="Calibri" w:cs="Calibri"/>
        </w:rPr>
        <w:t xml:space="preserve">i materiałów </w:t>
      </w:r>
      <w:r w:rsidR="00600A19" w:rsidRPr="00F4129D">
        <w:rPr>
          <w:rFonts w:ascii="Calibri" w:eastAsia="Calibri" w:hAnsi="Calibri" w:cs="Calibri"/>
        </w:rPr>
        <w:t>eksploatacyjnych koniecznych do wymiany podczas przeglądów</w:t>
      </w:r>
      <w:r w:rsidRPr="004620B0">
        <w:rPr>
          <w:rFonts w:ascii="Calibri" w:eastAsia="Calibri" w:hAnsi="Calibri" w:cs="Calibri"/>
        </w:rPr>
        <w:t>, licencji, aktualizacji</w:t>
      </w:r>
      <w:r w:rsidR="00F2710A" w:rsidRPr="004620B0">
        <w:rPr>
          <w:rFonts w:ascii="Calibri" w:eastAsia="Calibri" w:hAnsi="Calibri" w:cs="Calibri"/>
        </w:rPr>
        <w:t xml:space="preserve"> </w:t>
      </w:r>
      <w:r w:rsidRPr="004620B0">
        <w:rPr>
          <w:rFonts w:ascii="Calibri" w:eastAsia="Calibri" w:hAnsi="Calibri" w:cs="Calibri"/>
        </w:rPr>
        <w:t xml:space="preserve">oraz odprawy celnej części oraz inne koszty, jakie musi ponieść Wykonawca z tytułu należytej i zgodnej z niniejszą </w:t>
      </w:r>
      <w:r w:rsidR="00E33242" w:rsidRPr="004620B0">
        <w:rPr>
          <w:rFonts w:ascii="Calibri" w:eastAsia="Calibri" w:hAnsi="Calibri" w:cs="Calibri"/>
        </w:rPr>
        <w:t>U</w:t>
      </w:r>
      <w:r w:rsidRPr="004620B0">
        <w:rPr>
          <w:rFonts w:ascii="Calibri" w:eastAsia="Calibri" w:hAnsi="Calibri" w:cs="Calibri"/>
        </w:rPr>
        <w:t xml:space="preserve">mową oraz obowiązującymi przepisami realizacją przedmiotu </w:t>
      </w:r>
      <w:r w:rsidR="00E33242" w:rsidRPr="004620B0">
        <w:rPr>
          <w:rFonts w:ascii="Calibri" w:eastAsia="Calibri" w:hAnsi="Calibri" w:cs="Calibri"/>
        </w:rPr>
        <w:t>niniejszej U</w:t>
      </w:r>
      <w:r w:rsidRPr="004620B0">
        <w:rPr>
          <w:rFonts w:ascii="Calibri" w:eastAsia="Calibri" w:hAnsi="Calibri" w:cs="Calibri"/>
        </w:rPr>
        <w:t>mowy.</w:t>
      </w:r>
      <w:r w:rsidR="00F2710A" w:rsidRPr="004620B0">
        <w:rPr>
          <w:rFonts w:ascii="Calibri" w:eastAsia="Calibri" w:hAnsi="Calibri" w:cs="Calibri"/>
        </w:rPr>
        <w:t xml:space="preserve"> </w:t>
      </w:r>
    </w:p>
    <w:p w14:paraId="6D128187" w14:textId="249401D4" w:rsidR="00ED3332" w:rsidRPr="003626F2" w:rsidRDefault="00ED3332" w:rsidP="00862E7D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 xml:space="preserve">Wykonawca będzie wystawiał fakturę VAT za </w:t>
      </w:r>
      <w:r w:rsidRPr="00F4129D">
        <w:rPr>
          <w:rFonts w:ascii="Calibri" w:eastAsia="Calibri" w:hAnsi="Calibri" w:cs="Calibri"/>
        </w:rPr>
        <w:t xml:space="preserve">zrealizowane </w:t>
      </w:r>
      <w:r w:rsidR="004443F5" w:rsidRPr="00F4129D">
        <w:rPr>
          <w:rFonts w:ascii="Calibri" w:eastAsia="Calibri" w:hAnsi="Calibri" w:cs="Calibri"/>
        </w:rPr>
        <w:t>przegląd</w:t>
      </w:r>
      <w:r w:rsidR="00A77863" w:rsidRPr="00F4129D">
        <w:rPr>
          <w:rFonts w:ascii="Calibri" w:eastAsia="Calibri" w:hAnsi="Calibri" w:cs="Calibri"/>
        </w:rPr>
        <w:t>y.</w:t>
      </w:r>
      <w:r w:rsidRPr="00F4129D">
        <w:rPr>
          <w:rFonts w:ascii="Calibri" w:eastAsia="Calibri" w:hAnsi="Calibri" w:cs="Calibri"/>
        </w:rPr>
        <w:t xml:space="preserve"> </w:t>
      </w:r>
      <w:r w:rsidRPr="003626F2">
        <w:rPr>
          <w:rFonts w:ascii="Calibri" w:eastAsia="Calibri" w:hAnsi="Calibri" w:cs="Calibri"/>
        </w:rPr>
        <w:t>Podstawą wystawienia faktury jest podpisany przez obie Strony umowy</w:t>
      </w:r>
      <w:r w:rsidR="00F2710A" w:rsidRPr="003626F2">
        <w:rPr>
          <w:rFonts w:ascii="Calibri" w:eastAsia="Calibri" w:hAnsi="Calibri" w:cs="Calibri"/>
        </w:rPr>
        <w:t xml:space="preserve"> </w:t>
      </w:r>
      <w:r w:rsidRPr="003626F2">
        <w:rPr>
          <w:rFonts w:ascii="Calibri" w:eastAsia="Calibri" w:hAnsi="Calibri" w:cs="Calibri"/>
          <w:b/>
        </w:rPr>
        <w:t>raport serwisowy</w:t>
      </w:r>
      <w:r w:rsidRPr="003626F2">
        <w:rPr>
          <w:rFonts w:ascii="Calibri" w:eastAsia="Calibri" w:hAnsi="Calibri" w:cs="Calibri"/>
        </w:rPr>
        <w:t>.</w:t>
      </w:r>
    </w:p>
    <w:p w14:paraId="13F864FB" w14:textId="3B46B8AA" w:rsidR="009A54A2" w:rsidRPr="003626F2" w:rsidRDefault="009A54A2" w:rsidP="00862E7D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</w:rPr>
      </w:pPr>
    </w:p>
    <w:p w14:paraId="7C2A16D2" w14:textId="00B8B979" w:rsidR="007605DF" w:rsidRPr="003626F2" w:rsidRDefault="00011A36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626F2">
        <w:rPr>
          <w:rFonts w:ascii="Calibri" w:eastAsia="Calibri" w:hAnsi="Calibri" w:cs="Calibri"/>
          <w:b/>
        </w:rPr>
        <w:t>§ 5</w:t>
      </w:r>
    </w:p>
    <w:p w14:paraId="75BA77FD" w14:textId="589B37D8" w:rsidR="007605DF" w:rsidRPr="003626F2" w:rsidRDefault="007605DF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626F2">
        <w:rPr>
          <w:rFonts w:ascii="Calibri" w:eastAsia="Calibri" w:hAnsi="Calibri" w:cs="Calibri"/>
          <w:b/>
        </w:rPr>
        <w:t>Warunki płatności</w:t>
      </w:r>
    </w:p>
    <w:p w14:paraId="10DCE5D0" w14:textId="061FB363" w:rsidR="00F84291" w:rsidRPr="003626F2" w:rsidRDefault="00ED3332" w:rsidP="00862E7D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 xml:space="preserve">Płatności dokonywane będą </w:t>
      </w:r>
      <w:r w:rsidR="008162EA" w:rsidRPr="003626F2">
        <w:rPr>
          <w:rFonts w:ascii="Calibri" w:eastAsia="Calibri" w:hAnsi="Calibri" w:cs="Calibri"/>
        </w:rPr>
        <w:t xml:space="preserve">w terminie do </w:t>
      </w:r>
      <w:r w:rsidR="008162EA" w:rsidRPr="003626F2">
        <w:rPr>
          <w:rFonts w:ascii="Calibri" w:eastAsia="Calibri" w:hAnsi="Calibri" w:cs="Calibri"/>
          <w:b/>
        </w:rPr>
        <w:t>30 dni</w:t>
      </w:r>
      <w:r w:rsidR="008162EA" w:rsidRPr="003626F2">
        <w:rPr>
          <w:rFonts w:ascii="Calibri" w:eastAsia="Calibri" w:hAnsi="Calibri" w:cs="Calibri"/>
        </w:rPr>
        <w:t xml:space="preserve"> od dnia otrzymania przez Zamawiającego prawidłowo wystawionej faktury VAT,</w:t>
      </w:r>
      <w:r w:rsidRPr="003626F2">
        <w:rPr>
          <w:rFonts w:ascii="Calibri" w:eastAsia="Calibri" w:hAnsi="Calibri" w:cs="Calibri"/>
        </w:rPr>
        <w:t xml:space="preserve"> na rachunek </w:t>
      </w:r>
      <w:r w:rsidR="008162EA" w:rsidRPr="003626F2">
        <w:rPr>
          <w:rFonts w:ascii="Calibri" w:eastAsia="Calibri" w:hAnsi="Calibri" w:cs="Calibri"/>
        </w:rPr>
        <w:t xml:space="preserve">bankowy </w:t>
      </w:r>
      <w:r w:rsidRPr="003626F2">
        <w:rPr>
          <w:rFonts w:ascii="Calibri" w:eastAsia="Calibri" w:hAnsi="Calibri" w:cs="Calibri"/>
        </w:rPr>
        <w:t>Wykonawcy nr …………………………… prowadzony w ……………………….</w:t>
      </w:r>
      <w:r w:rsidR="00695246" w:rsidRPr="003626F2">
        <w:rPr>
          <w:rFonts w:ascii="Calibri" w:eastAsia="Calibri" w:hAnsi="Calibri" w:cs="Calibri"/>
        </w:rPr>
        <w:t>.</w:t>
      </w:r>
      <w:r w:rsidRPr="003626F2">
        <w:rPr>
          <w:rFonts w:ascii="Calibri" w:eastAsia="Calibri" w:hAnsi="Calibri" w:cs="Calibri"/>
        </w:rPr>
        <w:t xml:space="preserve"> </w:t>
      </w:r>
    </w:p>
    <w:p w14:paraId="1A8FEADD" w14:textId="77777777" w:rsidR="005C711A" w:rsidRPr="003626F2" w:rsidRDefault="005C711A" w:rsidP="00862E7D">
      <w:pPr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3626F2">
        <w:rPr>
          <w:rFonts w:ascii="Calibri" w:eastAsia="Times New Roman" w:hAnsi="Calibri" w:cs="Calibri"/>
          <w:lang w:eastAsia="pl-PL"/>
        </w:rPr>
        <w:t xml:space="preserve">Datą zapłaty jest dzień, w którym zostaje obciążony rachunek Zamawiającego. </w:t>
      </w:r>
    </w:p>
    <w:p w14:paraId="55402239" w14:textId="77777777" w:rsidR="005C711A" w:rsidRPr="003626F2" w:rsidRDefault="005C711A" w:rsidP="00862E7D">
      <w:pPr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3626F2">
        <w:rPr>
          <w:rFonts w:ascii="Calibri" w:eastAsia="Times New Roman" w:hAnsi="Calibri" w:cs="Calibri"/>
          <w:lang w:eastAsia="pl-PL"/>
        </w:rPr>
        <w:t>Cesja wierzytelności przysługujących Wykonawcy wymaga pisemnej zgody Zamawiającego wyrażonej pod rygorem nieważności.</w:t>
      </w:r>
    </w:p>
    <w:p w14:paraId="2AA192FD" w14:textId="19F9BB6F" w:rsidR="00F84291" w:rsidRPr="003626F2" w:rsidRDefault="00F84291" w:rsidP="00862E7D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 xml:space="preserve">Wykonawca oświadcza, że numer rachunku rozliczeniowego wskazany w ust. 1 </w:t>
      </w:r>
      <w:r w:rsidR="005C711A" w:rsidRPr="003626F2">
        <w:rPr>
          <w:rFonts w:ascii="Calibri" w:eastAsia="Calibri" w:hAnsi="Calibri" w:cs="Calibri"/>
        </w:rPr>
        <w:t xml:space="preserve">niniejszego paragrafu </w:t>
      </w:r>
      <w:r w:rsidRPr="003626F2">
        <w:rPr>
          <w:rFonts w:ascii="Calibri" w:eastAsia="Calibri" w:hAnsi="Calibri" w:cs="Calibri"/>
        </w:rPr>
        <w:t xml:space="preserve">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</w:t>
      </w:r>
      <w:r w:rsidR="005C711A" w:rsidRPr="003626F2">
        <w:rPr>
          <w:rFonts w:ascii="Calibri" w:eastAsia="Calibri" w:hAnsi="Calibri" w:cs="Calibri"/>
        </w:rPr>
        <w:t xml:space="preserve">niniejszej </w:t>
      </w:r>
      <w:r w:rsidRPr="003626F2">
        <w:rPr>
          <w:rFonts w:ascii="Calibri" w:eastAsia="Calibri" w:hAnsi="Calibri" w:cs="Calibri"/>
        </w:rPr>
        <w:t xml:space="preserve">Umowy. </w:t>
      </w:r>
    </w:p>
    <w:p w14:paraId="7DB95BB6" w14:textId="73DC426A" w:rsidR="00F84291" w:rsidRPr="003626F2" w:rsidRDefault="00F84291" w:rsidP="00862E7D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6E871376" w14:textId="2A201F29" w:rsidR="00ED3332" w:rsidRPr="003626F2" w:rsidRDefault="00ED3332" w:rsidP="00862E7D">
      <w:pPr>
        <w:numPr>
          <w:ilvl w:val="0"/>
          <w:numId w:val="30"/>
        </w:numPr>
        <w:spacing w:line="276" w:lineRule="auto"/>
        <w:ind w:left="567" w:hanging="567"/>
        <w:contextualSpacing/>
        <w:jc w:val="both"/>
        <w:rPr>
          <w:rFonts w:ascii="Calibri" w:hAnsi="Calibri" w:cs="Calibri"/>
        </w:rPr>
      </w:pPr>
      <w:r w:rsidRPr="003626F2">
        <w:rPr>
          <w:rFonts w:ascii="Calibri" w:hAnsi="Calibri" w:cs="Calibri"/>
        </w:rPr>
        <w:t>W przypadku opóźnienia terminu płatności Wykonawca ma prawo do naliczenia odsetek ustawowych za opóźnienie w transakcjach handlowych, o których mowa w art. 8 ust. 1 ustawy z dnia 8 marca 2013 r. o przeciwdziałaniu nadmiernym opóźnieniom w transakcjach handlowych (t.</w:t>
      </w:r>
      <w:r w:rsidR="001C0AC9">
        <w:rPr>
          <w:rFonts w:ascii="Calibri" w:hAnsi="Calibri" w:cs="Calibri"/>
        </w:rPr>
        <w:t xml:space="preserve"> </w:t>
      </w:r>
      <w:r w:rsidRPr="003626F2">
        <w:rPr>
          <w:rFonts w:ascii="Calibri" w:hAnsi="Calibri" w:cs="Calibri"/>
        </w:rPr>
        <w:t xml:space="preserve">j. </w:t>
      </w:r>
      <w:r w:rsidR="00724EE5" w:rsidRPr="003626F2">
        <w:rPr>
          <w:rFonts w:ascii="Calibri" w:hAnsi="Calibri" w:cs="Calibri"/>
        </w:rPr>
        <w:t xml:space="preserve">Dz. U. </w:t>
      </w:r>
      <w:r w:rsidR="005C711A" w:rsidRPr="003626F2">
        <w:rPr>
          <w:rFonts w:ascii="Calibri" w:hAnsi="Calibri" w:cs="Calibri"/>
        </w:rPr>
        <w:t xml:space="preserve">z </w:t>
      </w:r>
      <w:r w:rsidR="00724EE5" w:rsidRPr="003626F2">
        <w:rPr>
          <w:rFonts w:ascii="Calibri" w:hAnsi="Calibri" w:cs="Calibri"/>
        </w:rPr>
        <w:t>202</w:t>
      </w:r>
      <w:r w:rsidR="005C711A" w:rsidRPr="003626F2">
        <w:rPr>
          <w:rFonts w:ascii="Calibri" w:hAnsi="Calibri" w:cs="Calibri"/>
        </w:rPr>
        <w:t>2</w:t>
      </w:r>
      <w:r w:rsidR="00724EE5" w:rsidRPr="003626F2">
        <w:rPr>
          <w:rFonts w:ascii="Calibri" w:hAnsi="Calibri" w:cs="Calibri"/>
        </w:rPr>
        <w:t xml:space="preserve"> r. poz.</w:t>
      </w:r>
      <w:r w:rsidR="005C711A" w:rsidRPr="003626F2">
        <w:rPr>
          <w:rFonts w:ascii="Calibri" w:hAnsi="Calibri" w:cs="Calibri"/>
        </w:rPr>
        <w:t xml:space="preserve"> 893 </w:t>
      </w:r>
      <w:r w:rsidR="00724EE5" w:rsidRPr="003626F2">
        <w:rPr>
          <w:rFonts w:ascii="Calibri" w:hAnsi="Calibri" w:cs="Calibri"/>
        </w:rPr>
        <w:t>ze zm.</w:t>
      </w:r>
      <w:r w:rsidRPr="003626F2">
        <w:rPr>
          <w:rFonts w:ascii="Calibri" w:hAnsi="Calibri" w:cs="Calibri"/>
        </w:rPr>
        <w:t>).</w:t>
      </w:r>
    </w:p>
    <w:p w14:paraId="4F028E47" w14:textId="28CE46D1" w:rsidR="00ED3332" w:rsidRPr="003626F2" w:rsidRDefault="00ED3332" w:rsidP="00862E7D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hAnsi="Calibri" w:cs="Calibri"/>
        </w:rPr>
        <w:t xml:space="preserve">Zobowiązanie Zamawiającego dotyczy należności określonej w </w:t>
      </w:r>
      <w:r w:rsidR="005C711A" w:rsidRPr="003626F2">
        <w:rPr>
          <w:rFonts w:ascii="Calibri" w:hAnsi="Calibri" w:cs="Calibri"/>
        </w:rPr>
        <w:t>niniejszej U</w:t>
      </w:r>
      <w:r w:rsidRPr="003626F2">
        <w:rPr>
          <w:rFonts w:ascii="Calibri" w:hAnsi="Calibri" w:cs="Calibri"/>
        </w:rPr>
        <w:t>mowie. Jeżeli należność naliczona na fakturze VAT Wykonawcy przewyższy cenę uzgodnioną, Zamawiający dokona zapłaty jedynie do ceny uzgodnionej, a Wykonawca zobowiązuje się do niezwłocznego wystawienia faktury korygującej.</w:t>
      </w:r>
    </w:p>
    <w:p w14:paraId="3FD471F9" w14:textId="7E52E50F" w:rsidR="005C711A" w:rsidRPr="003626F2" w:rsidRDefault="005C711A" w:rsidP="001C0AC9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Calibri" w:hAnsi="Calibri" w:cs="Calibri"/>
        </w:rPr>
      </w:pPr>
      <w:r w:rsidRPr="003626F2">
        <w:rPr>
          <w:rFonts w:ascii="Calibri" w:hAnsi="Calibri" w:cs="Calibri"/>
        </w:rPr>
        <w:t xml:space="preserve">W przypadku wystawienia faktury papierowej, faktura zostanie wystawiona na Zamawiającego i doręczona na adres: Zakład Unieszkodliwiania Odpadów Komunalnych „Orli Staw”, Orli Staw 2, 62-834 Ceków. </w:t>
      </w:r>
    </w:p>
    <w:p w14:paraId="06940EC2" w14:textId="7BAA7643" w:rsidR="00ED3332" w:rsidRPr="003626F2" w:rsidRDefault="00ED3332" w:rsidP="001C0AC9">
      <w:pPr>
        <w:pStyle w:val="Teksttreci21"/>
        <w:numPr>
          <w:ilvl w:val="0"/>
          <w:numId w:val="30"/>
        </w:numPr>
        <w:shd w:val="clear" w:color="auto" w:fill="auto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3626F2">
        <w:rPr>
          <w:rFonts w:ascii="Calibri" w:hAnsi="Calibri" w:cs="Calibri"/>
          <w:sz w:val="22"/>
          <w:szCs w:val="22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(t.</w:t>
      </w:r>
      <w:r w:rsidR="001C0AC9">
        <w:rPr>
          <w:rFonts w:ascii="Calibri" w:hAnsi="Calibri" w:cs="Calibri"/>
          <w:sz w:val="22"/>
          <w:szCs w:val="22"/>
        </w:rPr>
        <w:t xml:space="preserve"> </w:t>
      </w:r>
      <w:r w:rsidRPr="003626F2">
        <w:rPr>
          <w:rFonts w:ascii="Calibri" w:hAnsi="Calibri" w:cs="Calibri"/>
          <w:sz w:val="22"/>
          <w:szCs w:val="22"/>
        </w:rPr>
        <w:t xml:space="preserve">j. </w:t>
      </w:r>
      <w:r w:rsidR="00724EE5" w:rsidRPr="003626F2">
        <w:rPr>
          <w:rFonts w:ascii="Calibri" w:hAnsi="Calibri" w:cs="Calibri"/>
          <w:sz w:val="22"/>
          <w:szCs w:val="22"/>
        </w:rPr>
        <w:t xml:space="preserve">Dz. U. </w:t>
      </w:r>
      <w:r w:rsidR="00724EE5" w:rsidRPr="003626F2">
        <w:rPr>
          <w:rFonts w:ascii="Calibri" w:hAnsi="Calibri" w:cs="Calibri"/>
          <w:sz w:val="22"/>
          <w:szCs w:val="22"/>
        </w:rPr>
        <w:lastRenderedPageBreak/>
        <w:t xml:space="preserve">2020 poz. 1666 </w:t>
      </w:r>
      <w:r w:rsidRPr="003626F2">
        <w:rPr>
          <w:rFonts w:ascii="Calibri" w:hAnsi="Calibri" w:cs="Calibri"/>
          <w:sz w:val="22"/>
          <w:szCs w:val="22"/>
        </w:rPr>
        <w:t xml:space="preserve">ze zm., dalej </w:t>
      </w:r>
      <w:r w:rsidR="00072284" w:rsidRPr="003626F2">
        <w:rPr>
          <w:rFonts w:ascii="Calibri" w:hAnsi="Calibri" w:cs="Calibri"/>
          <w:sz w:val="22"/>
          <w:szCs w:val="22"/>
        </w:rPr>
        <w:t>zwaną – „Ustawą</w:t>
      </w:r>
      <w:r w:rsidRPr="003626F2">
        <w:rPr>
          <w:rFonts w:ascii="Calibri" w:hAnsi="Calibri" w:cs="Calibri"/>
          <w:sz w:val="22"/>
          <w:szCs w:val="22"/>
        </w:rPr>
        <w:t xml:space="preserve"> o Fakturowaniu”). </w:t>
      </w:r>
    </w:p>
    <w:p w14:paraId="7906E338" w14:textId="472A4EB1" w:rsidR="00ED3332" w:rsidRPr="003626F2" w:rsidRDefault="00ED3332" w:rsidP="00862E7D">
      <w:pPr>
        <w:pStyle w:val="Teksttreci21"/>
        <w:numPr>
          <w:ilvl w:val="0"/>
          <w:numId w:val="30"/>
        </w:numPr>
        <w:shd w:val="clear" w:color="auto" w:fill="auto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3626F2">
        <w:rPr>
          <w:rFonts w:ascii="Calibri" w:hAnsi="Calibri" w:cs="Calibri"/>
          <w:sz w:val="22"/>
          <w:szCs w:val="22"/>
        </w:rPr>
        <w:t xml:space="preserve">W przypadku wystawienia faktury, o której mowa w ust. </w:t>
      </w:r>
      <w:r w:rsidR="00072284" w:rsidRPr="003626F2">
        <w:rPr>
          <w:rFonts w:ascii="Calibri" w:hAnsi="Calibri" w:cs="Calibri"/>
          <w:sz w:val="22"/>
          <w:szCs w:val="22"/>
        </w:rPr>
        <w:t xml:space="preserve">11 niniejszego paragrafu </w:t>
      </w:r>
      <w:r w:rsidRPr="003626F2">
        <w:rPr>
          <w:rFonts w:ascii="Calibri" w:hAnsi="Calibri" w:cs="Calibri"/>
          <w:sz w:val="22"/>
          <w:szCs w:val="22"/>
        </w:rPr>
        <w:t xml:space="preserve"> Wykonawca jest obowiązany do wysłania jej do Zamawiającego za pośrednictwem Platformy Elektronicznego Fakturowania (dalej – „PEF”). </w:t>
      </w:r>
    </w:p>
    <w:p w14:paraId="67AB04D9" w14:textId="14C5F9F9" w:rsidR="00072284" w:rsidRPr="00A1756D" w:rsidRDefault="00ED3332" w:rsidP="00862E7D">
      <w:pPr>
        <w:pStyle w:val="Teksttreci21"/>
        <w:numPr>
          <w:ilvl w:val="0"/>
          <w:numId w:val="30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3626F2">
        <w:rPr>
          <w:rFonts w:ascii="Calibri" w:hAnsi="Calibri" w:cs="Calibri"/>
          <w:sz w:val="22"/>
          <w:szCs w:val="22"/>
        </w:rPr>
        <w:t>Wystawiona przez Wykonawcę ustrukturyzowana faktura elektroniczna winna zawierać elementy, o których mowa w art. 6 Ustawy o Fakturowaniu, a nadto faktura ta, lub załącznik do niej musi zawierać</w:t>
      </w:r>
      <w:r w:rsidR="00C87A0F" w:rsidRPr="00C87A0F">
        <w:rPr>
          <w:rFonts w:ascii="Calibri" w:hAnsi="Calibri" w:cs="Calibri"/>
          <w:sz w:val="22"/>
          <w:szCs w:val="22"/>
        </w:rPr>
        <w:t xml:space="preserve"> el</w:t>
      </w:r>
      <w:r w:rsidR="008A18C7">
        <w:rPr>
          <w:rFonts w:ascii="Calibri" w:hAnsi="Calibri" w:cs="Calibri"/>
          <w:sz w:val="22"/>
          <w:szCs w:val="22"/>
        </w:rPr>
        <w:t>ementy, o których mowa w ust. 1</w:t>
      </w:r>
      <w:r w:rsidR="006446AC">
        <w:rPr>
          <w:rFonts w:ascii="Calibri" w:hAnsi="Calibri" w:cs="Calibri"/>
          <w:sz w:val="22"/>
          <w:szCs w:val="22"/>
        </w:rPr>
        <w:t>5</w:t>
      </w:r>
      <w:r w:rsidR="00C87A0F" w:rsidRPr="00C87A0F">
        <w:rPr>
          <w:rFonts w:ascii="Calibri" w:hAnsi="Calibri" w:cs="Calibri"/>
          <w:sz w:val="22"/>
          <w:szCs w:val="22"/>
        </w:rPr>
        <w:t xml:space="preserve"> niniejszego paragrafu</w:t>
      </w:r>
      <w:r w:rsidR="006446AC">
        <w:rPr>
          <w:rFonts w:ascii="Calibri" w:hAnsi="Calibri" w:cs="Calibri"/>
          <w:sz w:val="22"/>
          <w:szCs w:val="22"/>
        </w:rPr>
        <w:t>.</w:t>
      </w:r>
      <w:r w:rsidR="00C87A0F" w:rsidRPr="00C87A0F">
        <w:rPr>
          <w:rFonts w:ascii="Calibri" w:hAnsi="Calibri" w:cs="Calibri"/>
          <w:sz w:val="22"/>
          <w:szCs w:val="22"/>
        </w:rPr>
        <w:t xml:space="preserve"> </w:t>
      </w:r>
      <w:r w:rsidR="00072284" w:rsidRPr="00A1756D">
        <w:rPr>
          <w:rFonts w:ascii="Calibri" w:hAnsi="Calibri" w:cs="Calibri"/>
          <w:sz w:val="22"/>
          <w:szCs w:val="22"/>
        </w:rPr>
        <w:t>Jeżeli ustrukturyzowaną fakturę elektroniczną wysyła upoważniona przez Wykonawcę osoba lub jednostka organizacyjna nieposiadająca osobowości prawnej, w treści faktury elektronicznej zamieszcza się stosowną adnotację o Wykonawcy.</w:t>
      </w:r>
    </w:p>
    <w:p w14:paraId="092F6AE9" w14:textId="21D9BED8" w:rsidR="00ED3332" w:rsidRPr="003626F2" w:rsidRDefault="00ED3332" w:rsidP="00862E7D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hAnsi="Calibri" w:cs="Calibri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861E59">
        <w:rPr>
          <w:rFonts w:ascii="Calibri" w:hAnsi="Calibri" w:cs="Calibri"/>
        </w:rPr>
        <w:t>1</w:t>
      </w:r>
      <w:r w:rsidR="006446AC">
        <w:rPr>
          <w:rFonts w:ascii="Calibri" w:hAnsi="Calibri" w:cs="Calibri"/>
        </w:rPr>
        <w:t>1</w:t>
      </w:r>
      <w:r w:rsidR="00861E59" w:rsidRPr="003626F2">
        <w:rPr>
          <w:rFonts w:ascii="Calibri" w:hAnsi="Calibri" w:cs="Calibri"/>
        </w:rPr>
        <w:t xml:space="preserve"> </w:t>
      </w:r>
      <w:r w:rsidR="00A51C98" w:rsidRPr="00A51C98">
        <w:rPr>
          <w:rFonts w:ascii="Calibri" w:hAnsi="Calibri" w:cs="Calibri"/>
        </w:rPr>
        <w:t>niniejszego paragrafu</w:t>
      </w:r>
      <w:r w:rsidR="00A51C98">
        <w:rPr>
          <w:rFonts w:ascii="Calibri" w:hAnsi="Calibri" w:cs="Calibri"/>
        </w:rPr>
        <w:t>,</w:t>
      </w:r>
      <w:r w:rsidRPr="003626F2">
        <w:rPr>
          <w:rFonts w:ascii="Calibri" w:hAnsi="Calibri" w:cs="Calibri"/>
        </w:rPr>
        <w:t xml:space="preserve"> do konta Zamawiającego na PEF, w sposób umożliwiający Zamawiającemu zapoznanie się z jej treścią.</w:t>
      </w:r>
    </w:p>
    <w:p w14:paraId="32660C2F" w14:textId="73447FDB" w:rsidR="00072284" w:rsidRPr="003626F2" w:rsidRDefault="00072284" w:rsidP="00862E7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 xml:space="preserve">Zamawiający nie będzie ponosił odpowiedzialności w przypadku braku zapłaty lub opóźnienia w zapłacie należności wynikającej z faktury, która doręczona została w inny sposób niż określony w ust. </w:t>
      </w:r>
      <w:r w:rsidR="006446AC">
        <w:rPr>
          <w:rFonts w:ascii="Calibri" w:eastAsia="Calibri" w:hAnsi="Calibri" w:cs="Calibri"/>
        </w:rPr>
        <w:t>8</w:t>
      </w:r>
      <w:r w:rsidRPr="003626F2">
        <w:rPr>
          <w:rFonts w:ascii="Calibri" w:eastAsia="Calibri" w:hAnsi="Calibri" w:cs="Calibri"/>
        </w:rPr>
        <w:t xml:space="preserve"> i ust. 1</w:t>
      </w:r>
      <w:r w:rsidR="006446AC">
        <w:rPr>
          <w:rFonts w:ascii="Calibri" w:eastAsia="Calibri" w:hAnsi="Calibri" w:cs="Calibri"/>
        </w:rPr>
        <w:t>2</w:t>
      </w:r>
      <w:r w:rsidRPr="003626F2">
        <w:rPr>
          <w:rFonts w:ascii="Calibri" w:eastAsia="Calibri" w:hAnsi="Calibri" w:cs="Calibri"/>
        </w:rPr>
        <w:t xml:space="preserve"> niniejszego paragrafu.  </w:t>
      </w:r>
    </w:p>
    <w:p w14:paraId="57375EF5" w14:textId="7FC49E81" w:rsidR="00072284" w:rsidRDefault="00072284" w:rsidP="00862E7D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 xml:space="preserve">Rozliczenie pomiędzy Konsorcjantami (wykonawcami wspólnie ubiegającymi się  o udzielenie zamówienia) będzie się odbywało na podstawie ich wewnętrznego porozumienia. </w:t>
      </w:r>
      <w:r w:rsidR="00E51B42">
        <w:rPr>
          <w:rFonts w:ascii="Calibri" w:eastAsia="Calibri" w:hAnsi="Calibri" w:cs="Calibri"/>
        </w:rPr>
        <w:br/>
      </w:r>
      <w:r w:rsidRPr="003626F2">
        <w:rPr>
          <w:rFonts w:ascii="Calibri" w:eastAsia="Calibri" w:hAnsi="Calibri" w:cs="Calibri"/>
        </w:rPr>
        <w:t xml:space="preserve">W przypadku Konsorcjantów rozliczenia dokonywane będą wyłącznie </w:t>
      </w:r>
      <w:r w:rsidR="00E51B42">
        <w:rPr>
          <w:rFonts w:ascii="Calibri" w:eastAsia="Calibri" w:hAnsi="Calibri" w:cs="Calibri"/>
        </w:rPr>
        <w:br/>
      </w:r>
      <w:r w:rsidRPr="003626F2">
        <w:rPr>
          <w:rFonts w:ascii="Calibri" w:eastAsia="Calibri" w:hAnsi="Calibri" w:cs="Calibri"/>
        </w:rPr>
        <w:t xml:space="preserve">z pełnomocnikiem/liderem. Pozostałym Konsorcjantom nie przysługują w stosunku do Zamawiającego jakiekolwiek roszczenia. Konsorcjanci wobec Zamawiającego za wykonanie zobowiązań wynikających z niniejszej Umowy odpowiadają w sposób solidarny. </w:t>
      </w:r>
    </w:p>
    <w:p w14:paraId="5B5CD484" w14:textId="6322BC6F" w:rsidR="008A18C7" w:rsidRPr="008A18C7" w:rsidRDefault="008A18C7" w:rsidP="008A18C7">
      <w:pPr>
        <w:pStyle w:val="Akapitzlist"/>
        <w:numPr>
          <w:ilvl w:val="0"/>
          <w:numId w:val="30"/>
        </w:numPr>
        <w:ind w:left="567" w:hanging="567"/>
        <w:jc w:val="both"/>
        <w:rPr>
          <w:rFonts w:ascii="Calibri" w:eastAsia="Calibri" w:hAnsi="Calibri" w:cs="Calibri"/>
        </w:rPr>
      </w:pPr>
      <w:r w:rsidRPr="008A18C7">
        <w:rPr>
          <w:rFonts w:ascii="Calibri" w:eastAsia="Calibri" w:hAnsi="Calibri" w:cs="Calibri"/>
        </w:rPr>
        <w:t xml:space="preserve">Wykonawca zobowiązany jest podać na fakturze papierowej lub elektronicznej, w zależności od tego jaką formę wybierze, datę zawarcia niniejszej Umowy, numer niniejszej Umowy nadany </w:t>
      </w:r>
      <w:r>
        <w:rPr>
          <w:rFonts w:ascii="Calibri" w:eastAsia="Calibri" w:hAnsi="Calibri" w:cs="Calibri"/>
        </w:rPr>
        <w:t>p</w:t>
      </w:r>
      <w:r w:rsidRPr="008A18C7">
        <w:rPr>
          <w:rFonts w:ascii="Calibri" w:eastAsia="Calibri" w:hAnsi="Calibri" w:cs="Calibri"/>
        </w:rPr>
        <w:t>rzez Zamawiającego</w:t>
      </w:r>
      <w:r>
        <w:rPr>
          <w:rFonts w:ascii="Calibri" w:eastAsia="Calibri" w:hAnsi="Calibri" w:cs="Calibri"/>
        </w:rPr>
        <w:t xml:space="preserve">, </w:t>
      </w:r>
      <w:r w:rsidRPr="001C0AC9">
        <w:rPr>
          <w:rFonts w:ascii="Calibri" w:eastAsia="Calibri" w:hAnsi="Calibri" w:cs="Calibri"/>
        </w:rPr>
        <w:t>numer zlecenia wykonania przeglądu technicznego</w:t>
      </w:r>
      <w:r w:rsidRPr="008A18C7">
        <w:rPr>
          <w:rFonts w:ascii="Calibri" w:eastAsia="Calibri" w:hAnsi="Calibri" w:cs="Calibri"/>
        </w:rPr>
        <w:t xml:space="preserve"> oraz termin zapłaty wynikający z niniejszej Umowy. Wykonawca zobowiązany jest do umieszczenia na każdej fakturze postanowienia treści: „Zgodnie z zawartą umową, przelew wierzytelności nie może nastąpić bez zgody dłużnika”.</w:t>
      </w:r>
    </w:p>
    <w:p w14:paraId="245C866C" w14:textId="77777777" w:rsidR="008A18C7" w:rsidRPr="003626F2" w:rsidRDefault="008A18C7" w:rsidP="008A18C7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</w:rPr>
      </w:pPr>
    </w:p>
    <w:p w14:paraId="58207006" w14:textId="0079226B" w:rsidR="00ED3332" w:rsidRPr="003626F2" w:rsidRDefault="00ED333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626F2">
        <w:rPr>
          <w:rFonts w:ascii="Calibri" w:eastAsia="Calibri" w:hAnsi="Calibri" w:cs="Calibri"/>
          <w:b/>
        </w:rPr>
        <w:t xml:space="preserve">§ </w:t>
      </w:r>
      <w:r w:rsidR="00011A36" w:rsidRPr="003626F2">
        <w:rPr>
          <w:rFonts w:ascii="Calibri" w:eastAsia="Calibri" w:hAnsi="Calibri" w:cs="Calibri"/>
          <w:b/>
        </w:rPr>
        <w:t>6</w:t>
      </w:r>
    </w:p>
    <w:p w14:paraId="6F76696C" w14:textId="22E6ABCE" w:rsidR="00ED3332" w:rsidRPr="003626F2" w:rsidRDefault="00ED333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626F2">
        <w:rPr>
          <w:rFonts w:ascii="Calibri" w:eastAsia="Calibri" w:hAnsi="Calibri" w:cs="Calibri"/>
          <w:b/>
        </w:rPr>
        <w:t xml:space="preserve">Poprawność wykonywania </w:t>
      </w:r>
      <w:r w:rsidR="00072284" w:rsidRPr="003626F2">
        <w:rPr>
          <w:rFonts w:ascii="Calibri" w:eastAsia="Calibri" w:hAnsi="Calibri" w:cs="Calibri"/>
          <w:b/>
        </w:rPr>
        <w:t>U</w:t>
      </w:r>
      <w:r w:rsidRPr="003626F2">
        <w:rPr>
          <w:rFonts w:ascii="Calibri" w:eastAsia="Calibri" w:hAnsi="Calibri" w:cs="Calibri"/>
          <w:b/>
        </w:rPr>
        <w:t>mowy</w:t>
      </w:r>
    </w:p>
    <w:p w14:paraId="10E9302E" w14:textId="75847CCF" w:rsidR="00AA688A" w:rsidRPr="003626F2" w:rsidRDefault="00ED3332" w:rsidP="00862E7D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 xml:space="preserve">W przypadku powzięcia wątpliwości co do poprawności wykonywania </w:t>
      </w:r>
      <w:r w:rsidR="008818B3">
        <w:rPr>
          <w:rFonts w:ascii="Calibri" w:eastAsia="Calibri" w:hAnsi="Calibri" w:cs="Calibri"/>
        </w:rPr>
        <w:t xml:space="preserve">przedmiotu </w:t>
      </w:r>
      <w:r w:rsidR="00A843F1" w:rsidRPr="003626F2">
        <w:rPr>
          <w:rFonts w:ascii="Calibri" w:eastAsia="Calibri" w:hAnsi="Calibri" w:cs="Calibri"/>
        </w:rPr>
        <w:t xml:space="preserve">niniejszej </w:t>
      </w:r>
      <w:r w:rsidR="00202AD7" w:rsidRPr="003626F2">
        <w:rPr>
          <w:rFonts w:ascii="Calibri" w:eastAsia="Calibri" w:hAnsi="Calibri" w:cs="Calibri"/>
        </w:rPr>
        <w:t>U</w:t>
      </w:r>
      <w:r w:rsidRPr="003626F2">
        <w:rPr>
          <w:rFonts w:ascii="Calibri" w:eastAsia="Calibri" w:hAnsi="Calibri" w:cs="Calibri"/>
        </w:rPr>
        <w:t xml:space="preserve">mowy przez Wykonawcę, Zamawiający uprawniony jest do zlecenia kontroli merytorycznej podmiotowi trzeciemu w zakresie oceny prawidłowości i </w:t>
      </w:r>
      <w:r w:rsidRPr="00F4129D">
        <w:rPr>
          <w:rFonts w:ascii="Calibri" w:eastAsia="Calibri" w:hAnsi="Calibri" w:cs="Calibri"/>
        </w:rPr>
        <w:t xml:space="preserve">kompletności </w:t>
      </w:r>
      <w:r w:rsidR="005847FE" w:rsidRPr="00F4129D">
        <w:rPr>
          <w:rFonts w:ascii="Calibri" w:eastAsia="Calibri" w:hAnsi="Calibri" w:cs="Calibri"/>
        </w:rPr>
        <w:t xml:space="preserve">przeglądów </w:t>
      </w:r>
      <w:r w:rsidRPr="00F4129D">
        <w:rPr>
          <w:rFonts w:ascii="Calibri" w:eastAsia="Calibri" w:hAnsi="Calibri" w:cs="Calibri"/>
        </w:rPr>
        <w:t xml:space="preserve">wykonanych </w:t>
      </w:r>
      <w:r w:rsidRPr="003626F2">
        <w:rPr>
          <w:rFonts w:ascii="Calibri" w:eastAsia="Calibri" w:hAnsi="Calibri" w:cs="Calibri"/>
        </w:rPr>
        <w:t xml:space="preserve">przez Wykonawcę. Kontrola taka zostanie zlecona podmiotowi profesjonalnemu właściwemu dla danego rodzaju </w:t>
      </w:r>
      <w:r w:rsidR="003D3F9F" w:rsidRPr="003626F2">
        <w:rPr>
          <w:rFonts w:ascii="Calibri" w:eastAsia="Calibri" w:hAnsi="Calibri" w:cs="Calibri"/>
        </w:rPr>
        <w:t>S</w:t>
      </w:r>
      <w:r w:rsidRPr="003626F2">
        <w:rPr>
          <w:rFonts w:ascii="Calibri" w:eastAsia="Calibri" w:hAnsi="Calibri" w:cs="Calibri"/>
        </w:rPr>
        <w:t xml:space="preserve">przętu, a ewentualne zastrzeżenia stwierdzone podczas kontroli zostaną przedstawione Wykonawcy. Wykonawca </w:t>
      </w:r>
      <w:r w:rsidRPr="003626F2">
        <w:rPr>
          <w:rFonts w:ascii="Calibri" w:eastAsia="Calibri" w:hAnsi="Calibri" w:cs="Calibri"/>
          <w:b/>
          <w:bCs/>
        </w:rPr>
        <w:t>w terminie 5 dni</w:t>
      </w:r>
      <w:r w:rsidRPr="003626F2">
        <w:rPr>
          <w:rFonts w:ascii="Calibri" w:eastAsia="Calibri" w:hAnsi="Calibri" w:cs="Calibri"/>
        </w:rPr>
        <w:t xml:space="preserve"> zobowiązany jest do ustosunkowania się do zgłoszonych zastrzeżeń i wyników kontroli przeprowadzonej przez podmiot trzeci. </w:t>
      </w:r>
    </w:p>
    <w:p w14:paraId="0F0CCB93" w14:textId="7AF2A8E2" w:rsidR="00ED3332" w:rsidRPr="003626F2" w:rsidRDefault="00ED3332" w:rsidP="00862E7D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  <w:color w:val="000000"/>
        </w:rPr>
        <w:t>W przypadku nieprawidłowej realizacji</w:t>
      </w:r>
      <w:r w:rsidR="008818B3">
        <w:rPr>
          <w:rFonts w:ascii="Calibri" w:eastAsia="Calibri" w:hAnsi="Calibri" w:cs="Calibri"/>
          <w:color w:val="000000"/>
        </w:rPr>
        <w:t xml:space="preserve"> przedmiotu</w:t>
      </w:r>
      <w:r w:rsidRPr="003626F2">
        <w:rPr>
          <w:rFonts w:ascii="Calibri" w:eastAsia="Calibri" w:hAnsi="Calibri" w:cs="Calibri"/>
          <w:color w:val="000000"/>
        </w:rPr>
        <w:t xml:space="preserve"> </w:t>
      </w:r>
      <w:r w:rsidR="00A843F1" w:rsidRPr="003626F2">
        <w:rPr>
          <w:rFonts w:ascii="Calibri" w:eastAsia="Calibri" w:hAnsi="Calibri" w:cs="Calibri"/>
          <w:color w:val="000000"/>
        </w:rPr>
        <w:t xml:space="preserve">niniejszej </w:t>
      </w:r>
      <w:r w:rsidRPr="003626F2">
        <w:rPr>
          <w:rFonts w:ascii="Calibri" w:eastAsia="Calibri" w:hAnsi="Calibri" w:cs="Calibri"/>
          <w:color w:val="000000"/>
        </w:rPr>
        <w:t>Umowy przez Wykonawcę, która skutkuje:</w:t>
      </w:r>
    </w:p>
    <w:p w14:paraId="78EA8198" w14:textId="5022F348" w:rsidR="00ED3332" w:rsidRPr="003626F2" w:rsidRDefault="00ED3332" w:rsidP="00A41835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libri" w:eastAsia="Calibri" w:hAnsi="Calibri" w:cs="Calibri"/>
          <w:color w:val="000000"/>
        </w:rPr>
      </w:pPr>
      <w:r w:rsidRPr="003626F2">
        <w:rPr>
          <w:rFonts w:ascii="Calibri" w:eastAsia="Calibri" w:hAnsi="Calibri" w:cs="Calibri"/>
          <w:color w:val="000000"/>
        </w:rPr>
        <w:t xml:space="preserve">niemożliwością używania </w:t>
      </w:r>
      <w:r w:rsidR="003D3F9F" w:rsidRPr="003626F2">
        <w:rPr>
          <w:rFonts w:ascii="Calibri" w:eastAsia="Calibri" w:hAnsi="Calibri" w:cs="Calibri"/>
          <w:color w:val="000000"/>
        </w:rPr>
        <w:t>S</w:t>
      </w:r>
      <w:r w:rsidRPr="003626F2">
        <w:rPr>
          <w:rFonts w:ascii="Calibri" w:eastAsia="Calibri" w:hAnsi="Calibri" w:cs="Calibri"/>
          <w:color w:val="000000"/>
        </w:rPr>
        <w:t xml:space="preserve">przętu </w:t>
      </w:r>
      <w:r w:rsidRPr="00F4129D">
        <w:rPr>
          <w:rFonts w:ascii="Calibri" w:eastAsia="Calibri" w:hAnsi="Calibri" w:cs="Calibri"/>
          <w:color w:val="000000"/>
        </w:rPr>
        <w:t xml:space="preserve">objętego </w:t>
      </w:r>
      <w:r w:rsidR="008818B3" w:rsidRPr="00F4129D">
        <w:rPr>
          <w:rFonts w:ascii="Calibri" w:eastAsia="Calibri" w:hAnsi="Calibri" w:cs="Calibri"/>
          <w:color w:val="000000"/>
        </w:rPr>
        <w:t>przeglądem</w:t>
      </w:r>
      <w:r w:rsidRPr="00F4129D">
        <w:rPr>
          <w:rFonts w:ascii="Calibri" w:eastAsia="Calibri" w:hAnsi="Calibri" w:cs="Calibri"/>
          <w:color w:val="000000"/>
        </w:rPr>
        <w:t xml:space="preserve"> czasowo</w:t>
      </w:r>
      <w:r w:rsidRPr="003626F2">
        <w:rPr>
          <w:rFonts w:ascii="Calibri" w:eastAsia="Calibri" w:hAnsi="Calibri" w:cs="Calibri"/>
          <w:color w:val="000000"/>
        </w:rPr>
        <w:t xml:space="preserve"> lub do momentu podjęcia działań naprawczych,</w:t>
      </w:r>
    </w:p>
    <w:p w14:paraId="577A9117" w14:textId="193EA734" w:rsidR="00ED3332" w:rsidRPr="00F4129D" w:rsidRDefault="00ED3332" w:rsidP="000D609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  <w:color w:val="000000"/>
        </w:rPr>
        <w:t xml:space="preserve">stwierdzeniem podmiotu trzeciego dokonującego kontroli, </w:t>
      </w:r>
      <w:r w:rsidRPr="00F4129D">
        <w:rPr>
          <w:rFonts w:ascii="Calibri" w:eastAsia="Calibri" w:hAnsi="Calibri" w:cs="Calibri"/>
        </w:rPr>
        <w:t xml:space="preserve">że </w:t>
      </w:r>
      <w:r w:rsidR="000D609D" w:rsidRPr="00F4129D">
        <w:rPr>
          <w:rFonts w:ascii="Calibri" w:eastAsia="Calibri" w:hAnsi="Calibri" w:cs="Calibri"/>
        </w:rPr>
        <w:t xml:space="preserve">przegląd </w:t>
      </w:r>
      <w:r w:rsidR="003D3F9F" w:rsidRPr="00F4129D">
        <w:rPr>
          <w:rFonts w:ascii="Calibri" w:eastAsia="Calibri" w:hAnsi="Calibri" w:cs="Calibri"/>
        </w:rPr>
        <w:t>S</w:t>
      </w:r>
      <w:r w:rsidRPr="00F4129D">
        <w:rPr>
          <w:rFonts w:ascii="Calibri" w:eastAsia="Calibri" w:hAnsi="Calibri" w:cs="Calibri"/>
        </w:rPr>
        <w:t>przęt</w:t>
      </w:r>
      <w:r w:rsidR="000D609D" w:rsidRPr="00F4129D">
        <w:rPr>
          <w:rFonts w:ascii="Calibri" w:eastAsia="Calibri" w:hAnsi="Calibri" w:cs="Calibri"/>
        </w:rPr>
        <w:t>u</w:t>
      </w:r>
      <w:r w:rsidRPr="00F4129D">
        <w:rPr>
          <w:rFonts w:ascii="Calibri" w:eastAsia="Calibri" w:hAnsi="Calibri" w:cs="Calibri"/>
        </w:rPr>
        <w:t xml:space="preserve"> był </w:t>
      </w:r>
      <w:r w:rsidR="000D609D" w:rsidRPr="00F4129D">
        <w:rPr>
          <w:rFonts w:ascii="Calibri" w:eastAsia="Calibri" w:hAnsi="Calibri" w:cs="Calibri"/>
        </w:rPr>
        <w:t xml:space="preserve">wykonywany </w:t>
      </w:r>
      <w:r w:rsidRPr="00F4129D">
        <w:rPr>
          <w:rFonts w:ascii="Calibri" w:eastAsia="Calibri" w:hAnsi="Calibri" w:cs="Calibri"/>
        </w:rPr>
        <w:t xml:space="preserve">niezgodnie </w:t>
      </w:r>
      <w:r w:rsidR="00F7049F" w:rsidRPr="00F4129D">
        <w:rPr>
          <w:rFonts w:ascii="Calibri" w:eastAsia="Calibri" w:hAnsi="Calibri" w:cs="Calibri"/>
        </w:rPr>
        <w:t xml:space="preserve">z </w:t>
      </w:r>
      <w:r w:rsidR="00202AD7" w:rsidRPr="00F4129D">
        <w:rPr>
          <w:rFonts w:ascii="Calibri" w:eastAsia="Calibri" w:hAnsi="Calibri" w:cs="Calibri"/>
        </w:rPr>
        <w:t xml:space="preserve">postanowieniami </w:t>
      </w:r>
      <w:r w:rsidR="00A843F1" w:rsidRPr="00F4129D">
        <w:rPr>
          <w:rFonts w:ascii="Calibri" w:eastAsia="Calibri" w:hAnsi="Calibri" w:cs="Calibri"/>
        </w:rPr>
        <w:t xml:space="preserve">niniejszej </w:t>
      </w:r>
      <w:r w:rsidR="00202AD7" w:rsidRPr="00F4129D">
        <w:rPr>
          <w:rFonts w:ascii="Calibri" w:eastAsia="Calibri" w:hAnsi="Calibri" w:cs="Calibri"/>
        </w:rPr>
        <w:t>Umowy</w:t>
      </w:r>
    </w:p>
    <w:p w14:paraId="141CF65A" w14:textId="653ED67B" w:rsidR="00ED3332" w:rsidRPr="003626F2" w:rsidRDefault="00AA688A" w:rsidP="00862E7D">
      <w:pPr>
        <w:spacing w:after="0" w:line="276" w:lineRule="auto"/>
        <w:ind w:left="567"/>
        <w:jc w:val="both"/>
        <w:rPr>
          <w:rFonts w:ascii="Calibri" w:eastAsia="Calibri" w:hAnsi="Calibri" w:cs="Calibri"/>
          <w:b/>
        </w:rPr>
      </w:pPr>
      <w:r w:rsidRPr="003626F2">
        <w:rPr>
          <w:rFonts w:ascii="Calibri" w:eastAsia="Calibri" w:hAnsi="Calibri" w:cs="Calibri"/>
        </w:rPr>
        <w:lastRenderedPageBreak/>
        <w:t xml:space="preserve">- </w:t>
      </w:r>
      <w:r w:rsidR="00ED3332" w:rsidRPr="003626F2">
        <w:rPr>
          <w:rFonts w:ascii="Calibri" w:eastAsia="Calibri" w:hAnsi="Calibri" w:cs="Calibri"/>
        </w:rPr>
        <w:t>Zamawiający uprawniony jest do odstąpienia od niniejszej Umowy (w całości lub w części) na zasadach określonych w § 1</w:t>
      </w:r>
      <w:r w:rsidR="007E1C3D" w:rsidRPr="003626F2">
        <w:rPr>
          <w:rFonts w:ascii="Calibri" w:eastAsia="Calibri" w:hAnsi="Calibri" w:cs="Calibri"/>
        </w:rPr>
        <w:t>2</w:t>
      </w:r>
      <w:r w:rsidR="00ED3332" w:rsidRPr="003626F2">
        <w:rPr>
          <w:rFonts w:ascii="Calibri" w:eastAsia="Calibri" w:hAnsi="Calibri" w:cs="Calibri"/>
        </w:rPr>
        <w:t xml:space="preserve"> ust. 1 </w:t>
      </w:r>
      <w:r w:rsidR="007E1C3D" w:rsidRPr="003626F2">
        <w:rPr>
          <w:rFonts w:ascii="Calibri" w:eastAsia="Calibri" w:hAnsi="Calibri" w:cs="Calibri"/>
        </w:rPr>
        <w:t>pkt 2</w:t>
      </w:r>
      <w:r w:rsidR="00FF5912">
        <w:rPr>
          <w:rFonts w:ascii="Calibri" w:eastAsia="Calibri" w:hAnsi="Calibri" w:cs="Calibri"/>
        </w:rPr>
        <w:t xml:space="preserve"> </w:t>
      </w:r>
      <w:r w:rsidR="007E1C3D" w:rsidRPr="003626F2">
        <w:rPr>
          <w:rFonts w:ascii="Calibri" w:eastAsia="Calibri" w:hAnsi="Calibri" w:cs="Calibri"/>
        </w:rPr>
        <w:t xml:space="preserve">niniejszej </w:t>
      </w:r>
      <w:r w:rsidR="00ED3332" w:rsidRPr="003626F2">
        <w:rPr>
          <w:rFonts w:ascii="Calibri" w:eastAsia="Calibri" w:hAnsi="Calibri" w:cs="Calibri"/>
        </w:rPr>
        <w:t xml:space="preserve">Umowy oraz naliczenia kary umownej przewidzianej w § </w:t>
      </w:r>
      <w:r w:rsidR="007E1C3D" w:rsidRPr="003626F2">
        <w:rPr>
          <w:rFonts w:ascii="Calibri" w:eastAsia="Calibri" w:hAnsi="Calibri" w:cs="Calibri"/>
        </w:rPr>
        <w:t>7</w:t>
      </w:r>
      <w:r w:rsidR="00ED3332" w:rsidRPr="003626F2">
        <w:rPr>
          <w:rFonts w:ascii="Calibri" w:eastAsia="Calibri" w:hAnsi="Calibri" w:cs="Calibri"/>
        </w:rPr>
        <w:t xml:space="preserve"> ust. 1 </w:t>
      </w:r>
      <w:r w:rsidR="00724EE5" w:rsidRPr="003626F2">
        <w:rPr>
          <w:rFonts w:ascii="Calibri" w:eastAsia="Calibri" w:hAnsi="Calibri" w:cs="Calibri"/>
        </w:rPr>
        <w:t xml:space="preserve">pkt </w:t>
      </w:r>
      <w:r w:rsidR="008818B3">
        <w:rPr>
          <w:rFonts w:ascii="Calibri" w:eastAsia="Calibri" w:hAnsi="Calibri" w:cs="Calibri"/>
        </w:rPr>
        <w:t>3</w:t>
      </w:r>
      <w:r w:rsidR="00A843F1" w:rsidRPr="003626F2">
        <w:rPr>
          <w:rFonts w:ascii="Calibri" w:eastAsia="Calibri" w:hAnsi="Calibri" w:cs="Calibri"/>
        </w:rPr>
        <w:t xml:space="preserve"> </w:t>
      </w:r>
      <w:r w:rsidR="00781EB9" w:rsidRPr="003626F2">
        <w:rPr>
          <w:rFonts w:ascii="Calibri" w:eastAsia="Calibri" w:hAnsi="Calibri" w:cs="Calibri"/>
        </w:rPr>
        <w:t xml:space="preserve"> </w:t>
      </w:r>
      <w:r w:rsidR="00A843F1" w:rsidRPr="003626F2">
        <w:rPr>
          <w:rFonts w:ascii="Calibri" w:eastAsia="Calibri" w:hAnsi="Calibri" w:cs="Calibri"/>
        </w:rPr>
        <w:t xml:space="preserve">niniejszej </w:t>
      </w:r>
      <w:r w:rsidR="00781EB9" w:rsidRPr="003626F2">
        <w:rPr>
          <w:rFonts w:ascii="Calibri" w:eastAsia="Calibri" w:hAnsi="Calibri" w:cs="Calibri"/>
        </w:rPr>
        <w:t>Umowy.</w:t>
      </w:r>
    </w:p>
    <w:p w14:paraId="6C4E83E5" w14:textId="77777777" w:rsidR="00F130DD" w:rsidRDefault="00F130DD" w:rsidP="00F4129D">
      <w:pPr>
        <w:tabs>
          <w:tab w:val="left" w:pos="284"/>
        </w:tabs>
        <w:spacing w:after="0" w:line="276" w:lineRule="auto"/>
        <w:rPr>
          <w:rFonts w:ascii="Calibri" w:eastAsia="Calibri" w:hAnsi="Calibri" w:cs="Calibri"/>
          <w:b/>
        </w:rPr>
      </w:pPr>
    </w:p>
    <w:p w14:paraId="0C68674A" w14:textId="615AE084" w:rsidR="00ED3332" w:rsidRPr="003626F2" w:rsidRDefault="00ED3332" w:rsidP="00862E7D">
      <w:pPr>
        <w:tabs>
          <w:tab w:val="left" w:pos="284"/>
        </w:tabs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626F2">
        <w:rPr>
          <w:rFonts w:ascii="Calibri" w:eastAsia="Calibri" w:hAnsi="Calibri" w:cs="Calibri"/>
          <w:b/>
        </w:rPr>
        <w:t xml:space="preserve">§ </w:t>
      </w:r>
      <w:r w:rsidR="00011A36" w:rsidRPr="003626F2">
        <w:rPr>
          <w:rFonts w:ascii="Calibri" w:eastAsia="Calibri" w:hAnsi="Calibri" w:cs="Calibri"/>
          <w:b/>
        </w:rPr>
        <w:t>7</w:t>
      </w:r>
    </w:p>
    <w:p w14:paraId="1C4F41E0" w14:textId="7A5D858C" w:rsidR="00ED3332" w:rsidRPr="003626F2" w:rsidRDefault="00ED3332" w:rsidP="00862E7D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626F2">
        <w:rPr>
          <w:rFonts w:ascii="Calibri" w:eastAsia="Calibri" w:hAnsi="Calibri" w:cs="Calibri"/>
          <w:b/>
        </w:rPr>
        <w:t>Kary umowne</w:t>
      </w:r>
    </w:p>
    <w:p w14:paraId="279EE680" w14:textId="77777777" w:rsidR="00ED3332" w:rsidRPr="003626F2" w:rsidRDefault="00ED3332" w:rsidP="00862E7D">
      <w:pPr>
        <w:numPr>
          <w:ilvl w:val="0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3626F2">
        <w:rPr>
          <w:rFonts w:ascii="Calibri" w:eastAsia="Calibri" w:hAnsi="Calibri" w:cs="Calibri"/>
        </w:rPr>
        <w:t>Zamawiający ma prawo naliczyć kary umowne w przypadku:</w:t>
      </w:r>
    </w:p>
    <w:p w14:paraId="19C8070B" w14:textId="25E9E627" w:rsidR="00046541" w:rsidRPr="00472FE7" w:rsidRDefault="00046541" w:rsidP="00106869">
      <w:pPr>
        <w:pStyle w:val="Akapitzlist"/>
        <w:numPr>
          <w:ilvl w:val="0"/>
          <w:numId w:val="40"/>
        </w:numPr>
        <w:spacing w:after="0" w:line="276" w:lineRule="auto"/>
        <w:ind w:left="993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zwłoki Wykonawcy w rozpoczęciu przeglądu</w:t>
      </w:r>
      <w:r w:rsidR="0020356C">
        <w:rPr>
          <w:rFonts w:eastAsia="Calibri" w:cstheme="minorHAnsi"/>
        </w:rPr>
        <w:t xml:space="preserve"> w stosunku do terminu określonego w § 3 ust. 8 niniejszej Umowy -</w:t>
      </w:r>
      <w:r>
        <w:rPr>
          <w:rFonts w:eastAsia="Calibri" w:cstheme="minorHAnsi"/>
        </w:rPr>
        <w:t xml:space="preserve"> w wysokości 0,1% wynagrodzenia netto, o którym mowa w § 4 ust. 1 niniejszej Umowy, </w:t>
      </w:r>
      <w:r w:rsidR="0020356C">
        <w:rPr>
          <w:rFonts w:eastAsia="Calibri" w:cstheme="minorHAnsi"/>
        </w:rPr>
        <w:t>nie większą niż 10</w:t>
      </w:r>
      <w:r w:rsidR="006446AC">
        <w:rPr>
          <w:rFonts w:eastAsia="Calibri" w:cstheme="minorHAnsi"/>
        </w:rPr>
        <w:t>%</w:t>
      </w:r>
      <w:r w:rsidR="0020356C">
        <w:rPr>
          <w:rFonts w:eastAsia="Calibri" w:cstheme="minorHAnsi"/>
        </w:rPr>
        <w:t xml:space="preserve"> </w:t>
      </w:r>
      <w:r w:rsidR="0020356C">
        <w:rPr>
          <w:rFonts w:ascii="Calibri" w:eastAsia="Calibri" w:hAnsi="Calibri" w:cs="Calibri"/>
        </w:rPr>
        <w:t>wynagrodzenia netto, o którym mowa w § 4 ust. 1 niniejszej Umowy;</w:t>
      </w:r>
    </w:p>
    <w:p w14:paraId="1B8D9B84" w14:textId="192F27BC" w:rsidR="0020356C" w:rsidRPr="00472FE7" w:rsidRDefault="0020356C" w:rsidP="00106869">
      <w:pPr>
        <w:pStyle w:val="Akapitzlist"/>
        <w:numPr>
          <w:ilvl w:val="0"/>
          <w:numId w:val="40"/>
        </w:numPr>
        <w:spacing w:after="0" w:line="276" w:lineRule="auto"/>
        <w:ind w:left="993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zwłoki Wykonawcy w zakończeniu przeglądu w stosunku do terminu określonego w § 3 ust. 9 niniejszej Umowy - w wysokości 0,1% wynagrodzenia netto, o którym mowa w § 4 ust. 1 niniejszej Umowy, nie większą niż 10</w:t>
      </w:r>
      <w:r w:rsidR="006446AC">
        <w:rPr>
          <w:rFonts w:eastAsia="Calibri" w:cstheme="minorHAnsi"/>
        </w:rPr>
        <w:t>%</w:t>
      </w:r>
      <w:r>
        <w:rPr>
          <w:rFonts w:eastAsia="Calibri" w:cstheme="minorHAnsi"/>
        </w:rPr>
        <w:t xml:space="preserve"> </w:t>
      </w:r>
      <w:r>
        <w:rPr>
          <w:rFonts w:ascii="Calibri" w:eastAsia="Calibri" w:hAnsi="Calibri" w:cs="Calibri"/>
        </w:rPr>
        <w:t>wynagrodzenia netto, o którym mowa w § 4 ust. 1 niniejszej Umowy;</w:t>
      </w:r>
    </w:p>
    <w:p w14:paraId="37057843" w14:textId="7783EC94" w:rsidR="00ED3332" w:rsidRPr="00EC366C" w:rsidRDefault="00ED3332" w:rsidP="00106869">
      <w:pPr>
        <w:pStyle w:val="Akapitzlist"/>
        <w:numPr>
          <w:ilvl w:val="0"/>
          <w:numId w:val="40"/>
        </w:numPr>
        <w:spacing w:after="0" w:line="276" w:lineRule="auto"/>
        <w:ind w:left="993" w:hanging="426"/>
        <w:jc w:val="both"/>
        <w:rPr>
          <w:rFonts w:eastAsia="Calibri" w:cstheme="minorHAnsi"/>
        </w:rPr>
      </w:pPr>
      <w:r w:rsidRPr="0043101A">
        <w:rPr>
          <w:rFonts w:ascii="Calibri" w:eastAsia="Calibri" w:hAnsi="Calibri" w:cs="Calibri"/>
        </w:rPr>
        <w:t xml:space="preserve">odstąpienia od </w:t>
      </w:r>
      <w:r w:rsidR="00A843F1" w:rsidRPr="0043101A">
        <w:rPr>
          <w:rFonts w:ascii="Calibri" w:eastAsia="Calibri" w:hAnsi="Calibri" w:cs="Calibri"/>
        </w:rPr>
        <w:t xml:space="preserve">niniejszej </w:t>
      </w:r>
      <w:r w:rsidRPr="0043101A">
        <w:rPr>
          <w:rFonts w:ascii="Calibri" w:eastAsia="Calibri" w:hAnsi="Calibri" w:cs="Calibri"/>
        </w:rPr>
        <w:t>Umowy z przyczyn leżących po str</w:t>
      </w:r>
      <w:r w:rsidR="00A843F1" w:rsidRPr="0043101A">
        <w:rPr>
          <w:rFonts w:ascii="Calibri" w:eastAsia="Calibri" w:hAnsi="Calibri" w:cs="Calibri"/>
        </w:rPr>
        <w:t>onie Wykonawcy - w wysokości 10</w:t>
      </w:r>
      <w:r w:rsidRPr="0043101A">
        <w:rPr>
          <w:rFonts w:ascii="Calibri" w:eastAsia="Calibri" w:hAnsi="Calibri" w:cs="Calibri"/>
        </w:rPr>
        <w:t xml:space="preserve">% </w:t>
      </w:r>
      <w:r w:rsidR="00046541">
        <w:rPr>
          <w:rFonts w:ascii="Calibri" w:eastAsia="Calibri" w:hAnsi="Calibri" w:cs="Calibri"/>
        </w:rPr>
        <w:t>wynagrodzenia netto</w:t>
      </w:r>
      <w:r w:rsidR="0020356C">
        <w:rPr>
          <w:rFonts w:ascii="Calibri" w:eastAsia="Calibri" w:hAnsi="Calibri" w:cs="Calibri"/>
        </w:rPr>
        <w:t>, o którym mowa w § 4 ust. 1 niniejszej Umowy</w:t>
      </w:r>
      <w:r w:rsidRPr="00EC366C">
        <w:rPr>
          <w:rFonts w:eastAsia="Calibri" w:cstheme="minorHAnsi"/>
        </w:rPr>
        <w:t>;</w:t>
      </w:r>
    </w:p>
    <w:p w14:paraId="696165A3" w14:textId="1A7471BE" w:rsidR="00BC6054" w:rsidRPr="00EC366C" w:rsidRDefault="006D180A" w:rsidP="00936958">
      <w:pPr>
        <w:pStyle w:val="Akapitzlist"/>
        <w:numPr>
          <w:ilvl w:val="0"/>
          <w:numId w:val="40"/>
        </w:numPr>
        <w:spacing w:after="0" w:line="276" w:lineRule="auto"/>
        <w:ind w:left="993" w:hanging="426"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>naruszenia</w:t>
      </w:r>
      <w:r w:rsidR="00E94734" w:rsidRPr="00EC366C">
        <w:rPr>
          <w:rFonts w:eastAsia="Calibri" w:cstheme="minorHAnsi"/>
        </w:rPr>
        <w:t xml:space="preserve"> obowiązku</w:t>
      </w:r>
      <w:r w:rsidRPr="00EC366C">
        <w:rPr>
          <w:rFonts w:eastAsia="Calibri" w:cstheme="minorHAnsi"/>
        </w:rPr>
        <w:t xml:space="preserve">, o którym mowa w § </w:t>
      </w:r>
      <w:r w:rsidR="004443F5" w:rsidRPr="00EC366C">
        <w:rPr>
          <w:rFonts w:eastAsia="Calibri" w:cstheme="minorHAnsi"/>
        </w:rPr>
        <w:t>8</w:t>
      </w:r>
      <w:r w:rsidRPr="00EC366C">
        <w:rPr>
          <w:rFonts w:eastAsia="Calibri" w:cstheme="minorHAnsi"/>
        </w:rPr>
        <w:t xml:space="preserve"> </w:t>
      </w:r>
      <w:r w:rsidR="00630CA4" w:rsidRPr="00EC366C">
        <w:rPr>
          <w:rFonts w:eastAsia="Calibri" w:cstheme="minorHAnsi"/>
        </w:rPr>
        <w:t xml:space="preserve">ust. </w:t>
      </w:r>
      <w:r w:rsidRPr="00EC366C">
        <w:rPr>
          <w:rFonts w:eastAsia="Calibri" w:cstheme="minorHAnsi"/>
        </w:rPr>
        <w:t xml:space="preserve"> 4 </w:t>
      </w:r>
      <w:r w:rsidR="00A843F1" w:rsidRPr="00EC366C">
        <w:rPr>
          <w:rFonts w:eastAsia="Calibri" w:cstheme="minorHAnsi"/>
        </w:rPr>
        <w:t xml:space="preserve">niniejszej </w:t>
      </w:r>
      <w:r w:rsidR="003E2EF3" w:rsidRPr="00EC366C">
        <w:rPr>
          <w:rFonts w:eastAsia="Calibri" w:cstheme="minorHAnsi"/>
        </w:rPr>
        <w:t>Umowy</w:t>
      </w:r>
      <w:r w:rsidRPr="00EC366C">
        <w:rPr>
          <w:rFonts w:eastAsia="Calibri" w:cstheme="minorHAnsi"/>
        </w:rPr>
        <w:t xml:space="preserve"> – karę umown</w:t>
      </w:r>
      <w:r w:rsidR="004602EB" w:rsidRPr="00EC366C">
        <w:rPr>
          <w:rFonts w:eastAsia="Calibri" w:cstheme="minorHAnsi"/>
        </w:rPr>
        <w:t>ą</w:t>
      </w:r>
      <w:r w:rsidR="00E168E9">
        <w:rPr>
          <w:rFonts w:eastAsia="Calibri" w:cstheme="minorHAnsi"/>
        </w:rPr>
        <w:br/>
      </w:r>
      <w:r w:rsidRPr="00EC366C">
        <w:rPr>
          <w:rFonts w:eastAsia="Calibri" w:cstheme="minorHAnsi"/>
        </w:rPr>
        <w:t xml:space="preserve"> </w:t>
      </w:r>
      <w:r w:rsidR="004443F5" w:rsidRPr="00EC366C">
        <w:rPr>
          <w:rFonts w:eastAsia="Calibri" w:cstheme="minorHAnsi"/>
        </w:rPr>
        <w:t xml:space="preserve">w wysokości 3 </w:t>
      </w:r>
      <w:r w:rsidRPr="00EC366C">
        <w:rPr>
          <w:rFonts w:eastAsia="Calibri" w:cstheme="minorHAnsi"/>
        </w:rPr>
        <w:t>000,00 zł za każdy przypadek</w:t>
      </w:r>
      <w:r w:rsidR="009D33D5">
        <w:rPr>
          <w:rFonts w:eastAsia="Calibri" w:cstheme="minorHAnsi"/>
        </w:rPr>
        <w:t>;</w:t>
      </w:r>
    </w:p>
    <w:p w14:paraId="05F2EA0D" w14:textId="41342D0C" w:rsidR="00BC6054" w:rsidRPr="00EC366C" w:rsidRDefault="004443F5" w:rsidP="00936958">
      <w:pPr>
        <w:pStyle w:val="Akapitzlist"/>
        <w:numPr>
          <w:ilvl w:val="0"/>
          <w:numId w:val="40"/>
        </w:numPr>
        <w:spacing w:after="0" w:line="276" w:lineRule="auto"/>
        <w:ind w:left="993" w:hanging="426"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>w wysokości 3</w:t>
      </w:r>
      <w:r w:rsidR="004602EB" w:rsidRPr="00EC366C">
        <w:rPr>
          <w:rFonts w:eastAsia="Calibri" w:cstheme="minorHAnsi"/>
        </w:rPr>
        <w:t> </w:t>
      </w:r>
      <w:r w:rsidR="00BC6054" w:rsidRPr="00EC366C">
        <w:rPr>
          <w:rFonts w:eastAsia="Calibri" w:cstheme="minorHAnsi"/>
        </w:rPr>
        <w:t>000</w:t>
      </w:r>
      <w:r w:rsidR="004602EB" w:rsidRPr="00EC366C">
        <w:rPr>
          <w:rFonts w:eastAsia="Calibri" w:cstheme="minorHAnsi"/>
        </w:rPr>
        <w:t>,00</w:t>
      </w:r>
      <w:r w:rsidR="00BC6054" w:rsidRPr="00EC366C">
        <w:rPr>
          <w:rFonts w:eastAsia="Calibri" w:cstheme="minorHAnsi"/>
        </w:rPr>
        <w:t xml:space="preserve"> zł za oddelegowanie do wykonywania prac wskazanych w §1</w:t>
      </w:r>
      <w:r w:rsidRPr="00EC366C">
        <w:rPr>
          <w:rFonts w:eastAsia="Calibri" w:cstheme="minorHAnsi"/>
        </w:rPr>
        <w:t>4</w:t>
      </w:r>
      <w:r w:rsidR="00BC6054" w:rsidRPr="00EC366C">
        <w:rPr>
          <w:rFonts w:eastAsia="Calibri" w:cstheme="minorHAnsi"/>
        </w:rPr>
        <w:t xml:space="preserve"> ust. 1 </w:t>
      </w:r>
      <w:r w:rsidR="00A843F1" w:rsidRPr="00EC366C">
        <w:rPr>
          <w:rFonts w:eastAsia="Calibri" w:cstheme="minorHAnsi"/>
        </w:rPr>
        <w:t xml:space="preserve">niniejszej </w:t>
      </w:r>
      <w:r w:rsidR="00EE00AC" w:rsidRPr="00EC366C">
        <w:rPr>
          <w:rFonts w:eastAsia="Calibri" w:cstheme="minorHAnsi"/>
        </w:rPr>
        <w:t>Umowy</w:t>
      </w:r>
      <w:r w:rsidR="00F05437" w:rsidRPr="00EC366C">
        <w:rPr>
          <w:rFonts w:eastAsia="Calibri" w:cstheme="minorHAnsi"/>
        </w:rPr>
        <w:t xml:space="preserve"> </w:t>
      </w:r>
      <w:r w:rsidR="00BC6054" w:rsidRPr="00EC366C">
        <w:rPr>
          <w:rFonts w:eastAsia="Calibri" w:cstheme="minorHAnsi"/>
        </w:rPr>
        <w:t>osób niezatrudnionych na podstawie umowy o pracę za każdy stwierdzony przypadek (kara może być nakładana wielokrotnie wobec tej samej osoby, jeżeli Zamawiający podczas kontroli stwierdzi, że nie jest ona zatrudniona na podstawie umowy o pracę);</w:t>
      </w:r>
    </w:p>
    <w:p w14:paraId="54AC6B07" w14:textId="661E5A7E" w:rsidR="00BC6054" w:rsidRPr="00EC366C" w:rsidRDefault="004443F5" w:rsidP="00936958">
      <w:pPr>
        <w:pStyle w:val="Akapitzlist"/>
        <w:numPr>
          <w:ilvl w:val="0"/>
          <w:numId w:val="40"/>
        </w:numPr>
        <w:spacing w:after="0" w:line="276" w:lineRule="auto"/>
        <w:ind w:left="993" w:hanging="426"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>w wysokości 3</w:t>
      </w:r>
      <w:r w:rsidR="00312541" w:rsidRPr="00EC366C">
        <w:rPr>
          <w:rFonts w:eastAsia="Calibri" w:cstheme="minorHAnsi"/>
        </w:rPr>
        <w:t> </w:t>
      </w:r>
      <w:r w:rsidR="00BC6054" w:rsidRPr="00EC366C">
        <w:rPr>
          <w:rFonts w:eastAsia="Calibri" w:cstheme="minorHAnsi"/>
        </w:rPr>
        <w:t>000</w:t>
      </w:r>
      <w:r w:rsidR="00312541" w:rsidRPr="00EC366C">
        <w:rPr>
          <w:rFonts w:eastAsia="Calibri" w:cstheme="minorHAnsi"/>
        </w:rPr>
        <w:t>,00</w:t>
      </w:r>
      <w:r w:rsidR="00BC6054" w:rsidRPr="00EC366C">
        <w:rPr>
          <w:rFonts w:eastAsia="Calibri" w:cstheme="minorHAnsi"/>
        </w:rPr>
        <w:t xml:space="preserve"> zł za odmowę podania danych umożliwiających identyfikację osób wykonujących czynności </w:t>
      </w:r>
      <w:r w:rsidR="00E16BD9" w:rsidRPr="00EC366C">
        <w:rPr>
          <w:rFonts w:eastAsia="Calibri" w:cstheme="minorHAnsi"/>
        </w:rPr>
        <w:t xml:space="preserve">określone w </w:t>
      </w:r>
      <w:r w:rsidR="00BC6054" w:rsidRPr="00EC366C">
        <w:rPr>
          <w:rFonts w:eastAsia="Calibri" w:cstheme="minorHAnsi"/>
        </w:rPr>
        <w:t>§ 1</w:t>
      </w:r>
      <w:r w:rsidRPr="00EC366C">
        <w:rPr>
          <w:rFonts w:eastAsia="Calibri" w:cstheme="minorHAnsi"/>
        </w:rPr>
        <w:t>4</w:t>
      </w:r>
      <w:r w:rsidR="00BC6054" w:rsidRPr="00EC366C">
        <w:rPr>
          <w:rFonts w:eastAsia="Calibri" w:cstheme="minorHAnsi"/>
        </w:rPr>
        <w:t xml:space="preserve"> ust. 1 </w:t>
      </w:r>
      <w:r w:rsidR="00A843F1" w:rsidRPr="00EC366C">
        <w:rPr>
          <w:rFonts w:eastAsia="Calibri" w:cstheme="minorHAnsi"/>
        </w:rPr>
        <w:t xml:space="preserve">niniejszej </w:t>
      </w:r>
      <w:r w:rsidR="00EE00AC" w:rsidRPr="00EC366C">
        <w:rPr>
          <w:rFonts w:eastAsia="Calibri" w:cstheme="minorHAnsi"/>
        </w:rPr>
        <w:t>U</w:t>
      </w:r>
      <w:r w:rsidR="00BC6054" w:rsidRPr="00EC366C">
        <w:rPr>
          <w:rFonts w:eastAsia="Calibri" w:cstheme="minorHAnsi"/>
        </w:rPr>
        <w:t>mowy na zasadach określonych w § 1</w:t>
      </w:r>
      <w:r w:rsidRPr="00EC366C">
        <w:rPr>
          <w:rFonts w:eastAsia="Calibri" w:cstheme="minorHAnsi"/>
        </w:rPr>
        <w:t>4</w:t>
      </w:r>
      <w:r w:rsidR="00BC6054" w:rsidRPr="00EC366C">
        <w:rPr>
          <w:rFonts w:eastAsia="Calibri" w:cstheme="minorHAnsi"/>
        </w:rPr>
        <w:t xml:space="preserve"> ust. 4 </w:t>
      </w:r>
      <w:r w:rsidR="00A843F1" w:rsidRPr="00EC366C">
        <w:rPr>
          <w:rFonts w:eastAsia="Calibri" w:cstheme="minorHAnsi"/>
        </w:rPr>
        <w:t xml:space="preserve">niniejszej </w:t>
      </w:r>
      <w:r w:rsidR="00EE00AC" w:rsidRPr="00EC366C">
        <w:rPr>
          <w:rFonts w:eastAsia="Calibri" w:cstheme="minorHAnsi"/>
        </w:rPr>
        <w:t xml:space="preserve">Umowy </w:t>
      </w:r>
      <w:r w:rsidR="00BC6054" w:rsidRPr="00EC366C">
        <w:rPr>
          <w:rFonts w:eastAsia="Calibri" w:cstheme="minorHAnsi"/>
        </w:rPr>
        <w:t>za każdy stwierdzony przypadek (kara może być nakładana wielokrotnie wobec tej samej osoby w przypadku niewskazania jej danych przez Wykonawcę w drodze oświadczenia, o którym mowa w § 1</w:t>
      </w:r>
      <w:r w:rsidRPr="00EC366C">
        <w:rPr>
          <w:rFonts w:eastAsia="Calibri" w:cstheme="minorHAnsi"/>
        </w:rPr>
        <w:t>4</w:t>
      </w:r>
      <w:r w:rsidR="00BC6054" w:rsidRPr="00EC366C">
        <w:rPr>
          <w:rFonts w:eastAsia="Calibri" w:cstheme="minorHAnsi"/>
        </w:rPr>
        <w:t xml:space="preserve"> ust. 4 </w:t>
      </w:r>
      <w:r w:rsidR="00A843F1" w:rsidRPr="00EC366C">
        <w:rPr>
          <w:rFonts w:eastAsia="Calibri" w:cstheme="minorHAnsi"/>
        </w:rPr>
        <w:t xml:space="preserve">niniejszej </w:t>
      </w:r>
      <w:r w:rsidR="00EE00AC" w:rsidRPr="00EC366C">
        <w:rPr>
          <w:rFonts w:eastAsia="Calibri" w:cstheme="minorHAnsi"/>
        </w:rPr>
        <w:t>U</w:t>
      </w:r>
      <w:r w:rsidR="00BC6054" w:rsidRPr="00EC366C">
        <w:rPr>
          <w:rFonts w:eastAsia="Calibri" w:cstheme="minorHAnsi"/>
        </w:rPr>
        <w:t>mowy);</w:t>
      </w:r>
    </w:p>
    <w:p w14:paraId="191D908E" w14:textId="234190A1" w:rsidR="00ED3332" w:rsidRPr="00472FE7" w:rsidRDefault="0020356C" w:rsidP="00F130DD">
      <w:pPr>
        <w:numPr>
          <w:ilvl w:val="0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472FE7">
        <w:rPr>
          <w:rFonts w:ascii="Calibri" w:hAnsi="Calibri" w:cs="Calibri"/>
          <w:shd w:val="clear" w:color="auto" w:fill="FFFFFF"/>
        </w:rPr>
        <w:t>Zamawiający jest uprawniony do potrącenia swoich wierzytelności wobec Wykonawcy z tytułu kar umownych z wierzytelności Wykonawcy wobec Zamawiającego wynikających z tytułu realizacji niniejszej Umowy, na co Wykonawca wyraża zgodę.</w:t>
      </w:r>
    </w:p>
    <w:p w14:paraId="1E3F5807" w14:textId="77777777" w:rsidR="00ED3332" w:rsidRPr="00EC366C" w:rsidRDefault="00ED3332" w:rsidP="00862E7D">
      <w:pPr>
        <w:numPr>
          <w:ilvl w:val="0"/>
          <w:numId w:val="5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>Zamawiający zastrzega sobie prawo do dochodzenia na zasadach ogólnych odszkodowania uzupełniającego przewyższającego zastrzeżone kary umowne.</w:t>
      </w:r>
    </w:p>
    <w:p w14:paraId="7F20C01C" w14:textId="0305C991" w:rsidR="00ED3332" w:rsidRPr="00EC366C" w:rsidRDefault="00ED3332" w:rsidP="00862E7D">
      <w:pPr>
        <w:numPr>
          <w:ilvl w:val="0"/>
          <w:numId w:val="5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 xml:space="preserve">Łączna wysokość kar umownych naliczanych Wykonawcy nie może przekroczyć </w:t>
      </w:r>
      <w:r w:rsidR="00C329B7" w:rsidRPr="00EC366C">
        <w:rPr>
          <w:rFonts w:eastAsia="Calibri" w:cstheme="minorHAnsi"/>
          <w:b/>
          <w:bCs/>
        </w:rPr>
        <w:t>30</w:t>
      </w:r>
      <w:r w:rsidRPr="00EC366C">
        <w:rPr>
          <w:rFonts w:eastAsia="Calibri" w:cstheme="minorHAnsi"/>
          <w:b/>
          <w:bCs/>
        </w:rPr>
        <w:t>%</w:t>
      </w:r>
      <w:r w:rsidRPr="00EC366C">
        <w:rPr>
          <w:rFonts w:eastAsia="Calibri" w:cstheme="minorHAnsi"/>
        </w:rPr>
        <w:t xml:space="preserve"> </w:t>
      </w:r>
      <w:r w:rsidR="00E16BD9" w:rsidRPr="00EC366C">
        <w:rPr>
          <w:rFonts w:eastAsia="Calibri" w:cstheme="minorHAnsi"/>
        </w:rPr>
        <w:t xml:space="preserve">wynagrodzenia </w:t>
      </w:r>
      <w:r w:rsidR="00616F7E">
        <w:rPr>
          <w:rFonts w:eastAsia="Calibri" w:cstheme="minorHAnsi"/>
        </w:rPr>
        <w:t>ne</w:t>
      </w:r>
      <w:r w:rsidR="00370DB1" w:rsidRPr="00EC366C">
        <w:rPr>
          <w:rFonts w:eastAsia="Calibri" w:cstheme="minorHAnsi"/>
        </w:rPr>
        <w:t>tto</w:t>
      </w:r>
      <w:r w:rsidR="00E16BD9" w:rsidRPr="00EC366C">
        <w:rPr>
          <w:rFonts w:eastAsia="Calibri" w:cstheme="minorHAnsi"/>
        </w:rPr>
        <w:t xml:space="preserve">  U</w:t>
      </w:r>
      <w:r w:rsidRPr="00EC366C">
        <w:rPr>
          <w:rFonts w:eastAsia="Calibri" w:cstheme="minorHAnsi"/>
        </w:rPr>
        <w:t>mowy, o któr</w:t>
      </w:r>
      <w:r w:rsidR="00E16BD9" w:rsidRPr="00EC366C">
        <w:rPr>
          <w:rFonts w:eastAsia="Calibri" w:cstheme="minorHAnsi"/>
        </w:rPr>
        <w:t>ym</w:t>
      </w:r>
      <w:r w:rsidRPr="00EC366C">
        <w:rPr>
          <w:rFonts w:eastAsia="Calibri" w:cstheme="minorHAnsi"/>
        </w:rPr>
        <w:t xml:space="preserve"> mowa w § </w:t>
      </w:r>
      <w:r w:rsidR="004443F5" w:rsidRPr="00EC366C">
        <w:rPr>
          <w:rFonts w:eastAsia="Calibri" w:cstheme="minorHAnsi"/>
        </w:rPr>
        <w:t>4</w:t>
      </w:r>
      <w:r w:rsidR="00385919" w:rsidRPr="00EC366C">
        <w:rPr>
          <w:rFonts w:eastAsia="Calibri" w:cstheme="minorHAnsi"/>
        </w:rPr>
        <w:t xml:space="preserve"> </w:t>
      </w:r>
      <w:r w:rsidRPr="00EC366C">
        <w:rPr>
          <w:rFonts w:eastAsia="Calibri" w:cstheme="minorHAnsi"/>
        </w:rPr>
        <w:t xml:space="preserve">ust. 1 </w:t>
      </w:r>
      <w:r w:rsidR="00A843F1" w:rsidRPr="00EC366C">
        <w:rPr>
          <w:rFonts w:eastAsia="Calibri" w:cstheme="minorHAnsi"/>
        </w:rPr>
        <w:t xml:space="preserve">niniejszej </w:t>
      </w:r>
      <w:r w:rsidRPr="00EC366C">
        <w:rPr>
          <w:rFonts w:eastAsia="Calibri" w:cstheme="minorHAnsi"/>
        </w:rPr>
        <w:t>Umowy.</w:t>
      </w:r>
    </w:p>
    <w:p w14:paraId="6489B9C7" w14:textId="77777777" w:rsidR="00E94734" w:rsidRPr="00EC366C" w:rsidRDefault="00E94734" w:rsidP="00862E7D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</w:p>
    <w:p w14:paraId="2676DB86" w14:textId="776BC5FB" w:rsidR="00BA2A93" w:rsidRPr="00EC366C" w:rsidRDefault="00BA2A93" w:rsidP="00862E7D">
      <w:pPr>
        <w:pStyle w:val="Akapitzlist"/>
        <w:spacing w:after="0" w:line="276" w:lineRule="auto"/>
        <w:ind w:left="0"/>
        <w:jc w:val="center"/>
        <w:rPr>
          <w:rFonts w:eastAsia="Calibri" w:cstheme="minorHAnsi"/>
          <w:b/>
        </w:rPr>
      </w:pPr>
      <w:r w:rsidRPr="00EC366C">
        <w:rPr>
          <w:rFonts w:eastAsia="Calibri" w:cstheme="minorHAnsi"/>
          <w:b/>
        </w:rPr>
        <w:t xml:space="preserve">§ </w:t>
      </w:r>
      <w:r w:rsidR="00011A36" w:rsidRPr="00EC366C">
        <w:rPr>
          <w:rFonts w:eastAsia="Calibri" w:cstheme="minorHAnsi"/>
          <w:b/>
        </w:rPr>
        <w:t>8</w:t>
      </w:r>
    </w:p>
    <w:p w14:paraId="38D06624" w14:textId="082C012D" w:rsidR="00BA2A93" w:rsidRPr="00EC366C" w:rsidRDefault="00BA2A93" w:rsidP="00862E7D">
      <w:pPr>
        <w:pStyle w:val="Akapitzlist"/>
        <w:spacing w:after="0" w:line="276" w:lineRule="auto"/>
        <w:ind w:left="0"/>
        <w:jc w:val="center"/>
        <w:rPr>
          <w:rFonts w:eastAsia="Calibri" w:cstheme="minorHAnsi"/>
          <w:b/>
        </w:rPr>
      </w:pPr>
      <w:r w:rsidRPr="00EC366C">
        <w:rPr>
          <w:rFonts w:eastAsia="Calibri" w:cstheme="minorHAnsi"/>
          <w:b/>
        </w:rPr>
        <w:t>Ubezpieczenie</w:t>
      </w:r>
    </w:p>
    <w:p w14:paraId="3C24D027" w14:textId="042A36FD" w:rsidR="00BA2A93" w:rsidRPr="00EC366C" w:rsidRDefault="00BA2A93" w:rsidP="00862E7D">
      <w:pPr>
        <w:pStyle w:val="Akapitzlist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  <w:bCs/>
        </w:rPr>
      </w:pPr>
      <w:r w:rsidRPr="00EC366C">
        <w:rPr>
          <w:rFonts w:eastAsia="Calibri" w:cstheme="minorHAnsi"/>
          <w:bCs/>
        </w:rPr>
        <w:t>Wykonawca</w:t>
      </w:r>
      <w:r w:rsidR="00C329B7" w:rsidRPr="00EC366C">
        <w:rPr>
          <w:rFonts w:eastAsia="Calibri" w:cstheme="minorHAnsi"/>
          <w:bCs/>
        </w:rPr>
        <w:t xml:space="preserve"> w dniu zawarcia </w:t>
      </w:r>
      <w:r w:rsidR="00A843F1" w:rsidRPr="00EC366C">
        <w:rPr>
          <w:rFonts w:eastAsia="Calibri" w:cstheme="minorHAnsi"/>
          <w:bCs/>
        </w:rPr>
        <w:t>niniejszej U</w:t>
      </w:r>
      <w:r w:rsidR="00C329B7" w:rsidRPr="00EC366C">
        <w:rPr>
          <w:rFonts w:eastAsia="Calibri" w:cstheme="minorHAnsi"/>
          <w:bCs/>
        </w:rPr>
        <w:t xml:space="preserve">mowy </w:t>
      </w:r>
      <w:r w:rsidR="00D023CB" w:rsidRPr="00EC366C">
        <w:rPr>
          <w:rFonts w:cstheme="minorHAnsi"/>
          <w:bCs/>
        </w:rPr>
        <w:t xml:space="preserve">przedstawi Zamawiającemu kopię polisy lub innego dokumentu potwierdzającego zawarcie ubezpieczenia </w:t>
      </w:r>
      <w:r w:rsidR="00A843F1" w:rsidRPr="00EC366C">
        <w:rPr>
          <w:rFonts w:cstheme="minorHAnsi"/>
          <w:bCs/>
        </w:rPr>
        <w:t xml:space="preserve">od </w:t>
      </w:r>
      <w:r w:rsidR="00D023CB" w:rsidRPr="00EC366C">
        <w:rPr>
          <w:rFonts w:cstheme="minorHAnsi"/>
          <w:bCs/>
        </w:rPr>
        <w:t xml:space="preserve">odpowiedzialności cywilnej (zarówno kontraktowej jak i deliktowej) </w:t>
      </w:r>
      <w:r w:rsidR="00A843F1" w:rsidRPr="00EC366C">
        <w:rPr>
          <w:rFonts w:cstheme="minorHAnsi"/>
          <w:bCs/>
        </w:rPr>
        <w:t>W</w:t>
      </w:r>
      <w:r w:rsidR="00D023CB" w:rsidRPr="00EC366C">
        <w:rPr>
          <w:rFonts w:cstheme="minorHAnsi"/>
          <w:bCs/>
        </w:rPr>
        <w:t>ykonawcy w związku z prowadzoną przez niego działalnością oraz posiadanym mieniem z sumą gwarancyjn</w:t>
      </w:r>
      <w:r w:rsidR="001507AE">
        <w:rPr>
          <w:rFonts w:cstheme="minorHAnsi"/>
          <w:bCs/>
        </w:rPr>
        <w:t>ą</w:t>
      </w:r>
      <w:r w:rsidR="00D023CB" w:rsidRPr="00EC366C">
        <w:rPr>
          <w:rFonts w:cstheme="minorHAnsi"/>
          <w:bCs/>
        </w:rPr>
        <w:t xml:space="preserve"> nie mniejszą niż (dla każdej części suma gwarancyjna została określona wykazie poniżej)</w:t>
      </w:r>
      <w:r w:rsidR="00E16BD9" w:rsidRPr="00EC366C">
        <w:rPr>
          <w:rFonts w:cstheme="minorHAnsi"/>
          <w:bCs/>
        </w:rPr>
        <w:t>:</w:t>
      </w:r>
    </w:p>
    <w:p w14:paraId="3960C0BD" w14:textId="70409DDB" w:rsidR="000731F9" w:rsidRPr="00C138E5" w:rsidRDefault="004443F5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1 </w:t>
      </w:r>
      <w:r w:rsidR="001555BE" w:rsidRPr="00C138E5">
        <w:rPr>
          <w:rFonts w:cstheme="minorHAnsi"/>
          <w:color w:val="000000" w:themeColor="text1"/>
        </w:rPr>
        <w:t xml:space="preserve">– </w:t>
      </w:r>
      <w:r w:rsidR="00C138E5">
        <w:rPr>
          <w:rFonts w:cstheme="minorHAnsi"/>
          <w:color w:val="000000" w:themeColor="text1"/>
        </w:rPr>
        <w:t>100</w:t>
      </w:r>
      <w:r w:rsidR="00CC06FE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 xml:space="preserve">000,00 zł </w:t>
      </w:r>
    </w:p>
    <w:p w14:paraId="4FCEE77A" w14:textId="410641C3" w:rsidR="000731F9" w:rsidRPr="00C138E5" w:rsidRDefault="000731F9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lastRenderedPageBreak/>
        <w:t xml:space="preserve">Część 2 – </w:t>
      </w:r>
      <w:r w:rsidR="00C138E5">
        <w:rPr>
          <w:rFonts w:cstheme="minorHAnsi"/>
          <w:color w:val="000000" w:themeColor="text1"/>
        </w:rPr>
        <w:t>30</w:t>
      </w:r>
      <w:r w:rsidR="00CC06FE" w:rsidRPr="00C138E5">
        <w:rPr>
          <w:rFonts w:cstheme="minorHAnsi"/>
          <w:color w:val="000000" w:themeColor="text1"/>
        </w:rPr>
        <w:t xml:space="preserve"> </w:t>
      </w:r>
      <w:r w:rsidRPr="00C138E5">
        <w:rPr>
          <w:rFonts w:cstheme="minorHAnsi"/>
          <w:color w:val="000000" w:themeColor="text1"/>
        </w:rPr>
        <w:t>000,00 zł</w:t>
      </w:r>
    </w:p>
    <w:p w14:paraId="4F9324D6" w14:textId="1F90703C" w:rsidR="000731F9" w:rsidRPr="00C138E5" w:rsidRDefault="001555B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3 – </w:t>
      </w:r>
      <w:r w:rsidR="00C138E5">
        <w:rPr>
          <w:rFonts w:cstheme="minorHAnsi"/>
          <w:color w:val="000000" w:themeColor="text1"/>
        </w:rPr>
        <w:t>150</w:t>
      </w:r>
      <w:r w:rsidR="00CC06FE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>000,00 zł</w:t>
      </w:r>
    </w:p>
    <w:p w14:paraId="5AF906B3" w14:textId="10104A8B" w:rsidR="000731F9" w:rsidRPr="00C138E5" w:rsidRDefault="001555B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4 – </w:t>
      </w:r>
      <w:r w:rsidR="00C138E5">
        <w:rPr>
          <w:rFonts w:cstheme="minorHAnsi"/>
          <w:color w:val="000000" w:themeColor="text1"/>
        </w:rPr>
        <w:t>100</w:t>
      </w:r>
      <w:r w:rsidR="00E324EB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>000,00 zł</w:t>
      </w:r>
    </w:p>
    <w:p w14:paraId="1E82DC84" w14:textId="4CB905E4" w:rsidR="000731F9" w:rsidRPr="00C138E5" w:rsidRDefault="001555B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5 – </w:t>
      </w:r>
      <w:r w:rsidR="00C138E5">
        <w:rPr>
          <w:rFonts w:cstheme="minorHAnsi"/>
          <w:color w:val="000000" w:themeColor="text1"/>
        </w:rPr>
        <w:t>30</w:t>
      </w:r>
      <w:r w:rsidR="000731F9" w:rsidRPr="00C138E5">
        <w:rPr>
          <w:rFonts w:cstheme="minorHAnsi"/>
          <w:color w:val="000000" w:themeColor="text1"/>
        </w:rPr>
        <w:t xml:space="preserve"> 000,00 zł</w:t>
      </w:r>
    </w:p>
    <w:p w14:paraId="1D52857A" w14:textId="2DE2F75A" w:rsidR="000731F9" w:rsidRPr="00C138E5" w:rsidRDefault="001555B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6 – </w:t>
      </w:r>
      <w:r w:rsidR="00C138E5">
        <w:rPr>
          <w:rFonts w:cstheme="minorHAnsi"/>
          <w:color w:val="000000" w:themeColor="text1"/>
        </w:rPr>
        <w:t>50</w:t>
      </w:r>
      <w:r w:rsidR="00E324EB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>000,00 zł</w:t>
      </w:r>
    </w:p>
    <w:p w14:paraId="01D764C7" w14:textId="3ADD9F46" w:rsidR="000731F9" w:rsidRPr="00C138E5" w:rsidRDefault="001555B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7 – </w:t>
      </w:r>
      <w:r w:rsidR="00C138E5">
        <w:rPr>
          <w:rFonts w:cstheme="minorHAnsi"/>
          <w:color w:val="000000" w:themeColor="text1"/>
        </w:rPr>
        <w:t>50</w:t>
      </w:r>
      <w:r w:rsidR="00E324EB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>000,00 zł</w:t>
      </w:r>
    </w:p>
    <w:p w14:paraId="3F41D666" w14:textId="5EAD3416" w:rsidR="000731F9" w:rsidRPr="00C138E5" w:rsidRDefault="001555B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8 – </w:t>
      </w:r>
      <w:r w:rsidR="00C138E5">
        <w:rPr>
          <w:rFonts w:cstheme="minorHAnsi"/>
          <w:color w:val="000000" w:themeColor="text1"/>
        </w:rPr>
        <w:t>50</w:t>
      </w:r>
      <w:r w:rsidR="00AF2B80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>000,00 zł</w:t>
      </w:r>
    </w:p>
    <w:p w14:paraId="5BCAD20F" w14:textId="646A9FB4" w:rsidR="000731F9" w:rsidRPr="00C138E5" w:rsidRDefault="001555B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9 – </w:t>
      </w:r>
      <w:r w:rsidR="00C138E5">
        <w:rPr>
          <w:rFonts w:cstheme="minorHAnsi"/>
          <w:color w:val="000000" w:themeColor="text1"/>
        </w:rPr>
        <w:t>50</w:t>
      </w:r>
      <w:r w:rsidR="00E324EB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>000,00</w:t>
      </w:r>
      <w:r w:rsidR="00CC06FE" w:rsidRPr="00C138E5">
        <w:rPr>
          <w:rFonts w:cstheme="minorHAnsi"/>
          <w:color w:val="000000" w:themeColor="text1"/>
        </w:rPr>
        <w:t xml:space="preserve"> </w:t>
      </w:r>
      <w:r w:rsidR="000731F9" w:rsidRPr="00C138E5">
        <w:rPr>
          <w:rFonts w:cstheme="minorHAnsi"/>
          <w:color w:val="000000" w:themeColor="text1"/>
        </w:rPr>
        <w:t>zł</w:t>
      </w:r>
    </w:p>
    <w:p w14:paraId="02AE75FE" w14:textId="1DD69172" w:rsidR="00CC06FE" w:rsidRPr="00C138E5" w:rsidRDefault="00CC06FE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 xml:space="preserve">Część 10 </w:t>
      </w:r>
      <w:r w:rsidR="00E324EB" w:rsidRPr="00C138E5">
        <w:rPr>
          <w:rFonts w:cstheme="minorHAnsi"/>
          <w:color w:val="000000" w:themeColor="text1"/>
        </w:rPr>
        <w:t>–</w:t>
      </w:r>
      <w:r w:rsidRPr="00C138E5">
        <w:rPr>
          <w:rFonts w:cstheme="minorHAnsi"/>
          <w:color w:val="000000" w:themeColor="text1"/>
        </w:rPr>
        <w:t xml:space="preserve"> </w:t>
      </w:r>
      <w:r w:rsidR="00C138E5">
        <w:rPr>
          <w:rFonts w:cstheme="minorHAnsi"/>
          <w:color w:val="000000" w:themeColor="text1"/>
        </w:rPr>
        <w:t>10 0</w:t>
      </w:r>
      <w:r w:rsidR="00E324EB" w:rsidRPr="00C138E5">
        <w:rPr>
          <w:rFonts w:cstheme="minorHAnsi"/>
          <w:color w:val="000000" w:themeColor="text1"/>
        </w:rPr>
        <w:t>00,00 zł</w:t>
      </w:r>
    </w:p>
    <w:p w14:paraId="781AEBA2" w14:textId="6A996AEE" w:rsidR="00E324EB" w:rsidRPr="00C138E5" w:rsidRDefault="00C138E5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Część 11 – 30</w:t>
      </w:r>
      <w:r w:rsidR="00E324EB" w:rsidRPr="00C138E5">
        <w:rPr>
          <w:rFonts w:cstheme="minorHAnsi"/>
          <w:color w:val="000000" w:themeColor="text1"/>
        </w:rPr>
        <w:t> 000,00 zł</w:t>
      </w:r>
    </w:p>
    <w:p w14:paraId="312A88C4" w14:textId="40B22856" w:rsidR="00E324EB" w:rsidRPr="00C138E5" w:rsidRDefault="00C138E5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Część 12 – 30</w:t>
      </w:r>
      <w:r w:rsidR="00E324EB" w:rsidRPr="00C138E5">
        <w:rPr>
          <w:rFonts w:cstheme="minorHAnsi"/>
          <w:color w:val="000000" w:themeColor="text1"/>
        </w:rPr>
        <w:t> 000,00 zł</w:t>
      </w:r>
    </w:p>
    <w:p w14:paraId="36A70F1A" w14:textId="6F62B980" w:rsidR="00E324EB" w:rsidRPr="00C138E5" w:rsidRDefault="00C138E5" w:rsidP="00862E7D">
      <w:pPr>
        <w:pStyle w:val="Akapitzlist"/>
        <w:numPr>
          <w:ilvl w:val="1"/>
          <w:numId w:val="36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C138E5">
        <w:rPr>
          <w:rFonts w:cstheme="minorHAnsi"/>
          <w:color w:val="000000" w:themeColor="text1"/>
        </w:rPr>
        <w:t>Część 13 – 100</w:t>
      </w:r>
      <w:r w:rsidR="00E324EB" w:rsidRPr="00C138E5">
        <w:rPr>
          <w:rFonts w:cstheme="minorHAnsi"/>
          <w:color w:val="000000" w:themeColor="text1"/>
        </w:rPr>
        <w:t> 000,00 zł</w:t>
      </w:r>
    </w:p>
    <w:p w14:paraId="1081E63B" w14:textId="667C78A7" w:rsidR="00086A66" w:rsidRPr="00EC366C" w:rsidRDefault="00086A66" w:rsidP="00862E7D">
      <w:pPr>
        <w:pStyle w:val="Akapitzlist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  <w:color w:val="000000" w:themeColor="text1"/>
        </w:rPr>
      </w:pPr>
      <w:r w:rsidRPr="00EC366C">
        <w:rPr>
          <w:rFonts w:cstheme="minorHAnsi"/>
          <w:color w:val="000000" w:themeColor="text1"/>
        </w:rPr>
        <w:t xml:space="preserve">Ochrona ubezpieczeniowa będzie obejmowała zawinione przez </w:t>
      </w:r>
      <w:r w:rsidR="00A843F1" w:rsidRPr="00EC366C">
        <w:rPr>
          <w:rFonts w:cstheme="minorHAnsi"/>
          <w:color w:val="000000" w:themeColor="text1"/>
        </w:rPr>
        <w:t>W</w:t>
      </w:r>
      <w:r w:rsidRPr="00EC366C">
        <w:rPr>
          <w:rFonts w:cstheme="minorHAnsi"/>
          <w:color w:val="000000" w:themeColor="text1"/>
        </w:rPr>
        <w:t>ykonawcę spowodowanie śmierci lub uszkodzenia ciała (szkoda osobowa) oraz szkodę</w:t>
      </w:r>
      <w:r w:rsidR="002E226B">
        <w:rPr>
          <w:rFonts w:cstheme="minorHAnsi"/>
          <w:color w:val="000000" w:themeColor="text1"/>
        </w:rPr>
        <w:t xml:space="preserve"> rzeczową</w:t>
      </w:r>
      <w:r w:rsidRPr="00EC366C">
        <w:rPr>
          <w:rFonts w:cstheme="minorHAnsi"/>
          <w:color w:val="000000" w:themeColor="text1"/>
        </w:rPr>
        <w:t>.</w:t>
      </w:r>
    </w:p>
    <w:p w14:paraId="1CBD43A3" w14:textId="4CC56A54" w:rsidR="00086A66" w:rsidRPr="00EC366C" w:rsidRDefault="00086A66" w:rsidP="00862E7D">
      <w:pPr>
        <w:pStyle w:val="Akapitzlist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  <w:color w:val="000000" w:themeColor="text1"/>
        </w:rPr>
      </w:pPr>
      <w:r w:rsidRPr="00EC366C">
        <w:rPr>
          <w:rFonts w:cstheme="minorHAnsi"/>
          <w:color w:val="000000" w:themeColor="text1"/>
        </w:rPr>
        <w:t xml:space="preserve">Wykonawca zobowiązany jest utrzymać ubezpieczenie od odpowiedzialności cywilnej </w:t>
      </w:r>
      <w:r w:rsidR="006E3AFB" w:rsidRPr="00EC366C">
        <w:rPr>
          <w:rFonts w:cstheme="minorHAnsi"/>
          <w:color w:val="000000" w:themeColor="text1"/>
        </w:rPr>
        <w:br/>
      </w:r>
      <w:r w:rsidRPr="00EC366C">
        <w:rPr>
          <w:rFonts w:cstheme="minorHAnsi"/>
          <w:color w:val="000000" w:themeColor="text1"/>
        </w:rPr>
        <w:t xml:space="preserve">w zakresie prowadzonej przez niego działalności przez co najmniej okres obowiązywania </w:t>
      </w:r>
      <w:r w:rsidR="00A843F1" w:rsidRPr="00EC366C">
        <w:rPr>
          <w:rFonts w:cstheme="minorHAnsi"/>
          <w:color w:val="000000" w:themeColor="text1"/>
        </w:rPr>
        <w:t>niniejszej U</w:t>
      </w:r>
      <w:r w:rsidRPr="00EC366C">
        <w:rPr>
          <w:rFonts w:cstheme="minorHAnsi"/>
          <w:color w:val="000000" w:themeColor="text1"/>
        </w:rPr>
        <w:t>mowy, a w razie jej zawarcia</w:t>
      </w:r>
      <w:r w:rsidR="006E3AFB" w:rsidRPr="00EC366C">
        <w:rPr>
          <w:rFonts w:cstheme="minorHAnsi"/>
          <w:color w:val="000000" w:themeColor="text1"/>
        </w:rPr>
        <w:t xml:space="preserve"> na okres krótszy, </w:t>
      </w:r>
      <w:r w:rsidR="00E16BD9" w:rsidRPr="00EC366C">
        <w:rPr>
          <w:rFonts w:cstheme="minorHAnsi"/>
          <w:color w:val="000000" w:themeColor="text1"/>
        </w:rPr>
        <w:t>W</w:t>
      </w:r>
      <w:r w:rsidR="006E3AFB" w:rsidRPr="00EC366C">
        <w:rPr>
          <w:rFonts w:cstheme="minorHAnsi"/>
          <w:color w:val="000000" w:themeColor="text1"/>
        </w:rPr>
        <w:t>ykonawca zobowiązany jest do jej przedłużenia o brakujący okres i przekazania kopii nowej polisy Zamawiającemu na co najmniej jeden miesiąc prze</w:t>
      </w:r>
      <w:r w:rsidR="00B662B8" w:rsidRPr="00EC366C">
        <w:rPr>
          <w:rFonts w:cstheme="minorHAnsi"/>
          <w:color w:val="000000" w:themeColor="text1"/>
        </w:rPr>
        <w:t>d</w:t>
      </w:r>
      <w:r w:rsidR="006E3AFB" w:rsidRPr="00EC366C">
        <w:rPr>
          <w:rFonts w:cstheme="minorHAnsi"/>
          <w:color w:val="000000" w:themeColor="text1"/>
        </w:rPr>
        <w:t xml:space="preserve"> pierwotnym terminem jej wygaśnięcia.</w:t>
      </w:r>
    </w:p>
    <w:p w14:paraId="23D87CB6" w14:textId="54771309" w:rsidR="006E3AFB" w:rsidRPr="00EC366C" w:rsidRDefault="006E3AFB" w:rsidP="00862E7D">
      <w:pPr>
        <w:pStyle w:val="Akapitzlist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  <w:color w:val="000000" w:themeColor="text1"/>
        </w:rPr>
      </w:pPr>
      <w:r w:rsidRPr="00EC366C">
        <w:rPr>
          <w:rFonts w:cstheme="minorHAnsi"/>
          <w:color w:val="000000" w:themeColor="text1"/>
        </w:rPr>
        <w:t xml:space="preserve">W przypadku zmniejszenia sumy ubezpieczenia w okresie obowiązywania </w:t>
      </w:r>
      <w:r w:rsidR="00A843F1" w:rsidRPr="00EC366C">
        <w:rPr>
          <w:rFonts w:cstheme="minorHAnsi"/>
          <w:color w:val="000000" w:themeColor="text1"/>
        </w:rPr>
        <w:t>niniejszej U</w:t>
      </w:r>
      <w:r w:rsidRPr="00EC366C">
        <w:rPr>
          <w:rFonts w:cstheme="minorHAnsi"/>
          <w:color w:val="000000" w:themeColor="text1"/>
        </w:rPr>
        <w:t>mowy ubezpieczenia poniżej kwoty określonej w ust</w:t>
      </w:r>
      <w:r w:rsidR="00E16BD9" w:rsidRPr="00EC366C">
        <w:rPr>
          <w:rFonts w:cstheme="minorHAnsi"/>
          <w:color w:val="000000" w:themeColor="text1"/>
        </w:rPr>
        <w:t>.</w:t>
      </w:r>
      <w:r w:rsidRPr="00EC366C">
        <w:rPr>
          <w:rFonts w:cstheme="minorHAnsi"/>
          <w:color w:val="000000" w:themeColor="text1"/>
        </w:rPr>
        <w:t xml:space="preserve"> 1</w:t>
      </w:r>
      <w:r w:rsidR="00E16BD9" w:rsidRPr="00EC366C">
        <w:rPr>
          <w:rFonts w:cstheme="minorHAnsi"/>
          <w:color w:val="000000" w:themeColor="text1"/>
        </w:rPr>
        <w:t xml:space="preserve"> niniejszego paragrafu</w:t>
      </w:r>
      <w:r w:rsidRPr="00EC366C">
        <w:rPr>
          <w:rFonts w:cstheme="minorHAnsi"/>
          <w:color w:val="000000" w:themeColor="text1"/>
        </w:rPr>
        <w:t xml:space="preserve">, Wykonawca zobowiązany jest uzupełnić sumę ubezpieczenia do wymaganej przez </w:t>
      </w:r>
      <w:r w:rsidR="00E16BD9" w:rsidRPr="00EC366C">
        <w:rPr>
          <w:rFonts w:cstheme="minorHAnsi"/>
          <w:color w:val="000000" w:themeColor="text1"/>
        </w:rPr>
        <w:t>Z</w:t>
      </w:r>
      <w:r w:rsidRPr="00EC366C">
        <w:rPr>
          <w:rFonts w:cstheme="minorHAnsi"/>
          <w:color w:val="000000" w:themeColor="text1"/>
        </w:rPr>
        <w:t xml:space="preserve">amawiającego wysokości w terminie 14 dni od dnia otrzymania zawiadomienia o jej zmniejszeniu. </w:t>
      </w:r>
    </w:p>
    <w:p w14:paraId="43352A4F" w14:textId="7722147C" w:rsidR="006E3AFB" w:rsidRPr="00EC366C" w:rsidRDefault="006E3AFB" w:rsidP="00862E7D">
      <w:pPr>
        <w:pStyle w:val="Akapitzlist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  <w:color w:val="000000" w:themeColor="text1"/>
        </w:rPr>
      </w:pPr>
      <w:r w:rsidRPr="00EC366C">
        <w:rPr>
          <w:rFonts w:cstheme="minorHAnsi"/>
          <w:color w:val="000000" w:themeColor="text1"/>
        </w:rPr>
        <w:t xml:space="preserve">Wszelkie koszty związane z zawarciem i utrzymaniem umowy ubezpieczenia ponosi </w:t>
      </w:r>
      <w:r w:rsidR="00AB12B8" w:rsidRPr="00EC366C">
        <w:rPr>
          <w:rFonts w:cstheme="minorHAnsi"/>
          <w:color w:val="000000" w:themeColor="text1"/>
        </w:rPr>
        <w:t>W</w:t>
      </w:r>
      <w:r w:rsidRPr="00EC366C">
        <w:rPr>
          <w:rFonts w:cstheme="minorHAnsi"/>
          <w:color w:val="000000" w:themeColor="text1"/>
        </w:rPr>
        <w:t>ykonawca.</w:t>
      </w:r>
    </w:p>
    <w:p w14:paraId="69A4EA85" w14:textId="7178DF8A" w:rsidR="006E3AFB" w:rsidRPr="00EC366C" w:rsidRDefault="006E3AFB" w:rsidP="00862E7D">
      <w:pPr>
        <w:pStyle w:val="Akapitzlist"/>
        <w:numPr>
          <w:ilvl w:val="1"/>
          <w:numId w:val="8"/>
        </w:numPr>
        <w:spacing w:after="0" w:line="276" w:lineRule="auto"/>
        <w:ind w:left="567" w:hanging="567"/>
        <w:jc w:val="both"/>
        <w:rPr>
          <w:rFonts w:cstheme="minorHAnsi"/>
          <w:color w:val="000000" w:themeColor="text1"/>
        </w:rPr>
      </w:pPr>
      <w:r w:rsidRPr="00EC366C">
        <w:rPr>
          <w:rFonts w:cstheme="minorHAnsi"/>
          <w:color w:val="000000" w:themeColor="text1"/>
        </w:rPr>
        <w:t xml:space="preserve">W przypadku naruszenia przez </w:t>
      </w:r>
      <w:r w:rsidR="00A843F1" w:rsidRPr="00EC366C">
        <w:rPr>
          <w:rFonts w:cstheme="minorHAnsi"/>
          <w:color w:val="000000" w:themeColor="text1"/>
        </w:rPr>
        <w:t>W</w:t>
      </w:r>
      <w:r w:rsidRPr="00EC366C">
        <w:rPr>
          <w:rFonts w:cstheme="minorHAnsi"/>
          <w:color w:val="000000" w:themeColor="text1"/>
        </w:rPr>
        <w:t>ykonawcę obowiąz</w:t>
      </w:r>
      <w:r w:rsidR="00B662B8" w:rsidRPr="00EC366C">
        <w:rPr>
          <w:rFonts w:cstheme="minorHAnsi"/>
          <w:color w:val="000000" w:themeColor="text1"/>
        </w:rPr>
        <w:t>k</w:t>
      </w:r>
      <w:r w:rsidRPr="00EC366C">
        <w:rPr>
          <w:rFonts w:cstheme="minorHAnsi"/>
          <w:color w:val="000000" w:themeColor="text1"/>
        </w:rPr>
        <w:t>ów</w:t>
      </w:r>
      <w:r w:rsidR="00450762" w:rsidRPr="00EC366C">
        <w:rPr>
          <w:rFonts w:cstheme="minorHAnsi"/>
          <w:color w:val="000000" w:themeColor="text1"/>
        </w:rPr>
        <w:t>,</w:t>
      </w:r>
      <w:r w:rsidRPr="00EC366C">
        <w:rPr>
          <w:rFonts w:cstheme="minorHAnsi"/>
          <w:color w:val="000000" w:themeColor="text1"/>
        </w:rPr>
        <w:t xml:space="preserve"> o których mowa w ust. 1, ust. </w:t>
      </w:r>
      <w:r w:rsidR="00C329B7" w:rsidRPr="00EC366C">
        <w:rPr>
          <w:rFonts w:cstheme="minorHAnsi"/>
          <w:color w:val="000000" w:themeColor="text1"/>
        </w:rPr>
        <w:t xml:space="preserve">3 i </w:t>
      </w:r>
      <w:r w:rsidR="00AB12B8" w:rsidRPr="00EC366C">
        <w:rPr>
          <w:rFonts w:cstheme="minorHAnsi"/>
          <w:color w:val="000000" w:themeColor="text1"/>
        </w:rPr>
        <w:t xml:space="preserve">ust. </w:t>
      </w:r>
      <w:r w:rsidR="00C329B7" w:rsidRPr="00EC366C">
        <w:rPr>
          <w:rFonts w:cstheme="minorHAnsi"/>
          <w:color w:val="000000" w:themeColor="text1"/>
        </w:rPr>
        <w:t>4</w:t>
      </w:r>
      <w:r w:rsidR="00A843F1" w:rsidRPr="00EC366C">
        <w:rPr>
          <w:rFonts w:cstheme="minorHAnsi"/>
          <w:color w:val="000000" w:themeColor="text1"/>
        </w:rPr>
        <w:t xml:space="preserve"> niniejszego </w:t>
      </w:r>
      <w:r w:rsidR="00450762" w:rsidRPr="00EC366C">
        <w:rPr>
          <w:rFonts w:cstheme="minorHAnsi"/>
          <w:color w:val="000000" w:themeColor="text1"/>
        </w:rPr>
        <w:t>paragrafu</w:t>
      </w:r>
      <w:r w:rsidRPr="00EC366C">
        <w:rPr>
          <w:rFonts w:cstheme="minorHAnsi"/>
          <w:color w:val="000000" w:themeColor="text1"/>
        </w:rPr>
        <w:t xml:space="preserve"> Zamawiający uprawniony jest wg swojego wyboru:</w:t>
      </w:r>
    </w:p>
    <w:p w14:paraId="76C5D7A4" w14:textId="5BF9E1F8" w:rsidR="006E3AFB" w:rsidRPr="00EC366C" w:rsidRDefault="006E3AFB" w:rsidP="00E51B42">
      <w:pPr>
        <w:pStyle w:val="Akapitzlist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cstheme="minorHAnsi"/>
          <w:color w:val="000000" w:themeColor="text1"/>
        </w:rPr>
      </w:pPr>
      <w:r w:rsidRPr="00EC366C">
        <w:rPr>
          <w:rFonts w:cstheme="minorHAnsi"/>
          <w:color w:val="000000" w:themeColor="text1"/>
        </w:rPr>
        <w:t xml:space="preserve">do zawarcia na koszt Wykonawcy umowy ubezpieczenia zgodnie z ust. </w:t>
      </w:r>
      <w:r w:rsidRPr="00F4129D">
        <w:rPr>
          <w:rFonts w:cstheme="minorHAnsi"/>
        </w:rPr>
        <w:t xml:space="preserve">1 </w:t>
      </w:r>
      <w:r w:rsidR="00A51C98" w:rsidRPr="00F4129D">
        <w:rPr>
          <w:rFonts w:cstheme="minorHAnsi"/>
        </w:rPr>
        <w:t xml:space="preserve">niniejszego paragrafu </w:t>
      </w:r>
      <w:r w:rsidRPr="00EC366C">
        <w:rPr>
          <w:rFonts w:cstheme="minorHAnsi"/>
          <w:color w:val="000000" w:themeColor="text1"/>
        </w:rPr>
        <w:t xml:space="preserve">i potrącenia kosztów związanych z jej zawarciem z kwot należnych Wykonawcy </w:t>
      </w:r>
      <w:r w:rsidR="00EB1345" w:rsidRPr="00EC366C">
        <w:rPr>
          <w:rFonts w:cstheme="minorHAnsi"/>
          <w:color w:val="000000" w:themeColor="text1"/>
        </w:rPr>
        <w:t xml:space="preserve">z tytułu realizacji </w:t>
      </w:r>
      <w:r w:rsidR="00450762" w:rsidRPr="00EC366C">
        <w:rPr>
          <w:rFonts w:cstheme="minorHAnsi"/>
          <w:color w:val="000000" w:themeColor="text1"/>
        </w:rPr>
        <w:t>niniejszej U</w:t>
      </w:r>
      <w:r w:rsidR="00EB1345" w:rsidRPr="00EC366C">
        <w:rPr>
          <w:rFonts w:cstheme="minorHAnsi"/>
          <w:color w:val="000000" w:themeColor="text1"/>
        </w:rPr>
        <w:t>mowy, albo</w:t>
      </w:r>
    </w:p>
    <w:p w14:paraId="1EEE9AED" w14:textId="7DA972DD" w:rsidR="00EB1345" w:rsidRPr="00EC366C" w:rsidRDefault="00EB1345" w:rsidP="00E51B42">
      <w:pPr>
        <w:pStyle w:val="Akapitzlist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cstheme="minorHAnsi"/>
          <w:color w:val="000000" w:themeColor="text1"/>
        </w:rPr>
      </w:pPr>
      <w:r w:rsidRPr="00EC366C">
        <w:rPr>
          <w:rFonts w:cstheme="minorHAnsi"/>
          <w:color w:val="000000" w:themeColor="text1"/>
        </w:rPr>
        <w:t xml:space="preserve">do żądania od Wykonawcy zapłaty na swoją rzecz kary umownej, o której mowa </w:t>
      </w:r>
      <w:r w:rsidR="00C46C14" w:rsidRPr="00EC366C">
        <w:rPr>
          <w:rFonts w:cstheme="minorHAnsi"/>
          <w:color w:val="000000" w:themeColor="text1"/>
        </w:rPr>
        <w:t>w §</w:t>
      </w:r>
      <w:r w:rsidR="001555BE" w:rsidRPr="00EC366C">
        <w:rPr>
          <w:rFonts w:cstheme="minorHAnsi"/>
          <w:color w:val="000000" w:themeColor="text1"/>
        </w:rPr>
        <w:t xml:space="preserve"> 7</w:t>
      </w:r>
      <w:r w:rsidR="006D180A" w:rsidRPr="00EC366C">
        <w:rPr>
          <w:rFonts w:cstheme="minorHAnsi"/>
          <w:color w:val="000000" w:themeColor="text1"/>
        </w:rPr>
        <w:t xml:space="preserve"> </w:t>
      </w:r>
      <w:r w:rsidR="00591998" w:rsidRPr="00EC366C">
        <w:rPr>
          <w:rFonts w:cstheme="minorHAnsi"/>
          <w:color w:val="000000" w:themeColor="text1"/>
        </w:rPr>
        <w:t>ust.</w:t>
      </w:r>
      <w:r w:rsidR="006D180A" w:rsidRPr="00EC366C">
        <w:rPr>
          <w:rFonts w:cstheme="minorHAnsi"/>
          <w:color w:val="000000" w:themeColor="text1"/>
        </w:rPr>
        <w:t xml:space="preserve"> 1 </w:t>
      </w:r>
      <w:r w:rsidR="00591998" w:rsidRPr="00EC366C">
        <w:rPr>
          <w:rFonts w:cstheme="minorHAnsi"/>
          <w:color w:val="000000" w:themeColor="text1"/>
        </w:rPr>
        <w:t>pkt</w:t>
      </w:r>
      <w:r w:rsidR="006D180A" w:rsidRPr="00EC366C">
        <w:rPr>
          <w:rFonts w:cstheme="minorHAnsi"/>
          <w:color w:val="000000" w:themeColor="text1"/>
        </w:rPr>
        <w:t xml:space="preserve"> </w:t>
      </w:r>
      <w:r w:rsidR="00591998" w:rsidRPr="00EC366C">
        <w:rPr>
          <w:rFonts w:cstheme="minorHAnsi"/>
          <w:color w:val="000000" w:themeColor="text1"/>
        </w:rPr>
        <w:t xml:space="preserve">4 </w:t>
      </w:r>
      <w:r w:rsidR="00450762" w:rsidRPr="00EC366C">
        <w:rPr>
          <w:rFonts w:cstheme="minorHAnsi"/>
          <w:color w:val="000000" w:themeColor="text1"/>
        </w:rPr>
        <w:t xml:space="preserve">niniejszej </w:t>
      </w:r>
      <w:r w:rsidR="00591998" w:rsidRPr="00EC366C">
        <w:rPr>
          <w:rFonts w:cstheme="minorHAnsi"/>
          <w:color w:val="000000" w:themeColor="text1"/>
        </w:rPr>
        <w:t>Umowy</w:t>
      </w:r>
      <w:r w:rsidR="008622A1" w:rsidRPr="00EC366C">
        <w:rPr>
          <w:rFonts w:cstheme="minorHAnsi"/>
          <w:color w:val="000000" w:themeColor="text1"/>
        </w:rPr>
        <w:t>.</w:t>
      </w:r>
    </w:p>
    <w:p w14:paraId="7C63EB22" w14:textId="77777777" w:rsidR="00591998" w:rsidRPr="00EC366C" w:rsidRDefault="00591998" w:rsidP="00862E7D">
      <w:pPr>
        <w:pStyle w:val="Akapitzlist"/>
        <w:spacing w:after="0" w:line="276" w:lineRule="auto"/>
        <w:ind w:left="1134"/>
        <w:jc w:val="both"/>
        <w:rPr>
          <w:rFonts w:cstheme="minorHAnsi"/>
          <w:color w:val="000000" w:themeColor="text1"/>
        </w:rPr>
      </w:pPr>
    </w:p>
    <w:p w14:paraId="42BA42C0" w14:textId="4EF25CAD" w:rsidR="00ED3332" w:rsidRPr="00EC366C" w:rsidRDefault="00D023CB" w:rsidP="00862E7D">
      <w:pPr>
        <w:spacing w:after="0" w:line="276" w:lineRule="auto"/>
        <w:jc w:val="center"/>
        <w:rPr>
          <w:rFonts w:eastAsia="Calibri" w:cstheme="minorHAnsi"/>
          <w:b/>
        </w:rPr>
      </w:pPr>
      <w:r w:rsidRPr="00EC366C">
        <w:rPr>
          <w:rFonts w:eastAsia="Calibri" w:cstheme="minorHAnsi"/>
          <w:b/>
        </w:rPr>
        <w:t xml:space="preserve"> </w:t>
      </w:r>
      <w:r w:rsidR="00ED3332" w:rsidRPr="00EC366C">
        <w:rPr>
          <w:rFonts w:eastAsia="Calibri" w:cstheme="minorHAnsi"/>
          <w:b/>
        </w:rPr>
        <w:t xml:space="preserve">§ </w:t>
      </w:r>
      <w:r w:rsidR="00011A36" w:rsidRPr="00EC366C">
        <w:rPr>
          <w:rFonts w:eastAsia="Calibri" w:cstheme="minorHAnsi"/>
          <w:b/>
        </w:rPr>
        <w:t>9</w:t>
      </w:r>
    </w:p>
    <w:p w14:paraId="53D4B57F" w14:textId="77777777" w:rsidR="00F14B14" w:rsidRPr="00EC366C" w:rsidRDefault="00F14B14" w:rsidP="00517E88">
      <w:pPr>
        <w:spacing w:after="0" w:line="276" w:lineRule="auto"/>
        <w:ind w:left="426" w:hanging="284"/>
        <w:jc w:val="center"/>
        <w:rPr>
          <w:rFonts w:eastAsia="Calibri" w:cstheme="minorHAnsi"/>
          <w:b/>
        </w:rPr>
      </w:pPr>
      <w:r w:rsidRPr="00EC366C">
        <w:rPr>
          <w:rFonts w:eastAsia="Calibri" w:cstheme="minorHAnsi"/>
          <w:b/>
        </w:rPr>
        <w:t>Waloryzacja wynagrodzenia</w:t>
      </w:r>
    </w:p>
    <w:p w14:paraId="7E3712FA" w14:textId="00FAF659" w:rsidR="009F3E03" w:rsidRPr="00D346F0" w:rsidRDefault="009F3E03" w:rsidP="009F3E03">
      <w:pPr>
        <w:pStyle w:val="Akapitzlist"/>
        <w:numPr>
          <w:ilvl w:val="0"/>
          <w:numId w:val="42"/>
        </w:numPr>
        <w:spacing w:before="120" w:after="200" w:line="264" w:lineRule="auto"/>
        <w:ind w:left="426" w:hanging="426"/>
        <w:jc w:val="both"/>
        <w:rPr>
          <w:rFonts w:ascii="Calibri" w:hAnsi="Calibri" w:cs="Calibri"/>
          <w:bCs/>
        </w:rPr>
      </w:pPr>
      <w:r w:rsidRPr="00036D4F">
        <w:rPr>
          <w:rFonts w:cstheme="minorHAnsi"/>
          <w:bCs/>
        </w:rPr>
        <w:t xml:space="preserve">W przypadku zmiany ceny materiałów </w:t>
      </w:r>
      <w:r w:rsidRPr="00D346F0">
        <w:rPr>
          <w:rFonts w:ascii="Calibri" w:hAnsi="Calibri" w:cs="Calibri"/>
          <w:bCs/>
        </w:rPr>
        <w:t xml:space="preserve">lub kosztów związanych z realizacją przedmiotu </w:t>
      </w:r>
      <w:r w:rsidR="00336AF7">
        <w:rPr>
          <w:rFonts w:ascii="Calibri" w:hAnsi="Calibri" w:cs="Calibri"/>
          <w:bCs/>
        </w:rPr>
        <w:t>niniejszej U</w:t>
      </w:r>
      <w:r w:rsidRPr="00D346F0">
        <w:rPr>
          <w:rFonts w:ascii="Calibri" w:hAnsi="Calibri" w:cs="Calibri"/>
          <w:bCs/>
        </w:rPr>
        <w:t xml:space="preserve">mowy, wynagrodzenie Wykonawcy określone w § </w:t>
      </w:r>
      <w:r>
        <w:rPr>
          <w:rFonts w:ascii="Calibri" w:hAnsi="Calibri" w:cs="Calibri"/>
          <w:bCs/>
        </w:rPr>
        <w:t>4</w:t>
      </w:r>
      <w:r w:rsidRPr="00D346F0">
        <w:rPr>
          <w:rFonts w:ascii="Calibri" w:hAnsi="Calibri" w:cs="Calibri"/>
          <w:bCs/>
        </w:rPr>
        <w:t xml:space="preserve"> ust. 1 oraz ceny jednostkowe określone </w:t>
      </w:r>
      <w:r w:rsidR="00336AF7">
        <w:rPr>
          <w:rFonts w:ascii="Calibri" w:hAnsi="Calibri" w:cs="Calibri"/>
          <w:bCs/>
        </w:rPr>
        <w:br/>
      </w:r>
      <w:r w:rsidRPr="00D346F0">
        <w:rPr>
          <w:rFonts w:ascii="Calibri" w:hAnsi="Calibri" w:cs="Calibri"/>
          <w:bCs/>
        </w:rPr>
        <w:t xml:space="preserve">w </w:t>
      </w:r>
      <w:r w:rsidR="00336AF7">
        <w:rPr>
          <w:rFonts w:ascii="Calibri" w:hAnsi="Calibri" w:cs="Calibri"/>
          <w:bCs/>
        </w:rPr>
        <w:t>Z</w:t>
      </w:r>
      <w:r w:rsidRPr="00336AF7">
        <w:rPr>
          <w:rFonts w:ascii="Calibri" w:hAnsi="Calibri" w:cs="Calibri"/>
          <w:b/>
          <w:bCs/>
        </w:rPr>
        <w:t>ałączniku nr 1</w:t>
      </w:r>
      <w:r>
        <w:rPr>
          <w:rFonts w:ascii="Calibri" w:hAnsi="Calibri" w:cs="Calibri"/>
          <w:bCs/>
        </w:rPr>
        <w:t xml:space="preserve"> do</w:t>
      </w:r>
      <w:r w:rsidRPr="00D346F0">
        <w:rPr>
          <w:rFonts w:ascii="Calibri" w:hAnsi="Calibri" w:cs="Calibri"/>
          <w:bCs/>
        </w:rPr>
        <w:t xml:space="preserve"> niniejszej Umowy ulegną zmianie. Poziom zmiany cen materiałów i kosztów określany jest wskaźnikiem cen towarów i usług konsumpcyjnych (miesiąc do poprzedniego miesiąca) ogłaszanych przez  Prezesa Głównego Urzędu Statystycznego (dalej jako „Prezes GUS”) na zasadach określonych poniżej. </w:t>
      </w:r>
    </w:p>
    <w:p w14:paraId="21DFF27D" w14:textId="66CF66B5" w:rsidR="009F3E03" w:rsidRPr="00D346F0" w:rsidRDefault="009F3E03" w:rsidP="009F3E03">
      <w:pPr>
        <w:pStyle w:val="Akapitzlist"/>
        <w:numPr>
          <w:ilvl w:val="0"/>
          <w:numId w:val="42"/>
        </w:numPr>
        <w:spacing w:before="120" w:after="200" w:line="264" w:lineRule="auto"/>
        <w:ind w:left="426" w:hanging="426"/>
        <w:jc w:val="both"/>
        <w:rPr>
          <w:rFonts w:ascii="Calibri" w:hAnsi="Calibri" w:cs="Calibri"/>
          <w:bCs/>
        </w:rPr>
      </w:pPr>
      <w:r w:rsidRPr="00D346F0">
        <w:rPr>
          <w:rFonts w:ascii="Calibri" w:hAnsi="Calibri" w:cs="Calibri"/>
          <w:bCs/>
        </w:rPr>
        <w:t xml:space="preserve">Zmiany wynagrodzenia dokonuje się na podstawie wniosku złożonego przez jedną ze Stron </w:t>
      </w:r>
      <w:r w:rsidR="00336AF7">
        <w:rPr>
          <w:rFonts w:ascii="Calibri" w:hAnsi="Calibri" w:cs="Calibri"/>
          <w:bCs/>
        </w:rPr>
        <w:t>niniejszej U</w:t>
      </w:r>
      <w:r w:rsidRPr="00D346F0">
        <w:rPr>
          <w:rFonts w:ascii="Calibri" w:hAnsi="Calibri" w:cs="Calibri"/>
          <w:bCs/>
        </w:rPr>
        <w:t xml:space="preserve">mowy nie wcześniej niż po upływie </w:t>
      </w:r>
      <w:r w:rsidRPr="00D346F0">
        <w:rPr>
          <w:rFonts w:ascii="Calibri" w:hAnsi="Calibri" w:cs="Calibri"/>
          <w:b/>
        </w:rPr>
        <w:t>6 miesięcy</w:t>
      </w:r>
      <w:r w:rsidRPr="00D346F0">
        <w:rPr>
          <w:rFonts w:ascii="Calibri" w:hAnsi="Calibri" w:cs="Calibri"/>
          <w:bCs/>
        </w:rPr>
        <w:t xml:space="preserve"> od dnia zawarcia niniejszej Umowy. Wniosek o zmianę może dotyczyć wyłącznie wynagrodzenia za </w:t>
      </w:r>
      <w:r>
        <w:rPr>
          <w:rFonts w:ascii="Calibri" w:hAnsi="Calibri" w:cs="Calibri"/>
          <w:bCs/>
        </w:rPr>
        <w:t>przeglądy</w:t>
      </w:r>
      <w:r w:rsidRPr="00D346F0">
        <w:rPr>
          <w:rFonts w:ascii="Calibri" w:hAnsi="Calibri" w:cs="Calibri"/>
          <w:bCs/>
        </w:rPr>
        <w:t>, które pozostały do zrealizowania po dniu złożenia wniosku.</w:t>
      </w:r>
    </w:p>
    <w:p w14:paraId="27666E04" w14:textId="7D0C268B" w:rsidR="009F3E03" w:rsidRPr="00D346F0" w:rsidRDefault="009F3E03" w:rsidP="009F3E03">
      <w:pPr>
        <w:pStyle w:val="Akapitzlist"/>
        <w:numPr>
          <w:ilvl w:val="0"/>
          <w:numId w:val="42"/>
        </w:numPr>
        <w:spacing w:before="120" w:after="200" w:line="264" w:lineRule="auto"/>
        <w:ind w:left="426" w:hanging="426"/>
        <w:jc w:val="both"/>
        <w:rPr>
          <w:rFonts w:ascii="Calibri" w:hAnsi="Calibri" w:cs="Calibri"/>
          <w:bCs/>
        </w:rPr>
      </w:pPr>
      <w:r w:rsidRPr="00D346F0">
        <w:rPr>
          <w:rFonts w:ascii="Calibri" w:hAnsi="Calibri" w:cs="Calibri"/>
          <w:bCs/>
        </w:rPr>
        <w:lastRenderedPageBreak/>
        <w:t xml:space="preserve">Stronie przysługuje prawo do złożenia wniosku o żądanie zmiany wynagrodzenia w sytuacji, gdy z komunikatów Prezesa GUS w sprawie wskaźnika cen towarów i usług konsumpcyjnych (miesiąc do poprzedniego miesiąca) ogłaszanych po zawarciu </w:t>
      </w:r>
      <w:r w:rsidR="00336AF7">
        <w:rPr>
          <w:rFonts w:ascii="Calibri" w:hAnsi="Calibri" w:cs="Calibri"/>
          <w:bCs/>
        </w:rPr>
        <w:t>niniejszej U</w:t>
      </w:r>
      <w:r w:rsidRPr="00D346F0">
        <w:rPr>
          <w:rFonts w:ascii="Calibri" w:hAnsi="Calibri" w:cs="Calibri"/>
          <w:bCs/>
        </w:rPr>
        <w:t xml:space="preserve">mowy i dotyczących </w:t>
      </w:r>
      <w:r w:rsidR="00336AF7">
        <w:rPr>
          <w:rFonts w:ascii="Calibri" w:hAnsi="Calibri" w:cs="Calibri"/>
          <w:bCs/>
        </w:rPr>
        <w:br/>
      </w:r>
      <w:r w:rsidRPr="00D346F0">
        <w:rPr>
          <w:rFonts w:ascii="Calibri" w:hAnsi="Calibri" w:cs="Calibri"/>
          <w:b/>
        </w:rPr>
        <w:t>6 następujących po sobie miesięcy</w:t>
      </w:r>
      <w:r w:rsidRPr="00D346F0">
        <w:rPr>
          <w:rFonts w:ascii="Calibri" w:hAnsi="Calibri" w:cs="Calibri"/>
          <w:bCs/>
        </w:rPr>
        <w:t xml:space="preserve"> wynika, że </w:t>
      </w:r>
      <w:bookmarkStart w:id="0" w:name="_Hlk47616093"/>
      <w:r w:rsidRPr="00D346F0">
        <w:rPr>
          <w:rFonts w:ascii="Calibri" w:hAnsi="Calibri" w:cs="Calibri"/>
          <w:bCs/>
        </w:rPr>
        <w:t xml:space="preserve">suma ogłaszanych wartości zmian cen </w:t>
      </w:r>
      <w:bookmarkEnd w:id="0"/>
      <w:r w:rsidRPr="00D346F0">
        <w:rPr>
          <w:rFonts w:ascii="Calibri" w:hAnsi="Calibri" w:cs="Calibri"/>
          <w:bCs/>
        </w:rPr>
        <w:t xml:space="preserve">towarów i usług konsumpcyjnych wynosi więcej niż  </w:t>
      </w:r>
      <w:r w:rsidRPr="00D346F0">
        <w:rPr>
          <w:rFonts w:ascii="Calibri" w:hAnsi="Calibri" w:cs="Calibri"/>
          <w:b/>
        </w:rPr>
        <w:t>8%</w:t>
      </w:r>
      <w:r w:rsidRPr="00D346F0">
        <w:rPr>
          <w:rFonts w:ascii="Calibri" w:hAnsi="Calibri" w:cs="Calibri"/>
          <w:bCs/>
        </w:rPr>
        <w:t xml:space="preserve">. </w:t>
      </w:r>
    </w:p>
    <w:p w14:paraId="1F9769AB" w14:textId="562F9FB3" w:rsidR="009F3E03" w:rsidRPr="00D346F0" w:rsidRDefault="009F3E03" w:rsidP="009F3E03">
      <w:pPr>
        <w:pStyle w:val="Akapitzlist"/>
        <w:numPr>
          <w:ilvl w:val="0"/>
          <w:numId w:val="42"/>
        </w:numPr>
        <w:spacing w:before="120" w:after="200" w:line="264" w:lineRule="auto"/>
        <w:ind w:left="426" w:hanging="426"/>
        <w:jc w:val="both"/>
        <w:rPr>
          <w:rFonts w:ascii="Calibri" w:hAnsi="Calibri" w:cs="Calibri"/>
          <w:bCs/>
        </w:rPr>
      </w:pPr>
      <w:r w:rsidRPr="00D346F0">
        <w:rPr>
          <w:rFonts w:ascii="Calibri" w:hAnsi="Calibri" w:cs="Calibri"/>
        </w:rPr>
        <w:t xml:space="preserve">Ustalone wynagrodzenie będzie waloryzowane jednokrotnie o wartość wskaźnika cen towarów </w:t>
      </w:r>
      <w:r w:rsidR="00336AF7">
        <w:rPr>
          <w:rFonts w:ascii="Calibri" w:hAnsi="Calibri" w:cs="Calibri"/>
        </w:rPr>
        <w:br/>
      </w:r>
      <w:r w:rsidRPr="00D346F0">
        <w:rPr>
          <w:rFonts w:ascii="Calibri" w:hAnsi="Calibri" w:cs="Calibri"/>
        </w:rPr>
        <w:t xml:space="preserve">i usług, publikowanego w komunikacie Prezesa GUS, zgodnie ze wzorem opisanym w ust. 5 niniejszego paragrafu. </w:t>
      </w:r>
    </w:p>
    <w:p w14:paraId="0EBD9346" w14:textId="77777777" w:rsidR="009F3E03" w:rsidRPr="00472FE7" w:rsidRDefault="009F3E03" w:rsidP="009F3E03">
      <w:pPr>
        <w:pStyle w:val="Akapitzlist"/>
        <w:numPr>
          <w:ilvl w:val="0"/>
          <w:numId w:val="42"/>
        </w:numPr>
        <w:spacing w:before="120" w:after="200" w:line="264" w:lineRule="auto"/>
        <w:ind w:left="426" w:hanging="426"/>
        <w:jc w:val="both"/>
        <w:rPr>
          <w:rFonts w:ascii="Calibri" w:hAnsi="Calibri" w:cs="Calibri"/>
          <w:bCs/>
        </w:rPr>
      </w:pPr>
      <w:r w:rsidRPr="00472FE7">
        <w:rPr>
          <w:rFonts w:ascii="Calibri" w:hAnsi="Calibri" w:cs="Calibri"/>
          <w:bCs/>
        </w:rPr>
        <w:t xml:space="preserve">Wartość zmiany wynagrodzenia - Wartość zmiany (WZ) określa się na podstawie wzoru: </w:t>
      </w:r>
    </w:p>
    <w:p w14:paraId="19C7A937" w14:textId="77777777" w:rsidR="009F3E03" w:rsidRPr="00472FE7" w:rsidRDefault="009F3E03" w:rsidP="009F3E03">
      <w:pPr>
        <w:pStyle w:val="Akapitzlist"/>
        <w:spacing w:line="264" w:lineRule="auto"/>
        <w:ind w:left="426"/>
        <w:rPr>
          <w:rFonts w:ascii="Calibri" w:hAnsi="Calibri" w:cs="Calibri"/>
        </w:rPr>
      </w:pPr>
      <w:r w:rsidRPr="00472FE7">
        <w:rPr>
          <w:rFonts w:ascii="Calibri" w:hAnsi="Calibri" w:cs="Calibri"/>
          <w:bCs/>
        </w:rPr>
        <w:t>WZ = W x  F%, przy czym:</w:t>
      </w:r>
    </w:p>
    <w:p w14:paraId="1BB37315" w14:textId="11208361" w:rsidR="009F3E03" w:rsidRPr="00472FE7" w:rsidRDefault="009F3E03" w:rsidP="00336AF7">
      <w:pPr>
        <w:spacing w:line="264" w:lineRule="auto"/>
        <w:ind w:left="426"/>
        <w:jc w:val="both"/>
        <w:rPr>
          <w:rFonts w:ascii="Calibri" w:hAnsi="Calibri" w:cs="Calibri"/>
          <w:bCs/>
        </w:rPr>
      </w:pPr>
      <w:r w:rsidRPr="00472FE7">
        <w:rPr>
          <w:rFonts w:ascii="Calibri" w:hAnsi="Calibri" w:cs="Calibri"/>
          <w:bCs/>
        </w:rPr>
        <w:t>W - wynagrodzenie netto stanowiąc</w:t>
      </w:r>
      <w:r w:rsidR="00C138E5">
        <w:rPr>
          <w:rFonts w:ascii="Calibri" w:hAnsi="Calibri" w:cs="Calibri"/>
          <w:bCs/>
        </w:rPr>
        <w:t xml:space="preserve">e sumę </w:t>
      </w:r>
      <w:r w:rsidR="0091725F">
        <w:rPr>
          <w:rFonts w:ascii="Calibri" w:hAnsi="Calibri" w:cs="Calibri"/>
          <w:bCs/>
        </w:rPr>
        <w:t xml:space="preserve"> iloczynów</w:t>
      </w:r>
      <w:r w:rsidRPr="00472FE7">
        <w:rPr>
          <w:rFonts w:ascii="Calibri" w:hAnsi="Calibri" w:cs="Calibri"/>
          <w:bCs/>
        </w:rPr>
        <w:t xml:space="preserve"> cen za </w:t>
      </w:r>
      <w:r w:rsidR="00E317ED" w:rsidRPr="00472FE7">
        <w:rPr>
          <w:rFonts w:ascii="Calibri" w:hAnsi="Calibri" w:cs="Calibri"/>
          <w:bCs/>
        </w:rPr>
        <w:t>przeglądy</w:t>
      </w:r>
      <w:r w:rsidR="0091725F">
        <w:rPr>
          <w:rFonts w:ascii="Calibri" w:hAnsi="Calibri" w:cs="Calibri"/>
          <w:bCs/>
        </w:rPr>
        <w:t xml:space="preserve"> i ilości przeglądów</w:t>
      </w:r>
      <w:r w:rsidRPr="00472FE7">
        <w:rPr>
          <w:rFonts w:ascii="Calibri" w:hAnsi="Calibri" w:cs="Calibri"/>
          <w:bCs/>
        </w:rPr>
        <w:t xml:space="preserve">, co do których Zamawiający nie złożył jeszcze </w:t>
      </w:r>
      <w:r w:rsidR="00E317ED" w:rsidRPr="00472FE7">
        <w:rPr>
          <w:rFonts w:ascii="Calibri" w:hAnsi="Calibri" w:cs="Calibri"/>
        </w:rPr>
        <w:t>jednostkowych zleceń wykonania przeglądów</w:t>
      </w:r>
      <w:r w:rsidRPr="00472FE7">
        <w:rPr>
          <w:rFonts w:ascii="Calibri" w:hAnsi="Calibri" w:cs="Calibri"/>
          <w:bCs/>
        </w:rPr>
        <w:t>,</w:t>
      </w:r>
    </w:p>
    <w:p w14:paraId="4E52A6C6" w14:textId="36E14F6A" w:rsidR="009F3E03" w:rsidRPr="00472FE7" w:rsidRDefault="0091725F" w:rsidP="00336AF7">
      <w:pPr>
        <w:spacing w:line="264" w:lineRule="auto"/>
        <w:ind w:left="426"/>
        <w:jc w:val="both"/>
        <w:rPr>
          <w:rFonts w:ascii="Calibri" w:hAnsi="Calibri" w:cs="Calibri"/>
        </w:rPr>
      </w:pPr>
      <w:r w:rsidRPr="0091725F">
        <w:rPr>
          <w:rFonts w:ascii="Calibri" w:hAnsi="Calibri" w:cs="Calibri"/>
          <w:bCs/>
        </w:rPr>
        <w:t>F – średnia arytmetyczna sześciu następujących po sobie wartości zmian cen towarów i usług konsumpcyjnych (miesiąc do poprzedniego miesiąca) wynikających z komunikatów Prezesa GUS, o których mowa w ust. 3 niniejszego paragrafu.</w:t>
      </w:r>
    </w:p>
    <w:p w14:paraId="53D4D1F8" w14:textId="2F5EA25C" w:rsidR="009F3E03" w:rsidRPr="00472FE7" w:rsidRDefault="009F3E03" w:rsidP="009F3E03">
      <w:pPr>
        <w:pStyle w:val="Akapitzlist"/>
        <w:numPr>
          <w:ilvl w:val="0"/>
          <w:numId w:val="42"/>
        </w:numPr>
        <w:spacing w:after="200" w:line="264" w:lineRule="auto"/>
        <w:ind w:left="426" w:hanging="426"/>
        <w:jc w:val="both"/>
        <w:rPr>
          <w:rFonts w:ascii="Calibri" w:hAnsi="Calibri" w:cs="Calibri"/>
        </w:rPr>
      </w:pPr>
      <w:r w:rsidRPr="00472FE7">
        <w:rPr>
          <w:rFonts w:ascii="Calibri" w:hAnsi="Calibri" w:cs="Calibri"/>
          <w:bCs/>
        </w:rPr>
        <w:t xml:space="preserve">Maksymalna zmiana wartości wynagrodzenia netto Wykonawcy nie może przekroczyć łącznie wartości stanowiącej </w:t>
      </w:r>
      <w:r w:rsidRPr="00472FE7">
        <w:rPr>
          <w:rFonts w:ascii="Calibri" w:hAnsi="Calibri" w:cs="Calibri"/>
          <w:b/>
        </w:rPr>
        <w:t>10%</w:t>
      </w:r>
      <w:r w:rsidRPr="00472FE7">
        <w:rPr>
          <w:rFonts w:ascii="Calibri" w:hAnsi="Calibri" w:cs="Calibri"/>
          <w:bCs/>
        </w:rPr>
        <w:t xml:space="preserve"> wartości wynagrodzenia netto stanowiącego sumę iloczynów cen jednostkowych za </w:t>
      </w:r>
      <w:r w:rsidR="00E317ED" w:rsidRPr="00472FE7">
        <w:rPr>
          <w:rFonts w:ascii="Calibri" w:hAnsi="Calibri" w:cs="Calibri"/>
          <w:bCs/>
        </w:rPr>
        <w:t>przeglądy</w:t>
      </w:r>
      <w:r w:rsidRPr="00472FE7">
        <w:rPr>
          <w:rFonts w:ascii="Calibri" w:hAnsi="Calibri" w:cs="Calibri"/>
          <w:bCs/>
        </w:rPr>
        <w:t xml:space="preserve"> i ilości </w:t>
      </w:r>
      <w:r w:rsidR="00E317ED" w:rsidRPr="00472FE7">
        <w:rPr>
          <w:rFonts w:ascii="Calibri" w:hAnsi="Calibri" w:cs="Calibri"/>
          <w:bCs/>
        </w:rPr>
        <w:t>przeglądów</w:t>
      </w:r>
      <w:r w:rsidRPr="00472FE7">
        <w:rPr>
          <w:rFonts w:ascii="Calibri" w:hAnsi="Calibri" w:cs="Calibri"/>
          <w:bCs/>
        </w:rPr>
        <w:t xml:space="preserve">, co do których Zamawiający nie złożył jeszcze </w:t>
      </w:r>
      <w:r w:rsidR="00E317ED" w:rsidRPr="00472FE7">
        <w:rPr>
          <w:rFonts w:ascii="Calibri" w:hAnsi="Calibri" w:cs="Calibri"/>
        </w:rPr>
        <w:t>jednostkowych zleceń wykonania przeglądów</w:t>
      </w:r>
      <w:r w:rsidRPr="00472FE7">
        <w:rPr>
          <w:rFonts w:ascii="Calibri" w:hAnsi="Calibri" w:cs="Calibri"/>
          <w:bCs/>
        </w:rPr>
        <w:t>.</w:t>
      </w:r>
    </w:p>
    <w:p w14:paraId="26880158" w14:textId="3ECE3F9D" w:rsidR="009F3E03" w:rsidRPr="00D346F0" w:rsidRDefault="009F3E03" w:rsidP="009F3E03">
      <w:pPr>
        <w:pStyle w:val="Akapitzlist"/>
        <w:numPr>
          <w:ilvl w:val="0"/>
          <w:numId w:val="42"/>
        </w:numPr>
        <w:spacing w:after="200" w:line="264" w:lineRule="auto"/>
        <w:ind w:left="426" w:hanging="426"/>
        <w:jc w:val="both"/>
        <w:rPr>
          <w:rFonts w:ascii="Calibri" w:hAnsi="Calibri" w:cs="Calibri"/>
        </w:rPr>
      </w:pPr>
      <w:r w:rsidRPr="00D346F0">
        <w:rPr>
          <w:rFonts w:ascii="Calibri" w:hAnsi="Calibri" w:cs="Calibri"/>
        </w:rPr>
        <w:t xml:space="preserve">Ustaloną kwotę na podstawie wartości zmiany wynagrodzenia, o której mowa ust. 5 </w:t>
      </w:r>
      <w:r w:rsidR="00336AF7">
        <w:rPr>
          <w:rFonts w:ascii="Calibri" w:hAnsi="Calibri" w:cs="Calibri"/>
        </w:rPr>
        <w:t xml:space="preserve">niniejszego paragrafu </w:t>
      </w:r>
      <w:r w:rsidRPr="00D346F0">
        <w:rPr>
          <w:rFonts w:ascii="Calibri" w:hAnsi="Calibri" w:cs="Calibri"/>
        </w:rPr>
        <w:t xml:space="preserve">z uwzględnieniem maksymalnej zmiany wartości wynagrodzenia, o której mowa </w:t>
      </w:r>
      <w:r w:rsidR="00336AF7">
        <w:rPr>
          <w:rFonts w:ascii="Calibri" w:hAnsi="Calibri" w:cs="Calibri"/>
        </w:rPr>
        <w:br/>
      </w:r>
      <w:r w:rsidRPr="00D346F0">
        <w:rPr>
          <w:rFonts w:ascii="Calibri" w:hAnsi="Calibri" w:cs="Calibri"/>
        </w:rPr>
        <w:t>w ust. 6 niniejszego paragrafu należy powiększyć o podatek od towarów i usług w stawce wynikającej z obowiązujących przepisów prawa.</w:t>
      </w:r>
    </w:p>
    <w:p w14:paraId="4AA8562C" w14:textId="3BE733F0" w:rsidR="009F3E03" w:rsidRPr="00D346F0" w:rsidRDefault="009F3E03" w:rsidP="009F3E03">
      <w:pPr>
        <w:pStyle w:val="Akapitzlist"/>
        <w:numPr>
          <w:ilvl w:val="0"/>
          <w:numId w:val="42"/>
        </w:numPr>
        <w:spacing w:after="200" w:line="264" w:lineRule="auto"/>
        <w:ind w:left="426" w:hanging="426"/>
        <w:jc w:val="both"/>
        <w:rPr>
          <w:rFonts w:ascii="Calibri" w:hAnsi="Calibri" w:cs="Calibri"/>
        </w:rPr>
      </w:pPr>
      <w:r w:rsidRPr="00D346F0">
        <w:rPr>
          <w:rFonts w:ascii="Calibri" w:hAnsi="Calibri" w:cs="Calibri"/>
        </w:rPr>
        <w:t xml:space="preserve">Zmiana wynagrodzenia wskutek waloryzacji wymaga formy pisemnej pod rygorem nieważności </w:t>
      </w:r>
      <w:r w:rsidR="00336AF7">
        <w:rPr>
          <w:rFonts w:ascii="Calibri" w:hAnsi="Calibri" w:cs="Calibri"/>
        </w:rPr>
        <w:br/>
      </w:r>
      <w:r w:rsidRPr="00D346F0">
        <w:rPr>
          <w:rFonts w:ascii="Calibri" w:hAnsi="Calibri" w:cs="Calibri"/>
        </w:rPr>
        <w:t xml:space="preserve">i wywołuje skutek od dnia podpisania stosownego aneksu do niniejszej Umowy obejmującego zmianę § </w:t>
      </w:r>
      <w:r w:rsidR="00CB153D">
        <w:rPr>
          <w:rFonts w:ascii="Calibri" w:hAnsi="Calibri" w:cs="Calibri"/>
        </w:rPr>
        <w:t xml:space="preserve">4 </w:t>
      </w:r>
      <w:r w:rsidRPr="00D346F0">
        <w:rPr>
          <w:rFonts w:ascii="Calibri" w:hAnsi="Calibri" w:cs="Calibri"/>
        </w:rPr>
        <w:t xml:space="preserve">ust. 1 oraz aktualizację </w:t>
      </w:r>
      <w:r w:rsidR="00336AF7" w:rsidRPr="00336AF7">
        <w:rPr>
          <w:rFonts w:ascii="Calibri" w:hAnsi="Calibri" w:cs="Calibri"/>
          <w:b/>
        </w:rPr>
        <w:t>Z</w:t>
      </w:r>
      <w:r w:rsidR="00CB153D" w:rsidRPr="00336AF7">
        <w:rPr>
          <w:rFonts w:ascii="Calibri" w:hAnsi="Calibri" w:cs="Calibri"/>
          <w:b/>
        </w:rPr>
        <w:t>ałącznika nr 1</w:t>
      </w:r>
      <w:r w:rsidR="00CB153D">
        <w:rPr>
          <w:rFonts w:ascii="Calibri" w:hAnsi="Calibri" w:cs="Calibri"/>
        </w:rPr>
        <w:t xml:space="preserve"> do</w:t>
      </w:r>
      <w:r w:rsidRPr="00D346F0">
        <w:rPr>
          <w:rFonts w:ascii="Calibri" w:hAnsi="Calibri" w:cs="Calibri"/>
        </w:rPr>
        <w:t xml:space="preserve"> niniejszej Umowy.  Aneks powinien zostać podpisany w terminie do 30 dni od daty złożenia zasadnego wniosku o dokonanie zmiany wynagrodzenia. </w:t>
      </w:r>
    </w:p>
    <w:p w14:paraId="36FEC195" w14:textId="281A05D5" w:rsidR="009F3E03" w:rsidRPr="00D346F0" w:rsidRDefault="009F3E03" w:rsidP="009F3E03">
      <w:pPr>
        <w:pStyle w:val="Akapitzlist"/>
        <w:numPr>
          <w:ilvl w:val="0"/>
          <w:numId w:val="42"/>
        </w:numPr>
        <w:spacing w:after="200" w:line="264" w:lineRule="auto"/>
        <w:ind w:left="426" w:hanging="426"/>
        <w:jc w:val="both"/>
        <w:rPr>
          <w:rFonts w:ascii="Calibri" w:hAnsi="Calibri" w:cs="Calibri"/>
        </w:rPr>
      </w:pPr>
      <w:r w:rsidRPr="00D346F0">
        <w:rPr>
          <w:rFonts w:ascii="Calibri" w:hAnsi="Calibri" w:cs="Calibri"/>
        </w:rPr>
        <w:t>Wykonawca, którego wynagrodzenie zostało zmienione zobowiązany jest do zmiany</w:t>
      </w:r>
      <w:r w:rsidR="00336AF7">
        <w:rPr>
          <w:rFonts w:ascii="Calibri" w:hAnsi="Calibri" w:cs="Calibri"/>
        </w:rPr>
        <w:t xml:space="preserve"> wynagrodzenia przysługującego P</w:t>
      </w:r>
      <w:r w:rsidRPr="00D346F0">
        <w:rPr>
          <w:rFonts w:ascii="Calibri" w:hAnsi="Calibri" w:cs="Calibri"/>
        </w:rPr>
        <w:t>odwykonawcy, z którym zawarł umowę, w zakresie odpowiadającym zmianom cen materiałów lub ko</w:t>
      </w:r>
      <w:r w:rsidR="00336AF7">
        <w:rPr>
          <w:rFonts w:ascii="Calibri" w:hAnsi="Calibri" w:cs="Calibri"/>
        </w:rPr>
        <w:t>sztów dotyczących zobowiązania P</w:t>
      </w:r>
      <w:r w:rsidRPr="00D346F0">
        <w:rPr>
          <w:rFonts w:ascii="Calibri" w:hAnsi="Calibri" w:cs="Calibri"/>
        </w:rPr>
        <w:t>odwykonawcy, jeżeli łącznie spełnione są następujące warunki:</w:t>
      </w:r>
    </w:p>
    <w:p w14:paraId="665544AC" w14:textId="77777777" w:rsidR="009F3E03" w:rsidRPr="00D346F0" w:rsidRDefault="009F3E03" w:rsidP="00E51B42">
      <w:pPr>
        <w:pStyle w:val="Akapitzlist"/>
        <w:numPr>
          <w:ilvl w:val="0"/>
          <w:numId w:val="43"/>
        </w:numPr>
        <w:spacing w:after="200" w:line="264" w:lineRule="auto"/>
        <w:ind w:left="709" w:hanging="283"/>
        <w:jc w:val="both"/>
        <w:rPr>
          <w:rFonts w:ascii="Calibri" w:hAnsi="Calibri" w:cs="Calibri"/>
        </w:rPr>
      </w:pPr>
      <w:r w:rsidRPr="00D346F0">
        <w:rPr>
          <w:rFonts w:ascii="Calibri" w:hAnsi="Calibri" w:cs="Calibri"/>
        </w:rPr>
        <w:t>przedmiotem umowy są roboty budowlane, dostawy lub usługi;</w:t>
      </w:r>
    </w:p>
    <w:p w14:paraId="703868A0" w14:textId="77777777" w:rsidR="009F3E03" w:rsidRPr="00D346F0" w:rsidRDefault="009F3E03" w:rsidP="00E51B42">
      <w:pPr>
        <w:pStyle w:val="Akapitzlist"/>
        <w:numPr>
          <w:ilvl w:val="0"/>
          <w:numId w:val="43"/>
        </w:numPr>
        <w:spacing w:after="200" w:line="264" w:lineRule="auto"/>
        <w:ind w:left="709" w:hanging="283"/>
        <w:jc w:val="both"/>
        <w:rPr>
          <w:rFonts w:ascii="Calibri" w:hAnsi="Calibri" w:cs="Calibri"/>
        </w:rPr>
      </w:pPr>
      <w:r w:rsidRPr="00D346F0">
        <w:rPr>
          <w:rFonts w:ascii="Calibri" w:hAnsi="Calibri" w:cs="Calibri"/>
        </w:rPr>
        <w:t>okres obowiązywania umowy przekracza 6 miesięcy.</w:t>
      </w:r>
    </w:p>
    <w:p w14:paraId="3F12C2C7" w14:textId="77777777" w:rsidR="009F3E03" w:rsidRPr="00D346F0" w:rsidRDefault="009F3E03" w:rsidP="009F3E03">
      <w:pPr>
        <w:pStyle w:val="Akapitzlist"/>
        <w:numPr>
          <w:ilvl w:val="0"/>
          <w:numId w:val="42"/>
        </w:numPr>
        <w:spacing w:after="200" w:line="264" w:lineRule="auto"/>
        <w:ind w:left="426" w:hanging="426"/>
        <w:jc w:val="both"/>
        <w:rPr>
          <w:rFonts w:ascii="Calibri" w:hAnsi="Calibri" w:cs="Calibri"/>
          <w:bCs/>
        </w:rPr>
      </w:pPr>
      <w:r w:rsidRPr="00D346F0">
        <w:rPr>
          <w:rFonts w:ascii="Calibri" w:hAnsi="Calibri" w:cs="Calibri"/>
          <w:bCs/>
        </w:rPr>
        <w:t>Jeśli okres czasu liczony od terminu składania ofert do dnia zawarcia niniejszej Umowy wynosi ponad 180 dni, w celu ustalenia zmiany wynagrodzenia stosuje się odpowiednio postanowienia ust. 2-9 powyżej, z zastrzeżeniem, że:</w:t>
      </w:r>
    </w:p>
    <w:p w14:paraId="4DC7217C" w14:textId="77777777" w:rsidR="009F3E03" w:rsidRPr="00D346F0" w:rsidRDefault="009F3E03" w:rsidP="00BE2192">
      <w:pPr>
        <w:pStyle w:val="Akapitzlist"/>
        <w:numPr>
          <w:ilvl w:val="0"/>
          <w:numId w:val="41"/>
        </w:numPr>
        <w:spacing w:after="200" w:line="264" w:lineRule="auto"/>
        <w:ind w:left="709" w:hanging="283"/>
        <w:jc w:val="both"/>
        <w:rPr>
          <w:rFonts w:ascii="Calibri" w:hAnsi="Calibri" w:cs="Calibri"/>
          <w:bCs/>
        </w:rPr>
      </w:pPr>
      <w:r w:rsidRPr="00D346F0">
        <w:rPr>
          <w:rFonts w:ascii="Calibri" w:hAnsi="Calibri" w:cs="Calibri"/>
          <w:bCs/>
        </w:rPr>
        <w:t xml:space="preserve">wniosek o zmianę wynagrodzenia może zostać złożony nie wcześniej niż po upływie </w:t>
      </w:r>
      <w:r w:rsidRPr="00D346F0">
        <w:rPr>
          <w:rFonts w:ascii="Calibri" w:hAnsi="Calibri" w:cs="Calibri"/>
          <w:b/>
        </w:rPr>
        <w:t>12 miesięcy</w:t>
      </w:r>
      <w:r w:rsidRPr="00D346F0">
        <w:rPr>
          <w:rFonts w:ascii="Calibri" w:hAnsi="Calibri" w:cs="Calibri"/>
          <w:bCs/>
        </w:rPr>
        <w:t xml:space="preserve"> od upływu terminu składania ofert,</w:t>
      </w:r>
    </w:p>
    <w:p w14:paraId="6B5C800A" w14:textId="7E74203C" w:rsidR="009F3E03" w:rsidRPr="00D346F0" w:rsidRDefault="009F3E03" w:rsidP="00E51B42">
      <w:pPr>
        <w:pStyle w:val="Akapitzlist"/>
        <w:numPr>
          <w:ilvl w:val="0"/>
          <w:numId w:val="41"/>
        </w:numPr>
        <w:spacing w:after="200" w:line="264" w:lineRule="auto"/>
        <w:ind w:left="709" w:hanging="283"/>
        <w:jc w:val="both"/>
        <w:rPr>
          <w:rFonts w:ascii="Calibri" w:hAnsi="Calibri" w:cs="Calibri"/>
          <w:bCs/>
        </w:rPr>
      </w:pPr>
      <w:r w:rsidRPr="00D346F0">
        <w:rPr>
          <w:rFonts w:ascii="Calibri" w:hAnsi="Calibri" w:cs="Calibri"/>
          <w:bCs/>
        </w:rPr>
        <w:t xml:space="preserve">zmiana wynagrodzenia przysługuje w przypadku gdy z komunikatów Prezesa GUS w sprawie wskaźnika cen towarów i usług konsumpcyjnych (miesiąc do poprzedniego miesiąca) ogłaszanych po terminie składania ofert i dotyczących </w:t>
      </w:r>
      <w:r w:rsidRPr="00D346F0">
        <w:rPr>
          <w:rFonts w:ascii="Calibri" w:hAnsi="Calibri" w:cs="Calibri"/>
          <w:b/>
        </w:rPr>
        <w:t>1</w:t>
      </w:r>
      <w:r w:rsidR="00CB153D">
        <w:rPr>
          <w:rFonts w:ascii="Calibri" w:hAnsi="Calibri" w:cs="Calibri"/>
          <w:b/>
        </w:rPr>
        <w:t xml:space="preserve">2 </w:t>
      </w:r>
      <w:r w:rsidRPr="00D346F0">
        <w:rPr>
          <w:rFonts w:ascii="Calibri" w:hAnsi="Calibri" w:cs="Calibri"/>
          <w:b/>
        </w:rPr>
        <w:t>następujących po sobie miesięcy</w:t>
      </w:r>
      <w:r w:rsidRPr="00D346F0">
        <w:rPr>
          <w:rFonts w:ascii="Calibri" w:hAnsi="Calibri" w:cs="Calibri"/>
          <w:bCs/>
        </w:rPr>
        <w:t xml:space="preserve"> wynika, że </w:t>
      </w:r>
      <w:bookmarkStart w:id="1" w:name="_Hlk54599485"/>
      <w:r w:rsidRPr="00D346F0">
        <w:rPr>
          <w:rFonts w:ascii="Calibri" w:hAnsi="Calibri" w:cs="Calibri"/>
          <w:bCs/>
        </w:rPr>
        <w:t xml:space="preserve">suma ogłaszanych wartości zmian cen </w:t>
      </w:r>
      <w:bookmarkEnd w:id="1"/>
      <w:r w:rsidRPr="00D346F0">
        <w:rPr>
          <w:rFonts w:ascii="Calibri" w:hAnsi="Calibri" w:cs="Calibri"/>
          <w:bCs/>
        </w:rPr>
        <w:t xml:space="preserve">towarów i usług konsumpcyjnych wynosi  więcej niż </w:t>
      </w:r>
      <w:r w:rsidRPr="00D346F0">
        <w:rPr>
          <w:rFonts w:ascii="Calibri" w:hAnsi="Calibri" w:cs="Calibri"/>
          <w:b/>
        </w:rPr>
        <w:t>8%</w:t>
      </w:r>
      <w:r w:rsidRPr="00D346F0">
        <w:rPr>
          <w:rFonts w:ascii="Calibri" w:hAnsi="Calibri" w:cs="Calibri"/>
          <w:bCs/>
        </w:rPr>
        <w:t xml:space="preserve">. </w:t>
      </w:r>
    </w:p>
    <w:p w14:paraId="1932A99A" w14:textId="77777777" w:rsidR="00F4129D" w:rsidRDefault="00F4129D" w:rsidP="00862E7D">
      <w:pPr>
        <w:spacing w:after="0" w:line="276" w:lineRule="auto"/>
        <w:jc w:val="center"/>
        <w:rPr>
          <w:rFonts w:eastAsia="Calibri" w:cstheme="minorHAnsi"/>
          <w:b/>
        </w:rPr>
      </w:pPr>
    </w:p>
    <w:p w14:paraId="25C0A0DE" w14:textId="49A346EB" w:rsidR="00ED3332" w:rsidRPr="00EC366C" w:rsidRDefault="00ED3332" w:rsidP="00862E7D">
      <w:pPr>
        <w:spacing w:after="0" w:line="276" w:lineRule="auto"/>
        <w:jc w:val="center"/>
        <w:rPr>
          <w:rFonts w:eastAsia="Calibri" w:cstheme="minorHAnsi"/>
          <w:b/>
        </w:rPr>
      </w:pPr>
      <w:r w:rsidRPr="00EC366C">
        <w:rPr>
          <w:rFonts w:eastAsia="Calibri" w:cstheme="minorHAnsi"/>
          <w:b/>
        </w:rPr>
        <w:lastRenderedPageBreak/>
        <w:t xml:space="preserve">§ </w:t>
      </w:r>
      <w:r w:rsidR="00011A36" w:rsidRPr="00EC366C">
        <w:rPr>
          <w:rFonts w:eastAsia="Calibri" w:cstheme="minorHAnsi"/>
          <w:b/>
        </w:rPr>
        <w:t>10</w:t>
      </w:r>
    </w:p>
    <w:p w14:paraId="69E83ABD" w14:textId="240D2EF3" w:rsidR="00ED3332" w:rsidRPr="00EC366C" w:rsidRDefault="00ED3332" w:rsidP="00862E7D">
      <w:pPr>
        <w:spacing w:after="0" w:line="276" w:lineRule="auto"/>
        <w:jc w:val="center"/>
        <w:rPr>
          <w:rFonts w:eastAsia="Calibri" w:cstheme="minorHAnsi"/>
          <w:b/>
        </w:rPr>
      </w:pPr>
      <w:r w:rsidRPr="00EC366C">
        <w:rPr>
          <w:rFonts w:eastAsia="Calibri" w:cstheme="minorHAnsi"/>
          <w:b/>
        </w:rPr>
        <w:t>Poufność</w:t>
      </w:r>
    </w:p>
    <w:p w14:paraId="0D22598D" w14:textId="59F0789E" w:rsidR="00ED3332" w:rsidRPr="00EC366C" w:rsidRDefault="00ED3332" w:rsidP="00862E7D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 xml:space="preserve">Strony zobowiązują się do nieudostępniania podmiotom trzecim informacji poufnych uzyskanych w związku z realizacją niniejszej </w:t>
      </w:r>
      <w:r w:rsidR="00450762" w:rsidRPr="00EC366C">
        <w:rPr>
          <w:rFonts w:eastAsia="Calibri" w:cstheme="minorHAnsi"/>
        </w:rPr>
        <w:t>U</w:t>
      </w:r>
      <w:r w:rsidRPr="00EC366C">
        <w:rPr>
          <w:rFonts w:eastAsia="Calibri" w:cstheme="minorHAnsi"/>
        </w:rPr>
        <w:t>mowy, w szczególności dotyczących przedsiębiorstwa, danych handlowych i technicznych niezależnie od rodzaju nośnika, na którym zostały przekazane.</w:t>
      </w:r>
    </w:p>
    <w:p w14:paraId="79D2377B" w14:textId="013A66C0" w:rsidR="00ED3332" w:rsidRPr="00EC366C" w:rsidRDefault="00ED3332" w:rsidP="00862E7D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 xml:space="preserve">Informacje wskazane powyżej będą wykorzystywane wyłącznie na potrzeby realizacji niniejszej </w:t>
      </w:r>
      <w:r w:rsidR="00450762" w:rsidRPr="00EC366C">
        <w:rPr>
          <w:rFonts w:eastAsia="Calibri" w:cstheme="minorHAnsi"/>
        </w:rPr>
        <w:t>U</w:t>
      </w:r>
      <w:r w:rsidRPr="00EC366C">
        <w:rPr>
          <w:rFonts w:eastAsia="Calibri" w:cstheme="minorHAnsi"/>
        </w:rPr>
        <w:t xml:space="preserve">mowy i nie będą rozpowszechniane, rozprowadzane i ujawniane osobom trzecim bez uprzedniej pisemnej zgody drugiej </w:t>
      </w:r>
      <w:r w:rsidR="00450762" w:rsidRPr="00EC366C">
        <w:rPr>
          <w:rFonts w:eastAsia="Calibri" w:cstheme="minorHAnsi"/>
        </w:rPr>
        <w:t>S</w:t>
      </w:r>
      <w:r w:rsidRPr="00EC366C">
        <w:rPr>
          <w:rFonts w:eastAsia="Calibri" w:cstheme="minorHAnsi"/>
        </w:rPr>
        <w:t>trony.</w:t>
      </w:r>
    </w:p>
    <w:p w14:paraId="1BB6FE84" w14:textId="14BF36D3" w:rsidR="00ED3332" w:rsidRPr="00EC366C" w:rsidRDefault="00ED3332" w:rsidP="00862E7D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>Zakaz, o którym mowa powyżej nie dotyczy sytuacji określonych bezwzględnie obowiązującymi przepisami oraz związanych z czynnościami kontrolnymi w §</w:t>
      </w:r>
      <w:r w:rsidR="00616F7E">
        <w:rPr>
          <w:rFonts w:eastAsia="Calibri" w:cstheme="minorHAnsi"/>
        </w:rPr>
        <w:t xml:space="preserve"> </w:t>
      </w:r>
      <w:r w:rsidRPr="00EC366C">
        <w:rPr>
          <w:rFonts w:eastAsia="Calibri" w:cstheme="minorHAnsi"/>
        </w:rPr>
        <w:t>6</w:t>
      </w:r>
      <w:r w:rsidR="00450762" w:rsidRPr="00EC366C">
        <w:rPr>
          <w:rFonts w:eastAsia="Calibri" w:cstheme="minorHAnsi"/>
        </w:rPr>
        <w:t xml:space="preserve"> niniejszej Umowy</w:t>
      </w:r>
      <w:r w:rsidRPr="00EC366C">
        <w:rPr>
          <w:rFonts w:eastAsia="Calibri" w:cstheme="minorHAnsi"/>
        </w:rPr>
        <w:t xml:space="preserve">. W takim przypadku </w:t>
      </w:r>
      <w:r w:rsidR="00450762" w:rsidRPr="00EC366C">
        <w:rPr>
          <w:rFonts w:eastAsia="Calibri" w:cstheme="minorHAnsi"/>
        </w:rPr>
        <w:t>S</w:t>
      </w:r>
      <w:r w:rsidRPr="00EC366C">
        <w:rPr>
          <w:rFonts w:eastAsia="Calibri" w:cstheme="minorHAnsi"/>
        </w:rPr>
        <w:t xml:space="preserve">trona wezwana do udostępnienia informacji zobowiązana jest niezwłocznie powiadomić o tej okoliczności drugą </w:t>
      </w:r>
      <w:r w:rsidR="00450762" w:rsidRPr="00EC366C">
        <w:rPr>
          <w:rFonts w:eastAsia="Calibri" w:cstheme="minorHAnsi"/>
        </w:rPr>
        <w:t>S</w:t>
      </w:r>
      <w:r w:rsidRPr="00EC366C">
        <w:rPr>
          <w:rFonts w:eastAsia="Calibri" w:cstheme="minorHAnsi"/>
        </w:rPr>
        <w:t>tronę.</w:t>
      </w:r>
    </w:p>
    <w:p w14:paraId="3579D86B" w14:textId="77777777" w:rsidR="00F52B02" w:rsidRPr="00EC366C" w:rsidRDefault="00F52B02" w:rsidP="00862E7D">
      <w:pPr>
        <w:spacing w:after="0" w:line="276" w:lineRule="auto"/>
        <w:ind w:left="567"/>
        <w:contextualSpacing/>
        <w:jc w:val="both"/>
        <w:rPr>
          <w:rFonts w:eastAsia="Calibri" w:cstheme="minorHAnsi"/>
        </w:rPr>
      </w:pPr>
    </w:p>
    <w:p w14:paraId="564ED1E7" w14:textId="32CBD97B" w:rsidR="00ED3332" w:rsidRPr="00EC366C" w:rsidRDefault="00ED3332" w:rsidP="00862E7D">
      <w:pPr>
        <w:spacing w:after="0" w:line="276" w:lineRule="auto"/>
        <w:jc w:val="center"/>
        <w:rPr>
          <w:rFonts w:cstheme="minorHAnsi"/>
          <w:b/>
          <w:bCs/>
        </w:rPr>
      </w:pPr>
      <w:r w:rsidRPr="00EC366C">
        <w:rPr>
          <w:rFonts w:cstheme="minorHAnsi"/>
          <w:b/>
          <w:bCs/>
        </w:rPr>
        <w:t>§</w:t>
      </w:r>
      <w:r w:rsidR="00C329B7" w:rsidRPr="00EC366C">
        <w:rPr>
          <w:rFonts w:cstheme="minorHAnsi"/>
          <w:b/>
          <w:bCs/>
        </w:rPr>
        <w:t>1</w:t>
      </w:r>
      <w:r w:rsidR="00011A36" w:rsidRPr="00EC366C">
        <w:rPr>
          <w:rFonts w:cstheme="minorHAnsi"/>
          <w:b/>
          <w:bCs/>
        </w:rPr>
        <w:t>1</w:t>
      </w:r>
    </w:p>
    <w:p w14:paraId="28D77235" w14:textId="38848042" w:rsidR="00ED3332" w:rsidRPr="00EC366C" w:rsidRDefault="00ED3332" w:rsidP="00862E7D">
      <w:pPr>
        <w:pStyle w:val="Teksttreci41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Zmiany </w:t>
      </w:r>
      <w:r w:rsidR="00450762" w:rsidRPr="00EC366C">
        <w:rPr>
          <w:rFonts w:asciiTheme="minorHAnsi" w:hAnsiTheme="minorHAnsi" w:cstheme="minorHAnsi"/>
          <w:sz w:val="22"/>
          <w:szCs w:val="22"/>
        </w:rPr>
        <w:t>U</w:t>
      </w:r>
      <w:r w:rsidRPr="00EC366C">
        <w:rPr>
          <w:rFonts w:asciiTheme="minorHAnsi" w:hAnsiTheme="minorHAnsi" w:cstheme="minorHAnsi"/>
          <w:sz w:val="22"/>
          <w:szCs w:val="22"/>
        </w:rPr>
        <w:t>mowy</w:t>
      </w:r>
    </w:p>
    <w:p w14:paraId="6C4530F8" w14:textId="6A52D6EB" w:rsidR="00ED3332" w:rsidRPr="00EC366C" w:rsidRDefault="005359A4" w:rsidP="00862E7D">
      <w:pPr>
        <w:pStyle w:val="Teksttreci21"/>
        <w:numPr>
          <w:ilvl w:val="1"/>
          <w:numId w:val="16"/>
        </w:numPr>
        <w:shd w:val="clear" w:color="auto" w:fill="auto"/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72FE7">
        <w:rPr>
          <w:rFonts w:ascii="Calibri" w:eastAsia="Times New Roman" w:hAnsi="Calibri" w:cs="Calibri"/>
          <w:sz w:val="22"/>
          <w:szCs w:val="22"/>
          <w:lang w:eastAsia="ar-SA"/>
        </w:rPr>
        <w:t xml:space="preserve">Zamawiający </w:t>
      </w:r>
      <w:r w:rsidRPr="00472FE7">
        <w:rPr>
          <w:rFonts w:ascii="Calibri" w:hAnsi="Calibri" w:cs="Calibri"/>
          <w:sz w:val="22"/>
          <w:szCs w:val="22"/>
        </w:rPr>
        <w:t xml:space="preserve">poza ustawowymi przypadkami zmian </w:t>
      </w:r>
      <w:r w:rsidRPr="00472FE7">
        <w:rPr>
          <w:rFonts w:ascii="Calibri" w:eastAsia="Times New Roman" w:hAnsi="Calibri" w:cs="Calibri"/>
          <w:sz w:val="22"/>
          <w:szCs w:val="22"/>
          <w:lang w:eastAsia="ar-SA"/>
        </w:rPr>
        <w:t>niniejszej</w:t>
      </w:r>
      <w:r w:rsidRPr="00472FE7">
        <w:rPr>
          <w:rFonts w:ascii="Calibri" w:hAnsi="Calibri" w:cs="Calibri"/>
          <w:sz w:val="22"/>
          <w:szCs w:val="22"/>
        </w:rPr>
        <w:t xml:space="preserve"> Umowy,</w:t>
      </w:r>
      <w:r w:rsidRPr="00472FE7">
        <w:rPr>
          <w:rFonts w:ascii="Calibri" w:eastAsia="Times New Roman" w:hAnsi="Calibri" w:cs="Calibri"/>
          <w:sz w:val="22"/>
          <w:szCs w:val="22"/>
          <w:lang w:eastAsia="ar-SA"/>
        </w:rPr>
        <w:t xml:space="preserve"> przewiduje możliwość dokonania zmian postanowień niniejszej Um</w:t>
      </w:r>
      <w:r w:rsidR="009F0618">
        <w:rPr>
          <w:rFonts w:ascii="Calibri" w:eastAsia="Times New Roman" w:hAnsi="Calibri" w:cs="Calibri"/>
          <w:sz w:val="22"/>
          <w:szCs w:val="22"/>
          <w:lang w:eastAsia="ar-SA"/>
        </w:rPr>
        <w:t xml:space="preserve">owy w następujących sytuacjach </w:t>
      </w:r>
      <w:r w:rsidRPr="00472FE7">
        <w:rPr>
          <w:rFonts w:ascii="Calibri" w:eastAsia="Times New Roman" w:hAnsi="Calibri" w:cs="Calibri"/>
          <w:sz w:val="22"/>
          <w:szCs w:val="22"/>
          <w:lang w:eastAsia="ar-SA"/>
        </w:rPr>
        <w:t>i w następujących zakresach:</w:t>
      </w:r>
    </w:p>
    <w:p w14:paraId="256D89BD" w14:textId="288605D8" w:rsidR="00630CA4" w:rsidRPr="00EC366C" w:rsidRDefault="00630CA4" w:rsidP="008A18C7">
      <w:pPr>
        <w:pStyle w:val="Teksttreci21"/>
        <w:numPr>
          <w:ilvl w:val="0"/>
          <w:numId w:val="18"/>
        </w:numPr>
        <w:shd w:val="clear" w:color="auto" w:fill="auto"/>
        <w:spacing w:line="27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>zmiany zakresu czynności obsługowych</w:t>
      </w:r>
      <w:r w:rsidR="00F52B02" w:rsidRPr="00EC366C">
        <w:rPr>
          <w:rFonts w:asciiTheme="minorHAnsi" w:hAnsiTheme="minorHAnsi" w:cstheme="minorHAnsi"/>
          <w:sz w:val="22"/>
          <w:szCs w:val="22"/>
        </w:rPr>
        <w:t xml:space="preserve"> wskazanych w </w:t>
      </w:r>
      <w:r w:rsidR="00F52B02" w:rsidRPr="008A18C7">
        <w:rPr>
          <w:rFonts w:asciiTheme="minorHAnsi" w:hAnsiTheme="minorHAnsi" w:cstheme="minorHAnsi"/>
          <w:b/>
          <w:sz w:val="22"/>
          <w:szCs w:val="22"/>
        </w:rPr>
        <w:t>Załączniku nr 3</w:t>
      </w:r>
      <w:r w:rsidR="00F52B02" w:rsidRPr="00EC366C">
        <w:rPr>
          <w:rFonts w:asciiTheme="minorHAnsi" w:hAnsiTheme="minorHAnsi" w:cstheme="minorHAnsi"/>
          <w:sz w:val="22"/>
          <w:szCs w:val="22"/>
        </w:rPr>
        <w:t xml:space="preserve"> do </w:t>
      </w:r>
      <w:r w:rsidR="00450762" w:rsidRPr="00EC366C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F52B02" w:rsidRPr="00EC366C">
        <w:rPr>
          <w:rFonts w:asciiTheme="minorHAnsi" w:hAnsiTheme="minorHAnsi" w:cstheme="minorHAnsi"/>
          <w:sz w:val="22"/>
          <w:szCs w:val="22"/>
        </w:rPr>
        <w:t xml:space="preserve">Umowy </w:t>
      </w:r>
      <w:r w:rsidR="00B84A4F" w:rsidRPr="00EC366C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F52B02" w:rsidRPr="00EC366C">
        <w:rPr>
          <w:rFonts w:asciiTheme="minorHAnsi" w:hAnsiTheme="minorHAnsi" w:cstheme="minorHAnsi"/>
          <w:sz w:val="22"/>
          <w:szCs w:val="22"/>
        </w:rPr>
        <w:t>z przyczyn technicznych</w:t>
      </w:r>
      <w:r w:rsidR="00B84A4F" w:rsidRPr="00EC366C">
        <w:rPr>
          <w:rFonts w:asciiTheme="minorHAnsi" w:hAnsiTheme="minorHAnsi" w:cstheme="minorHAnsi"/>
          <w:sz w:val="22"/>
          <w:szCs w:val="22"/>
        </w:rPr>
        <w:t>,</w:t>
      </w:r>
    </w:p>
    <w:p w14:paraId="542534CE" w14:textId="1FA63FE5" w:rsidR="00ED3332" w:rsidRPr="009F3E03" w:rsidRDefault="00ED3332" w:rsidP="008A18C7">
      <w:pPr>
        <w:pStyle w:val="Teksttreci21"/>
        <w:numPr>
          <w:ilvl w:val="0"/>
          <w:numId w:val="18"/>
        </w:numPr>
        <w:shd w:val="clear" w:color="auto" w:fill="auto"/>
        <w:spacing w:line="27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zmiany stawki podatku od towarów i usług w </w:t>
      </w:r>
      <w:r w:rsidRPr="009F3E03">
        <w:rPr>
          <w:rFonts w:asciiTheme="minorHAnsi" w:hAnsiTheme="minorHAnsi" w:cstheme="minorHAnsi"/>
          <w:sz w:val="22"/>
          <w:szCs w:val="22"/>
        </w:rPr>
        <w:t xml:space="preserve">związku ze zmianą </w:t>
      </w:r>
      <w:r w:rsidR="00630CA4" w:rsidRPr="009F3E03">
        <w:rPr>
          <w:rFonts w:asciiTheme="minorHAnsi" w:hAnsiTheme="minorHAnsi" w:cstheme="minorHAnsi"/>
          <w:sz w:val="22"/>
          <w:szCs w:val="22"/>
        </w:rPr>
        <w:t>przepisó</w:t>
      </w:r>
      <w:r w:rsidR="00630CA4" w:rsidRPr="009F3E03">
        <w:rPr>
          <w:rFonts w:asciiTheme="minorHAnsi" w:hAnsiTheme="minorHAnsi" w:cstheme="minorHAnsi"/>
          <w:sz w:val="22"/>
          <w:szCs w:val="22"/>
        </w:rPr>
        <w:fldChar w:fldCharType="begin"/>
      </w:r>
      <w:r w:rsidR="00630CA4" w:rsidRPr="009F3E03">
        <w:rPr>
          <w:rFonts w:asciiTheme="minorHAnsi" w:hAnsiTheme="minorHAnsi" w:cstheme="minorHAnsi"/>
          <w:sz w:val="22"/>
          <w:szCs w:val="22"/>
        </w:rPr>
        <w:instrText xml:space="preserve"> LISTNUM </w:instrText>
      </w:r>
      <w:r w:rsidR="00630CA4" w:rsidRPr="009F3E03">
        <w:rPr>
          <w:rFonts w:asciiTheme="minorHAnsi" w:hAnsiTheme="minorHAnsi" w:cstheme="minorHAnsi"/>
          <w:sz w:val="22"/>
          <w:szCs w:val="22"/>
        </w:rPr>
        <w:fldChar w:fldCharType="end">
          <w:numberingChange w:id="2" w:author="Magdalena Poroś" w:date="2022-03-23T12:58:00Z" w:original=""/>
        </w:fldChar>
      </w:r>
      <w:r w:rsidR="00630CA4" w:rsidRPr="009F3E03">
        <w:rPr>
          <w:rFonts w:asciiTheme="minorHAnsi" w:hAnsiTheme="minorHAnsi" w:cstheme="minorHAnsi"/>
          <w:sz w:val="22"/>
          <w:szCs w:val="22"/>
        </w:rPr>
        <w:t>w prawa</w:t>
      </w:r>
      <w:r w:rsidR="009F3E03" w:rsidRPr="009F3E03">
        <w:rPr>
          <w:rFonts w:asciiTheme="minorHAnsi" w:hAnsiTheme="minorHAnsi" w:cstheme="minorHAnsi"/>
          <w:sz w:val="22"/>
          <w:szCs w:val="22"/>
        </w:rPr>
        <w:t xml:space="preserve">; </w:t>
      </w:r>
      <w:r w:rsidR="00472FE7">
        <w:rPr>
          <w:rFonts w:asciiTheme="minorHAnsi" w:hAnsiTheme="minorHAnsi" w:cstheme="minorHAnsi"/>
          <w:sz w:val="22"/>
          <w:szCs w:val="22"/>
        </w:rPr>
        <w:br/>
      </w:r>
      <w:r w:rsidR="009F3E03">
        <w:rPr>
          <w:rFonts w:ascii="Calibri" w:eastAsia="Times New Roman" w:hAnsi="Calibri" w:cs="Calibri"/>
          <w:sz w:val="22"/>
          <w:szCs w:val="22"/>
          <w:lang w:eastAsia="ar-SA"/>
        </w:rPr>
        <w:t>w</w:t>
      </w:r>
      <w:r w:rsidR="009F3E03" w:rsidRPr="00472FE7">
        <w:rPr>
          <w:rFonts w:ascii="Calibri" w:eastAsia="Times New Roman" w:hAnsi="Calibri" w:cs="Calibri"/>
          <w:sz w:val="22"/>
          <w:szCs w:val="22"/>
          <w:lang w:eastAsia="ar-SA"/>
        </w:rPr>
        <w:t xml:space="preserve"> takim przypadku Zamawiający dopuszcza możliwość zmiany wysokości wynagrodzenia, o kwotę równą różnicy</w:t>
      </w:r>
      <w:r w:rsidR="00472FE7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9F3E03" w:rsidRPr="00472FE7">
        <w:rPr>
          <w:rFonts w:ascii="Calibri" w:eastAsia="Times New Roman" w:hAnsi="Calibri" w:cs="Calibri"/>
          <w:sz w:val="22"/>
          <w:szCs w:val="22"/>
          <w:lang w:eastAsia="ar-SA"/>
        </w:rPr>
        <w:t>w kwocie podatku, jednakże wyłącznie co do części wynagrodzenia za przedmiot zamówienia, którego do dnia zmiany stawki podatku VAT jeszcze nie wykonano</w:t>
      </w:r>
      <w:r w:rsidR="008A18C7">
        <w:rPr>
          <w:rFonts w:ascii="Calibri" w:eastAsia="Times New Roman" w:hAnsi="Calibri" w:cs="Calibri"/>
          <w:sz w:val="22"/>
          <w:szCs w:val="22"/>
          <w:lang w:eastAsia="ar-SA"/>
        </w:rPr>
        <w:t>,</w:t>
      </w:r>
    </w:p>
    <w:p w14:paraId="4CD7F481" w14:textId="0D51C9E5" w:rsidR="005359A4" w:rsidRPr="00EC366C" w:rsidRDefault="005359A4" w:rsidP="008A18C7">
      <w:pPr>
        <w:pStyle w:val="Teksttreci21"/>
        <w:numPr>
          <w:ilvl w:val="0"/>
          <w:numId w:val="18"/>
        </w:numPr>
        <w:shd w:val="clear" w:color="auto" w:fill="auto"/>
        <w:spacing w:line="27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dokonanie zmiany wysokości wynagrodzenia zgodnie z § 9 niniejszej Umowy. </w:t>
      </w:r>
    </w:p>
    <w:p w14:paraId="3341C26D" w14:textId="47EDE831" w:rsidR="0087002E" w:rsidRPr="00EC366C" w:rsidRDefault="005359A4" w:rsidP="00472FE7">
      <w:pPr>
        <w:pStyle w:val="Teksttreci21"/>
        <w:numPr>
          <w:ilvl w:val="1"/>
          <w:numId w:val="16"/>
        </w:numPr>
        <w:shd w:val="clear" w:color="auto" w:fill="auto"/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359A4">
        <w:rPr>
          <w:rFonts w:asciiTheme="minorHAnsi" w:hAnsiTheme="minorHAnsi" w:cstheme="minorHAnsi"/>
          <w:sz w:val="22"/>
          <w:szCs w:val="22"/>
        </w:rPr>
        <w:t xml:space="preserve">Dokonanie zmian, o których mowa w ust. 1 niniejszego paragrafu, wymaga </w:t>
      </w:r>
      <w:r w:rsidR="008A18C7">
        <w:rPr>
          <w:rFonts w:asciiTheme="minorHAnsi" w:hAnsiTheme="minorHAnsi" w:cstheme="minorHAnsi"/>
          <w:sz w:val="22"/>
          <w:szCs w:val="22"/>
        </w:rPr>
        <w:t xml:space="preserve">sporządzenia </w:t>
      </w:r>
      <w:r w:rsidRPr="005359A4">
        <w:rPr>
          <w:rFonts w:asciiTheme="minorHAnsi" w:hAnsiTheme="minorHAnsi" w:cstheme="minorHAnsi"/>
          <w:sz w:val="22"/>
          <w:szCs w:val="22"/>
        </w:rPr>
        <w:t>aneksu do niniejszej Umowy sporządzonego w formie pisemnej pod rygorem nieważności albo w formie elektronicznej pod rygorem nieważności.</w:t>
      </w:r>
    </w:p>
    <w:p w14:paraId="271C3B07" w14:textId="77777777" w:rsidR="00472FE7" w:rsidRDefault="00472FE7" w:rsidP="00862E7D">
      <w:pPr>
        <w:pStyle w:val="Teksttreci41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639E72D8" w14:textId="621FF2F9" w:rsidR="00ED3332" w:rsidRPr="00EC366C" w:rsidRDefault="00ED3332" w:rsidP="00862E7D">
      <w:pPr>
        <w:pStyle w:val="Teksttreci41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>§</w:t>
      </w:r>
      <w:r w:rsidR="00BA2A93" w:rsidRPr="00EC366C">
        <w:rPr>
          <w:rFonts w:asciiTheme="minorHAnsi" w:hAnsiTheme="minorHAnsi" w:cstheme="minorHAnsi"/>
          <w:sz w:val="22"/>
          <w:szCs w:val="22"/>
        </w:rPr>
        <w:t>1</w:t>
      </w:r>
      <w:r w:rsidR="00011A36" w:rsidRPr="00EC366C">
        <w:rPr>
          <w:rFonts w:asciiTheme="minorHAnsi" w:hAnsiTheme="minorHAnsi" w:cstheme="minorHAnsi"/>
          <w:sz w:val="22"/>
          <w:szCs w:val="22"/>
        </w:rPr>
        <w:t>2</w:t>
      </w:r>
    </w:p>
    <w:p w14:paraId="50A8C779" w14:textId="4976E04D" w:rsidR="00ED3332" w:rsidRPr="00EC366C" w:rsidRDefault="00591998" w:rsidP="00862E7D">
      <w:pPr>
        <w:pStyle w:val="Teksttreci41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>Odstąpienie od Umowy</w:t>
      </w:r>
    </w:p>
    <w:p w14:paraId="75F94239" w14:textId="2B6B0315" w:rsidR="00ED3332" w:rsidRPr="00EC366C" w:rsidRDefault="00ED3332" w:rsidP="00862E7D">
      <w:pPr>
        <w:pStyle w:val="Teksttreci21"/>
        <w:numPr>
          <w:ilvl w:val="0"/>
          <w:numId w:val="10"/>
        </w:numPr>
        <w:shd w:val="clear" w:color="auto" w:fill="auto"/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Zamawiający może odstąpić od </w:t>
      </w:r>
      <w:r w:rsidR="00450762" w:rsidRPr="00EC366C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591998" w:rsidRPr="00EC366C">
        <w:rPr>
          <w:rFonts w:asciiTheme="minorHAnsi" w:hAnsiTheme="minorHAnsi" w:cstheme="minorHAnsi"/>
          <w:sz w:val="22"/>
          <w:szCs w:val="22"/>
        </w:rPr>
        <w:t>U</w:t>
      </w:r>
      <w:r w:rsidRPr="00EC366C">
        <w:rPr>
          <w:rFonts w:asciiTheme="minorHAnsi" w:hAnsiTheme="minorHAnsi" w:cstheme="minorHAnsi"/>
          <w:sz w:val="22"/>
          <w:szCs w:val="22"/>
        </w:rPr>
        <w:t xml:space="preserve">mowy, </w:t>
      </w:r>
      <w:bookmarkStart w:id="3" w:name="_Hlk13818145"/>
      <w:r w:rsidRPr="00EC366C">
        <w:rPr>
          <w:rFonts w:asciiTheme="minorHAnsi" w:hAnsiTheme="minorHAnsi" w:cstheme="minorHAnsi"/>
          <w:sz w:val="22"/>
          <w:szCs w:val="22"/>
        </w:rPr>
        <w:t>w całości lub w części, bez konieczności wyznaczania dodatkowego terminu na zaprzestanie naruszeń i usunięcie ewentualnych skutków tych naruszeń</w:t>
      </w:r>
      <w:bookmarkEnd w:id="3"/>
      <w:r w:rsidRPr="00EC366C">
        <w:rPr>
          <w:rFonts w:asciiTheme="minorHAnsi" w:hAnsiTheme="minorHAnsi" w:cstheme="minorHAnsi"/>
          <w:sz w:val="22"/>
          <w:szCs w:val="22"/>
        </w:rPr>
        <w:t>:</w:t>
      </w:r>
    </w:p>
    <w:p w14:paraId="766E79AB" w14:textId="003C4FFB" w:rsidR="00ED3332" w:rsidRPr="00EC366C" w:rsidRDefault="00ED3332" w:rsidP="00BE2192">
      <w:pPr>
        <w:pStyle w:val="Teksttreci21"/>
        <w:numPr>
          <w:ilvl w:val="0"/>
          <w:numId w:val="19"/>
        </w:numPr>
        <w:shd w:val="clear" w:color="auto" w:fill="auto"/>
        <w:tabs>
          <w:tab w:val="left" w:pos="-2268"/>
        </w:tabs>
        <w:spacing w:line="276" w:lineRule="auto"/>
        <w:ind w:left="993" w:hanging="426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Pr="00EC366C">
        <w:rPr>
          <w:rFonts w:asciiTheme="minorHAnsi" w:hAnsiTheme="minorHAnsi" w:cstheme="minorHAnsi"/>
          <w:sz w:val="22"/>
          <w:szCs w:val="22"/>
        </w:rPr>
        <w:t xml:space="preserve">mowy nie leży w interesie publicznym, czego nie można było przewidzieć w chwili zawarcia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Pr="00EC366C">
        <w:rPr>
          <w:rFonts w:asciiTheme="minorHAnsi" w:hAnsiTheme="minorHAnsi" w:cstheme="minorHAnsi"/>
          <w:sz w:val="22"/>
          <w:szCs w:val="22"/>
        </w:rPr>
        <w:t xml:space="preserve">mowy, lub dalsze wykonywanie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Pr="00EC366C">
        <w:rPr>
          <w:rFonts w:asciiTheme="minorHAnsi" w:hAnsiTheme="minorHAnsi" w:cstheme="minorHAnsi"/>
          <w:sz w:val="22"/>
          <w:szCs w:val="22"/>
        </w:rPr>
        <w:t xml:space="preserve">mowy może zagrozić </w:t>
      </w:r>
      <w:r w:rsidR="00450762" w:rsidRPr="00EC366C">
        <w:rPr>
          <w:rFonts w:asciiTheme="minorHAnsi" w:hAnsiTheme="minorHAnsi" w:cstheme="minorHAnsi"/>
          <w:sz w:val="22"/>
          <w:szCs w:val="22"/>
        </w:rPr>
        <w:t xml:space="preserve">podstawowemu </w:t>
      </w:r>
      <w:r w:rsidRPr="00EC366C">
        <w:rPr>
          <w:rFonts w:asciiTheme="minorHAnsi" w:hAnsiTheme="minorHAnsi" w:cstheme="minorHAnsi"/>
          <w:sz w:val="22"/>
          <w:szCs w:val="22"/>
        </w:rPr>
        <w:t xml:space="preserve">interesowi bezpieczeństwa państwa lub bezpieczeństwu publicznemu - </w:t>
      </w:r>
      <w:r w:rsidR="00E168E9">
        <w:rPr>
          <w:rFonts w:asciiTheme="minorHAnsi" w:hAnsiTheme="minorHAnsi" w:cstheme="minorHAnsi"/>
          <w:sz w:val="22"/>
          <w:szCs w:val="22"/>
        </w:rPr>
        <w:br/>
      </w:r>
      <w:r w:rsidRPr="00EC366C">
        <w:rPr>
          <w:rFonts w:asciiTheme="minorHAnsi" w:hAnsiTheme="minorHAnsi" w:cstheme="minorHAnsi"/>
          <w:sz w:val="22"/>
          <w:szCs w:val="22"/>
        </w:rPr>
        <w:t>w terminie 30 dni od dnia powzięcia wiadomości o tych okolicznościach,</w:t>
      </w:r>
    </w:p>
    <w:p w14:paraId="2D97A523" w14:textId="13A12CAB" w:rsidR="00E2735D" w:rsidRDefault="00ED3332" w:rsidP="00BE219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eastAsia="Calibri" w:cstheme="minorHAnsi"/>
        </w:rPr>
      </w:pPr>
      <w:bookmarkStart w:id="4" w:name="_Hlk13144128"/>
      <w:r w:rsidRPr="00EC366C">
        <w:rPr>
          <w:rFonts w:eastAsia="Calibri" w:cstheme="minorHAnsi"/>
        </w:rPr>
        <w:t xml:space="preserve">w przypadku niewykonania </w:t>
      </w:r>
      <w:r w:rsidR="00450762" w:rsidRPr="00EC366C">
        <w:rPr>
          <w:rFonts w:eastAsia="Calibri" w:cstheme="minorHAnsi"/>
        </w:rPr>
        <w:t>niniejszej U</w:t>
      </w:r>
      <w:r w:rsidRPr="00EC366C">
        <w:rPr>
          <w:rFonts w:eastAsia="Calibri" w:cstheme="minorHAnsi"/>
        </w:rPr>
        <w:t xml:space="preserve">mowy lub rażącego naruszenia postanowień </w:t>
      </w:r>
      <w:r w:rsidR="00450762" w:rsidRPr="00EC366C">
        <w:rPr>
          <w:rFonts w:eastAsia="Calibri" w:cstheme="minorHAnsi"/>
        </w:rPr>
        <w:t>niniejszej U</w:t>
      </w:r>
      <w:r w:rsidRPr="00EC366C">
        <w:rPr>
          <w:rFonts w:eastAsia="Calibri" w:cstheme="minorHAnsi"/>
        </w:rPr>
        <w:t xml:space="preserve">mowy przez Wykonawcę (np. powtarzające się opóźnienia w terminowej realizacji przedmiotu </w:t>
      </w:r>
      <w:r w:rsidR="00450762" w:rsidRPr="00EC366C">
        <w:rPr>
          <w:rFonts w:eastAsia="Calibri" w:cstheme="minorHAnsi"/>
        </w:rPr>
        <w:t>niniejszej U</w:t>
      </w:r>
      <w:r w:rsidRPr="00EC366C">
        <w:rPr>
          <w:rFonts w:eastAsia="Calibri" w:cstheme="minorHAnsi"/>
        </w:rPr>
        <w:t xml:space="preserve">mowy, co najmniej dwukrotna odmowa zrealizowania przedmiotu zamówienia, wykonywanie </w:t>
      </w:r>
      <w:r w:rsidR="00A77863">
        <w:rPr>
          <w:rFonts w:eastAsia="Calibri" w:cstheme="minorHAnsi"/>
        </w:rPr>
        <w:t xml:space="preserve">przeglądów </w:t>
      </w:r>
      <w:r w:rsidRPr="00EC366C">
        <w:rPr>
          <w:rFonts w:eastAsia="Calibri" w:cstheme="minorHAnsi"/>
        </w:rPr>
        <w:t xml:space="preserve">niezgodnie z </w:t>
      </w:r>
      <w:r w:rsidR="00450762" w:rsidRPr="00EC366C">
        <w:rPr>
          <w:rFonts w:eastAsia="Calibri" w:cstheme="minorHAnsi"/>
        </w:rPr>
        <w:t>niniejszą U</w:t>
      </w:r>
      <w:r w:rsidRPr="00EC366C">
        <w:rPr>
          <w:rFonts w:eastAsia="Calibri" w:cstheme="minorHAnsi"/>
        </w:rPr>
        <w:t>mową).</w:t>
      </w:r>
    </w:p>
    <w:p w14:paraId="583F1E08" w14:textId="77777777" w:rsidR="004476E6" w:rsidRPr="00F4129D" w:rsidRDefault="004476E6" w:rsidP="005777E2">
      <w:pPr>
        <w:pStyle w:val="Akapitzlist"/>
        <w:numPr>
          <w:ilvl w:val="0"/>
          <w:numId w:val="19"/>
        </w:numPr>
        <w:spacing w:after="0"/>
        <w:rPr>
          <w:rFonts w:eastAsia="Calibri" w:cstheme="minorHAnsi"/>
        </w:rPr>
      </w:pPr>
      <w:r w:rsidRPr="00F4129D">
        <w:rPr>
          <w:rFonts w:eastAsia="Calibri" w:cstheme="minorHAnsi"/>
        </w:rPr>
        <w:lastRenderedPageBreak/>
        <w:t xml:space="preserve">Wykonawca lub Podwykonawca nie spełnia wymogu zatrudnienia na podstawie stosunku pracy osób wykonujących czynności, o których mowa w § 14  ust. 1 niniejszej Umowy. </w:t>
      </w:r>
    </w:p>
    <w:p w14:paraId="31B0D301" w14:textId="1AAFD088" w:rsidR="00043F3D" w:rsidRPr="00EC366C" w:rsidRDefault="00ED3332" w:rsidP="005777E2">
      <w:pPr>
        <w:pStyle w:val="Teksttreci21"/>
        <w:numPr>
          <w:ilvl w:val="0"/>
          <w:numId w:val="10"/>
        </w:numPr>
        <w:shd w:val="clear" w:color="auto" w:fill="auto"/>
        <w:spacing w:line="276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EC366C">
        <w:rPr>
          <w:rFonts w:asciiTheme="minorHAnsi" w:eastAsia="Calibri" w:hAnsiTheme="minorHAnsi" w:cstheme="minorHAnsi"/>
          <w:sz w:val="22"/>
          <w:szCs w:val="22"/>
        </w:rPr>
        <w:t xml:space="preserve">Zamawiający może skorzystać z przysługującego mu </w:t>
      </w:r>
      <w:r w:rsidRPr="002F7C3F">
        <w:rPr>
          <w:rFonts w:asciiTheme="minorHAnsi" w:eastAsia="Calibri" w:hAnsiTheme="minorHAnsi" w:cstheme="minorHAnsi"/>
          <w:sz w:val="22"/>
          <w:szCs w:val="22"/>
        </w:rPr>
        <w:t xml:space="preserve">uprawnienia </w:t>
      </w:r>
      <w:r w:rsidR="00816737" w:rsidRPr="002F7C3F">
        <w:rPr>
          <w:rFonts w:asciiTheme="minorHAnsi" w:eastAsia="Calibri" w:hAnsiTheme="minorHAnsi" w:cstheme="minorHAnsi"/>
          <w:sz w:val="22"/>
          <w:szCs w:val="22"/>
        </w:rPr>
        <w:t xml:space="preserve">do dnia 30 czerwca 2025 r. </w:t>
      </w:r>
      <w:r w:rsidRPr="002F7C3F">
        <w:rPr>
          <w:rFonts w:asciiTheme="minorHAnsi" w:eastAsia="Calibri" w:hAnsiTheme="minorHAnsi" w:cstheme="minorHAnsi"/>
          <w:sz w:val="22"/>
          <w:szCs w:val="22"/>
        </w:rPr>
        <w:t xml:space="preserve">od </w:t>
      </w:r>
      <w:r w:rsidRPr="00EC366C">
        <w:rPr>
          <w:rFonts w:asciiTheme="minorHAnsi" w:eastAsia="Calibri" w:hAnsiTheme="minorHAnsi" w:cstheme="minorHAnsi"/>
          <w:sz w:val="22"/>
          <w:szCs w:val="22"/>
        </w:rPr>
        <w:t>powzięcia wiadomości o zaistnieniu okoliczności uzasadniającej odstąpienie</w:t>
      </w:r>
      <w:r w:rsidR="00CF47D2">
        <w:rPr>
          <w:rFonts w:asciiTheme="minorHAnsi" w:eastAsia="Calibri" w:hAnsiTheme="minorHAnsi" w:cstheme="minorHAnsi"/>
          <w:sz w:val="22"/>
          <w:szCs w:val="22"/>
        </w:rPr>
        <w:t xml:space="preserve">, o której mowa </w:t>
      </w:r>
      <w:r w:rsidR="00755C11">
        <w:rPr>
          <w:rFonts w:asciiTheme="minorHAnsi" w:eastAsia="Calibri" w:hAnsiTheme="minorHAnsi" w:cstheme="minorHAnsi"/>
          <w:sz w:val="22"/>
          <w:szCs w:val="22"/>
        </w:rPr>
        <w:br/>
      </w:r>
      <w:r w:rsidR="00CF47D2">
        <w:rPr>
          <w:rFonts w:asciiTheme="minorHAnsi" w:eastAsia="Calibri" w:hAnsiTheme="minorHAnsi" w:cstheme="minorHAnsi"/>
          <w:sz w:val="22"/>
          <w:szCs w:val="22"/>
        </w:rPr>
        <w:t xml:space="preserve">w ust. 1 </w:t>
      </w:r>
      <w:r w:rsidR="00CF47D2" w:rsidRPr="00F4129D">
        <w:rPr>
          <w:rFonts w:asciiTheme="minorHAnsi" w:eastAsia="Calibri" w:hAnsiTheme="minorHAnsi" w:cstheme="minorHAnsi"/>
          <w:sz w:val="22"/>
          <w:szCs w:val="22"/>
        </w:rPr>
        <w:t>pkt</w:t>
      </w:r>
      <w:r w:rsidR="004476E6" w:rsidRPr="00F4129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F47D2" w:rsidRPr="00F4129D">
        <w:rPr>
          <w:rFonts w:asciiTheme="minorHAnsi" w:eastAsia="Calibri" w:hAnsiTheme="minorHAnsi" w:cstheme="minorHAnsi"/>
          <w:sz w:val="22"/>
          <w:szCs w:val="22"/>
        </w:rPr>
        <w:t xml:space="preserve"> 2</w:t>
      </w:r>
      <w:r w:rsidR="004476E6" w:rsidRPr="00F4129D">
        <w:rPr>
          <w:rFonts w:asciiTheme="minorHAnsi" w:eastAsia="Calibri" w:hAnsiTheme="minorHAnsi" w:cstheme="minorHAnsi"/>
          <w:sz w:val="22"/>
          <w:szCs w:val="22"/>
        </w:rPr>
        <w:t xml:space="preserve"> lub 3</w:t>
      </w:r>
      <w:r w:rsidR="00CF47D2" w:rsidRPr="00F4129D">
        <w:rPr>
          <w:rFonts w:asciiTheme="minorHAnsi" w:eastAsia="Calibri" w:hAnsiTheme="minorHAnsi" w:cstheme="minorHAnsi"/>
          <w:sz w:val="22"/>
          <w:szCs w:val="22"/>
        </w:rPr>
        <w:t xml:space="preserve"> niniejszego </w:t>
      </w:r>
      <w:r w:rsidR="00CF47D2">
        <w:rPr>
          <w:rFonts w:asciiTheme="minorHAnsi" w:eastAsia="Calibri" w:hAnsiTheme="minorHAnsi" w:cstheme="minorHAnsi"/>
          <w:sz w:val="22"/>
          <w:szCs w:val="22"/>
        </w:rPr>
        <w:t>paragrafu</w:t>
      </w:r>
      <w:r w:rsidRPr="00EC366C">
        <w:rPr>
          <w:rFonts w:asciiTheme="minorHAnsi" w:eastAsia="Calibri" w:hAnsiTheme="minorHAnsi" w:cstheme="minorHAnsi"/>
          <w:sz w:val="22"/>
          <w:szCs w:val="22"/>
        </w:rPr>
        <w:t>.</w:t>
      </w:r>
      <w:bookmarkEnd w:id="4"/>
    </w:p>
    <w:p w14:paraId="75C9277F" w14:textId="272A965F" w:rsidR="00ED3332" w:rsidRPr="00EC366C" w:rsidRDefault="00ED3332" w:rsidP="00862E7D">
      <w:pPr>
        <w:pStyle w:val="Teksttreci21"/>
        <w:numPr>
          <w:ilvl w:val="0"/>
          <w:numId w:val="10"/>
        </w:numPr>
        <w:shd w:val="clear" w:color="auto" w:fill="auto"/>
        <w:spacing w:line="276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Zamawiający może </w:t>
      </w:r>
      <w:r w:rsidR="00591998" w:rsidRPr="00EC366C">
        <w:rPr>
          <w:rFonts w:asciiTheme="minorHAnsi" w:hAnsiTheme="minorHAnsi" w:cstheme="minorHAnsi"/>
          <w:sz w:val="22"/>
          <w:szCs w:val="22"/>
        </w:rPr>
        <w:t xml:space="preserve">odstąpić od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="00591998" w:rsidRPr="00EC366C">
        <w:rPr>
          <w:rFonts w:asciiTheme="minorHAnsi" w:hAnsiTheme="minorHAnsi" w:cstheme="minorHAnsi"/>
          <w:sz w:val="22"/>
          <w:szCs w:val="22"/>
        </w:rPr>
        <w:t>mowy</w:t>
      </w:r>
      <w:r w:rsidRPr="00EC366C">
        <w:rPr>
          <w:rFonts w:asciiTheme="minorHAnsi" w:hAnsiTheme="minorHAnsi" w:cstheme="minorHAnsi"/>
          <w:sz w:val="22"/>
          <w:szCs w:val="22"/>
        </w:rPr>
        <w:t xml:space="preserve">, jeżeli zachodzi co najmniej jedna </w:t>
      </w:r>
      <w:r w:rsidR="008A18C7">
        <w:rPr>
          <w:rFonts w:asciiTheme="minorHAnsi" w:hAnsiTheme="minorHAnsi" w:cstheme="minorHAnsi"/>
          <w:sz w:val="22"/>
          <w:szCs w:val="22"/>
        </w:rPr>
        <w:br/>
      </w:r>
      <w:r w:rsidRPr="00EC366C">
        <w:rPr>
          <w:rFonts w:asciiTheme="minorHAnsi" w:hAnsiTheme="minorHAnsi" w:cstheme="minorHAnsi"/>
          <w:sz w:val="22"/>
          <w:szCs w:val="22"/>
        </w:rPr>
        <w:t>z następujących okoliczności:</w:t>
      </w:r>
    </w:p>
    <w:p w14:paraId="40FD18AA" w14:textId="130A21E4" w:rsidR="00ED3332" w:rsidRPr="00EC366C" w:rsidRDefault="00ED3332" w:rsidP="00741028">
      <w:pPr>
        <w:pStyle w:val="Teksttreci21"/>
        <w:numPr>
          <w:ilvl w:val="0"/>
          <w:numId w:val="20"/>
        </w:numPr>
        <w:shd w:val="clear" w:color="auto" w:fill="auto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zmiana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Pr="00EC366C">
        <w:rPr>
          <w:rFonts w:asciiTheme="minorHAnsi" w:hAnsiTheme="minorHAnsi" w:cstheme="minorHAnsi"/>
          <w:sz w:val="22"/>
          <w:szCs w:val="22"/>
        </w:rPr>
        <w:t xml:space="preserve">mowy została dokonana z naruszeniem art. </w:t>
      </w:r>
      <w:r w:rsidR="00905FB6" w:rsidRPr="00EC366C">
        <w:rPr>
          <w:rFonts w:asciiTheme="minorHAnsi" w:hAnsiTheme="minorHAnsi" w:cstheme="minorHAnsi"/>
          <w:sz w:val="22"/>
          <w:szCs w:val="22"/>
        </w:rPr>
        <w:t xml:space="preserve">454 i art. 455 </w:t>
      </w:r>
      <w:r w:rsidRPr="00EC366C">
        <w:rPr>
          <w:rFonts w:asciiTheme="minorHAnsi" w:hAnsiTheme="minorHAnsi" w:cstheme="minorHAnsi"/>
          <w:sz w:val="22"/>
          <w:szCs w:val="22"/>
        </w:rPr>
        <w:t>ustawy</w:t>
      </w:r>
      <w:r w:rsidR="008A1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18C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C366C">
        <w:rPr>
          <w:rFonts w:asciiTheme="minorHAnsi" w:hAnsiTheme="minorHAnsi" w:cstheme="minorHAnsi"/>
          <w:sz w:val="22"/>
          <w:szCs w:val="22"/>
        </w:rPr>
        <w:t>,</w:t>
      </w:r>
    </w:p>
    <w:p w14:paraId="48A81064" w14:textId="55683012" w:rsidR="00ED3332" w:rsidRPr="00EC366C" w:rsidRDefault="00ED3332" w:rsidP="00741028">
      <w:pPr>
        <w:pStyle w:val="Teksttreci21"/>
        <w:numPr>
          <w:ilvl w:val="0"/>
          <w:numId w:val="20"/>
        </w:numPr>
        <w:shd w:val="clear" w:color="auto" w:fill="auto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Wykonawca w chwili zawarcia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Pr="00EC366C">
        <w:rPr>
          <w:rFonts w:asciiTheme="minorHAnsi" w:hAnsiTheme="minorHAnsi" w:cstheme="minorHAnsi"/>
          <w:sz w:val="22"/>
          <w:szCs w:val="22"/>
        </w:rPr>
        <w:t xml:space="preserve">mowy podlegał wykluczeniu z postępowania na podstawie art. </w:t>
      </w:r>
      <w:r w:rsidR="00905FB6" w:rsidRPr="00EC366C">
        <w:rPr>
          <w:rFonts w:asciiTheme="minorHAnsi" w:hAnsiTheme="minorHAnsi" w:cstheme="minorHAnsi"/>
          <w:sz w:val="22"/>
          <w:szCs w:val="22"/>
        </w:rPr>
        <w:t>108</w:t>
      </w:r>
      <w:r w:rsidR="00591998" w:rsidRPr="00EC366C">
        <w:rPr>
          <w:rFonts w:asciiTheme="minorHAnsi" w:hAnsiTheme="minorHAnsi" w:cstheme="minorHAnsi"/>
          <w:sz w:val="22"/>
          <w:szCs w:val="22"/>
        </w:rPr>
        <w:t xml:space="preserve"> </w:t>
      </w:r>
      <w:r w:rsidRPr="00EC366C">
        <w:rPr>
          <w:rFonts w:asciiTheme="minorHAnsi" w:hAnsiTheme="minorHAnsi" w:cstheme="minorHAnsi"/>
          <w:sz w:val="22"/>
          <w:szCs w:val="22"/>
        </w:rPr>
        <w:t>ustawy</w:t>
      </w:r>
      <w:r w:rsidR="005E5112" w:rsidRPr="00EC36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5112" w:rsidRPr="00EC366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C366C">
        <w:rPr>
          <w:rFonts w:asciiTheme="minorHAnsi" w:hAnsiTheme="minorHAnsi" w:cstheme="minorHAnsi"/>
          <w:sz w:val="22"/>
          <w:szCs w:val="22"/>
        </w:rPr>
        <w:t>,</w:t>
      </w:r>
    </w:p>
    <w:p w14:paraId="709B9698" w14:textId="53FB3346" w:rsidR="006E214D" w:rsidRDefault="00ED3332" w:rsidP="006E214D">
      <w:pPr>
        <w:pStyle w:val="Teksttreci21"/>
        <w:numPr>
          <w:ilvl w:val="0"/>
          <w:numId w:val="20"/>
        </w:numPr>
        <w:shd w:val="clear" w:color="auto" w:fill="auto"/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Trybunał Sprawiedliwości Unii Europejskiej stwierdził, że w ramach procedury przewidzianej w art. 258 Traktatu o Funkcjonowaniu Unii Europejskiej, że </w:t>
      </w:r>
      <w:r w:rsidR="00905FB6" w:rsidRPr="00EC366C">
        <w:rPr>
          <w:rFonts w:asciiTheme="minorHAnsi" w:hAnsiTheme="minorHAnsi" w:cstheme="minorHAnsi"/>
          <w:sz w:val="22"/>
          <w:szCs w:val="22"/>
        </w:rPr>
        <w:t xml:space="preserve">Rzeczpospolita Polska uchybiła </w:t>
      </w:r>
      <w:r w:rsidRPr="00EC366C">
        <w:rPr>
          <w:rFonts w:asciiTheme="minorHAnsi" w:hAnsiTheme="minorHAnsi" w:cstheme="minorHAnsi"/>
          <w:sz w:val="22"/>
          <w:szCs w:val="22"/>
        </w:rPr>
        <w:t>zobowiązaniom, które ciążą na nim na mocy Traktatów, dyrektywy 2014/24/UE</w:t>
      </w:r>
      <w:r w:rsidR="00905FB6" w:rsidRPr="00EC366C">
        <w:rPr>
          <w:rFonts w:asciiTheme="minorHAnsi" w:hAnsiTheme="minorHAnsi" w:cstheme="minorHAnsi"/>
          <w:sz w:val="22"/>
          <w:szCs w:val="22"/>
        </w:rPr>
        <w:t>,</w:t>
      </w:r>
      <w:r w:rsidRPr="00EC366C">
        <w:rPr>
          <w:rFonts w:asciiTheme="minorHAnsi" w:hAnsiTheme="minorHAnsi" w:cstheme="minorHAnsi"/>
          <w:sz w:val="22"/>
          <w:szCs w:val="22"/>
        </w:rPr>
        <w:t xml:space="preserve"> dyrektywy 2014/25/UE</w:t>
      </w:r>
      <w:r w:rsidR="00905FB6" w:rsidRPr="00EC366C">
        <w:rPr>
          <w:rFonts w:asciiTheme="minorHAnsi" w:hAnsiTheme="minorHAnsi" w:cstheme="minorHAnsi"/>
          <w:sz w:val="22"/>
          <w:szCs w:val="22"/>
        </w:rPr>
        <w:t xml:space="preserve"> i dyrektywy 2009/81/WE</w:t>
      </w:r>
      <w:r w:rsidRPr="00EC366C">
        <w:rPr>
          <w:rFonts w:asciiTheme="minorHAnsi" w:hAnsiTheme="minorHAnsi" w:cstheme="minorHAnsi"/>
          <w:sz w:val="22"/>
          <w:szCs w:val="22"/>
        </w:rPr>
        <w:t>, z uwagi na to, że Zamawiający udzielił zamówienia z naru</w:t>
      </w:r>
      <w:r w:rsidR="00755C11">
        <w:rPr>
          <w:rFonts w:asciiTheme="minorHAnsi" w:hAnsiTheme="minorHAnsi" w:cstheme="minorHAnsi"/>
          <w:sz w:val="22"/>
          <w:szCs w:val="22"/>
        </w:rPr>
        <w:t>szeniem prawa Unii Europejskiej.</w:t>
      </w:r>
    </w:p>
    <w:p w14:paraId="28171602" w14:textId="166641CF" w:rsidR="00ED3332" w:rsidRPr="00EC366C" w:rsidRDefault="00ED3332" w:rsidP="00862E7D">
      <w:pPr>
        <w:pStyle w:val="Teksttreci21"/>
        <w:numPr>
          <w:ilvl w:val="0"/>
          <w:numId w:val="10"/>
        </w:numPr>
        <w:shd w:val="clear" w:color="auto" w:fill="auto"/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 xml:space="preserve">W przypadkach, o których mowa w ust. 1 i </w:t>
      </w:r>
      <w:r w:rsidR="00591998" w:rsidRPr="00EC366C">
        <w:rPr>
          <w:rFonts w:asciiTheme="minorHAnsi" w:hAnsiTheme="minorHAnsi" w:cstheme="minorHAnsi"/>
          <w:sz w:val="22"/>
          <w:szCs w:val="22"/>
        </w:rPr>
        <w:t>3</w:t>
      </w:r>
      <w:r w:rsidRPr="00EC366C">
        <w:rPr>
          <w:rFonts w:asciiTheme="minorHAnsi" w:hAnsiTheme="minorHAnsi" w:cstheme="minorHAnsi"/>
          <w:sz w:val="22"/>
          <w:szCs w:val="22"/>
        </w:rPr>
        <w:t xml:space="preserve"> </w:t>
      </w:r>
      <w:r w:rsidR="00A51C98" w:rsidRPr="00F4129D">
        <w:rPr>
          <w:rFonts w:asciiTheme="minorHAnsi" w:hAnsiTheme="minorHAnsi" w:cstheme="minorHAnsi"/>
          <w:sz w:val="22"/>
          <w:szCs w:val="22"/>
        </w:rPr>
        <w:t>niniejszego paragrafu</w:t>
      </w:r>
      <w:r w:rsidRPr="00EC366C">
        <w:rPr>
          <w:rFonts w:asciiTheme="minorHAnsi" w:hAnsiTheme="minorHAnsi" w:cstheme="minorHAnsi"/>
          <w:sz w:val="22"/>
          <w:szCs w:val="22"/>
        </w:rPr>
        <w:t xml:space="preserve">, Wykonawca może żądać wyłącznie wynagrodzenia należnego z tytułu wykonania części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Pr="00EC366C">
        <w:rPr>
          <w:rFonts w:asciiTheme="minorHAnsi" w:hAnsiTheme="minorHAnsi" w:cstheme="minorHAnsi"/>
          <w:sz w:val="22"/>
          <w:szCs w:val="22"/>
        </w:rPr>
        <w:t>mowy.</w:t>
      </w:r>
    </w:p>
    <w:p w14:paraId="18B40AA5" w14:textId="632FC1B0" w:rsidR="00ED3332" w:rsidRPr="00EC366C" w:rsidRDefault="00ED3332" w:rsidP="00862E7D">
      <w:pPr>
        <w:pStyle w:val="Teksttreci21"/>
        <w:numPr>
          <w:ilvl w:val="0"/>
          <w:numId w:val="10"/>
        </w:numPr>
        <w:shd w:val="clear" w:color="auto" w:fill="auto"/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" w:name="_Hlk13818227"/>
      <w:r w:rsidRPr="00EC366C">
        <w:rPr>
          <w:rFonts w:asciiTheme="minorHAnsi" w:hAnsiTheme="minorHAnsi" w:cstheme="minorHAnsi"/>
          <w:sz w:val="22"/>
          <w:szCs w:val="22"/>
        </w:rPr>
        <w:t xml:space="preserve">Powyższe nie wyłącza możliwości rozwiązania lub odstąpienia od </w:t>
      </w:r>
      <w:r w:rsidR="00450762" w:rsidRPr="00EC366C">
        <w:rPr>
          <w:rFonts w:asciiTheme="minorHAnsi" w:hAnsiTheme="minorHAnsi" w:cstheme="minorHAnsi"/>
          <w:sz w:val="22"/>
          <w:szCs w:val="22"/>
        </w:rPr>
        <w:t>niniejszej U</w:t>
      </w:r>
      <w:r w:rsidRPr="00EC366C">
        <w:rPr>
          <w:rFonts w:asciiTheme="minorHAnsi" w:hAnsiTheme="minorHAnsi" w:cstheme="minorHAnsi"/>
          <w:sz w:val="22"/>
          <w:szCs w:val="22"/>
        </w:rPr>
        <w:t xml:space="preserve">mowy </w:t>
      </w:r>
      <w:r w:rsidR="00BE2192">
        <w:rPr>
          <w:rFonts w:asciiTheme="minorHAnsi" w:hAnsiTheme="minorHAnsi" w:cstheme="minorHAnsi"/>
          <w:sz w:val="22"/>
          <w:szCs w:val="22"/>
        </w:rPr>
        <w:br/>
      </w:r>
      <w:r w:rsidRPr="00EC366C">
        <w:rPr>
          <w:rFonts w:asciiTheme="minorHAnsi" w:hAnsiTheme="minorHAnsi" w:cstheme="minorHAnsi"/>
          <w:sz w:val="22"/>
          <w:szCs w:val="22"/>
        </w:rPr>
        <w:t>w przypadkach przewidzianych w ustawie z dnia 23 kwietnia 1964 r. Kodeks cywilny (t</w:t>
      </w:r>
      <w:r w:rsidR="00BE2192">
        <w:rPr>
          <w:rFonts w:asciiTheme="minorHAnsi" w:hAnsiTheme="minorHAnsi" w:cstheme="minorHAnsi"/>
          <w:sz w:val="22"/>
          <w:szCs w:val="22"/>
        </w:rPr>
        <w:t xml:space="preserve"> </w:t>
      </w:r>
      <w:r w:rsidRPr="00EC366C">
        <w:rPr>
          <w:rFonts w:asciiTheme="minorHAnsi" w:hAnsiTheme="minorHAnsi" w:cstheme="minorHAnsi"/>
          <w:sz w:val="22"/>
          <w:szCs w:val="22"/>
        </w:rPr>
        <w:t xml:space="preserve">.j. </w:t>
      </w:r>
      <w:r w:rsidR="00F52B02" w:rsidRPr="00EC366C">
        <w:rPr>
          <w:rFonts w:asciiTheme="minorHAnsi" w:hAnsiTheme="minorHAnsi" w:cstheme="minorHAnsi"/>
          <w:sz w:val="22"/>
          <w:szCs w:val="22"/>
        </w:rPr>
        <w:t>Dz.U.</w:t>
      </w:r>
      <w:r w:rsidR="00263F6D">
        <w:rPr>
          <w:rFonts w:asciiTheme="minorHAnsi" w:hAnsiTheme="minorHAnsi" w:cstheme="minorHAnsi"/>
          <w:sz w:val="22"/>
          <w:szCs w:val="22"/>
        </w:rPr>
        <w:t xml:space="preserve"> </w:t>
      </w:r>
      <w:r w:rsidR="00BE2192">
        <w:rPr>
          <w:rFonts w:asciiTheme="minorHAnsi" w:hAnsiTheme="minorHAnsi" w:cstheme="minorHAnsi"/>
          <w:sz w:val="22"/>
          <w:szCs w:val="22"/>
        </w:rPr>
        <w:br/>
      </w:r>
      <w:r w:rsidR="00263F6D">
        <w:rPr>
          <w:rFonts w:asciiTheme="minorHAnsi" w:hAnsiTheme="minorHAnsi" w:cstheme="minorHAnsi"/>
          <w:sz w:val="22"/>
          <w:szCs w:val="22"/>
        </w:rPr>
        <w:t xml:space="preserve">z </w:t>
      </w:r>
      <w:r w:rsidR="00F52B02" w:rsidRPr="00EC366C">
        <w:rPr>
          <w:rFonts w:asciiTheme="minorHAnsi" w:hAnsiTheme="minorHAnsi" w:cstheme="minorHAnsi"/>
          <w:sz w:val="22"/>
          <w:szCs w:val="22"/>
        </w:rPr>
        <w:t>2020</w:t>
      </w:r>
      <w:r w:rsidR="00472FE7">
        <w:rPr>
          <w:rFonts w:asciiTheme="minorHAnsi" w:hAnsiTheme="minorHAnsi" w:cstheme="minorHAnsi"/>
          <w:sz w:val="22"/>
          <w:szCs w:val="22"/>
        </w:rPr>
        <w:t xml:space="preserve"> </w:t>
      </w:r>
      <w:r w:rsidR="00123760">
        <w:rPr>
          <w:rFonts w:asciiTheme="minorHAnsi" w:hAnsiTheme="minorHAnsi" w:cstheme="minorHAnsi"/>
          <w:sz w:val="22"/>
          <w:szCs w:val="22"/>
        </w:rPr>
        <w:t>r.</w:t>
      </w:r>
      <w:r w:rsidR="00263F6D">
        <w:rPr>
          <w:rFonts w:asciiTheme="minorHAnsi" w:hAnsiTheme="minorHAnsi" w:cstheme="minorHAnsi"/>
          <w:sz w:val="22"/>
          <w:szCs w:val="22"/>
        </w:rPr>
        <w:t xml:space="preserve"> poz. </w:t>
      </w:r>
      <w:r w:rsidR="00F52B02" w:rsidRPr="00EC366C">
        <w:rPr>
          <w:rFonts w:asciiTheme="minorHAnsi" w:hAnsiTheme="minorHAnsi" w:cstheme="minorHAnsi"/>
          <w:sz w:val="22"/>
          <w:szCs w:val="22"/>
        </w:rPr>
        <w:t>1740</w:t>
      </w:r>
      <w:r w:rsidRPr="00EC366C">
        <w:rPr>
          <w:rFonts w:asciiTheme="minorHAnsi" w:hAnsiTheme="minorHAnsi" w:cstheme="minorHAnsi"/>
          <w:sz w:val="22"/>
          <w:szCs w:val="22"/>
        </w:rPr>
        <w:t xml:space="preserve"> ze zm.)</w:t>
      </w:r>
      <w:r w:rsidR="00591998" w:rsidRPr="00EC366C">
        <w:rPr>
          <w:rFonts w:asciiTheme="minorHAnsi" w:hAnsiTheme="minorHAnsi" w:cstheme="minorHAnsi"/>
          <w:sz w:val="22"/>
          <w:szCs w:val="22"/>
        </w:rPr>
        <w:t>.</w:t>
      </w:r>
    </w:p>
    <w:p w14:paraId="4E090D18" w14:textId="77777777" w:rsidR="00ED3332" w:rsidRPr="00EC366C" w:rsidRDefault="00ED3332" w:rsidP="00862E7D">
      <w:pPr>
        <w:pStyle w:val="Teksttreci21"/>
        <w:shd w:val="clear" w:color="auto" w:fill="auto"/>
        <w:tabs>
          <w:tab w:val="left" w:pos="391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bookmarkEnd w:id="5"/>
    <w:p w14:paraId="4C48318D" w14:textId="1D46B98B" w:rsidR="00ED3332" w:rsidRPr="00EC366C" w:rsidRDefault="00ED3332" w:rsidP="00862E7D">
      <w:pPr>
        <w:pStyle w:val="Teksttreci70"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>§</w:t>
      </w:r>
      <w:r w:rsidR="00BA2A93" w:rsidRPr="00EC366C">
        <w:rPr>
          <w:rFonts w:asciiTheme="minorHAnsi" w:hAnsiTheme="minorHAnsi" w:cstheme="minorHAnsi"/>
          <w:sz w:val="22"/>
          <w:szCs w:val="22"/>
        </w:rPr>
        <w:t>1</w:t>
      </w:r>
      <w:r w:rsidR="00011A36" w:rsidRPr="00EC366C">
        <w:rPr>
          <w:rFonts w:asciiTheme="minorHAnsi" w:hAnsiTheme="minorHAnsi" w:cstheme="minorHAnsi"/>
          <w:sz w:val="22"/>
          <w:szCs w:val="22"/>
        </w:rPr>
        <w:t>3</w:t>
      </w:r>
    </w:p>
    <w:p w14:paraId="08A1D447" w14:textId="21F20A03" w:rsidR="00ED3332" w:rsidRPr="00EC366C" w:rsidRDefault="00ED3332" w:rsidP="00862E7D">
      <w:pPr>
        <w:pStyle w:val="Teksttreci41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C366C">
        <w:rPr>
          <w:rFonts w:asciiTheme="minorHAnsi" w:hAnsiTheme="minorHAnsi" w:cstheme="minorHAnsi"/>
          <w:sz w:val="22"/>
          <w:szCs w:val="22"/>
        </w:rPr>
        <w:t>Podwykonawcy</w:t>
      </w:r>
    </w:p>
    <w:p w14:paraId="76A7399A" w14:textId="3A093FEE" w:rsidR="001D3FEA" w:rsidRPr="00F4129D" w:rsidRDefault="00BF6092" w:rsidP="001D3FEA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F4129D">
        <w:rPr>
          <w:rFonts w:eastAsia="Calibri" w:cstheme="minorHAnsi"/>
        </w:rPr>
        <w:t xml:space="preserve">Wykonawca zobowiązuje się wykonać przedmiot </w:t>
      </w:r>
      <w:r w:rsidR="00C82698" w:rsidRPr="00F4129D">
        <w:rPr>
          <w:rFonts w:eastAsia="Calibri" w:cstheme="minorHAnsi"/>
        </w:rPr>
        <w:t xml:space="preserve">niniejszej Umowy </w:t>
      </w:r>
      <w:r w:rsidRPr="00F4129D">
        <w:rPr>
          <w:rFonts w:eastAsia="Calibri" w:cstheme="minorHAnsi"/>
        </w:rPr>
        <w:t xml:space="preserve"> własnymi siłami*/ z udziałem </w:t>
      </w:r>
      <w:r w:rsidR="00C82698" w:rsidRPr="00F4129D">
        <w:rPr>
          <w:rFonts w:eastAsia="Calibri" w:cstheme="minorHAnsi"/>
        </w:rPr>
        <w:t>P</w:t>
      </w:r>
      <w:r w:rsidRPr="00F4129D">
        <w:rPr>
          <w:rFonts w:eastAsia="Calibri" w:cstheme="minorHAnsi"/>
        </w:rPr>
        <w:t xml:space="preserve">odwykonawców, w takim przypadku zakres zamówienia powierzonego przez Wykonawcę Podwykonawcom obejmować będzie: ………………………… (* niepotrzebne skreślić). </w:t>
      </w:r>
      <w:r w:rsidR="001D3FEA" w:rsidRPr="00F4129D">
        <w:rPr>
          <w:rFonts w:eastAsia="Calibri" w:cstheme="minorHAnsi"/>
        </w:rPr>
        <w:t xml:space="preserve">Jeżeli </w:t>
      </w:r>
      <w:r w:rsidR="004E3A31" w:rsidRPr="00F4129D">
        <w:rPr>
          <w:rFonts w:eastAsia="Calibri" w:cstheme="minorHAnsi"/>
        </w:rPr>
        <w:t>Wykonawca</w:t>
      </w:r>
      <w:r w:rsidR="001D3FEA" w:rsidRPr="00F4129D">
        <w:t xml:space="preserve"> będzie wykonywał zamówienie z udziałem Podwykonawców,</w:t>
      </w:r>
      <w:r w:rsidR="00F4129D" w:rsidRPr="00F4129D">
        <w:t xml:space="preserve"> </w:t>
      </w:r>
      <w:r w:rsidR="001D3FEA" w:rsidRPr="00F4129D">
        <w:t xml:space="preserve">zobowiązany jest przed przystąpieniem do wykonania </w:t>
      </w:r>
      <w:r w:rsidR="00007D51" w:rsidRPr="00F4129D">
        <w:t>przeglądów</w:t>
      </w:r>
      <w:r w:rsidR="0060558E" w:rsidRPr="00F4129D">
        <w:t>,</w:t>
      </w:r>
      <w:r w:rsidR="00007D51" w:rsidRPr="00F4129D">
        <w:t xml:space="preserve"> </w:t>
      </w:r>
      <w:r w:rsidR="001D3FEA" w:rsidRPr="00F4129D">
        <w:t xml:space="preserve">do podania Zamawiającemu </w:t>
      </w:r>
      <w:r w:rsidR="00007D51" w:rsidRPr="00F4129D">
        <w:t>nazw, danych kontaktowych ora</w:t>
      </w:r>
      <w:r w:rsidR="00F4129D" w:rsidRPr="00F4129D">
        <w:t>z przedstawicieli Podwykonawców</w:t>
      </w:r>
      <w:r w:rsidR="001D3FEA" w:rsidRPr="00F4129D">
        <w:t>. Wykonawca zawiadamia Zamawiającego o wszelkich zmianach w odniesieniu do informacji</w:t>
      </w:r>
      <w:r w:rsidR="005C0A84" w:rsidRPr="00F4129D">
        <w:t xml:space="preserve"> dotyczących Podwykonawców</w:t>
      </w:r>
      <w:r w:rsidR="001D3FEA" w:rsidRPr="00F4129D">
        <w:t xml:space="preserve">, o których </w:t>
      </w:r>
      <w:r w:rsidR="008A18C7" w:rsidRPr="00F4129D">
        <w:t xml:space="preserve">mowa </w:t>
      </w:r>
      <w:r w:rsidR="001D3FEA" w:rsidRPr="00F4129D">
        <w:t>powyżej</w:t>
      </w:r>
      <w:r w:rsidR="005C0A84" w:rsidRPr="00F4129D">
        <w:t xml:space="preserve"> (</w:t>
      </w:r>
      <w:r w:rsidR="00921B55" w:rsidRPr="00F4129D">
        <w:t xml:space="preserve">takich jak </w:t>
      </w:r>
      <w:r w:rsidR="005C0A84" w:rsidRPr="00F4129D">
        <w:t xml:space="preserve">dane kontaktowe, </w:t>
      </w:r>
      <w:r w:rsidR="0060558E" w:rsidRPr="00F4129D">
        <w:t>informacje</w:t>
      </w:r>
      <w:r w:rsidR="00921B55" w:rsidRPr="00F4129D">
        <w:t xml:space="preserve"> na temat </w:t>
      </w:r>
      <w:r w:rsidR="005C0A84" w:rsidRPr="00F4129D">
        <w:t>przedstawiciel</w:t>
      </w:r>
      <w:r w:rsidR="00921B55" w:rsidRPr="00F4129D">
        <w:t>i</w:t>
      </w:r>
      <w:r w:rsidR="005C0A84" w:rsidRPr="00F4129D">
        <w:t xml:space="preserve"> Podwykonawcy)</w:t>
      </w:r>
      <w:r w:rsidR="001D3FEA" w:rsidRPr="00F4129D">
        <w:t xml:space="preserve">, w trakcie realizacji </w:t>
      </w:r>
      <w:r w:rsidR="00F4129D" w:rsidRPr="00F4129D">
        <w:t>przeglądów</w:t>
      </w:r>
      <w:r w:rsidR="001D3FEA" w:rsidRPr="00F4129D">
        <w:t xml:space="preserve">, a także przekazuje wymagane informacje na temat nowych </w:t>
      </w:r>
      <w:r w:rsidR="008A18C7" w:rsidRPr="00F4129D">
        <w:t>P</w:t>
      </w:r>
      <w:r w:rsidR="001D3FEA" w:rsidRPr="00F4129D">
        <w:t>odwykonawców, którym w późniejszym okresie zamierza powierzyć realizację przeglądów.</w:t>
      </w:r>
    </w:p>
    <w:p w14:paraId="7827E6D6" w14:textId="51621958" w:rsidR="00BF6092" w:rsidRPr="00F4129D" w:rsidRDefault="00BF6092" w:rsidP="00862E7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F4129D">
        <w:rPr>
          <w:rFonts w:eastAsia="Calibri" w:cstheme="minorHAnsi"/>
        </w:rPr>
        <w:t xml:space="preserve">Powierzenie wykonania części </w:t>
      </w:r>
      <w:r w:rsidR="00007D51" w:rsidRPr="00F4129D">
        <w:rPr>
          <w:rFonts w:eastAsia="Calibri" w:cstheme="minorHAnsi"/>
        </w:rPr>
        <w:t xml:space="preserve">przeglądów </w:t>
      </w:r>
      <w:r w:rsidRPr="00F4129D">
        <w:rPr>
          <w:rFonts w:eastAsia="Calibri" w:cstheme="minorHAnsi"/>
        </w:rPr>
        <w:t xml:space="preserve">Podwykonawcom nie wyłącza obowiązku spełnienia przez Wykonawcę wszystkich wymogów określonych postanowieniami </w:t>
      </w:r>
      <w:r w:rsidR="00C82698" w:rsidRPr="00F4129D">
        <w:rPr>
          <w:rFonts w:eastAsia="Calibri" w:cstheme="minorHAnsi"/>
        </w:rPr>
        <w:t>niniejszej U</w:t>
      </w:r>
      <w:r w:rsidRPr="00F4129D">
        <w:rPr>
          <w:rFonts w:eastAsia="Calibri" w:cstheme="minorHAnsi"/>
        </w:rPr>
        <w:t xml:space="preserve">mowy. </w:t>
      </w:r>
    </w:p>
    <w:p w14:paraId="0EAE1796" w14:textId="3B733164" w:rsidR="00757959" w:rsidRPr="00F4129D" w:rsidRDefault="00BF6092" w:rsidP="00757959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F4129D">
        <w:rPr>
          <w:rFonts w:eastAsia="Calibri" w:cstheme="minorHAnsi"/>
        </w:rPr>
        <w:t xml:space="preserve">Wykonawca uprawniony jest do powierzenia wykonania części </w:t>
      </w:r>
      <w:r w:rsidR="0060558E" w:rsidRPr="00F4129D">
        <w:rPr>
          <w:rFonts w:eastAsia="Calibri" w:cstheme="minorHAnsi"/>
        </w:rPr>
        <w:t xml:space="preserve">przedmiotu niniejszej Umowy </w:t>
      </w:r>
      <w:r w:rsidR="00007D51" w:rsidRPr="00F4129D">
        <w:rPr>
          <w:rFonts w:eastAsia="Calibri" w:cstheme="minorHAnsi"/>
        </w:rPr>
        <w:t xml:space="preserve">przeglądów </w:t>
      </w:r>
      <w:r w:rsidRPr="00F4129D">
        <w:rPr>
          <w:rFonts w:eastAsia="Calibri" w:cstheme="minorHAnsi"/>
        </w:rPr>
        <w:t>Podwykonawcy, zmiany albo rezygnacji z Podwykonawcy. Zmiana Podwykonawcy następuje za uprzednim poinformowaniem o tym fakcie Zamawiającego, dokonanym co najmniej na 7 dni przed dokonaniem zmiany Podwykonawcy.</w:t>
      </w:r>
      <w:r w:rsidR="00757959" w:rsidRPr="00F4129D">
        <w:t xml:space="preserve"> </w:t>
      </w:r>
    </w:p>
    <w:p w14:paraId="0FCAC903" w14:textId="27CD7E8F" w:rsidR="00BF6092" w:rsidRPr="00F4129D" w:rsidRDefault="00BF6092" w:rsidP="00862E7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F4129D">
        <w:rPr>
          <w:rFonts w:eastAsia="Calibri" w:cstheme="minorHAnsi"/>
        </w:rPr>
        <w:t xml:space="preserve">Wykonawca ponosi odpowiedzialność za dochowanie przez Podwykonawców warunków </w:t>
      </w:r>
      <w:r w:rsidR="00AB12B8" w:rsidRPr="00F4129D">
        <w:rPr>
          <w:rFonts w:eastAsia="Calibri" w:cstheme="minorHAnsi"/>
        </w:rPr>
        <w:t>niniejszej U</w:t>
      </w:r>
      <w:r w:rsidRPr="00F4129D">
        <w:rPr>
          <w:rFonts w:eastAsia="Calibri" w:cstheme="minorHAnsi"/>
        </w:rPr>
        <w:t>mowy oraz odpowiada za ich działania lub zaniechania jak za swoje własne</w:t>
      </w:r>
      <w:r w:rsidR="008503C6" w:rsidRPr="00F4129D">
        <w:rPr>
          <w:rFonts w:eastAsia="Calibri" w:cstheme="minorHAnsi"/>
        </w:rPr>
        <w:t>.</w:t>
      </w:r>
    </w:p>
    <w:p w14:paraId="718E43C4" w14:textId="5A86926E" w:rsidR="00BF6092" w:rsidRPr="00EC366C" w:rsidRDefault="00BF6092" w:rsidP="00862E7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F4129D">
        <w:rPr>
          <w:rFonts w:eastAsia="Calibri" w:cstheme="minorHAnsi"/>
        </w:rPr>
        <w:t xml:space="preserve">W przypadku powierzenia Podwykonawcy przez Wykonawcę realizacji części przedmiotu </w:t>
      </w:r>
      <w:r w:rsidR="00AB12B8" w:rsidRPr="00F4129D">
        <w:rPr>
          <w:rFonts w:eastAsia="Calibri" w:cstheme="minorHAnsi"/>
        </w:rPr>
        <w:t>niniejszej Umowy</w:t>
      </w:r>
      <w:r w:rsidRPr="00F4129D">
        <w:rPr>
          <w:rFonts w:eastAsia="Calibri" w:cstheme="minorHAnsi"/>
        </w:rPr>
        <w:t xml:space="preserve">, </w:t>
      </w:r>
      <w:r w:rsidRPr="00EC366C">
        <w:rPr>
          <w:rFonts w:eastAsia="Calibri" w:cstheme="minorHAnsi"/>
        </w:rPr>
        <w:t xml:space="preserve">Wykonawca jest zobowiązany do dokonania we własnym zakresie zapłaty </w:t>
      </w:r>
      <w:r w:rsidRPr="00EC366C">
        <w:rPr>
          <w:rFonts w:eastAsia="Calibri" w:cstheme="minorHAnsi"/>
        </w:rPr>
        <w:lastRenderedPageBreak/>
        <w:t xml:space="preserve">wynagrodzenia należnego Podwykonawcy z zachowaniem terminów płatności określonych </w:t>
      </w:r>
      <w:r w:rsidR="009F0618">
        <w:rPr>
          <w:rFonts w:eastAsia="Calibri" w:cstheme="minorHAnsi"/>
        </w:rPr>
        <w:br/>
      </w:r>
      <w:r w:rsidRPr="00EC366C">
        <w:rPr>
          <w:rFonts w:eastAsia="Calibri" w:cstheme="minorHAnsi"/>
        </w:rPr>
        <w:t>w umowie z Podwykonawcą.</w:t>
      </w:r>
    </w:p>
    <w:p w14:paraId="79CAA192" w14:textId="1C89F957" w:rsidR="00BF6092" w:rsidRPr="00EC366C" w:rsidRDefault="00BF6092" w:rsidP="00862E7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 xml:space="preserve">W przypadku realizacji przedmiotu </w:t>
      </w:r>
      <w:r w:rsidR="00AB12B8" w:rsidRPr="00EC366C">
        <w:rPr>
          <w:rFonts w:eastAsia="Calibri" w:cstheme="minorHAnsi"/>
        </w:rPr>
        <w:t xml:space="preserve">niniejszej Umowy </w:t>
      </w:r>
      <w:r w:rsidRPr="00EC366C">
        <w:rPr>
          <w:rFonts w:eastAsia="Calibri" w:cstheme="minorHAnsi"/>
        </w:rPr>
        <w:t>z udziałem Podwykonawcy, Wykonawca zobowiązany jest przedstawić Zamawiającemu każdorazowo wraz z fakturą pisemne oświadczenia Podwykonawców o braku wymagalnych należności od Wykonawcy za usługi wykonane przez Podwykonawców na potrzeby realizacji przedmiotu niniejsze</w:t>
      </w:r>
      <w:r w:rsidR="00AB12B8" w:rsidRPr="00EC366C">
        <w:rPr>
          <w:rFonts w:eastAsia="Calibri" w:cstheme="minorHAnsi"/>
        </w:rPr>
        <w:t>j</w:t>
      </w:r>
      <w:r w:rsidRPr="00EC366C">
        <w:rPr>
          <w:rFonts w:eastAsia="Calibri" w:cstheme="minorHAnsi"/>
        </w:rPr>
        <w:t xml:space="preserve"> </w:t>
      </w:r>
      <w:r w:rsidR="00AB12B8" w:rsidRPr="00EC366C">
        <w:rPr>
          <w:rFonts w:eastAsia="Calibri" w:cstheme="minorHAnsi"/>
        </w:rPr>
        <w:t xml:space="preserve"> Umowy</w:t>
      </w:r>
      <w:r w:rsidRPr="00EC366C">
        <w:rPr>
          <w:rFonts w:eastAsia="Calibri" w:cstheme="minorHAnsi"/>
        </w:rPr>
        <w:t>.</w:t>
      </w:r>
    </w:p>
    <w:p w14:paraId="6DA5697A" w14:textId="0FE66235" w:rsidR="00BF6092" w:rsidRPr="00EC366C" w:rsidRDefault="00BF6092" w:rsidP="00862E7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Calibri" w:cstheme="minorHAnsi"/>
        </w:rPr>
      </w:pPr>
      <w:r w:rsidRPr="00EC366C">
        <w:rPr>
          <w:rFonts w:eastAsia="Calibri" w:cstheme="minorHAnsi"/>
        </w:rPr>
        <w:t xml:space="preserve">W przypadku nieprzedstawienia przez </w:t>
      </w:r>
      <w:r w:rsidRPr="00F4129D">
        <w:rPr>
          <w:rFonts w:eastAsia="Calibri" w:cstheme="minorHAnsi"/>
        </w:rPr>
        <w:t>Wykonawcę informacji</w:t>
      </w:r>
      <w:r w:rsidR="0032680F" w:rsidRPr="00F4129D">
        <w:rPr>
          <w:rFonts w:eastAsia="Calibri" w:cstheme="minorHAnsi"/>
        </w:rPr>
        <w:t xml:space="preserve">, określonej w </w:t>
      </w:r>
      <w:r w:rsidRPr="00F4129D">
        <w:rPr>
          <w:rFonts w:eastAsia="Calibri" w:cstheme="minorHAnsi"/>
        </w:rPr>
        <w:t xml:space="preserve"> ust. </w:t>
      </w:r>
      <w:r w:rsidR="00103B90" w:rsidRPr="00F4129D">
        <w:rPr>
          <w:rFonts w:eastAsia="Calibri" w:cstheme="minorHAnsi"/>
        </w:rPr>
        <w:t xml:space="preserve">3 </w:t>
      </w:r>
      <w:r w:rsidR="0032680F" w:rsidRPr="00F4129D">
        <w:rPr>
          <w:rFonts w:eastAsia="Calibri" w:cstheme="minorHAnsi"/>
        </w:rPr>
        <w:t xml:space="preserve">niniejszego paragrafu </w:t>
      </w:r>
      <w:r w:rsidRPr="00F4129D">
        <w:rPr>
          <w:rFonts w:eastAsia="Calibri" w:cstheme="minorHAnsi"/>
        </w:rPr>
        <w:t>lub oświadczeń, o których mowa w ust. 6</w:t>
      </w:r>
      <w:r w:rsidR="0032680F" w:rsidRPr="00F4129D">
        <w:t xml:space="preserve"> </w:t>
      </w:r>
      <w:r w:rsidR="0032680F" w:rsidRPr="00F4129D">
        <w:rPr>
          <w:rFonts w:eastAsia="Calibri" w:cstheme="minorHAnsi"/>
        </w:rPr>
        <w:t>niniejszego paragrafu</w:t>
      </w:r>
      <w:r w:rsidRPr="00F4129D">
        <w:rPr>
          <w:rFonts w:eastAsia="Calibri" w:cstheme="minorHAnsi"/>
        </w:rPr>
        <w:t xml:space="preserve">, </w:t>
      </w:r>
      <w:r w:rsidRPr="00EC366C">
        <w:rPr>
          <w:rFonts w:eastAsia="Calibri" w:cstheme="minorHAnsi"/>
        </w:rPr>
        <w:t xml:space="preserve">Zamawiający upoważniony jest do wstrzymania zapłaty wynagrodzenia Wykonawcy do dnia ich dostarczenia Zamawiającemu, na co Wykonawca niniejszym wyraża zgodę. </w:t>
      </w:r>
    </w:p>
    <w:p w14:paraId="3287C0AC" w14:textId="77777777" w:rsidR="008503C6" w:rsidRPr="00EC366C" w:rsidRDefault="008503C6" w:rsidP="00862E7D">
      <w:pPr>
        <w:pStyle w:val="Teksttreci80"/>
        <w:shd w:val="clear" w:color="auto" w:fill="auto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7BE5B" w14:textId="2BB160AE" w:rsidR="008503C6" w:rsidRPr="00EC366C" w:rsidRDefault="008503C6" w:rsidP="00862E7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</w:rPr>
      </w:pPr>
      <w:r w:rsidRPr="00EC366C">
        <w:rPr>
          <w:rFonts w:eastAsia="Calibri" w:cstheme="minorHAnsi"/>
          <w:b/>
          <w:bCs/>
        </w:rPr>
        <w:t>§ 1</w:t>
      </w:r>
      <w:r w:rsidR="00011A36" w:rsidRPr="00EC366C">
        <w:rPr>
          <w:rFonts w:eastAsia="Calibri" w:cstheme="minorHAnsi"/>
          <w:b/>
          <w:bCs/>
        </w:rPr>
        <w:t>4</w:t>
      </w:r>
    </w:p>
    <w:p w14:paraId="5A1A1B14" w14:textId="2CC666F0" w:rsidR="008503C6" w:rsidRDefault="008503C6" w:rsidP="00862E7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</w:rPr>
      </w:pPr>
      <w:r w:rsidRPr="00EC366C">
        <w:rPr>
          <w:rFonts w:eastAsia="Calibri" w:cstheme="minorHAnsi"/>
          <w:b/>
          <w:bCs/>
        </w:rPr>
        <w:t>Wymagane zatrudnienie przez Wykonawcę lub Podwykonawcę na podstawie umowy o pracę osób wykonujących czynności w zakresie realizacji zamówienia</w:t>
      </w:r>
    </w:p>
    <w:p w14:paraId="21FC4A89" w14:textId="77777777" w:rsidR="00691F04" w:rsidRPr="00EC366C" w:rsidRDefault="00691F04" w:rsidP="00E13A9D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</w:rPr>
      </w:pPr>
    </w:p>
    <w:p w14:paraId="731809BF" w14:textId="7D4098F7" w:rsidR="008503C6" w:rsidRPr="00EC366C" w:rsidRDefault="008503C6" w:rsidP="00862E7D">
      <w:pPr>
        <w:numPr>
          <w:ilvl w:val="0"/>
          <w:numId w:val="32"/>
        </w:numPr>
        <w:autoSpaceDN w:val="0"/>
        <w:spacing w:after="0" w:line="276" w:lineRule="auto"/>
        <w:ind w:left="426"/>
        <w:jc w:val="both"/>
        <w:rPr>
          <w:rFonts w:eastAsia="Calibri" w:cstheme="minorHAnsi"/>
          <w:lang w:eastAsia="zh-CN"/>
        </w:rPr>
      </w:pPr>
      <w:r w:rsidRPr="00EC366C">
        <w:rPr>
          <w:rFonts w:eastAsia="Calibri" w:cstheme="minorHAnsi"/>
          <w:lang w:eastAsia="zh-CN"/>
        </w:rPr>
        <w:t xml:space="preserve">Zamawiający wymaga zatrudnienia na podstawie </w:t>
      </w:r>
      <w:r w:rsidR="00433FBC" w:rsidRPr="00EC366C">
        <w:rPr>
          <w:rFonts w:eastAsia="Calibri" w:cstheme="minorHAnsi"/>
          <w:lang w:eastAsia="zh-CN"/>
        </w:rPr>
        <w:t>stosunku pracy</w:t>
      </w:r>
      <w:r w:rsidRPr="00EC366C">
        <w:rPr>
          <w:rFonts w:eastAsia="Calibri" w:cstheme="minorHAnsi"/>
          <w:lang w:eastAsia="zh-CN"/>
        </w:rPr>
        <w:t xml:space="preserve"> przez </w:t>
      </w:r>
      <w:r w:rsidR="008367CF" w:rsidRPr="00EC366C">
        <w:rPr>
          <w:rFonts w:eastAsia="Calibri" w:cstheme="minorHAnsi"/>
          <w:lang w:eastAsia="zh-CN"/>
        </w:rPr>
        <w:t>W</w:t>
      </w:r>
      <w:r w:rsidRPr="00EC366C">
        <w:rPr>
          <w:rFonts w:eastAsia="Calibri" w:cstheme="minorHAnsi"/>
          <w:lang w:eastAsia="zh-CN"/>
        </w:rPr>
        <w:t xml:space="preserve">ykonawcę lub </w:t>
      </w:r>
      <w:r w:rsidR="008367CF" w:rsidRPr="00EC366C">
        <w:rPr>
          <w:rFonts w:eastAsia="Calibri" w:cstheme="minorHAnsi"/>
          <w:lang w:eastAsia="zh-CN"/>
        </w:rPr>
        <w:t>P</w:t>
      </w:r>
      <w:r w:rsidRPr="00EC366C">
        <w:rPr>
          <w:rFonts w:eastAsia="Calibri" w:cstheme="minorHAnsi"/>
          <w:lang w:eastAsia="zh-CN"/>
        </w:rPr>
        <w:t xml:space="preserve">odwykonawcę </w:t>
      </w:r>
      <w:r w:rsidRPr="00EC366C">
        <w:rPr>
          <w:rFonts w:cstheme="minorHAnsi"/>
        </w:rPr>
        <w:t>osób wykonujących czynności</w:t>
      </w:r>
      <w:r w:rsidR="00BC6054" w:rsidRPr="00EC366C">
        <w:rPr>
          <w:rFonts w:cstheme="minorHAnsi"/>
        </w:rPr>
        <w:t xml:space="preserve"> związane bezpośrednio z wykonywaniem przeglądów Sprzętu</w:t>
      </w:r>
      <w:r w:rsidRPr="00EC366C">
        <w:rPr>
          <w:rFonts w:cstheme="minorHAnsi"/>
        </w:rPr>
        <w:t>, o ile mieszczą się one w zakresie czynności o których mowa w art. 22 § 1 Kodeksu Pracy.</w:t>
      </w:r>
    </w:p>
    <w:p w14:paraId="7C3AD2AE" w14:textId="38309087" w:rsidR="008503C6" w:rsidRPr="00EC366C" w:rsidRDefault="008503C6" w:rsidP="00862E7D">
      <w:pPr>
        <w:numPr>
          <w:ilvl w:val="0"/>
          <w:numId w:val="32"/>
        </w:numPr>
        <w:autoSpaceDN w:val="0"/>
        <w:spacing w:after="0" w:line="276" w:lineRule="auto"/>
        <w:ind w:left="426"/>
        <w:jc w:val="both"/>
        <w:rPr>
          <w:rFonts w:eastAsia="Calibri" w:cstheme="minorHAnsi"/>
          <w:lang w:eastAsia="zh-CN"/>
        </w:rPr>
      </w:pPr>
      <w:r w:rsidRPr="00EC366C">
        <w:rPr>
          <w:rFonts w:eastAsia="Calibri" w:cstheme="minorHAnsi"/>
          <w:lang w:eastAsia="zh-CN"/>
        </w:rPr>
        <w:t xml:space="preserve">Wykonawca zobowiązany jest zawrzeć w każdej umowie o podwykonawstwo stosowne zapisy zobowiązujące </w:t>
      </w:r>
      <w:r w:rsidR="008367CF" w:rsidRPr="00EC366C">
        <w:rPr>
          <w:rFonts w:eastAsia="Calibri" w:cstheme="minorHAnsi"/>
          <w:lang w:eastAsia="zh-CN"/>
        </w:rPr>
        <w:t>P</w:t>
      </w:r>
      <w:r w:rsidRPr="00EC366C">
        <w:rPr>
          <w:rFonts w:eastAsia="Calibri" w:cstheme="minorHAnsi"/>
          <w:lang w:eastAsia="zh-CN"/>
        </w:rPr>
        <w:t>odwykonawców do zatrudnienia na umowę o pracę wszystkich osób wykonujących wskazane w ust. 1 niniejszego paragrafu czynności.</w:t>
      </w:r>
    </w:p>
    <w:p w14:paraId="77B1456F" w14:textId="7BEFC311" w:rsidR="008503C6" w:rsidRPr="00EC366C" w:rsidRDefault="008503C6" w:rsidP="00862E7D">
      <w:pPr>
        <w:numPr>
          <w:ilvl w:val="0"/>
          <w:numId w:val="32"/>
        </w:numPr>
        <w:autoSpaceDN w:val="0"/>
        <w:spacing w:after="0" w:line="276" w:lineRule="auto"/>
        <w:ind w:left="426"/>
        <w:jc w:val="both"/>
        <w:rPr>
          <w:rFonts w:eastAsia="Calibri" w:cstheme="minorHAnsi"/>
          <w:lang w:eastAsia="zh-CN"/>
        </w:rPr>
      </w:pPr>
      <w:r w:rsidRPr="00EC366C">
        <w:rPr>
          <w:rFonts w:eastAsia="Calibri" w:cstheme="minorHAnsi"/>
          <w:lang w:eastAsia="zh-CN"/>
        </w:rPr>
        <w:t xml:space="preserve">W trakcie realizacji </w:t>
      </w:r>
      <w:r w:rsidR="008367CF" w:rsidRPr="00EC366C">
        <w:rPr>
          <w:rFonts w:eastAsia="Calibri" w:cstheme="minorHAnsi"/>
        </w:rPr>
        <w:t xml:space="preserve">niniejszej Umowy </w:t>
      </w:r>
      <w:r w:rsidRPr="00EC366C">
        <w:rPr>
          <w:rFonts w:eastAsia="Calibri" w:cstheme="minorHAnsi"/>
          <w:lang w:eastAsia="zh-CN"/>
        </w:rPr>
        <w:t xml:space="preserve">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66C1A6A3" w14:textId="3CBAB044" w:rsidR="008503C6" w:rsidRPr="00EC366C" w:rsidRDefault="008503C6" w:rsidP="00862E7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lang w:eastAsia="pl-PL"/>
        </w:rPr>
      </w:pPr>
      <w:r w:rsidRPr="00EC366C">
        <w:rPr>
          <w:rFonts w:cstheme="minorHAnsi"/>
          <w:lang w:eastAsia="pl-PL"/>
        </w:rPr>
        <w:t xml:space="preserve">żądania oświadczeń i dokumentów w zakresie potwierdzenia spełniania ww. wymogów </w:t>
      </w:r>
      <w:r w:rsidR="00A41835">
        <w:rPr>
          <w:rFonts w:cstheme="minorHAnsi"/>
          <w:lang w:eastAsia="pl-PL"/>
        </w:rPr>
        <w:br/>
      </w:r>
      <w:r w:rsidRPr="00EC366C">
        <w:rPr>
          <w:rFonts w:cstheme="minorHAnsi"/>
          <w:lang w:eastAsia="pl-PL"/>
        </w:rPr>
        <w:t>i dokonywania ich oceny,</w:t>
      </w:r>
    </w:p>
    <w:p w14:paraId="2E22AA09" w14:textId="77777777" w:rsidR="008503C6" w:rsidRPr="00EC366C" w:rsidRDefault="008503C6" w:rsidP="00862E7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lang w:eastAsia="pl-PL"/>
        </w:rPr>
      </w:pPr>
      <w:r w:rsidRPr="00EC366C">
        <w:rPr>
          <w:rFonts w:cstheme="minorHAnsi"/>
          <w:lang w:eastAsia="pl-PL"/>
        </w:rPr>
        <w:t>żądania wyjaśnień w przypadku wątpliwości w zakresie potwierdzenia spełniania ww. wymogów,</w:t>
      </w:r>
    </w:p>
    <w:p w14:paraId="02E1E78D" w14:textId="447FA91F" w:rsidR="008503C6" w:rsidRPr="00EC366C" w:rsidRDefault="008503C6" w:rsidP="00862E7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lang w:eastAsia="pl-PL"/>
        </w:rPr>
      </w:pPr>
      <w:r w:rsidRPr="00EC366C">
        <w:rPr>
          <w:rFonts w:cstheme="minorHAnsi"/>
          <w:lang w:eastAsia="pl-PL"/>
        </w:rPr>
        <w:t xml:space="preserve">przeprowadzania kontroli na miejscu wykonywania </w:t>
      </w:r>
      <w:r w:rsidR="005D5E3F" w:rsidRPr="00F4129D">
        <w:rPr>
          <w:rFonts w:cstheme="minorHAnsi"/>
          <w:lang w:eastAsia="pl-PL"/>
        </w:rPr>
        <w:t>przedmiotu niniejszej Umowy</w:t>
      </w:r>
      <w:r w:rsidRPr="00F4129D">
        <w:rPr>
          <w:rFonts w:cstheme="minorHAnsi"/>
          <w:lang w:eastAsia="pl-PL"/>
        </w:rPr>
        <w:t>,</w:t>
      </w:r>
    </w:p>
    <w:p w14:paraId="2F7CBC41" w14:textId="0456CFB1" w:rsidR="008503C6" w:rsidRPr="00EC366C" w:rsidRDefault="008503C6" w:rsidP="00862E7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lang w:eastAsia="pl-PL"/>
        </w:rPr>
      </w:pPr>
      <w:r w:rsidRPr="00EC366C">
        <w:rPr>
          <w:rFonts w:cstheme="minorHAnsi"/>
          <w:lang w:eastAsia="pl-PL"/>
        </w:rPr>
        <w:t xml:space="preserve">w trakcie realizacji </w:t>
      </w:r>
      <w:r w:rsidR="008367CF" w:rsidRPr="00EC366C">
        <w:rPr>
          <w:rFonts w:eastAsia="Calibri" w:cstheme="minorHAnsi"/>
        </w:rPr>
        <w:t xml:space="preserve">niniejszej Umowy </w:t>
      </w:r>
      <w:r w:rsidRPr="00EC366C">
        <w:rPr>
          <w:rFonts w:cstheme="minorHAnsi"/>
          <w:lang w:eastAsia="pl-PL"/>
        </w:rPr>
        <w:t xml:space="preserve">, na każde wezwanie Zamawiającego w wyznaczonym </w:t>
      </w:r>
      <w:r w:rsidR="00BA4AD5">
        <w:rPr>
          <w:rFonts w:cstheme="minorHAnsi"/>
          <w:lang w:eastAsia="pl-PL"/>
        </w:rPr>
        <w:br/>
      </w:r>
      <w:r w:rsidRPr="00EC366C">
        <w:rPr>
          <w:rFonts w:cstheme="minorHAnsi"/>
          <w:lang w:eastAsia="pl-PL"/>
        </w:rPr>
        <w:t xml:space="preserve">w tym wezwaniu terminie, Wykonawca przedłoży Zamawiającemu wskazane poniżej dowody w celu potwierdzenia spełnienia wymogu zatrudnienia na podstawie umowy </w:t>
      </w:r>
      <w:r w:rsidR="00A41835">
        <w:rPr>
          <w:rFonts w:cstheme="minorHAnsi"/>
          <w:lang w:eastAsia="pl-PL"/>
        </w:rPr>
        <w:br/>
      </w:r>
      <w:r w:rsidRPr="00EC366C">
        <w:rPr>
          <w:rFonts w:cstheme="minorHAnsi"/>
          <w:lang w:eastAsia="pl-PL"/>
        </w:rPr>
        <w:t xml:space="preserve">o pracę przez Wykonawcę lub </w:t>
      </w:r>
      <w:r w:rsidR="008367CF" w:rsidRPr="00EC366C">
        <w:rPr>
          <w:rFonts w:cstheme="minorHAnsi"/>
          <w:lang w:eastAsia="pl-PL"/>
        </w:rPr>
        <w:t>P</w:t>
      </w:r>
      <w:r w:rsidRPr="00EC366C">
        <w:rPr>
          <w:rFonts w:cstheme="minorHAnsi"/>
          <w:lang w:eastAsia="pl-PL"/>
        </w:rPr>
        <w:t xml:space="preserve">odwykonawcę osób wykonujących wskazane w punkcie 1 czynności w trakcie realizacji </w:t>
      </w:r>
      <w:r w:rsidR="008367CF" w:rsidRPr="00EC366C">
        <w:rPr>
          <w:rFonts w:eastAsia="Calibri" w:cstheme="minorHAnsi"/>
        </w:rPr>
        <w:t>niniejszej Umowy</w:t>
      </w:r>
      <w:r w:rsidRPr="00EC366C">
        <w:rPr>
          <w:rFonts w:cstheme="minorHAnsi"/>
          <w:lang w:eastAsia="pl-PL"/>
        </w:rPr>
        <w:t>:</w:t>
      </w:r>
    </w:p>
    <w:p w14:paraId="5F4ECDA6" w14:textId="77777777" w:rsidR="008503C6" w:rsidRPr="00EC366C" w:rsidRDefault="008503C6" w:rsidP="00862E7D">
      <w:pPr>
        <w:pStyle w:val="Akapitzlist"/>
        <w:numPr>
          <w:ilvl w:val="1"/>
          <w:numId w:val="34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EC366C">
        <w:rPr>
          <w:rFonts w:cstheme="minorHAnsi"/>
        </w:rPr>
        <w:t>oświadczenie zatrudnionego pracownika o zatrudnieniu na podstawie umowy o pracę. Oświadczenie to powinno zawierać w szczególności: dane osobowe osoby składającej oświadczenie, datę złożenia oświadczenia, wskazanie, że objęte wezwaniem czynności są wykonywane przez pracownika na podstawie umowy o pracę wraz ze wskazaniem, rodzaju umowy o pracę i wymiaru etatu, datę zawarcia umowy o pracę, zakres obowiązków pracownika oraz podpis pracownika;</w:t>
      </w:r>
    </w:p>
    <w:p w14:paraId="6D344772" w14:textId="002F362C" w:rsidR="008503C6" w:rsidRPr="00EC366C" w:rsidRDefault="008503C6" w:rsidP="00862E7D">
      <w:pPr>
        <w:pStyle w:val="Akapitzlist"/>
        <w:numPr>
          <w:ilvl w:val="1"/>
          <w:numId w:val="34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EC366C">
        <w:rPr>
          <w:rFonts w:cstheme="minorHAnsi"/>
        </w:rPr>
        <w:t xml:space="preserve">oświadczenie </w:t>
      </w:r>
      <w:r w:rsidR="008367CF" w:rsidRPr="00EC366C">
        <w:rPr>
          <w:rFonts w:cstheme="minorHAnsi"/>
        </w:rPr>
        <w:t>W</w:t>
      </w:r>
      <w:r w:rsidRPr="00EC366C">
        <w:rPr>
          <w:rFonts w:cstheme="minorHAnsi"/>
        </w:rPr>
        <w:t xml:space="preserve">ykonawcy lub </w:t>
      </w:r>
      <w:r w:rsidR="008367CF" w:rsidRPr="00EC366C">
        <w:rPr>
          <w:rFonts w:cstheme="minorHAnsi"/>
        </w:rPr>
        <w:t>P</w:t>
      </w:r>
      <w:r w:rsidRPr="00EC366C">
        <w:rPr>
          <w:rFonts w:cstheme="minorHAnsi"/>
        </w:rPr>
        <w:t>odwykonawcy</w:t>
      </w:r>
      <w:r w:rsidRPr="00EC366C">
        <w:rPr>
          <w:rFonts w:cstheme="minorHAnsi"/>
          <w:b/>
        </w:rPr>
        <w:t xml:space="preserve"> </w:t>
      </w:r>
      <w:r w:rsidRPr="00EC366C">
        <w:rPr>
          <w:rFonts w:cstheme="minorHAnsi"/>
        </w:rPr>
        <w:t xml:space="preserve">o zatrudnieniu na podstawie umowy </w:t>
      </w:r>
      <w:r w:rsidR="00A41835">
        <w:rPr>
          <w:rFonts w:cstheme="minorHAnsi"/>
        </w:rPr>
        <w:br/>
      </w:r>
      <w:r w:rsidRPr="00EC366C">
        <w:rPr>
          <w:rFonts w:cstheme="minorHAnsi"/>
        </w:rPr>
        <w:t>o pracę osób wykonujących czynności, których dotyczy wezwanie Zamawiającego.</w:t>
      </w:r>
      <w:r w:rsidRPr="00EC366C">
        <w:rPr>
          <w:rFonts w:cstheme="minorHAnsi"/>
          <w:b/>
        </w:rPr>
        <w:t xml:space="preserve"> </w:t>
      </w:r>
      <w:r w:rsidRPr="00EC366C">
        <w:rPr>
          <w:rFonts w:cstheme="minorHAnsi"/>
        </w:rPr>
        <w:t xml:space="preserve">Oświadczenie to powinno zawierać w szczególności: dokładne określenie podmiotu </w:t>
      </w:r>
      <w:r w:rsidRPr="00EC366C">
        <w:rPr>
          <w:rFonts w:cstheme="minorHAnsi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A41835">
        <w:rPr>
          <w:rFonts w:cstheme="minorHAnsi"/>
        </w:rPr>
        <w:br/>
      </w:r>
      <w:r w:rsidRPr="00EC366C">
        <w:rPr>
          <w:rFonts w:cstheme="minorHAnsi"/>
        </w:rPr>
        <w:t>i wymiaru etatu, datę zawarcia umowy o pracę, zakres obowiązków pracowników oraz podpis osoby uprawnionej do złożenia oświadczenia w imieniu wykonawcy lub podwykonawcy;</w:t>
      </w:r>
    </w:p>
    <w:p w14:paraId="52722D18" w14:textId="77777777" w:rsidR="00056D87" w:rsidRDefault="008503C6" w:rsidP="00056D87">
      <w:pPr>
        <w:pStyle w:val="Akapitzlist"/>
        <w:numPr>
          <w:ilvl w:val="1"/>
          <w:numId w:val="34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EC366C">
        <w:rPr>
          <w:rFonts w:cstheme="minorHAnsi"/>
        </w:rPr>
        <w:t xml:space="preserve">poświadczoną za zgodność z oryginałem odpowiednio przez </w:t>
      </w:r>
      <w:r w:rsidR="008367CF" w:rsidRPr="00EC366C">
        <w:rPr>
          <w:rFonts w:cstheme="minorHAnsi"/>
        </w:rPr>
        <w:t>W</w:t>
      </w:r>
      <w:r w:rsidRPr="00EC366C">
        <w:rPr>
          <w:rFonts w:cstheme="minorHAnsi"/>
        </w:rPr>
        <w:t xml:space="preserve">ykonawcę lub </w:t>
      </w:r>
      <w:r w:rsidR="008367CF" w:rsidRPr="00EC366C">
        <w:rPr>
          <w:rFonts w:cstheme="minorHAnsi"/>
        </w:rPr>
        <w:t>P</w:t>
      </w:r>
      <w:r w:rsidRPr="00EC366C">
        <w:rPr>
          <w:rFonts w:cstheme="minorHAnsi"/>
        </w:rPr>
        <w:t>odwykonawcę</w:t>
      </w:r>
      <w:r w:rsidRPr="00EC366C">
        <w:rPr>
          <w:rFonts w:cstheme="minorHAnsi"/>
          <w:b/>
        </w:rPr>
        <w:t xml:space="preserve"> </w:t>
      </w:r>
      <w:r w:rsidRPr="00EC366C">
        <w:rPr>
          <w:rFonts w:cstheme="minorHAnsi"/>
        </w:rPr>
        <w:t xml:space="preserve">kopię umowy/umów o pracę osób wykonujących w trakcie realizacji </w:t>
      </w:r>
      <w:r w:rsidR="008367CF" w:rsidRPr="00EC366C">
        <w:rPr>
          <w:rFonts w:eastAsia="Calibri" w:cstheme="minorHAnsi"/>
        </w:rPr>
        <w:t xml:space="preserve">niniejszej Umowy </w:t>
      </w:r>
      <w:r w:rsidRPr="00EC366C">
        <w:rPr>
          <w:rFonts w:cstheme="minorHAnsi"/>
        </w:rPr>
        <w:t xml:space="preserve"> czynności, których dotyczy ww. oświadczenie </w:t>
      </w:r>
      <w:r w:rsidR="008367CF" w:rsidRPr="00EC366C">
        <w:rPr>
          <w:rFonts w:cstheme="minorHAnsi"/>
        </w:rPr>
        <w:t>W</w:t>
      </w:r>
      <w:r w:rsidRPr="00EC366C">
        <w:rPr>
          <w:rFonts w:cstheme="minorHAnsi"/>
        </w:rPr>
        <w:t xml:space="preserve">ykonawcy lub </w:t>
      </w:r>
      <w:r w:rsidR="008367CF" w:rsidRPr="00EC366C">
        <w:rPr>
          <w:rFonts w:cstheme="minorHAnsi"/>
        </w:rPr>
        <w:t>P</w:t>
      </w:r>
      <w:r w:rsidRPr="00EC366C">
        <w:rPr>
          <w:rFonts w:cstheme="minorHAnsi"/>
        </w:rPr>
        <w:t xml:space="preserve">odwykonawcy (wraz z dokumentem regulującym zakres obowiązków, jeżeli został sporządzony). Kopia umowy/umów powinna zostać zanonimizowana w sposób zapewniający ochronę danych osobowych pracowników, </w:t>
      </w:r>
      <w:r w:rsidRPr="00EC366C">
        <w:rPr>
          <w:rFonts w:cstheme="minorHAnsi"/>
          <w:lang w:eastAsia="pl-PL"/>
        </w:rPr>
        <w:t xml:space="preserve">zgodnie z przepisami rozporządzenia z dnia 26 kwietnia 2016 r. </w:t>
      </w:r>
      <w:r w:rsidRPr="00EC366C">
        <w:rPr>
          <w:rFonts w:cstheme="minorHAnsi"/>
        </w:rPr>
        <w:t>w sprawie ochrony osób fizycznych w związku z przetwarzaniem danych osobowych i w sprawie swobodnego przepływu takich danych oraz uchylenia dyrektywy 95/46/WE (ogólne rozporządzenie o ochronie danych)</w:t>
      </w:r>
      <w:r w:rsidRPr="00EC366C">
        <w:rPr>
          <w:rFonts w:cstheme="minorHAnsi"/>
          <w:lang w:eastAsia="pl-PL"/>
        </w:rPr>
        <w:t xml:space="preserve"> oraz zgodnie </w:t>
      </w:r>
      <w:r w:rsidRPr="00EC366C">
        <w:rPr>
          <w:rFonts w:cstheme="minorHAnsi"/>
        </w:rPr>
        <w:t xml:space="preserve">z przepisami ustawy z dnia 10 maja 2018 r. o ochronie danych osobowych (tj. w szczególności bez adresów, nr PESEL pracowników). Imię i nazwisko pracownika nie podlega </w:t>
      </w:r>
      <w:proofErr w:type="spellStart"/>
      <w:r w:rsidRPr="00EC366C">
        <w:rPr>
          <w:rFonts w:cstheme="minorHAnsi"/>
        </w:rPr>
        <w:t>anonimizacji</w:t>
      </w:r>
      <w:proofErr w:type="spellEnd"/>
      <w:r w:rsidRPr="00EC366C">
        <w:rPr>
          <w:rFonts w:cstheme="minorHAnsi"/>
        </w:rPr>
        <w:t xml:space="preserve">. Informacje takie jak: data zawarcia umowy, rodzaj umowy </w:t>
      </w:r>
      <w:r w:rsidR="00A41835">
        <w:rPr>
          <w:rFonts w:cstheme="minorHAnsi"/>
        </w:rPr>
        <w:br/>
      </w:r>
      <w:r w:rsidRPr="00EC366C">
        <w:rPr>
          <w:rFonts w:cstheme="minorHAnsi"/>
        </w:rPr>
        <w:t>o pracę, wymiar etatu, zakres obowiązków pracownika powinny być możliwe do zidentyfikowania.</w:t>
      </w:r>
    </w:p>
    <w:p w14:paraId="52728F6E" w14:textId="4ED23075" w:rsidR="00056D87" w:rsidRPr="00F4129D" w:rsidRDefault="00921B55" w:rsidP="00056D87">
      <w:pPr>
        <w:pStyle w:val="Akapitzlist"/>
        <w:numPr>
          <w:ilvl w:val="1"/>
          <w:numId w:val="34"/>
        </w:numPr>
        <w:spacing w:after="0" w:line="276" w:lineRule="auto"/>
        <w:ind w:left="1134" w:hanging="283"/>
        <w:jc w:val="both"/>
        <w:rPr>
          <w:rFonts w:cstheme="minorHAnsi"/>
        </w:rPr>
      </w:pPr>
      <w:r w:rsidRPr="00F4129D">
        <w:rPr>
          <w:rFonts w:eastAsia="Calibri" w:cs="Calibri"/>
        </w:rPr>
        <w:t>inne</w:t>
      </w:r>
      <w:r w:rsidR="00056D87" w:rsidRPr="00F4129D">
        <w:rPr>
          <w:rFonts w:eastAsia="Calibri" w:cs="Calibri"/>
        </w:rPr>
        <w:t xml:space="preserve"> dokument</w:t>
      </w:r>
      <w:r w:rsidRPr="00F4129D">
        <w:rPr>
          <w:rFonts w:eastAsia="Calibri" w:cs="Calibri"/>
        </w:rPr>
        <w:t>y</w:t>
      </w:r>
      <w:r w:rsidR="00056D87" w:rsidRPr="00F4129D">
        <w:rPr>
          <w:rFonts w:eastAsia="Calibri" w:cs="Calibri"/>
        </w:rPr>
        <w:t>, zaw</w:t>
      </w:r>
      <w:r w:rsidRPr="00F4129D">
        <w:rPr>
          <w:rFonts w:eastAsia="Calibri" w:cs="Calibri"/>
        </w:rPr>
        <w:t>ierające</w:t>
      </w:r>
      <w:r w:rsidR="00056D87" w:rsidRPr="00F4129D">
        <w:rPr>
          <w:rFonts w:eastAsia="Calibri" w:cs="Calibri"/>
        </w:rPr>
        <w:t xml:space="preserve"> informacje</w:t>
      </w:r>
      <w:r w:rsidR="00056D87" w:rsidRPr="00F4129D">
        <w:rPr>
          <w:rFonts w:eastAsia="Calibri" w:cstheme="minorHAnsi"/>
        </w:rPr>
        <w:t>, w tym dane osobowe, niezbędne do weryfikacji zatrudnienia na podstawie umowy o pracę, w szczególności imię                                                                                          i nazwisko zatrudnionego p</w:t>
      </w:r>
      <w:r w:rsidR="00F2108A" w:rsidRPr="00F4129D">
        <w:rPr>
          <w:rFonts w:eastAsia="Calibri" w:cstheme="minorHAnsi"/>
        </w:rPr>
        <w:t xml:space="preserve">racownika, datę zawarcia umowy </w:t>
      </w:r>
      <w:r w:rsidR="00056D87" w:rsidRPr="00F4129D">
        <w:rPr>
          <w:rFonts w:eastAsia="Calibri" w:cstheme="minorHAnsi"/>
        </w:rPr>
        <w:t xml:space="preserve">o pracę, rodzaj umowy </w:t>
      </w:r>
      <w:r w:rsidR="00F2108A" w:rsidRPr="00F4129D">
        <w:rPr>
          <w:rFonts w:eastAsia="Calibri" w:cstheme="minorHAnsi"/>
        </w:rPr>
        <w:br/>
      </w:r>
      <w:r w:rsidR="00056D87" w:rsidRPr="00F4129D">
        <w:rPr>
          <w:rFonts w:eastAsia="Calibri" w:cstheme="minorHAnsi"/>
        </w:rPr>
        <w:t>o pracę, okres na jaki została zawarta umowa i zakres obowiązków pracownika.</w:t>
      </w:r>
    </w:p>
    <w:p w14:paraId="3BB81E5F" w14:textId="4136F284" w:rsidR="008503C6" w:rsidRPr="00EC366C" w:rsidRDefault="008503C6" w:rsidP="00862E7D">
      <w:pPr>
        <w:numPr>
          <w:ilvl w:val="0"/>
          <w:numId w:val="32"/>
        </w:numPr>
        <w:autoSpaceDN w:val="0"/>
        <w:spacing w:after="0" w:line="276" w:lineRule="auto"/>
        <w:ind w:left="567"/>
        <w:jc w:val="both"/>
        <w:rPr>
          <w:rFonts w:eastAsia="Calibri" w:cstheme="minorHAnsi"/>
          <w:lang w:eastAsia="zh-CN"/>
        </w:rPr>
      </w:pPr>
      <w:r w:rsidRPr="00EC366C">
        <w:rPr>
          <w:rFonts w:eastAsia="Calibri" w:cstheme="minorHAnsi"/>
          <w:lang w:eastAsia="zh-CN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</w:t>
      </w:r>
      <w:r w:rsidR="008367CF" w:rsidRPr="00EC366C">
        <w:rPr>
          <w:rFonts w:eastAsia="Calibri" w:cstheme="minorHAnsi"/>
          <w:lang w:eastAsia="zh-CN"/>
        </w:rPr>
        <w:t>P</w:t>
      </w:r>
      <w:r w:rsidRPr="00EC366C">
        <w:rPr>
          <w:rFonts w:eastAsia="Calibri" w:cstheme="minorHAnsi"/>
          <w:lang w:eastAsia="zh-CN"/>
        </w:rPr>
        <w:t>odwykonawcę wymogu zatrudnienia na podstawie umowy o pracę osób wykonujących</w:t>
      </w:r>
      <w:r w:rsidR="0032680F" w:rsidRPr="0032680F">
        <w:t xml:space="preserve"> </w:t>
      </w:r>
      <w:r w:rsidR="0032680F" w:rsidRPr="0032680F">
        <w:rPr>
          <w:rFonts w:eastAsia="Calibri" w:cstheme="minorHAnsi"/>
          <w:lang w:eastAsia="zh-CN"/>
        </w:rPr>
        <w:t>czynności</w:t>
      </w:r>
      <w:r w:rsidR="0032680F" w:rsidRPr="00F4129D">
        <w:rPr>
          <w:rFonts w:eastAsia="Calibri" w:cstheme="minorHAnsi"/>
          <w:lang w:eastAsia="zh-CN"/>
        </w:rPr>
        <w:t>,</w:t>
      </w:r>
      <w:r w:rsidRPr="00F4129D">
        <w:rPr>
          <w:rFonts w:eastAsia="Calibri" w:cstheme="minorHAnsi"/>
          <w:lang w:eastAsia="zh-CN"/>
        </w:rPr>
        <w:t xml:space="preserve"> wskazane w ust. 1</w:t>
      </w:r>
      <w:r w:rsidR="00921B55" w:rsidRPr="00F4129D">
        <w:rPr>
          <w:rFonts w:eastAsia="Calibri" w:cstheme="minorHAnsi"/>
          <w:lang w:eastAsia="zh-CN"/>
        </w:rPr>
        <w:t xml:space="preserve"> niniejszego paragrafu</w:t>
      </w:r>
      <w:r w:rsidRPr="00F4129D">
        <w:rPr>
          <w:rFonts w:eastAsia="Calibri" w:cstheme="minorHAnsi"/>
          <w:lang w:eastAsia="zh-CN"/>
        </w:rPr>
        <w:t xml:space="preserve">. </w:t>
      </w:r>
    </w:p>
    <w:p w14:paraId="2171EA25" w14:textId="67E0078D" w:rsidR="008503C6" w:rsidRDefault="008503C6" w:rsidP="00862E7D">
      <w:pPr>
        <w:numPr>
          <w:ilvl w:val="0"/>
          <w:numId w:val="32"/>
        </w:numPr>
        <w:autoSpaceDN w:val="0"/>
        <w:spacing w:after="0" w:line="276" w:lineRule="auto"/>
        <w:jc w:val="both"/>
        <w:rPr>
          <w:rFonts w:eastAsia="Calibri" w:cstheme="minorHAnsi"/>
          <w:lang w:eastAsia="zh-CN"/>
        </w:rPr>
      </w:pPr>
      <w:r w:rsidRPr="00EC366C">
        <w:rPr>
          <w:rFonts w:eastAsia="Calibri" w:cstheme="minorHAnsi"/>
          <w:lang w:eastAsia="zh-CN"/>
        </w:rPr>
        <w:t xml:space="preserve">W przypadku uzasadnionych wątpliwości co do przestrzegania prawa pracy przez Wykonawcę lub </w:t>
      </w:r>
      <w:r w:rsidR="008367CF" w:rsidRPr="00EC366C">
        <w:rPr>
          <w:rFonts w:eastAsia="Calibri" w:cstheme="minorHAnsi"/>
          <w:lang w:eastAsia="zh-CN"/>
        </w:rPr>
        <w:t>P</w:t>
      </w:r>
      <w:r w:rsidRPr="00EC366C">
        <w:rPr>
          <w:rFonts w:eastAsia="Calibri" w:cstheme="minorHAnsi"/>
          <w:lang w:eastAsia="zh-CN"/>
        </w:rPr>
        <w:t>odwykonawcę, Zamawiający może zwrócić się o przeprowadzenie kontroli przez Państwową Inspekcję Pracy.</w:t>
      </w:r>
    </w:p>
    <w:p w14:paraId="58AC4571" w14:textId="59968CC7" w:rsidR="00056D87" w:rsidRPr="00F4129D" w:rsidRDefault="00056D87" w:rsidP="00056D87">
      <w:pPr>
        <w:pStyle w:val="Akapitzlist"/>
        <w:numPr>
          <w:ilvl w:val="0"/>
          <w:numId w:val="32"/>
        </w:numPr>
        <w:jc w:val="both"/>
        <w:rPr>
          <w:rFonts w:eastAsia="Calibri" w:cstheme="minorHAnsi"/>
          <w:lang w:eastAsia="zh-CN"/>
        </w:rPr>
      </w:pPr>
      <w:r w:rsidRPr="00F4129D">
        <w:rPr>
          <w:rFonts w:eastAsia="Calibri" w:cstheme="minorHAnsi"/>
          <w:lang w:eastAsia="zh-CN"/>
        </w:rPr>
        <w:t>Z tytułu niespełnienia przez Wykonawcę lub Podwykonawcę wymogu zatrudnienia na podstawie stosunku pracy osób wykonujących wskazane w ust. 1 niniejszego paragrafu czynności</w:t>
      </w:r>
      <w:r w:rsidR="00007D51" w:rsidRPr="00F4129D">
        <w:rPr>
          <w:rFonts w:eastAsia="Calibri" w:cstheme="minorHAnsi"/>
          <w:lang w:eastAsia="zh-CN"/>
        </w:rPr>
        <w:t>,</w:t>
      </w:r>
      <w:r w:rsidRPr="00F4129D">
        <w:rPr>
          <w:rFonts w:eastAsia="Calibri" w:cstheme="minorHAnsi"/>
          <w:lang w:eastAsia="zh-CN"/>
        </w:rPr>
        <w:t xml:space="preserve"> Zamawiający przewiduje sankcje, określone w § 7 ust. </w:t>
      </w:r>
      <w:r w:rsidR="006E214D" w:rsidRPr="00F4129D">
        <w:rPr>
          <w:rFonts w:eastAsia="Calibri" w:cstheme="minorHAnsi"/>
          <w:lang w:eastAsia="zh-CN"/>
        </w:rPr>
        <w:t>1 pkt 5 i 6</w:t>
      </w:r>
      <w:r w:rsidRPr="00F4129D">
        <w:rPr>
          <w:rFonts w:eastAsia="Calibri" w:cstheme="minorHAnsi"/>
          <w:lang w:eastAsia="zh-CN"/>
        </w:rPr>
        <w:t xml:space="preserve"> oraz w </w:t>
      </w:r>
      <w:r w:rsidR="006E214D" w:rsidRPr="00F4129D">
        <w:rPr>
          <w:rFonts w:eastAsia="Calibri" w:cstheme="minorHAnsi"/>
          <w:lang w:eastAsia="zh-CN"/>
        </w:rPr>
        <w:t>§</w:t>
      </w:r>
      <w:r w:rsidR="004476E6" w:rsidRPr="00F4129D">
        <w:rPr>
          <w:rFonts w:eastAsia="Calibri" w:cstheme="minorHAnsi"/>
          <w:lang w:eastAsia="zh-CN"/>
        </w:rPr>
        <w:t xml:space="preserve"> </w:t>
      </w:r>
      <w:r w:rsidR="006E214D" w:rsidRPr="00F4129D">
        <w:rPr>
          <w:rFonts w:eastAsia="Calibri" w:cstheme="minorHAnsi"/>
          <w:lang w:eastAsia="zh-CN"/>
        </w:rPr>
        <w:t>12</w:t>
      </w:r>
      <w:r w:rsidRPr="00F4129D">
        <w:rPr>
          <w:rFonts w:eastAsia="Calibri" w:cstheme="minorHAnsi"/>
          <w:lang w:eastAsia="zh-CN"/>
        </w:rPr>
        <w:t xml:space="preserve"> ust. </w:t>
      </w:r>
      <w:r w:rsidR="004476E6" w:rsidRPr="00F4129D">
        <w:rPr>
          <w:rFonts w:eastAsia="Calibri" w:cstheme="minorHAnsi"/>
          <w:lang w:eastAsia="zh-CN"/>
        </w:rPr>
        <w:t>1</w:t>
      </w:r>
      <w:r w:rsidR="006E214D" w:rsidRPr="00F4129D">
        <w:rPr>
          <w:rFonts w:eastAsia="Calibri" w:cstheme="minorHAnsi"/>
          <w:lang w:eastAsia="zh-CN"/>
        </w:rPr>
        <w:t xml:space="preserve"> </w:t>
      </w:r>
      <w:r w:rsidRPr="00F4129D">
        <w:rPr>
          <w:rFonts w:eastAsia="Calibri" w:cstheme="minorHAnsi"/>
          <w:lang w:eastAsia="zh-CN"/>
        </w:rPr>
        <w:t xml:space="preserve">pkt </w:t>
      </w:r>
      <w:r w:rsidR="004476E6" w:rsidRPr="00F4129D">
        <w:rPr>
          <w:rFonts w:eastAsia="Calibri" w:cstheme="minorHAnsi"/>
          <w:lang w:eastAsia="zh-CN"/>
        </w:rPr>
        <w:t>3</w:t>
      </w:r>
      <w:r w:rsidRPr="00F4129D">
        <w:rPr>
          <w:rFonts w:eastAsia="Calibri" w:cstheme="minorHAnsi"/>
          <w:lang w:eastAsia="zh-CN"/>
        </w:rPr>
        <w:t xml:space="preserve"> niniejszej Umowy. </w:t>
      </w:r>
    </w:p>
    <w:p w14:paraId="3040B1EC" w14:textId="77777777" w:rsidR="008503C6" w:rsidRPr="00311205" w:rsidRDefault="008503C6" w:rsidP="00BA5BC5">
      <w:pPr>
        <w:pStyle w:val="Teksttreci80"/>
        <w:shd w:val="clear" w:color="auto" w:fill="auto"/>
        <w:spacing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065034E9" w14:textId="2077098E" w:rsidR="00ED3332" w:rsidRPr="00311205" w:rsidRDefault="00ED3332" w:rsidP="00862E7D">
      <w:pPr>
        <w:pStyle w:val="Teksttreci80"/>
        <w:shd w:val="clear" w:color="auto" w:fill="auto"/>
        <w:spacing w:line="276" w:lineRule="auto"/>
        <w:rPr>
          <w:rFonts w:ascii="Calibri" w:hAnsi="Calibri" w:cs="Calibri"/>
          <w:b/>
          <w:bCs/>
          <w:sz w:val="20"/>
          <w:szCs w:val="22"/>
        </w:rPr>
      </w:pPr>
      <w:r w:rsidRPr="00311205">
        <w:rPr>
          <w:rFonts w:ascii="Calibri" w:hAnsi="Calibri" w:cs="Calibri"/>
          <w:b/>
          <w:bCs/>
          <w:sz w:val="20"/>
          <w:szCs w:val="22"/>
        </w:rPr>
        <w:t>§</w:t>
      </w:r>
      <w:r w:rsidR="00433FBC" w:rsidRPr="00311205">
        <w:rPr>
          <w:rFonts w:ascii="Calibri" w:hAnsi="Calibri" w:cs="Calibri"/>
          <w:b/>
          <w:bCs/>
          <w:sz w:val="20"/>
          <w:szCs w:val="22"/>
        </w:rPr>
        <w:t>1</w:t>
      </w:r>
      <w:r w:rsidR="00011A36" w:rsidRPr="00311205">
        <w:rPr>
          <w:rFonts w:ascii="Calibri" w:hAnsi="Calibri" w:cs="Calibri"/>
          <w:b/>
          <w:bCs/>
          <w:sz w:val="20"/>
          <w:szCs w:val="22"/>
        </w:rPr>
        <w:t>5</w:t>
      </w:r>
    </w:p>
    <w:p w14:paraId="4ED9899E" w14:textId="0A8159E1" w:rsidR="00311205" w:rsidRPr="00FA40C0" w:rsidRDefault="00311205" w:rsidP="00FA40C0">
      <w:pPr>
        <w:spacing w:after="0"/>
        <w:jc w:val="center"/>
        <w:rPr>
          <w:b/>
        </w:rPr>
      </w:pPr>
      <w:r w:rsidRPr="00FA40C0">
        <w:rPr>
          <w:b/>
        </w:rPr>
        <w:t>Gwarancja jakości</w:t>
      </w:r>
    </w:p>
    <w:p w14:paraId="1FEB0295" w14:textId="7099C65A" w:rsidR="007273FC" w:rsidRDefault="00311205" w:rsidP="00FA40C0">
      <w:pPr>
        <w:pStyle w:val="Akapitzlist"/>
        <w:numPr>
          <w:ilvl w:val="0"/>
          <w:numId w:val="44"/>
        </w:numPr>
        <w:spacing w:after="0"/>
        <w:jc w:val="both"/>
      </w:pPr>
      <w:r w:rsidRPr="007273FC">
        <w:t xml:space="preserve">Wykonawca udziela Zamawiającemu 12 miesięcznej gwarancji jakości na </w:t>
      </w:r>
      <w:r w:rsidR="008818B3">
        <w:t xml:space="preserve">przedmiot niniejszej Umowy określony w </w:t>
      </w:r>
      <w:r w:rsidR="008818B3" w:rsidRPr="008818B3">
        <w:rPr>
          <w:rFonts w:ascii="Calibri" w:hAnsi="Calibri" w:cs="Calibri"/>
          <w:bCs/>
          <w:sz w:val="20"/>
        </w:rPr>
        <w:t>§</w:t>
      </w:r>
      <w:r w:rsidR="008818B3">
        <w:t xml:space="preserve"> 1 </w:t>
      </w:r>
      <w:r w:rsidR="008818B3" w:rsidRPr="00F4129D">
        <w:t>ust. 1</w:t>
      </w:r>
      <w:r w:rsidR="00007D51" w:rsidRPr="00F4129D">
        <w:t xml:space="preserve"> niniejszej Umowy</w:t>
      </w:r>
      <w:r w:rsidR="008818B3" w:rsidRPr="00F4129D">
        <w:t xml:space="preserve">, w tym </w:t>
      </w:r>
      <w:r w:rsidR="008818B3">
        <w:t xml:space="preserve">na </w:t>
      </w:r>
      <w:r w:rsidRPr="007273FC">
        <w:t xml:space="preserve">wykonane </w:t>
      </w:r>
      <w:r w:rsidR="000D609D" w:rsidRPr="00F4129D">
        <w:t>przeglądy</w:t>
      </w:r>
      <w:r w:rsidR="00007D51" w:rsidRPr="00F4129D">
        <w:t>,</w:t>
      </w:r>
      <w:r w:rsidRPr="00F4129D">
        <w:t xml:space="preserve"> </w:t>
      </w:r>
      <w:r w:rsidR="00007D51" w:rsidRPr="00F4129D">
        <w:t xml:space="preserve">części </w:t>
      </w:r>
      <w:r w:rsidR="00F2108A" w:rsidRPr="00F4129D">
        <w:br/>
      </w:r>
      <w:r w:rsidR="00007D51" w:rsidRPr="00F4129D">
        <w:t xml:space="preserve">i </w:t>
      </w:r>
      <w:r w:rsidRPr="00F4129D">
        <w:t>materiały eksploatacyjne</w:t>
      </w:r>
      <w:r w:rsidR="00007D51" w:rsidRPr="00F4129D">
        <w:t>,</w:t>
      </w:r>
      <w:r w:rsidRPr="00F4129D">
        <w:t xml:space="preserve"> wykorzystane na użytek przeglądu Sprzętu. Bieg terminu obowiązywania gwarancji jakości rozpoczyna się od dnia podpisania przez obie Strony </w:t>
      </w:r>
      <w:r w:rsidRPr="007273FC">
        <w:t>raportu serwisowego dotyczącego danego Sprzętu.</w:t>
      </w:r>
    </w:p>
    <w:p w14:paraId="55D7D7BE" w14:textId="42BFA443" w:rsidR="007273FC" w:rsidRDefault="00311205" w:rsidP="007273FC">
      <w:pPr>
        <w:pStyle w:val="Akapitzlist"/>
        <w:numPr>
          <w:ilvl w:val="0"/>
          <w:numId w:val="44"/>
        </w:numPr>
        <w:jc w:val="both"/>
      </w:pPr>
      <w:r w:rsidRPr="007273FC">
        <w:lastRenderedPageBreak/>
        <w:t xml:space="preserve">W okresie trwania gwarancji jakości Wykonawca przystąpi do usunięcia wad Sprzętu wynikających z </w:t>
      </w:r>
      <w:r w:rsidRPr="00F4129D">
        <w:t xml:space="preserve">nienależycie wykonanych </w:t>
      </w:r>
      <w:r w:rsidR="00007D51" w:rsidRPr="00F4129D">
        <w:t xml:space="preserve">przeglądów </w:t>
      </w:r>
      <w:r w:rsidRPr="00F4129D">
        <w:t>lub z wad Sprzętu</w:t>
      </w:r>
      <w:r w:rsidR="00007D51" w:rsidRPr="00F4129D">
        <w:t>,</w:t>
      </w:r>
      <w:r w:rsidRPr="00F4129D">
        <w:t xml:space="preserve"> wynikających </w:t>
      </w:r>
      <w:r w:rsidR="00F4129D">
        <w:br/>
      </w:r>
      <w:r w:rsidRPr="00F4129D">
        <w:t xml:space="preserve">z zastosowanych wadliwych </w:t>
      </w:r>
      <w:r w:rsidR="00007D51" w:rsidRPr="00F4129D">
        <w:t xml:space="preserve">części lub </w:t>
      </w:r>
      <w:r w:rsidRPr="00F4129D">
        <w:t xml:space="preserve">materiałów eksploatacyjnych w ciągu 1 dnia roboczego od dnia ich zgłoszenia </w:t>
      </w:r>
      <w:r w:rsidR="0045420B" w:rsidRPr="00F4129D">
        <w:t>oraz</w:t>
      </w:r>
      <w:r w:rsidRPr="00F4129D">
        <w:t xml:space="preserve"> dokona </w:t>
      </w:r>
      <w:r w:rsidRPr="007273FC">
        <w:t>ostatecznej naprawy w terminie nie dłuższym niż 3 dni robocze od dnia, w którym Wykonawca zobowiązany był do przystąpienia do usunięcia wad.</w:t>
      </w:r>
    </w:p>
    <w:p w14:paraId="1C282DDA" w14:textId="6319309F" w:rsidR="00311205" w:rsidRPr="00CF7562" w:rsidRDefault="00311205" w:rsidP="007273FC">
      <w:pPr>
        <w:pStyle w:val="Akapitzlist"/>
        <w:numPr>
          <w:ilvl w:val="0"/>
          <w:numId w:val="44"/>
        </w:numPr>
        <w:jc w:val="both"/>
        <w:rPr>
          <w:color w:val="00B050"/>
        </w:rPr>
      </w:pPr>
      <w:r w:rsidRPr="007273FC">
        <w:t xml:space="preserve">W przypadku nieusunięcia przez Wykonawcę wszystkich wad w terminach wynikających </w:t>
      </w:r>
      <w:r w:rsidR="00FA40C0">
        <w:br/>
      </w:r>
      <w:r w:rsidRPr="007273FC">
        <w:t xml:space="preserve">z niniejszej Umowy, Zamawiający ma prawo zlecić </w:t>
      </w:r>
      <w:bookmarkStart w:id="6" w:name="_Hlk160697042"/>
      <w:r w:rsidRPr="007273FC">
        <w:t xml:space="preserve">osobom trzecim </w:t>
      </w:r>
      <w:bookmarkEnd w:id="6"/>
      <w:r w:rsidRPr="007273FC">
        <w:t xml:space="preserve">usunięcie wad na koszt </w:t>
      </w:r>
      <w:r w:rsidR="00FA40C0">
        <w:br/>
      </w:r>
      <w:r w:rsidRPr="007273FC">
        <w:t xml:space="preserve">i ryzyko </w:t>
      </w:r>
      <w:r w:rsidRPr="00F4129D">
        <w:t>Wykonawcy. W takim wypadku</w:t>
      </w:r>
      <w:r w:rsidR="00CF7562" w:rsidRPr="00F4129D">
        <w:t>,</w:t>
      </w:r>
      <w:r w:rsidRPr="00F4129D">
        <w:t xml:space="preserve"> </w:t>
      </w:r>
      <w:r w:rsidR="0045420B" w:rsidRPr="00F4129D">
        <w:t>Wykonawca zobowiązany jest do zwrotu na rzecz Zamawiającego kosztów usunięcia  wad przez osoby trzecie</w:t>
      </w:r>
      <w:r w:rsidR="00CF7562" w:rsidRPr="00F4129D">
        <w:t>,</w:t>
      </w:r>
      <w:r w:rsidR="0045420B" w:rsidRPr="00F4129D">
        <w:t xml:space="preserve"> </w:t>
      </w:r>
      <w:r w:rsidRPr="00F4129D">
        <w:t xml:space="preserve">w terminie 7 (siedmiu) dni od </w:t>
      </w:r>
      <w:r w:rsidR="00CF7562" w:rsidRPr="00F4129D">
        <w:t xml:space="preserve"> dnia </w:t>
      </w:r>
      <w:r w:rsidRPr="00F4129D">
        <w:t xml:space="preserve">doręczenia </w:t>
      </w:r>
      <w:r w:rsidR="00CF7562" w:rsidRPr="00F4129D">
        <w:t xml:space="preserve">pisemnego </w:t>
      </w:r>
      <w:r w:rsidRPr="00F4129D">
        <w:t>wezwania w tym zakresie.</w:t>
      </w:r>
    </w:p>
    <w:p w14:paraId="7C491E9B" w14:textId="77777777" w:rsidR="00311205" w:rsidRPr="00311205" w:rsidRDefault="00311205" w:rsidP="00862E7D">
      <w:pPr>
        <w:pStyle w:val="Teksttreci80"/>
        <w:shd w:val="clear" w:color="auto" w:fill="au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F82AE" w14:textId="4236E41A" w:rsidR="00311205" w:rsidRPr="00311205" w:rsidRDefault="00311205" w:rsidP="00311205">
      <w:pPr>
        <w:pStyle w:val="Teksttreci80"/>
        <w:rPr>
          <w:rFonts w:ascii="Calibri" w:hAnsi="Calibri" w:cs="Calibri"/>
          <w:b/>
          <w:bCs/>
          <w:sz w:val="22"/>
          <w:szCs w:val="22"/>
        </w:rPr>
      </w:pPr>
      <w:r w:rsidRPr="00311205">
        <w:rPr>
          <w:rFonts w:ascii="Calibri" w:hAnsi="Calibri" w:cs="Calibri"/>
          <w:b/>
          <w:bCs/>
          <w:sz w:val="22"/>
          <w:szCs w:val="22"/>
        </w:rPr>
        <w:t>§16</w:t>
      </w:r>
    </w:p>
    <w:p w14:paraId="4E0A8591" w14:textId="070E190A" w:rsidR="00ED3332" w:rsidRPr="00311205" w:rsidRDefault="00743A7E" w:rsidP="00862E7D">
      <w:pPr>
        <w:pStyle w:val="Teksttreci41"/>
        <w:shd w:val="clear" w:color="auto" w:fill="auto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  <w:r w:rsidRPr="00311205">
        <w:rPr>
          <w:rFonts w:ascii="Calibri" w:hAnsi="Calibri" w:cs="Calibri"/>
          <w:sz w:val="22"/>
          <w:szCs w:val="22"/>
        </w:rPr>
        <w:t>Siła wyższa</w:t>
      </w:r>
    </w:p>
    <w:p w14:paraId="04B2EAFD" w14:textId="2F57FE5F" w:rsidR="00ED3332" w:rsidRPr="0043101A" w:rsidRDefault="00ED3332" w:rsidP="00862E7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 xml:space="preserve">Dla potrzeb niniejszej </w:t>
      </w:r>
      <w:r w:rsidR="008367CF" w:rsidRPr="0043101A">
        <w:rPr>
          <w:rFonts w:ascii="Calibri" w:eastAsia="Calibri" w:hAnsi="Calibri" w:cs="Calibri"/>
        </w:rPr>
        <w:t>U</w:t>
      </w:r>
      <w:r w:rsidRPr="0043101A">
        <w:rPr>
          <w:rFonts w:ascii="Calibri" w:eastAsia="Calibri" w:hAnsi="Calibri" w:cs="Calibri"/>
        </w:rPr>
        <w:t xml:space="preserve">mowy pojęcie siły wyższej oznacza zdarzenie nadzwyczajne, zewnętrzne, pozostające poza kontrolą </w:t>
      </w:r>
      <w:r w:rsidR="008367CF" w:rsidRPr="0043101A">
        <w:rPr>
          <w:rFonts w:ascii="Calibri" w:eastAsia="Calibri" w:hAnsi="Calibri" w:cs="Calibri"/>
        </w:rPr>
        <w:t>S</w:t>
      </w:r>
      <w:r w:rsidRPr="0043101A">
        <w:rPr>
          <w:rFonts w:ascii="Calibri" w:eastAsia="Calibri" w:hAnsi="Calibri" w:cs="Calibri"/>
        </w:rPr>
        <w:t xml:space="preserve">trony powołującej się na wypadek siły wyższej, niemożliwe do przewidzenia i niemożliwe do zapobieżenia. Pojęcie siły wyższej nie obejmuje żadnych zdarzeń, które wynikają z niedołożenia przez </w:t>
      </w:r>
      <w:r w:rsidRPr="0043101A">
        <w:rPr>
          <w:rFonts w:ascii="Calibri" w:eastAsia="Calibri" w:hAnsi="Calibri" w:cs="Calibri"/>
          <w:lang w:eastAsia="pl-PL"/>
        </w:rPr>
        <w:t>S</w:t>
      </w:r>
      <w:r w:rsidRPr="0043101A">
        <w:rPr>
          <w:rFonts w:ascii="Calibri" w:eastAsia="Calibri" w:hAnsi="Calibri" w:cs="Calibri"/>
        </w:rPr>
        <w:t xml:space="preserve">trony należytej staranności w rozumieniu art. 355 § 2 Kodeksu cywilnego. </w:t>
      </w:r>
    </w:p>
    <w:p w14:paraId="5EEDA12F" w14:textId="1E479511" w:rsidR="00ED3332" w:rsidRPr="0043101A" w:rsidRDefault="00ED3332" w:rsidP="00862E7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 xml:space="preserve">Strony zgodnie ustalają, że dla potrzeb </w:t>
      </w:r>
      <w:r w:rsidR="008367CF" w:rsidRPr="0043101A">
        <w:rPr>
          <w:rFonts w:ascii="Calibri" w:eastAsia="Calibri" w:hAnsi="Calibri" w:cs="Calibri"/>
        </w:rPr>
        <w:t>niniejszej U</w:t>
      </w:r>
      <w:r w:rsidRPr="0043101A">
        <w:rPr>
          <w:rFonts w:ascii="Calibri" w:eastAsia="Calibri" w:hAnsi="Calibri" w:cs="Calibri"/>
        </w:rPr>
        <w:t>mowy za siłę wyższą uznają w szczególności następujące zdarzenia, o ile wpływają one na wykonani</w:t>
      </w:r>
      <w:r w:rsidRPr="0043101A">
        <w:rPr>
          <w:rFonts w:ascii="Calibri" w:eastAsia="Calibri" w:hAnsi="Calibri" w:cs="Calibri"/>
          <w:lang w:eastAsia="pl-PL"/>
        </w:rPr>
        <w:t>e</w:t>
      </w:r>
      <w:r w:rsidRPr="0043101A">
        <w:rPr>
          <w:rFonts w:ascii="Calibri" w:eastAsia="Calibri" w:hAnsi="Calibri" w:cs="Calibri"/>
        </w:rPr>
        <w:t xml:space="preserve"> </w:t>
      </w:r>
      <w:r w:rsidR="008367CF" w:rsidRPr="0043101A">
        <w:rPr>
          <w:rFonts w:ascii="Calibri" w:eastAsia="Calibri" w:hAnsi="Calibri" w:cs="Calibri"/>
        </w:rPr>
        <w:t>niniejszej U</w:t>
      </w:r>
      <w:r w:rsidRPr="0043101A">
        <w:rPr>
          <w:rFonts w:ascii="Calibri" w:eastAsia="Calibri" w:hAnsi="Calibri" w:cs="Calibri"/>
        </w:rPr>
        <w:t>mowy:</w:t>
      </w:r>
    </w:p>
    <w:p w14:paraId="5D4D6788" w14:textId="5C4BCC50" w:rsidR="00ED3332" w:rsidRPr="0043101A" w:rsidRDefault="00ED3332" w:rsidP="0074102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>strajki lub inne formy protestu,</w:t>
      </w:r>
    </w:p>
    <w:p w14:paraId="7D89B5FA" w14:textId="5DEC7015" w:rsidR="00ED3332" w:rsidRPr="0043101A" w:rsidRDefault="00ED3332" w:rsidP="0074102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 xml:space="preserve">pożar powstały na skutek okoliczności, za którą żadna ze </w:t>
      </w:r>
      <w:r w:rsidRPr="0043101A">
        <w:rPr>
          <w:rFonts w:ascii="Calibri" w:eastAsia="Calibri" w:hAnsi="Calibri" w:cs="Calibri"/>
          <w:lang w:eastAsia="pl-PL"/>
        </w:rPr>
        <w:t>S</w:t>
      </w:r>
      <w:r w:rsidRPr="0043101A">
        <w:rPr>
          <w:rFonts w:ascii="Calibri" w:eastAsia="Calibri" w:hAnsi="Calibri" w:cs="Calibri"/>
        </w:rPr>
        <w:t>tron nie ponosi odpowiedzialności,</w:t>
      </w:r>
    </w:p>
    <w:p w14:paraId="27173567" w14:textId="2499AFAD" w:rsidR="00ED3332" w:rsidRPr="0043101A" w:rsidRDefault="00ED3332" w:rsidP="0074102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>powódź,</w:t>
      </w:r>
    </w:p>
    <w:p w14:paraId="40687461" w14:textId="76EFEDFC" w:rsidR="00ED3332" w:rsidRPr="0043101A" w:rsidRDefault="00ED3332" w:rsidP="0074102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 xml:space="preserve">katastrofalne wydarzenia powstałe na skutek okoliczności, za którą żadna ze </w:t>
      </w:r>
      <w:r w:rsidRPr="0043101A">
        <w:rPr>
          <w:rFonts w:ascii="Calibri" w:eastAsia="Calibri" w:hAnsi="Calibri" w:cs="Calibri"/>
          <w:lang w:eastAsia="pl-PL"/>
        </w:rPr>
        <w:t>S</w:t>
      </w:r>
      <w:r w:rsidRPr="0043101A">
        <w:rPr>
          <w:rFonts w:ascii="Calibri" w:eastAsia="Calibri" w:hAnsi="Calibri" w:cs="Calibri"/>
        </w:rPr>
        <w:t>tron nie ponosi odpowiedzialności,</w:t>
      </w:r>
    </w:p>
    <w:p w14:paraId="02457D6A" w14:textId="2212A6A0" w:rsidR="00ED3332" w:rsidRPr="0043101A" w:rsidRDefault="00ED3332" w:rsidP="0074102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>embarga,</w:t>
      </w:r>
    </w:p>
    <w:p w14:paraId="3EE90C9F" w14:textId="6848012C" w:rsidR="00ED3332" w:rsidRPr="00A41835" w:rsidRDefault="0043101A" w:rsidP="0074102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A41835">
        <w:rPr>
          <w:rFonts w:ascii="Calibri" w:eastAsia="Calibri" w:hAnsi="Calibri" w:cs="Calibri"/>
        </w:rPr>
        <w:t>pandemie, epidemie,</w:t>
      </w:r>
    </w:p>
    <w:p w14:paraId="70578BC8" w14:textId="77777777" w:rsidR="0043101A" w:rsidRPr="00A41835" w:rsidRDefault="0043101A" w:rsidP="00B366C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eastAsia="Calibri" w:hAnsi="Calibri" w:cs="Calibri"/>
        </w:rPr>
      </w:pPr>
      <w:r w:rsidRPr="00A41835">
        <w:rPr>
          <w:rFonts w:ascii="Calibri" w:eastAsia="Calibri" w:hAnsi="Calibri" w:cs="Calibri"/>
        </w:rPr>
        <w:t xml:space="preserve">akty władzy państwowej, w tym: stan wojenny, stan wyjątkowy, </w:t>
      </w:r>
    </w:p>
    <w:p w14:paraId="699A7B74" w14:textId="77777777" w:rsidR="0043101A" w:rsidRPr="00A41835" w:rsidRDefault="0043101A" w:rsidP="00B366C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eastAsia="Calibri" w:hAnsi="Calibri" w:cs="Calibri"/>
        </w:rPr>
      </w:pPr>
      <w:r w:rsidRPr="00A41835">
        <w:rPr>
          <w:rFonts w:ascii="Calibri" w:eastAsia="Calibri" w:hAnsi="Calibri" w:cs="Calibri"/>
        </w:rPr>
        <w:t>działania wojenne,</w:t>
      </w:r>
    </w:p>
    <w:p w14:paraId="667EFE75" w14:textId="77777777" w:rsidR="0043101A" w:rsidRPr="00A41835" w:rsidRDefault="0043101A" w:rsidP="00B366C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eastAsia="Calibri" w:hAnsi="Calibri" w:cs="Calibri"/>
        </w:rPr>
      </w:pPr>
      <w:r w:rsidRPr="00A41835">
        <w:rPr>
          <w:rFonts w:ascii="Calibri" w:eastAsia="Calibri" w:hAnsi="Calibri" w:cs="Calibri"/>
        </w:rPr>
        <w:t xml:space="preserve"> akty sabotażu,</w:t>
      </w:r>
    </w:p>
    <w:p w14:paraId="3B73E5E9" w14:textId="11C18EF3" w:rsidR="0043101A" w:rsidRPr="00A41835" w:rsidRDefault="0043101A" w:rsidP="00B366C8">
      <w:pPr>
        <w:pStyle w:val="Akapitzlist"/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eastAsia="Calibri" w:hAnsi="Calibri" w:cs="Calibri"/>
        </w:rPr>
      </w:pPr>
      <w:r w:rsidRPr="00A41835">
        <w:rPr>
          <w:rFonts w:ascii="Calibri" w:eastAsia="Calibri" w:hAnsi="Calibri" w:cs="Calibri"/>
        </w:rPr>
        <w:t xml:space="preserve"> akty terrorystyczne i inne podobne wydarzenia zagrażające porządkowi publicznemu.</w:t>
      </w:r>
    </w:p>
    <w:p w14:paraId="0D9603B0" w14:textId="77777777" w:rsidR="00ED3332" w:rsidRPr="0043101A" w:rsidRDefault="00ED3332" w:rsidP="00862E7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 xml:space="preserve">Strona powołująca się na siłę wyższą jest zobowiązana niezwłocznie zawiadomić drugą Stronę na piśmie o zaistnieniu siły wyższej wraz z przedstawieniem stosownych dowodów potwierdzających jej wystąpienie, a także o ustaniu okoliczności uznanych za siłę wyższą. </w:t>
      </w:r>
    </w:p>
    <w:p w14:paraId="4F182BD6" w14:textId="77777777" w:rsidR="00ED3332" w:rsidRPr="0043101A" w:rsidRDefault="00ED3332" w:rsidP="00862E7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43101A">
        <w:rPr>
          <w:rFonts w:ascii="Calibri" w:eastAsia="Calibri" w:hAnsi="Calibri" w:cs="Calibri"/>
        </w:rPr>
        <w:t>Pomimo zaistnienia siły wyższej Strony będą współdziałać w dobrej wierze w celu wywiązania się ze zobowiązań umownych w stopniu, w jakim jest to praktycznie możliwe oraz będą poszukiwać wszelkich alternatywnych środków działania.</w:t>
      </w:r>
    </w:p>
    <w:p w14:paraId="6D5693B8" w14:textId="77777777" w:rsidR="00ED3332" w:rsidRPr="0043101A" w:rsidRDefault="00ED3332" w:rsidP="00862E7D">
      <w:pPr>
        <w:pStyle w:val="Teksttreci21"/>
        <w:shd w:val="clear" w:color="auto" w:fill="auto"/>
        <w:tabs>
          <w:tab w:val="left" w:pos="391"/>
        </w:tabs>
        <w:spacing w:line="276" w:lineRule="auto"/>
        <w:ind w:left="360" w:firstLine="0"/>
        <w:rPr>
          <w:rFonts w:ascii="Calibri" w:hAnsi="Calibri" w:cs="Calibri"/>
          <w:sz w:val="22"/>
          <w:szCs w:val="22"/>
        </w:rPr>
      </w:pPr>
    </w:p>
    <w:p w14:paraId="2D6DF806" w14:textId="61315735" w:rsidR="00ED3332" w:rsidRPr="0043101A" w:rsidRDefault="00ED3332" w:rsidP="00862E7D">
      <w:pPr>
        <w:pStyle w:val="Teksttreci80"/>
        <w:shd w:val="clear" w:color="auto" w:fill="auto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3101A">
        <w:rPr>
          <w:rFonts w:ascii="Calibri" w:hAnsi="Calibri" w:cs="Calibri"/>
          <w:b/>
          <w:bCs/>
          <w:sz w:val="22"/>
          <w:szCs w:val="22"/>
        </w:rPr>
        <w:t>§</w:t>
      </w:r>
      <w:r w:rsidR="00433FBC" w:rsidRPr="0043101A">
        <w:rPr>
          <w:rFonts w:ascii="Calibri" w:hAnsi="Calibri" w:cs="Calibri"/>
          <w:b/>
          <w:bCs/>
          <w:sz w:val="22"/>
          <w:szCs w:val="22"/>
        </w:rPr>
        <w:t>1</w:t>
      </w:r>
      <w:r w:rsidR="003E2BFA">
        <w:rPr>
          <w:rFonts w:ascii="Calibri" w:hAnsi="Calibri" w:cs="Calibri"/>
          <w:b/>
          <w:bCs/>
          <w:sz w:val="22"/>
          <w:szCs w:val="22"/>
        </w:rPr>
        <w:t>7</w:t>
      </w:r>
    </w:p>
    <w:p w14:paraId="08C97758" w14:textId="3051F6BD" w:rsidR="008367CF" w:rsidRPr="00EC366C" w:rsidRDefault="001A578C" w:rsidP="00862E7D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</w:t>
      </w:r>
      <w:r w:rsidRPr="00EC366C">
        <w:rPr>
          <w:rFonts w:ascii="Calibri" w:eastAsia="Times New Roman" w:hAnsi="Calibri" w:cs="Calibri"/>
          <w:b/>
          <w:lang w:eastAsia="pl-PL"/>
        </w:rPr>
        <w:t>chrona danych osobowych</w:t>
      </w:r>
    </w:p>
    <w:p w14:paraId="33F42231" w14:textId="29FC27DD" w:rsidR="008367CF" w:rsidRDefault="008367CF" w:rsidP="00707692">
      <w:pPr>
        <w:spacing w:after="0" w:line="276" w:lineRule="auto"/>
        <w:ind w:left="142"/>
        <w:jc w:val="both"/>
        <w:rPr>
          <w:rFonts w:ascii="Calibri" w:eastAsia="Times New Roman" w:hAnsi="Calibri" w:cs="Calibri"/>
          <w:bCs/>
          <w:lang w:eastAsia="pl-PL"/>
        </w:rPr>
      </w:pPr>
      <w:r w:rsidRPr="00EC366C">
        <w:rPr>
          <w:rFonts w:ascii="Calibri" w:eastAsia="Times New Roman" w:hAnsi="Calibri" w:cs="Calibri"/>
          <w:bCs/>
          <w:lang w:eastAsia="pl-PL"/>
        </w:rPr>
        <w:t xml:space="preserve">Strony oświadczają, iż wypełniają obowiązki informacyjne przewidziane w art. 13 lub art. 14 rozporządzenia Parlamentu Europejskiego i Rady (UE) 2016/679 z dnia 27 kwietnia 2016 r. </w:t>
      </w:r>
      <w:r w:rsidR="00707692">
        <w:rPr>
          <w:rFonts w:ascii="Calibri" w:eastAsia="Times New Roman" w:hAnsi="Calibri" w:cs="Calibri"/>
          <w:bCs/>
          <w:lang w:eastAsia="pl-PL"/>
        </w:rPr>
        <w:br/>
      </w:r>
      <w:r w:rsidRPr="00EC366C">
        <w:rPr>
          <w:rFonts w:ascii="Calibri" w:eastAsia="Times New Roman" w:hAnsi="Calibri" w:cs="Calibri"/>
          <w:bCs/>
          <w:lang w:eastAsia="pl-PL"/>
        </w:rPr>
        <w:t>w sprawie ochrony osób fizycznych w związku z przetwarzaniem danych osobowych i w sprawie swobodnego przepływu takich da</w:t>
      </w:r>
      <w:r w:rsidRPr="0043101A">
        <w:rPr>
          <w:rFonts w:ascii="Calibri" w:eastAsia="Times New Roman" w:hAnsi="Calibri" w:cs="Calibri"/>
          <w:bCs/>
          <w:lang w:eastAsia="pl-PL"/>
        </w:rPr>
        <w:t xml:space="preserve">nych oraz uchylenia dyrektywy 95/46/WE (ogólne rozporządzenie o ochronie danych) (Dz. Urz. UE L 119 z 04.05.2016, str. 1) wobec osób fizycznych, od których dane osobowe bezpośrednio lub pośrednio pozyskują w celu zawarcia i wykonania Umowy oraz </w:t>
      </w:r>
      <w:r w:rsidRPr="0043101A">
        <w:rPr>
          <w:rFonts w:ascii="Calibri" w:eastAsia="Times New Roman" w:hAnsi="Calibri" w:cs="Calibri"/>
          <w:bCs/>
          <w:lang w:eastAsia="pl-PL"/>
        </w:rPr>
        <w:lastRenderedPageBreak/>
        <w:t>zobowiązują się wypełnić powyższe obowiązki informacyjne w odniesieniu do osób, których dane osobowe będą przekazywane wzajemnie w trakcie realizacji niniejszej Umowy.</w:t>
      </w:r>
    </w:p>
    <w:p w14:paraId="58766E2A" w14:textId="77777777" w:rsidR="00E13A9D" w:rsidRPr="00EC366C" w:rsidRDefault="00E13A9D" w:rsidP="00707692">
      <w:pPr>
        <w:spacing w:after="0" w:line="276" w:lineRule="auto"/>
        <w:ind w:left="142"/>
        <w:jc w:val="both"/>
        <w:rPr>
          <w:rFonts w:ascii="Calibri" w:eastAsia="Times New Roman" w:hAnsi="Calibri" w:cs="Calibri"/>
          <w:bCs/>
          <w:lang w:eastAsia="pl-PL"/>
        </w:rPr>
      </w:pPr>
      <w:bookmarkStart w:id="7" w:name="_GoBack"/>
      <w:bookmarkEnd w:id="7"/>
    </w:p>
    <w:p w14:paraId="574B08D4" w14:textId="311111DA" w:rsidR="00ED3332" w:rsidRPr="00741028" w:rsidRDefault="00ED3332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b/>
          <w:bCs/>
          <w:color w:val="000000"/>
          <w:lang w:eastAsia="pl-PL"/>
        </w:rPr>
      </w:pPr>
      <w:r w:rsidRPr="00741028">
        <w:rPr>
          <w:rFonts w:ascii="Calibri" w:eastAsia="Arial Unicode MS" w:hAnsi="Calibri" w:cs="Calibri"/>
          <w:b/>
          <w:bCs/>
          <w:color w:val="000000"/>
          <w:lang w:eastAsia="pl-PL"/>
        </w:rPr>
        <w:t>§</w:t>
      </w:r>
      <w:r w:rsidR="004C18E6" w:rsidRPr="00741028">
        <w:rPr>
          <w:rFonts w:ascii="Calibri" w:eastAsia="Arial Unicode MS" w:hAnsi="Calibri" w:cs="Calibri"/>
          <w:b/>
          <w:bCs/>
          <w:color w:val="000000"/>
          <w:lang w:eastAsia="pl-PL"/>
        </w:rPr>
        <w:t>1</w:t>
      </w:r>
      <w:r w:rsidR="003E2BFA">
        <w:rPr>
          <w:rFonts w:ascii="Calibri" w:eastAsia="Arial Unicode MS" w:hAnsi="Calibri" w:cs="Calibri"/>
          <w:b/>
          <w:bCs/>
          <w:color w:val="000000"/>
          <w:lang w:eastAsia="pl-PL"/>
        </w:rPr>
        <w:t>8</w:t>
      </w:r>
    </w:p>
    <w:p w14:paraId="749E9F5A" w14:textId="212A55C2" w:rsidR="00ED3332" w:rsidRPr="00741028" w:rsidRDefault="00ED3332" w:rsidP="00862E7D">
      <w:pPr>
        <w:widowControl w:val="0"/>
        <w:spacing w:after="0" w:line="276" w:lineRule="auto"/>
        <w:jc w:val="center"/>
        <w:rPr>
          <w:rFonts w:ascii="Calibri" w:eastAsia="Arial Unicode MS" w:hAnsi="Calibri" w:cs="Calibri"/>
          <w:b/>
          <w:bCs/>
          <w:color w:val="000000"/>
          <w:lang w:eastAsia="pl-PL"/>
        </w:rPr>
      </w:pPr>
      <w:r w:rsidRPr="00741028">
        <w:rPr>
          <w:rFonts w:ascii="Calibri" w:eastAsia="Arial Unicode MS" w:hAnsi="Calibri" w:cs="Calibri"/>
          <w:b/>
          <w:bCs/>
          <w:color w:val="000000"/>
          <w:lang w:eastAsia="pl-PL"/>
        </w:rPr>
        <w:t>Postanowienia końcowe</w:t>
      </w:r>
    </w:p>
    <w:p w14:paraId="4BB13AAF" w14:textId="6E4C640B" w:rsidR="00C82698" w:rsidRPr="00741028" w:rsidRDefault="00C82698" w:rsidP="00862E7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>W sprawach nieuregulowanych w niniejszej Umo</w:t>
      </w:r>
      <w:r w:rsidR="005E5112" w:rsidRPr="00741028">
        <w:rPr>
          <w:rFonts w:ascii="Calibri" w:eastAsia="Arial Unicode MS" w:hAnsi="Calibri" w:cs="Calibri"/>
          <w:color w:val="000000"/>
          <w:lang w:eastAsia="pl-PL"/>
        </w:rPr>
        <w:t>wie zastosowanie mają przepisy u</w:t>
      </w:r>
      <w:r w:rsidRPr="00741028">
        <w:rPr>
          <w:rFonts w:ascii="Calibri" w:eastAsia="Arial Unicode MS" w:hAnsi="Calibri" w:cs="Calibri"/>
          <w:color w:val="000000"/>
          <w:lang w:eastAsia="pl-PL"/>
        </w:rPr>
        <w:t xml:space="preserve">stawy </w:t>
      </w:r>
      <w:proofErr w:type="spellStart"/>
      <w:r w:rsidR="005E5112" w:rsidRPr="00741028">
        <w:rPr>
          <w:rFonts w:ascii="Calibri" w:eastAsia="Arial Unicode MS" w:hAnsi="Calibri" w:cs="Calibri"/>
          <w:color w:val="000000"/>
          <w:lang w:eastAsia="pl-PL"/>
        </w:rPr>
        <w:t>Pzp</w:t>
      </w:r>
      <w:proofErr w:type="spellEnd"/>
      <w:r w:rsidR="005E5112" w:rsidRPr="00741028">
        <w:rPr>
          <w:rFonts w:ascii="Calibri" w:eastAsia="Arial Unicode MS" w:hAnsi="Calibri" w:cs="Calibri"/>
          <w:color w:val="000000"/>
          <w:lang w:eastAsia="pl-PL"/>
        </w:rPr>
        <w:t xml:space="preserve"> </w:t>
      </w:r>
      <w:r w:rsidRPr="00741028">
        <w:rPr>
          <w:rFonts w:ascii="Calibri" w:eastAsia="Arial Unicode MS" w:hAnsi="Calibri" w:cs="Calibri"/>
          <w:color w:val="000000"/>
          <w:lang w:eastAsia="pl-PL"/>
        </w:rPr>
        <w:t>oraz Kodeksu cywilnego.</w:t>
      </w:r>
    </w:p>
    <w:p w14:paraId="43F629B7" w14:textId="77777777" w:rsidR="00C82698" w:rsidRPr="00741028" w:rsidRDefault="00C82698" w:rsidP="00862E7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>Spory wynikłe na tle realizacji niniejszej Umowy będą rozstrzygane przez sąd powszechny właściwy dla siedziby Zamawiającego.</w:t>
      </w:r>
    </w:p>
    <w:p w14:paraId="777EE606" w14:textId="77777777" w:rsidR="00C82698" w:rsidRPr="00E51B42" w:rsidRDefault="00C82698" w:rsidP="00862E7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E51B42">
        <w:rPr>
          <w:rFonts w:ascii="Calibri" w:eastAsia="Arial Unicode MS" w:hAnsi="Calibri" w:cs="Calibri"/>
          <w:color w:val="000000"/>
          <w:lang w:eastAsia="pl-PL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549C080B" w14:textId="1D8BEF22" w:rsidR="00ED3332" w:rsidRPr="001A578C" w:rsidRDefault="00C82698" w:rsidP="001A578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>Reprezentanci Wykonawcy podpisujący niniejszą Umowę oświadczają, że są umocowani do reprezentacji.</w:t>
      </w:r>
    </w:p>
    <w:p w14:paraId="00ED685D" w14:textId="3D5675A6" w:rsidR="00ED3332" w:rsidRPr="00741028" w:rsidRDefault="00CF47D2" w:rsidP="001A578C">
      <w:pPr>
        <w:widowControl w:val="0"/>
        <w:numPr>
          <w:ilvl w:val="0"/>
          <w:numId w:val="11"/>
        </w:numPr>
        <w:shd w:val="clear" w:color="auto" w:fill="FFFFFF"/>
        <w:spacing w:after="0" w:line="276" w:lineRule="auto"/>
        <w:ind w:left="567" w:hanging="283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283EBF">
        <w:rPr>
          <w:rFonts w:eastAsia="Times New Roman" w:cstheme="minorHAnsi"/>
          <w:lang w:eastAsia="ar-SA"/>
        </w:rPr>
        <w:t xml:space="preserve">Umowę sporządzono w trzech jednobrzmiących egzemplarzach, dwa egzemplarze dla Zamawiającego i jeden dla Wykonawcy / Umowę </w:t>
      </w:r>
      <w:r w:rsidR="00A350D3">
        <w:rPr>
          <w:rFonts w:eastAsia="Times New Roman" w:cstheme="minorHAnsi"/>
          <w:lang w:eastAsia="ar-SA"/>
        </w:rPr>
        <w:t xml:space="preserve">zawarto </w:t>
      </w:r>
      <w:r w:rsidRPr="00283EBF">
        <w:rPr>
          <w:rFonts w:eastAsia="Times New Roman" w:cstheme="minorHAnsi"/>
          <w:lang w:eastAsia="ar-SA"/>
        </w:rPr>
        <w:t>w formie elektroniczne</w:t>
      </w:r>
      <w:r>
        <w:rPr>
          <w:rFonts w:eastAsia="Times New Roman" w:cstheme="minorHAnsi"/>
          <w:lang w:eastAsia="ar-SA"/>
        </w:rPr>
        <w:t>j.</w:t>
      </w:r>
    </w:p>
    <w:p w14:paraId="6FC3407C" w14:textId="77777777" w:rsidR="00C82698" w:rsidRPr="00741028" w:rsidRDefault="00C82698" w:rsidP="00FB623A">
      <w:pPr>
        <w:pStyle w:val="Akapitzlist"/>
        <w:numPr>
          <w:ilvl w:val="0"/>
          <w:numId w:val="11"/>
        </w:numPr>
        <w:spacing w:line="276" w:lineRule="auto"/>
        <w:ind w:left="567" w:hanging="284"/>
        <w:rPr>
          <w:rFonts w:ascii="Calibri" w:eastAsia="Arial Unicode MS" w:hAnsi="Calibri" w:cs="Calibri"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 xml:space="preserve">Załączniki do Umowy stanowią integralną część niniejszej Umowy. </w:t>
      </w:r>
    </w:p>
    <w:p w14:paraId="2EC96D83" w14:textId="77777777" w:rsidR="00ED3332" w:rsidRPr="00741028" w:rsidRDefault="00ED3332" w:rsidP="00862E7D">
      <w:pPr>
        <w:widowControl w:val="0"/>
        <w:spacing w:after="0" w:line="276" w:lineRule="auto"/>
        <w:ind w:left="643"/>
        <w:jc w:val="both"/>
        <w:rPr>
          <w:rFonts w:ascii="Calibri" w:eastAsia="Arial Unicode MS" w:hAnsi="Calibri" w:cs="Calibri"/>
          <w:color w:val="000000"/>
          <w:lang w:eastAsia="pl-PL"/>
        </w:rPr>
      </w:pPr>
    </w:p>
    <w:p w14:paraId="24791FDC" w14:textId="0E8A1068" w:rsidR="00ED3332" w:rsidRPr="00741028" w:rsidRDefault="00ED3332" w:rsidP="00862E7D">
      <w:pPr>
        <w:widowControl w:val="0"/>
        <w:spacing w:after="0" w:line="276" w:lineRule="auto"/>
        <w:ind w:left="643"/>
        <w:jc w:val="both"/>
        <w:rPr>
          <w:rFonts w:ascii="Calibri" w:eastAsia="Arial Unicode MS" w:hAnsi="Calibri" w:cs="Calibri"/>
          <w:b/>
          <w:color w:val="000000"/>
          <w:lang w:eastAsia="pl-PL"/>
        </w:rPr>
      </w:pPr>
      <w:r w:rsidRPr="00741028">
        <w:rPr>
          <w:rFonts w:ascii="Calibri" w:eastAsia="Arial Unicode MS" w:hAnsi="Calibri" w:cs="Calibri"/>
          <w:b/>
          <w:color w:val="000000"/>
          <w:lang w:eastAsia="pl-PL"/>
        </w:rPr>
        <w:t>ZAMAWIAJĄCY</w:t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</w:r>
      <w:r w:rsidRPr="00741028">
        <w:rPr>
          <w:rFonts w:ascii="Calibri" w:eastAsia="Arial Unicode MS" w:hAnsi="Calibri" w:cs="Calibri"/>
          <w:b/>
          <w:color w:val="000000"/>
          <w:lang w:eastAsia="pl-PL"/>
        </w:rPr>
        <w:tab/>
        <w:t>WYKONAWCA</w:t>
      </w:r>
    </w:p>
    <w:p w14:paraId="55C80A58" w14:textId="77777777" w:rsidR="00ED3332" w:rsidRPr="00741028" w:rsidRDefault="00ED3332" w:rsidP="00862E7D">
      <w:pPr>
        <w:spacing w:after="0" w:line="276" w:lineRule="auto"/>
        <w:ind w:left="284"/>
        <w:contextualSpacing/>
        <w:rPr>
          <w:rFonts w:ascii="Calibri" w:eastAsia="Calibri" w:hAnsi="Calibri" w:cs="Calibri"/>
        </w:rPr>
      </w:pPr>
    </w:p>
    <w:p w14:paraId="39BC359C" w14:textId="1D594E0B" w:rsidR="00D72A95" w:rsidRDefault="00D72A95" w:rsidP="00862E7D">
      <w:pPr>
        <w:spacing w:line="276" w:lineRule="auto"/>
        <w:rPr>
          <w:rFonts w:ascii="Calibri" w:eastAsia="Calibri" w:hAnsi="Calibri" w:cs="Calibri"/>
          <w:b/>
        </w:rPr>
      </w:pPr>
    </w:p>
    <w:p w14:paraId="00237458" w14:textId="77777777" w:rsidR="00A41835" w:rsidRDefault="00A41835" w:rsidP="00862E7D">
      <w:pPr>
        <w:spacing w:line="276" w:lineRule="auto"/>
        <w:rPr>
          <w:rFonts w:ascii="Calibri" w:eastAsia="Calibri" w:hAnsi="Calibri" w:cs="Calibri"/>
          <w:b/>
        </w:rPr>
      </w:pPr>
    </w:p>
    <w:p w14:paraId="11574355" w14:textId="77777777" w:rsidR="00A41835" w:rsidRPr="00741028" w:rsidRDefault="00A41835" w:rsidP="00A41835">
      <w:pPr>
        <w:widowControl w:val="0"/>
        <w:shd w:val="clear" w:color="auto" w:fill="FFFFFF"/>
        <w:spacing w:after="0" w:line="276" w:lineRule="auto"/>
        <w:ind w:left="643" w:firstLine="66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>Załączniki:</w:t>
      </w:r>
    </w:p>
    <w:p w14:paraId="5BBEC45B" w14:textId="77777777" w:rsidR="00A41835" w:rsidRPr="00741028" w:rsidRDefault="00A41835" w:rsidP="00A41835">
      <w:pPr>
        <w:widowControl w:val="0"/>
        <w:numPr>
          <w:ilvl w:val="3"/>
          <w:numId w:val="11"/>
        </w:numPr>
        <w:tabs>
          <w:tab w:val="left" w:pos="851"/>
          <w:tab w:val="left" w:pos="993"/>
        </w:tabs>
        <w:spacing w:after="0" w:line="276" w:lineRule="auto"/>
        <w:ind w:hanging="2094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 xml:space="preserve">Załącznik nr 1 - Formularz cenowy </w:t>
      </w:r>
    </w:p>
    <w:p w14:paraId="407FC4E7" w14:textId="77777777" w:rsidR="00A41835" w:rsidRPr="00741028" w:rsidRDefault="00A41835" w:rsidP="00A41835">
      <w:pPr>
        <w:widowControl w:val="0"/>
        <w:numPr>
          <w:ilvl w:val="3"/>
          <w:numId w:val="11"/>
        </w:numPr>
        <w:tabs>
          <w:tab w:val="left" w:pos="851"/>
          <w:tab w:val="left" w:pos="993"/>
        </w:tabs>
        <w:spacing w:after="0" w:line="276" w:lineRule="auto"/>
        <w:ind w:hanging="2094"/>
        <w:jc w:val="both"/>
        <w:rPr>
          <w:rFonts w:ascii="Calibri" w:eastAsia="Arial Unicode MS" w:hAnsi="Calibri" w:cs="Calibri"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>Załącznik nr 2 - Wykaz Sprzętu</w:t>
      </w:r>
    </w:p>
    <w:p w14:paraId="00B1B6B3" w14:textId="77777777" w:rsidR="00A41835" w:rsidRPr="00E168E9" w:rsidRDefault="00A41835" w:rsidP="00A41835">
      <w:pPr>
        <w:widowControl w:val="0"/>
        <w:numPr>
          <w:ilvl w:val="3"/>
          <w:numId w:val="11"/>
        </w:numPr>
        <w:tabs>
          <w:tab w:val="left" w:pos="851"/>
          <w:tab w:val="left" w:pos="993"/>
        </w:tabs>
        <w:spacing w:after="0" w:line="276" w:lineRule="auto"/>
        <w:ind w:hanging="2094"/>
        <w:jc w:val="both"/>
        <w:rPr>
          <w:rFonts w:ascii="Calibri" w:eastAsia="Arial Unicode MS" w:hAnsi="Calibri" w:cs="Calibri"/>
          <w:b/>
          <w:color w:val="000000"/>
          <w:lang w:eastAsia="pl-PL"/>
        </w:rPr>
      </w:pPr>
      <w:r w:rsidRPr="00741028">
        <w:rPr>
          <w:rFonts w:ascii="Calibri" w:eastAsia="Arial Unicode MS" w:hAnsi="Calibri" w:cs="Calibri"/>
          <w:color w:val="000000"/>
          <w:lang w:eastAsia="pl-PL"/>
        </w:rPr>
        <w:t>Załącznik nr 3 - Lista czynności obsługowych</w:t>
      </w:r>
    </w:p>
    <w:p w14:paraId="6966A7D0" w14:textId="3C5A598F" w:rsidR="00E168E9" w:rsidRPr="00741028" w:rsidRDefault="00E168E9" w:rsidP="00A41835">
      <w:pPr>
        <w:widowControl w:val="0"/>
        <w:numPr>
          <w:ilvl w:val="3"/>
          <w:numId w:val="11"/>
        </w:numPr>
        <w:tabs>
          <w:tab w:val="left" w:pos="851"/>
          <w:tab w:val="left" w:pos="993"/>
        </w:tabs>
        <w:spacing w:after="0" w:line="276" w:lineRule="auto"/>
        <w:ind w:hanging="2094"/>
        <w:jc w:val="both"/>
        <w:rPr>
          <w:rFonts w:ascii="Calibri" w:eastAsia="Arial Unicode MS" w:hAnsi="Calibri" w:cs="Calibri"/>
          <w:b/>
          <w:color w:val="000000"/>
          <w:lang w:eastAsia="pl-PL"/>
        </w:rPr>
      </w:pPr>
      <w:r>
        <w:rPr>
          <w:rFonts w:ascii="Calibri" w:eastAsia="Arial Unicode MS" w:hAnsi="Calibri" w:cs="Calibri"/>
          <w:color w:val="000000"/>
          <w:lang w:eastAsia="pl-PL"/>
        </w:rPr>
        <w:t>Zał</w:t>
      </w:r>
      <w:r w:rsidR="008D5A33">
        <w:rPr>
          <w:rFonts w:ascii="Calibri" w:eastAsia="Arial Unicode MS" w:hAnsi="Calibri" w:cs="Calibri"/>
          <w:color w:val="000000"/>
          <w:lang w:eastAsia="pl-PL"/>
        </w:rPr>
        <w:t>ącznik nr 4 – Formularz Oferty</w:t>
      </w:r>
    </w:p>
    <w:p w14:paraId="2A779AD5" w14:textId="77777777" w:rsidR="00A41835" w:rsidRPr="00741028" w:rsidRDefault="00A41835" w:rsidP="00862E7D">
      <w:pPr>
        <w:spacing w:line="276" w:lineRule="auto"/>
        <w:rPr>
          <w:rFonts w:ascii="Calibri" w:eastAsia="Calibri" w:hAnsi="Calibri" w:cs="Calibri"/>
          <w:b/>
        </w:rPr>
      </w:pPr>
    </w:p>
    <w:p w14:paraId="472D63B9" w14:textId="77777777" w:rsidR="00FA40C0" w:rsidRPr="00741028" w:rsidRDefault="00FA40C0">
      <w:pPr>
        <w:spacing w:line="276" w:lineRule="auto"/>
        <w:rPr>
          <w:rFonts w:ascii="Calibri" w:eastAsia="Calibri" w:hAnsi="Calibri" w:cs="Calibri"/>
          <w:b/>
        </w:rPr>
      </w:pPr>
    </w:p>
    <w:sectPr w:rsidR="00FA40C0" w:rsidRPr="00741028" w:rsidSect="00187868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9CA07" w14:textId="77777777" w:rsidR="00187868" w:rsidRDefault="00187868">
      <w:pPr>
        <w:spacing w:after="0" w:line="240" w:lineRule="auto"/>
      </w:pPr>
      <w:r>
        <w:separator/>
      </w:r>
    </w:p>
  </w:endnote>
  <w:endnote w:type="continuationSeparator" w:id="0">
    <w:p w14:paraId="2C959258" w14:textId="77777777" w:rsidR="00187868" w:rsidRDefault="0018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54457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16936339" w14:textId="77777777" w:rsidR="008367CF" w:rsidRPr="005275D5" w:rsidRDefault="008367CF">
        <w:pPr>
          <w:pStyle w:val="Stopka"/>
          <w:jc w:val="right"/>
          <w:rPr>
            <w:rFonts w:asciiTheme="majorHAnsi" w:hAnsiTheme="majorHAnsi"/>
          </w:rPr>
        </w:pPr>
        <w:r w:rsidRPr="005275D5">
          <w:rPr>
            <w:rFonts w:asciiTheme="majorHAnsi" w:hAnsiTheme="majorHAnsi"/>
          </w:rPr>
          <w:fldChar w:fldCharType="begin"/>
        </w:r>
        <w:r w:rsidRPr="005275D5">
          <w:rPr>
            <w:rFonts w:asciiTheme="majorHAnsi" w:hAnsiTheme="majorHAnsi"/>
          </w:rPr>
          <w:instrText>PAGE   \* MERGEFORMAT</w:instrText>
        </w:r>
        <w:r w:rsidRPr="005275D5">
          <w:rPr>
            <w:rFonts w:asciiTheme="majorHAnsi" w:hAnsiTheme="majorHAnsi"/>
          </w:rPr>
          <w:fldChar w:fldCharType="separate"/>
        </w:r>
        <w:r w:rsidR="00E13A9D">
          <w:rPr>
            <w:rFonts w:asciiTheme="majorHAnsi" w:hAnsiTheme="majorHAnsi"/>
            <w:noProof/>
          </w:rPr>
          <w:t>14</w:t>
        </w:r>
        <w:r w:rsidRPr="005275D5">
          <w:rPr>
            <w:rFonts w:asciiTheme="majorHAnsi" w:hAnsiTheme="majorHAnsi"/>
          </w:rPr>
          <w:fldChar w:fldCharType="end"/>
        </w:r>
      </w:p>
    </w:sdtContent>
  </w:sdt>
  <w:p w14:paraId="2F5244FF" w14:textId="77777777" w:rsidR="008367CF" w:rsidRDefault="008367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FCFBE" w14:textId="77777777" w:rsidR="00187868" w:rsidRDefault="00187868">
      <w:pPr>
        <w:spacing w:after="0" w:line="240" w:lineRule="auto"/>
      </w:pPr>
      <w:r>
        <w:separator/>
      </w:r>
    </w:p>
  </w:footnote>
  <w:footnote w:type="continuationSeparator" w:id="0">
    <w:p w14:paraId="777A6B5F" w14:textId="77777777" w:rsidR="00187868" w:rsidRDefault="0018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6D1CA" w14:textId="18D3F2F5" w:rsidR="008367CF" w:rsidRPr="002F228C" w:rsidRDefault="009F0618" w:rsidP="002F228C">
    <w:pPr>
      <w:widowControl w:val="0"/>
      <w:spacing w:after="0" w:line="240" w:lineRule="auto"/>
      <w:jc w:val="both"/>
      <w:rPr>
        <w:rFonts w:eastAsia="Arial Unicode MS" w:cstheme="minorHAnsi"/>
        <w:b/>
        <w:bCs/>
        <w:color w:val="000000" w:themeColor="text1"/>
        <w:lang w:eastAsia="pl-PL"/>
      </w:rPr>
    </w:pPr>
    <w:r>
      <w:rPr>
        <w:rFonts w:cstheme="minorHAnsi"/>
        <w:b/>
      </w:rPr>
      <w:t xml:space="preserve">Numer referencyjny postępowania: </w:t>
    </w:r>
    <w:r w:rsidR="008367CF" w:rsidRPr="002F228C">
      <w:rPr>
        <w:rFonts w:cstheme="minorHAnsi"/>
        <w:b/>
      </w:rPr>
      <w:t>UA.271.1</w:t>
    </w:r>
    <w:r>
      <w:rPr>
        <w:rFonts w:cstheme="minorHAnsi"/>
        <w:b/>
      </w:rPr>
      <w:t>.3.</w:t>
    </w:r>
    <w:r w:rsidR="008367CF" w:rsidRPr="002F228C">
      <w:rPr>
        <w:rFonts w:cstheme="minorHAnsi"/>
        <w:b/>
      </w:rPr>
      <w:t>202</w:t>
    </w:r>
    <w:r w:rsidR="008215BC">
      <w:rPr>
        <w:rFonts w:cstheme="minorHAnsi"/>
        <w:b/>
      </w:rPr>
      <w:t>4</w:t>
    </w:r>
    <w:r w:rsidR="008367CF" w:rsidRPr="002F228C">
      <w:rPr>
        <w:rFonts w:cstheme="minorHAnsi"/>
        <w:b/>
      </w:rPr>
      <w:t xml:space="preserve"> </w:t>
    </w:r>
    <w:r w:rsidR="008367CF">
      <w:rPr>
        <w:rFonts w:cstheme="minorHAnsi"/>
        <w:b/>
      </w:rPr>
      <w:tab/>
    </w:r>
    <w:r w:rsidR="008367CF">
      <w:rPr>
        <w:rFonts w:cstheme="minorHAnsi"/>
        <w:b/>
      </w:rPr>
      <w:tab/>
    </w:r>
    <w:r w:rsidR="008367CF">
      <w:rPr>
        <w:rFonts w:cstheme="minorHAnsi"/>
        <w:b/>
      </w:rPr>
      <w:tab/>
    </w:r>
    <w:r w:rsidR="008367CF">
      <w:rPr>
        <w:rFonts w:cstheme="minorHAnsi"/>
        <w:b/>
      </w:rPr>
      <w:tab/>
    </w:r>
    <w:r w:rsidR="008367CF">
      <w:rPr>
        <w:rFonts w:cstheme="minorHAnsi"/>
        <w:b/>
      </w:rPr>
      <w:tab/>
    </w:r>
    <w:r w:rsidR="008367CF">
      <w:rPr>
        <w:rFonts w:cstheme="minorHAnsi"/>
        <w:b/>
      </w:rPr>
      <w:tab/>
    </w:r>
    <w:r w:rsidR="008367CF">
      <w:rPr>
        <w:rFonts w:cstheme="minorHAnsi"/>
        <w:b/>
      </w:rPr>
      <w:tab/>
    </w:r>
  </w:p>
  <w:p w14:paraId="532E1DC6" w14:textId="6D573D48" w:rsidR="008367CF" w:rsidRDefault="008367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5B4"/>
    <w:multiLevelType w:val="hybridMultilevel"/>
    <w:tmpl w:val="2E7A885C"/>
    <w:lvl w:ilvl="0" w:tplc="91E8DC5E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1AF231E0">
      <w:start w:val="1"/>
      <w:numFmt w:val="decimal"/>
      <w:lvlText w:val="%4."/>
      <w:lvlJc w:val="left"/>
      <w:pPr>
        <w:ind w:left="2803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9D05F6"/>
    <w:multiLevelType w:val="hybridMultilevel"/>
    <w:tmpl w:val="EC868974"/>
    <w:lvl w:ilvl="0" w:tplc="7C2AE3B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B22E64"/>
    <w:multiLevelType w:val="hybridMultilevel"/>
    <w:tmpl w:val="E87C89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0C63"/>
    <w:multiLevelType w:val="hybridMultilevel"/>
    <w:tmpl w:val="71DA440E"/>
    <w:lvl w:ilvl="0" w:tplc="389E5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647044C"/>
    <w:multiLevelType w:val="hybridMultilevel"/>
    <w:tmpl w:val="130AE642"/>
    <w:lvl w:ilvl="0" w:tplc="96E2E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084B"/>
    <w:multiLevelType w:val="hybridMultilevel"/>
    <w:tmpl w:val="54B8A1CC"/>
    <w:lvl w:ilvl="0" w:tplc="217036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EA8114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A49C4"/>
    <w:multiLevelType w:val="hybridMultilevel"/>
    <w:tmpl w:val="697A0D26"/>
    <w:lvl w:ilvl="0" w:tplc="A8C8A3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1E9B"/>
    <w:multiLevelType w:val="hybridMultilevel"/>
    <w:tmpl w:val="5C688A7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FEC909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360984"/>
    <w:multiLevelType w:val="hybridMultilevel"/>
    <w:tmpl w:val="62583898"/>
    <w:lvl w:ilvl="0" w:tplc="CE9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C079D"/>
    <w:multiLevelType w:val="hybridMultilevel"/>
    <w:tmpl w:val="9034B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49AE"/>
    <w:multiLevelType w:val="hybridMultilevel"/>
    <w:tmpl w:val="BDC83CCC"/>
    <w:lvl w:ilvl="0" w:tplc="AFEC90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A3014"/>
    <w:multiLevelType w:val="hybridMultilevel"/>
    <w:tmpl w:val="3F0E72C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8A2556"/>
    <w:multiLevelType w:val="hybridMultilevel"/>
    <w:tmpl w:val="02108F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F52C4D"/>
    <w:multiLevelType w:val="hybridMultilevel"/>
    <w:tmpl w:val="E4F2B3A0"/>
    <w:lvl w:ilvl="0" w:tplc="90B886A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B58D8"/>
    <w:multiLevelType w:val="hybridMultilevel"/>
    <w:tmpl w:val="49F0F1F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380E33"/>
    <w:multiLevelType w:val="hybridMultilevel"/>
    <w:tmpl w:val="FA72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72EF1"/>
    <w:multiLevelType w:val="hybridMultilevel"/>
    <w:tmpl w:val="A01855A6"/>
    <w:lvl w:ilvl="0" w:tplc="1CDC74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B4C4E"/>
    <w:multiLevelType w:val="hybridMultilevel"/>
    <w:tmpl w:val="B0D2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8F20FB0">
      <w:start w:val="1"/>
      <w:numFmt w:val="decimal"/>
      <w:lvlText w:val="%3)"/>
      <w:lvlJc w:val="left"/>
      <w:pPr>
        <w:ind w:left="106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C7490"/>
    <w:multiLevelType w:val="multilevel"/>
    <w:tmpl w:val="F860166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B83E5C"/>
    <w:multiLevelType w:val="hybridMultilevel"/>
    <w:tmpl w:val="391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34F33"/>
    <w:multiLevelType w:val="hybridMultilevel"/>
    <w:tmpl w:val="5C745160"/>
    <w:lvl w:ilvl="0" w:tplc="A79A69AC">
      <w:start w:val="1"/>
      <w:numFmt w:val="decimal"/>
      <w:lvlText w:val="%1)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21" w15:restartNumberingAfterBreak="0">
    <w:nsid w:val="352D44D9"/>
    <w:multiLevelType w:val="hybridMultilevel"/>
    <w:tmpl w:val="FF9CBEEC"/>
    <w:lvl w:ilvl="0" w:tplc="1BEEBD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8CC22D8"/>
    <w:multiLevelType w:val="hybridMultilevel"/>
    <w:tmpl w:val="FC501EDA"/>
    <w:lvl w:ilvl="0" w:tplc="133C3AAC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0DF4"/>
    <w:multiLevelType w:val="hybridMultilevel"/>
    <w:tmpl w:val="AC862516"/>
    <w:lvl w:ilvl="0" w:tplc="EE1EA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D70FE0"/>
    <w:multiLevelType w:val="hybridMultilevel"/>
    <w:tmpl w:val="1C7C000C"/>
    <w:lvl w:ilvl="0" w:tplc="5E2C1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C678F2"/>
    <w:multiLevelType w:val="hybridMultilevel"/>
    <w:tmpl w:val="E87C89D4"/>
    <w:lvl w:ilvl="0" w:tplc="F7AE8BF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04FD5"/>
    <w:multiLevelType w:val="hybridMultilevel"/>
    <w:tmpl w:val="E182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44B9B"/>
    <w:multiLevelType w:val="hybridMultilevel"/>
    <w:tmpl w:val="A76089D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93E2CE1E">
      <w:start w:val="1"/>
      <w:numFmt w:val="decimal"/>
      <w:lvlText w:val="%2)"/>
      <w:lvlJc w:val="left"/>
      <w:pPr>
        <w:ind w:left="143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451B4E4F"/>
    <w:multiLevelType w:val="multilevel"/>
    <w:tmpl w:val="C8F8606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C43A0A"/>
    <w:multiLevelType w:val="hybridMultilevel"/>
    <w:tmpl w:val="E64C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B669D"/>
    <w:multiLevelType w:val="hybridMultilevel"/>
    <w:tmpl w:val="76F89BE6"/>
    <w:lvl w:ilvl="0" w:tplc="ED125E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DAB5D64"/>
    <w:multiLevelType w:val="hybridMultilevel"/>
    <w:tmpl w:val="36DA9C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25F48FF"/>
    <w:multiLevelType w:val="hybridMultilevel"/>
    <w:tmpl w:val="E4F2B3A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A54AA"/>
    <w:multiLevelType w:val="hybridMultilevel"/>
    <w:tmpl w:val="8FA07A06"/>
    <w:lvl w:ilvl="0" w:tplc="2E525EB2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DBA2698A">
      <w:start w:val="1"/>
      <w:numFmt w:val="lowerLetter"/>
      <w:lvlText w:val="%2)"/>
      <w:lvlJc w:val="left"/>
      <w:pPr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453424A"/>
    <w:multiLevelType w:val="hybridMultilevel"/>
    <w:tmpl w:val="9754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A5579"/>
    <w:multiLevelType w:val="multilevel"/>
    <w:tmpl w:val="F00A7406"/>
    <w:lvl w:ilvl="0">
      <w:start w:val="1"/>
      <w:numFmt w:val="decimal"/>
      <w:lvlText w:val="%1."/>
      <w:lvlJc w:val="left"/>
      <w:rPr>
        <w:rFonts w:ascii="Calibri Light" w:eastAsia="Times New Roman" w:hAnsi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B964FD"/>
    <w:multiLevelType w:val="hybridMultilevel"/>
    <w:tmpl w:val="E4F2B3A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563BC"/>
    <w:multiLevelType w:val="hybridMultilevel"/>
    <w:tmpl w:val="EF2E7D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7417AA"/>
    <w:multiLevelType w:val="hybridMultilevel"/>
    <w:tmpl w:val="1346B05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CF3101A"/>
    <w:multiLevelType w:val="hybridMultilevel"/>
    <w:tmpl w:val="B64C17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F770DA"/>
    <w:multiLevelType w:val="hybridMultilevel"/>
    <w:tmpl w:val="745EAC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596FD7"/>
    <w:multiLevelType w:val="multilevel"/>
    <w:tmpl w:val="F0A0ED6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trike w:val="0"/>
        <w:dstrike w:val="0"/>
        <w:color w:val="auto"/>
        <w:sz w:val="22"/>
        <w:szCs w:val="22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 w15:restartNumberingAfterBreak="0">
    <w:nsid w:val="6B8C3A67"/>
    <w:multiLevelType w:val="hybridMultilevel"/>
    <w:tmpl w:val="F3EC3352"/>
    <w:lvl w:ilvl="0" w:tplc="D1203E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3" w15:restartNumberingAfterBreak="0">
    <w:nsid w:val="6BAD233C"/>
    <w:multiLevelType w:val="hybridMultilevel"/>
    <w:tmpl w:val="300CC572"/>
    <w:lvl w:ilvl="0" w:tplc="21CA848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B53B8"/>
    <w:multiLevelType w:val="hybridMultilevel"/>
    <w:tmpl w:val="CB08A7B4"/>
    <w:lvl w:ilvl="0" w:tplc="C504BF0C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2527272"/>
    <w:multiLevelType w:val="hybridMultilevel"/>
    <w:tmpl w:val="220682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43D23BF"/>
    <w:multiLevelType w:val="hybridMultilevel"/>
    <w:tmpl w:val="A11C3428"/>
    <w:lvl w:ilvl="0" w:tplc="4BCE942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7AD6FA5"/>
    <w:multiLevelType w:val="hybridMultilevel"/>
    <w:tmpl w:val="FF4C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354AB"/>
    <w:multiLevelType w:val="hybridMultilevel"/>
    <w:tmpl w:val="B51691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43"/>
  </w:num>
  <w:num w:numId="5">
    <w:abstractNumId w:val="22"/>
  </w:num>
  <w:num w:numId="6">
    <w:abstractNumId w:val="4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3"/>
  </w:num>
  <w:num w:numId="10">
    <w:abstractNumId w:val="35"/>
  </w:num>
  <w:num w:numId="11">
    <w:abstractNumId w:val="0"/>
  </w:num>
  <w:num w:numId="12">
    <w:abstractNumId w:val="42"/>
  </w:num>
  <w:num w:numId="13">
    <w:abstractNumId w:val="46"/>
  </w:num>
  <w:num w:numId="14">
    <w:abstractNumId w:val="39"/>
  </w:num>
  <w:num w:numId="15">
    <w:abstractNumId w:val="9"/>
  </w:num>
  <w:num w:numId="16">
    <w:abstractNumId w:val="11"/>
  </w:num>
  <w:num w:numId="17">
    <w:abstractNumId w:val="14"/>
  </w:num>
  <w:num w:numId="18">
    <w:abstractNumId w:val="28"/>
  </w:num>
  <w:num w:numId="19">
    <w:abstractNumId w:val="12"/>
  </w:num>
  <w:num w:numId="20">
    <w:abstractNumId w:val="18"/>
  </w:num>
  <w:num w:numId="21">
    <w:abstractNumId w:val="10"/>
  </w:num>
  <w:num w:numId="22">
    <w:abstractNumId w:val="48"/>
  </w:num>
  <w:num w:numId="23">
    <w:abstractNumId w:val="2"/>
  </w:num>
  <w:num w:numId="24">
    <w:abstractNumId w:val="3"/>
  </w:num>
  <w:num w:numId="25">
    <w:abstractNumId w:val="24"/>
  </w:num>
  <w:num w:numId="26">
    <w:abstractNumId w:val="21"/>
  </w:num>
  <w:num w:numId="27">
    <w:abstractNumId w:val="23"/>
  </w:num>
  <w:num w:numId="28">
    <w:abstractNumId w:val="30"/>
  </w:num>
  <w:num w:numId="29">
    <w:abstractNumId w:val="32"/>
  </w:num>
  <w:num w:numId="30">
    <w:abstractNumId w:val="36"/>
  </w:num>
  <w:num w:numId="31">
    <w:abstractNumId w:val="45"/>
  </w:num>
  <w:num w:numId="32">
    <w:abstractNumId w:val="27"/>
  </w:num>
  <w:num w:numId="33">
    <w:abstractNumId w:val="37"/>
  </w:num>
  <w:num w:numId="34">
    <w:abstractNumId w:val="17"/>
  </w:num>
  <w:num w:numId="35">
    <w:abstractNumId w:val="5"/>
  </w:num>
  <w:num w:numId="36">
    <w:abstractNumId w:val="38"/>
  </w:num>
  <w:num w:numId="37">
    <w:abstractNumId w:val="26"/>
  </w:num>
  <w:num w:numId="38">
    <w:abstractNumId w:val="8"/>
  </w:num>
  <w:num w:numId="39">
    <w:abstractNumId w:val="47"/>
  </w:num>
  <w:num w:numId="40">
    <w:abstractNumId w:val="44"/>
  </w:num>
  <w:num w:numId="41">
    <w:abstractNumId w:val="34"/>
  </w:num>
  <w:num w:numId="42">
    <w:abstractNumId w:val="15"/>
  </w:num>
  <w:num w:numId="43">
    <w:abstractNumId w:val="20"/>
  </w:num>
  <w:num w:numId="44">
    <w:abstractNumId w:val="6"/>
  </w:num>
  <w:num w:numId="45">
    <w:abstractNumId w:val="31"/>
  </w:num>
  <w:num w:numId="46">
    <w:abstractNumId w:val="41"/>
  </w:num>
  <w:num w:numId="47">
    <w:abstractNumId w:val="1"/>
  </w:num>
  <w:num w:numId="48">
    <w:abstractNumId w:val="19"/>
  </w:num>
  <w:num w:numId="49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32"/>
    <w:rsid w:val="00007D51"/>
    <w:rsid w:val="00011A36"/>
    <w:rsid w:val="000356BD"/>
    <w:rsid w:val="00043F3D"/>
    <w:rsid w:val="00046541"/>
    <w:rsid w:val="00056D87"/>
    <w:rsid w:val="00062AC2"/>
    <w:rsid w:val="0006449D"/>
    <w:rsid w:val="00072284"/>
    <w:rsid w:val="000731F9"/>
    <w:rsid w:val="000760AB"/>
    <w:rsid w:val="00076F56"/>
    <w:rsid w:val="00086A66"/>
    <w:rsid w:val="00087787"/>
    <w:rsid w:val="00091404"/>
    <w:rsid w:val="00095414"/>
    <w:rsid w:val="000B4F5F"/>
    <w:rsid w:val="000C1C3B"/>
    <w:rsid w:val="000D5B83"/>
    <w:rsid w:val="000D609D"/>
    <w:rsid w:val="000E73EC"/>
    <w:rsid w:val="000F4A61"/>
    <w:rsid w:val="00103B90"/>
    <w:rsid w:val="00104F1B"/>
    <w:rsid w:val="00106869"/>
    <w:rsid w:val="00113284"/>
    <w:rsid w:val="00123760"/>
    <w:rsid w:val="001303E8"/>
    <w:rsid w:val="0013083E"/>
    <w:rsid w:val="0014788C"/>
    <w:rsid w:val="001507AE"/>
    <w:rsid w:val="001555BE"/>
    <w:rsid w:val="00170E66"/>
    <w:rsid w:val="00173993"/>
    <w:rsid w:val="00182FAB"/>
    <w:rsid w:val="00187868"/>
    <w:rsid w:val="001904ED"/>
    <w:rsid w:val="00192C7C"/>
    <w:rsid w:val="001A4410"/>
    <w:rsid w:val="001A578C"/>
    <w:rsid w:val="001A595A"/>
    <w:rsid w:val="001B57B0"/>
    <w:rsid w:val="001C0AC9"/>
    <w:rsid w:val="001C5CA1"/>
    <w:rsid w:val="001D3FEA"/>
    <w:rsid w:val="001D4CF5"/>
    <w:rsid w:val="001D784D"/>
    <w:rsid w:val="001F7CD0"/>
    <w:rsid w:val="00201D5F"/>
    <w:rsid w:val="0020214B"/>
    <w:rsid w:val="00202AD7"/>
    <w:rsid w:val="0020356C"/>
    <w:rsid w:val="00205EEB"/>
    <w:rsid w:val="002279DC"/>
    <w:rsid w:val="00234511"/>
    <w:rsid w:val="002379FE"/>
    <w:rsid w:val="00251CBB"/>
    <w:rsid w:val="00255AE5"/>
    <w:rsid w:val="00263F6D"/>
    <w:rsid w:val="002671A8"/>
    <w:rsid w:val="002735B7"/>
    <w:rsid w:val="00284976"/>
    <w:rsid w:val="002A6291"/>
    <w:rsid w:val="002C4C6C"/>
    <w:rsid w:val="002E226B"/>
    <w:rsid w:val="002F0C6D"/>
    <w:rsid w:val="002F189F"/>
    <w:rsid w:val="002F228C"/>
    <w:rsid w:val="002F302F"/>
    <w:rsid w:val="002F4C68"/>
    <w:rsid w:val="002F7C3F"/>
    <w:rsid w:val="00300602"/>
    <w:rsid w:val="0030157C"/>
    <w:rsid w:val="00302C66"/>
    <w:rsid w:val="00303D3F"/>
    <w:rsid w:val="003102F2"/>
    <w:rsid w:val="00311205"/>
    <w:rsid w:val="0031147D"/>
    <w:rsid w:val="00312541"/>
    <w:rsid w:val="00317CB6"/>
    <w:rsid w:val="0032680F"/>
    <w:rsid w:val="00336AF7"/>
    <w:rsid w:val="003376BA"/>
    <w:rsid w:val="00346A85"/>
    <w:rsid w:val="0036140D"/>
    <w:rsid w:val="00362019"/>
    <w:rsid w:val="003626F2"/>
    <w:rsid w:val="00370DB1"/>
    <w:rsid w:val="00373FB2"/>
    <w:rsid w:val="00381E69"/>
    <w:rsid w:val="00385919"/>
    <w:rsid w:val="003928EE"/>
    <w:rsid w:val="00397BFC"/>
    <w:rsid w:val="003B14A7"/>
    <w:rsid w:val="003B7FFE"/>
    <w:rsid w:val="003C133B"/>
    <w:rsid w:val="003C7BC0"/>
    <w:rsid w:val="003D0A4C"/>
    <w:rsid w:val="003D3F9F"/>
    <w:rsid w:val="003E0F9B"/>
    <w:rsid w:val="003E26E3"/>
    <w:rsid w:val="003E2BFA"/>
    <w:rsid w:val="003E2EF3"/>
    <w:rsid w:val="003E448B"/>
    <w:rsid w:val="003E46E5"/>
    <w:rsid w:val="003F6BAB"/>
    <w:rsid w:val="0043101A"/>
    <w:rsid w:val="00433FBC"/>
    <w:rsid w:val="004443F5"/>
    <w:rsid w:val="004476E6"/>
    <w:rsid w:val="00450762"/>
    <w:rsid w:val="0045420B"/>
    <w:rsid w:val="004602EB"/>
    <w:rsid w:val="004620B0"/>
    <w:rsid w:val="004665C9"/>
    <w:rsid w:val="00467610"/>
    <w:rsid w:val="00472FE7"/>
    <w:rsid w:val="00497B4B"/>
    <w:rsid w:val="004B4F4B"/>
    <w:rsid w:val="004B77C2"/>
    <w:rsid w:val="004C18E6"/>
    <w:rsid w:val="004D2516"/>
    <w:rsid w:val="004E3A31"/>
    <w:rsid w:val="00516425"/>
    <w:rsid w:val="00517E88"/>
    <w:rsid w:val="005359A4"/>
    <w:rsid w:val="005575A4"/>
    <w:rsid w:val="00562090"/>
    <w:rsid w:val="00564041"/>
    <w:rsid w:val="00566946"/>
    <w:rsid w:val="0056770C"/>
    <w:rsid w:val="005777E2"/>
    <w:rsid w:val="005847FE"/>
    <w:rsid w:val="00591998"/>
    <w:rsid w:val="0059716F"/>
    <w:rsid w:val="005A4C7A"/>
    <w:rsid w:val="005A689B"/>
    <w:rsid w:val="005C0A84"/>
    <w:rsid w:val="005C1188"/>
    <w:rsid w:val="005C711A"/>
    <w:rsid w:val="005D5E3F"/>
    <w:rsid w:val="005E034B"/>
    <w:rsid w:val="005E5112"/>
    <w:rsid w:val="005E6BF2"/>
    <w:rsid w:val="005F0456"/>
    <w:rsid w:val="005F3180"/>
    <w:rsid w:val="005F6566"/>
    <w:rsid w:val="005F6AE5"/>
    <w:rsid w:val="00600A19"/>
    <w:rsid w:val="0060558E"/>
    <w:rsid w:val="00606237"/>
    <w:rsid w:val="00612775"/>
    <w:rsid w:val="0061398B"/>
    <w:rsid w:val="00616F7E"/>
    <w:rsid w:val="006230DC"/>
    <w:rsid w:val="00627AC6"/>
    <w:rsid w:val="00630CA4"/>
    <w:rsid w:val="006446AC"/>
    <w:rsid w:val="0064712C"/>
    <w:rsid w:val="0065320C"/>
    <w:rsid w:val="006555D5"/>
    <w:rsid w:val="00655BE0"/>
    <w:rsid w:val="0065724F"/>
    <w:rsid w:val="00660F68"/>
    <w:rsid w:val="0067079B"/>
    <w:rsid w:val="00671043"/>
    <w:rsid w:val="006752BB"/>
    <w:rsid w:val="00685F76"/>
    <w:rsid w:val="00691F04"/>
    <w:rsid w:val="00695246"/>
    <w:rsid w:val="00697FF8"/>
    <w:rsid w:val="006C3067"/>
    <w:rsid w:val="006C3E76"/>
    <w:rsid w:val="006D180A"/>
    <w:rsid w:val="006D5ABE"/>
    <w:rsid w:val="006E214D"/>
    <w:rsid w:val="006E3AFB"/>
    <w:rsid w:val="006F39D6"/>
    <w:rsid w:val="006F74B3"/>
    <w:rsid w:val="00700C08"/>
    <w:rsid w:val="00707692"/>
    <w:rsid w:val="007148D8"/>
    <w:rsid w:val="0071621E"/>
    <w:rsid w:val="0072165A"/>
    <w:rsid w:val="00724EE5"/>
    <w:rsid w:val="007273FC"/>
    <w:rsid w:val="00734F51"/>
    <w:rsid w:val="00741028"/>
    <w:rsid w:val="00743A7E"/>
    <w:rsid w:val="00755C11"/>
    <w:rsid w:val="00757959"/>
    <w:rsid w:val="007605DF"/>
    <w:rsid w:val="00762DBD"/>
    <w:rsid w:val="00770DD5"/>
    <w:rsid w:val="00776ED3"/>
    <w:rsid w:val="00781EB9"/>
    <w:rsid w:val="007829AA"/>
    <w:rsid w:val="007A1AD4"/>
    <w:rsid w:val="007A2B55"/>
    <w:rsid w:val="007B0290"/>
    <w:rsid w:val="007C6DD8"/>
    <w:rsid w:val="007E1C3D"/>
    <w:rsid w:val="007E5993"/>
    <w:rsid w:val="00804C68"/>
    <w:rsid w:val="00810CDD"/>
    <w:rsid w:val="008162EA"/>
    <w:rsid w:val="00816737"/>
    <w:rsid w:val="00817B7D"/>
    <w:rsid w:val="008215BC"/>
    <w:rsid w:val="0082594D"/>
    <w:rsid w:val="0083151C"/>
    <w:rsid w:val="008367CF"/>
    <w:rsid w:val="00844836"/>
    <w:rsid w:val="008460DF"/>
    <w:rsid w:val="008503C6"/>
    <w:rsid w:val="00861E59"/>
    <w:rsid w:val="008622A1"/>
    <w:rsid w:val="00862E7D"/>
    <w:rsid w:val="0087002E"/>
    <w:rsid w:val="008818B3"/>
    <w:rsid w:val="00883BBE"/>
    <w:rsid w:val="00890100"/>
    <w:rsid w:val="008951AE"/>
    <w:rsid w:val="008A18C7"/>
    <w:rsid w:val="008A3A1E"/>
    <w:rsid w:val="008C5530"/>
    <w:rsid w:val="008D19A0"/>
    <w:rsid w:val="008D5A33"/>
    <w:rsid w:val="008E543B"/>
    <w:rsid w:val="008F3C7D"/>
    <w:rsid w:val="008F5835"/>
    <w:rsid w:val="00902E3B"/>
    <w:rsid w:val="0090437A"/>
    <w:rsid w:val="00905FB6"/>
    <w:rsid w:val="00907C1A"/>
    <w:rsid w:val="0091725F"/>
    <w:rsid w:val="00920135"/>
    <w:rsid w:val="00920CC6"/>
    <w:rsid w:val="00921B55"/>
    <w:rsid w:val="009272F5"/>
    <w:rsid w:val="00936958"/>
    <w:rsid w:val="009528F0"/>
    <w:rsid w:val="0095614C"/>
    <w:rsid w:val="0096079E"/>
    <w:rsid w:val="00976C6E"/>
    <w:rsid w:val="009A54A2"/>
    <w:rsid w:val="009B710D"/>
    <w:rsid w:val="009B7AFC"/>
    <w:rsid w:val="009C200E"/>
    <w:rsid w:val="009C6316"/>
    <w:rsid w:val="009D33D5"/>
    <w:rsid w:val="009D66B0"/>
    <w:rsid w:val="009E3633"/>
    <w:rsid w:val="009F0618"/>
    <w:rsid w:val="009F082C"/>
    <w:rsid w:val="009F3E03"/>
    <w:rsid w:val="00A1049D"/>
    <w:rsid w:val="00A112D6"/>
    <w:rsid w:val="00A1756D"/>
    <w:rsid w:val="00A21B79"/>
    <w:rsid w:val="00A242BF"/>
    <w:rsid w:val="00A350D3"/>
    <w:rsid w:val="00A41835"/>
    <w:rsid w:val="00A425E7"/>
    <w:rsid w:val="00A4691C"/>
    <w:rsid w:val="00A51999"/>
    <w:rsid w:val="00A51C98"/>
    <w:rsid w:val="00A54593"/>
    <w:rsid w:val="00A71EED"/>
    <w:rsid w:val="00A73222"/>
    <w:rsid w:val="00A77863"/>
    <w:rsid w:val="00A843F1"/>
    <w:rsid w:val="00A86302"/>
    <w:rsid w:val="00A93581"/>
    <w:rsid w:val="00AA1655"/>
    <w:rsid w:val="00AA688A"/>
    <w:rsid w:val="00AB0D88"/>
    <w:rsid w:val="00AB12B8"/>
    <w:rsid w:val="00AC790A"/>
    <w:rsid w:val="00AF2B80"/>
    <w:rsid w:val="00B14890"/>
    <w:rsid w:val="00B17F5F"/>
    <w:rsid w:val="00B206B0"/>
    <w:rsid w:val="00B26D9E"/>
    <w:rsid w:val="00B35B53"/>
    <w:rsid w:val="00B366C8"/>
    <w:rsid w:val="00B36F26"/>
    <w:rsid w:val="00B662B8"/>
    <w:rsid w:val="00B7148E"/>
    <w:rsid w:val="00B729CB"/>
    <w:rsid w:val="00B81452"/>
    <w:rsid w:val="00B82E28"/>
    <w:rsid w:val="00B84A4F"/>
    <w:rsid w:val="00B85708"/>
    <w:rsid w:val="00BA2A93"/>
    <w:rsid w:val="00BA4AD5"/>
    <w:rsid w:val="00BA5BC5"/>
    <w:rsid w:val="00BA608C"/>
    <w:rsid w:val="00BC6054"/>
    <w:rsid w:val="00BE2192"/>
    <w:rsid w:val="00BE327E"/>
    <w:rsid w:val="00BF0C4F"/>
    <w:rsid w:val="00BF6092"/>
    <w:rsid w:val="00C04225"/>
    <w:rsid w:val="00C0547A"/>
    <w:rsid w:val="00C138E5"/>
    <w:rsid w:val="00C31BFC"/>
    <w:rsid w:val="00C329B7"/>
    <w:rsid w:val="00C36B03"/>
    <w:rsid w:val="00C37830"/>
    <w:rsid w:val="00C37D83"/>
    <w:rsid w:val="00C435F0"/>
    <w:rsid w:val="00C44FD9"/>
    <w:rsid w:val="00C46C14"/>
    <w:rsid w:val="00C509BF"/>
    <w:rsid w:val="00C82698"/>
    <w:rsid w:val="00C869DE"/>
    <w:rsid w:val="00C86F13"/>
    <w:rsid w:val="00C87A0F"/>
    <w:rsid w:val="00C92795"/>
    <w:rsid w:val="00C963F9"/>
    <w:rsid w:val="00CB153D"/>
    <w:rsid w:val="00CC06FE"/>
    <w:rsid w:val="00CC3244"/>
    <w:rsid w:val="00CD5EC2"/>
    <w:rsid w:val="00CE5D31"/>
    <w:rsid w:val="00CF47D2"/>
    <w:rsid w:val="00CF7562"/>
    <w:rsid w:val="00CF7C1D"/>
    <w:rsid w:val="00D023CB"/>
    <w:rsid w:val="00D547E1"/>
    <w:rsid w:val="00D569A9"/>
    <w:rsid w:val="00D72A95"/>
    <w:rsid w:val="00D84559"/>
    <w:rsid w:val="00DA4810"/>
    <w:rsid w:val="00DB2289"/>
    <w:rsid w:val="00DB44A3"/>
    <w:rsid w:val="00DD5246"/>
    <w:rsid w:val="00DE7308"/>
    <w:rsid w:val="00E13A9D"/>
    <w:rsid w:val="00E149BA"/>
    <w:rsid w:val="00E168E9"/>
    <w:rsid w:val="00E16BD9"/>
    <w:rsid w:val="00E22972"/>
    <w:rsid w:val="00E23391"/>
    <w:rsid w:val="00E26F48"/>
    <w:rsid w:val="00E2735D"/>
    <w:rsid w:val="00E30FDF"/>
    <w:rsid w:val="00E317ED"/>
    <w:rsid w:val="00E324EB"/>
    <w:rsid w:val="00E33242"/>
    <w:rsid w:val="00E34FD4"/>
    <w:rsid w:val="00E40D0A"/>
    <w:rsid w:val="00E436AE"/>
    <w:rsid w:val="00E51B42"/>
    <w:rsid w:val="00E57E70"/>
    <w:rsid w:val="00E661D1"/>
    <w:rsid w:val="00E83D53"/>
    <w:rsid w:val="00E9228D"/>
    <w:rsid w:val="00E931E8"/>
    <w:rsid w:val="00E94734"/>
    <w:rsid w:val="00E95D67"/>
    <w:rsid w:val="00E9760A"/>
    <w:rsid w:val="00EA14ED"/>
    <w:rsid w:val="00EA71BF"/>
    <w:rsid w:val="00EB1345"/>
    <w:rsid w:val="00EC366C"/>
    <w:rsid w:val="00ED3332"/>
    <w:rsid w:val="00EE00AC"/>
    <w:rsid w:val="00EE0909"/>
    <w:rsid w:val="00EE435E"/>
    <w:rsid w:val="00EF6AB8"/>
    <w:rsid w:val="00F05437"/>
    <w:rsid w:val="00F061E2"/>
    <w:rsid w:val="00F130DD"/>
    <w:rsid w:val="00F14B14"/>
    <w:rsid w:val="00F160D6"/>
    <w:rsid w:val="00F17EFC"/>
    <w:rsid w:val="00F2108A"/>
    <w:rsid w:val="00F2710A"/>
    <w:rsid w:val="00F328F2"/>
    <w:rsid w:val="00F34B7D"/>
    <w:rsid w:val="00F4129D"/>
    <w:rsid w:val="00F43C89"/>
    <w:rsid w:val="00F518F4"/>
    <w:rsid w:val="00F526F7"/>
    <w:rsid w:val="00F52B02"/>
    <w:rsid w:val="00F65139"/>
    <w:rsid w:val="00F7049F"/>
    <w:rsid w:val="00F70CA4"/>
    <w:rsid w:val="00F84291"/>
    <w:rsid w:val="00F84B38"/>
    <w:rsid w:val="00F85A39"/>
    <w:rsid w:val="00FA40C0"/>
    <w:rsid w:val="00FB623A"/>
    <w:rsid w:val="00FC35F6"/>
    <w:rsid w:val="00FC6ABD"/>
    <w:rsid w:val="00FE0A5B"/>
    <w:rsid w:val="00FE4E78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6B2D"/>
  <w15:docId w15:val="{BB685432-6F6A-4126-8FAA-54445FA3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ED3332"/>
    <w:pPr>
      <w:ind w:left="720"/>
      <w:contextualSpacing/>
    </w:pPr>
  </w:style>
  <w:style w:type="character" w:styleId="Hipercze">
    <w:name w:val="Hyperlink"/>
    <w:uiPriority w:val="99"/>
    <w:unhideWhenUsed/>
    <w:rsid w:val="00ED3332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D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332"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ED3332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D3332"/>
    <w:pPr>
      <w:widowControl w:val="0"/>
      <w:shd w:val="clear" w:color="auto" w:fill="FFFFFF"/>
      <w:spacing w:after="0" w:line="243" w:lineRule="exact"/>
      <w:ind w:hanging="560"/>
      <w:jc w:val="both"/>
    </w:pPr>
    <w:rPr>
      <w:rFonts w:ascii="Arial" w:hAnsi="Arial" w:cs="Arial"/>
      <w:sz w:val="20"/>
      <w:szCs w:val="20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ED333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ED3332"/>
    <w:rPr>
      <w:rFonts w:ascii="Arial" w:hAnsi="Arial" w:cs="Arial"/>
      <w:spacing w:val="60"/>
      <w:sz w:val="19"/>
      <w:szCs w:val="19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ED3332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ED3332"/>
    <w:rPr>
      <w:rFonts w:ascii="Tahoma" w:hAnsi="Tahoma" w:cs="Tahoma"/>
      <w:spacing w:val="30"/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D3332"/>
    <w:pPr>
      <w:widowControl w:val="0"/>
      <w:shd w:val="clear" w:color="auto" w:fill="FFFFFF"/>
      <w:spacing w:after="0" w:line="240" w:lineRule="atLeast"/>
      <w:ind w:hanging="42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uiPriority w:val="99"/>
    <w:rsid w:val="00ED3332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pacing w:val="60"/>
      <w:sz w:val="19"/>
      <w:szCs w:val="19"/>
    </w:rPr>
  </w:style>
  <w:style w:type="paragraph" w:customStyle="1" w:styleId="Teksttreci70">
    <w:name w:val="Tekst treści (7)"/>
    <w:basedOn w:val="Normalny"/>
    <w:link w:val="Teksttreci7"/>
    <w:uiPriority w:val="99"/>
    <w:rsid w:val="00ED3332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pacing w:val="30"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rsid w:val="00ED3332"/>
    <w:pPr>
      <w:widowControl w:val="0"/>
      <w:shd w:val="clear" w:color="auto" w:fill="FFFFFF"/>
      <w:spacing w:after="0" w:line="357" w:lineRule="exact"/>
      <w:jc w:val="center"/>
    </w:pPr>
    <w:rPr>
      <w:rFonts w:ascii="Tahoma" w:hAnsi="Tahoma" w:cs="Tahoma"/>
      <w:spacing w:val="3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9D66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023CB"/>
  </w:style>
  <w:style w:type="character" w:styleId="Odwoaniedokomentarza">
    <w:name w:val="annotation reference"/>
    <w:basedOn w:val="Domylnaczcionkaakapitu"/>
    <w:uiPriority w:val="99"/>
    <w:semiHidden/>
    <w:unhideWhenUsed/>
    <w:rsid w:val="00862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2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2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2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57B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795"/>
    <w:rPr>
      <w:vertAlign w:val="superscript"/>
    </w:rPr>
  </w:style>
  <w:style w:type="character" w:customStyle="1" w:styleId="articletitle">
    <w:name w:val="articletitle"/>
    <w:basedOn w:val="Domylnaczcionkaakapitu"/>
    <w:rsid w:val="008951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C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C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C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2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7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7098-A07D-4EE3-AAAB-36CD2995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5611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Hołdyńska</dc:creator>
  <cp:lastModifiedBy>Marta Kiszewska</cp:lastModifiedBy>
  <cp:revision>18</cp:revision>
  <cp:lastPrinted>2023-02-16T11:43:00Z</cp:lastPrinted>
  <dcterms:created xsi:type="dcterms:W3CDTF">2024-03-07T10:21:00Z</dcterms:created>
  <dcterms:modified xsi:type="dcterms:W3CDTF">2024-03-08T11:39:00Z</dcterms:modified>
</cp:coreProperties>
</file>