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03E25" w14:textId="77777777" w:rsidR="00676234" w:rsidRPr="00C57129" w:rsidRDefault="003E0145" w:rsidP="00C57129">
      <w:pPr>
        <w:pStyle w:val="FR1"/>
        <w:spacing w:before="0" w:line="360" w:lineRule="auto"/>
        <w:jc w:val="right"/>
        <w:rPr>
          <w:rFonts w:cs="Arial"/>
          <w:i w:val="0"/>
          <w:iCs w:val="0"/>
          <w:sz w:val="22"/>
          <w:szCs w:val="22"/>
        </w:rPr>
      </w:pPr>
      <w:r w:rsidRPr="00C57129">
        <w:rPr>
          <w:rFonts w:cs="Arial"/>
          <w:i w:val="0"/>
          <w:iCs w:val="0"/>
          <w:sz w:val="22"/>
          <w:szCs w:val="22"/>
        </w:rPr>
        <w:t>Egz. nr ….</w:t>
      </w:r>
    </w:p>
    <w:p w14:paraId="7F7CF7DD" w14:textId="77777777" w:rsidR="00676234" w:rsidRPr="00C57129" w:rsidRDefault="003E0145" w:rsidP="00C57129">
      <w:pPr>
        <w:spacing w:before="0" w:line="360" w:lineRule="auto"/>
        <w:jc w:val="center"/>
        <w:rPr>
          <w:rFonts w:ascii="Arial" w:eastAsia="Arial" w:hAnsi="Arial" w:cs="Arial"/>
          <w:b/>
          <w:bCs/>
          <w:sz w:val="22"/>
          <w:szCs w:val="22"/>
        </w:rPr>
      </w:pPr>
      <w:r w:rsidRPr="00C57129">
        <w:rPr>
          <w:rFonts w:ascii="Arial" w:hAnsi="Arial" w:cs="Arial"/>
          <w:b/>
          <w:bCs/>
          <w:sz w:val="22"/>
          <w:szCs w:val="22"/>
        </w:rPr>
        <w:t>UMOWA(Projekt)</w:t>
      </w:r>
    </w:p>
    <w:p w14:paraId="783DE519" w14:textId="77777777" w:rsidR="00676234" w:rsidRPr="00C57129" w:rsidRDefault="003E0145" w:rsidP="00C57129">
      <w:pPr>
        <w:spacing w:before="0" w:line="360" w:lineRule="auto"/>
        <w:rPr>
          <w:rFonts w:ascii="Arial" w:eastAsia="Arial" w:hAnsi="Arial" w:cs="Arial"/>
          <w:sz w:val="22"/>
          <w:szCs w:val="22"/>
        </w:rPr>
      </w:pPr>
      <w:r w:rsidRPr="00C57129">
        <w:rPr>
          <w:rFonts w:ascii="Arial" w:hAnsi="Arial" w:cs="Arial"/>
          <w:sz w:val="22"/>
          <w:szCs w:val="22"/>
        </w:rPr>
        <w:t>Zawarta w dniu …………………. w Świętoszowie pomiędzy:</w:t>
      </w:r>
    </w:p>
    <w:p w14:paraId="798AEE2F" w14:textId="77777777" w:rsidR="00676234" w:rsidRPr="00C57129" w:rsidRDefault="003E0145" w:rsidP="00C57129">
      <w:pPr>
        <w:spacing w:before="0" w:line="360" w:lineRule="auto"/>
        <w:rPr>
          <w:rFonts w:ascii="Arial" w:eastAsia="Arial" w:hAnsi="Arial" w:cs="Arial"/>
          <w:color w:val="000000" w:themeColor="text1"/>
          <w:sz w:val="22"/>
          <w:szCs w:val="22"/>
        </w:rPr>
      </w:pPr>
      <w:r w:rsidRPr="00C57129">
        <w:rPr>
          <w:rFonts w:ascii="Arial" w:hAnsi="Arial" w:cs="Arial"/>
          <w:b/>
          <w:bCs/>
          <w:sz w:val="22"/>
          <w:szCs w:val="22"/>
        </w:rPr>
        <w:t xml:space="preserve">Skarbem Państwa– </w:t>
      </w:r>
      <w:r w:rsidRPr="00C57129">
        <w:rPr>
          <w:rFonts w:ascii="Arial" w:hAnsi="Arial" w:cs="Arial"/>
          <w:b/>
          <w:bCs/>
          <w:color w:val="000000" w:themeColor="text1"/>
          <w:sz w:val="22"/>
          <w:szCs w:val="22"/>
        </w:rPr>
        <w:t>43 WOJSKOWY</w:t>
      </w:r>
      <w:r w:rsidR="003C03B2" w:rsidRPr="00C57129">
        <w:rPr>
          <w:rFonts w:ascii="Arial" w:hAnsi="Arial" w:cs="Arial"/>
          <w:b/>
          <w:bCs/>
          <w:color w:val="000000" w:themeColor="text1"/>
          <w:sz w:val="22"/>
          <w:szCs w:val="22"/>
        </w:rPr>
        <w:t>M</w:t>
      </w:r>
      <w:r w:rsidRPr="00C57129">
        <w:rPr>
          <w:rFonts w:ascii="Arial" w:hAnsi="Arial" w:cs="Arial"/>
          <w:b/>
          <w:bCs/>
          <w:color w:val="000000" w:themeColor="text1"/>
          <w:sz w:val="22"/>
          <w:szCs w:val="22"/>
        </w:rPr>
        <w:t xml:space="preserve"> ODDZIAŁ</w:t>
      </w:r>
      <w:r w:rsidR="003C03B2" w:rsidRPr="00C57129">
        <w:rPr>
          <w:rFonts w:ascii="Arial" w:hAnsi="Arial" w:cs="Arial"/>
          <w:b/>
          <w:bCs/>
          <w:color w:val="000000" w:themeColor="text1"/>
          <w:sz w:val="22"/>
          <w:szCs w:val="22"/>
        </w:rPr>
        <w:t>EM</w:t>
      </w:r>
      <w:r w:rsidRPr="00C57129">
        <w:rPr>
          <w:rFonts w:ascii="Arial" w:hAnsi="Arial" w:cs="Arial"/>
          <w:b/>
          <w:bCs/>
          <w:color w:val="000000" w:themeColor="text1"/>
          <w:sz w:val="22"/>
          <w:szCs w:val="22"/>
        </w:rPr>
        <w:t xml:space="preserve"> GOSPODARCZY</w:t>
      </w:r>
      <w:r w:rsidR="003C03B2" w:rsidRPr="00C57129">
        <w:rPr>
          <w:rFonts w:ascii="Arial" w:hAnsi="Arial" w:cs="Arial"/>
          <w:b/>
          <w:bCs/>
          <w:color w:val="000000" w:themeColor="text1"/>
          <w:sz w:val="22"/>
          <w:szCs w:val="22"/>
        </w:rPr>
        <w:t>M</w:t>
      </w:r>
    </w:p>
    <w:p w14:paraId="61E075E3" w14:textId="77777777" w:rsidR="00676234" w:rsidRPr="00C57129" w:rsidRDefault="003E0145" w:rsidP="00C57129">
      <w:pPr>
        <w:spacing w:before="0" w:line="360" w:lineRule="auto"/>
        <w:rPr>
          <w:rFonts w:ascii="Arial" w:eastAsia="Arial" w:hAnsi="Arial" w:cs="Arial"/>
          <w:b/>
          <w:bCs/>
          <w:color w:val="000000" w:themeColor="text1"/>
          <w:sz w:val="22"/>
          <w:szCs w:val="22"/>
        </w:rPr>
      </w:pPr>
      <w:r w:rsidRPr="00C57129">
        <w:rPr>
          <w:rFonts w:ascii="Arial" w:hAnsi="Arial" w:cs="Arial"/>
          <w:b/>
          <w:bCs/>
          <w:color w:val="000000" w:themeColor="text1"/>
          <w:sz w:val="22"/>
          <w:szCs w:val="22"/>
        </w:rPr>
        <w:t xml:space="preserve">ul. Saperska 2, 59-726 Świętoszów, </w:t>
      </w:r>
    </w:p>
    <w:p w14:paraId="7B176632" w14:textId="77777777" w:rsidR="00676234" w:rsidRPr="00C57129" w:rsidRDefault="003E0145" w:rsidP="00C57129">
      <w:pPr>
        <w:spacing w:before="0" w:line="360" w:lineRule="auto"/>
        <w:rPr>
          <w:rFonts w:ascii="Arial" w:eastAsia="Arial" w:hAnsi="Arial" w:cs="Arial"/>
          <w:b/>
          <w:bCs/>
          <w:color w:val="000000" w:themeColor="text1"/>
          <w:sz w:val="22"/>
          <w:szCs w:val="22"/>
        </w:rPr>
      </w:pPr>
      <w:r w:rsidRPr="00C57129">
        <w:rPr>
          <w:rFonts w:ascii="Arial" w:hAnsi="Arial" w:cs="Arial"/>
          <w:b/>
          <w:bCs/>
          <w:color w:val="000000" w:themeColor="text1"/>
          <w:sz w:val="22"/>
          <w:szCs w:val="22"/>
        </w:rPr>
        <w:t>NIP: 612-184-37-75    REGON: 021509084</w:t>
      </w:r>
    </w:p>
    <w:p w14:paraId="7F0B0534" w14:textId="77777777" w:rsidR="00676234" w:rsidRPr="00C57129" w:rsidRDefault="003E0145" w:rsidP="00C57129">
      <w:pPr>
        <w:spacing w:before="0" w:line="360" w:lineRule="auto"/>
        <w:rPr>
          <w:rFonts w:ascii="Arial" w:eastAsia="Arial" w:hAnsi="Arial" w:cs="Arial"/>
          <w:color w:val="000000" w:themeColor="text1"/>
          <w:sz w:val="22"/>
          <w:szCs w:val="22"/>
        </w:rPr>
      </w:pPr>
      <w:r w:rsidRPr="00C57129">
        <w:rPr>
          <w:rFonts w:ascii="Arial" w:hAnsi="Arial" w:cs="Arial"/>
          <w:color w:val="000000" w:themeColor="text1"/>
          <w:sz w:val="22"/>
          <w:szCs w:val="22"/>
        </w:rPr>
        <w:t>reprezentowanym przez:</w:t>
      </w:r>
    </w:p>
    <w:p w14:paraId="61389E4C" w14:textId="461A6C71" w:rsidR="00BB4216" w:rsidRPr="00C57129" w:rsidRDefault="003E0145" w:rsidP="00C57129">
      <w:pPr>
        <w:spacing w:before="0" w:line="360" w:lineRule="auto"/>
        <w:rPr>
          <w:rFonts w:ascii="Arial" w:eastAsia="Arial" w:hAnsi="Arial" w:cs="Arial"/>
          <w:b/>
          <w:bCs/>
          <w:color w:val="000000" w:themeColor="text1"/>
          <w:sz w:val="22"/>
          <w:szCs w:val="22"/>
        </w:rPr>
      </w:pPr>
      <w:r w:rsidRPr="00C57129">
        <w:rPr>
          <w:rFonts w:ascii="Arial" w:hAnsi="Arial" w:cs="Arial"/>
          <w:color w:val="000000" w:themeColor="text1"/>
          <w:sz w:val="22"/>
          <w:szCs w:val="22"/>
        </w:rPr>
        <w:t>………………………………………………….</w:t>
      </w:r>
      <w:r w:rsidRPr="00C57129">
        <w:rPr>
          <w:rFonts w:ascii="Arial" w:hAnsi="Arial" w:cs="Arial"/>
          <w:b/>
          <w:bCs/>
          <w:color w:val="000000" w:themeColor="text1"/>
          <w:sz w:val="22"/>
          <w:szCs w:val="22"/>
        </w:rPr>
        <w:t xml:space="preserve"> –   KOMENDANT</w:t>
      </w:r>
      <w:r w:rsidR="007864FD" w:rsidRPr="00C57129">
        <w:rPr>
          <w:rFonts w:ascii="Arial" w:hAnsi="Arial" w:cs="Arial"/>
          <w:b/>
          <w:bCs/>
          <w:color w:val="000000" w:themeColor="text1"/>
          <w:sz w:val="22"/>
          <w:szCs w:val="22"/>
        </w:rPr>
        <w:t>A</w:t>
      </w:r>
      <w:r w:rsidRPr="00C57129">
        <w:rPr>
          <w:rFonts w:ascii="Arial" w:hAnsi="Arial" w:cs="Arial"/>
          <w:b/>
          <w:bCs/>
          <w:color w:val="000000" w:themeColor="text1"/>
          <w:sz w:val="22"/>
          <w:szCs w:val="22"/>
        </w:rPr>
        <w:t xml:space="preserve"> 43 WOG</w:t>
      </w:r>
      <w:r w:rsidR="00BB4216" w:rsidRPr="00C57129">
        <w:rPr>
          <w:rFonts w:ascii="Arial" w:hAnsi="Arial" w:cs="Arial"/>
          <w:color w:val="000000" w:themeColor="text1"/>
          <w:sz w:val="22"/>
          <w:szCs w:val="22"/>
        </w:rPr>
        <w:t xml:space="preserve"> zwanym dalej: </w:t>
      </w:r>
      <w:r w:rsidR="00FD0624" w:rsidRPr="00C57129">
        <w:rPr>
          <w:rFonts w:ascii="Arial" w:hAnsi="Arial" w:cs="Arial"/>
          <w:color w:val="000000" w:themeColor="text1"/>
          <w:sz w:val="22"/>
          <w:szCs w:val="22"/>
        </w:rPr>
        <w:t>„</w:t>
      </w:r>
      <w:r w:rsidR="00BB4216" w:rsidRPr="00C57129">
        <w:rPr>
          <w:rFonts w:ascii="Arial" w:hAnsi="Arial" w:cs="Arial"/>
          <w:b/>
          <w:bCs/>
          <w:color w:val="000000" w:themeColor="text1"/>
          <w:sz w:val="22"/>
          <w:szCs w:val="22"/>
        </w:rPr>
        <w:t>Zamawiającym</w:t>
      </w:r>
      <w:r w:rsidR="00FD0624" w:rsidRPr="00C57129">
        <w:rPr>
          <w:rFonts w:ascii="Arial" w:hAnsi="Arial" w:cs="Arial"/>
          <w:b/>
          <w:bCs/>
          <w:color w:val="000000" w:themeColor="text1"/>
          <w:sz w:val="22"/>
          <w:szCs w:val="22"/>
        </w:rPr>
        <w:t>”</w:t>
      </w:r>
    </w:p>
    <w:p w14:paraId="24DBB942" w14:textId="77777777" w:rsidR="00676234" w:rsidRPr="00C57129" w:rsidRDefault="003E0145" w:rsidP="00C57129">
      <w:pPr>
        <w:spacing w:before="0" w:line="360" w:lineRule="auto"/>
        <w:rPr>
          <w:rFonts w:ascii="Arial" w:eastAsia="Arial" w:hAnsi="Arial" w:cs="Arial"/>
          <w:sz w:val="22"/>
          <w:szCs w:val="22"/>
        </w:rPr>
      </w:pPr>
      <w:r w:rsidRPr="00C57129">
        <w:rPr>
          <w:rFonts w:ascii="Arial" w:hAnsi="Arial" w:cs="Arial"/>
          <w:sz w:val="22"/>
          <w:szCs w:val="22"/>
        </w:rPr>
        <w:t>a</w:t>
      </w:r>
    </w:p>
    <w:p w14:paraId="5F4B5BF2" w14:textId="32F94BE4" w:rsidR="00676234" w:rsidRPr="00C57129" w:rsidRDefault="003E0145" w:rsidP="00C57129">
      <w:pPr>
        <w:spacing w:before="0" w:line="360" w:lineRule="auto"/>
        <w:rPr>
          <w:rFonts w:ascii="Arial" w:eastAsia="Arial" w:hAnsi="Arial" w:cs="Arial"/>
          <w:sz w:val="22"/>
          <w:szCs w:val="22"/>
        </w:rPr>
      </w:pPr>
      <w:r w:rsidRPr="00C57129">
        <w:rPr>
          <w:rFonts w:ascii="Arial" w:hAnsi="Arial" w:cs="Arial"/>
          <w:sz w:val="22"/>
          <w:szCs w:val="22"/>
        </w:rPr>
        <w:t>……………………………………………………………………………………,</w:t>
      </w:r>
      <w:r w:rsidR="00BB4216" w:rsidRPr="00C57129">
        <w:rPr>
          <w:rFonts w:ascii="Arial" w:hAnsi="Arial" w:cs="Arial"/>
          <w:sz w:val="22"/>
          <w:szCs w:val="22"/>
        </w:rPr>
        <w:t>……………………….</w:t>
      </w:r>
      <w:r w:rsidRPr="00C57129">
        <w:rPr>
          <w:rFonts w:ascii="Arial" w:hAnsi="Arial" w:cs="Arial"/>
          <w:sz w:val="22"/>
          <w:szCs w:val="22"/>
        </w:rPr>
        <w:t>z siedzibą</w:t>
      </w:r>
      <w:r w:rsidR="00BB4216" w:rsidRPr="00C57129">
        <w:rPr>
          <w:rFonts w:ascii="Arial" w:hAnsi="Arial" w:cs="Arial"/>
          <w:sz w:val="22"/>
          <w:szCs w:val="22"/>
        </w:rPr>
        <w:t xml:space="preserve"> w</w:t>
      </w:r>
      <w:r w:rsidRPr="00C57129">
        <w:rPr>
          <w:rFonts w:ascii="Arial" w:hAnsi="Arial" w:cs="Arial"/>
          <w:sz w:val="22"/>
          <w:szCs w:val="22"/>
        </w:rPr>
        <w:t xml:space="preserve"> ……………………………………………………………,</w:t>
      </w:r>
      <w:r w:rsidR="00BB4216" w:rsidRPr="00C57129">
        <w:rPr>
          <w:rFonts w:ascii="Arial" w:hAnsi="Arial" w:cs="Arial"/>
          <w:sz w:val="22"/>
          <w:szCs w:val="22"/>
        </w:rPr>
        <w:t xml:space="preserve"> („wykonawca”) wpisaną do rejestru przedsiębiorców Krajowego Rejestru Sądowego w Sądzie Rejonowym w ……………………………… pod numerem</w:t>
      </w:r>
      <w:r w:rsidR="00BB4216" w:rsidRPr="00C57129">
        <w:rPr>
          <w:rFonts w:ascii="Arial" w:eastAsia="Arial" w:hAnsi="Arial" w:cs="Arial"/>
          <w:sz w:val="22"/>
          <w:szCs w:val="22"/>
        </w:rPr>
        <w:t xml:space="preserve"> </w:t>
      </w:r>
      <w:r w:rsidRPr="00C57129">
        <w:rPr>
          <w:rFonts w:ascii="Arial" w:hAnsi="Arial" w:cs="Arial"/>
          <w:sz w:val="22"/>
          <w:szCs w:val="22"/>
        </w:rPr>
        <w:t>NIP: …………………………….; REGON: …………………………</w:t>
      </w:r>
      <w:r w:rsidR="00BB4216" w:rsidRPr="00C57129">
        <w:rPr>
          <w:rFonts w:ascii="Arial" w:hAnsi="Arial" w:cs="Arial"/>
          <w:sz w:val="22"/>
          <w:szCs w:val="22"/>
        </w:rPr>
        <w:t>, wysokość kapitału zakładowego………………………………………………..</w:t>
      </w:r>
      <w:r w:rsidRPr="00C57129">
        <w:rPr>
          <w:rFonts w:ascii="Arial" w:hAnsi="Arial" w:cs="Arial"/>
          <w:sz w:val="22"/>
          <w:szCs w:val="22"/>
        </w:rPr>
        <w:t xml:space="preserve"> </w:t>
      </w:r>
    </w:p>
    <w:p w14:paraId="23E18929" w14:textId="0EB8D5F1" w:rsidR="00676234" w:rsidRPr="00C57129" w:rsidRDefault="003E0145" w:rsidP="00C57129">
      <w:pPr>
        <w:spacing w:before="0" w:line="360" w:lineRule="auto"/>
        <w:rPr>
          <w:rFonts w:ascii="Arial" w:eastAsia="Arial" w:hAnsi="Arial" w:cs="Arial"/>
          <w:sz w:val="22"/>
          <w:szCs w:val="22"/>
        </w:rPr>
      </w:pPr>
      <w:r w:rsidRPr="00C57129">
        <w:rPr>
          <w:rFonts w:ascii="Arial" w:hAnsi="Arial" w:cs="Arial"/>
          <w:sz w:val="22"/>
          <w:szCs w:val="22"/>
        </w:rPr>
        <w:t>reprezentowan</w:t>
      </w:r>
      <w:r w:rsidR="00BB4216" w:rsidRPr="00C57129">
        <w:rPr>
          <w:rFonts w:ascii="Arial" w:hAnsi="Arial" w:cs="Arial"/>
          <w:sz w:val="22"/>
          <w:szCs w:val="22"/>
        </w:rPr>
        <w:t>ą</w:t>
      </w:r>
      <w:r w:rsidRPr="00C57129">
        <w:rPr>
          <w:rFonts w:ascii="Arial" w:hAnsi="Arial" w:cs="Arial"/>
          <w:sz w:val="22"/>
          <w:szCs w:val="22"/>
        </w:rPr>
        <w:t xml:space="preserve"> przez: </w:t>
      </w:r>
    </w:p>
    <w:p w14:paraId="1E57B44D" w14:textId="77777777" w:rsidR="00676234" w:rsidRPr="00C57129" w:rsidRDefault="003E0145" w:rsidP="00C57129">
      <w:pPr>
        <w:spacing w:before="0" w:line="360" w:lineRule="auto"/>
        <w:rPr>
          <w:rFonts w:ascii="Arial" w:eastAsia="Arial" w:hAnsi="Arial" w:cs="Arial"/>
          <w:sz w:val="22"/>
          <w:szCs w:val="22"/>
        </w:rPr>
      </w:pPr>
      <w:r w:rsidRPr="00C57129">
        <w:rPr>
          <w:rFonts w:ascii="Arial" w:hAnsi="Arial" w:cs="Arial"/>
          <w:sz w:val="22"/>
          <w:szCs w:val="22"/>
        </w:rPr>
        <w:t>…………………………………………………-- …………………………………..</w:t>
      </w:r>
    </w:p>
    <w:p w14:paraId="25ACAF9D" w14:textId="63F4292F" w:rsidR="00676234" w:rsidRPr="00C57129" w:rsidRDefault="003E0145" w:rsidP="00C57129">
      <w:pPr>
        <w:spacing w:before="0" w:line="360" w:lineRule="auto"/>
        <w:rPr>
          <w:rFonts w:ascii="Arial" w:hAnsi="Arial" w:cs="Arial"/>
          <w:sz w:val="22"/>
          <w:szCs w:val="22"/>
        </w:rPr>
      </w:pPr>
      <w:r w:rsidRPr="00C57129">
        <w:rPr>
          <w:rFonts w:ascii="Arial" w:hAnsi="Arial" w:cs="Arial"/>
          <w:sz w:val="22"/>
          <w:szCs w:val="22"/>
        </w:rPr>
        <w:t>…………………………………………………-- …………………………………..</w:t>
      </w:r>
    </w:p>
    <w:p w14:paraId="1B9FB5D0" w14:textId="71AEBC0D" w:rsidR="00BB4216" w:rsidRPr="00C57129" w:rsidRDefault="00BB4216" w:rsidP="00C57129">
      <w:pPr>
        <w:spacing w:before="0" w:line="360" w:lineRule="auto"/>
        <w:rPr>
          <w:rFonts w:ascii="Arial" w:hAnsi="Arial" w:cs="Arial"/>
          <w:sz w:val="22"/>
          <w:szCs w:val="22"/>
        </w:rPr>
      </w:pPr>
      <w:r w:rsidRPr="00C57129">
        <w:rPr>
          <w:rFonts w:ascii="Arial" w:hAnsi="Arial" w:cs="Arial"/>
          <w:sz w:val="22"/>
          <w:szCs w:val="22"/>
        </w:rPr>
        <w:t>LUB</w:t>
      </w:r>
    </w:p>
    <w:p w14:paraId="67AE3302" w14:textId="79612051" w:rsidR="00BB4216" w:rsidRPr="00C57129" w:rsidRDefault="00BB4216" w:rsidP="00C57129">
      <w:pPr>
        <w:spacing w:before="0" w:line="360" w:lineRule="auto"/>
        <w:rPr>
          <w:rFonts w:ascii="Arial" w:hAnsi="Arial" w:cs="Arial"/>
          <w:sz w:val="22"/>
          <w:szCs w:val="22"/>
        </w:rPr>
      </w:pPr>
      <w:r w:rsidRPr="00C57129">
        <w:rPr>
          <w:rFonts w:ascii="Arial" w:hAnsi="Arial" w:cs="Arial"/>
          <w:sz w:val="22"/>
          <w:szCs w:val="22"/>
        </w:rPr>
        <w:t>(w przypadku osób fizycznych wpisanych do CEiDG)</w:t>
      </w:r>
    </w:p>
    <w:p w14:paraId="1E21B492" w14:textId="2F6A29A1" w:rsidR="00BB4216" w:rsidRPr="00C57129" w:rsidRDefault="00BB4216" w:rsidP="00C57129">
      <w:pPr>
        <w:spacing w:before="0" w:line="360" w:lineRule="auto"/>
        <w:rPr>
          <w:rFonts w:ascii="Arial" w:hAnsi="Arial" w:cs="Arial"/>
          <w:sz w:val="22"/>
          <w:szCs w:val="22"/>
        </w:rPr>
      </w:pPr>
      <w:r w:rsidRPr="00C57129">
        <w:rPr>
          <w:rFonts w:ascii="Arial" w:hAnsi="Arial" w:cs="Arial"/>
          <w:sz w:val="22"/>
          <w:szCs w:val="22"/>
        </w:rPr>
        <w:t xml:space="preserve">p. …………………………………………………….. prowadzącym działalność gospodarczą pod firmą ……………………………………… z siedzibą w (Wykonawca) ul. ……………………………………………wpisanym do </w:t>
      </w:r>
      <w:r w:rsidR="00367576" w:rsidRPr="00C57129">
        <w:rPr>
          <w:rFonts w:ascii="Arial" w:hAnsi="Arial" w:cs="Arial"/>
          <w:sz w:val="22"/>
          <w:szCs w:val="22"/>
        </w:rPr>
        <w:t>Centralnej</w:t>
      </w:r>
      <w:r w:rsidRPr="00C57129">
        <w:rPr>
          <w:rFonts w:ascii="Arial" w:hAnsi="Arial" w:cs="Arial"/>
          <w:sz w:val="22"/>
          <w:szCs w:val="22"/>
        </w:rPr>
        <w:t xml:space="preserve"> Ewidencji i Informacji Działalności Gospodarczej </w:t>
      </w:r>
      <w:r w:rsidR="00367576" w:rsidRPr="00C57129">
        <w:rPr>
          <w:rFonts w:ascii="Arial" w:hAnsi="Arial" w:cs="Arial"/>
          <w:sz w:val="22"/>
          <w:szCs w:val="22"/>
        </w:rPr>
        <w:t>posiadającym numer identyfikacyjny NIP…………………………. oraz REGON…………………………..</w:t>
      </w:r>
    </w:p>
    <w:p w14:paraId="16CBCCBF" w14:textId="5F6184B4" w:rsidR="00367576" w:rsidRPr="00C57129" w:rsidRDefault="00367576" w:rsidP="00C57129">
      <w:pPr>
        <w:spacing w:before="0" w:line="360" w:lineRule="auto"/>
        <w:rPr>
          <w:rFonts w:ascii="Arial" w:hAnsi="Arial" w:cs="Arial"/>
          <w:sz w:val="22"/>
          <w:szCs w:val="22"/>
        </w:rPr>
      </w:pPr>
      <w:r w:rsidRPr="00C57129">
        <w:rPr>
          <w:rFonts w:ascii="Arial" w:hAnsi="Arial" w:cs="Arial"/>
          <w:sz w:val="22"/>
          <w:szCs w:val="22"/>
        </w:rPr>
        <w:t xml:space="preserve">działającym osobiście. </w:t>
      </w:r>
    </w:p>
    <w:p w14:paraId="3B2CCCED" w14:textId="77777777" w:rsidR="00344CFA" w:rsidRPr="00C57129" w:rsidRDefault="00344CFA" w:rsidP="00C57129">
      <w:pPr>
        <w:spacing w:before="0" w:line="360" w:lineRule="auto"/>
        <w:rPr>
          <w:rFonts w:ascii="Arial" w:hAnsi="Arial" w:cs="Arial"/>
          <w:sz w:val="22"/>
          <w:szCs w:val="22"/>
        </w:rPr>
      </w:pPr>
    </w:p>
    <w:p w14:paraId="6E3B731C" w14:textId="1E1586A4" w:rsidR="00367576" w:rsidRPr="00C57129" w:rsidRDefault="00367576" w:rsidP="00C57129">
      <w:pPr>
        <w:spacing w:before="0" w:line="360" w:lineRule="auto"/>
        <w:rPr>
          <w:rFonts w:ascii="Arial" w:hAnsi="Arial" w:cs="Arial"/>
          <w:sz w:val="22"/>
          <w:szCs w:val="22"/>
        </w:rPr>
      </w:pPr>
      <w:r w:rsidRPr="00C57129">
        <w:rPr>
          <w:rFonts w:ascii="Arial" w:hAnsi="Arial" w:cs="Arial"/>
          <w:sz w:val="22"/>
          <w:szCs w:val="22"/>
        </w:rPr>
        <w:t xml:space="preserve">Zwanym dalej </w:t>
      </w:r>
      <w:r w:rsidRPr="00C57129">
        <w:rPr>
          <w:rFonts w:ascii="Arial" w:hAnsi="Arial" w:cs="Arial"/>
          <w:b/>
          <w:sz w:val="22"/>
          <w:szCs w:val="22"/>
        </w:rPr>
        <w:t>„Wykonawcą”</w:t>
      </w:r>
      <w:r w:rsidRPr="00C57129">
        <w:rPr>
          <w:rFonts w:ascii="Arial" w:hAnsi="Arial" w:cs="Arial"/>
          <w:sz w:val="22"/>
          <w:szCs w:val="22"/>
        </w:rPr>
        <w:t xml:space="preserve"> </w:t>
      </w:r>
    </w:p>
    <w:p w14:paraId="7B5A6480" w14:textId="0F0FA932" w:rsidR="00676234" w:rsidRPr="00C57129" w:rsidRDefault="003E0145" w:rsidP="00C57129">
      <w:pPr>
        <w:spacing w:before="0" w:line="360" w:lineRule="auto"/>
        <w:rPr>
          <w:rFonts w:ascii="Arial" w:hAnsi="Arial" w:cs="Arial"/>
          <w:i/>
          <w:iCs/>
          <w:color w:val="auto"/>
          <w:sz w:val="22"/>
          <w:szCs w:val="22"/>
        </w:rPr>
      </w:pPr>
      <w:r w:rsidRPr="00C57129">
        <w:rPr>
          <w:rFonts w:ascii="Arial" w:hAnsi="Arial" w:cs="Arial"/>
          <w:i/>
          <w:iCs/>
          <w:color w:val="auto"/>
          <w:sz w:val="22"/>
          <w:szCs w:val="22"/>
        </w:rPr>
        <w:t xml:space="preserve">W rezultacie dokonania przez Zamawiającego wyboru najkorzystniejszej oferty </w:t>
      </w:r>
      <w:r w:rsidR="00C57129">
        <w:rPr>
          <w:rFonts w:ascii="Arial" w:hAnsi="Arial" w:cs="Arial"/>
          <w:i/>
          <w:iCs/>
          <w:color w:val="auto"/>
          <w:sz w:val="22"/>
          <w:szCs w:val="22"/>
        </w:rPr>
        <w:br/>
      </w:r>
      <w:r w:rsidRPr="00C57129">
        <w:rPr>
          <w:rFonts w:ascii="Arial" w:hAnsi="Arial" w:cs="Arial"/>
          <w:i/>
          <w:iCs/>
          <w:color w:val="auto"/>
          <w:sz w:val="22"/>
          <w:szCs w:val="22"/>
        </w:rPr>
        <w:t>w postępowaniu o udzielenie zamówienia publicznego w trybie</w:t>
      </w:r>
      <w:r w:rsidR="00F172D5" w:rsidRPr="00C57129">
        <w:rPr>
          <w:rFonts w:ascii="Arial" w:hAnsi="Arial" w:cs="Arial"/>
          <w:i/>
          <w:iCs/>
          <w:color w:val="auto"/>
          <w:sz w:val="22"/>
          <w:szCs w:val="22"/>
        </w:rPr>
        <w:t xml:space="preserve"> podstawowym</w:t>
      </w:r>
      <w:r w:rsidRPr="00C57129">
        <w:rPr>
          <w:rFonts w:ascii="Arial" w:hAnsi="Arial" w:cs="Arial"/>
          <w:i/>
          <w:iCs/>
          <w:color w:val="auto"/>
          <w:sz w:val="22"/>
          <w:szCs w:val="22"/>
        </w:rPr>
        <w:t xml:space="preserve">, </w:t>
      </w:r>
      <w:r w:rsidRPr="00C57129">
        <w:rPr>
          <w:rFonts w:ascii="Arial" w:hAnsi="Arial" w:cs="Arial"/>
          <w:i/>
          <w:iCs/>
          <w:color w:val="auto"/>
          <w:sz w:val="22"/>
          <w:szCs w:val="22"/>
        </w:rPr>
        <w:lastRenderedPageBreak/>
        <w:t>prowadzonego na podstawie przepisów</w:t>
      </w:r>
      <w:r w:rsidR="00F172D5" w:rsidRPr="00C57129">
        <w:rPr>
          <w:rFonts w:ascii="Arial" w:hAnsi="Arial" w:cs="Arial"/>
          <w:i/>
          <w:iCs/>
          <w:color w:val="auto"/>
          <w:sz w:val="22"/>
          <w:szCs w:val="22"/>
        </w:rPr>
        <w:t xml:space="preserve"> art.  275 pkt</w:t>
      </w:r>
      <w:r w:rsidR="00DC72A0" w:rsidRPr="00C57129">
        <w:rPr>
          <w:rFonts w:ascii="Arial" w:hAnsi="Arial" w:cs="Arial"/>
          <w:i/>
          <w:iCs/>
          <w:color w:val="auto"/>
          <w:sz w:val="22"/>
          <w:szCs w:val="22"/>
        </w:rPr>
        <w:t xml:space="preserve"> 1 </w:t>
      </w:r>
      <w:r w:rsidRPr="00C57129">
        <w:rPr>
          <w:rFonts w:ascii="Arial" w:hAnsi="Arial" w:cs="Arial"/>
          <w:i/>
          <w:iCs/>
          <w:color w:val="auto"/>
          <w:sz w:val="22"/>
          <w:szCs w:val="22"/>
        </w:rPr>
        <w:t xml:space="preserve">Ustawy z dnia </w:t>
      </w:r>
      <w:r w:rsidR="00F172D5" w:rsidRPr="00C57129">
        <w:rPr>
          <w:rFonts w:ascii="Arial" w:hAnsi="Arial" w:cs="Arial"/>
          <w:i/>
          <w:iCs/>
          <w:color w:val="auto"/>
          <w:sz w:val="22"/>
          <w:szCs w:val="22"/>
        </w:rPr>
        <w:t>11 września 2019r.</w:t>
      </w:r>
      <w:r w:rsidRPr="00C57129">
        <w:rPr>
          <w:rFonts w:ascii="Arial" w:hAnsi="Arial" w:cs="Arial"/>
          <w:i/>
          <w:iCs/>
          <w:color w:val="auto"/>
          <w:sz w:val="22"/>
          <w:szCs w:val="22"/>
        </w:rPr>
        <w:t xml:space="preserve"> Prawo zamówień publicznych </w:t>
      </w:r>
      <w:r w:rsidR="00F5036E" w:rsidRPr="00C57129">
        <w:rPr>
          <w:rFonts w:ascii="Arial" w:eastAsia="Times New Roman" w:hAnsi="Arial" w:cs="Arial"/>
          <w:i/>
          <w:color w:val="auto"/>
          <w:sz w:val="22"/>
          <w:szCs w:val="22"/>
          <w:bdr w:val="none" w:sz="0" w:space="0" w:color="auto" w:frame="1"/>
        </w:rPr>
        <w:t>(Dz.U. z 2024 r. poz. 132</w:t>
      </w:r>
      <w:r w:rsidR="00787843" w:rsidRPr="00C57129">
        <w:rPr>
          <w:rFonts w:ascii="Arial" w:eastAsia="Times New Roman" w:hAnsi="Arial" w:cs="Arial"/>
          <w:i/>
          <w:color w:val="auto"/>
          <w:sz w:val="22"/>
          <w:szCs w:val="22"/>
          <w:bdr w:val="none" w:sz="0" w:space="0" w:color="auto" w:frame="1"/>
        </w:rPr>
        <w:t>0</w:t>
      </w:r>
      <w:r w:rsidR="00497299" w:rsidRPr="00C57129">
        <w:rPr>
          <w:rFonts w:ascii="Arial" w:eastAsia="Times New Roman" w:hAnsi="Arial" w:cs="Arial"/>
          <w:i/>
          <w:color w:val="auto"/>
          <w:sz w:val="22"/>
          <w:szCs w:val="22"/>
          <w:bdr w:val="none" w:sz="0" w:space="0" w:color="auto" w:frame="1"/>
        </w:rPr>
        <w:t xml:space="preserve"> z dni</w:t>
      </w:r>
      <w:r w:rsidR="00CE0384" w:rsidRPr="00C57129">
        <w:rPr>
          <w:rFonts w:ascii="Arial" w:eastAsia="Times New Roman" w:hAnsi="Arial" w:cs="Arial"/>
          <w:i/>
          <w:color w:val="auto"/>
          <w:sz w:val="22"/>
          <w:szCs w:val="22"/>
          <w:bdr w:val="none" w:sz="0" w:space="0" w:color="auto" w:frame="1"/>
        </w:rPr>
        <w:t>a</w:t>
      </w:r>
      <w:r w:rsidR="00497299" w:rsidRPr="00C57129">
        <w:rPr>
          <w:rFonts w:ascii="Arial" w:eastAsia="Times New Roman" w:hAnsi="Arial" w:cs="Arial"/>
          <w:i/>
          <w:color w:val="auto"/>
          <w:sz w:val="22"/>
          <w:szCs w:val="22"/>
          <w:bdr w:val="none" w:sz="0" w:space="0" w:color="auto" w:frame="1"/>
        </w:rPr>
        <w:t xml:space="preserve"> 30.08.2024r.</w:t>
      </w:r>
      <w:r w:rsidR="00787843" w:rsidRPr="00C57129">
        <w:rPr>
          <w:rFonts w:ascii="Arial" w:eastAsia="Times New Roman" w:hAnsi="Arial" w:cs="Arial"/>
          <w:i/>
          <w:color w:val="auto"/>
          <w:sz w:val="22"/>
          <w:szCs w:val="22"/>
          <w:bdr w:val="none" w:sz="0" w:space="0" w:color="auto" w:frame="1"/>
        </w:rPr>
        <w:t xml:space="preserve">) </w:t>
      </w:r>
      <w:r w:rsidR="00F172D5" w:rsidRPr="00C57129">
        <w:rPr>
          <w:rFonts w:ascii="Arial" w:hAnsi="Arial" w:cs="Arial"/>
          <w:i/>
          <w:iCs/>
          <w:color w:val="auto"/>
          <w:sz w:val="22"/>
          <w:szCs w:val="22"/>
        </w:rPr>
        <w:t>zwanej dalej „Ustawą”</w:t>
      </w:r>
      <w:r w:rsidRPr="00C57129">
        <w:rPr>
          <w:rFonts w:ascii="Arial" w:hAnsi="Arial" w:cs="Arial"/>
          <w:i/>
          <w:iCs/>
          <w:color w:val="auto"/>
          <w:sz w:val="22"/>
          <w:szCs w:val="22"/>
        </w:rPr>
        <w:t xml:space="preserve"> zostaje zawarta umowa o następującej treści:</w:t>
      </w:r>
    </w:p>
    <w:p w14:paraId="55CE7151" w14:textId="77777777" w:rsidR="00676234" w:rsidRPr="00C57129" w:rsidRDefault="003E0145" w:rsidP="00C57129">
      <w:pPr>
        <w:pStyle w:val="Tekstpodstawowy"/>
        <w:shd w:val="clear" w:color="auto" w:fill="FFFFFF"/>
        <w:spacing w:line="360" w:lineRule="auto"/>
        <w:jc w:val="center"/>
        <w:rPr>
          <w:rFonts w:ascii="Arial" w:eastAsia="Arial" w:hAnsi="Arial" w:cs="Arial"/>
          <w:b/>
          <w:bCs/>
          <w:color w:val="auto"/>
        </w:rPr>
      </w:pPr>
      <w:r w:rsidRPr="00C57129">
        <w:rPr>
          <w:rFonts w:ascii="Arial" w:hAnsi="Arial" w:cs="Arial"/>
          <w:b/>
          <w:bCs/>
          <w:color w:val="auto"/>
        </w:rPr>
        <w:t>§ 1</w:t>
      </w:r>
    </w:p>
    <w:p w14:paraId="43F6F970" w14:textId="404CC6BB" w:rsidR="00676234" w:rsidRPr="00C57129" w:rsidRDefault="003E0145" w:rsidP="00C57129">
      <w:pPr>
        <w:shd w:val="clear" w:color="auto" w:fill="FFFFFF"/>
        <w:spacing w:before="0" w:line="360" w:lineRule="auto"/>
        <w:jc w:val="center"/>
        <w:rPr>
          <w:rFonts w:ascii="Arial" w:hAnsi="Arial" w:cs="Arial"/>
          <w:b/>
          <w:bCs/>
          <w:sz w:val="22"/>
          <w:szCs w:val="22"/>
        </w:rPr>
      </w:pPr>
      <w:r w:rsidRPr="00C57129">
        <w:rPr>
          <w:rFonts w:ascii="Arial" w:hAnsi="Arial" w:cs="Arial"/>
          <w:b/>
          <w:bCs/>
          <w:sz w:val="22"/>
          <w:szCs w:val="22"/>
        </w:rPr>
        <w:t>PRZEDMIOT UMOWY</w:t>
      </w:r>
    </w:p>
    <w:p w14:paraId="3D66266F" w14:textId="694814F7" w:rsidR="00763405" w:rsidRPr="00C57129" w:rsidRDefault="00763405" w:rsidP="00C57129">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contextualSpacing/>
        <w:rPr>
          <w:rFonts w:ascii="Arial" w:hAnsi="Arial" w:cs="Arial"/>
          <w:sz w:val="22"/>
          <w:szCs w:val="22"/>
        </w:rPr>
      </w:pPr>
      <w:r w:rsidRPr="00C57129">
        <w:rPr>
          <w:rFonts w:ascii="Arial" w:hAnsi="Arial" w:cs="Arial"/>
          <w:sz w:val="22"/>
          <w:szCs w:val="22"/>
        </w:rPr>
        <w:t>Przedmiotem Umowy jest kompleksowa dostawa i dystrybucja gazu ziemnego wysokometanowego o symbolu E, do punktów poboru gazu w obiekcie Zamawiającego</w:t>
      </w:r>
      <w:r w:rsidRPr="00C57129">
        <w:rPr>
          <w:rFonts w:ascii="Arial" w:hAnsi="Arial" w:cs="Arial"/>
          <w:b/>
          <w:sz w:val="22"/>
          <w:szCs w:val="22"/>
        </w:rPr>
        <w:t xml:space="preserve"> budynku nr 5 w miejscowości Bolesławiec przy ul. Wojska Polskiego 54</w:t>
      </w:r>
      <w:r w:rsidRPr="00C57129">
        <w:rPr>
          <w:rFonts w:ascii="Arial" w:hAnsi="Arial" w:cs="Arial"/>
          <w:sz w:val="22"/>
          <w:szCs w:val="22"/>
        </w:rPr>
        <w:t xml:space="preserve"> administrowana przez 43 Wojskowego Oddziału Gospodarczego </w:t>
      </w:r>
      <w:r w:rsidR="00C57129">
        <w:rPr>
          <w:rFonts w:ascii="Arial" w:hAnsi="Arial" w:cs="Arial"/>
          <w:sz w:val="22"/>
          <w:szCs w:val="22"/>
        </w:rPr>
        <w:br/>
      </w:r>
      <w:r w:rsidRPr="00C57129">
        <w:rPr>
          <w:rFonts w:ascii="Arial" w:hAnsi="Arial" w:cs="Arial"/>
          <w:sz w:val="22"/>
          <w:szCs w:val="22"/>
        </w:rPr>
        <w:t xml:space="preserve">w Świętoszowie </w:t>
      </w:r>
      <w:r w:rsidR="00F962DE" w:rsidRPr="00C57129">
        <w:rPr>
          <w:rFonts w:ascii="Arial" w:hAnsi="Arial" w:cs="Arial"/>
          <w:sz w:val="22"/>
          <w:szCs w:val="22"/>
        </w:rPr>
        <w:t>na zasadach określonych w </w:t>
      </w:r>
      <w:r w:rsidRPr="00C57129">
        <w:rPr>
          <w:rFonts w:ascii="Arial" w:hAnsi="Arial" w:cs="Arial"/>
          <w:color w:val="auto"/>
          <w:sz w:val="22"/>
          <w:szCs w:val="22"/>
        </w:rPr>
        <w:t>niniejszej umowie oraz ustawie z dnia 10 kwietnia 1997r. Pra</w:t>
      </w:r>
      <w:r w:rsidR="00F5036E" w:rsidRPr="00C57129">
        <w:rPr>
          <w:rFonts w:ascii="Arial" w:hAnsi="Arial" w:cs="Arial"/>
          <w:color w:val="auto"/>
          <w:sz w:val="22"/>
          <w:szCs w:val="22"/>
        </w:rPr>
        <w:t>wo energetyczne (t.j. Dz.U. 2024 poz. 266</w:t>
      </w:r>
      <w:r w:rsidR="009E3061" w:rsidRPr="00C57129">
        <w:rPr>
          <w:rFonts w:ascii="Arial" w:hAnsi="Arial" w:cs="Arial"/>
          <w:color w:val="auto"/>
          <w:sz w:val="22"/>
          <w:szCs w:val="22"/>
        </w:rPr>
        <w:t xml:space="preserve"> z 28.02.2024r.</w:t>
      </w:r>
      <w:r w:rsidRPr="00C57129">
        <w:rPr>
          <w:rFonts w:ascii="Arial" w:hAnsi="Arial" w:cs="Arial"/>
          <w:color w:val="auto"/>
          <w:sz w:val="22"/>
          <w:szCs w:val="22"/>
        </w:rPr>
        <w:t xml:space="preserve">) </w:t>
      </w:r>
      <w:r w:rsidR="00C57129">
        <w:rPr>
          <w:rFonts w:ascii="Arial" w:hAnsi="Arial" w:cs="Arial"/>
          <w:color w:val="auto"/>
          <w:sz w:val="22"/>
          <w:szCs w:val="22"/>
        </w:rPr>
        <w:br/>
      </w:r>
      <w:r w:rsidRPr="00C57129">
        <w:rPr>
          <w:rFonts w:ascii="Arial" w:hAnsi="Arial" w:cs="Arial"/>
          <w:color w:val="auto"/>
          <w:sz w:val="22"/>
          <w:szCs w:val="22"/>
        </w:rPr>
        <w:t xml:space="preserve">i wydanych </w:t>
      </w:r>
      <w:r w:rsidRPr="00C57129">
        <w:rPr>
          <w:rFonts w:ascii="Arial" w:hAnsi="Arial" w:cs="Arial"/>
          <w:sz w:val="22"/>
          <w:szCs w:val="22"/>
        </w:rPr>
        <w:t>na jej podstawie aktach wykonawczych.</w:t>
      </w:r>
    </w:p>
    <w:p w14:paraId="31D368F4" w14:textId="2703EACC" w:rsidR="002A4213" w:rsidRPr="00C57129" w:rsidRDefault="002A4213" w:rsidP="00C57129">
      <w:pPr>
        <w:pStyle w:val="Akapitzlis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360" w:lineRule="auto"/>
        <w:rPr>
          <w:rFonts w:ascii="Arial" w:hAnsi="Arial" w:cs="Arial"/>
          <w:color w:val="auto"/>
          <w:sz w:val="22"/>
          <w:szCs w:val="22"/>
        </w:rPr>
      </w:pPr>
      <w:r w:rsidRPr="00C57129">
        <w:rPr>
          <w:rFonts w:ascii="Arial" w:hAnsi="Arial" w:cs="Arial"/>
          <w:color w:val="auto"/>
          <w:sz w:val="22"/>
          <w:szCs w:val="22"/>
        </w:rPr>
        <w:t>Użyte w niej pojęcia oznaczają :</w:t>
      </w:r>
    </w:p>
    <w:p w14:paraId="735A9069" w14:textId="77777777" w:rsidR="00763405" w:rsidRPr="00C57129" w:rsidRDefault="00763405" w:rsidP="00C57129">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709"/>
        <w:contextualSpacing/>
        <w:rPr>
          <w:rFonts w:ascii="Arial" w:hAnsi="Arial" w:cs="Arial"/>
          <w:sz w:val="22"/>
          <w:szCs w:val="22"/>
        </w:rPr>
      </w:pPr>
      <w:r w:rsidRPr="00C57129">
        <w:rPr>
          <w:rFonts w:ascii="Arial" w:hAnsi="Arial" w:cs="Arial"/>
          <w:b/>
          <w:sz w:val="22"/>
          <w:szCs w:val="22"/>
        </w:rPr>
        <w:t>IRiESD</w:t>
      </w:r>
      <w:r w:rsidRPr="00C57129">
        <w:rPr>
          <w:rFonts w:ascii="Arial" w:hAnsi="Arial" w:cs="Arial"/>
          <w:sz w:val="22"/>
          <w:szCs w:val="22"/>
        </w:rPr>
        <w:t xml:space="preserve"> - Instrukcja Ruchu i Eksploatacji Sieci Dystrybucyjnej, zatwierdzona przez Prezesa Urzędu regulacji Energetyki</w:t>
      </w:r>
      <w:r w:rsidRPr="00C57129">
        <w:rPr>
          <w:rFonts w:ascii="Arial" w:hAnsi="Arial" w:cs="Arial"/>
          <w:b/>
          <w:sz w:val="22"/>
          <w:szCs w:val="22"/>
        </w:rPr>
        <w:t>;</w:t>
      </w:r>
    </w:p>
    <w:p w14:paraId="7462F69D" w14:textId="77777777" w:rsidR="00763405" w:rsidRPr="00C57129" w:rsidRDefault="00763405" w:rsidP="00C57129">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709"/>
        <w:contextualSpacing/>
        <w:rPr>
          <w:rFonts w:ascii="Arial" w:hAnsi="Arial" w:cs="Arial"/>
          <w:sz w:val="22"/>
          <w:szCs w:val="22"/>
        </w:rPr>
      </w:pPr>
      <w:r w:rsidRPr="00C57129">
        <w:rPr>
          <w:rFonts w:ascii="Arial" w:hAnsi="Arial" w:cs="Arial"/>
          <w:b/>
          <w:sz w:val="22"/>
          <w:szCs w:val="22"/>
        </w:rPr>
        <w:t>IRiESP</w:t>
      </w:r>
      <w:r w:rsidRPr="00C57129">
        <w:rPr>
          <w:rFonts w:ascii="Arial" w:hAnsi="Arial" w:cs="Arial"/>
          <w:sz w:val="22"/>
          <w:szCs w:val="22"/>
        </w:rPr>
        <w:t>- Instrukcja Ruchu i Eksploatacji Sieci Przesyłowej, zatwierdzona przez Prezesa Urzędu regulacji Energetyki;</w:t>
      </w:r>
    </w:p>
    <w:p w14:paraId="139BE996" w14:textId="0D593C9F" w:rsidR="00763405" w:rsidRPr="00C57129" w:rsidRDefault="00763405" w:rsidP="00C57129">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709"/>
        <w:contextualSpacing/>
        <w:rPr>
          <w:rFonts w:ascii="Arial" w:hAnsi="Arial" w:cs="Arial"/>
          <w:sz w:val="22"/>
          <w:szCs w:val="22"/>
        </w:rPr>
      </w:pPr>
      <w:r w:rsidRPr="00C57129">
        <w:rPr>
          <w:rFonts w:ascii="Arial" w:hAnsi="Arial" w:cs="Arial"/>
          <w:b/>
          <w:sz w:val="22"/>
          <w:szCs w:val="22"/>
        </w:rPr>
        <w:t>OSD/Operator</w:t>
      </w:r>
      <w:r w:rsidRPr="00C57129">
        <w:rPr>
          <w:rFonts w:ascii="Arial" w:hAnsi="Arial" w:cs="Arial"/>
          <w:sz w:val="22"/>
          <w:szCs w:val="22"/>
        </w:rPr>
        <w:t xml:space="preserve"> - Operator Systemu Dystrybucyjnego – przedsiębiorstwo zajmujące się dystrybucją paliw gazowych, do sieci, którego przyłączona jest instalacja odbiorcy, odpowiedzialny za ruch sieciowy w gazowym systemie dystrybucyjnym, bieżące i długookresowe bezpieczeństwo funkcjonowania tego systemu, eksploatację, konserwację, remonty oraz niezbędną rozbudowę sieci dystrybucyjnej;</w:t>
      </w:r>
    </w:p>
    <w:p w14:paraId="5F5CDF68" w14:textId="77777777" w:rsidR="00763405" w:rsidRPr="00C57129" w:rsidRDefault="00763405" w:rsidP="00C57129">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709"/>
        <w:contextualSpacing/>
        <w:rPr>
          <w:rFonts w:ascii="Arial" w:hAnsi="Arial" w:cs="Arial"/>
          <w:sz w:val="22"/>
          <w:szCs w:val="22"/>
        </w:rPr>
      </w:pPr>
      <w:r w:rsidRPr="00C57129">
        <w:rPr>
          <w:rFonts w:ascii="Arial" w:hAnsi="Arial" w:cs="Arial"/>
          <w:b/>
          <w:sz w:val="22"/>
          <w:szCs w:val="22"/>
        </w:rPr>
        <w:t>Taryfa OSD</w:t>
      </w:r>
      <w:r w:rsidRPr="00C57129">
        <w:rPr>
          <w:rFonts w:ascii="Arial" w:hAnsi="Arial" w:cs="Arial"/>
          <w:sz w:val="22"/>
          <w:szCs w:val="22"/>
        </w:rPr>
        <w:t xml:space="preserve"> – zatwierdzona przez Prezesa Urzędu Regulacji Energetyki Taryfa na świadczenie przez OSD usług dystrybucji;</w:t>
      </w:r>
    </w:p>
    <w:p w14:paraId="08F3704D" w14:textId="77777777" w:rsidR="00763405" w:rsidRPr="00C57129" w:rsidRDefault="00763405" w:rsidP="00C57129">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709"/>
        <w:contextualSpacing/>
        <w:rPr>
          <w:rFonts w:ascii="Arial" w:hAnsi="Arial" w:cs="Arial"/>
          <w:sz w:val="22"/>
          <w:szCs w:val="22"/>
        </w:rPr>
      </w:pPr>
      <w:r w:rsidRPr="00C57129">
        <w:rPr>
          <w:rFonts w:ascii="Arial" w:hAnsi="Arial" w:cs="Arial"/>
          <w:b/>
          <w:sz w:val="22"/>
          <w:szCs w:val="22"/>
        </w:rPr>
        <w:t>Umowa dystrybucyjna z OSD</w:t>
      </w:r>
      <w:r w:rsidRPr="00C57129">
        <w:rPr>
          <w:rFonts w:ascii="Arial" w:hAnsi="Arial" w:cs="Arial"/>
          <w:sz w:val="22"/>
          <w:szCs w:val="22"/>
        </w:rPr>
        <w:t xml:space="preserve"> – umowa zawarta pomiędzy Wykonawcą a OSD określająca ich wzajemne prawa i obowiązki związane ze świadczeniem usługi dystrybucyjnej w celu realizacji niniejszej Umowy, umożliwiająca dostarczanie przez Wykonawcę gazu ziemnego do punktów odbioru wskazanych w § 1 ust. 1 Umowy;</w:t>
      </w:r>
    </w:p>
    <w:p w14:paraId="5DB31C1A" w14:textId="77777777" w:rsidR="00763405" w:rsidRPr="00C57129" w:rsidRDefault="00763405" w:rsidP="00C57129">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709"/>
        <w:contextualSpacing/>
        <w:rPr>
          <w:rFonts w:ascii="Arial" w:hAnsi="Arial" w:cs="Arial"/>
          <w:sz w:val="22"/>
          <w:szCs w:val="22"/>
        </w:rPr>
      </w:pPr>
      <w:r w:rsidRPr="00C57129">
        <w:rPr>
          <w:rFonts w:ascii="Arial" w:hAnsi="Arial" w:cs="Arial"/>
          <w:b/>
          <w:sz w:val="22"/>
          <w:szCs w:val="22"/>
        </w:rPr>
        <w:t>Punkt odbioru</w:t>
      </w:r>
      <w:r w:rsidRPr="00C57129">
        <w:rPr>
          <w:rFonts w:ascii="Arial" w:hAnsi="Arial" w:cs="Arial"/>
          <w:sz w:val="22"/>
          <w:szCs w:val="22"/>
        </w:rPr>
        <w:t xml:space="preserve"> – miejsce dostarczania gazu ziemnego;</w:t>
      </w:r>
    </w:p>
    <w:p w14:paraId="3B49FA92" w14:textId="02637134" w:rsidR="00763405" w:rsidRPr="00C57129" w:rsidRDefault="00763405" w:rsidP="00C57129">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709"/>
        <w:contextualSpacing/>
        <w:rPr>
          <w:rFonts w:ascii="Arial" w:hAnsi="Arial" w:cs="Arial"/>
          <w:sz w:val="22"/>
          <w:szCs w:val="22"/>
        </w:rPr>
      </w:pPr>
      <w:r w:rsidRPr="00C57129">
        <w:rPr>
          <w:rFonts w:ascii="Arial" w:hAnsi="Arial" w:cs="Arial"/>
          <w:b/>
          <w:sz w:val="22"/>
          <w:szCs w:val="22"/>
        </w:rPr>
        <w:t>PPG</w:t>
      </w:r>
      <w:r w:rsidR="006D6D46" w:rsidRPr="00C57129">
        <w:rPr>
          <w:rFonts w:ascii="Arial" w:hAnsi="Arial" w:cs="Arial"/>
          <w:sz w:val="22"/>
          <w:szCs w:val="22"/>
        </w:rPr>
        <w:t xml:space="preserve"> – punkt poboru gazu </w:t>
      </w:r>
      <w:r w:rsidR="00BF47E9" w:rsidRPr="00C57129">
        <w:rPr>
          <w:rFonts w:ascii="Arial" w:hAnsi="Arial" w:cs="Arial"/>
          <w:sz w:val="22"/>
          <w:szCs w:val="22"/>
        </w:rPr>
        <w:t>8018590365500053047132</w:t>
      </w:r>
    </w:p>
    <w:p w14:paraId="201E86D0" w14:textId="77777777" w:rsidR="00763405" w:rsidRPr="00C57129" w:rsidRDefault="00763405" w:rsidP="00C57129">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709"/>
        <w:contextualSpacing/>
        <w:rPr>
          <w:rFonts w:ascii="Arial" w:hAnsi="Arial" w:cs="Arial"/>
          <w:sz w:val="22"/>
          <w:szCs w:val="22"/>
        </w:rPr>
      </w:pPr>
      <w:r w:rsidRPr="00C57129">
        <w:rPr>
          <w:rFonts w:ascii="Arial" w:hAnsi="Arial" w:cs="Arial"/>
          <w:b/>
          <w:sz w:val="22"/>
          <w:szCs w:val="22"/>
        </w:rPr>
        <w:t>Paliwo gazowe / gaz ziemny</w:t>
      </w:r>
      <w:r w:rsidRPr="00C57129">
        <w:rPr>
          <w:rFonts w:ascii="Arial" w:hAnsi="Arial" w:cs="Arial"/>
          <w:sz w:val="22"/>
          <w:szCs w:val="22"/>
        </w:rPr>
        <w:t xml:space="preserve"> – gaz ziemny wysokometanowy o symbolu E;</w:t>
      </w:r>
    </w:p>
    <w:p w14:paraId="4E268FE3" w14:textId="70F51A91" w:rsidR="00763405" w:rsidRPr="00C57129" w:rsidRDefault="00763405" w:rsidP="00C57129">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709"/>
        <w:contextualSpacing/>
        <w:rPr>
          <w:rFonts w:ascii="Arial" w:hAnsi="Arial" w:cs="Arial"/>
          <w:sz w:val="22"/>
          <w:szCs w:val="22"/>
        </w:rPr>
      </w:pPr>
      <w:r w:rsidRPr="00C57129">
        <w:rPr>
          <w:rFonts w:ascii="Arial" w:hAnsi="Arial" w:cs="Arial"/>
          <w:b/>
          <w:sz w:val="22"/>
          <w:szCs w:val="22"/>
        </w:rPr>
        <w:t>Moc umowna</w:t>
      </w:r>
      <w:r w:rsidRPr="00C57129">
        <w:rPr>
          <w:rFonts w:ascii="Arial" w:hAnsi="Arial" w:cs="Arial"/>
          <w:sz w:val="22"/>
          <w:szCs w:val="22"/>
        </w:rPr>
        <w:t xml:space="preserve"> – maksymalna ilość paliwa gazowego wyrażona w kWh/h, którą Odbiorca może odebrać w ciągu godziny;</w:t>
      </w:r>
    </w:p>
    <w:p w14:paraId="386AC564" w14:textId="77777777" w:rsidR="00763405" w:rsidRPr="00C57129" w:rsidRDefault="00763405" w:rsidP="00C57129">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709"/>
        <w:contextualSpacing/>
        <w:rPr>
          <w:rFonts w:ascii="Arial" w:hAnsi="Arial" w:cs="Arial"/>
          <w:sz w:val="22"/>
          <w:szCs w:val="22"/>
        </w:rPr>
      </w:pPr>
      <w:r w:rsidRPr="00C57129">
        <w:rPr>
          <w:rFonts w:ascii="Arial" w:hAnsi="Arial" w:cs="Arial"/>
          <w:b/>
          <w:sz w:val="22"/>
          <w:szCs w:val="22"/>
        </w:rPr>
        <w:lastRenderedPageBreak/>
        <w:t>Układ pomiarowy</w:t>
      </w:r>
      <w:r w:rsidRPr="00C57129">
        <w:rPr>
          <w:rFonts w:ascii="Arial" w:hAnsi="Arial" w:cs="Arial"/>
          <w:sz w:val="22"/>
          <w:szCs w:val="22"/>
        </w:rPr>
        <w:t xml:space="preserve"> – gazomierz lub inne urządzenie pomiarowe lub pomiarowo rozliczeniowe, służące do pomiaru objętości paliwa gazowego pobranego z sieci i dokonywania rozliczeń;</w:t>
      </w:r>
    </w:p>
    <w:p w14:paraId="73236391" w14:textId="77777777" w:rsidR="00763405" w:rsidRPr="00C57129" w:rsidRDefault="00763405" w:rsidP="00C57129">
      <w:pPr>
        <w:pStyle w:val="Akapitzlist"/>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709"/>
        <w:contextualSpacing/>
        <w:rPr>
          <w:rFonts w:ascii="Arial" w:hAnsi="Arial" w:cs="Arial"/>
          <w:sz w:val="22"/>
          <w:szCs w:val="22"/>
        </w:rPr>
      </w:pPr>
      <w:r w:rsidRPr="00C57129">
        <w:rPr>
          <w:rFonts w:ascii="Arial" w:hAnsi="Arial" w:cs="Arial"/>
          <w:b/>
          <w:sz w:val="22"/>
          <w:szCs w:val="22"/>
        </w:rPr>
        <w:t>Okres rozliczeniowy</w:t>
      </w:r>
      <w:r w:rsidRPr="00C57129">
        <w:rPr>
          <w:rFonts w:ascii="Arial" w:hAnsi="Arial" w:cs="Arial"/>
          <w:sz w:val="22"/>
          <w:szCs w:val="22"/>
        </w:rPr>
        <w:t xml:space="preserve"> – okres, w którym na podstawie odczytów urządzeń pomiarowych następuje rozliczenie za pobrane paliwo gazowe.</w:t>
      </w:r>
    </w:p>
    <w:p w14:paraId="72EA8B0A" w14:textId="08C3DF79" w:rsidR="00676234" w:rsidRPr="00C57129" w:rsidRDefault="003E0145" w:rsidP="00C57129">
      <w:pPr>
        <w:pStyle w:val="Akapitzlist"/>
        <w:spacing w:before="0" w:line="360" w:lineRule="auto"/>
        <w:ind w:left="360"/>
        <w:jc w:val="center"/>
        <w:rPr>
          <w:rFonts w:ascii="Arial" w:eastAsia="Arial" w:hAnsi="Arial" w:cs="Arial"/>
          <w:b/>
          <w:bCs/>
          <w:color w:val="000000" w:themeColor="text1"/>
          <w:sz w:val="22"/>
          <w:szCs w:val="22"/>
        </w:rPr>
      </w:pPr>
      <w:r w:rsidRPr="00C57129">
        <w:rPr>
          <w:rFonts w:ascii="Arial" w:hAnsi="Arial" w:cs="Arial"/>
          <w:b/>
          <w:bCs/>
          <w:color w:val="000000" w:themeColor="text1"/>
          <w:sz w:val="22"/>
          <w:szCs w:val="22"/>
        </w:rPr>
        <w:t>§ 2</w:t>
      </w:r>
    </w:p>
    <w:p w14:paraId="2AE4FEB0" w14:textId="77777777" w:rsidR="00676234" w:rsidRPr="00C57129" w:rsidRDefault="003E0145" w:rsidP="00C57129">
      <w:pPr>
        <w:spacing w:before="0" w:line="360" w:lineRule="auto"/>
        <w:jc w:val="center"/>
        <w:rPr>
          <w:rFonts w:ascii="Arial" w:eastAsia="Arial" w:hAnsi="Arial" w:cs="Arial"/>
          <w:b/>
          <w:bCs/>
          <w:color w:val="auto"/>
          <w:sz w:val="22"/>
          <w:szCs w:val="22"/>
        </w:rPr>
      </w:pPr>
      <w:r w:rsidRPr="00C57129">
        <w:rPr>
          <w:rFonts w:ascii="Arial" w:hAnsi="Arial" w:cs="Arial"/>
          <w:b/>
          <w:bCs/>
          <w:color w:val="auto"/>
          <w:sz w:val="22"/>
          <w:szCs w:val="22"/>
        </w:rPr>
        <w:t>OKRES REALIZACJI UMOWY</w:t>
      </w:r>
    </w:p>
    <w:p w14:paraId="077B12D4" w14:textId="6584BD48" w:rsidR="00D52629" w:rsidRPr="00C57129" w:rsidRDefault="005B0727" w:rsidP="00C57129">
      <w:pPr>
        <w:tabs>
          <w:tab w:val="left" w:pos="426"/>
        </w:tabs>
        <w:spacing w:before="0" w:line="360" w:lineRule="auto"/>
        <w:rPr>
          <w:rFonts w:ascii="Arial" w:hAnsi="Arial" w:cs="Arial"/>
          <w:color w:val="auto"/>
          <w:sz w:val="22"/>
          <w:szCs w:val="22"/>
        </w:rPr>
      </w:pPr>
      <w:r w:rsidRPr="00C57129">
        <w:rPr>
          <w:rFonts w:ascii="Arial" w:hAnsi="Arial" w:cs="Arial"/>
          <w:color w:val="auto"/>
          <w:sz w:val="22"/>
          <w:szCs w:val="22"/>
        </w:rPr>
        <w:t>Przedmiot Umowy powinien zostać zrealizowany w terminie</w:t>
      </w:r>
      <w:r w:rsidR="00D52629" w:rsidRPr="00C57129">
        <w:rPr>
          <w:rFonts w:ascii="Arial" w:hAnsi="Arial" w:cs="Arial"/>
          <w:color w:val="auto"/>
          <w:sz w:val="22"/>
          <w:szCs w:val="22"/>
        </w:rPr>
        <w:t xml:space="preserve"> od</w:t>
      </w:r>
      <w:r w:rsidR="004B52EB" w:rsidRPr="00C57129">
        <w:rPr>
          <w:rFonts w:ascii="Arial" w:hAnsi="Arial" w:cs="Arial"/>
          <w:color w:val="auto"/>
          <w:sz w:val="22"/>
          <w:szCs w:val="22"/>
        </w:rPr>
        <w:t xml:space="preserve"> dnia </w:t>
      </w:r>
      <w:r w:rsidR="00C57129">
        <w:rPr>
          <w:rFonts w:ascii="Arial" w:hAnsi="Arial" w:cs="Arial"/>
          <w:color w:val="auto"/>
          <w:sz w:val="22"/>
          <w:szCs w:val="22"/>
        </w:rPr>
        <w:t>01.07.2025 r.</w:t>
      </w:r>
      <w:r w:rsidR="00763405" w:rsidRPr="00C57129">
        <w:rPr>
          <w:rFonts w:ascii="Arial" w:hAnsi="Arial" w:cs="Arial"/>
          <w:color w:val="auto"/>
          <w:sz w:val="22"/>
          <w:szCs w:val="22"/>
        </w:rPr>
        <w:t xml:space="preserve"> na okres do </w:t>
      </w:r>
      <w:r w:rsidR="00D52629" w:rsidRPr="00C57129">
        <w:rPr>
          <w:rFonts w:ascii="Arial" w:hAnsi="Arial" w:cs="Arial"/>
          <w:color w:val="auto"/>
          <w:sz w:val="22"/>
          <w:szCs w:val="22"/>
        </w:rPr>
        <w:t>24 miesięcy.</w:t>
      </w:r>
      <w:r w:rsidR="002C6450" w:rsidRPr="00C57129">
        <w:rPr>
          <w:rFonts w:ascii="Arial" w:hAnsi="Arial" w:cs="Arial"/>
          <w:color w:val="auto"/>
          <w:sz w:val="22"/>
          <w:szCs w:val="22"/>
        </w:rPr>
        <w:t xml:space="preserve"> Warunkiem rozpoczęcia dostaw jest pozytywnie zgłoszona umowa do OSD, zgodnie z terminami wynikającymi z Instrukcji Ruchu i Eksploatacji Sieci Dystrybucyjnej.</w:t>
      </w:r>
    </w:p>
    <w:p w14:paraId="06E4ACFE" w14:textId="7DAC884E" w:rsidR="00676234" w:rsidRPr="00C57129" w:rsidRDefault="003E0145" w:rsidP="00C57129">
      <w:pPr>
        <w:tabs>
          <w:tab w:val="left" w:pos="426"/>
        </w:tabs>
        <w:spacing w:before="0" w:line="360" w:lineRule="auto"/>
        <w:jc w:val="center"/>
        <w:rPr>
          <w:rFonts w:ascii="Arial" w:hAnsi="Arial" w:cs="Arial"/>
          <w:b/>
          <w:bCs/>
          <w:sz w:val="22"/>
          <w:szCs w:val="22"/>
        </w:rPr>
      </w:pPr>
      <w:r w:rsidRPr="00C57129">
        <w:rPr>
          <w:rFonts w:ascii="Arial" w:hAnsi="Arial" w:cs="Arial"/>
          <w:b/>
          <w:bCs/>
          <w:sz w:val="22"/>
          <w:szCs w:val="22"/>
        </w:rPr>
        <w:t>§ 3</w:t>
      </w:r>
    </w:p>
    <w:p w14:paraId="5EF60CA0" w14:textId="325982C9" w:rsidR="00C73B42" w:rsidRPr="00C57129" w:rsidRDefault="00C73B42" w:rsidP="00C57129">
      <w:pPr>
        <w:tabs>
          <w:tab w:val="left" w:pos="426"/>
        </w:tabs>
        <w:spacing w:before="0" w:line="360" w:lineRule="auto"/>
        <w:jc w:val="center"/>
        <w:rPr>
          <w:rFonts w:ascii="Arial" w:eastAsia="Arial" w:hAnsi="Arial" w:cs="Arial"/>
          <w:color w:val="auto"/>
          <w:sz w:val="22"/>
          <w:szCs w:val="22"/>
        </w:rPr>
      </w:pPr>
      <w:r w:rsidRPr="00C57129">
        <w:rPr>
          <w:rFonts w:ascii="Arial" w:hAnsi="Arial" w:cs="Arial"/>
          <w:b/>
          <w:bCs/>
          <w:color w:val="auto"/>
          <w:sz w:val="22"/>
          <w:szCs w:val="22"/>
        </w:rPr>
        <w:t>ZASADY REALIZACJI UMOWY</w:t>
      </w:r>
    </w:p>
    <w:p w14:paraId="64C20AD4" w14:textId="2E96BA69" w:rsidR="00497299" w:rsidRPr="00C57129" w:rsidRDefault="006A1737" w:rsidP="00C57129">
      <w:pPr>
        <w:pStyle w:val="Akapitzli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contextualSpacing/>
        <w:rPr>
          <w:rFonts w:ascii="Arial" w:hAnsi="Arial" w:cs="Arial"/>
          <w:strike/>
          <w:color w:val="auto"/>
          <w:sz w:val="22"/>
          <w:szCs w:val="22"/>
        </w:rPr>
      </w:pPr>
      <w:r w:rsidRPr="00C57129">
        <w:rPr>
          <w:rFonts w:ascii="Arial" w:hAnsi="Arial" w:cs="Arial"/>
          <w:color w:val="auto"/>
          <w:sz w:val="22"/>
          <w:szCs w:val="22"/>
        </w:rPr>
        <w:t>Kompleksowa dostawa gazu odbywać się będzie zgodnie z przepisami ustawy z dnia 10 kwietnia 1997 r. - Pra</w:t>
      </w:r>
      <w:r w:rsidR="00F5036E" w:rsidRPr="00C57129">
        <w:rPr>
          <w:rFonts w:ascii="Arial" w:hAnsi="Arial" w:cs="Arial"/>
          <w:color w:val="auto"/>
          <w:sz w:val="22"/>
          <w:szCs w:val="22"/>
        </w:rPr>
        <w:t xml:space="preserve">wo energetyczne </w:t>
      </w:r>
      <w:r w:rsidR="009E3061" w:rsidRPr="00C57129">
        <w:rPr>
          <w:rFonts w:ascii="Arial" w:hAnsi="Arial" w:cs="Arial"/>
          <w:color w:val="auto"/>
          <w:sz w:val="22"/>
          <w:szCs w:val="22"/>
        </w:rPr>
        <w:t>(t.j. Dz.U. 2024 poz. 266 z 28.02.2024r.)</w:t>
      </w:r>
      <w:r w:rsidRPr="00C57129">
        <w:rPr>
          <w:rFonts w:ascii="Arial" w:hAnsi="Arial" w:cs="Arial"/>
          <w:color w:val="auto"/>
          <w:sz w:val="22"/>
          <w:szCs w:val="22"/>
        </w:rPr>
        <w:t xml:space="preserve">, zgodnie z obowiązującymi rozporządzeniami do ww. ustawy, przepisami ustawy </w:t>
      </w:r>
      <w:r w:rsidR="00E645FB">
        <w:rPr>
          <w:rFonts w:ascii="Arial" w:hAnsi="Arial" w:cs="Arial"/>
          <w:color w:val="auto"/>
          <w:sz w:val="22"/>
          <w:szCs w:val="22"/>
        </w:rPr>
        <w:br/>
      </w:r>
      <w:r w:rsidRPr="00C57129">
        <w:rPr>
          <w:rFonts w:ascii="Arial" w:hAnsi="Arial" w:cs="Arial"/>
          <w:color w:val="auto"/>
          <w:sz w:val="22"/>
          <w:szCs w:val="22"/>
        </w:rPr>
        <w:t>z dnia 23 kwietnia 1964 r. K</w:t>
      </w:r>
      <w:r w:rsidR="00497299" w:rsidRPr="00C57129">
        <w:rPr>
          <w:rFonts w:ascii="Arial" w:hAnsi="Arial" w:cs="Arial"/>
          <w:color w:val="auto"/>
          <w:sz w:val="22"/>
          <w:szCs w:val="22"/>
        </w:rPr>
        <w:t>odeks Cywilny (t.j. Dz.U. z 2024 r., poz. 1061 z dnia 17.07.2024</w:t>
      </w:r>
      <w:r w:rsidRPr="00C57129">
        <w:rPr>
          <w:rFonts w:ascii="Arial" w:hAnsi="Arial" w:cs="Arial"/>
          <w:color w:val="auto"/>
          <w:sz w:val="22"/>
          <w:szCs w:val="22"/>
        </w:rPr>
        <w:t>.), zasadami określonymi</w:t>
      </w:r>
      <w:r w:rsidR="00E645FB">
        <w:rPr>
          <w:rFonts w:ascii="Arial" w:hAnsi="Arial" w:cs="Arial"/>
          <w:color w:val="auto"/>
          <w:sz w:val="22"/>
          <w:szCs w:val="22"/>
        </w:rPr>
        <w:t xml:space="preserve"> </w:t>
      </w:r>
      <w:r w:rsidRPr="00C57129">
        <w:rPr>
          <w:rFonts w:ascii="Arial" w:hAnsi="Arial" w:cs="Arial"/>
          <w:color w:val="auto"/>
          <w:sz w:val="22"/>
          <w:szCs w:val="22"/>
        </w:rPr>
        <w:t xml:space="preserve">w koncesjach, postanowieniach niniejszej Umowy oraz w oparciu o ustawę </w:t>
      </w:r>
      <w:r w:rsidR="004B52EB" w:rsidRPr="00C57129">
        <w:rPr>
          <w:rFonts w:ascii="Arial" w:hAnsi="Arial" w:cs="Arial"/>
          <w:color w:val="auto"/>
          <w:sz w:val="22"/>
          <w:szCs w:val="22"/>
        </w:rPr>
        <w:t xml:space="preserve"> </w:t>
      </w:r>
      <w:r w:rsidRPr="00C57129">
        <w:rPr>
          <w:rFonts w:ascii="Arial" w:hAnsi="Arial" w:cs="Arial"/>
          <w:color w:val="auto"/>
          <w:sz w:val="22"/>
          <w:szCs w:val="22"/>
        </w:rPr>
        <w:t>z dnia 11 września 2019 r. Prawo zamówień publicznych (</w:t>
      </w:r>
      <w:r w:rsidR="00497299" w:rsidRPr="00C57129">
        <w:rPr>
          <w:rFonts w:ascii="Arial" w:eastAsia="Times New Roman" w:hAnsi="Arial" w:cs="Arial"/>
          <w:i/>
          <w:color w:val="auto"/>
          <w:sz w:val="22"/>
          <w:szCs w:val="22"/>
          <w:bdr w:val="none" w:sz="0" w:space="0" w:color="auto" w:frame="1"/>
        </w:rPr>
        <w:t xml:space="preserve">Dz.U. z 2024 r. poz. 1320 z dnia 30.08.2024r.) </w:t>
      </w:r>
    </w:p>
    <w:p w14:paraId="286FCE22" w14:textId="367294C5" w:rsidR="006A1737" w:rsidRPr="00C57129" w:rsidRDefault="006A1737" w:rsidP="00C57129">
      <w:pPr>
        <w:pStyle w:val="Akapitzli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contextualSpacing/>
        <w:rPr>
          <w:rFonts w:ascii="Arial" w:hAnsi="Arial" w:cs="Arial"/>
          <w:strike/>
          <w:sz w:val="22"/>
          <w:szCs w:val="22"/>
        </w:rPr>
      </w:pPr>
      <w:r w:rsidRPr="00C57129">
        <w:rPr>
          <w:rFonts w:ascii="Arial" w:hAnsi="Arial" w:cs="Arial"/>
          <w:sz w:val="22"/>
          <w:szCs w:val="22"/>
        </w:rPr>
        <w:t>Zamawiający oświadcza, że posiada tytuł prawny do korzystania z obiektów, do których ma być dostarczone paliwo gazowe, wymienionych w § 1 ust. 1 umowy.</w:t>
      </w:r>
      <w:r w:rsidR="009E3061" w:rsidRPr="00C57129">
        <w:rPr>
          <w:rFonts w:ascii="Arial" w:hAnsi="Arial" w:cs="Arial"/>
          <w:sz w:val="22"/>
          <w:szCs w:val="22"/>
        </w:rPr>
        <w:t xml:space="preserve"> </w:t>
      </w:r>
    </w:p>
    <w:p w14:paraId="6443C664" w14:textId="7E8005C9" w:rsidR="006A1737" w:rsidRPr="00C57129" w:rsidRDefault="006A1737" w:rsidP="00C57129">
      <w:pPr>
        <w:pStyle w:val="Akapitzli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contextualSpacing/>
        <w:rPr>
          <w:rFonts w:ascii="Arial" w:hAnsi="Arial" w:cs="Arial"/>
          <w:strike/>
          <w:sz w:val="22"/>
          <w:szCs w:val="22"/>
        </w:rPr>
      </w:pPr>
      <w:r w:rsidRPr="00C57129">
        <w:rPr>
          <w:rFonts w:ascii="Arial" w:hAnsi="Arial" w:cs="Arial"/>
          <w:sz w:val="22"/>
          <w:szCs w:val="22"/>
        </w:rPr>
        <w:t>Wszystkie techniczne warunki dostarczania paliwa gazowego dla danego punktu odbioru są zgodne z postanowieniami IRiESP i/lub IRiESD odpowiedniego Operatora i przez niego określone.</w:t>
      </w:r>
    </w:p>
    <w:p w14:paraId="171ED494" w14:textId="344C6C9C" w:rsidR="006A1737" w:rsidRPr="00C57129" w:rsidRDefault="006A1737" w:rsidP="00C57129">
      <w:pPr>
        <w:pStyle w:val="Akapitzli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contextualSpacing/>
        <w:rPr>
          <w:rFonts w:ascii="Arial" w:hAnsi="Arial" w:cs="Arial"/>
          <w:strike/>
          <w:sz w:val="22"/>
          <w:szCs w:val="22"/>
        </w:rPr>
      </w:pPr>
      <w:r w:rsidRPr="00C57129">
        <w:rPr>
          <w:rFonts w:ascii="Arial" w:hAnsi="Arial" w:cs="Arial"/>
          <w:sz w:val="22"/>
          <w:szCs w:val="22"/>
        </w:rPr>
        <w:t>Własność paliwa gazowego przechodzi z Wykonawcy na Zamawiającego w Punkcie Odbioru.</w:t>
      </w:r>
    </w:p>
    <w:p w14:paraId="2D382EBF" w14:textId="5D02EF3B" w:rsidR="00D52629" w:rsidRPr="00C57129" w:rsidRDefault="00D52629" w:rsidP="00C5712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360" w:lineRule="auto"/>
        <w:rPr>
          <w:rFonts w:ascii="Arial" w:hAnsi="Arial" w:cs="Arial"/>
          <w:color w:val="auto"/>
          <w:sz w:val="22"/>
          <w:szCs w:val="22"/>
        </w:rPr>
      </w:pPr>
      <w:r w:rsidRPr="00C57129">
        <w:rPr>
          <w:rFonts w:ascii="Arial" w:hAnsi="Arial" w:cs="Arial"/>
          <w:color w:val="auto"/>
          <w:sz w:val="22"/>
          <w:szCs w:val="22"/>
        </w:rPr>
        <w:t>Dla punktu poboru objętego niniejszą umową zostało określone miejsce dostarczenia paliwa gazowego, grupa taryfowa OSD i przynależna moc umowna, które na dzień zawarcia umowy zostały wymienione w Załączniku nr 1 (OPZ)</w:t>
      </w:r>
    </w:p>
    <w:p w14:paraId="6F546634" w14:textId="027615B0" w:rsidR="00D52629" w:rsidRPr="00C57129" w:rsidRDefault="00D52629" w:rsidP="00C57129">
      <w:pPr>
        <w:numPr>
          <w:ilvl w:val="0"/>
          <w:numId w:val="4"/>
        </w:numPr>
        <w:spacing w:before="0" w:line="360" w:lineRule="auto"/>
        <w:rPr>
          <w:rFonts w:ascii="Arial" w:eastAsia="Arial" w:hAnsi="Arial" w:cs="Arial"/>
          <w:sz w:val="22"/>
          <w:szCs w:val="22"/>
        </w:rPr>
      </w:pPr>
      <w:r w:rsidRPr="00C57129">
        <w:rPr>
          <w:rFonts w:ascii="Arial" w:hAnsi="Arial" w:cs="Arial"/>
          <w:color w:val="auto"/>
          <w:sz w:val="22"/>
          <w:szCs w:val="22"/>
        </w:rPr>
        <w:t>Klient oświadcza, że w rozumieniu ustawy Prawo Energetyczne jest odbiorcą końcowym gazu.</w:t>
      </w:r>
    </w:p>
    <w:p w14:paraId="3FC95AAE" w14:textId="78BC61C2" w:rsidR="00676234" w:rsidRPr="00C57129" w:rsidRDefault="00FE0C6D" w:rsidP="00C57129">
      <w:pPr>
        <w:numPr>
          <w:ilvl w:val="0"/>
          <w:numId w:val="4"/>
        </w:numPr>
        <w:spacing w:before="0" w:line="360" w:lineRule="auto"/>
        <w:rPr>
          <w:rFonts w:ascii="Arial" w:eastAsia="Arial" w:hAnsi="Arial" w:cs="Arial"/>
          <w:sz w:val="22"/>
          <w:szCs w:val="22"/>
        </w:rPr>
      </w:pPr>
      <w:r w:rsidRPr="00C57129">
        <w:rPr>
          <w:rFonts w:ascii="Arial" w:hAnsi="Arial" w:cs="Arial"/>
          <w:sz w:val="22"/>
          <w:szCs w:val="22"/>
        </w:rPr>
        <w:lastRenderedPageBreak/>
        <w:t>Miejscem dostaw będzie kuchnia w budynku nr 5 w miejscowości Bolesławiec przy ul. Wojska Polskiego 54 administrowana przez</w:t>
      </w:r>
      <w:r w:rsidR="003E0145" w:rsidRPr="00C57129">
        <w:rPr>
          <w:rFonts w:ascii="Arial" w:hAnsi="Arial" w:cs="Arial"/>
          <w:sz w:val="22"/>
          <w:szCs w:val="22"/>
        </w:rPr>
        <w:t xml:space="preserve"> 43 Wojskowego Oddziału Gospodarczego </w:t>
      </w:r>
      <w:r w:rsidRPr="00C57129">
        <w:rPr>
          <w:rFonts w:ascii="Arial" w:hAnsi="Arial" w:cs="Arial"/>
          <w:sz w:val="22"/>
          <w:szCs w:val="22"/>
        </w:rPr>
        <w:t xml:space="preserve">w Świętoszowie. </w:t>
      </w:r>
    </w:p>
    <w:p w14:paraId="2AA88DBE" w14:textId="7FA59741" w:rsidR="00676234" w:rsidRPr="00C57129" w:rsidRDefault="00FE0C6D" w:rsidP="00C57129">
      <w:pPr>
        <w:numPr>
          <w:ilvl w:val="0"/>
          <w:numId w:val="4"/>
        </w:numPr>
        <w:spacing w:before="0" w:line="360" w:lineRule="auto"/>
        <w:rPr>
          <w:rFonts w:ascii="Arial" w:eastAsia="Arial" w:hAnsi="Arial" w:cs="Arial"/>
          <w:sz w:val="22"/>
          <w:szCs w:val="22"/>
        </w:rPr>
      </w:pPr>
      <w:r w:rsidRPr="00C57129">
        <w:rPr>
          <w:rFonts w:ascii="Arial" w:hAnsi="Arial" w:cs="Arial"/>
          <w:sz w:val="22"/>
          <w:szCs w:val="22"/>
        </w:rPr>
        <w:t xml:space="preserve">Dostawy gazu odbywać się będą za pośrednictwem sieci dystrybucyjnej należącej do Operatora Systemu Dystrybucji: </w:t>
      </w:r>
      <w:r w:rsidRPr="00C57129">
        <w:rPr>
          <w:rFonts w:ascii="Arial" w:hAnsi="Arial" w:cs="Arial"/>
          <w:b/>
          <w:sz w:val="22"/>
          <w:szCs w:val="22"/>
        </w:rPr>
        <w:t xml:space="preserve">Polska Spółka Gazownictwa Sp. z o.o., </w:t>
      </w:r>
      <w:r w:rsidR="00E645FB">
        <w:rPr>
          <w:rFonts w:ascii="Arial" w:hAnsi="Arial" w:cs="Arial"/>
          <w:b/>
          <w:sz w:val="22"/>
          <w:szCs w:val="22"/>
        </w:rPr>
        <w:br/>
      </w:r>
      <w:r w:rsidRPr="00C57129">
        <w:rPr>
          <w:rFonts w:ascii="Arial" w:hAnsi="Arial" w:cs="Arial"/>
          <w:b/>
          <w:sz w:val="22"/>
          <w:szCs w:val="22"/>
        </w:rPr>
        <w:t>ul. Ziębicka 44,</w:t>
      </w:r>
      <w:r w:rsidR="00E645FB">
        <w:rPr>
          <w:rFonts w:ascii="Arial" w:hAnsi="Arial" w:cs="Arial"/>
          <w:b/>
          <w:sz w:val="22"/>
          <w:szCs w:val="22"/>
        </w:rPr>
        <w:t xml:space="preserve"> </w:t>
      </w:r>
      <w:r w:rsidRPr="00C57129">
        <w:rPr>
          <w:rFonts w:ascii="Arial" w:hAnsi="Arial" w:cs="Arial"/>
          <w:b/>
          <w:sz w:val="22"/>
          <w:szCs w:val="22"/>
        </w:rPr>
        <w:t xml:space="preserve">50-507 Wrocław, Sekcja Obsługi Klienta w Zgorzelcu </w:t>
      </w:r>
      <w:r w:rsidR="00E645FB">
        <w:rPr>
          <w:rFonts w:ascii="Arial" w:hAnsi="Arial" w:cs="Arial"/>
          <w:b/>
          <w:sz w:val="22"/>
          <w:szCs w:val="22"/>
        </w:rPr>
        <w:br/>
      </w:r>
      <w:r w:rsidRPr="00C57129">
        <w:rPr>
          <w:rFonts w:ascii="Arial" w:hAnsi="Arial" w:cs="Arial"/>
          <w:b/>
          <w:sz w:val="22"/>
          <w:szCs w:val="22"/>
        </w:rPr>
        <w:t>ul. Fabryczna 1, 59-900 Zgorzelec.</w:t>
      </w:r>
    </w:p>
    <w:p w14:paraId="5862BB24" w14:textId="0EA895BF" w:rsidR="001D36D0" w:rsidRPr="00C57129" w:rsidRDefault="001D36D0" w:rsidP="00C5712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360" w:lineRule="auto"/>
        <w:ind w:left="357"/>
        <w:contextualSpacing/>
        <w:rPr>
          <w:rFonts w:ascii="Arial" w:eastAsia="Calibri" w:hAnsi="Arial" w:cs="Arial"/>
          <w:sz w:val="22"/>
          <w:szCs w:val="22"/>
        </w:rPr>
      </w:pPr>
      <w:r w:rsidRPr="00C57129">
        <w:rPr>
          <w:rFonts w:ascii="Arial" w:hAnsi="Arial" w:cs="Arial"/>
          <w:sz w:val="22"/>
          <w:szCs w:val="22"/>
        </w:rPr>
        <w:t xml:space="preserve">Wykonawca zobowiązuje się dostarczać paliwo gazowe, gaz ziemny wysokometanowy E o ciśnieniu do 2 kPa włącznie do instalacji znajdującej się </w:t>
      </w:r>
      <w:r w:rsidR="00E645FB">
        <w:rPr>
          <w:rFonts w:ascii="Arial" w:hAnsi="Arial" w:cs="Arial"/>
          <w:sz w:val="22"/>
          <w:szCs w:val="22"/>
        </w:rPr>
        <w:br/>
      </w:r>
      <w:r w:rsidRPr="00C57129">
        <w:rPr>
          <w:rFonts w:ascii="Arial" w:hAnsi="Arial" w:cs="Arial"/>
          <w:sz w:val="22"/>
          <w:szCs w:val="22"/>
        </w:rPr>
        <w:t>w obiekcie Zamawiającego. Nabywane paliwo gazowe zużywane będzie na cele gastronomiczne (wykorzystywane w kuchni).</w:t>
      </w:r>
    </w:p>
    <w:p w14:paraId="5C89EB0B" w14:textId="77777777" w:rsidR="001D36D0" w:rsidRPr="00C57129" w:rsidRDefault="001D36D0" w:rsidP="00C57129">
      <w:pPr>
        <w:pStyle w:val="Akapitzli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360" w:lineRule="auto"/>
        <w:contextualSpacing/>
        <w:rPr>
          <w:rFonts w:ascii="Arial" w:eastAsia="Calibri" w:hAnsi="Arial" w:cs="Arial"/>
          <w:sz w:val="22"/>
          <w:szCs w:val="22"/>
        </w:rPr>
      </w:pPr>
      <w:r w:rsidRPr="00C57129">
        <w:rPr>
          <w:rFonts w:ascii="Arial" w:eastAsia="Calibri" w:hAnsi="Arial" w:cs="Arial"/>
          <w:sz w:val="22"/>
          <w:szCs w:val="22"/>
        </w:rPr>
        <w:t xml:space="preserve">Wykonawca zobowiązany jest do posiadania aktualnej koncesji na sprzedaż paliwa gazowego oraz aktualnej umowy na dystrybucję gazu z Operatorem Sieci Dystrybucyjnej lub aktualnej koncesji na dystrybucję gazu. </w:t>
      </w:r>
    </w:p>
    <w:p w14:paraId="343612B2" w14:textId="4619AE61" w:rsidR="003D37A4" w:rsidRPr="00C57129" w:rsidRDefault="003D37A4" w:rsidP="00C57129">
      <w:pPr>
        <w:pStyle w:val="Akapitzli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360" w:lineRule="auto"/>
        <w:contextualSpacing/>
        <w:rPr>
          <w:rFonts w:ascii="Arial" w:eastAsia="Calibri" w:hAnsi="Arial" w:cs="Arial"/>
          <w:sz w:val="22"/>
          <w:szCs w:val="22"/>
        </w:rPr>
      </w:pPr>
      <w:r w:rsidRPr="00C57129">
        <w:rPr>
          <w:rFonts w:ascii="Arial" w:eastAsia="Calibri" w:hAnsi="Arial" w:cs="Arial"/>
          <w:sz w:val="22"/>
          <w:szCs w:val="22"/>
        </w:rPr>
        <w:t>Przesyłanie Paliwa Gazowego na potrzeby realizacji Umowy do sieci OSD będzie wykonywane na podstawie umowy o świadczenie usługi przesyłania zawartej przez Wykonawcę z OSP.</w:t>
      </w:r>
    </w:p>
    <w:p w14:paraId="6597BFFA" w14:textId="43E247AD" w:rsidR="003D37A4" w:rsidRPr="00C57129" w:rsidRDefault="003D37A4" w:rsidP="00C5712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360" w:lineRule="auto"/>
        <w:ind w:left="357"/>
        <w:contextualSpacing/>
        <w:rPr>
          <w:rFonts w:ascii="Arial" w:eastAsia="Calibri" w:hAnsi="Arial" w:cs="Arial"/>
          <w:sz w:val="22"/>
          <w:szCs w:val="22"/>
        </w:rPr>
      </w:pPr>
      <w:r w:rsidRPr="00C57129">
        <w:rPr>
          <w:rFonts w:ascii="Arial" w:eastAsia="Calibri" w:hAnsi="Arial" w:cs="Arial"/>
          <w:sz w:val="22"/>
          <w:szCs w:val="22"/>
        </w:rPr>
        <w:t>Wykonawca zobowiązuje się do:</w:t>
      </w:r>
    </w:p>
    <w:p w14:paraId="09ACC44C" w14:textId="77777777" w:rsidR="003D37A4" w:rsidRPr="00C57129" w:rsidRDefault="003D37A4" w:rsidP="00C57129">
      <w:pPr>
        <w:pStyle w:val="Akapitzlis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360" w:lineRule="auto"/>
        <w:contextualSpacing/>
        <w:rPr>
          <w:rFonts w:ascii="Arial" w:eastAsia="Calibri" w:hAnsi="Arial" w:cs="Arial"/>
          <w:sz w:val="22"/>
          <w:szCs w:val="22"/>
        </w:rPr>
      </w:pPr>
      <w:r w:rsidRPr="00C57129">
        <w:rPr>
          <w:rFonts w:ascii="Arial" w:eastAsia="Calibri" w:hAnsi="Arial" w:cs="Arial"/>
          <w:sz w:val="22"/>
          <w:szCs w:val="22"/>
        </w:rPr>
        <w:t xml:space="preserve">dostarczania paliwa gazowego o cieple spalania oraz parametrach jakościowych określonych w Taryfie z zachowaniem obowiązujących standardów jakościowych, </w:t>
      </w:r>
    </w:p>
    <w:p w14:paraId="43F34F5B" w14:textId="77777777" w:rsidR="003D37A4" w:rsidRPr="00C57129" w:rsidRDefault="003D37A4" w:rsidP="00C57129">
      <w:pPr>
        <w:pStyle w:val="Akapitzlis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360" w:lineRule="auto"/>
        <w:contextualSpacing/>
        <w:rPr>
          <w:rFonts w:ascii="Arial" w:eastAsia="Calibri" w:hAnsi="Arial" w:cs="Arial"/>
          <w:b/>
          <w:sz w:val="22"/>
          <w:szCs w:val="22"/>
        </w:rPr>
      </w:pPr>
      <w:r w:rsidRPr="00C57129">
        <w:rPr>
          <w:rFonts w:ascii="Arial" w:eastAsia="Calibri" w:hAnsi="Arial" w:cs="Arial"/>
          <w:b/>
          <w:sz w:val="22"/>
          <w:szCs w:val="22"/>
        </w:rPr>
        <w:t>zapewnienia ciągłości dostaw paliwa gazowego, ze względu na specyfikę obiektów Zamawiającego (Siły Zbrojne RP),</w:t>
      </w:r>
    </w:p>
    <w:p w14:paraId="6838354A" w14:textId="77777777" w:rsidR="003D37A4" w:rsidRPr="00C57129" w:rsidRDefault="003D37A4" w:rsidP="00C57129">
      <w:pPr>
        <w:pStyle w:val="Akapitzlis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360" w:lineRule="auto"/>
        <w:contextualSpacing/>
        <w:rPr>
          <w:rFonts w:ascii="Arial" w:eastAsia="Calibri" w:hAnsi="Arial" w:cs="Arial"/>
          <w:sz w:val="22"/>
          <w:szCs w:val="22"/>
        </w:rPr>
      </w:pPr>
      <w:r w:rsidRPr="00C57129">
        <w:rPr>
          <w:rFonts w:ascii="Arial" w:eastAsia="Calibri" w:hAnsi="Arial" w:cs="Arial"/>
          <w:sz w:val="22"/>
          <w:szCs w:val="22"/>
        </w:rPr>
        <w:t>w przypadku zawarcia umowy kompleksowej do: napraw oraz legalizacji układów pomiarowo – rozliczeniowych stanowiących własność Wykonawcy, aby spełniały wszystkie parametry określone przepisami prawa,</w:t>
      </w:r>
    </w:p>
    <w:p w14:paraId="4F6152EA" w14:textId="77777777" w:rsidR="003D37A4" w:rsidRPr="00C57129" w:rsidRDefault="003D37A4" w:rsidP="00C57129">
      <w:pPr>
        <w:pStyle w:val="Akapitzlis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360" w:lineRule="auto"/>
        <w:contextualSpacing/>
        <w:rPr>
          <w:rFonts w:ascii="Arial" w:eastAsia="Calibri" w:hAnsi="Arial" w:cs="Arial"/>
          <w:sz w:val="22"/>
          <w:szCs w:val="22"/>
        </w:rPr>
      </w:pPr>
      <w:r w:rsidRPr="00C57129">
        <w:rPr>
          <w:rFonts w:ascii="Arial" w:eastAsia="Calibri" w:hAnsi="Arial" w:cs="Arial"/>
          <w:sz w:val="22"/>
          <w:szCs w:val="22"/>
        </w:rPr>
        <w:t>sprawdzenia, na żądanie Zamawiającego, prawidłowości działania układu pomiarowego oraz parametrów jakości paliwa,</w:t>
      </w:r>
    </w:p>
    <w:p w14:paraId="63B6BE96" w14:textId="583F3D18" w:rsidR="003D37A4" w:rsidRPr="00C57129" w:rsidRDefault="003D37A4" w:rsidP="00C57129">
      <w:pPr>
        <w:pStyle w:val="Akapitzlis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360" w:lineRule="auto"/>
        <w:contextualSpacing/>
        <w:rPr>
          <w:rFonts w:ascii="Arial" w:eastAsia="Calibri" w:hAnsi="Arial" w:cs="Arial"/>
          <w:i/>
          <w:sz w:val="22"/>
          <w:szCs w:val="22"/>
        </w:rPr>
      </w:pPr>
      <w:r w:rsidRPr="00C57129">
        <w:rPr>
          <w:rFonts w:ascii="Arial" w:eastAsia="Calibri" w:hAnsi="Arial" w:cs="Arial"/>
          <w:sz w:val="22"/>
          <w:szCs w:val="22"/>
        </w:rPr>
        <w:t>informowania Zamawiając</w:t>
      </w:r>
      <w:r w:rsidR="00F962DE" w:rsidRPr="00C57129">
        <w:rPr>
          <w:rFonts w:ascii="Arial" w:eastAsia="Calibri" w:hAnsi="Arial" w:cs="Arial"/>
          <w:sz w:val="22"/>
          <w:szCs w:val="22"/>
        </w:rPr>
        <w:t>ego z 7 dniowym wyprzedzeniem o </w:t>
      </w:r>
      <w:r w:rsidRPr="00C57129">
        <w:rPr>
          <w:rFonts w:ascii="Arial" w:eastAsia="Calibri" w:hAnsi="Arial" w:cs="Arial"/>
          <w:sz w:val="22"/>
          <w:szCs w:val="22"/>
        </w:rPr>
        <w:t xml:space="preserve">planowanych pracach konserwacyjno-remontowych oraz o terminie wznowienia dostaw paliwa gazowego przerwanego z powodu awarii </w:t>
      </w:r>
      <w:r w:rsidRPr="00C57129">
        <w:rPr>
          <w:rFonts w:ascii="Arial" w:eastAsia="Calibri" w:hAnsi="Arial" w:cs="Arial"/>
          <w:i/>
          <w:sz w:val="22"/>
          <w:szCs w:val="22"/>
        </w:rPr>
        <w:t>pod warunkiem otrzymania informacji od OSD</w:t>
      </w:r>
    </w:p>
    <w:p w14:paraId="4CFEC003" w14:textId="77777777" w:rsidR="00C73B42" w:rsidRPr="00C57129" w:rsidRDefault="00C73B42" w:rsidP="00C57129">
      <w:pPr>
        <w:pStyle w:val="Akapitzlis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contextualSpacing/>
        <w:rPr>
          <w:rFonts w:ascii="Arial" w:hAnsi="Arial" w:cs="Arial"/>
          <w:sz w:val="22"/>
          <w:szCs w:val="22"/>
        </w:rPr>
      </w:pPr>
      <w:r w:rsidRPr="00C57129">
        <w:rPr>
          <w:rFonts w:ascii="Arial" w:hAnsi="Arial" w:cs="Arial"/>
          <w:sz w:val="22"/>
          <w:szCs w:val="22"/>
        </w:rPr>
        <w:t>złożenia u OSD, w imieniu własnym i Zamawiającego, zgłoszenia o zawarciu niniejszej Umowy / powiadomienia o zmianie sprzedawcy,</w:t>
      </w:r>
    </w:p>
    <w:p w14:paraId="641916F8" w14:textId="406007D5" w:rsidR="00C73B42" w:rsidRPr="00C57129" w:rsidRDefault="00C73B42" w:rsidP="00C57129">
      <w:pPr>
        <w:pStyle w:val="Akapitzlis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contextualSpacing/>
        <w:rPr>
          <w:rFonts w:ascii="Arial" w:hAnsi="Arial" w:cs="Arial"/>
          <w:sz w:val="22"/>
          <w:szCs w:val="22"/>
        </w:rPr>
      </w:pPr>
      <w:r w:rsidRPr="00C57129">
        <w:rPr>
          <w:rFonts w:ascii="Arial" w:hAnsi="Arial" w:cs="Arial"/>
          <w:sz w:val="22"/>
          <w:szCs w:val="22"/>
        </w:rPr>
        <w:t>reprezentowania Zamawiającego przed OSD w procesie zmiany sprzedawcy.</w:t>
      </w:r>
    </w:p>
    <w:p w14:paraId="1989A873" w14:textId="5C697883" w:rsidR="00C73B42" w:rsidRPr="00C57129" w:rsidRDefault="00C73B42" w:rsidP="00C57129">
      <w:pPr>
        <w:pStyle w:val="Akapitzlis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contextualSpacing/>
        <w:rPr>
          <w:rFonts w:ascii="Arial" w:hAnsi="Arial" w:cs="Arial"/>
          <w:sz w:val="22"/>
          <w:szCs w:val="22"/>
        </w:rPr>
      </w:pPr>
      <w:r w:rsidRPr="00C57129">
        <w:rPr>
          <w:rFonts w:ascii="Arial" w:hAnsi="Arial" w:cs="Arial"/>
          <w:sz w:val="22"/>
          <w:szCs w:val="22"/>
        </w:rPr>
        <w:lastRenderedPageBreak/>
        <w:t xml:space="preserve">dokonywania korekt rozliczeń w przypadku stwierdzenia nieprawidłowości </w:t>
      </w:r>
      <w:r w:rsidR="00E645FB">
        <w:rPr>
          <w:rFonts w:ascii="Arial" w:hAnsi="Arial" w:cs="Arial"/>
          <w:sz w:val="22"/>
          <w:szCs w:val="22"/>
        </w:rPr>
        <w:br/>
      </w:r>
      <w:r w:rsidRPr="00C57129">
        <w:rPr>
          <w:rFonts w:ascii="Arial" w:hAnsi="Arial" w:cs="Arial"/>
          <w:sz w:val="22"/>
          <w:szCs w:val="22"/>
        </w:rPr>
        <w:t>w zainstalowaniu lub działaniu układu pomiarowego oraz w przypadku przyjęcia do rozliczeń błędnych odczytów wskazań układu pomiarowego;</w:t>
      </w:r>
    </w:p>
    <w:p w14:paraId="51100603" w14:textId="77777777" w:rsidR="00C73B42" w:rsidRPr="00C57129" w:rsidRDefault="00C73B42" w:rsidP="00C57129">
      <w:pPr>
        <w:pStyle w:val="Akapitzlist"/>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contextualSpacing/>
        <w:rPr>
          <w:rFonts w:ascii="Arial" w:hAnsi="Arial" w:cs="Arial"/>
          <w:sz w:val="22"/>
          <w:szCs w:val="22"/>
        </w:rPr>
      </w:pPr>
      <w:r w:rsidRPr="00C57129">
        <w:rPr>
          <w:rFonts w:ascii="Arial" w:hAnsi="Arial" w:cs="Arial"/>
          <w:sz w:val="22"/>
          <w:szCs w:val="22"/>
        </w:rPr>
        <w:t>nieodpłatnego udzielania informacji w sprawie rozliczeń.</w:t>
      </w:r>
    </w:p>
    <w:p w14:paraId="1D421030" w14:textId="31E1FAE0" w:rsidR="003D2149" w:rsidRPr="00C57129" w:rsidRDefault="003D2149" w:rsidP="00C57129">
      <w:pPr>
        <w:numPr>
          <w:ilvl w:val="0"/>
          <w:numId w:val="4"/>
        </w:numPr>
        <w:spacing w:before="0" w:line="360" w:lineRule="auto"/>
        <w:rPr>
          <w:rFonts w:ascii="Arial" w:eastAsia="Arial" w:hAnsi="Arial" w:cs="Arial"/>
          <w:sz w:val="22"/>
          <w:szCs w:val="22"/>
        </w:rPr>
      </w:pPr>
      <w:r w:rsidRPr="00C57129">
        <w:rPr>
          <w:rFonts w:ascii="Arial" w:hAnsi="Arial" w:cs="Arial"/>
          <w:sz w:val="22"/>
          <w:szCs w:val="22"/>
        </w:rPr>
        <w:t>Zamawiający zobowiązuje się do:</w:t>
      </w:r>
    </w:p>
    <w:p w14:paraId="029E7569" w14:textId="554110BB" w:rsidR="00BB320B" w:rsidRPr="00C57129" w:rsidRDefault="00BB320B" w:rsidP="00C57129">
      <w:pPr>
        <w:pStyle w:val="Akapitzlist"/>
        <w:numPr>
          <w:ilvl w:val="0"/>
          <w:numId w:val="36"/>
        </w:numPr>
        <w:spacing w:before="0" w:line="360" w:lineRule="auto"/>
        <w:ind w:left="709"/>
        <w:rPr>
          <w:rFonts w:ascii="Arial" w:eastAsia="Arial" w:hAnsi="Arial" w:cs="Arial"/>
          <w:color w:val="FF0000"/>
          <w:sz w:val="22"/>
          <w:szCs w:val="22"/>
        </w:rPr>
      </w:pPr>
      <w:r w:rsidRPr="00C57129">
        <w:rPr>
          <w:rFonts w:ascii="Arial" w:hAnsi="Arial" w:cs="Arial"/>
          <w:sz w:val="22"/>
          <w:szCs w:val="22"/>
        </w:rPr>
        <w:t xml:space="preserve">Pobierania gazu ziemnego zgodnie z obowiązującymi przepisami i warunkami Umowy. </w:t>
      </w:r>
      <w:r w:rsidRPr="00C57129">
        <w:rPr>
          <w:rFonts w:ascii="Arial" w:hAnsi="Arial" w:cs="Arial"/>
          <w:b/>
          <w:sz w:val="22"/>
          <w:szCs w:val="22"/>
        </w:rPr>
        <w:t xml:space="preserve">Zamawiający oświadcza, że dostarczony gaz będzie wykorzystany na potrzeby własne i że jest zwolniony z akcyzy w związku </w:t>
      </w:r>
      <w:r w:rsidR="00E645FB">
        <w:rPr>
          <w:rFonts w:ascii="Arial" w:hAnsi="Arial" w:cs="Arial"/>
          <w:b/>
          <w:sz w:val="22"/>
          <w:szCs w:val="22"/>
        </w:rPr>
        <w:br/>
      </w:r>
      <w:r w:rsidRPr="00C57129">
        <w:rPr>
          <w:rFonts w:ascii="Arial" w:hAnsi="Arial" w:cs="Arial"/>
          <w:b/>
          <w:sz w:val="22"/>
          <w:szCs w:val="22"/>
        </w:rPr>
        <w:t xml:space="preserve">z przeznaczeniem zamawianego paliwa gazowego </w:t>
      </w:r>
      <w:r w:rsidR="000D67DE" w:rsidRPr="00C57129">
        <w:rPr>
          <w:rFonts w:ascii="Arial" w:hAnsi="Arial" w:cs="Arial"/>
          <w:b/>
          <w:sz w:val="22"/>
          <w:szCs w:val="22"/>
        </w:rPr>
        <w:t xml:space="preserve">do celów </w:t>
      </w:r>
      <w:r w:rsidR="00344CFA" w:rsidRPr="00C57129">
        <w:rPr>
          <w:rFonts w:ascii="Arial" w:hAnsi="Arial" w:cs="Arial"/>
          <w:b/>
          <w:color w:val="auto"/>
          <w:sz w:val="22"/>
          <w:szCs w:val="22"/>
        </w:rPr>
        <w:t>gastronomicznych w jednostce</w:t>
      </w:r>
      <w:r w:rsidR="000D67DE" w:rsidRPr="00C57129">
        <w:rPr>
          <w:rFonts w:ascii="Arial" w:hAnsi="Arial" w:cs="Arial"/>
          <w:b/>
          <w:color w:val="auto"/>
          <w:sz w:val="22"/>
          <w:szCs w:val="22"/>
        </w:rPr>
        <w:t xml:space="preserve"> Sił Zbrojnych Rzeczpospolitej Polskiej- art. 31b ust. 2 pkt. 3</w:t>
      </w:r>
      <w:r w:rsidRPr="00C57129">
        <w:rPr>
          <w:rFonts w:ascii="Arial" w:hAnsi="Arial" w:cs="Arial"/>
          <w:b/>
          <w:color w:val="auto"/>
          <w:sz w:val="22"/>
          <w:szCs w:val="22"/>
        </w:rPr>
        <w:t xml:space="preserve"> ustawy z dnia 6 grudnia 2008 o podatk</w:t>
      </w:r>
      <w:r w:rsidR="002609FF" w:rsidRPr="00C57129">
        <w:rPr>
          <w:rFonts w:ascii="Arial" w:hAnsi="Arial" w:cs="Arial"/>
          <w:b/>
          <w:color w:val="auto"/>
          <w:sz w:val="22"/>
          <w:szCs w:val="22"/>
        </w:rPr>
        <w:t>u akcyzowym (t. j. Dz. U. z 2025 r. poz. 126 z dnia 30.01.2025</w:t>
      </w:r>
      <w:r w:rsidRPr="00C57129">
        <w:rPr>
          <w:rFonts w:ascii="Arial" w:hAnsi="Arial" w:cs="Arial"/>
          <w:b/>
          <w:color w:val="auto"/>
          <w:sz w:val="22"/>
          <w:szCs w:val="22"/>
        </w:rPr>
        <w:t>).</w:t>
      </w:r>
    </w:p>
    <w:p w14:paraId="5941D231" w14:textId="68596B26" w:rsidR="00676234" w:rsidRPr="00C57129" w:rsidRDefault="003D2149" w:rsidP="00C57129">
      <w:pPr>
        <w:numPr>
          <w:ilvl w:val="0"/>
          <w:numId w:val="4"/>
        </w:numPr>
        <w:spacing w:before="0" w:line="360" w:lineRule="auto"/>
        <w:rPr>
          <w:rFonts w:ascii="Arial" w:eastAsia="Arial" w:hAnsi="Arial" w:cs="Arial"/>
          <w:sz w:val="22"/>
          <w:szCs w:val="22"/>
        </w:rPr>
      </w:pPr>
      <w:r w:rsidRPr="00C57129">
        <w:rPr>
          <w:rFonts w:ascii="Arial" w:hAnsi="Arial" w:cs="Arial"/>
          <w:sz w:val="22"/>
          <w:szCs w:val="22"/>
        </w:rPr>
        <w:t>O</w:t>
      </w:r>
      <w:r w:rsidR="003E0145" w:rsidRPr="00C57129">
        <w:rPr>
          <w:rFonts w:ascii="Arial" w:hAnsi="Arial" w:cs="Arial"/>
          <w:sz w:val="22"/>
          <w:szCs w:val="22"/>
        </w:rPr>
        <w:t>sobami odpowiedzialnymi za realizację całej umowy ze strony Zamawiającego będą:</w:t>
      </w:r>
    </w:p>
    <w:p w14:paraId="4D298468" w14:textId="055BBE22" w:rsidR="00676234" w:rsidRPr="00C57129" w:rsidRDefault="00E645FB" w:rsidP="00C57129">
      <w:pPr>
        <w:spacing w:before="0" w:line="360" w:lineRule="auto"/>
        <w:ind w:left="360"/>
        <w:rPr>
          <w:rFonts w:ascii="Arial" w:hAnsi="Arial" w:cs="Arial"/>
          <w:sz w:val="22"/>
          <w:szCs w:val="22"/>
        </w:rPr>
      </w:pPr>
      <w:r>
        <w:rPr>
          <w:rFonts w:ascii="Arial" w:hAnsi="Arial" w:cs="Arial"/>
          <w:sz w:val="22"/>
          <w:szCs w:val="22"/>
        </w:rPr>
        <w:t>……………………………………………………………………....</w:t>
      </w:r>
    </w:p>
    <w:p w14:paraId="4CC9651E" w14:textId="3F3F5522" w:rsidR="00676234" w:rsidRPr="00C57129" w:rsidRDefault="003E0145" w:rsidP="00C57129">
      <w:pPr>
        <w:pStyle w:val="Bezodstpw"/>
        <w:numPr>
          <w:ilvl w:val="0"/>
          <w:numId w:val="4"/>
        </w:numPr>
        <w:suppressAutoHyphens w:val="0"/>
        <w:spacing w:before="0" w:line="360" w:lineRule="auto"/>
        <w:rPr>
          <w:rFonts w:ascii="Arial" w:eastAsia="Arial" w:hAnsi="Arial" w:cs="Arial"/>
        </w:rPr>
      </w:pPr>
      <w:r w:rsidRPr="00C57129">
        <w:rPr>
          <w:rFonts w:ascii="Arial" w:hAnsi="Arial" w:cs="Arial"/>
        </w:rPr>
        <w:t>Wykonawca wyznacza ze swojej strony osobę upoważnioną do nadzoru nad realizacją umowy:</w:t>
      </w:r>
    </w:p>
    <w:p w14:paraId="5CF45C14" w14:textId="55961710" w:rsidR="003D37A4" w:rsidRPr="00C57129" w:rsidRDefault="003D37A4" w:rsidP="00C57129">
      <w:pPr>
        <w:spacing w:before="0" w:line="360" w:lineRule="auto"/>
        <w:ind w:left="360"/>
        <w:rPr>
          <w:rFonts w:ascii="Arial" w:eastAsia="Arial" w:hAnsi="Arial" w:cs="Arial"/>
          <w:sz w:val="22"/>
          <w:szCs w:val="22"/>
        </w:rPr>
      </w:pPr>
      <w:r w:rsidRPr="00C57129">
        <w:rPr>
          <w:rFonts w:ascii="Arial" w:hAnsi="Arial" w:cs="Arial"/>
          <w:sz w:val="22"/>
          <w:szCs w:val="22"/>
        </w:rPr>
        <w:t>……………….</w:t>
      </w:r>
      <w:r w:rsidR="001B5DF0" w:rsidRPr="00C57129">
        <w:rPr>
          <w:rFonts w:ascii="Arial" w:hAnsi="Arial" w:cs="Arial"/>
          <w:sz w:val="22"/>
          <w:szCs w:val="22"/>
        </w:rPr>
        <w:t xml:space="preserve">   </w:t>
      </w:r>
      <w:r w:rsidR="003E19A7" w:rsidRPr="00C57129">
        <w:rPr>
          <w:rFonts w:ascii="Arial" w:hAnsi="Arial" w:cs="Arial"/>
          <w:sz w:val="22"/>
          <w:szCs w:val="22"/>
        </w:rPr>
        <w:t xml:space="preserve">tel. </w:t>
      </w:r>
      <w:r w:rsidRPr="00C57129">
        <w:rPr>
          <w:rFonts w:ascii="Arial" w:hAnsi="Arial" w:cs="Arial"/>
          <w:sz w:val="22"/>
          <w:szCs w:val="22"/>
        </w:rPr>
        <w:t>………………</w:t>
      </w:r>
      <w:r w:rsidR="001B5DF0" w:rsidRPr="00C57129">
        <w:rPr>
          <w:rFonts w:ascii="Arial" w:hAnsi="Arial" w:cs="Arial"/>
          <w:sz w:val="22"/>
          <w:szCs w:val="22"/>
        </w:rPr>
        <w:t xml:space="preserve">  </w:t>
      </w:r>
      <w:r w:rsidRPr="00C57129">
        <w:rPr>
          <w:rFonts w:ascii="Arial" w:hAnsi="Arial" w:cs="Arial"/>
          <w:sz w:val="22"/>
          <w:szCs w:val="22"/>
        </w:rPr>
        <w:t>e-mail: …………………………….</w:t>
      </w:r>
    </w:p>
    <w:p w14:paraId="5CFAB7AD" w14:textId="77777777" w:rsidR="003E19A7" w:rsidRPr="00C57129" w:rsidRDefault="003E19A7" w:rsidP="00C5712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line="360" w:lineRule="auto"/>
        <w:rPr>
          <w:rFonts w:ascii="Arial" w:eastAsia="Times New Roman" w:hAnsi="Arial" w:cs="Arial"/>
          <w:color w:val="000000" w:themeColor="text1"/>
          <w:sz w:val="22"/>
          <w:szCs w:val="22"/>
        </w:rPr>
      </w:pPr>
      <w:r w:rsidRPr="00C57129">
        <w:rPr>
          <w:rFonts w:ascii="Arial" w:eastAsia="Times New Roman" w:hAnsi="Arial" w:cs="Arial"/>
          <w:color w:val="000000" w:themeColor="text1"/>
          <w:sz w:val="22"/>
          <w:szCs w:val="22"/>
        </w:rPr>
        <w:t xml:space="preserve">W przypadku zmiany adresu e-mailowego, Wykonawca w formie pisemnej niezwłocznie powiadomi o tym fakcie Zamawiającego. </w:t>
      </w:r>
    </w:p>
    <w:p w14:paraId="42E6E233" w14:textId="77777777" w:rsidR="003E19A7" w:rsidRPr="00C57129" w:rsidRDefault="003E19A7" w:rsidP="00C5712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line="360" w:lineRule="auto"/>
        <w:rPr>
          <w:rFonts w:ascii="Arial" w:eastAsia="Times New Roman" w:hAnsi="Arial" w:cs="Arial"/>
          <w:color w:val="000000" w:themeColor="text1"/>
          <w:sz w:val="22"/>
          <w:szCs w:val="22"/>
        </w:rPr>
      </w:pPr>
      <w:r w:rsidRPr="00C57129">
        <w:rPr>
          <w:rFonts w:ascii="Arial" w:eastAsia="Times New Roman" w:hAnsi="Arial" w:cs="Arial"/>
          <w:color w:val="000000" w:themeColor="text1"/>
          <w:sz w:val="22"/>
          <w:szCs w:val="22"/>
        </w:rPr>
        <w:t>Wykonawca przyjmuje na siebie odpowiedzialność za wszelkie negatywne skutki wynikłe z powodu niepowiadomienia Zamawiającego o zaistniałych zmianach.</w:t>
      </w:r>
    </w:p>
    <w:p w14:paraId="50DE9C63" w14:textId="0F6D5071" w:rsidR="00676234" w:rsidRPr="00C57129" w:rsidRDefault="00ED7A6D" w:rsidP="00C57129">
      <w:pPr>
        <w:spacing w:before="0" w:line="360" w:lineRule="auto"/>
        <w:jc w:val="center"/>
        <w:rPr>
          <w:rFonts w:ascii="Arial" w:eastAsia="Arial" w:hAnsi="Arial" w:cs="Arial"/>
          <w:b/>
          <w:bCs/>
          <w:color w:val="000000" w:themeColor="text1"/>
          <w:sz w:val="22"/>
          <w:szCs w:val="22"/>
        </w:rPr>
      </w:pPr>
      <w:r w:rsidRPr="00C57129">
        <w:rPr>
          <w:rFonts w:ascii="Arial" w:hAnsi="Arial" w:cs="Arial"/>
          <w:b/>
          <w:bCs/>
          <w:color w:val="000000" w:themeColor="text1"/>
          <w:sz w:val="22"/>
          <w:szCs w:val="22"/>
        </w:rPr>
        <w:t xml:space="preserve">§ </w:t>
      </w:r>
      <w:r w:rsidR="000C1515" w:rsidRPr="00C57129">
        <w:rPr>
          <w:rFonts w:ascii="Arial" w:hAnsi="Arial" w:cs="Arial"/>
          <w:b/>
          <w:bCs/>
          <w:color w:val="000000" w:themeColor="text1"/>
          <w:sz w:val="22"/>
          <w:szCs w:val="22"/>
        </w:rPr>
        <w:t>4</w:t>
      </w:r>
    </w:p>
    <w:p w14:paraId="0722640D" w14:textId="77777777" w:rsidR="00676234" w:rsidRPr="00C57129" w:rsidRDefault="003E0145" w:rsidP="00C57129">
      <w:pPr>
        <w:spacing w:before="0" w:line="360" w:lineRule="auto"/>
        <w:jc w:val="center"/>
        <w:rPr>
          <w:rFonts w:ascii="Arial" w:eastAsia="Arial" w:hAnsi="Arial" w:cs="Arial"/>
          <w:b/>
          <w:bCs/>
          <w:color w:val="000000" w:themeColor="text1"/>
          <w:sz w:val="22"/>
          <w:szCs w:val="22"/>
        </w:rPr>
      </w:pPr>
      <w:r w:rsidRPr="00C57129">
        <w:rPr>
          <w:rFonts w:ascii="Arial" w:hAnsi="Arial" w:cs="Arial"/>
          <w:b/>
          <w:bCs/>
          <w:color w:val="000000" w:themeColor="text1"/>
          <w:sz w:val="22"/>
          <w:szCs w:val="22"/>
        </w:rPr>
        <w:t>KLAUZULE JAKOŚCIOWE</w:t>
      </w:r>
    </w:p>
    <w:p w14:paraId="66984D3F" w14:textId="77777777" w:rsidR="00E645FB" w:rsidRDefault="00D52629" w:rsidP="00E645FB">
      <w:pPr>
        <w:pStyle w:val="Akapitzlis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360" w:lineRule="auto"/>
        <w:rPr>
          <w:rFonts w:ascii="Arial" w:hAnsi="Arial" w:cs="Arial"/>
          <w:color w:val="auto"/>
          <w:sz w:val="22"/>
          <w:szCs w:val="22"/>
        </w:rPr>
      </w:pPr>
      <w:r w:rsidRPr="00E645FB">
        <w:rPr>
          <w:rFonts w:ascii="Arial" w:hAnsi="Arial" w:cs="Arial"/>
          <w:color w:val="auto"/>
          <w:sz w:val="22"/>
          <w:szCs w:val="22"/>
        </w:rPr>
        <w:t>Standardy jakości przedmiotu zamówienia i obsłu</w:t>
      </w:r>
      <w:r w:rsidR="00693380" w:rsidRPr="00E645FB">
        <w:rPr>
          <w:rFonts w:ascii="Arial" w:hAnsi="Arial" w:cs="Arial"/>
          <w:color w:val="auto"/>
          <w:sz w:val="22"/>
          <w:szCs w:val="22"/>
        </w:rPr>
        <w:t>gi klientów zostały określone w </w:t>
      </w:r>
      <w:r w:rsidRPr="00E645FB">
        <w:rPr>
          <w:rFonts w:ascii="Arial" w:hAnsi="Arial" w:cs="Arial"/>
          <w:color w:val="auto"/>
          <w:sz w:val="22"/>
          <w:szCs w:val="22"/>
        </w:rPr>
        <w:t>obowiązujących przepisach wykonawczych</w:t>
      </w:r>
      <w:r w:rsidR="00693380" w:rsidRPr="00E645FB">
        <w:rPr>
          <w:rFonts w:ascii="Arial" w:hAnsi="Arial" w:cs="Arial"/>
          <w:color w:val="auto"/>
          <w:sz w:val="22"/>
          <w:szCs w:val="22"/>
        </w:rPr>
        <w:t xml:space="preserve"> wydanych na podstawie ustawy z </w:t>
      </w:r>
      <w:r w:rsidRPr="00E645FB">
        <w:rPr>
          <w:rFonts w:ascii="Arial" w:hAnsi="Arial" w:cs="Arial"/>
          <w:color w:val="auto"/>
          <w:sz w:val="22"/>
          <w:szCs w:val="22"/>
        </w:rPr>
        <w:t>dnia 10 kwietnia 1997 r. – Prawo Energetyczne.</w:t>
      </w:r>
    </w:p>
    <w:p w14:paraId="797091E3" w14:textId="77777777" w:rsidR="00E645FB" w:rsidRDefault="00D52629" w:rsidP="00E645FB">
      <w:pPr>
        <w:pStyle w:val="Akapitzlis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360" w:lineRule="auto"/>
        <w:rPr>
          <w:rFonts w:ascii="Arial" w:hAnsi="Arial" w:cs="Arial"/>
          <w:color w:val="auto"/>
          <w:sz w:val="22"/>
          <w:szCs w:val="22"/>
        </w:rPr>
      </w:pPr>
      <w:r w:rsidRPr="00E645FB">
        <w:rPr>
          <w:rFonts w:ascii="Arial" w:hAnsi="Arial" w:cs="Arial"/>
          <w:color w:val="auto"/>
          <w:sz w:val="22"/>
          <w:szCs w:val="22"/>
        </w:rPr>
        <w:t xml:space="preserve">Standard jakościowy przedmiotu zamówienia określają w szczególności Rozporządzenie Ministra Gospodarki z dnia 2 lipca 2010 r. w sprawie szczegółowych warunków funkcjonowania systemu gazowego (Dz.U. z 2018 r. poz. 1158) oraz Polskie Normy. Jakość gazu ziemnego dostarczanego przez Wykonawcę w miejscu dostarczania musi odpowiadać stosownym uregulowaniom obowiązującym na polskim rynku dla gazu ziemnego wysokometanowego z grupy </w:t>
      </w:r>
      <w:r w:rsidRPr="00E645FB">
        <w:rPr>
          <w:rFonts w:ascii="Arial" w:hAnsi="Arial" w:cs="Arial"/>
          <w:color w:val="auto"/>
          <w:sz w:val="22"/>
          <w:szCs w:val="22"/>
        </w:rPr>
        <w:lastRenderedPageBreak/>
        <w:t>E wg normy PN-C-04750</w:t>
      </w:r>
      <w:r w:rsidR="008E789E" w:rsidRPr="00E645FB">
        <w:rPr>
          <w:rFonts w:ascii="Arial" w:hAnsi="Arial" w:cs="Arial"/>
          <w:color w:val="auto"/>
          <w:sz w:val="22"/>
          <w:szCs w:val="22"/>
          <w:u w:val="single"/>
        </w:rPr>
        <w:t>:2011</w:t>
      </w:r>
      <w:r w:rsidRPr="00E645FB">
        <w:rPr>
          <w:rFonts w:ascii="Arial" w:hAnsi="Arial" w:cs="Arial"/>
          <w:color w:val="auto"/>
          <w:sz w:val="22"/>
          <w:szCs w:val="22"/>
        </w:rPr>
        <w:t xml:space="preserve"> dostarczanego za pomocą sieci gazowej oraz zapisy IRiESD obowiązującej u OSD.</w:t>
      </w:r>
    </w:p>
    <w:p w14:paraId="6AC2E533" w14:textId="1C4D09D5" w:rsidR="00D52629" w:rsidRPr="00E645FB" w:rsidRDefault="00D52629" w:rsidP="00E645FB">
      <w:pPr>
        <w:pStyle w:val="Akapitzlis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360" w:lineRule="auto"/>
        <w:rPr>
          <w:rFonts w:ascii="Arial" w:hAnsi="Arial" w:cs="Arial"/>
          <w:color w:val="auto"/>
          <w:sz w:val="22"/>
          <w:szCs w:val="22"/>
        </w:rPr>
      </w:pPr>
      <w:r w:rsidRPr="00E645FB">
        <w:rPr>
          <w:rFonts w:ascii="Arial" w:hAnsi="Arial" w:cs="Arial"/>
          <w:color w:val="auto"/>
          <w:sz w:val="22"/>
          <w:szCs w:val="22"/>
        </w:rPr>
        <w:t xml:space="preserve">W przypadku niedotrzymania jakościowych standardów obsługi, Klientowi na jego pisemny wniosek przysługuje prawo bonifikaty zgodnie z zasadami określonymi </w:t>
      </w:r>
      <w:r w:rsidR="00324206">
        <w:rPr>
          <w:rFonts w:ascii="Arial" w:hAnsi="Arial" w:cs="Arial"/>
          <w:color w:val="auto"/>
          <w:sz w:val="22"/>
          <w:szCs w:val="22"/>
        </w:rPr>
        <w:br/>
      </w:r>
      <w:r w:rsidRPr="00E645FB">
        <w:rPr>
          <w:rFonts w:ascii="Arial" w:hAnsi="Arial" w:cs="Arial"/>
          <w:color w:val="auto"/>
          <w:sz w:val="22"/>
          <w:szCs w:val="22"/>
        </w:rPr>
        <w:t>w § 41 Rozporządzenia Ministra Gospodarki z dnia 2 lipca 2010 r. w sprawie szczegółowych zasad funkcjonowania systemu gazowego lub w każdym później wydanym akcie prawnym dotyczącym jakościowych standardów obsługi.</w:t>
      </w:r>
    </w:p>
    <w:p w14:paraId="34893797" w14:textId="26A50ACD" w:rsidR="00676234" w:rsidRPr="00C57129" w:rsidRDefault="003E0145" w:rsidP="00C57129">
      <w:pPr>
        <w:spacing w:before="0" w:line="360" w:lineRule="auto"/>
        <w:jc w:val="center"/>
        <w:rPr>
          <w:rFonts w:ascii="Arial" w:eastAsia="Arial" w:hAnsi="Arial" w:cs="Arial"/>
          <w:color w:val="000000" w:themeColor="text1"/>
          <w:sz w:val="22"/>
          <w:szCs w:val="22"/>
        </w:rPr>
      </w:pPr>
      <w:r w:rsidRPr="00C57129">
        <w:rPr>
          <w:rFonts w:ascii="Arial" w:hAnsi="Arial" w:cs="Arial"/>
          <w:b/>
          <w:bCs/>
          <w:color w:val="000000" w:themeColor="text1"/>
          <w:sz w:val="22"/>
          <w:szCs w:val="22"/>
        </w:rPr>
        <w:t xml:space="preserve">§ </w:t>
      </w:r>
      <w:r w:rsidR="000C1515" w:rsidRPr="00C57129">
        <w:rPr>
          <w:rFonts w:ascii="Arial" w:hAnsi="Arial" w:cs="Arial"/>
          <w:b/>
          <w:bCs/>
          <w:color w:val="000000" w:themeColor="text1"/>
          <w:sz w:val="22"/>
          <w:szCs w:val="22"/>
        </w:rPr>
        <w:t>5</w:t>
      </w:r>
    </w:p>
    <w:p w14:paraId="0F266CEE" w14:textId="1F8F9BE6" w:rsidR="00676234" w:rsidRPr="00C57129" w:rsidRDefault="00D8287B" w:rsidP="00C57129">
      <w:pPr>
        <w:spacing w:before="0" w:line="360" w:lineRule="auto"/>
        <w:jc w:val="center"/>
        <w:rPr>
          <w:rFonts w:ascii="Arial" w:eastAsia="Arial" w:hAnsi="Arial" w:cs="Arial"/>
          <w:b/>
          <w:bCs/>
          <w:sz w:val="22"/>
          <w:szCs w:val="22"/>
        </w:rPr>
      </w:pPr>
      <w:r w:rsidRPr="00C57129">
        <w:rPr>
          <w:rFonts w:ascii="Arial" w:hAnsi="Arial" w:cs="Arial"/>
          <w:b/>
          <w:bCs/>
          <w:sz w:val="22"/>
          <w:szCs w:val="22"/>
        </w:rPr>
        <w:t>CENA DOSTAW</w:t>
      </w:r>
    </w:p>
    <w:p w14:paraId="10401943" w14:textId="527EE534" w:rsidR="005A1F07" w:rsidRPr="00C57129" w:rsidRDefault="005A1F07" w:rsidP="00C57129">
      <w:pPr>
        <w:pStyle w:val="Akapitzlis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contextualSpacing/>
        <w:rPr>
          <w:rFonts w:ascii="Arial" w:hAnsi="Arial" w:cs="Arial"/>
          <w:color w:val="auto"/>
          <w:sz w:val="22"/>
          <w:szCs w:val="22"/>
        </w:rPr>
      </w:pPr>
      <w:r w:rsidRPr="00C57129">
        <w:rPr>
          <w:rFonts w:ascii="Arial" w:hAnsi="Arial" w:cs="Arial"/>
          <w:sz w:val="22"/>
          <w:szCs w:val="22"/>
        </w:rPr>
        <w:t xml:space="preserve">Wynagrodzenie Wykonawcy z tytułu realizacji niniejszej Umowy obliczane będzie jako suma należności za pobrane paliwo gazowe i opłat abonamentowych oraz opłat dystrybucyjnych, obliczonych wg stawek i cen jednostkowych przedstawionych </w:t>
      </w:r>
      <w:r w:rsidR="00324206">
        <w:rPr>
          <w:rFonts w:ascii="Arial" w:hAnsi="Arial" w:cs="Arial"/>
          <w:sz w:val="22"/>
          <w:szCs w:val="22"/>
        </w:rPr>
        <w:br/>
      </w:r>
      <w:r w:rsidRPr="00C57129">
        <w:rPr>
          <w:rFonts w:ascii="Arial" w:hAnsi="Arial" w:cs="Arial"/>
          <w:sz w:val="22"/>
          <w:szCs w:val="22"/>
        </w:rPr>
        <w:t xml:space="preserve">w Formularzu cenowym, stanowiącym </w:t>
      </w:r>
      <w:r w:rsidRPr="00C57129">
        <w:rPr>
          <w:rFonts w:ascii="Arial" w:hAnsi="Arial" w:cs="Arial"/>
          <w:b/>
          <w:sz w:val="22"/>
          <w:szCs w:val="22"/>
        </w:rPr>
        <w:t xml:space="preserve">Załącznik nr 2 </w:t>
      </w:r>
      <w:r w:rsidRPr="00C57129">
        <w:rPr>
          <w:rFonts w:ascii="Arial" w:hAnsi="Arial" w:cs="Arial"/>
          <w:sz w:val="22"/>
          <w:szCs w:val="22"/>
        </w:rPr>
        <w:t xml:space="preserve">do Umowy. </w:t>
      </w:r>
      <w:r w:rsidR="00F801C4" w:rsidRPr="00C57129">
        <w:rPr>
          <w:rFonts w:ascii="Arial" w:hAnsi="Arial" w:cs="Arial"/>
          <w:sz w:val="22"/>
          <w:szCs w:val="22"/>
        </w:rPr>
        <w:t xml:space="preserve">Wykonawcy przysługuje od Zamawiającego zapłata ceny, wynoszącej: netto ______ zł (słownie: ______), należny VAT w wysokości 23%, co łącznie stanowi kwotę brutto ______ zł (słownie: </w:t>
      </w:r>
      <w:r w:rsidR="00F801C4" w:rsidRPr="00C57129">
        <w:rPr>
          <w:rFonts w:ascii="Arial" w:hAnsi="Arial" w:cs="Arial"/>
          <w:color w:val="auto"/>
          <w:sz w:val="22"/>
          <w:szCs w:val="22"/>
        </w:rPr>
        <w:t>_______).</w:t>
      </w:r>
    </w:p>
    <w:p w14:paraId="3119A515" w14:textId="5E37D729" w:rsidR="008471C7" w:rsidRPr="00C57129" w:rsidRDefault="007D646E" w:rsidP="00C57129">
      <w:pPr>
        <w:pStyle w:val="Tekstpodstawowy"/>
        <w:numPr>
          <w:ilvl w:val="0"/>
          <w:numId w:val="7"/>
        </w:numPr>
        <w:shd w:val="clear" w:color="auto" w:fill="FFFFFF"/>
        <w:suppressAutoHyphens/>
        <w:spacing w:line="360" w:lineRule="auto"/>
        <w:jc w:val="both"/>
        <w:rPr>
          <w:rFonts w:ascii="Arial" w:eastAsia="Arial" w:hAnsi="Arial" w:cs="Arial"/>
          <w:color w:val="auto"/>
        </w:rPr>
      </w:pPr>
      <w:r w:rsidRPr="00C57129">
        <w:rPr>
          <w:rFonts w:ascii="Arial" w:hAnsi="Arial" w:cs="Arial"/>
          <w:color w:val="auto"/>
        </w:rPr>
        <w:t>Zamawiający zastrzega sobie prawo do zmniejszenia ilości dostaw będących przedmiotem umowy. Zamawiający gwarantuje Wykonawcy real</w:t>
      </w:r>
      <w:r w:rsidR="00D66E79" w:rsidRPr="00C57129">
        <w:rPr>
          <w:rFonts w:ascii="Arial" w:hAnsi="Arial" w:cs="Arial"/>
          <w:color w:val="auto"/>
        </w:rPr>
        <w:t xml:space="preserve">izację dostaw na poziomie min. </w:t>
      </w:r>
      <w:r w:rsidR="00DE5263">
        <w:rPr>
          <w:rFonts w:ascii="Arial" w:hAnsi="Arial" w:cs="Arial"/>
          <w:color w:val="FF0000"/>
        </w:rPr>
        <w:t>8</w:t>
      </w:r>
      <w:r w:rsidR="00DE5263" w:rsidRPr="00DE5263">
        <w:rPr>
          <w:rFonts w:ascii="Arial" w:hAnsi="Arial" w:cs="Arial"/>
          <w:color w:val="FF0000"/>
        </w:rPr>
        <w:t>0</w:t>
      </w:r>
      <w:r w:rsidRPr="00DE5263">
        <w:rPr>
          <w:rFonts w:ascii="Arial" w:hAnsi="Arial" w:cs="Arial"/>
          <w:color w:val="FF0000"/>
        </w:rPr>
        <w:t xml:space="preserve">% </w:t>
      </w:r>
      <w:r w:rsidRPr="00C57129">
        <w:rPr>
          <w:rFonts w:ascii="Arial" w:hAnsi="Arial" w:cs="Arial"/>
          <w:color w:val="auto"/>
        </w:rPr>
        <w:t xml:space="preserve">wolumenu określonego </w:t>
      </w:r>
      <w:r w:rsidR="00D4637E" w:rsidRPr="00C57129">
        <w:rPr>
          <w:rFonts w:ascii="Arial" w:hAnsi="Arial" w:cs="Arial"/>
          <w:color w:val="auto"/>
        </w:rPr>
        <w:t>w ust. 1. Z tytułu zmniejszenia ilości dostarczanych produktów Wykonawcy nie przysługują roszczenia lub odszkodowanie.</w:t>
      </w:r>
    </w:p>
    <w:p w14:paraId="7B7677BD" w14:textId="1CD6C837" w:rsidR="008818CF" w:rsidRPr="00C57129" w:rsidRDefault="003E0145" w:rsidP="00C57129">
      <w:pPr>
        <w:pStyle w:val="Tekstpodstawowy"/>
        <w:numPr>
          <w:ilvl w:val="0"/>
          <w:numId w:val="7"/>
        </w:numPr>
        <w:shd w:val="clear" w:color="auto" w:fill="FFFFFF"/>
        <w:suppressAutoHyphens/>
        <w:spacing w:line="360" w:lineRule="auto"/>
        <w:ind w:left="426"/>
        <w:jc w:val="both"/>
        <w:rPr>
          <w:rFonts w:ascii="Arial" w:hAnsi="Arial" w:cs="Arial"/>
          <w:color w:val="auto"/>
        </w:rPr>
      </w:pPr>
      <w:r w:rsidRPr="00C57129">
        <w:rPr>
          <w:rFonts w:ascii="Arial" w:hAnsi="Arial" w:cs="Arial"/>
          <w:color w:val="auto"/>
        </w:rPr>
        <w:t>Zamawiający zastrzega sobie prawo do zmniejszenia ilości przedmiotu umowy bez prawa dochodzenia jakiegokolwiek odszkodowania przez Wykonawcę. W takim przypadku Wykonawcy przysługuje jedynie wynagrodzenie z tytułu zrealizowania części umowy.</w:t>
      </w:r>
    </w:p>
    <w:p w14:paraId="033FBB02" w14:textId="16E9FEF0" w:rsidR="00676234" w:rsidRPr="00C57129" w:rsidRDefault="003E0145" w:rsidP="00C57129">
      <w:pPr>
        <w:spacing w:before="0" w:line="360" w:lineRule="auto"/>
        <w:ind w:left="141"/>
        <w:jc w:val="center"/>
        <w:rPr>
          <w:rFonts w:ascii="Arial" w:eastAsia="Arial" w:hAnsi="Arial" w:cs="Arial"/>
          <w:color w:val="000000" w:themeColor="text1"/>
          <w:sz w:val="22"/>
          <w:szCs w:val="22"/>
        </w:rPr>
      </w:pPr>
      <w:r w:rsidRPr="00C57129">
        <w:rPr>
          <w:rFonts w:ascii="Arial" w:hAnsi="Arial" w:cs="Arial"/>
          <w:b/>
          <w:bCs/>
          <w:color w:val="000000" w:themeColor="text1"/>
          <w:sz w:val="22"/>
          <w:szCs w:val="22"/>
        </w:rPr>
        <w:t xml:space="preserve">§ </w:t>
      </w:r>
      <w:r w:rsidR="000C1515" w:rsidRPr="00C57129">
        <w:rPr>
          <w:rFonts w:ascii="Arial" w:hAnsi="Arial" w:cs="Arial"/>
          <w:b/>
          <w:bCs/>
          <w:color w:val="000000" w:themeColor="text1"/>
          <w:sz w:val="22"/>
          <w:szCs w:val="22"/>
        </w:rPr>
        <w:t>6</w:t>
      </w:r>
    </w:p>
    <w:p w14:paraId="3EF5F306" w14:textId="77777777" w:rsidR="00676234" w:rsidRPr="00C57129" w:rsidRDefault="003E0145" w:rsidP="00C57129">
      <w:pPr>
        <w:spacing w:before="0" w:line="360" w:lineRule="auto"/>
        <w:jc w:val="center"/>
        <w:rPr>
          <w:rFonts w:ascii="Arial" w:eastAsia="Arial" w:hAnsi="Arial" w:cs="Arial"/>
          <w:b/>
          <w:bCs/>
          <w:sz w:val="22"/>
          <w:szCs w:val="22"/>
        </w:rPr>
      </w:pPr>
      <w:r w:rsidRPr="00C57129">
        <w:rPr>
          <w:rFonts w:ascii="Arial" w:hAnsi="Arial" w:cs="Arial"/>
          <w:b/>
          <w:bCs/>
          <w:sz w:val="22"/>
          <w:szCs w:val="22"/>
        </w:rPr>
        <w:t>ZAPŁATA CENY</w:t>
      </w:r>
    </w:p>
    <w:p w14:paraId="7C7908F7" w14:textId="714236AD" w:rsidR="00676234" w:rsidRPr="00C57129" w:rsidRDefault="00C73B42" w:rsidP="002B6C72">
      <w:pPr>
        <w:numPr>
          <w:ilvl w:val="0"/>
          <w:numId w:val="10"/>
        </w:numPr>
        <w:spacing w:before="0" w:line="360" w:lineRule="auto"/>
        <w:rPr>
          <w:rFonts w:ascii="Arial" w:eastAsia="Arial" w:hAnsi="Arial" w:cs="Arial"/>
          <w:color w:val="auto"/>
          <w:sz w:val="22"/>
          <w:szCs w:val="22"/>
        </w:rPr>
      </w:pPr>
      <w:r w:rsidRPr="00C57129">
        <w:rPr>
          <w:rFonts w:ascii="Arial" w:hAnsi="Arial" w:cs="Arial"/>
          <w:color w:val="auto"/>
          <w:sz w:val="22"/>
          <w:szCs w:val="22"/>
        </w:rPr>
        <w:t>Za s</w:t>
      </w:r>
      <w:r w:rsidR="00F962DE" w:rsidRPr="00C57129">
        <w:rPr>
          <w:rFonts w:ascii="Arial" w:hAnsi="Arial" w:cs="Arial"/>
          <w:color w:val="auto"/>
          <w:sz w:val="22"/>
          <w:szCs w:val="22"/>
        </w:rPr>
        <w:t>przedawane p</w:t>
      </w:r>
      <w:r w:rsidRPr="00C57129">
        <w:rPr>
          <w:rFonts w:ascii="Arial" w:hAnsi="Arial" w:cs="Arial"/>
          <w:color w:val="auto"/>
          <w:sz w:val="22"/>
          <w:szCs w:val="22"/>
        </w:rPr>
        <w:t>aliwo gazowe będzie</w:t>
      </w:r>
      <w:r w:rsidR="00F962DE" w:rsidRPr="00C57129">
        <w:rPr>
          <w:rFonts w:ascii="Arial" w:hAnsi="Arial" w:cs="Arial"/>
          <w:color w:val="auto"/>
          <w:sz w:val="22"/>
          <w:szCs w:val="22"/>
        </w:rPr>
        <w:t xml:space="preserve"> </w:t>
      </w:r>
      <w:r w:rsidR="003E0145" w:rsidRPr="00C57129">
        <w:rPr>
          <w:rFonts w:ascii="Arial" w:hAnsi="Arial" w:cs="Arial"/>
          <w:color w:val="auto"/>
          <w:sz w:val="22"/>
          <w:szCs w:val="22"/>
        </w:rPr>
        <w:t>dokonywana wpłata określonej należności, stanowiącej iloczyn ilośc</w:t>
      </w:r>
      <w:r w:rsidRPr="00C57129">
        <w:rPr>
          <w:rFonts w:ascii="Arial" w:hAnsi="Arial" w:cs="Arial"/>
          <w:color w:val="auto"/>
          <w:sz w:val="22"/>
          <w:szCs w:val="22"/>
        </w:rPr>
        <w:t>i i cen jednostkowych za kWh</w:t>
      </w:r>
      <w:r w:rsidR="003E0145" w:rsidRPr="00C57129">
        <w:rPr>
          <w:rFonts w:ascii="Arial" w:hAnsi="Arial" w:cs="Arial"/>
          <w:color w:val="auto"/>
          <w:sz w:val="22"/>
          <w:szCs w:val="22"/>
        </w:rPr>
        <w:t>,</w:t>
      </w:r>
      <w:r w:rsidRPr="00C57129">
        <w:rPr>
          <w:rFonts w:ascii="Arial" w:hAnsi="Arial" w:cs="Arial"/>
          <w:color w:val="auto"/>
          <w:sz w:val="22"/>
          <w:szCs w:val="22"/>
        </w:rPr>
        <w:t xml:space="preserve"> stałej ceny dystrybucyjnej, zmiennej ceny dystrybucyjnej oraz opłaty handlowej</w:t>
      </w:r>
      <w:r w:rsidR="003E0145" w:rsidRPr="00C57129">
        <w:rPr>
          <w:rFonts w:ascii="Arial" w:hAnsi="Arial" w:cs="Arial"/>
          <w:color w:val="auto"/>
          <w:sz w:val="22"/>
          <w:szCs w:val="22"/>
        </w:rPr>
        <w:t xml:space="preserve"> przelewem z </w:t>
      </w:r>
      <w:r w:rsidR="008471C7" w:rsidRPr="00C57129">
        <w:rPr>
          <w:rFonts w:ascii="Arial" w:hAnsi="Arial" w:cs="Arial"/>
          <w:color w:val="auto"/>
          <w:sz w:val="22"/>
          <w:szCs w:val="22"/>
        </w:rPr>
        <w:t xml:space="preserve">rachunku bankowego </w:t>
      </w:r>
      <w:r w:rsidR="003E0145" w:rsidRPr="00C57129">
        <w:rPr>
          <w:rFonts w:ascii="Arial" w:hAnsi="Arial" w:cs="Arial"/>
          <w:color w:val="auto"/>
          <w:sz w:val="22"/>
          <w:szCs w:val="22"/>
        </w:rPr>
        <w:t xml:space="preserve">Zamawiającego na </w:t>
      </w:r>
      <w:r w:rsidR="008471C7" w:rsidRPr="00C57129">
        <w:rPr>
          <w:rFonts w:ascii="Arial" w:hAnsi="Arial" w:cs="Arial"/>
          <w:color w:val="auto"/>
          <w:sz w:val="22"/>
          <w:szCs w:val="22"/>
        </w:rPr>
        <w:t>rachunek bankowy</w:t>
      </w:r>
      <w:r w:rsidR="00DE5263">
        <w:rPr>
          <w:rFonts w:ascii="Arial" w:hAnsi="Arial" w:cs="Arial"/>
          <w:color w:val="auto"/>
          <w:sz w:val="22"/>
          <w:szCs w:val="22"/>
        </w:rPr>
        <w:t xml:space="preserve"> Wykonawcy, </w:t>
      </w:r>
      <w:r w:rsidR="00DE5263">
        <w:rPr>
          <w:rFonts w:ascii="Arial" w:hAnsi="Arial" w:cs="Arial"/>
          <w:b/>
          <w:color w:val="FF0000"/>
          <w:sz w:val="22"/>
          <w:szCs w:val="22"/>
        </w:rPr>
        <w:t xml:space="preserve">podany na pierwszej fakturze w terminie do 30 dni kalendarzowych licząc od daty prawidłowo wystawionej przez Wykonawcę faktury </w:t>
      </w:r>
      <w:r w:rsidR="003E0145" w:rsidRPr="00C57129">
        <w:rPr>
          <w:rFonts w:ascii="Arial" w:hAnsi="Arial" w:cs="Arial"/>
          <w:color w:val="auto"/>
          <w:sz w:val="22"/>
          <w:szCs w:val="22"/>
        </w:rPr>
        <w:t xml:space="preserve">na adres: </w:t>
      </w:r>
      <w:r w:rsidR="003E0145" w:rsidRPr="00C57129">
        <w:rPr>
          <w:rFonts w:ascii="Arial" w:hAnsi="Arial" w:cs="Arial"/>
          <w:b/>
          <w:color w:val="auto"/>
          <w:sz w:val="22"/>
          <w:szCs w:val="22"/>
        </w:rPr>
        <w:t>43 Wojskowy Oddział Gospodarczy ul. Saperska 2 59- 726 Świętoszów</w:t>
      </w:r>
      <w:r w:rsidR="003E0145" w:rsidRPr="00C57129">
        <w:rPr>
          <w:rFonts w:ascii="Arial" w:hAnsi="Arial" w:cs="Arial"/>
          <w:color w:val="auto"/>
          <w:sz w:val="22"/>
          <w:szCs w:val="22"/>
        </w:rPr>
        <w:t xml:space="preserve"> i dostarczonej do </w:t>
      </w:r>
      <w:r w:rsidR="003E0145" w:rsidRPr="00C57129">
        <w:rPr>
          <w:rFonts w:ascii="Arial" w:hAnsi="Arial" w:cs="Arial"/>
          <w:color w:val="auto"/>
          <w:sz w:val="22"/>
          <w:szCs w:val="22"/>
        </w:rPr>
        <w:lastRenderedPageBreak/>
        <w:t>Kancela</w:t>
      </w:r>
      <w:r w:rsidR="00F962DE" w:rsidRPr="00C57129">
        <w:rPr>
          <w:rFonts w:ascii="Arial" w:hAnsi="Arial" w:cs="Arial"/>
          <w:color w:val="auto"/>
          <w:sz w:val="22"/>
          <w:szCs w:val="22"/>
        </w:rPr>
        <w:t xml:space="preserve">rii Jawnej znajdującej się </w:t>
      </w:r>
      <w:r w:rsidR="003E0145" w:rsidRPr="00C57129">
        <w:rPr>
          <w:rFonts w:ascii="Arial" w:hAnsi="Arial" w:cs="Arial"/>
          <w:color w:val="auto"/>
          <w:sz w:val="22"/>
          <w:szCs w:val="22"/>
        </w:rPr>
        <w:t>w siedzibie Zamawiającego</w:t>
      </w:r>
      <w:r w:rsidRPr="00C57129">
        <w:rPr>
          <w:rFonts w:ascii="Arial" w:hAnsi="Arial" w:cs="Arial"/>
          <w:color w:val="auto"/>
          <w:sz w:val="22"/>
          <w:szCs w:val="22"/>
        </w:rPr>
        <w:t xml:space="preserve"> (bud. 43 pom. 12)</w:t>
      </w:r>
      <w:r w:rsidR="003E0145" w:rsidRPr="00C57129">
        <w:rPr>
          <w:rFonts w:ascii="Arial" w:hAnsi="Arial" w:cs="Arial"/>
          <w:color w:val="auto"/>
          <w:sz w:val="22"/>
          <w:szCs w:val="22"/>
        </w:rPr>
        <w:t>. Zamawiający dopuszcza przesyłanie ustandaryzowanych faktur</w:t>
      </w:r>
      <w:r w:rsidR="00920BE6" w:rsidRPr="00C57129">
        <w:rPr>
          <w:rFonts w:ascii="Arial" w:hAnsi="Arial" w:cs="Arial"/>
          <w:color w:val="auto"/>
          <w:sz w:val="22"/>
          <w:szCs w:val="22"/>
        </w:rPr>
        <w:t xml:space="preserve"> wystawionych przez wykonawcę w </w:t>
      </w:r>
      <w:r w:rsidR="003E0145" w:rsidRPr="00C57129">
        <w:rPr>
          <w:rFonts w:ascii="Arial" w:hAnsi="Arial" w:cs="Arial"/>
          <w:color w:val="auto"/>
          <w:sz w:val="22"/>
          <w:szCs w:val="22"/>
        </w:rPr>
        <w:t>formie elektronicznej za pośrednictwem Platformy Elektronicznego Fakturowania PEF</w:t>
      </w:r>
      <w:r w:rsidR="00DE5263">
        <w:rPr>
          <w:rFonts w:ascii="Arial" w:hAnsi="Arial" w:cs="Arial"/>
          <w:color w:val="auto"/>
          <w:sz w:val="22"/>
          <w:szCs w:val="22"/>
        </w:rPr>
        <w:t xml:space="preserve"> </w:t>
      </w:r>
      <w:r w:rsidR="002B6C72">
        <w:rPr>
          <w:rFonts w:ascii="Arial" w:hAnsi="Arial" w:cs="Arial"/>
          <w:color w:val="FF0000"/>
          <w:sz w:val="22"/>
          <w:szCs w:val="22"/>
        </w:rPr>
        <w:t>lub przez serwis internetowy Wykonawcy na portalu:</w:t>
      </w:r>
      <w:r w:rsidR="002B6C72" w:rsidRPr="002B6C72">
        <w:t xml:space="preserve"> </w:t>
      </w:r>
      <w:r w:rsidR="002B6C72" w:rsidRPr="002B6C72">
        <w:rPr>
          <w:color w:val="FF0000"/>
        </w:rPr>
        <w:t>„</w:t>
      </w:r>
      <w:r w:rsidR="002B6C72" w:rsidRPr="002B6C72">
        <w:rPr>
          <w:rFonts w:ascii="Arial" w:hAnsi="Arial" w:cs="Arial"/>
          <w:color w:val="FF0000"/>
          <w:sz w:val="22"/>
          <w:szCs w:val="22"/>
        </w:rPr>
        <w:t>https://biznes24.pgnig.pl/</w:t>
      </w:r>
      <w:r w:rsidR="002B6C72">
        <w:rPr>
          <w:rFonts w:ascii="Arial" w:hAnsi="Arial" w:cs="Arial"/>
          <w:color w:val="FF0000"/>
          <w:sz w:val="22"/>
          <w:szCs w:val="22"/>
        </w:rPr>
        <w:t>”</w:t>
      </w:r>
    </w:p>
    <w:p w14:paraId="5F3EC87B" w14:textId="77777777" w:rsidR="00D36375" w:rsidRPr="00C57129" w:rsidRDefault="00D36375" w:rsidP="00C57129">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contextualSpacing/>
        <w:rPr>
          <w:rFonts w:ascii="Arial" w:hAnsi="Arial" w:cs="Arial"/>
          <w:sz w:val="22"/>
          <w:szCs w:val="22"/>
        </w:rPr>
      </w:pPr>
      <w:r w:rsidRPr="00C57129">
        <w:rPr>
          <w:rFonts w:ascii="Arial" w:hAnsi="Arial" w:cs="Arial"/>
          <w:sz w:val="22"/>
          <w:szCs w:val="22"/>
        </w:rPr>
        <w:t>Naliczanie opłat nastąpi od dnia, w którym faktycznie zostanie rozpoczęta dostawa paliwa gazowego.</w:t>
      </w:r>
    </w:p>
    <w:p w14:paraId="54182709" w14:textId="683B456F" w:rsidR="00D36375" w:rsidRPr="00C57129" w:rsidRDefault="00920BE6" w:rsidP="00C57129">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360" w:lineRule="auto"/>
        <w:contextualSpacing/>
        <w:rPr>
          <w:rFonts w:ascii="Arial" w:eastAsia="Calibri" w:hAnsi="Arial" w:cs="Arial"/>
          <w:sz w:val="22"/>
          <w:szCs w:val="22"/>
        </w:rPr>
      </w:pPr>
      <w:r w:rsidRPr="00C57129">
        <w:rPr>
          <w:rFonts w:ascii="Arial" w:eastAsia="Calibri" w:hAnsi="Arial" w:cs="Arial"/>
          <w:sz w:val="22"/>
          <w:szCs w:val="22"/>
        </w:rPr>
        <w:t xml:space="preserve">Fakturowanie będzie się odbywało </w:t>
      </w:r>
      <w:bookmarkStart w:id="0" w:name="_GoBack"/>
      <w:bookmarkEnd w:id="0"/>
      <w:r w:rsidRPr="00C57129">
        <w:rPr>
          <w:rFonts w:ascii="Arial" w:eastAsia="Calibri" w:hAnsi="Arial" w:cs="Arial"/>
          <w:sz w:val="22"/>
          <w:szCs w:val="22"/>
        </w:rPr>
        <w:t>w cyklach miesięcznych.</w:t>
      </w:r>
    </w:p>
    <w:p w14:paraId="49F50EA1" w14:textId="77777777" w:rsidR="00D36375" w:rsidRPr="00C57129" w:rsidRDefault="00D36375" w:rsidP="00C57129">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contextualSpacing/>
        <w:rPr>
          <w:rFonts w:ascii="Arial" w:hAnsi="Arial" w:cs="Arial"/>
          <w:sz w:val="22"/>
          <w:szCs w:val="22"/>
        </w:rPr>
      </w:pPr>
      <w:r w:rsidRPr="00C57129">
        <w:rPr>
          <w:rFonts w:ascii="Arial" w:hAnsi="Arial" w:cs="Arial"/>
          <w:sz w:val="22"/>
          <w:szCs w:val="22"/>
        </w:rPr>
        <w:t>Na każdej fakturze rozliczeniowej zostaną umieszczone dodatkowo następujące dane:</w:t>
      </w:r>
    </w:p>
    <w:p w14:paraId="593F11AD" w14:textId="77777777" w:rsidR="00D36375" w:rsidRPr="00C57129" w:rsidRDefault="00D36375" w:rsidP="00324206">
      <w:pPr>
        <w:spacing w:before="0" w:line="360" w:lineRule="auto"/>
        <w:ind w:left="360"/>
        <w:rPr>
          <w:rFonts w:ascii="Arial" w:hAnsi="Arial" w:cs="Arial"/>
          <w:sz w:val="22"/>
          <w:szCs w:val="22"/>
        </w:rPr>
      </w:pPr>
      <w:r w:rsidRPr="00C57129">
        <w:rPr>
          <w:rFonts w:ascii="Arial" w:hAnsi="Arial" w:cs="Arial"/>
          <w:sz w:val="22"/>
          <w:szCs w:val="22"/>
        </w:rPr>
        <w:t>1) adres i numer punktu poboru,</w:t>
      </w:r>
    </w:p>
    <w:p w14:paraId="6395F5DC" w14:textId="77777777" w:rsidR="00D36375" w:rsidRPr="00C57129" w:rsidRDefault="00D36375" w:rsidP="00324206">
      <w:pPr>
        <w:spacing w:before="0" w:line="360" w:lineRule="auto"/>
        <w:ind w:left="360"/>
        <w:rPr>
          <w:rFonts w:ascii="Arial" w:hAnsi="Arial" w:cs="Arial"/>
          <w:sz w:val="22"/>
          <w:szCs w:val="22"/>
        </w:rPr>
      </w:pPr>
      <w:r w:rsidRPr="00C57129">
        <w:rPr>
          <w:rFonts w:ascii="Arial" w:hAnsi="Arial" w:cs="Arial"/>
          <w:sz w:val="22"/>
          <w:szCs w:val="22"/>
        </w:rPr>
        <w:t>2) moc umowna,</w:t>
      </w:r>
    </w:p>
    <w:p w14:paraId="0B05D4DD" w14:textId="77777777" w:rsidR="00D36375" w:rsidRPr="00C57129" w:rsidRDefault="00D36375" w:rsidP="00324206">
      <w:pPr>
        <w:spacing w:before="0" w:line="360" w:lineRule="auto"/>
        <w:ind w:left="360"/>
        <w:rPr>
          <w:rFonts w:ascii="Arial" w:hAnsi="Arial" w:cs="Arial"/>
          <w:sz w:val="22"/>
          <w:szCs w:val="22"/>
        </w:rPr>
      </w:pPr>
      <w:r w:rsidRPr="00C57129">
        <w:rPr>
          <w:rFonts w:ascii="Arial" w:hAnsi="Arial" w:cs="Arial"/>
          <w:sz w:val="22"/>
          <w:szCs w:val="22"/>
        </w:rPr>
        <w:t>3) moc wykonana,</w:t>
      </w:r>
    </w:p>
    <w:p w14:paraId="79C3D0E3" w14:textId="77777777" w:rsidR="00D36375" w:rsidRPr="00C57129" w:rsidRDefault="00D36375" w:rsidP="00324206">
      <w:pPr>
        <w:spacing w:before="0" w:line="360" w:lineRule="auto"/>
        <w:ind w:left="360"/>
        <w:rPr>
          <w:rFonts w:ascii="Arial" w:hAnsi="Arial" w:cs="Arial"/>
          <w:sz w:val="22"/>
          <w:szCs w:val="22"/>
        </w:rPr>
      </w:pPr>
      <w:r w:rsidRPr="00C57129">
        <w:rPr>
          <w:rFonts w:ascii="Arial" w:hAnsi="Arial" w:cs="Arial"/>
          <w:sz w:val="22"/>
          <w:szCs w:val="22"/>
        </w:rPr>
        <w:t>4) okres rozliczeniowy,</w:t>
      </w:r>
    </w:p>
    <w:p w14:paraId="683193EA" w14:textId="77777777" w:rsidR="00D36375" w:rsidRPr="00C57129" w:rsidRDefault="00D36375" w:rsidP="00324206">
      <w:pPr>
        <w:spacing w:before="0" w:line="360" w:lineRule="auto"/>
        <w:ind w:left="360"/>
        <w:rPr>
          <w:rFonts w:ascii="Arial" w:hAnsi="Arial" w:cs="Arial"/>
          <w:sz w:val="22"/>
          <w:szCs w:val="22"/>
        </w:rPr>
      </w:pPr>
      <w:r w:rsidRPr="00C57129">
        <w:rPr>
          <w:rFonts w:ascii="Arial" w:hAnsi="Arial" w:cs="Arial"/>
          <w:sz w:val="22"/>
          <w:szCs w:val="22"/>
        </w:rPr>
        <w:t>5) zużycie w m3 i kWh, współczynnik konwersji,</w:t>
      </w:r>
    </w:p>
    <w:p w14:paraId="51047729" w14:textId="77777777" w:rsidR="00D36375" w:rsidRPr="00C57129" w:rsidRDefault="00D36375" w:rsidP="00324206">
      <w:pPr>
        <w:spacing w:before="0" w:line="360" w:lineRule="auto"/>
        <w:ind w:left="360"/>
        <w:rPr>
          <w:rFonts w:ascii="Arial" w:hAnsi="Arial" w:cs="Arial"/>
          <w:sz w:val="22"/>
          <w:szCs w:val="22"/>
        </w:rPr>
      </w:pPr>
      <w:r w:rsidRPr="00C57129">
        <w:rPr>
          <w:rFonts w:ascii="Arial" w:hAnsi="Arial" w:cs="Arial"/>
          <w:sz w:val="22"/>
          <w:szCs w:val="22"/>
        </w:rPr>
        <w:t>6) ciepło spalania.</w:t>
      </w:r>
    </w:p>
    <w:p w14:paraId="2F2D4492" w14:textId="6B43AB53" w:rsidR="00D36375" w:rsidRPr="00C57129" w:rsidRDefault="00D36375" w:rsidP="00C57129">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contextualSpacing/>
        <w:rPr>
          <w:rFonts w:ascii="Arial" w:hAnsi="Arial" w:cs="Arial"/>
          <w:sz w:val="22"/>
          <w:szCs w:val="22"/>
        </w:rPr>
      </w:pPr>
      <w:r w:rsidRPr="00C57129">
        <w:rPr>
          <w:rFonts w:ascii="Arial" w:hAnsi="Arial" w:cs="Arial"/>
          <w:sz w:val="22"/>
          <w:szCs w:val="22"/>
        </w:rPr>
        <w:t>Opłaty za pobrane paliwo wyliczane będą jako suma iloczynu ilości pobranego paliwa gazowego (którego wielkość ustalona zostanie na podstawie odczytów układów pomiarowych, udostępnionych Wykonawcy przez OSD) i ceny jednostkowej netto za 1 kWh oraz opłat abonamentowych netto, powiększone o należny podatek VAT.</w:t>
      </w:r>
    </w:p>
    <w:p w14:paraId="5A0B5CD3" w14:textId="7901A10C" w:rsidR="00D36375" w:rsidRPr="00C57129" w:rsidRDefault="00D36375" w:rsidP="00C57129">
      <w:pPr>
        <w:pStyle w:val="Akapitzlist"/>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contextualSpacing/>
        <w:rPr>
          <w:rFonts w:ascii="Arial" w:hAnsi="Arial" w:cs="Arial"/>
          <w:color w:val="auto"/>
          <w:sz w:val="22"/>
          <w:szCs w:val="22"/>
        </w:rPr>
      </w:pPr>
      <w:r w:rsidRPr="00C57129">
        <w:rPr>
          <w:rFonts w:ascii="Arial" w:hAnsi="Arial" w:cs="Arial"/>
          <w:sz w:val="22"/>
          <w:szCs w:val="22"/>
        </w:rPr>
        <w:t>Opłaty za usługi dystrybucji dla określonej ilości pobranego paliwa, obliczane będą zgodnie z obowiązującą dla danej grupy taryfowej Taryfą OSD</w:t>
      </w:r>
      <w:r w:rsidRPr="00C57129">
        <w:rPr>
          <w:rFonts w:ascii="Arial" w:hAnsi="Arial" w:cs="Arial"/>
          <w:color w:val="FF0000"/>
          <w:sz w:val="22"/>
          <w:szCs w:val="22"/>
        </w:rPr>
        <w:t xml:space="preserve">, </w:t>
      </w:r>
      <w:r w:rsidRPr="00C57129">
        <w:rPr>
          <w:rFonts w:ascii="Arial" w:hAnsi="Arial" w:cs="Arial"/>
          <w:color w:val="auto"/>
          <w:sz w:val="22"/>
          <w:szCs w:val="22"/>
        </w:rPr>
        <w:t>zatwierdzoną przez Prezesa URE</w:t>
      </w:r>
      <w:r w:rsidRPr="00C57129">
        <w:rPr>
          <w:rFonts w:ascii="Arial" w:hAnsi="Arial" w:cs="Arial"/>
          <w:b/>
          <w:color w:val="auto"/>
          <w:sz w:val="22"/>
          <w:szCs w:val="22"/>
        </w:rPr>
        <w:t xml:space="preserve"> dla obszaru taryfowego Wrocławskiego</w:t>
      </w:r>
      <w:r w:rsidRPr="00C57129">
        <w:rPr>
          <w:rFonts w:ascii="Arial" w:hAnsi="Arial" w:cs="Arial"/>
          <w:color w:val="auto"/>
          <w:sz w:val="22"/>
          <w:szCs w:val="22"/>
        </w:rPr>
        <w:t>.</w:t>
      </w:r>
    </w:p>
    <w:p w14:paraId="4A59F021" w14:textId="22C99292" w:rsidR="009029A2" w:rsidRPr="00C57129" w:rsidRDefault="00AF202E" w:rsidP="00C5712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ascii="Arial" w:eastAsia="Arial" w:hAnsi="Arial" w:cs="Arial"/>
          <w:color w:val="auto"/>
          <w:sz w:val="22"/>
          <w:szCs w:val="22"/>
        </w:rPr>
      </w:pPr>
      <w:r w:rsidRPr="00C57129">
        <w:rPr>
          <w:rFonts w:ascii="Arial" w:hAnsi="Arial" w:cs="Arial"/>
          <w:color w:val="auto"/>
          <w:sz w:val="22"/>
          <w:szCs w:val="22"/>
        </w:rPr>
        <w:t>W przypadku towarów lub usług wymienionych w załączniku nr 15 do ustawy z dnia 11 marca 2004r. o podatku od towarów i usług</w:t>
      </w:r>
      <w:r w:rsidR="001A57C6" w:rsidRPr="00C57129">
        <w:rPr>
          <w:rFonts w:ascii="Arial" w:hAnsi="Arial" w:cs="Arial"/>
          <w:color w:val="auto"/>
          <w:sz w:val="22"/>
          <w:szCs w:val="22"/>
        </w:rPr>
        <w:t xml:space="preserve"> (Dz. U. z 2024r. poz. 361 </w:t>
      </w:r>
      <w:r w:rsidR="00262A1F" w:rsidRPr="00C57129">
        <w:rPr>
          <w:rFonts w:ascii="Arial" w:hAnsi="Arial" w:cs="Arial"/>
          <w:color w:val="auto"/>
          <w:sz w:val="22"/>
          <w:szCs w:val="22"/>
        </w:rPr>
        <w:t>)</w:t>
      </w:r>
      <w:r w:rsidR="0071483E" w:rsidRPr="00C57129">
        <w:rPr>
          <w:rFonts w:ascii="Arial" w:hAnsi="Arial" w:cs="Arial"/>
          <w:color w:val="auto"/>
          <w:sz w:val="22"/>
          <w:szCs w:val="22"/>
        </w:rPr>
        <w:t xml:space="preserve"> oraz </w:t>
      </w:r>
      <w:r w:rsidR="00FF08C0">
        <w:rPr>
          <w:rFonts w:ascii="Arial" w:hAnsi="Arial" w:cs="Arial"/>
          <w:color w:val="auto"/>
          <w:sz w:val="22"/>
          <w:szCs w:val="22"/>
        </w:rPr>
        <w:br/>
      </w:r>
      <w:r w:rsidR="0071483E" w:rsidRPr="00C57129">
        <w:rPr>
          <w:rFonts w:ascii="Arial" w:hAnsi="Arial" w:cs="Arial"/>
          <w:color w:val="auto"/>
          <w:sz w:val="22"/>
          <w:szCs w:val="22"/>
        </w:rPr>
        <w:t xml:space="preserve">w sytuacji, gdy kwota należności na fakturze stanowi kwotę, o której mowa w art. </w:t>
      </w:r>
      <w:r w:rsidR="00FF08C0">
        <w:rPr>
          <w:rFonts w:ascii="Arial" w:hAnsi="Arial" w:cs="Arial"/>
          <w:color w:val="auto"/>
          <w:sz w:val="22"/>
          <w:szCs w:val="22"/>
        </w:rPr>
        <w:br/>
      </w:r>
      <w:r w:rsidR="0071483E" w:rsidRPr="00C57129">
        <w:rPr>
          <w:rFonts w:ascii="Arial" w:hAnsi="Arial" w:cs="Arial"/>
          <w:color w:val="auto"/>
          <w:sz w:val="22"/>
          <w:szCs w:val="22"/>
        </w:rPr>
        <w:t>19 ust. 2 Prawo przedsiębiorców</w:t>
      </w:r>
      <w:r w:rsidR="001A57C6" w:rsidRPr="00C57129">
        <w:rPr>
          <w:rFonts w:ascii="Arial" w:hAnsi="Arial" w:cs="Arial"/>
          <w:color w:val="auto"/>
          <w:sz w:val="22"/>
          <w:szCs w:val="22"/>
        </w:rPr>
        <w:t xml:space="preserve"> (tj. Dz.U. z 2024r. poz.236)</w:t>
      </w:r>
      <w:r w:rsidR="0071483E" w:rsidRPr="00C57129">
        <w:rPr>
          <w:rFonts w:ascii="Arial" w:hAnsi="Arial" w:cs="Arial"/>
          <w:color w:val="auto"/>
          <w:sz w:val="22"/>
          <w:szCs w:val="22"/>
        </w:rPr>
        <w:t>, a zatem kwotę równą lub wyższą niż 15.000 zł, podany przez Wykonawcę w ust.1 numer rachunku bankowego obowiązkowo objęty jest mechanizmem podzielonej płatności.</w:t>
      </w:r>
    </w:p>
    <w:p w14:paraId="775DFA53" w14:textId="2A08BBE3" w:rsidR="00676234" w:rsidRPr="00C57129" w:rsidRDefault="003E0145" w:rsidP="00C57129">
      <w:pPr>
        <w:numPr>
          <w:ilvl w:val="0"/>
          <w:numId w:val="10"/>
        </w:numPr>
        <w:spacing w:before="0" w:line="360" w:lineRule="auto"/>
        <w:rPr>
          <w:rFonts w:ascii="Arial" w:eastAsia="Arial" w:hAnsi="Arial" w:cs="Arial"/>
          <w:sz w:val="22"/>
          <w:szCs w:val="22"/>
        </w:rPr>
      </w:pPr>
      <w:r w:rsidRPr="00C57129">
        <w:rPr>
          <w:rFonts w:ascii="Arial" w:hAnsi="Arial" w:cs="Arial"/>
          <w:color w:val="auto"/>
          <w:sz w:val="22"/>
          <w:szCs w:val="22"/>
        </w:rPr>
        <w:t xml:space="preserve">Zmiana konta bankowego Wykonawcy wymaga zmiany umowy w formie </w:t>
      </w:r>
      <w:r w:rsidRPr="00C57129">
        <w:rPr>
          <w:rFonts w:ascii="Arial" w:hAnsi="Arial" w:cs="Arial"/>
          <w:sz w:val="22"/>
          <w:szCs w:val="22"/>
        </w:rPr>
        <w:t xml:space="preserve">aneksu </w:t>
      </w:r>
      <w:r w:rsidR="00FF08C0">
        <w:rPr>
          <w:rFonts w:ascii="Arial" w:hAnsi="Arial" w:cs="Arial"/>
          <w:sz w:val="22"/>
          <w:szCs w:val="22"/>
        </w:rPr>
        <w:br/>
      </w:r>
      <w:r w:rsidRPr="00C57129">
        <w:rPr>
          <w:rFonts w:ascii="Arial" w:hAnsi="Arial" w:cs="Arial"/>
          <w:sz w:val="22"/>
          <w:szCs w:val="22"/>
        </w:rPr>
        <w:t>i obowiązuje Zamawiającego po podpisaniu tego aneksu.</w:t>
      </w:r>
    </w:p>
    <w:p w14:paraId="627DE61D" w14:textId="77777777" w:rsidR="00B431D8" w:rsidRPr="00C57129" w:rsidRDefault="00B431D8" w:rsidP="00C57129">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360" w:lineRule="auto"/>
        <w:rPr>
          <w:rFonts w:ascii="Arial" w:hAnsi="Arial" w:cs="Arial"/>
          <w:color w:val="auto"/>
          <w:sz w:val="22"/>
          <w:szCs w:val="22"/>
        </w:rPr>
      </w:pPr>
      <w:r w:rsidRPr="00C57129">
        <w:rPr>
          <w:rFonts w:ascii="Arial" w:hAnsi="Arial" w:cs="Arial"/>
          <w:color w:val="auto"/>
          <w:sz w:val="22"/>
          <w:szCs w:val="22"/>
        </w:rPr>
        <w:lastRenderedPageBreak/>
        <w:t>Należności za paliwo gazowe regulowane będą na podstawie faktur VAT wystawianych przez Sprzedawcę.</w:t>
      </w:r>
    </w:p>
    <w:p w14:paraId="2F479870" w14:textId="7A1D7E13" w:rsidR="00676234" w:rsidRPr="00C57129" w:rsidRDefault="003E0145" w:rsidP="00C57129">
      <w:pPr>
        <w:numPr>
          <w:ilvl w:val="0"/>
          <w:numId w:val="10"/>
        </w:numPr>
        <w:spacing w:before="0" w:line="360" w:lineRule="auto"/>
        <w:rPr>
          <w:rFonts w:ascii="Arial" w:eastAsia="Arial" w:hAnsi="Arial" w:cs="Arial"/>
          <w:sz w:val="22"/>
          <w:szCs w:val="22"/>
        </w:rPr>
      </w:pPr>
      <w:r w:rsidRPr="00C57129">
        <w:rPr>
          <w:rFonts w:ascii="Arial" w:hAnsi="Arial" w:cs="Arial"/>
          <w:sz w:val="22"/>
          <w:szCs w:val="22"/>
        </w:rPr>
        <w:t>Faktury wystawione przez Wykonawcę muszą obejmować należny</w:t>
      </w:r>
      <w:r w:rsidR="00927E35" w:rsidRPr="00C57129">
        <w:rPr>
          <w:rFonts w:ascii="Arial" w:hAnsi="Arial" w:cs="Arial"/>
          <w:sz w:val="22"/>
          <w:szCs w:val="22"/>
        </w:rPr>
        <w:t xml:space="preserve"> podatek</w:t>
      </w:r>
      <w:r w:rsidRPr="00C57129">
        <w:rPr>
          <w:rFonts w:ascii="Arial" w:hAnsi="Arial" w:cs="Arial"/>
          <w:sz w:val="22"/>
          <w:szCs w:val="22"/>
        </w:rPr>
        <w:t xml:space="preserve"> VAT.</w:t>
      </w:r>
    </w:p>
    <w:p w14:paraId="68AFDBCD" w14:textId="0C6A85AA" w:rsidR="00676234" w:rsidRPr="00C57129" w:rsidRDefault="003E0145" w:rsidP="00C57129">
      <w:pPr>
        <w:numPr>
          <w:ilvl w:val="0"/>
          <w:numId w:val="10"/>
        </w:numPr>
        <w:spacing w:before="0" w:line="360" w:lineRule="auto"/>
        <w:rPr>
          <w:rFonts w:ascii="Arial" w:eastAsia="Arial" w:hAnsi="Arial" w:cs="Arial"/>
          <w:color w:val="FF0000"/>
          <w:sz w:val="22"/>
          <w:szCs w:val="22"/>
        </w:rPr>
      </w:pPr>
      <w:r w:rsidRPr="00C57129">
        <w:rPr>
          <w:rFonts w:ascii="Arial" w:hAnsi="Arial" w:cs="Arial"/>
          <w:sz w:val="22"/>
          <w:szCs w:val="22"/>
        </w:rPr>
        <w:t xml:space="preserve">Za datę dokonania płatności ustala się dzień obciążenia rachunku Zamawiającego. </w:t>
      </w:r>
    </w:p>
    <w:p w14:paraId="713417A1" w14:textId="6C177010" w:rsidR="00927E35" w:rsidRPr="00C57129" w:rsidRDefault="00927E35" w:rsidP="00C57129">
      <w:pPr>
        <w:numPr>
          <w:ilvl w:val="0"/>
          <w:numId w:val="10"/>
        </w:numPr>
        <w:spacing w:before="0" w:line="360" w:lineRule="auto"/>
        <w:rPr>
          <w:rFonts w:ascii="Arial" w:eastAsia="Arial" w:hAnsi="Arial" w:cs="Arial"/>
          <w:color w:val="FF0000"/>
          <w:sz w:val="22"/>
          <w:szCs w:val="22"/>
        </w:rPr>
      </w:pPr>
      <w:r w:rsidRPr="00C57129">
        <w:rPr>
          <w:rFonts w:ascii="Arial" w:eastAsia="Palatino Linotype" w:hAnsi="Arial" w:cs="Arial"/>
          <w:sz w:val="22"/>
          <w:szCs w:val="22"/>
        </w:rPr>
        <w:t>W przypadku opóźnienia w zapłacie kwoty wynikającej z faktury Wykonawca jest uprawniony do żądania zapłaty przez Zamawiającego odsetek, stosownie do obowiązujących przepisów za każdy dzień zwłoki.</w:t>
      </w:r>
    </w:p>
    <w:p w14:paraId="3D902805" w14:textId="3853D858" w:rsidR="00676234" w:rsidRPr="00C57129" w:rsidRDefault="003E0145" w:rsidP="00C57129">
      <w:pPr>
        <w:pStyle w:val="Tekstpodstawowy"/>
        <w:shd w:val="clear" w:color="auto" w:fill="FFFFFF"/>
        <w:spacing w:line="360" w:lineRule="auto"/>
        <w:jc w:val="center"/>
        <w:rPr>
          <w:rFonts w:ascii="Arial" w:eastAsia="Arial" w:hAnsi="Arial" w:cs="Arial"/>
          <w:b/>
          <w:bCs/>
          <w:color w:val="000000" w:themeColor="text1"/>
        </w:rPr>
      </w:pPr>
      <w:r w:rsidRPr="00C57129">
        <w:rPr>
          <w:rFonts w:ascii="Arial" w:hAnsi="Arial" w:cs="Arial"/>
          <w:b/>
          <w:bCs/>
          <w:color w:val="000000" w:themeColor="text1"/>
        </w:rPr>
        <w:t xml:space="preserve">§ </w:t>
      </w:r>
      <w:r w:rsidR="000C1515" w:rsidRPr="00C57129">
        <w:rPr>
          <w:rFonts w:ascii="Arial" w:hAnsi="Arial" w:cs="Arial"/>
          <w:b/>
          <w:bCs/>
          <w:color w:val="000000" w:themeColor="text1"/>
        </w:rPr>
        <w:t>7</w:t>
      </w:r>
    </w:p>
    <w:p w14:paraId="5E5C1032" w14:textId="05F9D4FD" w:rsidR="00676234" w:rsidRPr="00C57129" w:rsidRDefault="003E0145" w:rsidP="00C57129">
      <w:pPr>
        <w:spacing w:before="0" w:line="360" w:lineRule="auto"/>
        <w:jc w:val="center"/>
        <w:rPr>
          <w:rFonts w:ascii="Arial" w:hAnsi="Arial" w:cs="Arial"/>
          <w:b/>
          <w:bCs/>
          <w:color w:val="000000" w:themeColor="text1"/>
          <w:sz w:val="22"/>
          <w:szCs w:val="22"/>
        </w:rPr>
      </w:pPr>
      <w:r w:rsidRPr="00C57129">
        <w:rPr>
          <w:rFonts w:ascii="Arial" w:hAnsi="Arial" w:cs="Arial"/>
          <w:b/>
          <w:bCs/>
          <w:color w:val="000000" w:themeColor="text1"/>
          <w:sz w:val="22"/>
          <w:szCs w:val="22"/>
        </w:rPr>
        <w:t>KARY UMOWNE</w:t>
      </w:r>
    </w:p>
    <w:p w14:paraId="74DACEC0" w14:textId="77777777" w:rsidR="00DA318C" w:rsidRPr="00C57129" w:rsidRDefault="00DA318C" w:rsidP="00C57129">
      <w:pPr>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line="360" w:lineRule="auto"/>
        <w:ind w:left="284" w:hanging="284"/>
        <w:rPr>
          <w:rFonts w:ascii="Arial" w:eastAsia="Palatino Linotype" w:hAnsi="Arial" w:cs="Arial"/>
          <w:color w:val="auto"/>
          <w:sz w:val="22"/>
          <w:szCs w:val="22"/>
        </w:rPr>
      </w:pPr>
      <w:r w:rsidRPr="00C57129">
        <w:rPr>
          <w:rFonts w:ascii="Arial" w:eastAsia="Palatino Linotype" w:hAnsi="Arial" w:cs="Arial"/>
          <w:sz w:val="22"/>
          <w:szCs w:val="22"/>
        </w:rPr>
        <w:t>Wykonawca zapłaci Zamawiającemu karę umowną:</w:t>
      </w:r>
    </w:p>
    <w:p w14:paraId="6ECFE7D9" w14:textId="2C1CCCEE" w:rsidR="00DA318C" w:rsidRPr="00C57129" w:rsidRDefault="00DA318C" w:rsidP="00C57129">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0" w:line="360" w:lineRule="auto"/>
        <w:ind w:left="714" w:hanging="357"/>
        <w:rPr>
          <w:rFonts w:ascii="Arial" w:eastAsia="Batang" w:hAnsi="Arial" w:cs="Arial"/>
          <w:sz w:val="22"/>
          <w:szCs w:val="22"/>
        </w:rPr>
      </w:pPr>
      <w:r w:rsidRPr="00C57129">
        <w:rPr>
          <w:rFonts w:ascii="Arial" w:eastAsia="Batang" w:hAnsi="Arial" w:cs="Arial"/>
          <w:sz w:val="22"/>
          <w:szCs w:val="22"/>
        </w:rPr>
        <w:t xml:space="preserve">za odstąpienie od Umowy </w:t>
      </w:r>
      <w:r w:rsidR="005D479E" w:rsidRPr="00C57129">
        <w:rPr>
          <w:rFonts w:ascii="Arial" w:eastAsia="Batang" w:hAnsi="Arial" w:cs="Arial"/>
          <w:sz w:val="22"/>
          <w:szCs w:val="22"/>
        </w:rPr>
        <w:t xml:space="preserve">bądź jej rozwiązanie </w:t>
      </w:r>
      <w:r w:rsidRPr="00C57129">
        <w:rPr>
          <w:rFonts w:ascii="Arial" w:eastAsia="Batang" w:hAnsi="Arial" w:cs="Arial"/>
          <w:sz w:val="22"/>
          <w:szCs w:val="22"/>
        </w:rPr>
        <w:t xml:space="preserve">przez którąkolwiek ze Stron </w:t>
      </w:r>
      <w:r w:rsidR="00FF08C0">
        <w:rPr>
          <w:rFonts w:ascii="Arial" w:eastAsia="Batang" w:hAnsi="Arial" w:cs="Arial"/>
          <w:sz w:val="22"/>
          <w:szCs w:val="22"/>
        </w:rPr>
        <w:br/>
      </w:r>
      <w:r w:rsidRPr="00C57129">
        <w:rPr>
          <w:rFonts w:ascii="Arial" w:eastAsia="Batang" w:hAnsi="Arial" w:cs="Arial"/>
          <w:sz w:val="22"/>
          <w:szCs w:val="22"/>
        </w:rPr>
        <w:t>z przyczyn, za które Wykona</w:t>
      </w:r>
      <w:r w:rsidR="000C1515" w:rsidRPr="00C57129">
        <w:rPr>
          <w:rFonts w:ascii="Arial" w:eastAsia="Batang" w:hAnsi="Arial" w:cs="Arial"/>
          <w:sz w:val="22"/>
          <w:szCs w:val="22"/>
        </w:rPr>
        <w:t>wca ponosi odpowiedzialność – w </w:t>
      </w:r>
      <w:r w:rsidRPr="00C57129">
        <w:rPr>
          <w:rFonts w:ascii="Arial" w:eastAsia="Batang" w:hAnsi="Arial" w:cs="Arial"/>
          <w:sz w:val="22"/>
          <w:szCs w:val="22"/>
        </w:rPr>
        <w:t xml:space="preserve">wysokości </w:t>
      </w:r>
      <w:r w:rsidR="00F3364B" w:rsidRPr="00C57129">
        <w:rPr>
          <w:rFonts w:ascii="Arial" w:eastAsia="Batang" w:hAnsi="Arial" w:cs="Arial"/>
          <w:sz w:val="22"/>
          <w:szCs w:val="22"/>
        </w:rPr>
        <w:t>10</w:t>
      </w:r>
      <w:r w:rsidRPr="00C57129">
        <w:rPr>
          <w:rFonts w:ascii="Arial" w:eastAsia="Batang" w:hAnsi="Arial" w:cs="Arial"/>
          <w:sz w:val="22"/>
          <w:szCs w:val="22"/>
        </w:rPr>
        <w:t>% wynagrodz</w:t>
      </w:r>
      <w:r w:rsidR="000C1515" w:rsidRPr="00C57129">
        <w:rPr>
          <w:rFonts w:ascii="Arial" w:eastAsia="Batang" w:hAnsi="Arial" w:cs="Arial"/>
          <w:sz w:val="22"/>
          <w:szCs w:val="22"/>
        </w:rPr>
        <w:t>enia brutto, o którym mowa w § 5</w:t>
      </w:r>
      <w:r w:rsidR="00F801C4" w:rsidRPr="00C57129">
        <w:rPr>
          <w:rFonts w:ascii="Arial" w:eastAsia="Batang" w:hAnsi="Arial" w:cs="Arial"/>
          <w:sz w:val="22"/>
          <w:szCs w:val="22"/>
        </w:rPr>
        <w:t xml:space="preserve"> ust. 1 </w:t>
      </w:r>
      <w:r w:rsidRPr="00C57129">
        <w:rPr>
          <w:rFonts w:ascii="Arial" w:eastAsia="Batang" w:hAnsi="Arial" w:cs="Arial"/>
          <w:sz w:val="22"/>
          <w:szCs w:val="22"/>
        </w:rPr>
        <w:t>Umowy;</w:t>
      </w:r>
    </w:p>
    <w:p w14:paraId="3E45A51F" w14:textId="5F9CA499" w:rsidR="002B51F7" w:rsidRPr="00C57129" w:rsidRDefault="00DA318C" w:rsidP="00C57129">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0" w:line="360" w:lineRule="auto"/>
        <w:ind w:left="714" w:hanging="357"/>
        <w:rPr>
          <w:rFonts w:ascii="Arial" w:eastAsia="Batang" w:hAnsi="Arial" w:cs="Arial"/>
          <w:sz w:val="22"/>
          <w:szCs w:val="22"/>
          <w:bdr w:val="none" w:sz="0" w:space="0" w:color="auto"/>
        </w:rPr>
      </w:pPr>
      <w:r w:rsidRPr="00C57129">
        <w:rPr>
          <w:rFonts w:ascii="Arial" w:hAnsi="Arial" w:cs="Arial"/>
          <w:color w:val="000000" w:themeColor="text1"/>
          <w:sz w:val="22"/>
          <w:szCs w:val="22"/>
        </w:rPr>
        <w:t>za odstąpienie od części umowy</w:t>
      </w:r>
      <w:r w:rsidR="00B677FB" w:rsidRPr="00C57129">
        <w:rPr>
          <w:rFonts w:ascii="Arial" w:hAnsi="Arial" w:cs="Arial"/>
          <w:color w:val="000000" w:themeColor="text1"/>
          <w:sz w:val="22"/>
          <w:szCs w:val="22"/>
        </w:rPr>
        <w:t xml:space="preserve"> bądź jej rozwiązanie </w:t>
      </w:r>
      <w:r w:rsidRPr="00C57129">
        <w:rPr>
          <w:rFonts w:ascii="Arial" w:hAnsi="Arial" w:cs="Arial"/>
          <w:color w:val="000000" w:themeColor="text1"/>
          <w:sz w:val="22"/>
          <w:szCs w:val="22"/>
        </w:rPr>
        <w:t xml:space="preserve"> przez którąkolwiek ze Stron przyczyn za które </w:t>
      </w:r>
      <w:r w:rsidR="00F3364B" w:rsidRPr="00C57129">
        <w:rPr>
          <w:rFonts w:ascii="Arial" w:hAnsi="Arial" w:cs="Arial"/>
          <w:color w:val="000000" w:themeColor="text1"/>
          <w:sz w:val="22"/>
          <w:szCs w:val="22"/>
        </w:rPr>
        <w:t>W</w:t>
      </w:r>
      <w:r w:rsidRPr="00C57129">
        <w:rPr>
          <w:rFonts w:ascii="Arial" w:hAnsi="Arial" w:cs="Arial"/>
          <w:color w:val="000000" w:themeColor="text1"/>
          <w:sz w:val="22"/>
          <w:szCs w:val="22"/>
        </w:rPr>
        <w:t xml:space="preserve">ykonawca ponosi odpowiedzialność, </w:t>
      </w:r>
      <w:r w:rsidR="000C1515" w:rsidRPr="00C57129">
        <w:rPr>
          <w:rFonts w:ascii="Arial" w:eastAsia="Batang" w:hAnsi="Arial" w:cs="Arial"/>
          <w:sz w:val="22"/>
          <w:szCs w:val="22"/>
        </w:rPr>
        <w:t>w </w:t>
      </w:r>
      <w:r w:rsidRPr="00C57129">
        <w:rPr>
          <w:rFonts w:ascii="Arial" w:eastAsia="Batang" w:hAnsi="Arial" w:cs="Arial"/>
          <w:sz w:val="22"/>
          <w:szCs w:val="22"/>
        </w:rPr>
        <w:t xml:space="preserve">wysokości </w:t>
      </w:r>
      <w:r w:rsidR="00F3364B" w:rsidRPr="00C57129">
        <w:rPr>
          <w:rFonts w:ascii="Arial" w:eastAsia="Batang" w:hAnsi="Arial" w:cs="Arial"/>
          <w:sz w:val="22"/>
          <w:szCs w:val="22"/>
        </w:rPr>
        <w:t>10</w:t>
      </w:r>
      <w:r w:rsidRPr="00C57129">
        <w:rPr>
          <w:rFonts w:ascii="Arial" w:eastAsia="Batang" w:hAnsi="Arial" w:cs="Arial"/>
          <w:sz w:val="22"/>
          <w:szCs w:val="22"/>
        </w:rPr>
        <w:t xml:space="preserve">% wynagrodzenia brutto, </w:t>
      </w:r>
      <w:r w:rsidR="002B51F7" w:rsidRPr="00C57129">
        <w:rPr>
          <w:rFonts w:ascii="Arial" w:eastAsia="Batang" w:hAnsi="Arial" w:cs="Arial"/>
          <w:sz w:val="22"/>
          <w:szCs w:val="22"/>
          <w:bdr w:val="none" w:sz="0" w:space="0" w:color="auto"/>
        </w:rPr>
        <w:t>stanowiącego równowartość niezrealizowanej części umowy;</w:t>
      </w:r>
    </w:p>
    <w:p w14:paraId="0C411CDB" w14:textId="01EE9D1D" w:rsidR="005A1F07" w:rsidRPr="00C57129" w:rsidRDefault="005A1F07" w:rsidP="00C57129">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0" w:line="360" w:lineRule="auto"/>
        <w:ind w:hanging="284"/>
        <w:contextualSpacing/>
        <w:rPr>
          <w:rFonts w:ascii="Arial" w:hAnsi="Arial" w:cs="Arial"/>
          <w:sz w:val="22"/>
          <w:szCs w:val="22"/>
        </w:rPr>
      </w:pPr>
      <w:r w:rsidRPr="00C57129">
        <w:rPr>
          <w:rFonts w:ascii="Arial" w:eastAsia="Times New Roman" w:hAnsi="Arial" w:cs="Arial"/>
          <w:sz w:val="22"/>
          <w:szCs w:val="22"/>
        </w:rPr>
        <w:t xml:space="preserve"> W</w:t>
      </w:r>
      <w:r w:rsidRPr="00C57129">
        <w:rPr>
          <w:rFonts w:ascii="Arial" w:hAnsi="Arial" w:cs="Arial"/>
          <w:sz w:val="22"/>
          <w:szCs w:val="22"/>
        </w:rPr>
        <w:t xml:space="preserve"> przypadku wystąpienia przerw w dostawach gazu ziemnego, odcięcia od dostaw gazu, zaniedbaniem ze strony Wykonawcy obowiązku powiadomienia OSD </w:t>
      </w:r>
      <w:r w:rsidR="00FF08C0">
        <w:rPr>
          <w:rFonts w:ascii="Arial" w:hAnsi="Arial" w:cs="Arial"/>
          <w:sz w:val="22"/>
          <w:szCs w:val="22"/>
        </w:rPr>
        <w:br/>
      </w:r>
      <w:r w:rsidRPr="00C57129">
        <w:rPr>
          <w:rFonts w:ascii="Arial" w:hAnsi="Arial" w:cs="Arial"/>
          <w:sz w:val="22"/>
          <w:szCs w:val="22"/>
        </w:rPr>
        <w:t xml:space="preserve">o zmianie sprzedawcy, Wykonawca zapłaci Zamawiającemu karę umowną </w:t>
      </w:r>
      <w:r w:rsidR="00FF08C0">
        <w:rPr>
          <w:rFonts w:ascii="Arial" w:hAnsi="Arial" w:cs="Arial"/>
          <w:sz w:val="22"/>
          <w:szCs w:val="22"/>
        </w:rPr>
        <w:br/>
      </w:r>
      <w:r w:rsidRPr="00C57129">
        <w:rPr>
          <w:rFonts w:ascii="Arial" w:hAnsi="Arial" w:cs="Arial"/>
          <w:sz w:val="22"/>
          <w:szCs w:val="22"/>
        </w:rPr>
        <w:t xml:space="preserve">w </w:t>
      </w:r>
      <w:r w:rsidRPr="00C57129">
        <w:rPr>
          <w:rFonts w:ascii="Arial" w:hAnsi="Arial" w:cs="Arial"/>
          <w:color w:val="auto"/>
          <w:sz w:val="22"/>
          <w:szCs w:val="22"/>
        </w:rPr>
        <w:t xml:space="preserve">wysokości </w:t>
      </w:r>
      <w:r w:rsidR="005D18F7" w:rsidRPr="00C57129">
        <w:rPr>
          <w:rFonts w:ascii="Arial" w:hAnsi="Arial" w:cs="Arial"/>
          <w:color w:val="auto"/>
          <w:sz w:val="22"/>
          <w:szCs w:val="22"/>
        </w:rPr>
        <w:t>500</w:t>
      </w:r>
      <w:r w:rsidRPr="00C57129">
        <w:rPr>
          <w:rFonts w:ascii="Arial" w:hAnsi="Arial" w:cs="Arial"/>
          <w:color w:val="auto"/>
          <w:sz w:val="22"/>
          <w:szCs w:val="22"/>
        </w:rPr>
        <w:t xml:space="preserve"> zł (słownie: </w:t>
      </w:r>
      <w:r w:rsidR="005D18F7" w:rsidRPr="00C57129">
        <w:rPr>
          <w:rFonts w:ascii="Arial" w:hAnsi="Arial" w:cs="Arial"/>
          <w:color w:val="auto"/>
          <w:sz w:val="22"/>
          <w:szCs w:val="22"/>
        </w:rPr>
        <w:t>pięć set</w:t>
      </w:r>
      <w:r w:rsidRPr="00C57129">
        <w:rPr>
          <w:rFonts w:ascii="Arial" w:hAnsi="Arial" w:cs="Arial"/>
          <w:color w:val="auto"/>
          <w:sz w:val="22"/>
          <w:szCs w:val="22"/>
        </w:rPr>
        <w:t xml:space="preserve"> złotych 00/100) za każdy dzień </w:t>
      </w:r>
      <w:r w:rsidRPr="00C57129">
        <w:rPr>
          <w:rFonts w:ascii="Arial" w:hAnsi="Arial" w:cs="Arial"/>
          <w:sz w:val="22"/>
          <w:szCs w:val="22"/>
        </w:rPr>
        <w:t xml:space="preserve">przerwy oraz pokryje wszelkie koszty związane ze wznowieniem dostaw gazu ziemnego </w:t>
      </w:r>
      <w:r w:rsidR="00FF08C0">
        <w:rPr>
          <w:rFonts w:ascii="Arial" w:hAnsi="Arial" w:cs="Arial"/>
          <w:sz w:val="22"/>
          <w:szCs w:val="22"/>
        </w:rPr>
        <w:br/>
      </w:r>
      <w:r w:rsidRPr="00C57129">
        <w:rPr>
          <w:rFonts w:ascii="Arial" w:hAnsi="Arial" w:cs="Arial"/>
          <w:sz w:val="22"/>
          <w:szCs w:val="22"/>
        </w:rPr>
        <w:t>w odniesieniu do punktu odbioru.</w:t>
      </w:r>
    </w:p>
    <w:p w14:paraId="146D5766" w14:textId="08EB7CE4" w:rsidR="00DA318C" w:rsidRPr="00C57129" w:rsidRDefault="005A1F07" w:rsidP="00C57129">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before="0" w:line="360" w:lineRule="auto"/>
        <w:ind w:left="284" w:hanging="284"/>
        <w:rPr>
          <w:rFonts w:ascii="Arial" w:eastAsia="Times New Roman" w:hAnsi="Arial" w:cs="Arial"/>
          <w:sz w:val="22"/>
          <w:szCs w:val="22"/>
        </w:rPr>
      </w:pPr>
      <w:r w:rsidRPr="00C57129">
        <w:rPr>
          <w:rFonts w:ascii="Arial" w:eastAsia="Palatino Linotype" w:hAnsi="Arial" w:cs="Arial"/>
          <w:sz w:val="22"/>
          <w:szCs w:val="22"/>
        </w:rPr>
        <w:t xml:space="preserve">W </w:t>
      </w:r>
      <w:r w:rsidR="00DA318C" w:rsidRPr="00C57129">
        <w:rPr>
          <w:rFonts w:ascii="Arial" w:eastAsia="Palatino Linotype" w:hAnsi="Arial" w:cs="Arial"/>
          <w:sz w:val="22"/>
          <w:szCs w:val="22"/>
        </w:rPr>
        <w:t>przypadku gdy wysokość szkody poniesionej przez Zamawiającego jest większa od kary umownej, a także w p</w:t>
      </w:r>
      <w:r w:rsidR="000C1515" w:rsidRPr="00C57129">
        <w:rPr>
          <w:rFonts w:ascii="Arial" w:eastAsia="Palatino Linotype" w:hAnsi="Arial" w:cs="Arial"/>
          <w:sz w:val="22"/>
          <w:szCs w:val="22"/>
        </w:rPr>
        <w:t>rzypadku, gdy szkoda powstała z </w:t>
      </w:r>
      <w:r w:rsidR="00DA318C" w:rsidRPr="00C57129">
        <w:rPr>
          <w:rFonts w:ascii="Arial" w:eastAsia="Palatino Linotype" w:hAnsi="Arial" w:cs="Arial"/>
          <w:sz w:val="22"/>
          <w:szCs w:val="22"/>
        </w:rPr>
        <w:t>przyczyn, dla których nie</w:t>
      </w:r>
      <w:r w:rsidR="00DA318C" w:rsidRPr="00C57129">
        <w:rPr>
          <w:rFonts w:ascii="Arial" w:eastAsia="Palatino Linotype" w:hAnsi="Arial" w:cs="Arial"/>
          <w:bCs/>
          <w:sz w:val="22"/>
          <w:szCs w:val="22"/>
        </w:rPr>
        <w:t> </w:t>
      </w:r>
      <w:r w:rsidR="00DA318C" w:rsidRPr="00C57129">
        <w:rPr>
          <w:rFonts w:ascii="Arial" w:eastAsia="Palatino Linotype" w:hAnsi="Arial" w:cs="Arial"/>
          <w:sz w:val="22"/>
          <w:szCs w:val="22"/>
        </w:rPr>
        <w:t>zastrzeżono kary umownej, Zamawiający jest uprawniony do żądania odszkodowania na</w:t>
      </w:r>
      <w:r w:rsidR="00DA318C" w:rsidRPr="00C57129">
        <w:rPr>
          <w:rFonts w:ascii="Arial" w:eastAsia="Palatino Linotype" w:hAnsi="Arial" w:cs="Arial"/>
          <w:bCs/>
          <w:sz w:val="22"/>
          <w:szCs w:val="22"/>
        </w:rPr>
        <w:t> </w:t>
      </w:r>
      <w:r w:rsidR="00DA318C" w:rsidRPr="00C57129">
        <w:rPr>
          <w:rFonts w:ascii="Arial" w:eastAsia="Palatino Linotype" w:hAnsi="Arial" w:cs="Arial"/>
          <w:sz w:val="22"/>
          <w:szCs w:val="22"/>
        </w:rPr>
        <w:t xml:space="preserve">zasadach ogólnych, wynikających z przepisów Kodeksu cywilnego – niezależnie od tego, czy realizuje uprawnienia do otrzymania kary umownej. </w:t>
      </w:r>
    </w:p>
    <w:p w14:paraId="41BE9DC0" w14:textId="2525CEA4" w:rsidR="00DA318C" w:rsidRPr="00C57129" w:rsidRDefault="00DA318C" w:rsidP="00C57129">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line="360" w:lineRule="auto"/>
        <w:ind w:left="284" w:hanging="284"/>
        <w:rPr>
          <w:rFonts w:ascii="Arial" w:eastAsia="Times New Roman" w:hAnsi="Arial" w:cs="Arial"/>
          <w:sz w:val="22"/>
          <w:szCs w:val="22"/>
        </w:rPr>
      </w:pPr>
      <w:r w:rsidRPr="00C57129">
        <w:rPr>
          <w:rFonts w:ascii="Arial" w:eastAsia="Times New Roman" w:hAnsi="Arial" w:cs="Arial"/>
          <w:sz w:val="22"/>
          <w:szCs w:val="22"/>
        </w:rPr>
        <w:t xml:space="preserve">Łączna wysokość kar umownych nie może przekroczyć </w:t>
      </w:r>
      <w:r w:rsidR="00724468" w:rsidRPr="00C57129">
        <w:rPr>
          <w:rFonts w:ascii="Arial" w:eastAsia="Times New Roman" w:hAnsi="Arial" w:cs="Arial"/>
          <w:sz w:val="22"/>
          <w:szCs w:val="22"/>
        </w:rPr>
        <w:t>1</w:t>
      </w:r>
      <w:r w:rsidR="00F3364B" w:rsidRPr="00C57129">
        <w:rPr>
          <w:rFonts w:ascii="Arial" w:eastAsia="Times New Roman" w:hAnsi="Arial" w:cs="Arial"/>
          <w:sz w:val="22"/>
          <w:szCs w:val="22"/>
        </w:rPr>
        <w:t xml:space="preserve">0 % </w:t>
      </w:r>
      <w:r w:rsidRPr="00C57129">
        <w:rPr>
          <w:rFonts w:ascii="Arial" w:eastAsia="Times New Roman" w:hAnsi="Arial" w:cs="Arial"/>
          <w:sz w:val="22"/>
          <w:szCs w:val="22"/>
        </w:rPr>
        <w:t xml:space="preserve">wynagrodzenia </w:t>
      </w:r>
      <w:r w:rsidR="00F3364B" w:rsidRPr="00C57129">
        <w:rPr>
          <w:rFonts w:ascii="Arial" w:eastAsia="Times New Roman" w:hAnsi="Arial" w:cs="Arial"/>
          <w:sz w:val="22"/>
          <w:szCs w:val="22"/>
        </w:rPr>
        <w:t xml:space="preserve">Wykonawcy </w:t>
      </w:r>
      <w:r w:rsidR="000C1515" w:rsidRPr="00C57129">
        <w:rPr>
          <w:rFonts w:ascii="Arial" w:eastAsia="Times New Roman" w:hAnsi="Arial" w:cs="Arial"/>
          <w:sz w:val="22"/>
          <w:szCs w:val="22"/>
        </w:rPr>
        <w:t>brutto, o którym mowa w § 5</w:t>
      </w:r>
      <w:r w:rsidR="00F801C4" w:rsidRPr="00C57129">
        <w:rPr>
          <w:rFonts w:ascii="Arial" w:eastAsia="Times New Roman" w:hAnsi="Arial" w:cs="Arial"/>
          <w:sz w:val="22"/>
          <w:szCs w:val="22"/>
        </w:rPr>
        <w:t xml:space="preserve"> ust. 1</w:t>
      </w:r>
      <w:r w:rsidRPr="00C57129">
        <w:rPr>
          <w:rFonts w:ascii="Arial" w:eastAsia="Times New Roman" w:hAnsi="Arial" w:cs="Arial"/>
          <w:sz w:val="22"/>
          <w:szCs w:val="22"/>
        </w:rPr>
        <w:t>.</w:t>
      </w:r>
    </w:p>
    <w:p w14:paraId="48B6A358" w14:textId="3A0E1889" w:rsidR="00DA318C" w:rsidRPr="00C57129" w:rsidRDefault="00DA318C" w:rsidP="00C57129">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line="360" w:lineRule="auto"/>
        <w:ind w:left="284" w:hanging="284"/>
        <w:rPr>
          <w:rFonts w:ascii="Arial" w:eastAsia="Times New Roman" w:hAnsi="Arial" w:cs="Arial"/>
          <w:sz w:val="22"/>
          <w:szCs w:val="22"/>
        </w:rPr>
      </w:pPr>
      <w:r w:rsidRPr="00C57129">
        <w:rPr>
          <w:rFonts w:ascii="Arial" w:eastAsia="Palatino Linotype" w:hAnsi="Arial" w:cs="Arial"/>
          <w:sz w:val="22"/>
          <w:szCs w:val="22"/>
        </w:rPr>
        <w:t xml:space="preserve">Zamawiający jest uprawniony do </w:t>
      </w:r>
      <w:r w:rsidRPr="00C57129">
        <w:rPr>
          <w:rFonts w:ascii="Arial" w:eastAsia="Palatino Linotype" w:hAnsi="Arial" w:cs="Arial"/>
          <w:bCs/>
          <w:sz w:val="22"/>
          <w:szCs w:val="22"/>
        </w:rPr>
        <w:t>potrącania wierzytelności</w:t>
      </w:r>
      <w:r w:rsidRPr="00C57129">
        <w:rPr>
          <w:rFonts w:ascii="Arial" w:eastAsia="Palatino Linotype" w:hAnsi="Arial" w:cs="Arial"/>
          <w:sz w:val="22"/>
          <w:szCs w:val="22"/>
        </w:rPr>
        <w:t xml:space="preserve"> wobec Wykonawcy </w:t>
      </w:r>
      <w:r w:rsidR="00FF08C0">
        <w:rPr>
          <w:rFonts w:ascii="Arial" w:eastAsia="Palatino Linotype" w:hAnsi="Arial" w:cs="Arial"/>
          <w:sz w:val="22"/>
          <w:szCs w:val="22"/>
        </w:rPr>
        <w:br/>
      </w:r>
      <w:r w:rsidRPr="00C57129">
        <w:rPr>
          <w:rFonts w:ascii="Arial" w:eastAsia="Palatino Linotype" w:hAnsi="Arial" w:cs="Arial"/>
          <w:sz w:val="22"/>
          <w:szCs w:val="22"/>
        </w:rPr>
        <w:t xml:space="preserve">z tytułu kar umownych z wierzytelnościami Wykonawcy wobec Zamawiającego z </w:t>
      </w:r>
      <w:r w:rsidRPr="00C57129">
        <w:rPr>
          <w:rFonts w:ascii="Arial" w:eastAsia="Palatino Linotype" w:hAnsi="Arial" w:cs="Arial"/>
          <w:sz w:val="22"/>
          <w:szCs w:val="22"/>
        </w:rPr>
        <w:lastRenderedPageBreak/>
        <w:t>tytułu wynagrodzenia</w:t>
      </w:r>
      <w:r w:rsidRPr="00C57129">
        <w:rPr>
          <w:rFonts w:ascii="Arial" w:eastAsia="Palatino Linotype" w:hAnsi="Arial" w:cs="Arial"/>
          <w:i/>
          <w:sz w:val="22"/>
          <w:szCs w:val="22"/>
        </w:rPr>
        <w:t>,</w:t>
      </w:r>
      <w:r w:rsidRPr="00C57129">
        <w:rPr>
          <w:rFonts w:ascii="Arial" w:eastAsia="Palatino Linotype" w:hAnsi="Arial" w:cs="Arial"/>
          <w:sz w:val="22"/>
          <w:szCs w:val="22"/>
        </w:rPr>
        <w:t xml:space="preserve"> na co Wykonawca wyraża zgodę.</w:t>
      </w:r>
    </w:p>
    <w:p w14:paraId="21A54395" w14:textId="49CFFFAF" w:rsidR="00DA318C" w:rsidRPr="00C57129" w:rsidRDefault="00DA318C" w:rsidP="00C57129">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line="360" w:lineRule="auto"/>
        <w:ind w:left="284" w:hanging="284"/>
        <w:rPr>
          <w:rFonts w:ascii="Arial" w:eastAsia="Times New Roman" w:hAnsi="Arial" w:cs="Arial"/>
          <w:sz w:val="22"/>
          <w:szCs w:val="22"/>
        </w:rPr>
      </w:pPr>
      <w:r w:rsidRPr="00C57129">
        <w:rPr>
          <w:rFonts w:ascii="Arial" w:eastAsia="Palatino Linotype" w:hAnsi="Arial" w:cs="Arial"/>
          <w:sz w:val="22"/>
          <w:szCs w:val="22"/>
        </w:rPr>
        <w:t>Zamawiający może dokonać po</w:t>
      </w:r>
      <w:r w:rsidR="006663D3" w:rsidRPr="00C57129">
        <w:rPr>
          <w:rFonts w:ascii="Arial" w:eastAsia="Palatino Linotype" w:hAnsi="Arial" w:cs="Arial"/>
          <w:sz w:val="22"/>
          <w:szCs w:val="22"/>
        </w:rPr>
        <w:t>trącenia, o którym mowa w ust. 5</w:t>
      </w:r>
      <w:r w:rsidRPr="00C57129">
        <w:rPr>
          <w:rFonts w:ascii="Arial" w:eastAsia="Palatino Linotype" w:hAnsi="Arial" w:cs="Arial"/>
          <w:sz w:val="22"/>
          <w:szCs w:val="22"/>
        </w:rPr>
        <w:t xml:space="preserve">, w każdym przypadku powstania uprawnienia do żądania zapłaty kary umownej, choćby jego wierzytelność z tego tytułu nie była jeszcze wymagalna (nie upłynął jeszcze termin, </w:t>
      </w:r>
      <w:r w:rsidR="00FF08C0">
        <w:rPr>
          <w:rFonts w:ascii="Arial" w:eastAsia="Palatino Linotype" w:hAnsi="Arial" w:cs="Arial"/>
          <w:sz w:val="22"/>
          <w:szCs w:val="22"/>
        </w:rPr>
        <w:br/>
      </w:r>
      <w:r w:rsidRPr="00C57129">
        <w:rPr>
          <w:rFonts w:ascii="Arial" w:eastAsia="Palatino Linotype" w:hAnsi="Arial" w:cs="Arial"/>
          <w:sz w:val="22"/>
          <w:szCs w:val="22"/>
        </w:rPr>
        <w:t>w którym Wykonawca zobowiązany jest do zapłaty kary umownej).</w:t>
      </w:r>
    </w:p>
    <w:p w14:paraId="5C1E7216" w14:textId="77777777" w:rsidR="00DA318C" w:rsidRPr="00C57129" w:rsidRDefault="00DA318C" w:rsidP="00C57129">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line="360" w:lineRule="auto"/>
        <w:ind w:left="284" w:hanging="284"/>
        <w:rPr>
          <w:rFonts w:ascii="Arial" w:eastAsia="Times New Roman" w:hAnsi="Arial" w:cs="Arial"/>
          <w:sz w:val="22"/>
          <w:szCs w:val="22"/>
        </w:rPr>
      </w:pPr>
      <w:r w:rsidRPr="00C57129">
        <w:rPr>
          <w:rFonts w:ascii="Arial" w:eastAsia="Palatino Linotype" w:hAnsi="Arial" w:cs="Arial"/>
          <w:sz w:val="22"/>
          <w:szCs w:val="22"/>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14:paraId="025929C6" w14:textId="4E8D74C2" w:rsidR="000C2C1C" w:rsidRPr="00C57129" w:rsidRDefault="00DA318C" w:rsidP="00C57129">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line="360" w:lineRule="auto"/>
        <w:ind w:left="284" w:hanging="284"/>
        <w:rPr>
          <w:rFonts w:ascii="Arial" w:eastAsia="Times New Roman" w:hAnsi="Arial" w:cs="Arial"/>
          <w:sz w:val="22"/>
          <w:szCs w:val="22"/>
        </w:rPr>
      </w:pPr>
      <w:r w:rsidRPr="00C57129">
        <w:rPr>
          <w:rFonts w:ascii="Arial" w:eastAsia="Palatino Linotype" w:hAnsi="Arial" w:cs="Arial"/>
          <w:sz w:val="22"/>
          <w:szCs w:val="22"/>
        </w:rPr>
        <w:t xml:space="preserve">Wykonawca zapłaci karę </w:t>
      </w:r>
      <w:r w:rsidRPr="00C57129">
        <w:rPr>
          <w:rFonts w:ascii="Arial" w:eastAsia="Palatino Linotype" w:hAnsi="Arial" w:cs="Arial"/>
          <w:color w:val="auto"/>
          <w:sz w:val="22"/>
          <w:szCs w:val="22"/>
        </w:rPr>
        <w:t xml:space="preserve">umowną w terminie </w:t>
      </w:r>
      <w:r w:rsidR="002F0153" w:rsidRPr="00C57129">
        <w:rPr>
          <w:rFonts w:ascii="Arial" w:eastAsia="Palatino Linotype" w:hAnsi="Arial" w:cs="Arial"/>
          <w:color w:val="auto"/>
          <w:sz w:val="22"/>
          <w:szCs w:val="22"/>
        </w:rPr>
        <w:t>30</w:t>
      </w:r>
      <w:r w:rsidRPr="00C57129">
        <w:rPr>
          <w:rFonts w:ascii="Arial" w:eastAsia="Palatino Linotype" w:hAnsi="Arial" w:cs="Arial"/>
          <w:color w:val="auto"/>
          <w:sz w:val="22"/>
          <w:szCs w:val="22"/>
        </w:rPr>
        <w:t xml:space="preserve"> dni od daty otrzymania </w:t>
      </w:r>
      <w:r w:rsidRPr="00C57129">
        <w:rPr>
          <w:rFonts w:ascii="Arial" w:eastAsia="Palatino Linotype" w:hAnsi="Arial" w:cs="Arial"/>
          <w:sz w:val="22"/>
          <w:szCs w:val="22"/>
        </w:rPr>
        <w:t>od Zamawiającego żądania jej zapłaty, przelewem na rachunek bankowy wskazany przez Zamawiającego w żądaniu zapłaty.</w:t>
      </w:r>
    </w:p>
    <w:p w14:paraId="762C7580" w14:textId="5A8A57D9" w:rsidR="00676234" w:rsidRPr="00C57129" w:rsidRDefault="003E0145" w:rsidP="00C57129">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line="360" w:lineRule="auto"/>
        <w:ind w:left="284" w:hanging="284"/>
        <w:rPr>
          <w:rFonts w:ascii="Arial" w:eastAsia="Times New Roman" w:hAnsi="Arial" w:cs="Arial"/>
          <w:sz w:val="22"/>
          <w:szCs w:val="22"/>
        </w:rPr>
      </w:pPr>
      <w:r w:rsidRPr="00C57129">
        <w:rPr>
          <w:rFonts w:ascii="Arial" w:hAnsi="Arial" w:cs="Arial"/>
          <w:color w:val="000000" w:themeColor="text1"/>
          <w:sz w:val="22"/>
          <w:szCs w:val="22"/>
          <w:u w:color="F70000"/>
        </w:rPr>
        <w:t>Kara umowna z tytułu</w:t>
      </w:r>
      <w:r w:rsidR="000C2C1C" w:rsidRPr="00C57129">
        <w:rPr>
          <w:rFonts w:ascii="Arial" w:hAnsi="Arial" w:cs="Arial"/>
          <w:color w:val="000000" w:themeColor="text1"/>
          <w:sz w:val="22"/>
          <w:szCs w:val="22"/>
          <w:u w:color="F70000"/>
        </w:rPr>
        <w:t xml:space="preserve"> zwłoki wskazana </w:t>
      </w:r>
      <w:r w:rsidRPr="00C57129">
        <w:rPr>
          <w:rFonts w:ascii="Arial" w:hAnsi="Arial" w:cs="Arial"/>
          <w:color w:val="000000" w:themeColor="text1"/>
          <w:sz w:val="22"/>
          <w:szCs w:val="22"/>
          <w:u w:color="F70000"/>
        </w:rPr>
        <w:t xml:space="preserve">przysługuje za każdy rozpoczęty dzień </w:t>
      </w:r>
      <w:r w:rsidR="00F3364B" w:rsidRPr="00C57129">
        <w:rPr>
          <w:rFonts w:ascii="Arial" w:hAnsi="Arial" w:cs="Arial"/>
          <w:color w:val="000000" w:themeColor="text1"/>
          <w:sz w:val="22"/>
          <w:szCs w:val="22"/>
          <w:u w:color="F70000"/>
        </w:rPr>
        <w:t>zwłoki</w:t>
      </w:r>
      <w:r w:rsidRPr="00C57129">
        <w:rPr>
          <w:rFonts w:ascii="Arial" w:hAnsi="Arial" w:cs="Arial"/>
          <w:color w:val="000000" w:themeColor="text1"/>
          <w:sz w:val="22"/>
          <w:szCs w:val="22"/>
          <w:u w:color="F70000"/>
        </w:rPr>
        <w:t xml:space="preserve"> i jest wymagalna od dnia następnego po upływie terminu jej zapłaty.</w:t>
      </w:r>
    </w:p>
    <w:p w14:paraId="166FE9D3" w14:textId="26597BB2" w:rsidR="00F3364B" w:rsidRPr="00C57129" w:rsidRDefault="00F3364B" w:rsidP="00C57129">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spacing w:before="0" w:line="360" w:lineRule="auto"/>
        <w:ind w:left="284" w:hanging="284"/>
        <w:rPr>
          <w:rFonts w:ascii="Arial" w:eastAsia="Times New Roman" w:hAnsi="Arial" w:cs="Arial"/>
          <w:sz w:val="22"/>
          <w:szCs w:val="22"/>
        </w:rPr>
      </w:pPr>
      <w:r w:rsidRPr="00C57129">
        <w:rPr>
          <w:rFonts w:ascii="Arial" w:hAnsi="Arial" w:cs="Arial"/>
          <w:color w:val="000000" w:themeColor="text1"/>
          <w:sz w:val="22"/>
          <w:szCs w:val="22"/>
          <w:u w:color="F70000"/>
        </w:rPr>
        <w:t xml:space="preserve">Odstąpienie od Umowy nie wyłącza uprawnienia Zamawiającego do dochodzenia kar umownych należnych z tytułu wystąpienia okoliczności mających miejsce przed złożeniem oświadczenia o odstąpieniu od Umowy. </w:t>
      </w:r>
    </w:p>
    <w:p w14:paraId="48D21582" w14:textId="7DBD4281" w:rsidR="00226B4D" w:rsidRPr="00C57129" w:rsidRDefault="00436E8B" w:rsidP="00C57129">
      <w:pPr>
        <w:pStyle w:val="AWIENIE"/>
        <w:spacing w:before="0" w:line="360" w:lineRule="auto"/>
        <w:rPr>
          <w:rFonts w:cs="Arial"/>
          <w:color w:val="000000" w:themeColor="text1"/>
          <w:sz w:val="22"/>
          <w:szCs w:val="22"/>
        </w:rPr>
      </w:pPr>
      <w:r w:rsidRPr="00C57129">
        <w:rPr>
          <w:rFonts w:cs="Arial"/>
          <w:color w:val="000000" w:themeColor="text1"/>
          <w:sz w:val="22"/>
          <w:szCs w:val="22"/>
        </w:rPr>
        <w:t xml:space="preserve">§ </w:t>
      </w:r>
      <w:r w:rsidR="00D02970" w:rsidRPr="00C57129">
        <w:rPr>
          <w:rFonts w:cs="Arial"/>
          <w:color w:val="000000" w:themeColor="text1"/>
          <w:sz w:val="22"/>
          <w:szCs w:val="22"/>
        </w:rPr>
        <w:t>9</w:t>
      </w:r>
    </w:p>
    <w:p w14:paraId="122533EA" w14:textId="0D1D1A60" w:rsidR="00F3364B" w:rsidRPr="00C57129" w:rsidRDefault="00226B4D" w:rsidP="00C57129">
      <w:pPr>
        <w:spacing w:before="0" w:line="360" w:lineRule="auto"/>
        <w:ind w:right="51"/>
        <w:jc w:val="center"/>
        <w:rPr>
          <w:rFonts w:ascii="Arial" w:hAnsi="Arial" w:cs="Arial"/>
          <w:b/>
          <w:bCs/>
          <w:color w:val="000000" w:themeColor="text1"/>
          <w:sz w:val="22"/>
          <w:szCs w:val="22"/>
        </w:rPr>
      </w:pPr>
      <w:r w:rsidRPr="00C57129">
        <w:rPr>
          <w:rFonts w:ascii="Arial" w:hAnsi="Arial" w:cs="Arial"/>
          <w:b/>
          <w:bCs/>
          <w:color w:val="000000" w:themeColor="text1"/>
          <w:sz w:val="22"/>
          <w:szCs w:val="22"/>
        </w:rPr>
        <w:t>ODSTĄPIENIE</w:t>
      </w:r>
      <w:r w:rsidR="006F3F32" w:rsidRPr="00C57129">
        <w:rPr>
          <w:rFonts w:ascii="Arial" w:hAnsi="Arial" w:cs="Arial"/>
          <w:b/>
          <w:bCs/>
          <w:color w:val="000000" w:themeColor="text1"/>
          <w:sz w:val="22"/>
          <w:szCs w:val="22"/>
        </w:rPr>
        <w:t>/ROZWIĄZANIE</w:t>
      </w:r>
      <w:r w:rsidRPr="00C57129">
        <w:rPr>
          <w:rFonts w:ascii="Arial" w:hAnsi="Arial" w:cs="Arial"/>
          <w:b/>
          <w:bCs/>
          <w:color w:val="000000" w:themeColor="text1"/>
          <w:sz w:val="22"/>
          <w:szCs w:val="22"/>
        </w:rPr>
        <w:t xml:space="preserve"> UMOWY</w:t>
      </w:r>
    </w:p>
    <w:p w14:paraId="52EDFDD3" w14:textId="325A1231" w:rsidR="00F3364B" w:rsidRPr="00C57129" w:rsidRDefault="00F3364B" w:rsidP="00C57129">
      <w:pPr>
        <w:widowControl w:val="0"/>
        <w:numPr>
          <w:ilvl w:val="3"/>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63"/>
          <w:tab w:val="left" w:pos="1368"/>
          <w:tab w:val="left" w:pos="1980"/>
          <w:tab w:val="left" w:pos="5700"/>
        </w:tabs>
        <w:suppressAutoHyphens/>
        <w:spacing w:before="0" w:line="360" w:lineRule="auto"/>
        <w:ind w:left="363" w:hanging="357"/>
        <w:rPr>
          <w:rFonts w:ascii="Arial" w:eastAsia="Times New Roman" w:hAnsi="Arial" w:cs="Arial"/>
          <w:color w:val="auto"/>
          <w:sz w:val="22"/>
          <w:szCs w:val="22"/>
        </w:rPr>
      </w:pPr>
      <w:r w:rsidRPr="00C57129">
        <w:rPr>
          <w:rFonts w:ascii="Arial" w:eastAsia="Times New Roman" w:hAnsi="Arial" w:cs="Arial"/>
          <w:color w:val="auto"/>
          <w:sz w:val="22"/>
          <w:szCs w:val="22"/>
        </w:rPr>
        <w:t xml:space="preserve">Niezależnie od podstaw odstąpienia od Umowy wynikających z przepisów prawa lub innych postanowień umowy, Zamawiający ma prawo odstąpić od Umowy </w:t>
      </w:r>
      <w:r w:rsidRPr="00C57129">
        <w:rPr>
          <w:rFonts w:ascii="Arial" w:eastAsia="Times New Roman" w:hAnsi="Arial" w:cs="Arial"/>
          <w:color w:val="000000" w:themeColor="text1"/>
          <w:sz w:val="22"/>
          <w:szCs w:val="22"/>
        </w:rPr>
        <w:t xml:space="preserve">w terminie 14 dni </w:t>
      </w:r>
      <w:r w:rsidR="00E01FFF" w:rsidRPr="00C57129">
        <w:rPr>
          <w:rFonts w:ascii="Arial" w:eastAsia="Times New Roman" w:hAnsi="Arial" w:cs="Arial"/>
          <w:color w:val="000000" w:themeColor="text1"/>
          <w:sz w:val="22"/>
          <w:szCs w:val="22"/>
        </w:rPr>
        <w:t xml:space="preserve">bądź </w:t>
      </w:r>
      <w:r w:rsidR="00BB4243" w:rsidRPr="00C57129">
        <w:rPr>
          <w:rFonts w:ascii="Arial" w:eastAsia="Times New Roman" w:hAnsi="Arial" w:cs="Arial"/>
          <w:color w:val="000000" w:themeColor="text1"/>
          <w:sz w:val="22"/>
          <w:szCs w:val="22"/>
        </w:rPr>
        <w:t xml:space="preserve">ją rozwiązać ze skutkiem natychmiastowym </w:t>
      </w:r>
      <w:r w:rsidRPr="00C57129">
        <w:rPr>
          <w:rFonts w:ascii="Arial" w:eastAsia="Times New Roman" w:hAnsi="Arial" w:cs="Arial"/>
          <w:color w:val="auto"/>
          <w:sz w:val="22"/>
          <w:szCs w:val="22"/>
        </w:rPr>
        <w:t xml:space="preserve">w przypadku wystąpienia którejkolwiek z poniższych okoliczności. </w:t>
      </w:r>
    </w:p>
    <w:p w14:paraId="6C5F4BAC" w14:textId="398E8DC7" w:rsidR="000C2C1C" w:rsidRPr="00C57129" w:rsidRDefault="00F3364B" w:rsidP="00C57129">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851" w:hanging="488"/>
        <w:contextualSpacing/>
        <w:rPr>
          <w:rFonts w:ascii="Arial" w:eastAsia="Calibri" w:hAnsi="Arial" w:cs="Arial"/>
          <w:sz w:val="22"/>
          <w:szCs w:val="22"/>
          <w:lang w:eastAsia="en-US"/>
        </w:rPr>
      </w:pPr>
      <w:r w:rsidRPr="00C57129">
        <w:rPr>
          <w:rFonts w:ascii="Arial" w:eastAsia="Times New Roman" w:hAnsi="Arial" w:cs="Arial"/>
          <w:bCs/>
          <w:sz w:val="22"/>
          <w:szCs w:val="22"/>
        </w:rPr>
        <w:t xml:space="preserve">Jeżeli </w:t>
      </w:r>
      <w:r w:rsidR="000C2C1C" w:rsidRPr="00C57129">
        <w:rPr>
          <w:rFonts w:ascii="Arial" w:hAnsi="Arial" w:cs="Arial"/>
          <w:sz w:val="22"/>
          <w:szCs w:val="22"/>
        </w:rPr>
        <w:t>w</w:t>
      </w:r>
      <w:r w:rsidR="000C2C1C" w:rsidRPr="00C57129">
        <w:rPr>
          <w:rFonts w:ascii="Arial" w:eastAsia="Times New Roman" w:hAnsi="Arial" w:cs="Arial"/>
          <w:sz w:val="22"/>
          <w:szCs w:val="22"/>
        </w:rPr>
        <w:t xml:space="preserve"> stosunku do Wykonawcy są</w:t>
      </w:r>
      <w:r w:rsidR="00693380" w:rsidRPr="00C57129">
        <w:rPr>
          <w:rFonts w:ascii="Arial" w:eastAsia="Times New Roman" w:hAnsi="Arial" w:cs="Arial"/>
          <w:sz w:val="22"/>
          <w:szCs w:val="22"/>
        </w:rPr>
        <w:t>d odmówi ogłoszenia upadłości z </w:t>
      </w:r>
      <w:r w:rsidR="000C2C1C" w:rsidRPr="00C57129">
        <w:rPr>
          <w:rFonts w:ascii="Arial" w:eastAsia="Times New Roman" w:hAnsi="Arial" w:cs="Arial"/>
          <w:sz w:val="22"/>
          <w:szCs w:val="22"/>
        </w:rPr>
        <w:t>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14:paraId="1EE6E984" w14:textId="077D9476" w:rsidR="000C2C1C" w:rsidRPr="00C57129" w:rsidRDefault="00F3364B" w:rsidP="00C57129">
      <w:pPr>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63"/>
          <w:tab w:val="left" w:pos="993"/>
          <w:tab w:val="left" w:pos="1980"/>
          <w:tab w:val="left" w:pos="5700"/>
        </w:tabs>
        <w:suppressAutoHyphens/>
        <w:spacing w:before="0" w:line="360" w:lineRule="auto"/>
        <w:ind w:left="851" w:hanging="488"/>
        <w:rPr>
          <w:rFonts w:ascii="Arial" w:eastAsia="Times New Roman" w:hAnsi="Arial" w:cs="Arial"/>
          <w:sz w:val="22"/>
          <w:szCs w:val="22"/>
        </w:rPr>
      </w:pPr>
      <w:r w:rsidRPr="00C57129">
        <w:rPr>
          <w:rFonts w:ascii="Arial" w:eastAsia="Times New Roman" w:hAnsi="Arial" w:cs="Arial"/>
          <w:sz w:val="22"/>
          <w:szCs w:val="22"/>
        </w:rPr>
        <w:t xml:space="preserve">Jeżeli </w:t>
      </w:r>
      <w:r w:rsidR="000C2C1C" w:rsidRPr="00C57129">
        <w:rPr>
          <w:rFonts w:ascii="Arial" w:eastAsia="Times New Roman" w:hAnsi="Arial" w:cs="Arial"/>
          <w:sz w:val="22"/>
          <w:szCs w:val="22"/>
        </w:rPr>
        <w:t xml:space="preserve">Wykonawca nie rozpoczął realizacji przedmiotu Umowy bez uzasadnionych przyczyn lub </w:t>
      </w:r>
      <w:r w:rsidR="000C2C1C" w:rsidRPr="00C57129">
        <w:rPr>
          <w:rFonts w:ascii="Arial" w:eastAsia="Liberation Serif" w:hAnsi="Arial" w:cs="Arial"/>
          <w:sz w:val="22"/>
          <w:szCs w:val="22"/>
        </w:rPr>
        <w:t>–</w:t>
      </w:r>
      <w:r w:rsidR="000C2C1C" w:rsidRPr="00C57129">
        <w:rPr>
          <w:rFonts w:ascii="Arial" w:eastAsia="Times New Roman" w:hAnsi="Arial" w:cs="Arial"/>
          <w:sz w:val="22"/>
          <w:szCs w:val="22"/>
        </w:rPr>
        <w:t xml:space="preserve"> mimo otrzymania pisemnego wezwania </w:t>
      </w:r>
      <w:r w:rsidR="000C2C1C" w:rsidRPr="00C57129">
        <w:rPr>
          <w:rFonts w:ascii="Arial" w:eastAsia="Liberation Serif" w:hAnsi="Arial" w:cs="Arial"/>
          <w:sz w:val="22"/>
          <w:szCs w:val="22"/>
        </w:rPr>
        <w:t>–</w:t>
      </w:r>
      <w:r w:rsidR="000C2C1C" w:rsidRPr="00C57129">
        <w:rPr>
          <w:rFonts w:ascii="Arial" w:eastAsia="Times New Roman" w:hAnsi="Arial" w:cs="Arial"/>
          <w:sz w:val="22"/>
          <w:szCs w:val="22"/>
        </w:rPr>
        <w:t xml:space="preserve"> nie wykonuje lub nienależycie wyk</w:t>
      </w:r>
      <w:r w:rsidR="00693380" w:rsidRPr="00C57129">
        <w:rPr>
          <w:rFonts w:ascii="Arial" w:eastAsia="Times New Roman" w:hAnsi="Arial" w:cs="Arial"/>
          <w:sz w:val="22"/>
          <w:szCs w:val="22"/>
        </w:rPr>
        <w:t>onuje zobowiązania wynikające z </w:t>
      </w:r>
      <w:r w:rsidR="000C2C1C" w:rsidRPr="00C57129">
        <w:rPr>
          <w:rFonts w:ascii="Arial" w:eastAsia="Times New Roman" w:hAnsi="Arial" w:cs="Arial"/>
          <w:sz w:val="22"/>
          <w:szCs w:val="22"/>
        </w:rPr>
        <w:t>Umowy.</w:t>
      </w:r>
    </w:p>
    <w:p w14:paraId="4C77D830" w14:textId="20CC5B04" w:rsidR="00F3364B" w:rsidRPr="00C57129" w:rsidRDefault="00F3364B" w:rsidP="00C57129">
      <w:pPr>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63"/>
          <w:tab w:val="left" w:pos="993"/>
          <w:tab w:val="left" w:pos="1980"/>
          <w:tab w:val="left" w:pos="5700"/>
        </w:tabs>
        <w:suppressAutoHyphens/>
        <w:spacing w:before="0" w:line="360" w:lineRule="auto"/>
        <w:ind w:left="851" w:hanging="488"/>
        <w:rPr>
          <w:rFonts w:ascii="Arial" w:eastAsia="Times New Roman" w:hAnsi="Arial" w:cs="Arial"/>
          <w:sz w:val="22"/>
          <w:szCs w:val="22"/>
        </w:rPr>
      </w:pPr>
      <w:r w:rsidRPr="00C57129">
        <w:rPr>
          <w:rFonts w:ascii="Arial" w:eastAsia="Times New Roman" w:hAnsi="Arial" w:cs="Arial"/>
          <w:sz w:val="22"/>
          <w:szCs w:val="22"/>
        </w:rPr>
        <w:t xml:space="preserve">Jeżeli Wykonawca realizuje przedmiot umowy poprzez podwykonawców bez </w:t>
      </w:r>
      <w:r w:rsidRPr="00C57129">
        <w:rPr>
          <w:rFonts w:ascii="Arial" w:eastAsia="Times New Roman" w:hAnsi="Arial" w:cs="Arial"/>
          <w:sz w:val="22"/>
          <w:szCs w:val="22"/>
        </w:rPr>
        <w:lastRenderedPageBreak/>
        <w:t xml:space="preserve">zgody Zamawiającego. </w:t>
      </w:r>
    </w:p>
    <w:p w14:paraId="5ACC7D92" w14:textId="4B90CB18" w:rsidR="009843E0" w:rsidRPr="00C57129" w:rsidRDefault="009843E0" w:rsidP="00C57129">
      <w:pPr>
        <w:widowControl w:val="0"/>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863"/>
          <w:tab w:val="left" w:pos="993"/>
          <w:tab w:val="left" w:pos="1980"/>
          <w:tab w:val="left" w:pos="5700"/>
        </w:tabs>
        <w:suppressAutoHyphens/>
        <w:spacing w:before="0" w:line="360" w:lineRule="auto"/>
        <w:ind w:left="851" w:hanging="488"/>
        <w:rPr>
          <w:rFonts w:ascii="Arial" w:eastAsia="Times New Roman" w:hAnsi="Arial" w:cs="Arial"/>
          <w:sz w:val="22"/>
          <w:szCs w:val="22"/>
        </w:rPr>
      </w:pPr>
      <w:r w:rsidRPr="00C57129">
        <w:rPr>
          <w:rFonts w:ascii="Arial" w:eastAsia="Times New Roman" w:hAnsi="Arial" w:cs="Arial"/>
          <w:sz w:val="22"/>
          <w:szCs w:val="22"/>
        </w:rPr>
        <w:t xml:space="preserve">Jeżeli Wykonawca realizuje Umowę niezgodnie z jej postanowieniami, lub realizuje umowę nieprawidłowo lub niestarannie, lub nie wywiązuje się </w:t>
      </w:r>
      <w:r w:rsidR="00FF08C0">
        <w:rPr>
          <w:rFonts w:ascii="Arial" w:eastAsia="Times New Roman" w:hAnsi="Arial" w:cs="Arial"/>
          <w:sz w:val="22"/>
          <w:szCs w:val="22"/>
        </w:rPr>
        <w:br/>
      </w:r>
      <w:r w:rsidRPr="00C57129">
        <w:rPr>
          <w:rFonts w:ascii="Arial" w:eastAsia="Times New Roman" w:hAnsi="Arial" w:cs="Arial"/>
          <w:sz w:val="22"/>
          <w:szCs w:val="22"/>
        </w:rPr>
        <w:t xml:space="preserve">z pozostałych obowiązków określonych w Umowie. </w:t>
      </w:r>
    </w:p>
    <w:p w14:paraId="67B80CBC" w14:textId="0CCC2E7D" w:rsidR="009843E0" w:rsidRPr="00C57129" w:rsidRDefault="009843E0" w:rsidP="00C57129">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357" w:hanging="357"/>
        <w:rPr>
          <w:rFonts w:ascii="Arial" w:eastAsia="Times New Roman" w:hAnsi="Arial" w:cs="Arial"/>
          <w:sz w:val="22"/>
          <w:szCs w:val="22"/>
        </w:rPr>
      </w:pPr>
      <w:r w:rsidRPr="00C57129">
        <w:rPr>
          <w:rFonts w:ascii="Arial" w:eastAsia="Times New Roman" w:hAnsi="Arial" w:cs="Arial"/>
          <w:sz w:val="22"/>
          <w:szCs w:val="22"/>
        </w:rPr>
        <w:t>Wedle wyboru Zamawiającego, może on od</w:t>
      </w:r>
      <w:r w:rsidR="005A1F07" w:rsidRPr="00C57129">
        <w:rPr>
          <w:rFonts w:ascii="Arial" w:eastAsia="Times New Roman" w:hAnsi="Arial" w:cs="Arial"/>
          <w:sz w:val="22"/>
          <w:szCs w:val="22"/>
        </w:rPr>
        <w:t xml:space="preserve"> umowy Odstąpić w całości lub w </w:t>
      </w:r>
      <w:r w:rsidRPr="00C57129">
        <w:rPr>
          <w:rFonts w:ascii="Arial" w:eastAsia="Times New Roman" w:hAnsi="Arial" w:cs="Arial"/>
          <w:sz w:val="22"/>
          <w:szCs w:val="22"/>
        </w:rPr>
        <w:t xml:space="preserve">części, tj. w zakresie zobowiązań nieodebranych do dnia złożenia oświadczenia </w:t>
      </w:r>
      <w:r w:rsidR="00FF08C0">
        <w:rPr>
          <w:rFonts w:ascii="Arial" w:eastAsia="Times New Roman" w:hAnsi="Arial" w:cs="Arial"/>
          <w:sz w:val="22"/>
          <w:szCs w:val="22"/>
        </w:rPr>
        <w:br/>
      </w:r>
      <w:r w:rsidRPr="00C57129">
        <w:rPr>
          <w:rFonts w:ascii="Arial" w:eastAsia="Times New Roman" w:hAnsi="Arial" w:cs="Arial"/>
          <w:sz w:val="22"/>
          <w:szCs w:val="22"/>
        </w:rPr>
        <w:t xml:space="preserve">o odstąpieniu od umowy. </w:t>
      </w:r>
    </w:p>
    <w:p w14:paraId="736275AF" w14:textId="7EF59B0C" w:rsidR="000C2C1C" w:rsidRPr="00C57129" w:rsidRDefault="000C2C1C" w:rsidP="00C57129">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357" w:hanging="357"/>
        <w:rPr>
          <w:rFonts w:ascii="Arial" w:eastAsia="Times New Roman" w:hAnsi="Arial" w:cs="Arial"/>
          <w:color w:val="000000" w:themeColor="text1"/>
          <w:sz w:val="22"/>
          <w:szCs w:val="22"/>
        </w:rPr>
      </w:pPr>
      <w:r w:rsidRPr="00C57129">
        <w:rPr>
          <w:rFonts w:ascii="Arial" w:eastAsia="Times New Roman" w:hAnsi="Arial" w:cs="Arial"/>
          <w:sz w:val="22"/>
          <w:szCs w:val="22"/>
        </w:rPr>
        <w:t xml:space="preserve">Oświadczenie o </w:t>
      </w:r>
      <w:r w:rsidRPr="00C57129">
        <w:rPr>
          <w:rFonts w:ascii="Arial" w:eastAsia="Times New Roman" w:hAnsi="Arial" w:cs="Arial"/>
          <w:color w:val="000000" w:themeColor="text1"/>
          <w:sz w:val="22"/>
          <w:szCs w:val="22"/>
        </w:rPr>
        <w:t>odstąpieniu</w:t>
      </w:r>
      <w:r w:rsidR="00BB4243" w:rsidRPr="00C57129">
        <w:rPr>
          <w:rFonts w:ascii="Arial" w:eastAsia="Times New Roman" w:hAnsi="Arial" w:cs="Arial"/>
          <w:color w:val="000000" w:themeColor="text1"/>
          <w:sz w:val="22"/>
          <w:szCs w:val="22"/>
        </w:rPr>
        <w:t xml:space="preserve"> bądź rozwiązaniu</w:t>
      </w:r>
      <w:r w:rsidRPr="00C57129">
        <w:rPr>
          <w:rFonts w:ascii="Arial" w:eastAsia="Times New Roman" w:hAnsi="Arial" w:cs="Arial"/>
          <w:color w:val="000000" w:themeColor="text1"/>
          <w:sz w:val="22"/>
          <w:szCs w:val="22"/>
        </w:rPr>
        <w:t xml:space="preserve"> Umowy należy złożyć drugiej Stronie w formie pisemnej lub w postaci elektronicznej, na zasadach wskazanych w art. 77</w:t>
      </w:r>
      <w:r w:rsidRPr="00C57129">
        <w:rPr>
          <w:rFonts w:ascii="Arial" w:eastAsia="Times New Roman" w:hAnsi="Arial" w:cs="Arial"/>
          <w:color w:val="000000" w:themeColor="text1"/>
          <w:sz w:val="22"/>
          <w:szCs w:val="22"/>
          <w:vertAlign w:val="superscript"/>
        </w:rPr>
        <w:t>2</w:t>
      </w:r>
      <w:r w:rsidRPr="00C57129">
        <w:rPr>
          <w:rFonts w:ascii="Arial" w:eastAsia="Times New Roman" w:hAnsi="Arial" w:cs="Arial"/>
          <w:color w:val="000000" w:themeColor="text1"/>
          <w:sz w:val="22"/>
          <w:szCs w:val="22"/>
        </w:rPr>
        <w:t xml:space="preserve"> Kodeksu cywilnego</w:t>
      </w:r>
      <w:r w:rsidR="009843E0" w:rsidRPr="00C57129">
        <w:rPr>
          <w:rFonts w:ascii="Arial" w:eastAsia="Times New Roman" w:hAnsi="Arial" w:cs="Arial"/>
          <w:color w:val="000000" w:themeColor="text1"/>
          <w:sz w:val="22"/>
          <w:szCs w:val="22"/>
        </w:rPr>
        <w:t xml:space="preserve"> oraz winno wskazywać czy Zamawiający odstępuje od Umowy w całości </w:t>
      </w:r>
      <w:r w:rsidR="00693380" w:rsidRPr="00C57129">
        <w:rPr>
          <w:rFonts w:ascii="Arial" w:eastAsia="Times New Roman" w:hAnsi="Arial" w:cs="Arial"/>
          <w:color w:val="000000" w:themeColor="text1"/>
          <w:sz w:val="22"/>
          <w:szCs w:val="22"/>
        </w:rPr>
        <w:t>czy w części (a jeżeli tak to w </w:t>
      </w:r>
      <w:r w:rsidR="009843E0" w:rsidRPr="00C57129">
        <w:rPr>
          <w:rFonts w:ascii="Arial" w:eastAsia="Times New Roman" w:hAnsi="Arial" w:cs="Arial"/>
          <w:color w:val="000000" w:themeColor="text1"/>
          <w:sz w:val="22"/>
          <w:szCs w:val="22"/>
        </w:rPr>
        <w:t>jakiej)</w:t>
      </w:r>
      <w:r w:rsidRPr="00C57129">
        <w:rPr>
          <w:rFonts w:ascii="Arial" w:eastAsia="Times New Roman" w:hAnsi="Arial" w:cs="Arial"/>
          <w:color w:val="000000" w:themeColor="text1"/>
          <w:sz w:val="22"/>
          <w:szCs w:val="22"/>
        </w:rPr>
        <w:t>. Oświadczenie to musi zawierać uzasadnienie.</w:t>
      </w:r>
    </w:p>
    <w:p w14:paraId="2349C0D9" w14:textId="77777777" w:rsidR="000C2C1C" w:rsidRPr="00C57129" w:rsidRDefault="000C2C1C" w:rsidP="00C57129">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357" w:hanging="357"/>
        <w:rPr>
          <w:rFonts w:ascii="Arial" w:eastAsia="Times New Roman" w:hAnsi="Arial" w:cs="Arial"/>
          <w:color w:val="000000" w:themeColor="text1"/>
          <w:sz w:val="22"/>
          <w:szCs w:val="22"/>
        </w:rPr>
      </w:pPr>
      <w:r w:rsidRPr="00C57129">
        <w:rPr>
          <w:rFonts w:ascii="Arial" w:eastAsia="Times New Roman" w:hAnsi="Arial" w:cs="Arial"/>
          <w:color w:val="000000" w:themeColor="text1"/>
          <w:sz w:val="22"/>
          <w:szCs w:val="22"/>
        </w:rPr>
        <w:t>W przypadku odstąpienia od Umowy przez którąkolwiek ze Stron, Wykonawca zachowuje prawo do wynagrodzenia wyłącznie za przedmiot Umowy zrealizowany do dnia odstąpienia od Umowy. Wykonawcy nie przysługują żadne inne roszczenia.</w:t>
      </w:r>
    </w:p>
    <w:p w14:paraId="5F780B7D" w14:textId="1A225029" w:rsidR="000C2C1C" w:rsidRPr="00C57129" w:rsidRDefault="000C2C1C" w:rsidP="00C57129">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357" w:hanging="357"/>
        <w:rPr>
          <w:rFonts w:ascii="Arial" w:eastAsia="Times New Roman" w:hAnsi="Arial" w:cs="Arial"/>
          <w:color w:val="000000" w:themeColor="text1"/>
          <w:sz w:val="22"/>
          <w:szCs w:val="22"/>
        </w:rPr>
      </w:pPr>
      <w:r w:rsidRPr="00C57129">
        <w:rPr>
          <w:rFonts w:ascii="Arial" w:eastAsia="Times New Roman" w:hAnsi="Arial" w:cs="Arial"/>
          <w:color w:val="000000" w:themeColor="text1"/>
          <w:sz w:val="22"/>
          <w:szCs w:val="22"/>
        </w:rPr>
        <w:t xml:space="preserve">Odstąpienie </w:t>
      </w:r>
      <w:r w:rsidR="00BB4243" w:rsidRPr="00C57129">
        <w:rPr>
          <w:rFonts w:ascii="Arial" w:eastAsia="Times New Roman" w:hAnsi="Arial" w:cs="Arial"/>
          <w:color w:val="000000" w:themeColor="text1"/>
          <w:sz w:val="22"/>
          <w:szCs w:val="22"/>
        </w:rPr>
        <w:t xml:space="preserve">bądź rozwiązanie umowy przez </w:t>
      </w:r>
      <w:r w:rsidRPr="00C57129">
        <w:rPr>
          <w:rFonts w:ascii="Arial" w:eastAsia="Times New Roman" w:hAnsi="Arial" w:cs="Arial"/>
          <w:color w:val="000000" w:themeColor="text1"/>
          <w:sz w:val="22"/>
          <w:szCs w:val="22"/>
        </w:rPr>
        <w:t>Zamawiającego nie zwalnia Wykonawcy od zapłaty kary umownej lub odszkodowania.</w:t>
      </w:r>
    </w:p>
    <w:p w14:paraId="1B5D9F44" w14:textId="2AAAD358" w:rsidR="000C2C1C" w:rsidRPr="00C57129" w:rsidRDefault="000C2C1C" w:rsidP="00C57129">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right="9"/>
        <w:contextualSpacing/>
        <w:rPr>
          <w:rFonts w:ascii="Arial" w:eastAsia="Times New Roman" w:hAnsi="Arial" w:cs="Arial"/>
          <w:sz w:val="22"/>
          <w:szCs w:val="22"/>
        </w:rPr>
      </w:pPr>
      <w:r w:rsidRPr="00C57129">
        <w:rPr>
          <w:rFonts w:ascii="Arial" w:eastAsia="Times New Roman" w:hAnsi="Arial" w:cs="Arial"/>
          <w:sz w:val="22"/>
          <w:szCs w:val="22"/>
        </w:rPr>
        <w:t>W razie odstąpienia od Umowy z przyczyn, za które Wykonawca nie odpowiada</w:t>
      </w:r>
      <w:r w:rsidR="00B04B0B" w:rsidRPr="00C57129">
        <w:rPr>
          <w:rFonts w:ascii="Arial" w:eastAsia="Times New Roman" w:hAnsi="Arial" w:cs="Arial"/>
          <w:sz w:val="22"/>
          <w:szCs w:val="22"/>
        </w:rPr>
        <w:t xml:space="preserve"> np. siła wyższa</w:t>
      </w:r>
      <w:r w:rsidRPr="00C57129">
        <w:rPr>
          <w:rFonts w:ascii="Arial" w:eastAsia="Times New Roman" w:hAnsi="Arial" w:cs="Arial"/>
          <w:sz w:val="22"/>
          <w:szCs w:val="22"/>
        </w:rPr>
        <w:t>, Zamawiający obowiązany jest do odbioru dostarczonego towaru do dnia odstąpienia od Umowy, zapłaty wynagrodzenia za wykonane dostawy, pokrycia uzasadnionych udokumentowanych kosztów poniesionych przez Wykonawcę odpowiednio do stopnia zrealizowanych dostaw.</w:t>
      </w:r>
    </w:p>
    <w:p w14:paraId="767AAB56" w14:textId="53304D1E" w:rsidR="009843E0" w:rsidRPr="00C57129" w:rsidRDefault="009843E0" w:rsidP="00C57129">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right="9"/>
        <w:contextualSpacing/>
        <w:rPr>
          <w:rFonts w:ascii="Arial" w:eastAsia="Times New Roman" w:hAnsi="Arial" w:cs="Arial"/>
          <w:sz w:val="22"/>
          <w:szCs w:val="22"/>
        </w:rPr>
      </w:pPr>
      <w:r w:rsidRPr="00C57129">
        <w:rPr>
          <w:rFonts w:ascii="Arial" w:eastAsia="Times New Roman" w:hAnsi="Arial" w:cs="Arial"/>
          <w:sz w:val="22"/>
          <w:szCs w:val="22"/>
        </w:rPr>
        <w:t>W razie wystąpienia istotnej zmiany okoliczności powodującej, że wykonanie umowy nie leży w interesie publicznym, cze</w:t>
      </w:r>
      <w:r w:rsidR="000C1515" w:rsidRPr="00C57129">
        <w:rPr>
          <w:rFonts w:ascii="Arial" w:eastAsia="Times New Roman" w:hAnsi="Arial" w:cs="Arial"/>
          <w:sz w:val="22"/>
          <w:szCs w:val="22"/>
        </w:rPr>
        <w:t>go nie można było przewidzieć w </w:t>
      </w:r>
      <w:r w:rsidRPr="00C57129">
        <w:rPr>
          <w:rFonts w:ascii="Arial" w:eastAsia="Times New Roman" w:hAnsi="Arial" w:cs="Arial"/>
          <w:sz w:val="22"/>
          <w:szCs w:val="22"/>
        </w:rPr>
        <w:t xml:space="preserve">chwili zawarcia umowy, Zamawiający może odstąpić od Umowy w całości lub części w terminie 30 dni od powzięcia wiadomości o powyższych okolicznościach. </w:t>
      </w:r>
    </w:p>
    <w:p w14:paraId="1AB0580D" w14:textId="77777777" w:rsidR="00B04B0B" w:rsidRPr="00C57129" w:rsidRDefault="00B04B0B" w:rsidP="00C57129">
      <w:pPr>
        <w:pStyle w:val="Tekstpodstawowy"/>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line="360" w:lineRule="auto"/>
        <w:jc w:val="both"/>
        <w:rPr>
          <w:rFonts w:ascii="Arial" w:eastAsia="Arial" w:hAnsi="Arial" w:cs="Arial"/>
        </w:rPr>
      </w:pPr>
      <w:r w:rsidRPr="00C57129">
        <w:rPr>
          <w:rFonts w:ascii="Arial" w:hAnsi="Arial" w:cs="Arial"/>
        </w:rPr>
        <w:t>W przypadku odstąpienia od umowy Wykonawcę obciążają następujące obowiązki szczegółowe:</w:t>
      </w:r>
    </w:p>
    <w:p w14:paraId="516846A6" w14:textId="77777777" w:rsidR="00910DFF" w:rsidRDefault="00B04B0B" w:rsidP="00910DFF">
      <w:pPr>
        <w:pStyle w:val="Tekstpodstawowy"/>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s>
        <w:spacing w:line="360" w:lineRule="auto"/>
        <w:ind w:left="709" w:hanging="425"/>
        <w:jc w:val="both"/>
        <w:rPr>
          <w:rFonts w:ascii="Arial" w:eastAsia="Arial" w:hAnsi="Arial" w:cs="Arial"/>
        </w:rPr>
      </w:pPr>
      <w:r w:rsidRPr="00C57129">
        <w:rPr>
          <w:rFonts w:ascii="Arial" w:hAnsi="Arial" w:cs="Arial"/>
        </w:rPr>
        <w:t>w terminie 3 dni od daty odstąpienia od umowy Wykonawca przy udziale</w:t>
      </w:r>
      <w:r w:rsidR="00910DFF">
        <w:rPr>
          <w:rFonts w:ascii="Arial" w:eastAsia="Arial" w:hAnsi="Arial" w:cs="Arial"/>
        </w:rPr>
        <w:t xml:space="preserve"> </w:t>
      </w:r>
      <w:r w:rsidRPr="00910DFF">
        <w:rPr>
          <w:rFonts w:ascii="Arial" w:hAnsi="Arial" w:cs="Arial"/>
        </w:rPr>
        <w:t>Zamawiającego sporządzi szczegółowy protokół inwentaryzacji przedmiotu Umowy</w:t>
      </w:r>
      <w:r w:rsidRPr="00910DFF">
        <w:rPr>
          <w:rFonts w:ascii="Arial" w:hAnsi="Arial" w:cs="Arial"/>
          <w:lang w:val="nl-NL"/>
        </w:rPr>
        <w:t>, wed</w:t>
      </w:r>
      <w:r w:rsidRPr="00910DFF">
        <w:rPr>
          <w:rFonts w:ascii="Arial" w:hAnsi="Arial" w:cs="Arial"/>
        </w:rPr>
        <w:t>ług stanu na dzień odstąpienia,</w:t>
      </w:r>
    </w:p>
    <w:p w14:paraId="6BB10297" w14:textId="2A77CFB6" w:rsidR="00B04B0B" w:rsidRPr="00910DFF" w:rsidRDefault="00B04B0B" w:rsidP="00910DFF">
      <w:pPr>
        <w:pStyle w:val="Tekstpodstawowy"/>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s>
        <w:spacing w:line="360" w:lineRule="auto"/>
        <w:ind w:left="709" w:hanging="425"/>
        <w:jc w:val="both"/>
        <w:rPr>
          <w:rFonts w:ascii="Arial" w:eastAsia="Arial" w:hAnsi="Arial" w:cs="Arial"/>
        </w:rPr>
      </w:pPr>
      <w:r w:rsidRPr="00910DFF">
        <w:rPr>
          <w:rFonts w:ascii="Arial" w:hAnsi="Arial" w:cs="Arial"/>
        </w:rPr>
        <w:t>Wykonawca niezwłocznie usunie urządzenia zaplecza przez siebie dostarczonego lub wzniesionego.</w:t>
      </w:r>
    </w:p>
    <w:p w14:paraId="70A23E8F" w14:textId="20F81B03" w:rsidR="00B04B0B" w:rsidRPr="00C57129" w:rsidRDefault="00B04B0B" w:rsidP="00C57129">
      <w:pPr>
        <w:pStyle w:val="Tekstpodstawowy"/>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line="360" w:lineRule="auto"/>
        <w:jc w:val="both"/>
        <w:rPr>
          <w:rFonts w:ascii="Arial" w:eastAsia="Arial" w:hAnsi="Arial" w:cs="Arial"/>
        </w:rPr>
      </w:pPr>
      <w:r w:rsidRPr="00C57129">
        <w:rPr>
          <w:rFonts w:ascii="Arial" w:hAnsi="Arial" w:cs="Arial"/>
        </w:rPr>
        <w:lastRenderedPageBreak/>
        <w:t>Strony nie ponoszą odpowiedzialności za niewykonanie lu</w:t>
      </w:r>
      <w:r w:rsidR="00693380" w:rsidRPr="00C57129">
        <w:rPr>
          <w:rFonts w:ascii="Arial" w:hAnsi="Arial" w:cs="Arial"/>
        </w:rPr>
        <w:t>b nienależyte wykonanie obowiązkó</w:t>
      </w:r>
      <w:r w:rsidRPr="00C57129">
        <w:rPr>
          <w:rFonts w:ascii="Arial" w:hAnsi="Arial" w:cs="Arial"/>
        </w:rPr>
        <w:t>w wynikających z umowy spowodowane siłą wyższą. Za przypadki siły wyższej uważa się wszelkie nieznane stronom w chwili zawierania umowy zdarzenia, zaistniałe ni</w:t>
      </w:r>
      <w:r w:rsidR="00693380" w:rsidRPr="00C57129">
        <w:rPr>
          <w:rFonts w:ascii="Arial" w:hAnsi="Arial" w:cs="Arial"/>
        </w:rPr>
        <w:t>ezależnie od woli stron, i na któ</w:t>
      </w:r>
      <w:r w:rsidRPr="00C57129">
        <w:rPr>
          <w:rFonts w:ascii="Arial" w:hAnsi="Arial" w:cs="Arial"/>
        </w:rPr>
        <w:t>rych zaistnienie strony nie miały żadnego wpływu, takie jak np. wojna,</w:t>
      </w:r>
      <w:r w:rsidR="00693380" w:rsidRPr="00C57129">
        <w:rPr>
          <w:rFonts w:ascii="Arial" w:hAnsi="Arial" w:cs="Arial"/>
        </w:rPr>
        <w:t xml:space="preserve"> atak terrorystyczny, pożar, powó</w:t>
      </w:r>
      <w:r w:rsidRPr="00C57129">
        <w:rPr>
          <w:rFonts w:ascii="Arial" w:hAnsi="Arial" w:cs="Arial"/>
        </w:rPr>
        <w:t>dź, epidemie, strajki, zarządzenia władz itp. Strona powołują</w:t>
      </w:r>
      <w:r w:rsidRPr="00C57129">
        <w:rPr>
          <w:rFonts w:ascii="Arial" w:hAnsi="Arial" w:cs="Arial"/>
          <w:lang w:val="it-IT"/>
        </w:rPr>
        <w:t>ca si</w:t>
      </w:r>
      <w:r w:rsidRPr="00C57129">
        <w:rPr>
          <w:rFonts w:ascii="Arial" w:hAnsi="Arial" w:cs="Arial"/>
        </w:rPr>
        <w:t xml:space="preserve">ę na siłę wyższą powinna zawiadomić drugą stronę </w:t>
      </w:r>
      <w:r w:rsidRPr="00C57129">
        <w:rPr>
          <w:rFonts w:ascii="Arial" w:hAnsi="Arial" w:cs="Arial"/>
          <w:lang w:val="it-IT"/>
        </w:rPr>
        <w:t>na pi</w:t>
      </w:r>
      <w:r w:rsidRPr="00C57129">
        <w:rPr>
          <w:rFonts w:ascii="Arial" w:hAnsi="Arial" w:cs="Arial"/>
        </w:rPr>
        <w:t>śmie w terminie 7 dni od zaistnienia zdarzenia stanowiącego przypadek siły wyższej pod rygorem utraty prawa powołania się na siłę wyższą. Fakt zaistnienia siły wyższej powinien być udowodniony dokumentem pochodzącym od właściwego organu administracji publicznej.</w:t>
      </w:r>
    </w:p>
    <w:p w14:paraId="15275A60" w14:textId="5FD68071" w:rsidR="00D230B2" w:rsidRPr="00C57129" w:rsidRDefault="00B04B0B" w:rsidP="00C57129">
      <w:pPr>
        <w:pStyle w:val="Tekstpodstawowy"/>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spacing w:line="360" w:lineRule="auto"/>
        <w:jc w:val="both"/>
        <w:rPr>
          <w:rFonts w:ascii="Arial" w:eastAsia="Arial" w:hAnsi="Arial" w:cs="Arial"/>
        </w:rPr>
      </w:pPr>
      <w:r w:rsidRPr="00C57129">
        <w:rPr>
          <w:rFonts w:ascii="Arial" w:hAnsi="Arial" w:cs="Arial"/>
        </w:rPr>
        <w:t>Opóźnienie lub wadliwe wykonanie całości lub części umowy z powodu siły wyższej nie stanowi dla Strony dotkniętej siłą wyższą naruszenia postanowień umowy.</w:t>
      </w:r>
    </w:p>
    <w:p w14:paraId="1B214B23" w14:textId="7A9B0F58" w:rsidR="00B04B0B" w:rsidRPr="00C57129" w:rsidRDefault="00B04B0B" w:rsidP="00C57129">
      <w:pPr>
        <w:keepNext/>
        <w:suppressAutoHyphens/>
        <w:spacing w:before="0" w:line="360" w:lineRule="auto"/>
        <w:contextualSpacing/>
        <w:jc w:val="center"/>
        <w:rPr>
          <w:rFonts w:ascii="Arial" w:eastAsia="Times New Roman" w:hAnsi="Arial" w:cs="Arial"/>
          <w:b/>
          <w:sz w:val="22"/>
          <w:szCs w:val="22"/>
        </w:rPr>
      </w:pPr>
      <w:r w:rsidRPr="00C57129">
        <w:rPr>
          <w:rFonts w:ascii="Arial" w:eastAsia="Times New Roman" w:hAnsi="Arial" w:cs="Arial"/>
          <w:b/>
          <w:sz w:val="22"/>
          <w:szCs w:val="22"/>
        </w:rPr>
        <w:t>§ 1</w:t>
      </w:r>
      <w:r w:rsidR="00D02970" w:rsidRPr="00C57129">
        <w:rPr>
          <w:rFonts w:ascii="Arial" w:eastAsia="Times New Roman" w:hAnsi="Arial" w:cs="Arial"/>
          <w:b/>
          <w:sz w:val="22"/>
          <w:szCs w:val="22"/>
        </w:rPr>
        <w:t>0</w:t>
      </w:r>
    </w:p>
    <w:p w14:paraId="674C4259" w14:textId="40C025D7" w:rsidR="00B04B0B" w:rsidRPr="00C57129" w:rsidRDefault="00B04B0B" w:rsidP="00C57129">
      <w:pPr>
        <w:keepNext/>
        <w:suppressAutoHyphens/>
        <w:spacing w:before="0" w:line="360" w:lineRule="auto"/>
        <w:jc w:val="center"/>
        <w:rPr>
          <w:rFonts w:ascii="Arial" w:eastAsia="Times New Roman" w:hAnsi="Arial" w:cs="Arial"/>
          <w:b/>
          <w:sz w:val="22"/>
          <w:szCs w:val="22"/>
        </w:rPr>
      </w:pPr>
      <w:r w:rsidRPr="00C57129">
        <w:rPr>
          <w:rFonts w:ascii="Arial" w:eastAsia="Times New Roman" w:hAnsi="Arial" w:cs="Arial"/>
          <w:b/>
          <w:sz w:val="22"/>
          <w:szCs w:val="22"/>
        </w:rPr>
        <w:t>O</w:t>
      </w:r>
      <w:r w:rsidR="00BB4EFF" w:rsidRPr="00C57129">
        <w:rPr>
          <w:rFonts w:ascii="Arial" w:eastAsia="Times New Roman" w:hAnsi="Arial" w:cs="Arial"/>
          <w:b/>
          <w:sz w:val="22"/>
          <w:szCs w:val="22"/>
        </w:rPr>
        <w:t>ŚWIADCZENIA WYKONAWCY</w:t>
      </w:r>
    </w:p>
    <w:p w14:paraId="739A38DB" w14:textId="77777777" w:rsidR="00B04B0B" w:rsidRPr="00C57129" w:rsidRDefault="00B04B0B" w:rsidP="00C57129">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before="0" w:line="360" w:lineRule="auto"/>
        <w:ind w:left="284" w:hanging="284"/>
        <w:rPr>
          <w:rFonts w:ascii="Arial" w:eastAsia="Palatino Linotype" w:hAnsi="Arial" w:cs="Arial"/>
          <w:color w:val="auto"/>
          <w:sz w:val="22"/>
          <w:szCs w:val="22"/>
          <w:lang w:eastAsia="en-US"/>
        </w:rPr>
      </w:pPr>
      <w:r w:rsidRPr="00C57129">
        <w:rPr>
          <w:rFonts w:ascii="Arial" w:eastAsia="Palatino Linotype" w:hAnsi="Arial" w:cs="Arial"/>
          <w:sz w:val="22"/>
          <w:szCs w:val="22"/>
        </w:rPr>
        <w:t>Wykonawca oświadcza, że zawarcie i wykonywanie Umowy nie stanowi naruszenia żadnych praw osób trzecich.</w:t>
      </w:r>
    </w:p>
    <w:p w14:paraId="7E84124E" w14:textId="77777777" w:rsidR="00B04B0B" w:rsidRPr="00C57129" w:rsidRDefault="00B04B0B" w:rsidP="00C57129">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before="0" w:line="360" w:lineRule="auto"/>
        <w:ind w:left="284" w:hanging="284"/>
        <w:rPr>
          <w:rFonts w:ascii="Arial" w:eastAsia="Palatino Linotype" w:hAnsi="Arial" w:cs="Arial"/>
          <w:sz w:val="22"/>
          <w:szCs w:val="22"/>
        </w:rPr>
      </w:pPr>
      <w:r w:rsidRPr="00C57129">
        <w:rPr>
          <w:rFonts w:ascii="Arial" w:eastAsia="Palatino Linotype" w:hAnsi="Arial" w:cs="Arial"/>
          <w:sz w:val="22"/>
          <w:szCs w:val="22"/>
        </w:rPr>
        <w:t xml:space="preserve">Wykonawca zwalnia Zamawiającego od wszelkiej odpowiedzialności w przypadku jakichkolwiek roszczeń osób trzecich, powstałych w związku z wykonywaniem przez Wykonawcę Umowy. </w:t>
      </w:r>
    </w:p>
    <w:p w14:paraId="2BBF3824" w14:textId="77777777" w:rsidR="00B04B0B" w:rsidRPr="00C57129" w:rsidRDefault="00B04B0B" w:rsidP="00C57129">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before="0" w:line="360" w:lineRule="auto"/>
        <w:ind w:left="284" w:hanging="284"/>
        <w:rPr>
          <w:rFonts w:ascii="Arial" w:eastAsia="Palatino Linotype" w:hAnsi="Arial" w:cs="Arial"/>
          <w:sz w:val="22"/>
          <w:szCs w:val="22"/>
        </w:rPr>
      </w:pPr>
      <w:r w:rsidRPr="00C57129">
        <w:rPr>
          <w:rFonts w:ascii="Arial" w:eastAsia="Palatino Linotype" w:hAnsi="Arial" w:cs="Arial"/>
          <w:sz w:val="22"/>
          <w:szCs w:val="22"/>
        </w:rPr>
        <w:t>W przypadku jakiegokolwiek sporu prawnego o naruszenie praw osoby trzeciej, w</w:t>
      </w:r>
      <w:r w:rsidRPr="00C57129">
        <w:rPr>
          <w:rFonts w:ascii="Arial" w:eastAsia="Palatino Linotype" w:hAnsi="Arial" w:cs="Arial"/>
          <w:bCs/>
          <w:sz w:val="22"/>
          <w:szCs w:val="22"/>
        </w:rPr>
        <w:t> </w:t>
      </w:r>
      <w:r w:rsidRPr="00C57129">
        <w:rPr>
          <w:rFonts w:ascii="Arial" w:eastAsia="Palatino Linotype" w:hAnsi="Arial" w:cs="Arial"/>
          <w:sz w:val="22"/>
          <w:szCs w:val="22"/>
        </w:rPr>
        <w:t>związku z zawarciem i wykonywaniem przez Wykonawcę Umowy, Wykonawca podejmie na swój koszt wszelkie działania w celu rozwiązania takiego sporu, łącznie z</w:t>
      </w:r>
      <w:r w:rsidRPr="00C57129">
        <w:rPr>
          <w:rFonts w:ascii="Arial" w:eastAsia="Palatino Linotype" w:hAnsi="Arial" w:cs="Arial"/>
          <w:bCs/>
          <w:sz w:val="22"/>
          <w:szCs w:val="22"/>
        </w:rPr>
        <w:t> </w:t>
      </w:r>
      <w:r w:rsidRPr="00C57129">
        <w:rPr>
          <w:rFonts w:ascii="Arial" w:eastAsia="Palatino Linotype" w:hAnsi="Arial" w:cs="Arial"/>
          <w:sz w:val="22"/>
          <w:szCs w:val="22"/>
        </w:rPr>
        <w:t>prowadzeniem postępowania sądowego.</w:t>
      </w:r>
    </w:p>
    <w:p w14:paraId="61D99604" w14:textId="16DFD3A5" w:rsidR="00B04B0B" w:rsidRPr="00C57129" w:rsidRDefault="00B04B0B" w:rsidP="00C57129">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spacing w:before="0" w:line="360" w:lineRule="auto"/>
        <w:ind w:left="284" w:hanging="284"/>
        <w:rPr>
          <w:rFonts w:ascii="Arial" w:eastAsia="Palatino Linotype" w:hAnsi="Arial" w:cs="Arial"/>
          <w:sz w:val="22"/>
          <w:szCs w:val="22"/>
        </w:rPr>
      </w:pPr>
      <w:r w:rsidRPr="00C57129">
        <w:rPr>
          <w:rFonts w:ascii="Arial" w:eastAsia="Palatino Linotype" w:hAnsi="Arial" w:cs="Arial"/>
          <w:sz w:val="22"/>
          <w:szCs w:val="22"/>
        </w:rPr>
        <w:t>Wykonawca zobowiązany jest do naprawienia wszelkich szkód powstałych w związku z</w:t>
      </w:r>
      <w:r w:rsidRPr="00C57129">
        <w:rPr>
          <w:rFonts w:ascii="Arial" w:eastAsia="Palatino Linotype" w:hAnsi="Arial" w:cs="Arial"/>
          <w:bCs/>
          <w:sz w:val="22"/>
          <w:szCs w:val="22"/>
        </w:rPr>
        <w:t> </w:t>
      </w:r>
      <w:r w:rsidRPr="00C57129">
        <w:rPr>
          <w:rFonts w:ascii="Arial" w:eastAsia="Palatino Linotype" w:hAnsi="Arial" w:cs="Arial"/>
          <w:sz w:val="22"/>
          <w:szCs w:val="22"/>
        </w:rPr>
        <w:t>zawarciem i wykonywaniem przez Wykonawcę Umowy, zarówno po stronie Zamawiającego, jak</w:t>
      </w:r>
      <w:r w:rsidRPr="00C57129">
        <w:rPr>
          <w:rFonts w:ascii="Arial" w:eastAsia="Palatino Linotype" w:hAnsi="Arial" w:cs="Arial"/>
          <w:bCs/>
          <w:sz w:val="22"/>
          <w:szCs w:val="22"/>
        </w:rPr>
        <w:t> </w:t>
      </w:r>
      <w:r w:rsidRPr="00C57129">
        <w:rPr>
          <w:rFonts w:ascii="Arial" w:eastAsia="Palatino Linotype" w:hAnsi="Arial" w:cs="Arial"/>
          <w:sz w:val="22"/>
          <w:szCs w:val="22"/>
        </w:rPr>
        <w:t>i</w:t>
      </w:r>
      <w:r w:rsidRPr="00C57129">
        <w:rPr>
          <w:rFonts w:ascii="Arial" w:eastAsia="Palatino Linotype" w:hAnsi="Arial" w:cs="Arial"/>
          <w:bCs/>
          <w:sz w:val="22"/>
          <w:szCs w:val="22"/>
        </w:rPr>
        <w:t> </w:t>
      </w:r>
      <w:r w:rsidRPr="00C57129">
        <w:rPr>
          <w:rFonts w:ascii="Arial" w:eastAsia="Palatino Linotype" w:hAnsi="Arial" w:cs="Arial"/>
          <w:sz w:val="22"/>
          <w:szCs w:val="22"/>
        </w:rPr>
        <w:t>osób trzecich.</w:t>
      </w:r>
    </w:p>
    <w:p w14:paraId="29AB81F6" w14:textId="408E85E3" w:rsidR="00B04B0B" w:rsidRPr="00C57129" w:rsidRDefault="00D02970" w:rsidP="00C57129">
      <w:pPr>
        <w:suppressAutoHyphens/>
        <w:spacing w:before="0" w:line="360" w:lineRule="auto"/>
        <w:ind w:left="720" w:hanging="720"/>
        <w:contextualSpacing/>
        <w:jc w:val="center"/>
        <w:rPr>
          <w:rFonts w:ascii="Arial" w:eastAsia="Palatino Linotype" w:hAnsi="Arial" w:cs="Arial"/>
          <w:b/>
          <w:bCs/>
          <w:sz w:val="22"/>
          <w:szCs w:val="22"/>
        </w:rPr>
      </w:pPr>
      <w:r w:rsidRPr="00C57129">
        <w:rPr>
          <w:rFonts w:ascii="Arial" w:eastAsia="Palatino Linotype" w:hAnsi="Arial" w:cs="Arial"/>
          <w:b/>
          <w:bCs/>
          <w:sz w:val="22"/>
          <w:szCs w:val="22"/>
        </w:rPr>
        <w:t>§ 11</w:t>
      </w:r>
    </w:p>
    <w:p w14:paraId="33A5745D" w14:textId="1B1229C0" w:rsidR="00B04B0B" w:rsidRPr="00C57129" w:rsidRDefault="00BB4EFF" w:rsidP="00C57129">
      <w:pPr>
        <w:suppressAutoHyphens/>
        <w:spacing w:before="0" w:line="360" w:lineRule="auto"/>
        <w:jc w:val="center"/>
        <w:rPr>
          <w:rFonts w:ascii="Arial" w:eastAsia="Palatino Linotype" w:hAnsi="Arial" w:cs="Arial"/>
          <w:color w:val="auto"/>
          <w:sz w:val="22"/>
          <w:szCs w:val="22"/>
        </w:rPr>
      </w:pPr>
      <w:r w:rsidRPr="00C57129">
        <w:rPr>
          <w:rFonts w:ascii="Arial" w:eastAsia="Palatino Linotype" w:hAnsi="Arial" w:cs="Arial"/>
          <w:b/>
          <w:bCs/>
          <w:sz w:val="22"/>
          <w:szCs w:val="22"/>
        </w:rPr>
        <w:t xml:space="preserve">WYSTAWIENIE POŚWIADCZENIA REALIZACJI </w:t>
      </w:r>
    </w:p>
    <w:p w14:paraId="6D6DDDE3" w14:textId="77777777" w:rsidR="00B04B0B" w:rsidRPr="00C57129" w:rsidRDefault="00B04B0B" w:rsidP="00C57129">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284" w:hanging="284"/>
        <w:rPr>
          <w:rFonts w:ascii="Arial" w:eastAsia="Palatino Linotype" w:hAnsi="Arial" w:cs="Arial"/>
          <w:sz w:val="22"/>
          <w:szCs w:val="22"/>
          <w:lang w:eastAsia="en-US"/>
        </w:rPr>
      </w:pPr>
      <w:r w:rsidRPr="00C57129">
        <w:rPr>
          <w:rFonts w:ascii="Arial" w:eastAsia="Palatino Linotype" w:hAnsi="Arial" w:cs="Arial"/>
          <w:sz w:val="22"/>
          <w:szCs w:val="22"/>
        </w:rPr>
        <w:t>Na pisemny wniosek Wykonawcy, Zamawiający może wystawić dokument, w którym poświadczy wykonanie lub wykonywanie zamówienia, którego dotyczy Umowa. Określenie formy oraz treści powyższego dokumentu pozostaje do uznania Zamawiającego.</w:t>
      </w:r>
    </w:p>
    <w:p w14:paraId="2AE63FF5" w14:textId="77777777" w:rsidR="00B04B0B" w:rsidRPr="00C57129" w:rsidRDefault="00B04B0B" w:rsidP="00C57129">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284" w:hanging="284"/>
        <w:rPr>
          <w:rFonts w:ascii="Arial" w:eastAsia="Palatino Linotype" w:hAnsi="Arial" w:cs="Arial"/>
          <w:sz w:val="22"/>
          <w:szCs w:val="22"/>
        </w:rPr>
      </w:pPr>
      <w:r w:rsidRPr="00C57129">
        <w:rPr>
          <w:rFonts w:ascii="Arial" w:eastAsia="Palatino Linotype" w:hAnsi="Arial" w:cs="Arial"/>
          <w:sz w:val="22"/>
          <w:szCs w:val="22"/>
        </w:rPr>
        <w:t xml:space="preserve">Dokument obejmujący poświadczenie wykonania lub wykonywania zamówienia, wystawiony przez Zamawiającego, może być wykorzystywany wyłącznie na potrzeby </w:t>
      </w:r>
      <w:r w:rsidRPr="00C57129">
        <w:rPr>
          <w:rFonts w:ascii="Arial" w:eastAsia="Palatino Linotype" w:hAnsi="Arial" w:cs="Arial"/>
          <w:sz w:val="22"/>
          <w:szCs w:val="22"/>
        </w:rPr>
        <w:lastRenderedPageBreak/>
        <w:t>postępowań o udzielenie zamówienia publicznego. Wykonawca zobowiązuje się do powstrzymania się od wykorzystywania powyższego dokumentu w inny sposób oraz do zapewnienia, że również inne podmioty nie będą się nim posługiwały poza postępowaniami o udzielenie zamówienia publicznego.</w:t>
      </w:r>
    </w:p>
    <w:p w14:paraId="5E306275" w14:textId="5C2C6EB8" w:rsidR="00B04B0B" w:rsidRPr="00C57129" w:rsidRDefault="00D02970" w:rsidP="00C57129">
      <w:pPr>
        <w:suppressAutoHyphens/>
        <w:spacing w:before="0" w:line="360" w:lineRule="auto"/>
        <w:ind w:left="426"/>
        <w:jc w:val="center"/>
        <w:rPr>
          <w:rFonts w:ascii="Arial" w:eastAsia="Palatino Linotype" w:hAnsi="Arial" w:cs="Arial"/>
          <w:b/>
          <w:bCs/>
          <w:sz w:val="22"/>
          <w:szCs w:val="22"/>
        </w:rPr>
      </w:pPr>
      <w:r w:rsidRPr="00C57129">
        <w:rPr>
          <w:rFonts w:ascii="Arial" w:eastAsia="Palatino Linotype" w:hAnsi="Arial" w:cs="Arial"/>
          <w:b/>
          <w:bCs/>
          <w:sz w:val="22"/>
          <w:szCs w:val="22"/>
        </w:rPr>
        <w:t>§ 12</w:t>
      </w:r>
    </w:p>
    <w:p w14:paraId="013E1526" w14:textId="06BE84CC" w:rsidR="00B04B0B" w:rsidRPr="00C57129" w:rsidRDefault="00BB4EFF" w:rsidP="00C57129">
      <w:pPr>
        <w:suppressAutoHyphens/>
        <w:spacing w:before="0" w:line="360" w:lineRule="auto"/>
        <w:ind w:left="426"/>
        <w:jc w:val="center"/>
        <w:rPr>
          <w:rFonts w:ascii="Arial" w:eastAsia="Palatino Linotype" w:hAnsi="Arial" w:cs="Arial"/>
          <w:b/>
          <w:bCs/>
          <w:sz w:val="22"/>
          <w:szCs w:val="22"/>
        </w:rPr>
      </w:pPr>
      <w:r w:rsidRPr="00C57129">
        <w:rPr>
          <w:rFonts w:ascii="Arial" w:eastAsia="Palatino Linotype" w:hAnsi="Arial" w:cs="Arial"/>
          <w:b/>
          <w:bCs/>
          <w:sz w:val="22"/>
          <w:szCs w:val="22"/>
        </w:rPr>
        <w:t>ZMIANA UMOWY</w:t>
      </w:r>
    </w:p>
    <w:p w14:paraId="45BE02D5" w14:textId="77777777" w:rsidR="00B04B0B" w:rsidRPr="00C57129" w:rsidRDefault="00B04B0B" w:rsidP="00C57129">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Palatino Linotype" w:hAnsi="Arial" w:cs="Arial"/>
          <w:bCs/>
          <w:sz w:val="22"/>
          <w:szCs w:val="22"/>
        </w:rPr>
      </w:pPr>
      <w:r w:rsidRPr="00C57129">
        <w:rPr>
          <w:rFonts w:ascii="Arial" w:eastAsia="Palatino Linotype" w:hAnsi="Arial" w:cs="Arial"/>
          <w:bCs/>
          <w:sz w:val="22"/>
          <w:szCs w:val="22"/>
        </w:rPr>
        <w:t>Niedopuszczalne są istotne zmiany postanowień Umowy o których mowa w art. 454 Ustawy.</w:t>
      </w:r>
    </w:p>
    <w:p w14:paraId="257F8FC8" w14:textId="77777777" w:rsidR="00B04B0B" w:rsidRPr="00C57129" w:rsidRDefault="00B04B0B" w:rsidP="00C57129">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Palatino Linotype" w:hAnsi="Arial" w:cs="Arial"/>
          <w:bCs/>
          <w:sz w:val="22"/>
          <w:szCs w:val="22"/>
        </w:rPr>
      </w:pPr>
      <w:r w:rsidRPr="00C57129">
        <w:rPr>
          <w:rFonts w:ascii="Arial" w:eastAsia="Palatino Linotype" w:hAnsi="Arial" w:cs="Arial"/>
          <w:bCs/>
          <w:sz w:val="22"/>
          <w:szCs w:val="22"/>
        </w:rPr>
        <w:t>Zamawiający dopuszcza zmianę umowy w następujących sytuacjach:</w:t>
      </w:r>
    </w:p>
    <w:p w14:paraId="29BBA7E6" w14:textId="07455892" w:rsidR="00B04B0B" w:rsidRPr="00C57129" w:rsidRDefault="00182E66" w:rsidP="00C57129">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Palatino Linotype" w:hAnsi="Arial" w:cs="Arial"/>
          <w:bCs/>
          <w:sz w:val="22"/>
          <w:szCs w:val="22"/>
        </w:rPr>
      </w:pPr>
      <w:r w:rsidRPr="00C57129">
        <w:rPr>
          <w:rFonts w:ascii="Arial" w:eastAsia="Palatino Linotype" w:hAnsi="Arial" w:cs="Arial"/>
          <w:bCs/>
          <w:sz w:val="22"/>
          <w:szCs w:val="22"/>
        </w:rPr>
        <w:t xml:space="preserve">Gdy Zamawiający dopuszcza możliwość przedłużenia okresu realizacji Przedmiotu Umowy o okres odpowiadający okresowi trwania przeszkody uniemożliwiającej realizację Przedmiotu Umowy lub okres niezbędny do wykonania Przedmiotu Umowy w minimalnym zakresie deklarowanym przez </w:t>
      </w:r>
      <w:r w:rsidRPr="00C57129">
        <w:rPr>
          <w:rFonts w:ascii="Arial" w:eastAsia="Palatino Linotype" w:hAnsi="Arial" w:cs="Arial"/>
          <w:bCs/>
          <w:color w:val="000000" w:themeColor="text1"/>
          <w:sz w:val="22"/>
          <w:szCs w:val="22"/>
        </w:rPr>
        <w:t xml:space="preserve">Zamawiającego w </w:t>
      </w:r>
      <w:r w:rsidR="000C1515" w:rsidRPr="00C57129">
        <w:rPr>
          <w:rFonts w:ascii="Arial" w:eastAsia="Palatino Linotype" w:hAnsi="Arial" w:cs="Arial"/>
          <w:bCs/>
          <w:color w:val="000000" w:themeColor="text1"/>
          <w:sz w:val="22"/>
          <w:szCs w:val="22"/>
        </w:rPr>
        <w:t>§ 5</w:t>
      </w:r>
      <w:r w:rsidR="000D67DE" w:rsidRPr="00C57129">
        <w:rPr>
          <w:rFonts w:ascii="Arial" w:eastAsia="Palatino Linotype" w:hAnsi="Arial" w:cs="Arial"/>
          <w:bCs/>
          <w:color w:val="000000" w:themeColor="text1"/>
          <w:sz w:val="22"/>
          <w:szCs w:val="22"/>
        </w:rPr>
        <w:t xml:space="preserve"> ust. 2</w:t>
      </w:r>
      <w:r w:rsidRPr="00C57129">
        <w:rPr>
          <w:rFonts w:ascii="Arial" w:eastAsia="Palatino Linotype" w:hAnsi="Arial" w:cs="Arial"/>
          <w:bCs/>
          <w:color w:val="000000" w:themeColor="text1"/>
          <w:sz w:val="22"/>
          <w:szCs w:val="22"/>
        </w:rPr>
        <w:t xml:space="preserve"> Umowy</w:t>
      </w:r>
      <w:r w:rsidRPr="00C57129">
        <w:rPr>
          <w:rFonts w:ascii="Arial" w:eastAsia="Palatino Linotype" w:hAnsi="Arial" w:cs="Arial"/>
          <w:bCs/>
          <w:sz w:val="22"/>
          <w:szCs w:val="22"/>
        </w:rPr>
        <w:t>, jeżeli w trakcie realizacji Umowy wystąpią okoliczności uniemożliwiające realizację jej przedmiotu zgodnie z warunkami opisanymi w Umowie, za które odpowiedzialności nie ponosi Wykonawca, ani Zamawiający.</w:t>
      </w:r>
      <w:r w:rsidR="00B04B0B" w:rsidRPr="00C57129">
        <w:rPr>
          <w:rFonts w:ascii="Arial" w:eastAsia="Palatino Linotype" w:hAnsi="Arial" w:cs="Arial"/>
          <w:bCs/>
          <w:sz w:val="22"/>
          <w:szCs w:val="22"/>
        </w:rPr>
        <w:t>;</w:t>
      </w:r>
    </w:p>
    <w:p w14:paraId="1F24FDE5" w14:textId="38107C16" w:rsidR="00B04B0B" w:rsidRPr="00C57129" w:rsidRDefault="00B04B0B" w:rsidP="00C57129">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Palatino Linotype" w:hAnsi="Arial" w:cs="Arial"/>
          <w:bCs/>
          <w:sz w:val="22"/>
          <w:szCs w:val="22"/>
        </w:rPr>
      </w:pPr>
      <w:r w:rsidRPr="00C57129">
        <w:rPr>
          <w:rFonts w:ascii="Arial" w:eastAsia="Palatino Linotype" w:hAnsi="Arial" w:cs="Arial"/>
          <w:bCs/>
          <w:sz w:val="22"/>
          <w:szCs w:val="22"/>
        </w:rPr>
        <w:t xml:space="preserve">zmniejszenia zakresu realizacji Umowy, jeżeli realizacja Umowy stanie się niemożliwa ze względu na wycofanie ze sprzedaży przez producenta Produktu określonego </w:t>
      </w:r>
      <w:r w:rsidR="00182E66" w:rsidRPr="00C57129">
        <w:rPr>
          <w:rFonts w:ascii="Arial" w:eastAsia="Palatino Linotype" w:hAnsi="Arial" w:cs="Arial"/>
          <w:bCs/>
          <w:sz w:val="22"/>
          <w:szCs w:val="22"/>
        </w:rPr>
        <w:t>OPZ</w:t>
      </w:r>
      <w:r w:rsidRPr="00C57129">
        <w:rPr>
          <w:rFonts w:ascii="Arial" w:eastAsia="Palatino Linotype" w:hAnsi="Arial" w:cs="Arial"/>
          <w:bCs/>
          <w:sz w:val="22"/>
          <w:szCs w:val="22"/>
        </w:rPr>
        <w:t xml:space="preserve"> i braku możliwości zastąpienia przez Wykonawcę wycofanego Produktu Produktem równoważnym. W takim przypadku Zamawiający ma również prawo zmniejszyć proporcjonalnie kwotę przeznaczoną na realizację Umowy;</w:t>
      </w:r>
    </w:p>
    <w:p w14:paraId="7E108EFC" w14:textId="77777777" w:rsidR="00B04B0B" w:rsidRPr="00C57129" w:rsidRDefault="00B04B0B" w:rsidP="00C57129">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Palatino Linotype" w:hAnsi="Arial" w:cs="Arial"/>
          <w:bCs/>
          <w:sz w:val="22"/>
          <w:szCs w:val="22"/>
        </w:rPr>
      </w:pPr>
      <w:r w:rsidRPr="00C57129">
        <w:rPr>
          <w:rFonts w:ascii="Arial" w:eastAsia="Palatino Linotype" w:hAnsi="Arial" w:cs="Arial"/>
          <w:bCs/>
          <w:sz w:val="22"/>
          <w:szCs w:val="22"/>
        </w:rPr>
        <w:t>zmiany i/lub ustalenia nowych osób uprawnionych do realizacji Umowy. Zmiana osób zostanie dokonana w formie pisemnej lub postaci elektronicznej, co nie będzie traktowane jako zmiana Umowy i nie będzie wymagało sporządzania aneksu do Umowy;</w:t>
      </w:r>
    </w:p>
    <w:p w14:paraId="359704A3" w14:textId="3D77126D" w:rsidR="00B04B0B" w:rsidRPr="00C57129" w:rsidRDefault="00B04B0B" w:rsidP="00C57129">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Palatino Linotype" w:hAnsi="Arial" w:cs="Arial"/>
          <w:bCs/>
          <w:sz w:val="22"/>
          <w:szCs w:val="22"/>
        </w:rPr>
      </w:pPr>
      <w:r w:rsidRPr="00C57129">
        <w:rPr>
          <w:rFonts w:ascii="Arial" w:eastAsia="Palatino Linotype" w:hAnsi="Arial" w:cs="Arial"/>
          <w:bCs/>
          <w:sz w:val="22"/>
          <w:szCs w:val="22"/>
        </w:rPr>
        <w:t>wystąpienia zmiany powszechnie ob</w:t>
      </w:r>
      <w:r w:rsidR="00B431D8" w:rsidRPr="00C57129">
        <w:rPr>
          <w:rFonts w:ascii="Arial" w:eastAsia="Palatino Linotype" w:hAnsi="Arial" w:cs="Arial"/>
          <w:bCs/>
          <w:sz w:val="22"/>
          <w:szCs w:val="22"/>
        </w:rPr>
        <w:t xml:space="preserve">owiązujących przepisów prawa, </w:t>
      </w:r>
      <w:r w:rsidR="00752A04" w:rsidRPr="00C57129">
        <w:rPr>
          <w:rFonts w:ascii="Arial" w:eastAsia="Palatino Linotype" w:hAnsi="Arial" w:cs="Arial"/>
          <w:bCs/>
          <w:sz w:val="22"/>
          <w:szCs w:val="22"/>
        </w:rPr>
        <w:t>w zakresie</w:t>
      </w:r>
      <w:r w:rsidRPr="00C57129">
        <w:rPr>
          <w:rFonts w:ascii="Arial" w:eastAsia="Palatino Linotype" w:hAnsi="Arial" w:cs="Arial"/>
          <w:bCs/>
          <w:sz w:val="22"/>
          <w:szCs w:val="22"/>
        </w:rPr>
        <w:t xml:space="preserve"> mającym istotny wpływ na realizację przedmiotu Umowy;</w:t>
      </w:r>
    </w:p>
    <w:p w14:paraId="7D99C132" w14:textId="77777777" w:rsidR="00B04B0B" w:rsidRPr="00C57129" w:rsidRDefault="00B04B0B" w:rsidP="00C57129">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Palatino Linotype" w:hAnsi="Arial" w:cs="Arial"/>
          <w:bCs/>
          <w:sz w:val="22"/>
          <w:szCs w:val="22"/>
        </w:rPr>
      </w:pPr>
      <w:r w:rsidRPr="00C57129">
        <w:rPr>
          <w:rFonts w:ascii="Arial" w:eastAsia="Palatino Linotype" w:hAnsi="Arial" w:cs="Arial"/>
          <w:bCs/>
          <w:sz w:val="22"/>
          <w:szCs w:val="22"/>
        </w:rPr>
        <w:t>zmiany numeru rachunku bankowego Wykonawcy;</w:t>
      </w:r>
    </w:p>
    <w:p w14:paraId="0E958F28" w14:textId="487B455D" w:rsidR="00B04B0B" w:rsidRPr="00C57129" w:rsidRDefault="00B04B0B" w:rsidP="00C57129">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Palatino Linotype" w:hAnsi="Arial" w:cs="Arial"/>
          <w:bCs/>
          <w:sz w:val="22"/>
          <w:szCs w:val="22"/>
        </w:rPr>
      </w:pPr>
      <w:r w:rsidRPr="00C57129">
        <w:rPr>
          <w:rFonts w:ascii="Arial" w:eastAsia="Palatino Linotype" w:hAnsi="Arial" w:cs="Arial"/>
          <w:bCs/>
          <w:sz w:val="22"/>
          <w:szCs w:val="22"/>
        </w:rPr>
        <w:t>wystąpienia siły wyższej, która uniemożliwi wykonywanie Umowy zgodnie z jej postanowieniami.</w:t>
      </w:r>
    </w:p>
    <w:p w14:paraId="608613C7" w14:textId="77777777" w:rsidR="000A4125" w:rsidRPr="00C57129" w:rsidRDefault="000A4125" w:rsidP="00C57129">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Palatino Linotype" w:hAnsi="Arial" w:cs="Arial"/>
          <w:bCs/>
          <w:sz w:val="22"/>
          <w:szCs w:val="22"/>
        </w:rPr>
      </w:pPr>
      <w:r w:rsidRPr="00C57129">
        <w:rPr>
          <w:rFonts w:ascii="Arial" w:eastAsia="Palatino Linotype" w:hAnsi="Arial" w:cs="Arial"/>
          <w:bCs/>
          <w:sz w:val="22"/>
          <w:szCs w:val="22"/>
        </w:rPr>
        <w:lastRenderedPageBreak/>
        <w:t xml:space="preserve"> </w:t>
      </w:r>
      <w:r w:rsidR="00B04B0B" w:rsidRPr="00C57129">
        <w:rPr>
          <w:rFonts w:ascii="Arial" w:eastAsia="Palatino Linotype" w:hAnsi="Arial" w:cs="Arial"/>
          <w:bCs/>
          <w:sz w:val="22"/>
          <w:szCs w:val="22"/>
        </w:rPr>
        <w:t>Niezależnie od postanowień ust. 2, zmiana Umowy może zostać dokonana w sytuacjach przewidzianych w Ustawie</w:t>
      </w:r>
      <w:r w:rsidRPr="00C57129">
        <w:rPr>
          <w:rFonts w:ascii="Arial" w:eastAsia="Palatino Linotype" w:hAnsi="Arial" w:cs="Arial"/>
          <w:bCs/>
          <w:sz w:val="22"/>
          <w:szCs w:val="22"/>
        </w:rPr>
        <w:t xml:space="preserve"> Prawo Zamówień Publicznych tj. art. 455.</w:t>
      </w:r>
    </w:p>
    <w:p w14:paraId="555475EB" w14:textId="03FF095A" w:rsidR="000A4125" w:rsidRPr="00C57129" w:rsidRDefault="000A4125" w:rsidP="00C57129">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Palatino Linotype" w:hAnsi="Arial" w:cs="Arial"/>
          <w:bCs/>
          <w:sz w:val="22"/>
          <w:szCs w:val="22"/>
        </w:rPr>
      </w:pPr>
      <w:r w:rsidRPr="00C57129">
        <w:rPr>
          <w:rFonts w:ascii="Arial" w:eastAsia="Palatino Linotype" w:hAnsi="Arial" w:cs="Arial"/>
          <w:bCs/>
          <w:sz w:val="22"/>
          <w:szCs w:val="22"/>
        </w:rPr>
        <w:t xml:space="preserve"> </w:t>
      </w:r>
      <w:r w:rsidR="00B04B0B" w:rsidRPr="00C57129">
        <w:rPr>
          <w:rFonts w:ascii="Arial" w:eastAsia="Palatino Linotype" w:hAnsi="Arial" w:cs="Arial"/>
          <w:bCs/>
          <w:sz w:val="22"/>
          <w:szCs w:val="22"/>
        </w:rPr>
        <w:t>Dokonanie zmian, o których mowa w ust. 2, z wyjątkiem zmian określonych w pkt 4 wymaga aneksu do Umowy, podpisanego przez upoważnionych przedstawicieli obu Stron, pod rygorem nieważności</w:t>
      </w:r>
      <w:r w:rsidRPr="00C57129">
        <w:rPr>
          <w:rFonts w:ascii="Arial" w:eastAsia="Palatino Linotype" w:hAnsi="Arial" w:cs="Arial"/>
          <w:bCs/>
          <w:sz w:val="22"/>
          <w:szCs w:val="22"/>
        </w:rPr>
        <w:t xml:space="preserve"> bądź aneksu w postaci elektronicznej – opatrzonej kwalifikowany</w:t>
      </w:r>
      <w:r w:rsidR="00BB4216" w:rsidRPr="00C57129">
        <w:rPr>
          <w:rFonts w:ascii="Arial" w:eastAsia="Palatino Linotype" w:hAnsi="Arial" w:cs="Arial"/>
          <w:bCs/>
          <w:sz w:val="22"/>
          <w:szCs w:val="22"/>
        </w:rPr>
        <w:t xml:space="preserve">m podpisem elektronicznym, pod rygorem nieważności. </w:t>
      </w:r>
    </w:p>
    <w:p w14:paraId="5D5DA362" w14:textId="29D1376A" w:rsidR="00B04B0B" w:rsidRPr="00C57129" w:rsidRDefault="00BB4216" w:rsidP="00C57129">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Palatino Linotype" w:hAnsi="Arial" w:cs="Arial"/>
          <w:bCs/>
          <w:sz w:val="22"/>
          <w:szCs w:val="22"/>
        </w:rPr>
      </w:pPr>
      <w:r w:rsidRPr="00C57129">
        <w:rPr>
          <w:rFonts w:ascii="Arial" w:eastAsia="Palatino Linotype" w:hAnsi="Arial" w:cs="Arial"/>
          <w:bCs/>
          <w:sz w:val="22"/>
          <w:szCs w:val="22"/>
        </w:rPr>
        <w:t xml:space="preserve"> </w:t>
      </w:r>
      <w:r w:rsidR="00B04B0B" w:rsidRPr="00C57129">
        <w:rPr>
          <w:rFonts w:ascii="Arial" w:eastAsia="Palatino Linotype" w:hAnsi="Arial" w:cs="Arial"/>
          <w:bCs/>
          <w:sz w:val="22"/>
          <w:szCs w:val="22"/>
        </w:rPr>
        <w:t xml:space="preserve">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t>
      </w:r>
      <w:r w:rsidR="00910DFF">
        <w:rPr>
          <w:rFonts w:ascii="Arial" w:eastAsia="Palatino Linotype" w:hAnsi="Arial" w:cs="Arial"/>
          <w:bCs/>
          <w:sz w:val="22"/>
          <w:szCs w:val="22"/>
        </w:rPr>
        <w:br/>
      </w:r>
      <w:r w:rsidR="00B04B0B" w:rsidRPr="00C57129">
        <w:rPr>
          <w:rFonts w:ascii="Arial" w:eastAsia="Palatino Linotype" w:hAnsi="Arial" w:cs="Arial"/>
          <w:bCs/>
          <w:sz w:val="22"/>
          <w:szCs w:val="22"/>
        </w:rPr>
        <w:t>W przypadku siły wyższej Strona dotknięta jej działaniem niezwłocznie poinformuje pisemnie drugą Stronę i Strony, uzgodnią tryb dalszego postępowania.</w:t>
      </w:r>
      <w:r w:rsidR="00752A04" w:rsidRPr="00C57129">
        <w:rPr>
          <w:rFonts w:ascii="Arial" w:eastAsia="Palatino Linotype" w:hAnsi="Arial" w:cs="Arial"/>
          <w:bCs/>
          <w:sz w:val="22"/>
          <w:szCs w:val="22"/>
        </w:rPr>
        <w:t xml:space="preserve"> </w:t>
      </w:r>
    </w:p>
    <w:p w14:paraId="59230ACF" w14:textId="170C2C4B" w:rsidR="00752A04" w:rsidRPr="00C57129" w:rsidRDefault="00752A04" w:rsidP="00C57129">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709"/>
        <w:contextualSpacing/>
        <w:rPr>
          <w:rFonts w:ascii="Arial" w:hAnsi="Arial" w:cs="Arial"/>
          <w:sz w:val="22"/>
          <w:szCs w:val="22"/>
        </w:rPr>
      </w:pPr>
      <w:r w:rsidRPr="00C57129">
        <w:rPr>
          <w:rFonts w:ascii="Arial" w:hAnsi="Arial" w:cs="Arial"/>
          <w:sz w:val="22"/>
          <w:szCs w:val="22"/>
        </w:rPr>
        <w:t>Zmiany wartości umownej brutto w przypadku:</w:t>
      </w:r>
    </w:p>
    <w:p w14:paraId="30627BF2" w14:textId="5A47987A" w:rsidR="00752A04" w:rsidRPr="00C57129" w:rsidRDefault="00752A04" w:rsidP="00C57129">
      <w:pPr>
        <w:pStyle w:val="Akapitzlis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993"/>
        <w:contextualSpacing/>
        <w:rPr>
          <w:rFonts w:ascii="Arial" w:hAnsi="Arial" w:cs="Arial"/>
          <w:sz w:val="22"/>
          <w:szCs w:val="22"/>
        </w:rPr>
      </w:pPr>
      <w:r w:rsidRPr="00C57129">
        <w:rPr>
          <w:rFonts w:ascii="Arial" w:hAnsi="Arial" w:cs="Arial"/>
          <w:sz w:val="22"/>
          <w:szCs w:val="22"/>
        </w:rPr>
        <w:t xml:space="preserve">zmiany ceny netto paliwa gazowego w związku ze zmianą kwalifikacji </w:t>
      </w:r>
      <w:r w:rsidR="00910DFF">
        <w:rPr>
          <w:rFonts w:ascii="Arial" w:hAnsi="Arial" w:cs="Arial"/>
          <w:sz w:val="22"/>
          <w:szCs w:val="22"/>
        </w:rPr>
        <w:br/>
      </w:r>
      <w:r w:rsidRPr="00C57129">
        <w:rPr>
          <w:rFonts w:ascii="Arial" w:hAnsi="Arial" w:cs="Arial"/>
          <w:sz w:val="22"/>
          <w:szCs w:val="22"/>
        </w:rPr>
        <w:t>w zakresie podatku akcyzowego,</w:t>
      </w:r>
    </w:p>
    <w:p w14:paraId="4D39B719" w14:textId="77777777" w:rsidR="00752A04" w:rsidRPr="00C57129" w:rsidRDefault="00752A04" w:rsidP="00C57129">
      <w:pPr>
        <w:pStyle w:val="Akapitzlis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993"/>
        <w:contextualSpacing/>
        <w:rPr>
          <w:rFonts w:ascii="Arial" w:hAnsi="Arial" w:cs="Arial"/>
          <w:sz w:val="22"/>
          <w:szCs w:val="22"/>
        </w:rPr>
      </w:pPr>
      <w:r w:rsidRPr="00C57129">
        <w:rPr>
          <w:rFonts w:ascii="Arial" w:hAnsi="Arial" w:cs="Arial"/>
          <w:sz w:val="22"/>
          <w:szCs w:val="22"/>
        </w:rPr>
        <w:t>zmiany stawek i cen za usługi dystrybucji w przypadku zatwierdzenia przez Prezesa URE zmiany Taryfy na usługi przesyłu gazu OSD, które miałyby obowiązywać w okresie obowiązywania Umowy,</w:t>
      </w:r>
    </w:p>
    <w:p w14:paraId="3A321F29" w14:textId="77777777" w:rsidR="00752A04" w:rsidRPr="00C57129" w:rsidRDefault="00752A04" w:rsidP="00C57129">
      <w:pPr>
        <w:pStyle w:val="Akapitzlist"/>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left="993"/>
        <w:contextualSpacing/>
        <w:rPr>
          <w:rFonts w:ascii="Arial" w:hAnsi="Arial" w:cs="Arial"/>
          <w:sz w:val="22"/>
          <w:szCs w:val="22"/>
        </w:rPr>
      </w:pPr>
      <w:r w:rsidRPr="00C57129">
        <w:rPr>
          <w:rFonts w:ascii="Arial" w:hAnsi="Arial" w:cs="Arial"/>
          <w:sz w:val="22"/>
          <w:szCs w:val="22"/>
        </w:rPr>
        <w:t>ustawowej zmiany stawki podatku VAT;</w:t>
      </w:r>
    </w:p>
    <w:p w14:paraId="3B114169" w14:textId="2738E022" w:rsidR="00752A04" w:rsidRPr="00C57129" w:rsidRDefault="00752A04" w:rsidP="00C57129">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Palatino Linotype" w:hAnsi="Arial" w:cs="Arial"/>
          <w:bCs/>
          <w:sz w:val="22"/>
          <w:szCs w:val="22"/>
        </w:rPr>
      </w:pPr>
      <w:r w:rsidRPr="00C57129">
        <w:rPr>
          <w:rFonts w:ascii="Arial" w:hAnsi="Arial" w:cs="Arial"/>
          <w:sz w:val="22"/>
          <w:szCs w:val="22"/>
        </w:rPr>
        <w:t>Zmiany mocy umownej ( za zgodą OSD)  w związku ze zmianą zapotrzebowania na paliwo gazowe;</w:t>
      </w:r>
    </w:p>
    <w:p w14:paraId="7841BE96" w14:textId="260D6F08" w:rsidR="00752A04" w:rsidRPr="00C57129" w:rsidRDefault="00752A04" w:rsidP="00C57129">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709"/>
        <w:contextualSpacing/>
        <w:rPr>
          <w:rFonts w:ascii="Arial" w:hAnsi="Arial" w:cs="Arial"/>
          <w:sz w:val="22"/>
          <w:szCs w:val="22"/>
        </w:rPr>
      </w:pPr>
      <w:r w:rsidRPr="00C57129">
        <w:rPr>
          <w:rFonts w:ascii="Arial" w:hAnsi="Arial" w:cs="Arial"/>
          <w:sz w:val="22"/>
          <w:szCs w:val="22"/>
        </w:rPr>
        <w:t xml:space="preserve"> W przypadku zmian w przepisach prawa, w szczególności dotyczących opłat i podatków skutkujących wzrostem lub spadkiem kosztów wpływających na ceny paliwa gazowego lub stawki opłat, Wykonawca poinformuje Zamawiającego o tej zmianie na piśmie. Nowe ceny paliwa gazowego i stawki opłat będą obowiązywały od chwili wejścia w życie zmian i nie wymagają zawarcia aneksu do Umowy.</w:t>
      </w:r>
    </w:p>
    <w:p w14:paraId="28F61AB7" w14:textId="12AF3FDC" w:rsidR="00CB7E72" w:rsidRPr="00C57129" w:rsidRDefault="00997CF0" w:rsidP="00C57129">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Times New Roman" w:hAnsi="Arial" w:cs="Arial"/>
          <w:color w:val="auto"/>
          <w:sz w:val="22"/>
          <w:szCs w:val="22"/>
          <w:bdr w:val="none" w:sz="0" w:space="0" w:color="auto"/>
          <w:lang w:eastAsia="ar-SA"/>
        </w:rPr>
      </w:pPr>
      <w:r w:rsidRPr="00C57129">
        <w:rPr>
          <w:rFonts w:ascii="Arial" w:eastAsia="Palatino Linotype" w:hAnsi="Arial" w:cs="Arial"/>
          <w:bCs/>
          <w:color w:val="auto"/>
          <w:sz w:val="22"/>
          <w:szCs w:val="22"/>
          <w:bdr w:val="none" w:sz="0" w:space="0" w:color="auto"/>
          <w:lang w:eastAsia="ar-SA"/>
        </w:rPr>
        <w:t>Zamawiający określa następujące zasady zmiany wysokości wynagrodzenia (podwyższenia lub obniżenia) należnego Wykonawcy, w przypadku zmiany ceny materiałów lub kosztów związanych z realizacją zamówienia:</w:t>
      </w:r>
    </w:p>
    <w:p w14:paraId="2F75EACC" w14:textId="0BE52E91" w:rsidR="00CB7E72" w:rsidRPr="00C57129" w:rsidRDefault="006C6D65" w:rsidP="00C57129">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Times New Roman" w:hAnsi="Arial" w:cs="Arial"/>
          <w:color w:val="auto"/>
          <w:sz w:val="22"/>
          <w:szCs w:val="22"/>
          <w:bdr w:val="none" w:sz="0" w:space="0" w:color="auto"/>
          <w:lang w:eastAsia="ar-SA"/>
        </w:rPr>
      </w:pPr>
      <w:r w:rsidRPr="00C57129">
        <w:rPr>
          <w:rFonts w:ascii="Arial" w:eastAsia="Times New Roman" w:hAnsi="Arial" w:cs="Arial"/>
          <w:color w:val="auto"/>
          <w:sz w:val="22"/>
          <w:szCs w:val="22"/>
          <w:bdr w:val="none" w:sz="0" w:space="0" w:color="auto"/>
          <w:lang w:eastAsia="ar-SA"/>
        </w:rPr>
        <w:lastRenderedPageBreak/>
        <w:t xml:space="preserve">Na   podstawie  art.  439  PZP  Strony  dopuszczają  zmianę  wynagrodzenia </w:t>
      </w:r>
      <w:r w:rsidR="00CB7E72" w:rsidRPr="00C57129">
        <w:rPr>
          <w:rFonts w:ascii="Arial" w:eastAsia="Times New Roman" w:hAnsi="Arial" w:cs="Arial"/>
          <w:color w:val="auto"/>
          <w:sz w:val="22"/>
          <w:szCs w:val="22"/>
          <w:bdr w:val="none" w:sz="0" w:space="0" w:color="auto"/>
          <w:lang w:eastAsia="ar-SA"/>
        </w:rPr>
        <w:t>Wykonawcy.  Strony  przewidują  możliwość  zmiany  dla  stawki  jednostkowej  za  kWh pobranego  paliwa  gazowego  w  odniesieniu  do  wolumenu  nie  objętego  ochroną taryfową,  w  związku  ze  wzrostem  cen  paliwa  gazowego,  któ</w:t>
      </w:r>
      <w:r w:rsidRPr="00C57129">
        <w:rPr>
          <w:rFonts w:ascii="Arial" w:eastAsia="Times New Roman" w:hAnsi="Arial" w:cs="Arial"/>
          <w:color w:val="auto"/>
          <w:sz w:val="22"/>
          <w:szCs w:val="22"/>
          <w:bdr w:val="none" w:sz="0" w:space="0" w:color="auto"/>
          <w:lang w:eastAsia="ar-SA"/>
        </w:rPr>
        <w:t xml:space="preserve">re  Wykonawca  musi </w:t>
      </w:r>
      <w:r w:rsidR="00CB7E72" w:rsidRPr="00C57129">
        <w:rPr>
          <w:rFonts w:ascii="Arial" w:eastAsia="Times New Roman" w:hAnsi="Arial" w:cs="Arial"/>
          <w:color w:val="auto"/>
          <w:sz w:val="22"/>
          <w:szCs w:val="22"/>
          <w:bdr w:val="none" w:sz="0" w:space="0" w:color="auto"/>
          <w:lang w:eastAsia="ar-SA"/>
        </w:rPr>
        <w:t>zakupić w celu zrealizowania przedmiotu zamówienia.</w:t>
      </w:r>
    </w:p>
    <w:p w14:paraId="05131B82" w14:textId="652241C7" w:rsidR="00CB7E72" w:rsidRPr="00C57129" w:rsidRDefault="00CB7E72" w:rsidP="00C57129">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Times New Roman" w:hAnsi="Arial" w:cs="Arial"/>
          <w:color w:val="auto"/>
          <w:sz w:val="22"/>
          <w:szCs w:val="22"/>
          <w:bdr w:val="none" w:sz="0" w:space="0" w:color="auto"/>
          <w:lang w:eastAsia="ar-SA"/>
        </w:rPr>
      </w:pPr>
      <w:r w:rsidRPr="00C57129">
        <w:rPr>
          <w:rFonts w:ascii="Arial" w:eastAsia="Times New Roman" w:hAnsi="Arial" w:cs="Arial"/>
          <w:color w:val="auto"/>
          <w:sz w:val="22"/>
          <w:szCs w:val="22"/>
          <w:bdr w:val="none" w:sz="0" w:space="0" w:color="auto"/>
          <w:lang w:eastAsia="ar-SA"/>
        </w:rPr>
        <w:t>Waloryzacja  nie  dotyczy  cen  jednostkowych  stosowanych  do  rozliczeń  i zawartych  w  taryfach   dystrybucyjnych  i  sprzed</w:t>
      </w:r>
      <w:r w:rsidR="006C6D65" w:rsidRPr="00C57129">
        <w:rPr>
          <w:rFonts w:ascii="Arial" w:eastAsia="Times New Roman" w:hAnsi="Arial" w:cs="Arial"/>
          <w:color w:val="auto"/>
          <w:sz w:val="22"/>
          <w:szCs w:val="22"/>
          <w:bdr w:val="none" w:sz="0" w:space="0" w:color="auto"/>
          <w:lang w:eastAsia="ar-SA"/>
        </w:rPr>
        <w:t xml:space="preserve">ażowych  zatwierdzonych  przez </w:t>
      </w:r>
      <w:r w:rsidRPr="00C57129">
        <w:rPr>
          <w:rFonts w:ascii="Arial" w:eastAsia="Times New Roman" w:hAnsi="Arial" w:cs="Arial"/>
          <w:color w:val="auto"/>
          <w:sz w:val="22"/>
          <w:szCs w:val="22"/>
          <w:bdr w:val="none" w:sz="0" w:space="0" w:color="auto"/>
          <w:lang w:eastAsia="ar-SA"/>
        </w:rPr>
        <w:t>Prezesa URE.</w:t>
      </w:r>
    </w:p>
    <w:p w14:paraId="248EEE1B" w14:textId="2F4369B3" w:rsidR="00CB7E72" w:rsidRPr="00C57129" w:rsidRDefault="00CB7E72" w:rsidP="00C57129">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Times New Roman" w:hAnsi="Arial" w:cs="Arial"/>
          <w:color w:val="auto"/>
          <w:sz w:val="22"/>
          <w:szCs w:val="22"/>
          <w:bdr w:val="none" w:sz="0" w:space="0" w:color="auto"/>
          <w:lang w:eastAsia="ar-SA"/>
        </w:rPr>
      </w:pPr>
      <w:r w:rsidRPr="00C57129">
        <w:rPr>
          <w:rFonts w:ascii="Arial" w:eastAsia="Times New Roman" w:hAnsi="Arial" w:cs="Arial"/>
          <w:color w:val="auto"/>
          <w:sz w:val="22"/>
          <w:szCs w:val="22"/>
          <w:bdr w:val="none" w:sz="0" w:space="0" w:color="auto"/>
          <w:lang w:eastAsia="ar-SA"/>
        </w:rPr>
        <w:t>Strony  zgodnie  oświadczają,  że  waloryzacja  wynagrodzenia  o  której  mowa poniżej  nie  będzie  miała  zastosowania,  gdy  Wy</w:t>
      </w:r>
      <w:r w:rsidR="006C6D65" w:rsidRPr="00C57129">
        <w:rPr>
          <w:rFonts w:ascii="Arial" w:eastAsia="Times New Roman" w:hAnsi="Arial" w:cs="Arial"/>
          <w:color w:val="auto"/>
          <w:sz w:val="22"/>
          <w:szCs w:val="22"/>
          <w:bdr w:val="none" w:sz="0" w:space="0" w:color="auto"/>
          <w:lang w:eastAsia="ar-SA"/>
        </w:rPr>
        <w:t xml:space="preserve">konawca  dokonał  zakupu  gazu </w:t>
      </w:r>
      <w:r w:rsidRPr="00C57129">
        <w:rPr>
          <w:rFonts w:ascii="Arial" w:eastAsia="Times New Roman" w:hAnsi="Arial" w:cs="Arial"/>
          <w:color w:val="auto"/>
          <w:sz w:val="22"/>
          <w:szCs w:val="22"/>
          <w:bdr w:val="none" w:sz="0" w:space="0" w:color="auto"/>
          <w:lang w:eastAsia="ar-SA"/>
        </w:rPr>
        <w:t>ziemnego  z  góry  dla  całego  okresu  zamówienia  wynik</w:t>
      </w:r>
      <w:r w:rsidR="006C6D65" w:rsidRPr="00C57129">
        <w:rPr>
          <w:rFonts w:ascii="Arial" w:eastAsia="Times New Roman" w:hAnsi="Arial" w:cs="Arial"/>
          <w:color w:val="auto"/>
          <w:sz w:val="22"/>
          <w:szCs w:val="22"/>
          <w:bdr w:val="none" w:sz="0" w:space="0" w:color="auto"/>
          <w:lang w:eastAsia="ar-SA"/>
        </w:rPr>
        <w:t xml:space="preserve">ającego  z  niniejszej  Umowy, </w:t>
      </w:r>
      <w:r w:rsidRPr="00C57129">
        <w:rPr>
          <w:rFonts w:ascii="Arial" w:eastAsia="Times New Roman" w:hAnsi="Arial" w:cs="Arial"/>
          <w:color w:val="auto"/>
          <w:sz w:val="22"/>
          <w:szCs w:val="22"/>
          <w:bdr w:val="none" w:sz="0" w:space="0" w:color="auto"/>
          <w:lang w:eastAsia="ar-SA"/>
        </w:rPr>
        <w:t>wobec powyższego zmiana cen gazu ziemnego nie b</w:t>
      </w:r>
      <w:r w:rsidR="006C6D65" w:rsidRPr="00C57129">
        <w:rPr>
          <w:rFonts w:ascii="Arial" w:eastAsia="Times New Roman" w:hAnsi="Arial" w:cs="Arial"/>
          <w:color w:val="auto"/>
          <w:sz w:val="22"/>
          <w:szCs w:val="22"/>
          <w:bdr w:val="none" w:sz="0" w:space="0" w:color="auto"/>
          <w:lang w:eastAsia="ar-SA"/>
        </w:rPr>
        <w:t xml:space="preserve">ędzie miała wypływu na wartość </w:t>
      </w:r>
      <w:r w:rsidRPr="00C57129">
        <w:rPr>
          <w:rFonts w:ascii="Arial" w:eastAsia="Times New Roman" w:hAnsi="Arial" w:cs="Arial"/>
          <w:color w:val="auto"/>
          <w:sz w:val="22"/>
          <w:szCs w:val="22"/>
          <w:bdr w:val="none" w:sz="0" w:space="0" w:color="auto"/>
          <w:lang w:eastAsia="ar-SA"/>
        </w:rPr>
        <w:t>wynagrodzenia.</w:t>
      </w:r>
    </w:p>
    <w:p w14:paraId="1641412B" w14:textId="70C1D5EB" w:rsidR="00CB7E72" w:rsidRPr="00C57129" w:rsidRDefault="00CB7E72" w:rsidP="00C57129">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Times New Roman" w:hAnsi="Arial" w:cs="Arial"/>
          <w:color w:val="auto"/>
          <w:sz w:val="22"/>
          <w:szCs w:val="22"/>
          <w:bdr w:val="none" w:sz="0" w:space="0" w:color="auto"/>
          <w:lang w:eastAsia="ar-SA"/>
        </w:rPr>
      </w:pPr>
      <w:r w:rsidRPr="00C57129">
        <w:rPr>
          <w:rFonts w:ascii="Arial" w:eastAsia="Times New Roman" w:hAnsi="Arial" w:cs="Arial"/>
          <w:color w:val="auto"/>
          <w:sz w:val="22"/>
          <w:szCs w:val="22"/>
          <w:bdr w:val="none" w:sz="0" w:space="0" w:color="auto"/>
          <w:lang w:eastAsia="ar-SA"/>
        </w:rPr>
        <w:t>Wykonawca  oświadcza,  że  do  dnia  zawarcia  przedmiotowej  umowy  dokonał zakupu  gazu  ziemnego  w  wysokości  100%  (wielkość  procentowa)  na  zasadach</w:t>
      </w:r>
      <w:r w:rsidR="006C6D65" w:rsidRPr="00C57129">
        <w:rPr>
          <w:rFonts w:ascii="Arial" w:eastAsia="Times New Roman" w:hAnsi="Arial" w:cs="Arial"/>
          <w:color w:val="auto"/>
          <w:sz w:val="22"/>
          <w:szCs w:val="22"/>
          <w:bdr w:val="none" w:sz="0" w:space="0" w:color="auto"/>
          <w:lang w:eastAsia="ar-SA"/>
        </w:rPr>
        <w:t xml:space="preserve"> </w:t>
      </w:r>
      <w:r w:rsidRPr="00C57129">
        <w:rPr>
          <w:rFonts w:ascii="Arial" w:eastAsia="Times New Roman" w:hAnsi="Arial" w:cs="Arial"/>
          <w:color w:val="auto"/>
          <w:sz w:val="22"/>
          <w:szCs w:val="22"/>
          <w:bdr w:val="none" w:sz="0" w:space="0" w:color="auto"/>
          <w:lang w:eastAsia="ar-SA"/>
        </w:rPr>
        <w:t>złożonej oferty.</w:t>
      </w:r>
    </w:p>
    <w:p w14:paraId="6C981027" w14:textId="3994CBCD" w:rsidR="00CB7E72" w:rsidRPr="00C57129" w:rsidRDefault="00CB7E72" w:rsidP="00C57129">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Times New Roman" w:hAnsi="Arial" w:cs="Arial"/>
          <w:color w:val="auto"/>
          <w:sz w:val="22"/>
          <w:szCs w:val="22"/>
          <w:bdr w:val="none" w:sz="0" w:space="0" w:color="auto"/>
          <w:lang w:eastAsia="ar-SA"/>
        </w:rPr>
      </w:pPr>
      <w:r w:rsidRPr="00C57129">
        <w:rPr>
          <w:rFonts w:ascii="Arial" w:eastAsia="Times New Roman" w:hAnsi="Arial" w:cs="Arial"/>
          <w:color w:val="auto"/>
          <w:sz w:val="22"/>
          <w:szCs w:val="22"/>
          <w:bdr w:val="none" w:sz="0" w:space="0" w:color="auto"/>
          <w:lang w:eastAsia="ar-SA"/>
        </w:rPr>
        <w:t>Warunkiem  zastosowania  mechanizmu  waloryzacji  jest  złożenie  przez Wykonawcę  wniosku  o  zmianę  stawki  jednostkowej</w:t>
      </w:r>
      <w:r w:rsidR="006C6D65" w:rsidRPr="00C57129">
        <w:rPr>
          <w:rFonts w:ascii="Arial" w:eastAsia="Times New Roman" w:hAnsi="Arial" w:cs="Arial"/>
          <w:color w:val="auto"/>
          <w:sz w:val="22"/>
          <w:szCs w:val="22"/>
          <w:bdr w:val="none" w:sz="0" w:space="0" w:color="auto"/>
          <w:lang w:eastAsia="ar-SA"/>
        </w:rPr>
        <w:t xml:space="preserve">  za  1  kWh  paliwa  gazowego </w:t>
      </w:r>
      <w:r w:rsidRPr="00C57129">
        <w:rPr>
          <w:rFonts w:ascii="Arial" w:eastAsia="Times New Roman" w:hAnsi="Arial" w:cs="Arial"/>
          <w:color w:val="auto"/>
          <w:sz w:val="22"/>
          <w:szCs w:val="22"/>
          <w:bdr w:val="none" w:sz="0" w:space="0" w:color="auto"/>
          <w:lang w:eastAsia="ar-SA"/>
        </w:rPr>
        <w:t xml:space="preserve">dostarczonego odbiorcy, który nie jest objęty ochroną taryfową, </w:t>
      </w:r>
      <w:r w:rsidR="00910DFF">
        <w:rPr>
          <w:rFonts w:ascii="Arial" w:eastAsia="Times New Roman" w:hAnsi="Arial" w:cs="Arial"/>
          <w:color w:val="auto"/>
          <w:sz w:val="22"/>
          <w:szCs w:val="22"/>
          <w:bdr w:val="none" w:sz="0" w:space="0" w:color="auto"/>
          <w:lang w:eastAsia="ar-SA"/>
        </w:rPr>
        <w:br/>
      </w:r>
      <w:r w:rsidRPr="00C57129">
        <w:rPr>
          <w:rFonts w:ascii="Arial" w:eastAsia="Times New Roman" w:hAnsi="Arial" w:cs="Arial"/>
          <w:color w:val="auto"/>
          <w:sz w:val="22"/>
          <w:szCs w:val="22"/>
          <w:bdr w:val="none" w:sz="0" w:space="0" w:color="auto"/>
          <w:lang w:eastAsia="ar-SA"/>
        </w:rPr>
        <w:t xml:space="preserve">w związku ze </w:t>
      </w:r>
      <w:r w:rsidR="006C6D65" w:rsidRPr="00C57129">
        <w:rPr>
          <w:rFonts w:ascii="Arial" w:eastAsia="Times New Roman" w:hAnsi="Arial" w:cs="Arial"/>
          <w:color w:val="auto"/>
          <w:sz w:val="22"/>
          <w:szCs w:val="22"/>
          <w:bdr w:val="none" w:sz="0" w:space="0" w:color="auto"/>
          <w:lang w:eastAsia="ar-SA"/>
        </w:rPr>
        <w:t xml:space="preserve">zmianą </w:t>
      </w:r>
      <w:r w:rsidRPr="00C57129">
        <w:rPr>
          <w:rFonts w:ascii="Arial" w:eastAsia="Times New Roman" w:hAnsi="Arial" w:cs="Arial"/>
          <w:color w:val="auto"/>
          <w:sz w:val="22"/>
          <w:szCs w:val="22"/>
          <w:bdr w:val="none" w:sz="0" w:space="0" w:color="auto"/>
          <w:lang w:eastAsia="ar-SA"/>
        </w:rPr>
        <w:t>hurtowych cen gazu ziemnego, ze wskazaniem propo</w:t>
      </w:r>
      <w:r w:rsidR="006C6D65" w:rsidRPr="00C57129">
        <w:rPr>
          <w:rFonts w:ascii="Arial" w:eastAsia="Times New Roman" w:hAnsi="Arial" w:cs="Arial"/>
          <w:color w:val="auto"/>
          <w:sz w:val="22"/>
          <w:szCs w:val="22"/>
          <w:bdr w:val="none" w:sz="0" w:space="0" w:color="auto"/>
          <w:lang w:eastAsia="ar-SA"/>
        </w:rPr>
        <w:t xml:space="preserve">nowanej zwaloryzowanej stawki, </w:t>
      </w:r>
      <w:r w:rsidRPr="00C57129">
        <w:rPr>
          <w:rFonts w:ascii="Arial" w:eastAsia="Times New Roman" w:hAnsi="Arial" w:cs="Arial"/>
          <w:color w:val="auto"/>
          <w:sz w:val="22"/>
          <w:szCs w:val="22"/>
          <w:bdr w:val="none" w:sz="0" w:space="0" w:color="auto"/>
          <w:lang w:eastAsia="ar-SA"/>
        </w:rPr>
        <w:t>przy czym pierwszy wniosek może zostać złożony nie</w:t>
      </w:r>
      <w:r w:rsidR="006C6D65" w:rsidRPr="00C57129">
        <w:rPr>
          <w:rFonts w:ascii="Arial" w:eastAsia="Times New Roman" w:hAnsi="Arial" w:cs="Arial"/>
          <w:color w:val="auto"/>
          <w:sz w:val="22"/>
          <w:szCs w:val="22"/>
          <w:bdr w:val="none" w:sz="0" w:space="0" w:color="auto"/>
          <w:lang w:eastAsia="ar-SA"/>
        </w:rPr>
        <w:t xml:space="preserve"> wcześniej niż po 6 miesiącach </w:t>
      </w:r>
      <w:r w:rsidRPr="00C57129">
        <w:rPr>
          <w:rFonts w:ascii="Arial" w:eastAsia="Times New Roman" w:hAnsi="Arial" w:cs="Arial"/>
          <w:color w:val="auto"/>
          <w:sz w:val="22"/>
          <w:szCs w:val="22"/>
          <w:bdr w:val="none" w:sz="0" w:space="0" w:color="auto"/>
          <w:lang w:eastAsia="ar-SA"/>
        </w:rPr>
        <w:t xml:space="preserve">realizowania dostaw </w:t>
      </w:r>
      <w:r w:rsidR="00910DFF">
        <w:rPr>
          <w:rFonts w:ascii="Arial" w:eastAsia="Times New Roman" w:hAnsi="Arial" w:cs="Arial"/>
          <w:color w:val="auto"/>
          <w:sz w:val="22"/>
          <w:szCs w:val="22"/>
          <w:bdr w:val="none" w:sz="0" w:space="0" w:color="auto"/>
          <w:lang w:eastAsia="ar-SA"/>
        </w:rPr>
        <w:br/>
      </w:r>
      <w:r w:rsidRPr="00C57129">
        <w:rPr>
          <w:rFonts w:ascii="Arial" w:eastAsia="Times New Roman" w:hAnsi="Arial" w:cs="Arial"/>
          <w:color w:val="auto"/>
          <w:sz w:val="22"/>
          <w:szCs w:val="22"/>
          <w:bdr w:val="none" w:sz="0" w:space="0" w:color="auto"/>
          <w:lang w:eastAsia="ar-SA"/>
        </w:rPr>
        <w:t xml:space="preserve">w ramach Umowy. </w:t>
      </w:r>
    </w:p>
    <w:p w14:paraId="707B70DD" w14:textId="1C5B44CD" w:rsidR="00CB7E72" w:rsidRPr="00C57129" w:rsidRDefault="006C6D65" w:rsidP="00C57129">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Times New Roman" w:hAnsi="Arial" w:cs="Arial"/>
          <w:color w:val="auto"/>
          <w:sz w:val="22"/>
          <w:szCs w:val="22"/>
          <w:bdr w:val="none" w:sz="0" w:space="0" w:color="auto"/>
          <w:lang w:eastAsia="ar-SA"/>
        </w:rPr>
      </w:pPr>
      <w:r w:rsidRPr="00C57129">
        <w:rPr>
          <w:rFonts w:ascii="Arial" w:eastAsia="Times New Roman" w:hAnsi="Arial" w:cs="Arial"/>
          <w:color w:val="auto"/>
          <w:sz w:val="22"/>
          <w:szCs w:val="22"/>
          <w:bdr w:val="none" w:sz="0" w:space="0" w:color="auto"/>
          <w:lang w:eastAsia="ar-SA"/>
        </w:rPr>
        <w:t>Wykonawca składając wniosek o zmianę,</w:t>
      </w:r>
      <w:r w:rsidR="00CB7E72" w:rsidRPr="00C57129">
        <w:rPr>
          <w:rFonts w:ascii="Arial" w:eastAsia="Times New Roman" w:hAnsi="Arial" w:cs="Arial"/>
          <w:color w:val="auto"/>
          <w:sz w:val="22"/>
          <w:szCs w:val="22"/>
          <w:bdr w:val="none" w:sz="0" w:space="0" w:color="auto"/>
          <w:lang w:eastAsia="ar-SA"/>
        </w:rPr>
        <w:t xml:space="preserve"> p</w:t>
      </w:r>
      <w:r w:rsidRPr="00C57129">
        <w:rPr>
          <w:rFonts w:ascii="Arial" w:eastAsia="Times New Roman" w:hAnsi="Arial" w:cs="Arial"/>
          <w:color w:val="auto"/>
          <w:sz w:val="22"/>
          <w:szCs w:val="22"/>
          <w:bdr w:val="none" w:sz="0" w:space="0" w:color="auto"/>
          <w:lang w:eastAsia="ar-SA"/>
        </w:rPr>
        <w:t>owinna powinien przedstawić</w:t>
      </w:r>
      <w:r w:rsidR="00CB7E72" w:rsidRPr="00C57129">
        <w:rPr>
          <w:rFonts w:ascii="Arial" w:eastAsia="Times New Roman" w:hAnsi="Arial" w:cs="Arial"/>
          <w:color w:val="auto"/>
          <w:sz w:val="22"/>
          <w:szCs w:val="22"/>
          <w:bdr w:val="none" w:sz="0" w:space="0" w:color="auto"/>
          <w:lang w:eastAsia="ar-SA"/>
        </w:rPr>
        <w:t xml:space="preserve"> </w:t>
      </w:r>
      <w:r w:rsidR="00910DFF">
        <w:rPr>
          <w:rFonts w:ascii="Arial" w:eastAsia="Times New Roman" w:hAnsi="Arial" w:cs="Arial"/>
          <w:color w:val="auto"/>
          <w:sz w:val="22"/>
          <w:szCs w:val="22"/>
          <w:bdr w:val="none" w:sz="0" w:space="0" w:color="auto"/>
          <w:lang w:eastAsia="ar-SA"/>
        </w:rPr>
        <w:br/>
      </w:r>
      <w:r w:rsidR="00CB7E72" w:rsidRPr="00C57129">
        <w:rPr>
          <w:rFonts w:ascii="Arial" w:eastAsia="Times New Roman" w:hAnsi="Arial" w:cs="Arial"/>
          <w:color w:val="auto"/>
          <w:sz w:val="22"/>
          <w:szCs w:val="22"/>
          <w:bdr w:val="none" w:sz="0" w:space="0" w:color="auto"/>
          <w:lang w:eastAsia="ar-SA"/>
        </w:rPr>
        <w:t>w szczególności wyliczenie wnioskowanej kwoty zmian</w:t>
      </w:r>
      <w:r w:rsidRPr="00C57129">
        <w:rPr>
          <w:rFonts w:ascii="Arial" w:eastAsia="Times New Roman" w:hAnsi="Arial" w:cs="Arial"/>
          <w:color w:val="auto"/>
          <w:sz w:val="22"/>
          <w:szCs w:val="22"/>
          <w:bdr w:val="none" w:sz="0" w:space="0" w:color="auto"/>
          <w:lang w:eastAsia="ar-SA"/>
        </w:rPr>
        <w:t xml:space="preserve">y wynagrodzenia oraz dowody na </w:t>
      </w:r>
      <w:r w:rsidR="00CB7E72" w:rsidRPr="00C57129">
        <w:rPr>
          <w:rFonts w:ascii="Arial" w:eastAsia="Times New Roman" w:hAnsi="Arial" w:cs="Arial"/>
          <w:color w:val="auto"/>
          <w:sz w:val="22"/>
          <w:szCs w:val="22"/>
          <w:bdr w:val="none" w:sz="0" w:space="0" w:color="auto"/>
          <w:lang w:eastAsia="ar-SA"/>
        </w:rPr>
        <w:t>to, że zmiana ceny paliwa gazowego na TGE wpływa na koszt realizacji zamówienia.</w:t>
      </w:r>
    </w:p>
    <w:p w14:paraId="53F5DE0B" w14:textId="0B5A98E0" w:rsidR="00CB7E72" w:rsidRPr="00C57129" w:rsidRDefault="00CB7E72" w:rsidP="00C57129">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Times New Roman" w:hAnsi="Arial" w:cs="Arial"/>
          <w:color w:val="auto"/>
          <w:sz w:val="22"/>
          <w:szCs w:val="22"/>
          <w:bdr w:val="none" w:sz="0" w:space="0" w:color="auto"/>
          <w:lang w:eastAsia="ar-SA"/>
        </w:rPr>
      </w:pPr>
      <w:r w:rsidRPr="00C57129">
        <w:rPr>
          <w:rFonts w:ascii="Arial" w:eastAsia="Times New Roman" w:hAnsi="Arial" w:cs="Arial"/>
          <w:color w:val="auto"/>
          <w:sz w:val="22"/>
          <w:szCs w:val="22"/>
          <w:bdr w:val="none" w:sz="0" w:space="0" w:color="auto"/>
          <w:lang w:eastAsia="ar-SA"/>
        </w:rPr>
        <w:t>Zmiana wynagrodzenia w oparciu o niniejszy ustęp wymaga zgodnej woli obustron wyrażonej aneksem do umowy przy czym Strona</w:t>
      </w:r>
      <w:r w:rsidR="006C6D65" w:rsidRPr="00C57129">
        <w:rPr>
          <w:rFonts w:ascii="Arial" w:eastAsia="Times New Roman" w:hAnsi="Arial" w:cs="Arial"/>
          <w:color w:val="auto"/>
          <w:sz w:val="22"/>
          <w:szCs w:val="22"/>
          <w:bdr w:val="none" w:sz="0" w:space="0" w:color="auto"/>
          <w:lang w:eastAsia="ar-SA"/>
        </w:rPr>
        <w:t xml:space="preserve"> rozpatrująca zobowiązana jest </w:t>
      </w:r>
      <w:r w:rsidRPr="00C57129">
        <w:rPr>
          <w:rFonts w:ascii="Arial" w:eastAsia="Times New Roman" w:hAnsi="Arial" w:cs="Arial"/>
          <w:color w:val="auto"/>
          <w:sz w:val="22"/>
          <w:szCs w:val="22"/>
          <w:bdr w:val="none" w:sz="0" w:space="0" w:color="auto"/>
          <w:lang w:eastAsia="ar-SA"/>
        </w:rPr>
        <w:t>rozpatrzyć wniosek Strony wnioskującej w terminie do</w:t>
      </w:r>
      <w:r w:rsidR="006C6D65" w:rsidRPr="00C57129">
        <w:rPr>
          <w:rFonts w:ascii="Arial" w:eastAsia="Times New Roman" w:hAnsi="Arial" w:cs="Arial"/>
          <w:color w:val="auto"/>
          <w:sz w:val="22"/>
          <w:szCs w:val="22"/>
          <w:bdr w:val="none" w:sz="0" w:space="0" w:color="auto"/>
          <w:lang w:eastAsia="ar-SA"/>
        </w:rPr>
        <w:t xml:space="preserve"> 7 dni od daty wpływu (również </w:t>
      </w:r>
      <w:r w:rsidRPr="00C57129">
        <w:rPr>
          <w:rFonts w:ascii="Arial" w:eastAsia="Times New Roman" w:hAnsi="Arial" w:cs="Arial"/>
          <w:color w:val="auto"/>
          <w:sz w:val="22"/>
          <w:szCs w:val="22"/>
          <w:bdr w:val="none" w:sz="0" w:space="0" w:color="auto"/>
          <w:lang w:eastAsia="ar-SA"/>
        </w:rPr>
        <w:t>w postaci elektronicznej).</w:t>
      </w:r>
    </w:p>
    <w:p w14:paraId="1D4A75BE" w14:textId="371AAFAA" w:rsidR="00CB7E72" w:rsidRPr="00C57129" w:rsidRDefault="00CB7E72" w:rsidP="00C57129">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Times New Roman" w:hAnsi="Arial" w:cs="Arial"/>
          <w:color w:val="auto"/>
          <w:sz w:val="22"/>
          <w:szCs w:val="22"/>
          <w:bdr w:val="none" w:sz="0" w:space="0" w:color="auto"/>
          <w:lang w:eastAsia="ar-SA"/>
        </w:rPr>
      </w:pPr>
      <w:r w:rsidRPr="00C57129">
        <w:rPr>
          <w:rFonts w:ascii="Arial" w:eastAsia="Times New Roman" w:hAnsi="Arial" w:cs="Arial"/>
          <w:color w:val="auto"/>
          <w:sz w:val="22"/>
          <w:szCs w:val="22"/>
          <w:bdr w:val="none" w:sz="0" w:space="0" w:color="auto"/>
          <w:lang w:eastAsia="ar-SA"/>
        </w:rPr>
        <w:t xml:space="preserve">Strona  uprawniona  jest  do  złożenia  wniosku  o  waloryzacje  w  przypadku zmiany  średnioważonej  ceny  miesięcznej  RDNg  (Rynek  Dnia  </w:t>
      </w:r>
      <w:r w:rsidRPr="00C57129">
        <w:rPr>
          <w:rFonts w:ascii="Arial" w:eastAsia="Times New Roman" w:hAnsi="Arial" w:cs="Arial"/>
          <w:color w:val="auto"/>
          <w:sz w:val="22"/>
          <w:szCs w:val="22"/>
          <w:bdr w:val="none" w:sz="0" w:space="0" w:color="auto"/>
          <w:lang w:eastAsia="ar-SA"/>
        </w:rPr>
        <w:lastRenderedPageBreak/>
        <w:t>Następnego  gazu)  na Towarowej  Giełdzie  Energii  SA  (cena  publikowana  w  Raportach  Miesięcznych https://tge.pl/dane-statystyczne).</w:t>
      </w:r>
    </w:p>
    <w:p w14:paraId="4C93ADE0" w14:textId="184E2630" w:rsidR="00CB7E72" w:rsidRPr="00C57129" w:rsidRDefault="006C6D65" w:rsidP="00C571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709"/>
        <w:rPr>
          <w:rFonts w:ascii="Arial" w:eastAsia="Times New Roman" w:hAnsi="Arial" w:cs="Arial"/>
          <w:color w:val="auto"/>
          <w:sz w:val="22"/>
          <w:szCs w:val="22"/>
          <w:bdr w:val="none" w:sz="0" w:space="0" w:color="auto"/>
          <w:lang w:eastAsia="ar-SA"/>
        </w:rPr>
      </w:pPr>
      <w:r w:rsidRPr="00C57129">
        <w:rPr>
          <w:rFonts w:ascii="Arial" w:eastAsia="Times New Roman" w:hAnsi="Arial" w:cs="Arial"/>
          <w:color w:val="auto"/>
          <w:sz w:val="22"/>
          <w:szCs w:val="22"/>
          <w:bdr w:val="none" w:sz="0" w:space="0" w:color="auto"/>
          <w:lang w:eastAsia="ar-SA"/>
        </w:rPr>
        <w:t xml:space="preserve">8.1) </w:t>
      </w:r>
      <w:r w:rsidR="00CB7E72" w:rsidRPr="00C57129">
        <w:rPr>
          <w:rFonts w:ascii="Arial" w:eastAsia="Times New Roman" w:hAnsi="Arial" w:cs="Arial"/>
          <w:color w:val="auto"/>
          <w:sz w:val="22"/>
          <w:szCs w:val="22"/>
          <w:bdr w:val="none" w:sz="0" w:space="0" w:color="auto"/>
          <w:lang w:eastAsia="ar-SA"/>
        </w:rPr>
        <w:t>zmiana powinna być liczona od dnia zawarcia umowy</w:t>
      </w:r>
    </w:p>
    <w:p w14:paraId="16BF57D4" w14:textId="0A8CC361" w:rsidR="00CB7E72" w:rsidRPr="00C57129" w:rsidRDefault="00CB7E72" w:rsidP="00C571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709"/>
        <w:rPr>
          <w:rFonts w:ascii="Arial" w:eastAsia="Times New Roman" w:hAnsi="Arial" w:cs="Arial"/>
          <w:color w:val="auto"/>
          <w:sz w:val="22"/>
          <w:szCs w:val="22"/>
          <w:bdr w:val="none" w:sz="0" w:space="0" w:color="auto"/>
          <w:lang w:eastAsia="ar-SA"/>
        </w:rPr>
      </w:pPr>
      <w:r w:rsidRPr="00C57129">
        <w:rPr>
          <w:rFonts w:ascii="Arial" w:eastAsia="Times New Roman" w:hAnsi="Arial" w:cs="Arial"/>
          <w:color w:val="auto"/>
          <w:sz w:val="22"/>
          <w:szCs w:val="22"/>
          <w:bdr w:val="none" w:sz="0" w:space="0" w:color="auto"/>
          <w:lang w:eastAsia="ar-SA"/>
        </w:rPr>
        <w:t>8.2) zmiana średnioważonej ceny miesięcznej RDNg na TGE może być kalkulowana po upływie 6 miesięcy obowiązywania umowy na poniższych zasadach:</w:t>
      </w:r>
    </w:p>
    <w:p w14:paraId="20D7A90C" w14:textId="487F9EF5" w:rsidR="00CB7E72" w:rsidRPr="00C57129" w:rsidRDefault="006C6D65" w:rsidP="00C571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709"/>
        <w:rPr>
          <w:rFonts w:ascii="Arial" w:eastAsia="Times New Roman" w:hAnsi="Arial" w:cs="Arial"/>
          <w:color w:val="auto"/>
          <w:sz w:val="22"/>
          <w:szCs w:val="22"/>
          <w:bdr w:val="none" w:sz="0" w:space="0" w:color="auto"/>
          <w:lang w:eastAsia="ar-SA"/>
        </w:rPr>
      </w:pPr>
      <w:r w:rsidRPr="00C57129">
        <w:rPr>
          <w:rFonts w:ascii="Arial" w:eastAsia="Times New Roman" w:hAnsi="Arial" w:cs="Arial"/>
          <w:color w:val="auto"/>
          <w:sz w:val="22"/>
          <w:szCs w:val="22"/>
          <w:bdr w:val="none" w:sz="0" w:space="0" w:color="auto"/>
          <w:lang w:eastAsia="ar-SA"/>
        </w:rPr>
        <w:t>8.1.1)</w:t>
      </w:r>
      <w:r w:rsidR="00CB7E72" w:rsidRPr="00C57129">
        <w:rPr>
          <w:rFonts w:ascii="Arial" w:eastAsia="Times New Roman" w:hAnsi="Arial" w:cs="Arial"/>
          <w:color w:val="auto"/>
          <w:sz w:val="22"/>
          <w:szCs w:val="22"/>
          <w:bdr w:val="none" w:sz="0" w:space="0" w:color="auto"/>
          <w:lang w:eastAsia="ar-SA"/>
        </w:rPr>
        <w:t xml:space="preserve"> wartość  od  30%  do  40%  to  wszystkie  ceny </w:t>
      </w:r>
      <w:r w:rsidRPr="00C57129">
        <w:rPr>
          <w:rFonts w:ascii="Arial" w:eastAsia="Times New Roman" w:hAnsi="Arial" w:cs="Arial"/>
          <w:color w:val="auto"/>
          <w:sz w:val="22"/>
          <w:szCs w:val="22"/>
          <w:bdr w:val="none" w:sz="0" w:space="0" w:color="auto"/>
          <w:lang w:eastAsia="ar-SA"/>
        </w:rPr>
        <w:t xml:space="preserve"> jednostkowe  paliwa  gazowego </w:t>
      </w:r>
      <w:r w:rsidR="00CB7E72" w:rsidRPr="00C57129">
        <w:rPr>
          <w:rFonts w:ascii="Arial" w:eastAsia="Times New Roman" w:hAnsi="Arial" w:cs="Arial"/>
          <w:color w:val="auto"/>
          <w:sz w:val="22"/>
          <w:szCs w:val="22"/>
          <w:bdr w:val="none" w:sz="0" w:space="0" w:color="auto"/>
          <w:lang w:eastAsia="ar-SA"/>
        </w:rPr>
        <w:t>zostaną odpowiednio powiększone o 2%</w:t>
      </w:r>
    </w:p>
    <w:p w14:paraId="3F321D4F" w14:textId="1024EF67" w:rsidR="00CB7E72" w:rsidRPr="00C57129" w:rsidRDefault="006C6D65" w:rsidP="00C571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709"/>
        <w:rPr>
          <w:rFonts w:ascii="Arial" w:eastAsia="Times New Roman" w:hAnsi="Arial" w:cs="Arial"/>
          <w:color w:val="auto"/>
          <w:sz w:val="22"/>
          <w:szCs w:val="22"/>
          <w:bdr w:val="none" w:sz="0" w:space="0" w:color="auto"/>
          <w:lang w:eastAsia="ar-SA"/>
        </w:rPr>
      </w:pPr>
      <w:r w:rsidRPr="00C57129">
        <w:rPr>
          <w:rFonts w:ascii="Arial" w:eastAsia="Times New Roman" w:hAnsi="Arial" w:cs="Arial"/>
          <w:color w:val="auto"/>
          <w:sz w:val="22"/>
          <w:szCs w:val="22"/>
          <w:bdr w:val="none" w:sz="0" w:space="0" w:color="auto"/>
          <w:lang w:eastAsia="ar-SA"/>
        </w:rPr>
        <w:t xml:space="preserve">8.1.2) </w:t>
      </w:r>
      <w:r w:rsidR="00CB7E72" w:rsidRPr="00C57129">
        <w:rPr>
          <w:rFonts w:ascii="Arial" w:eastAsia="Times New Roman" w:hAnsi="Arial" w:cs="Arial"/>
          <w:color w:val="auto"/>
          <w:sz w:val="22"/>
          <w:szCs w:val="22"/>
          <w:bdr w:val="none" w:sz="0" w:space="0" w:color="auto"/>
          <w:lang w:eastAsia="ar-SA"/>
        </w:rPr>
        <w:t xml:space="preserve">wartość  od  40,1%  do  50%  to  wszystkie  ceny </w:t>
      </w:r>
      <w:r w:rsidRPr="00C57129">
        <w:rPr>
          <w:rFonts w:ascii="Arial" w:eastAsia="Times New Roman" w:hAnsi="Arial" w:cs="Arial"/>
          <w:color w:val="auto"/>
          <w:sz w:val="22"/>
          <w:szCs w:val="22"/>
          <w:bdr w:val="none" w:sz="0" w:space="0" w:color="auto"/>
          <w:lang w:eastAsia="ar-SA"/>
        </w:rPr>
        <w:t xml:space="preserve"> jednostkowe  paliwa gazowego </w:t>
      </w:r>
      <w:r w:rsidR="00CB7E72" w:rsidRPr="00C57129">
        <w:rPr>
          <w:rFonts w:ascii="Arial" w:eastAsia="Times New Roman" w:hAnsi="Arial" w:cs="Arial"/>
          <w:color w:val="auto"/>
          <w:sz w:val="22"/>
          <w:szCs w:val="22"/>
          <w:bdr w:val="none" w:sz="0" w:space="0" w:color="auto"/>
          <w:lang w:eastAsia="ar-SA"/>
        </w:rPr>
        <w:t>zostaną odpowiednio powiększone o 3%</w:t>
      </w:r>
    </w:p>
    <w:p w14:paraId="5CA80410" w14:textId="3AC45998" w:rsidR="00CB7E72" w:rsidRPr="00C57129" w:rsidRDefault="006C6D65" w:rsidP="00C571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709"/>
        <w:rPr>
          <w:rFonts w:ascii="Arial" w:eastAsia="Times New Roman" w:hAnsi="Arial" w:cs="Arial"/>
          <w:color w:val="auto"/>
          <w:sz w:val="22"/>
          <w:szCs w:val="22"/>
          <w:bdr w:val="none" w:sz="0" w:space="0" w:color="auto"/>
          <w:lang w:eastAsia="ar-SA"/>
        </w:rPr>
      </w:pPr>
      <w:r w:rsidRPr="00C57129">
        <w:rPr>
          <w:rFonts w:ascii="Arial" w:eastAsia="Times New Roman" w:hAnsi="Arial" w:cs="Arial"/>
          <w:color w:val="auto"/>
          <w:sz w:val="22"/>
          <w:szCs w:val="22"/>
          <w:bdr w:val="none" w:sz="0" w:space="0" w:color="auto"/>
          <w:lang w:eastAsia="ar-SA"/>
        </w:rPr>
        <w:t xml:space="preserve">8.1.3) </w:t>
      </w:r>
      <w:r w:rsidR="00CB7E72" w:rsidRPr="00C57129">
        <w:rPr>
          <w:rFonts w:ascii="Arial" w:eastAsia="Times New Roman" w:hAnsi="Arial" w:cs="Arial"/>
          <w:color w:val="auto"/>
          <w:sz w:val="22"/>
          <w:szCs w:val="22"/>
          <w:bdr w:val="none" w:sz="0" w:space="0" w:color="auto"/>
          <w:lang w:eastAsia="ar-SA"/>
        </w:rPr>
        <w:t xml:space="preserve">wartość  od  50,1%  to  wszystkie  ceny  jednostkowe  paliwa  gazowego  zostaną odpowiednio powiększone o 5%. </w:t>
      </w:r>
    </w:p>
    <w:p w14:paraId="01EC7EB5" w14:textId="6A6874BB" w:rsidR="00997CF0" w:rsidRPr="00910DFF" w:rsidRDefault="00CB7E72" w:rsidP="00910DFF">
      <w:pPr>
        <w:pStyle w:val="Akapitzlist"/>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0"/>
        </w:tabs>
        <w:suppressAutoHyphens/>
        <w:spacing w:before="0" w:line="360" w:lineRule="auto"/>
        <w:ind w:left="851" w:hanging="425"/>
        <w:rPr>
          <w:rFonts w:ascii="Arial" w:eastAsia="Times New Roman" w:hAnsi="Arial" w:cs="Arial"/>
          <w:color w:val="auto"/>
          <w:sz w:val="22"/>
          <w:szCs w:val="22"/>
          <w:bdr w:val="none" w:sz="0" w:space="0" w:color="auto"/>
          <w:lang w:eastAsia="ar-SA"/>
        </w:rPr>
      </w:pPr>
      <w:r w:rsidRPr="00910DFF">
        <w:rPr>
          <w:rFonts w:ascii="Arial" w:eastAsia="Times New Roman" w:hAnsi="Arial" w:cs="Arial"/>
          <w:color w:val="auto"/>
          <w:sz w:val="22"/>
          <w:szCs w:val="22"/>
          <w:bdr w:val="none" w:sz="0" w:space="0" w:color="auto"/>
          <w:lang w:eastAsia="ar-SA"/>
        </w:rPr>
        <w:t>Zmiana wysokości cen jednostkowych nastąpi z dniem podpisanie aneksu.</w:t>
      </w:r>
    </w:p>
    <w:p w14:paraId="2123EE5A" w14:textId="3539137C" w:rsidR="00997CF0" w:rsidRPr="00C57129" w:rsidRDefault="00997CF0" w:rsidP="00C57129">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284" w:hanging="284"/>
        <w:rPr>
          <w:rFonts w:ascii="Arial" w:eastAsia="Palatino Linotype" w:hAnsi="Arial" w:cs="Arial"/>
          <w:bCs/>
          <w:color w:val="auto"/>
          <w:sz w:val="22"/>
          <w:szCs w:val="22"/>
          <w:bdr w:val="none" w:sz="0" w:space="0" w:color="auto"/>
          <w:lang w:eastAsia="ar-SA"/>
        </w:rPr>
      </w:pPr>
      <w:r w:rsidRPr="00C57129">
        <w:rPr>
          <w:rFonts w:ascii="Arial" w:eastAsia="Palatino Linotype" w:hAnsi="Arial" w:cs="Arial"/>
          <w:bCs/>
          <w:color w:val="auto"/>
          <w:sz w:val="22"/>
          <w:szCs w:val="22"/>
          <w:bdr w:val="none" w:sz="0" w:space="0" w:color="auto"/>
          <w:lang w:eastAsia="ar-SA"/>
        </w:rPr>
        <w:t>Zmiana umowy, o której mowa w ust. 3 skutkuje zmianą wynagrodzenia jedynie w zakresie płatności realizowanych po dacie wejścia w życie aneksu.</w:t>
      </w:r>
    </w:p>
    <w:p w14:paraId="7A7BBDFF" w14:textId="45C1E532" w:rsidR="00997CF0" w:rsidRPr="00C57129" w:rsidRDefault="00997CF0" w:rsidP="00C57129">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284" w:hanging="284"/>
        <w:rPr>
          <w:rFonts w:ascii="Arial" w:eastAsia="Palatino Linotype" w:hAnsi="Arial" w:cs="Arial"/>
          <w:bCs/>
          <w:color w:val="auto"/>
          <w:sz w:val="22"/>
          <w:szCs w:val="22"/>
          <w:bdr w:val="none" w:sz="0" w:space="0" w:color="auto"/>
          <w:lang w:eastAsia="ar-SA"/>
        </w:rPr>
      </w:pPr>
      <w:r w:rsidRPr="00C57129">
        <w:rPr>
          <w:rFonts w:ascii="Arial" w:eastAsia="Palatino Linotype" w:hAnsi="Arial" w:cs="Arial"/>
          <w:bCs/>
          <w:color w:val="auto"/>
          <w:sz w:val="22"/>
          <w:szCs w:val="22"/>
          <w:bdr w:val="none" w:sz="0" w:space="0" w:color="auto"/>
          <w:lang w:eastAsia="ar-SA"/>
        </w:rPr>
        <w:t>Obowiązek wykazania wpływu zmian, na koszty wykonania zamówienia należy do Wykonawcy, pod rygorem odmowy dokonania zmiany umowy przez Zamawiającego.</w:t>
      </w:r>
    </w:p>
    <w:p w14:paraId="7834CE87" w14:textId="77777777" w:rsidR="00997CF0" w:rsidRPr="00C57129" w:rsidRDefault="00997CF0" w:rsidP="00C57129">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284" w:hanging="284"/>
        <w:rPr>
          <w:rFonts w:ascii="Arial" w:eastAsia="Palatino Linotype" w:hAnsi="Arial" w:cs="Arial"/>
          <w:bCs/>
          <w:color w:val="auto"/>
          <w:sz w:val="22"/>
          <w:szCs w:val="22"/>
          <w:bdr w:val="none" w:sz="0" w:space="0" w:color="auto"/>
          <w:lang w:eastAsia="ar-SA"/>
        </w:rPr>
      </w:pPr>
      <w:r w:rsidRPr="00C57129">
        <w:rPr>
          <w:rFonts w:ascii="Arial" w:eastAsia="Palatino Linotype" w:hAnsi="Arial" w:cs="Arial"/>
          <w:bCs/>
          <w:color w:val="auto"/>
          <w:sz w:val="22"/>
          <w:szCs w:val="22"/>
          <w:bdr w:val="none" w:sz="0" w:space="0" w:color="auto"/>
          <w:lang w:eastAsia="ar-SA"/>
        </w:rPr>
        <w:t>Wszystkie powyższe postanowienia stanowią katalog zmian, na które Zamawiający może wyrazić zgodę. Nie stanowią jednocześnie zobowiązania do wyrażenia takiej zgody.</w:t>
      </w:r>
    </w:p>
    <w:p w14:paraId="1CE40AA7" w14:textId="77777777" w:rsidR="00997CF0" w:rsidRPr="00C57129" w:rsidRDefault="00997CF0" w:rsidP="00C57129">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hanging="284"/>
        <w:rPr>
          <w:rFonts w:ascii="Arial" w:eastAsia="Palatino Linotype" w:hAnsi="Arial" w:cs="Arial"/>
          <w:bCs/>
          <w:color w:val="auto"/>
          <w:sz w:val="22"/>
          <w:szCs w:val="22"/>
          <w:bdr w:val="none" w:sz="0" w:space="0" w:color="auto"/>
          <w:lang w:eastAsia="ar-SA"/>
        </w:rPr>
      </w:pPr>
      <w:r w:rsidRPr="00C57129">
        <w:rPr>
          <w:rFonts w:ascii="Arial" w:eastAsia="Palatino Linotype" w:hAnsi="Arial" w:cs="Arial"/>
          <w:bCs/>
          <w:color w:val="auto"/>
          <w:sz w:val="22"/>
          <w:szCs w:val="22"/>
          <w:bdr w:val="none" w:sz="0" w:space="0" w:color="auto"/>
          <w:lang w:eastAsia="ar-SA"/>
        </w:rPr>
        <w:t>Wykonawca ma obowiązek zmiany wynagrodzenia należnego podwykonawcom, jeżeli Wykonawcy temu zmieniono wartość wynagrodzenia, w związku ze zmianami cen i kosztów realizacji zamówienia w ramach niniejszej umowy.</w:t>
      </w:r>
    </w:p>
    <w:p w14:paraId="747BE341" w14:textId="6DE99F99" w:rsidR="00C87477" w:rsidRPr="00C57129" w:rsidRDefault="00D02970" w:rsidP="00C571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jc w:val="center"/>
        <w:rPr>
          <w:rFonts w:ascii="Arial" w:eastAsia="Palatino Linotype" w:hAnsi="Arial" w:cs="Arial"/>
          <w:b/>
          <w:bCs/>
          <w:sz w:val="22"/>
          <w:szCs w:val="22"/>
        </w:rPr>
      </w:pPr>
      <w:r w:rsidRPr="00C57129">
        <w:rPr>
          <w:rFonts w:ascii="Arial" w:eastAsia="Palatino Linotype" w:hAnsi="Arial" w:cs="Arial"/>
          <w:b/>
          <w:bCs/>
          <w:sz w:val="22"/>
          <w:szCs w:val="22"/>
        </w:rPr>
        <w:t>§ 13</w:t>
      </w:r>
    </w:p>
    <w:p w14:paraId="4FCA2561" w14:textId="2380EA0C" w:rsidR="00C87477" w:rsidRPr="00C57129" w:rsidRDefault="00C87477" w:rsidP="00C5712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jc w:val="center"/>
        <w:rPr>
          <w:rFonts w:ascii="Arial" w:eastAsia="Palatino Linotype" w:hAnsi="Arial" w:cs="Arial"/>
          <w:b/>
          <w:bCs/>
          <w:sz w:val="22"/>
          <w:szCs w:val="22"/>
        </w:rPr>
      </w:pPr>
      <w:r w:rsidRPr="00C57129">
        <w:rPr>
          <w:rFonts w:ascii="Arial" w:eastAsia="Palatino Linotype" w:hAnsi="Arial" w:cs="Arial"/>
          <w:b/>
          <w:bCs/>
          <w:sz w:val="22"/>
          <w:szCs w:val="22"/>
        </w:rPr>
        <w:t>OCHRONA DANYCH OSOBOWYCH</w:t>
      </w:r>
    </w:p>
    <w:p w14:paraId="1908E251" w14:textId="7E77CEAF" w:rsidR="00C87477" w:rsidRPr="00C57129" w:rsidRDefault="00C87477" w:rsidP="00910DF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426" w:hanging="426"/>
        <w:rPr>
          <w:rFonts w:ascii="Arial" w:eastAsia="Palatino Linotype" w:hAnsi="Arial" w:cs="Arial"/>
          <w:bCs/>
          <w:sz w:val="22"/>
          <w:szCs w:val="22"/>
        </w:rPr>
      </w:pPr>
      <w:r w:rsidRPr="00C57129">
        <w:rPr>
          <w:rFonts w:ascii="Arial" w:eastAsia="Palatino Linotype" w:hAnsi="Arial" w:cs="Arial"/>
          <w:bCs/>
          <w:sz w:val="22"/>
          <w:szCs w:val="22"/>
        </w:rPr>
        <w:t xml:space="preserve">Zamawiający oświadcza, że wypełnił obowiązki informacyjne przewidziane w art. </w:t>
      </w:r>
      <w:r w:rsidR="00AD6D9A">
        <w:rPr>
          <w:rFonts w:ascii="Arial" w:eastAsia="Palatino Linotype" w:hAnsi="Arial" w:cs="Arial"/>
          <w:bCs/>
          <w:sz w:val="22"/>
          <w:szCs w:val="22"/>
        </w:rPr>
        <w:br/>
      </w:r>
      <w:r w:rsidRPr="00C57129">
        <w:rPr>
          <w:rFonts w:ascii="Arial" w:eastAsia="Palatino Linotype" w:hAnsi="Arial" w:cs="Arial"/>
          <w:bCs/>
          <w:sz w:val="22"/>
          <w:szCs w:val="22"/>
        </w:rPr>
        <w:t xml:space="preserve">13 lub 14 Rozporządzenia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UEL 119 z 04.05.2016r., str.1), wobec osób fizycznych, od których dane osobowe bezpośrednio lub pośrednio pozyskał w toku procedury udzielania zamówienia w niniejszym postępowaniu oraz w toku wykonania umowy. Klauzula </w:t>
      </w:r>
      <w:r w:rsidRPr="00C57129">
        <w:rPr>
          <w:rFonts w:ascii="Arial" w:eastAsia="Palatino Linotype" w:hAnsi="Arial" w:cs="Arial"/>
          <w:bCs/>
          <w:sz w:val="22"/>
          <w:szCs w:val="22"/>
        </w:rPr>
        <w:lastRenderedPageBreak/>
        <w:t xml:space="preserve">informacyjna, o której mowa w ust. 1 zamieszczona została w </w:t>
      </w:r>
      <w:r w:rsidRPr="00C57129">
        <w:rPr>
          <w:rFonts w:ascii="Arial" w:eastAsia="Palatino Linotype" w:hAnsi="Arial" w:cs="Arial"/>
          <w:b/>
          <w:bCs/>
          <w:sz w:val="22"/>
          <w:szCs w:val="22"/>
        </w:rPr>
        <w:t>Załączniku nr 4</w:t>
      </w:r>
      <w:r w:rsidRPr="00C57129">
        <w:rPr>
          <w:rFonts w:ascii="Arial" w:eastAsia="Palatino Linotype" w:hAnsi="Arial" w:cs="Arial"/>
          <w:bCs/>
          <w:sz w:val="22"/>
          <w:szCs w:val="22"/>
        </w:rPr>
        <w:t xml:space="preserve"> </w:t>
      </w:r>
      <w:r w:rsidRPr="00C57129">
        <w:rPr>
          <w:rFonts w:ascii="Arial" w:eastAsia="Palatino Linotype" w:hAnsi="Arial" w:cs="Arial"/>
          <w:b/>
          <w:bCs/>
          <w:sz w:val="22"/>
          <w:szCs w:val="22"/>
        </w:rPr>
        <w:t>do Umowy</w:t>
      </w:r>
      <w:r w:rsidRPr="00C57129">
        <w:rPr>
          <w:rFonts w:ascii="Arial" w:eastAsia="Palatino Linotype" w:hAnsi="Arial" w:cs="Arial"/>
          <w:bCs/>
          <w:sz w:val="22"/>
          <w:szCs w:val="22"/>
        </w:rPr>
        <w:t>.</w:t>
      </w:r>
    </w:p>
    <w:p w14:paraId="04DEFC5F" w14:textId="554110F9" w:rsidR="00C87477" w:rsidRPr="00C57129" w:rsidRDefault="00C87477" w:rsidP="00910DF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426" w:hanging="426"/>
        <w:rPr>
          <w:rFonts w:ascii="Arial" w:eastAsia="Palatino Linotype" w:hAnsi="Arial" w:cs="Arial"/>
          <w:bCs/>
          <w:sz w:val="22"/>
          <w:szCs w:val="22"/>
        </w:rPr>
      </w:pPr>
      <w:r w:rsidRPr="00C57129">
        <w:rPr>
          <w:rFonts w:ascii="Arial" w:eastAsia="Palatino Linotype" w:hAnsi="Arial" w:cs="Arial"/>
          <w:bCs/>
          <w:sz w:val="22"/>
          <w:szCs w:val="22"/>
        </w:rPr>
        <w:t xml:space="preserve">Wykonawca oświadcza, że wypełni obowiązki informacyjne przewidziane w art. </w:t>
      </w:r>
      <w:r w:rsidR="00AD6D9A">
        <w:rPr>
          <w:rFonts w:ascii="Arial" w:eastAsia="Palatino Linotype" w:hAnsi="Arial" w:cs="Arial"/>
          <w:bCs/>
          <w:sz w:val="22"/>
          <w:szCs w:val="22"/>
        </w:rPr>
        <w:br/>
      </w:r>
      <w:r w:rsidRPr="00C57129">
        <w:rPr>
          <w:rFonts w:ascii="Arial" w:eastAsia="Palatino Linotype" w:hAnsi="Arial" w:cs="Arial"/>
          <w:bCs/>
          <w:sz w:val="22"/>
          <w:szCs w:val="22"/>
        </w:rPr>
        <w:t>13 lub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04.05.2016r., str.1), wobec osób fizycznych, od których dane osobowe bezpośrednio lub pośrednio pozyskał w toku procedury udzielania zamówienia w niniejszym postępowaniu oraz w toku wykonania umowy.</w:t>
      </w:r>
    </w:p>
    <w:p w14:paraId="79846BCD" w14:textId="29A2892D" w:rsidR="00C87477" w:rsidRPr="00C57129" w:rsidRDefault="00C87477" w:rsidP="00910DF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426" w:hanging="426"/>
        <w:rPr>
          <w:rFonts w:ascii="Arial" w:eastAsia="Palatino Linotype" w:hAnsi="Arial" w:cs="Arial"/>
          <w:bCs/>
          <w:sz w:val="22"/>
          <w:szCs w:val="22"/>
        </w:rPr>
      </w:pPr>
      <w:r w:rsidRPr="00C57129">
        <w:rPr>
          <w:rFonts w:ascii="Arial" w:eastAsia="Palatino Linotype" w:hAnsi="Arial" w:cs="Arial"/>
          <w:bCs/>
          <w:sz w:val="22"/>
          <w:szCs w:val="22"/>
        </w:rPr>
        <w:t>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i organizacyjnych proporcjonalnych do ryzyka naruszenia praw osób fizycznych.</w:t>
      </w:r>
    </w:p>
    <w:p w14:paraId="68288684" w14:textId="69B4DA3A" w:rsidR="00C87477" w:rsidRPr="00C57129" w:rsidRDefault="00C87477" w:rsidP="00910DF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426" w:hanging="426"/>
        <w:rPr>
          <w:rFonts w:ascii="Arial" w:eastAsia="Palatino Linotype" w:hAnsi="Arial" w:cs="Arial"/>
          <w:bCs/>
          <w:sz w:val="22"/>
          <w:szCs w:val="22"/>
        </w:rPr>
      </w:pPr>
      <w:r w:rsidRPr="00C57129">
        <w:rPr>
          <w:rFonts w:ascii="Arial" w:eastAsia="Palatino Linotype" w:hAnsi="Arial" w:cs="Arial"/>
          <w:bCs/>
          <w:sz w:val="22"/>
          <w:szCs w:val="22"/>
        </w:rPr>
        <w:t xml:space="preserve">W terminie 4 lat od ustania umowy, Strony zobowiązują się do usunięcia powierzonych danych osobowych, o których mowa w ust. 1 i ust. 3, ze wszystkich nośników danych, chyba że obowiązek ich dalszego przetwarzania, w tym archiwizacji, wynika z odrębnych przepisów prawa. </w:t>
      </w:r>
    </w:p>
    <w:p w14:paraId="75BD5748" w14:textId="0ECA0077" w:rsidR="00C87477" w:rsidRPr="00C57129" w:rsidRDefault="00C87477" w:rsidP="00910DF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426" w:hanging="426"/>
        <w:rPr>
          <w:rFonts w:ascii="Arial" w:eastAsia="Palatino Linotype" w:hAnsi="Arial" w:cs="Arial"/>
          <w:bCs/>
          <w:sz w:val="22"/>
          <w:szCs w:val="22"/>
        </w:rPr>
      </w:pPr>
      <w:r w:rsidRPr="00C57129">
        <w:rPr>
          <w:rFonts w:ascii="Arial" w:eastAsia="Palatino Linotype" w:hAnsi="Arial" w:cs="Arial"/>
          <w:bCs/>
          <w:sz w:val="22"/>
          <w:szCs w:val="22"/>
        </w:rPr>
        <w:t xml:space="preserve">W przypadku powierzenia przez Wykonawcę zadań objętych niniejszą umową podwykonawcy, Wykonawca jest zobowiązany do poinformowania podwykonawcy o przetwarzaniu danych osobowych przez Zamawiającego.  </w:t>
      </w:r>
    </w:p>
    <w:p w14:paraId="187B6CA4" w14:textId="43BF86BB" w:rsidR="00BB4EFF" w:rsidRPr="00C57129" w:rsidRDefault="00C87477" w:rsidP="00910DF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426" w:hanging="426"/>
        <w:rPr>
          <w:rFonts w:ascii="Arial" w:eastAsia="Palatino Linotype" w:hAnsi="Arial" w:cs="Arial"/>
          <w:bCs/>
          <w:sz w:val="22"/>
          <w:szCs w:val="22"/>
        </w:rPr>
      </w:pPr>
      <w:r w:rsidRPr="00C57129">
        <w:rPr>
          <w:rFonts w:ascii="Arial" w:eastAsia="Palatino Linotype" w:hAnsi="Arial" w:cs="Arial"/>
          <w:bCs/>
          <w:sz w:val="22"/>
          <w:szCs w:val="22"/>
        </w:rPr>
        <w:t>Zamawiający udostępni dane osobowe objęte niniejszą Umową do dalszego przetwarzania Usługobiorcom (jednostki i instytucje wojskowe) jedynie w celu realizacji niniejszej Umowy, na co Wykonawca wyraża zgodę.</w:t>
      </w:r>
    </w:p>
    <w:p w14:paraId="0CAC3515" w14:textId="7A1A6E7B" w:rsidR="00872D28" w:rsidRPr="00C57129" w:rsidRDefault="00D230B2" w:rsidP="00C57129">
      <w:pPr>
        <w:shd w:val="clear" w:color="auto" w:fill="FFFFFF"/>
        <w:spacing w:before="0" w:line="360" w:lineRule="auto"/>
        <w:jc w:val="center"/>
        <w:rPr>
          <w:rFonts w:ascii="Arial" w:hAnsi="Arial" w:cs="Arial"/>
          <w:b/>
          <w:bCs/>
          <w:sz w:val="22"/>
          <w:szCs w:val="22"/>
        </w:rPr>
      </w:pPr>
      <w:r w:rsidRPr="00C57129">
        <w:rPr>
          <w:rFonts w:ascii="Arial" w:hAnsi="Arial" w:cs="Arial"/>
          <w:b/>
          <w:bCs/>
          <w:sz w:val="22"/>
          <w:szCs w:val="22"/>
        </w:rPr>
        <w:t>§ 1</w:t>
      </w:r>
      <w:r w:rsidR="00D02970" w:rsidRPr="00C57129">
        <w:rPr>
          <w:rFonts w:ascii="Arial" w:hAnsi="Arial" w:cs="Arial"/>
          <w:b/>
          <w:bCs/>
          <w:sz w:val="22"/>
          <w:szCs w:val="22"/>
        </w:rPr>
        <w:t>4</w:t>
      </w:r>
    </w:p>
    <w:p w14:paraId="457D1289" w14:textId="77777777" w:rsidR="00872D28" w:rsidRPr="00C57129" w:rsidRDefault="00872D28" w:rsidP="00C57129">
      <w:pPr>
        <w:spacing w:before="0" w:line="360" w:lineRule="auto"/>
        <w:jc w:val="center"/>
        <w:rPr>
          <w:rFonts w:ascii="Arial" w:eastAsia="Arial" w:hAnsi="Arial" w:cs="Arial"/>
          <w:b/>
          <w:bCs/>
          <w:sz w:val="22"/>
          <w:szCs w:val="22"/>
        </w:rPr>
      </w:pPr>
      <w:r w:rsidRPr="00C57129">
        <w:rPr>
          <w:rFonts w:ascii="Arial" w:hAnsi="Arial" w:cs="Arial"/>
          <w:b/>
          <w:bCs/>
          <w:sz w:val="22"/>
          <w:szCs w:val="22"/>
        </w:rPr>
        <w:t>OCHRONA INFORMACJI NIEJAWNYCH</w:t>
      </w:r>
    </w:p>
    <w:p w14:paraId="6A3CFC8A" w14:textId="3C3514F9" w:rsidR="00872D28" w:rsidRPr="00C57129" w:rsidRDefault="00872D28" w:rsidP="00C57129">
      <w:pPr>
        <w:pStyle w:val="Tekstpodstawow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426"/>
        <w:jc w:val="both"/>
        <w:rPr>
          <w:rFonts w:ascii="Arial" w:eastAsia="Arial" w:hAnsi="Arial" w:cs="Arial"/>
        </w:rPr>
      </w:pPr>
      <w:r w:rsidRPr="00C57129">
        <w:rPr>
          <w:rFonts w:ascii="Arial" w:hAnsi="Arial" w:cs="Arial"/>
        </w:rPr>
        <w:t xml:space="preserve">Wykonawca zobowiązany jest do zachowania w tajemnicy wszelkich informacji, jakie uzyska w związku z wykonywaniem niniejszej umowy, a także do zapewnienia przestrzegania przepisów o ochronie informacji niejawnych zgodnie z ustawą </w:t>
      </w:r>
      <w:r w:rsidR="00AD6D9A">
        <w:rPr>
          <w:rFonts w:ascii="Arial" w:hAnsi="Arial" w:cs="Arial"/>
        </w:rPr>
        <w:br/>
      </w:r>
      <w:r w:rsidRPr="00C57129">
        <w:rPr>
          <w:rFonts w:ascii="Arial" w:hAnsi="Arial" w:cs="Arial"/>
        </w:rPr>
        <w:t>o ochronie informacji nieja</w:t>
      </w:r>
      <w:r w:rsidR="009E3D5B" w:rsidRPr="00C57129">
        <w:rPr>
          <w:rFonts w:ascii="Arial" w:hAnsi="Arial" w:cs="Arial"/>
        </w:rPr>
        <w:t xml:space="preserve">wnych z dnia 5 sierpnia </w:t>
      </w:r>
      <w:r w:rsidR="009E3D5B" w:rsidRPr="00C57129">
        <w:rPr>
          <w:rFonts w:ascii="Arial" w:hAnsi="Arial" w:cs="Arial"/>
          <w:color w:val="auto"/>
        </w:rPr>
        <w:t>2010</w:t>
      </w:r>
      <w:r w:rsidRPr="00C57129">
        <w:rPr>
          <w:rFonts w:ascii="Arial" w:hAnsi="Arial" w:cs="Arial"/>
          <w:color w:val="auto"/>
        </w:rPr>
        <w:t>r.</w:t>
      </w:r>
      <w:r w:rsidR="009E3D5B" w:rsidRPr="00C57129">
        <w:rPr>
          <w:rFonts w:ascii="Arial" w:hAnsi="Arial" w:cs="Arial"/>
          <w:color w:val="auto"/>
        </w:rPr>
        <w:t xml:space="preserve"> </w:t>
      </w:r>
      <w:r w:rsidR="00CE0384" w:rsidRPr="00C57129">
        <w:rPr>
          <w:rFonts w:ascii="Arial" w:hAnsi="Arial" w:cs="Arial"/>
          <w:color w:val="auto"/>
        </w:rPr>
        <w:t xml:space="preserve">(Dz.U z 2023r., poz. 756 z </w:t>
      </w:r>
      <w:r w:rsidR="009E3D5B" w:rsidRPr="00C57129">
        <w:rPr>
          <w:rFonts w:ascii="Arial" w:hAnsi="Arial" w:cs="Arial"/>
          <w:color w:val="auto"/>
        </w:rPr>
        <w:t>)</w:t>
      </w:r>
      <w:r w:rsidR="009E3D5B" w:rsidRPr="00C57129">
        <w:rPr>
          <w:rFonts w:ascii="Arial" w:eastAsia="Arial" w:hAnsi="Arial" w:cs="Arial"/>
          <w:color w:val="auto"/>
        </w:rPr>
        <w:t xml:space="preserve"> </w:t>
      </w:r>
      <w:r w:rsidRPr="00C57129">
        <w:rPr>
          <w:rFonts w:ascii="Arial" w:hAnsi="Arial" w:cs="Arial"/>
          <w:color w:val="auto"/>
        </w:rPr>
        <w:t xml:space="preserve">innymi </w:t>
      </w:r>
      <w:r w:rsidRPr="00C57129">
        <w:rPr>
          <w:rFonts w:ascii="Arial" w:hAnsi="Arial" w:cs="Arial"/>
          <w:color w:val="000000" w:themeColor="text1"/>
        </w:rPr>
        <w:t xml:space="preserve">obowiązującymi </w:t>
      </w:r>
      <w:r w:rsidRPr="00C57129">
        <w:rPr>
          <w:rFonts w:ascii="Arial" w:hAnsi="Arial" w:cs="Arial"/>
        </w:rPr>
        <w:t>przepisami oraz do bezwzględnego stosowania się do poleceń wydawanych w tym zakresie przez uprawnione osoby.</w:t>
      </w:r>
    </w:p>
    <w:p w14:paraId="40B1341E" w14:textId="77777777" w:rsidR="00872D28" w:rsidRPr="00C57129" w:rsidRDefault="00872D28" w:rsidP="00C57129">
      <w:pPr>
        <w:pStyle w:val="Tekstpodstawow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426"/>
        <w:jc w:val="both"/>
        <w:rPr>
          <w:rFonts w:ascii="Arial" w:eastAsia="Arial" w:hAnsi="Arial" w:cs="Arial"/>
        </w:rPr>
      </w:pPr>
      <w:r w:rsidRPr="00C57129">
        <w:rPr>
          <w:rFonts w:ascii="Arial" w:hAnsi="Arial" w:cs="Arial"/>
        </w:rPr>
        <w:lastRenderedPageBreak/>
        <w:t>Wykonawca jest zobowiązany do stosowania się do obowiązujących na terenie jednostki przepisów w zakresie wejścia i wjazdu do jednostki oraz parkowania pojazdów.</w:t>
      </w:r>
    </w:p>
    <w:p w14:paraId="692931A5" w14:textId="77777777" w:rsidR="00872D28" w:rsidRPr="00C57129" w:rsidRDefault="00872D28" w:rsidP="00C57129">
      <w:pPr>
        <w:pStyle w:val="Tekstpodstawow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426"/>
        <w:jc w:val="both"/>
        <w:rPr>
          <w:rFonts w:ascii="Arial" w:eastAsia="Arial" w:hAnsi="Arial" w:cs="Arial"/>
        </w:rPr>
      </w:pPr>
      <w:r w:rsidRPr="00C57129">
        <w:rPr>
          <w:rFonts w:ascii="Arial" w:hAnsi="Arial" w:cs="Arial"/>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6C628378" w14:textId="77777777" w:rsidR="00872D28" w:rsidRPr="00C57129" w:rsidRDefault="00872D28" w:rsidP="00C57129">
      <w:pPr>
        <w:pStyle w:val="Tekstpodstawowy"/>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426"/>
        <w:jc w:val="both"/>
        <w:rPr>
          <w:rFonts w:ascii="Arial" w:eastAsia="Arial" w:hAnsi="Arial" w:cs="Arial"/>
        </w:rPr>
      </w:pPr>
      <w:r w:rsidRPr="00C57129">
        <w:rPr>
          <w:rFonts w:ascii="Arial" w:hAnsi="Arial" w:cs="Arial"/>
        </w:rPr>
        <w:t>Wykonawca jest zobowiązany zapoznać się wewnętrznymi regulacjami obowiązującym na terenie Użytkownika kompleksu i ściśle ich przestrzegać. Dotyczy to w szczególności:</w:t>
      </w:r>
    </w:p>
    <w:p w14:paraId="1A5A8E74" w14:textId="77777777" w:rsidR="00872D28" w:rsidRPr="00C57129" w:rsidRDefault="00872D28" w:rsidP="00C57129">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ascii="Arial" w:eastAsia="Arial" w:hAnsi="Arial" w:cs="Arial"/>
          <w:sz w:val="22"/>
          <w:szCs w:val="22"/>
        </w:rPr>
      </w:pPr>
      <w:r w:rsidRPr="00C57129">
        <w:rPr>
          <w:rFonts w:ascii="Arial" w:hAnsi="Arial" w:cs="Arial"/>
          <w:sz w:val="22"/>
          <w:szCs w:val="22"/>
        </w:rPr>
        <w:t>przebywania pracowników Wykonawcy jedynie w miejscach wykonywania prac, dostęp do innych pomieszczeń obiektu, do których jest on konieczny do poprawnego wykonania przedmiotu umowy, każdorazowo musi być uzgadniany z przedstawicielem pionu ochrony jednostki, na terenie której wykonywane są prace,</w:t>
      </w:r>
    </w:p>
    <w:p w14:paraId="1F17B55C" w14:textId="77777777" w:rsidR="00872D28" w:rsidRPr="00C57129" w:rsidRDefault="00872D28" w:rsidP="00C57129">
      <w:pPr>
        <w:pStyle w:val="Akapitzlist"/>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ascii="Arial" w:eastAsia="Arial" w:hAnsi="Arial" w:cs="Arial"/>
          <w:sz w:val="22"/>
          <w:szCs w:val="22"/>
        </w:rPr>
      </w:pPr>
      <w:r w:rsidRPr="00C57129">
        <w:rPr>
          <w:rFonts w:ascii="Arial" w:hAnsi="Arial" w:cs="Arial"/>
          <w:sz w:val="22"/>
          <w:szCs w:val="22"/>
        </w:rPr>
        <w:t>uzyskania pozwolenia Dowódcy jednostki, na terenie której wykonywane są prace, na:</w:t>
      </w:r>
    </w:p>
    <w:p w14:paraId="4C860508" w14:textId="77777777" w:rsidR="00AD6D9A" w:rsidRPr="00AD6D9A" w:rsidRDefault="00872D28" w:rsidP="00AD6D9A">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ascii="Arial" w:eastAsia="Arial" w:hAnsi="Arial" w:cs="Arial"/>
          <w:sz w:val="22"/>
          <w:szCs w:val="22"/>
        </w:rPr>
      </w:pPr>
      <w:r w:rsidRPr="00C57129">
        <w:rPr>
          <w:rFonts w:ascii="Arial" w:hAnsi="Arial" w:cs="Arial"/>
          <w:sz w:val="22"/>
          <w:szCs w:val="22"/>
        </w:rPr>
        <w:t>wnoszenie na teren kompleksu (obiektu) sprzętu audiowizualnego oraz wszelkich urządzeń służących do rejestracji obrazu i dźwięku,</w:t>
      </w:r>
      <w:r w:rsidR="00AD6D9A">
        <w:rPr>
          <w:rFonts w:ascii="Arial" w:hAnsi="Arial" w:cs="Arial"/>
          <w:sz w:val="22"/>
          <w:szCs w:val="22"/>
        </w:rPr>
        <w:t xml:space="preserve"> </w:t>
      </w:r>
    </w:p>
    <w:p w14:paraId="59C1B7B7" w14:textId="1827DE40" w:rsidR="00872D28" w:rsidRPr="00AD6D9A" w:rsidRDefault="00872D28" w:rsidP="00AD6D9A">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ascii="Arial" w:eastAsia="Arial" w:hAnsi="Arial" w:cs="Arial"/>
          <w:sz w:val="22"/>
          <w:szCs w:val="22"/>
        </w:rPr>
      </w:pPr>
      <w:r w:rsidRPr="00AD6D9A">
        <w:rPr>
          <w:rFonts w:ascii="Arial" w:hAnsi="Arial" w:cs="Arial"/>
          <w:sz w:val="22"/>
          <w:szCs w:val="22"/>
        </w:rPr>
        <w:t>użytkowanie w miejscu wykonywania prac telefonu komórkowego.</w:t>
      </w:r>
    </w:p>
    <w:p w14:paraId="77B1C01E" w14:textId="743C4CEC" w:rsidR="00676234" w:rsidRPr="00C57129" w:rsidRDefault="003E0145" w:rsidP="00C57129">
      <w:pPr>
        <w:shd w:val="clear" w:color="auto" w:fill="FFFFFF"/>
        <w:spacing w:before="0" w:line="360" w:lineRule="auto"/>
        <w:jc w:val="center"/>
        <w:rPr>
          <w:rFonts w:ascii="Arial" w:eastAsia="Arial" w:hAnsi="Arial" w:cs="Arial"/>
          <w:b/>
          <w:bCs/>
          <w:sz w:val="22"/>
          <w:szCs w:val="22"/>
        </w:rPr>
      </w:pPr>
      <w:r w:rsidRPr="00C57129">
        <w:rPr>
          <w:rFonts w:ascii="Arial" w:hAnsi="Arial" w:cs="Arial"/>
          <w:b/>
          <w:bCs/>
          <w:sz w:val="22"/>
          <w:szCs w:val="22"/>
        </w:rPr>
        <w:t>§ 1</w:t>
      </w:r>
      <w:r w:rsidR="00D02970" w:rsidRPr="00C57129">
        <w:rPr>
          <w:rFonts w:ascii="Arial" w:hAnsi="Arial" w:cs="Arial"/>
          <w:b/>
          <w:bCs/>
          <w:sz w:val="22"/>
          <w:szCs w:val="22"/>
        </w:rPr>
        <w:t>5</w:t>
      </w:r>
    </w:p>
    <w:p w14:paraId="79243A87" w14:textId="076306AF" w:rsidR="00676234" w:rsidRPr="00C57129" w:rsidRDefault="003E0145" w:rsidP="00C57129">
      <w:pPr>
        <w:spacing w:before="0" w:line="360" w:lineRule="auto"/>
        <w:ind w:right="51"/>
        <w:jc w:val="center"/>
        <w:rPr>
          <w:rFonts w:ascii="Arial" w:hAnsi="Arial" w:cs="Arial"/>
          <w:b/>
          <w:bCs/>
          <w:sz w:val="22"/>
          <w:szCs w:val="22"/>
        </w:rPr>
      </w:pPr>
      <w:r w:rsidRPr="00C57129">
        <w:rPr>
          <w:rFonts w:ascii="Arial" w:hAnsi="Arial" w:cs="Arial"/>
          <w:b/>
          <w:bCs/>
          <w:sz w:val="22"/>
          <w:szCs w:val="22"/>
        </w:rPr>
        <w:t>POSTANOWIENIA KOŃCOWE</w:t>
      </w:r>
    </w:p>
    <w:p w14:paraId="5E48A2D2" w14:textId="77777777" w:rsidR="006E1DD4" w:rsidRPr="00C57129" w:rsidRDefault="006E1DD4" w:rsidP="00C57129">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Times New Roman" w:hAnsi="Arial" w:cs="Arial"/>
          <w:color w:val="auto"/>
          <w:sz w:val="22"/>
          <w:szCs w:val="22"/>
        </w:rPr>
      </w:pPr>
      <w:r w:rsidRPr="00C57129">
        <w:rPr>
          <w:rFonts w:ascii="Arial" w:eastAsia="Times New Roman" w:hAnsi="Arial" w:cs="Arial"/>
          <w:sz w:val="22"/>
          <w:szCs w:val="22"/>
        </w:rPr>
        <w:t>Za dni robocze uznaje się dni od poniedziałku do piątku z wyjątkiem dni ustawowo wolnych od pracy.</w:t>
      </w:r>
    </w:p>
    <w:p w14:paraId="239B429C" w14:textId="77777777" w:rsidR="006E1DD4" w:rsidRPr="00C57129" w:rsidRDefault="006E1DD4" w:rsidP="00C57129">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rPr>
          <w:rFonts w:ascii="Arial" w:eastAsia="Times New Roman" w:hAnsi="Arial" w:cs="Arial"/>
          <w:sz w:val="22"/>
          <w:szCs w:val="22"/>
        </w:rPr>
      </w:pPr>
      <w:r w:rsidRPr="00C57129">
        <w:rPr>
          <w:rFonts w:ascii="Arial" w:eastAsia="Times New Roman" w:hAnsi="Arial" w:cs="Arial"/>
          <w:sz w:val="22"/>
          <w:szCs w:val="22"/>
        </w:rPr>
        <w:t>Wszelkie spory powstałe na tle wykonania Umowy Strony zobowiązują się rozstrzygać polubownie, a w przypadku braku możliwości polubownego rozstrzygnięcia sporów będą one rozstrzygane przez sąd powszechny właściwy dla siedziby Zamawiającego.</w:t>
      </w:r>
    </w:p>
    <w:p w14:paraId="165718DD" w14:textId="77777777" w:rsidR="006E1DD4" w:rsidRPr="00C57129" w:rsidRDefault="006E1DD4" w:rsidP="00C57129">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284" w:hanging="284"/>
        <w:rPr>
          <w:rFonts w:ascii="Arial" w:eastAsia="Times New Roman" w:hAnsi="Arial" w:cs="Arial"/>
          <w:sz w:val="22"/>
          <w:szCs w:val="22"/>
        </w:rPr>
      </w:pPr>
      <w:r w:rsidRPr="00C57129">
        <w:rPr>
          <w:rFonts w:ascii="Arial" w:eastAsia="Times New Roman" w:hAnsi="Arial" w:cs="Arial"/>
          <w:sz w:val="22"/>
          <w:szCs w:val="22"/>
        </w:rPr>
        <w:t xml:space="preserve">W razie zaistnienia przypadków dotyczących: zmian danych rejestrowych, ogłoszenia przez sąd upadłości lub postępowania układowego względem Wykonawcy, wszczęcia postępowania egzekucyjnego, w wyniku czego nastąpi zajęcie majątku Wykonawcy lub znacznej jego części, mających znaczenie dla zawartej Umowy, </w:t>
      </w:r>
      <w:r w:rsidRPr="00C57129">
        <w:rPr>
          <w:rFonts w:ascii="Arial" w:eastAsia="Times New Roman" w:hAnsi="Arial" w:cs="Arial"/>
          <w:sz w:val="22"/>
          <w:szCs w:val="22"/>
        </w:rPr>
        <w:lastRenderedPageBreak/>
        <w:t>Wykonawca zobowiązuje się niezwłocznie powiadomić o nich Zamawiającego pod rygorem skutków prawnych dla Wykonawcy, wynikających z faktu niepowiadomienia.</w:t>
      </w:r>
    </w:p>
    <w:p w14:paraId="2661A6FC" w14:textId="6CEEE287" w:rsidR="006E1DD4" w:rsidRPr="00C57129" w:rsidRDefault="006E1DD4" w:rsidP="00C57129">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284" w:hanging="284"/>
        <w:rPr>
          <w:rFonts w:ascii="Arial" w:eastAsia="Times New Roman" w:hAnsi="Arial" w:cs="Arial"/>
          <w:sz w:val="22"/>
          <w:szCs w:val="22"/>
        </w:rPr>
      </w:pPr>
      <w:r w:rsidRPr="00C57129">
        <w:rPr>
          <w:rFonts w:ascii="Arial" w:eastAsia="Times New Roman" w:hAnsi="Arial" w:cs="Arial"/>
          <w:sz w:val="22"/>
          <w:szCs w:val="22"/>
        </w:rPr>
        <w:t>Reprezentanci Wykonawcy podpisujący Umowę oświadczają, że są umocowani do reprezentacji, a złożone do</w:t>
      </w:r>
      <w:r w:rsidR="00D02970" w:rsidRPr="00C57129">
        <w:rPr>
          <w:rFonts w:ascii="Arial" w:eastAsia="Times New Roman" w:hAnsi="Arial" w:cs="Arial"/>
          <w:sz w:val="22"/>
          <w:szCs w:val="22"/>
        </w:rPr>
        <w:t>kumenty wymienione na wstępie i </w:t>
      </w:r>
      <w:r w:rsidRPr="00C57129">
        <w:rPr>
          <w:rFonts w:ascii="Arial" w:eastAsia="Times New Roman" w:hAnsi="Arial" w:cs="Arial"/>
          <w:sz w:val="22"/>
          <w:szCs w:val="22"/>
        </w:rPr>
        <w:t>dołączone do Umowy są zgodne ze stan</w:t>
      </w:r>
      <w:r w:rsidR="00D02970" w:rsidRPr="00C57129">
        <w:rPr>
          <w:rFonts w:ascii="Arial" w:eastAsia="Times New Roman" w:hAnsi="Arial" w:cs="Arial"/>
          <w:sz w:val="22"/>
          <w:szCs w:val="22"/>
        </w:rPr>
        <w:t>em faktycznym firmy Wykonawcy w </w:t>
      </w:r>
      <w:r w:rsidRPr="00C57129">
        <w:rPr>
          <w:rFonts w:ascii="Arial" w:eastAsia="Times New Roman" w:hAnsi="Arial" w:cs="Arial"/>
          <w:sz w:val="22"/>
          <w:szCs w:val="22"/>
        </w:rPr>
        <w:t>momencie podpisywania Umowy.</w:t>
      </w:r>
    </w:p>
    <w:p w14:paraId="0B4FDD14" w14:textId="3CF44504" w:rsidR="006E1DD4" w:rsidRPr="00C57129" w:rsidRDefault="006E1DD4" w:rsidP="00C57129">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284" w:hanging="284"/>
        <w:rPr>
          <w:rFonts w:ascii="Arial" w:eastAsia="Times New Roman" w:hAnsi="Arial" w:cs="Arial"/>
          <w:sz w:val="22"/>
          <w:szCs w:val="22"/>
        </w:rPr>
      </w:pPr>
      <w:r w:rsidRPr="00C57129">
        <w:rPr>
          <w:rFonts w:ascii="Arial" w:eastAsia="Times New Roman" w:hAnsi="Arial" w:cs="Arial"/>
          <w:sz w:val="22"/>
          <w:szCs w:val="22"/>
        </w:rPr>
        <w:t>Wykonawca, bez pisemnej zgody Zamawiającego, nie może przenosić na osoby trzecie praw i obowiązków wynikających z Umowy.</w:t>
      </w:r>
    </w:p>
    <w:p w14:paraId="02087BE7" w14:textId="4C7BDE32" w:rsidR="00BB4216" w:rsidRPr="00C57129" w:rsidRDefault="00BB4216" w:rsidP="00C57129">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284" w:hanging="284"/>
        <w:rPr>
          <w:rFonts w:ascii="Arial" w:eastAsia="Times New Roman" w:hAnsi="Arial" w:cs="Arial"/>
          <w:sz w:val="22"/>
          <w:szCs w:val="22"/>
        </w:rPr>
      </w:pPr>
      <w:r w:rsidRPr="00C57129">
        <w:rPr>
          <w:rFonts w:ascii="Arial" w:eastAsia="Times New Roman" w:hAnsi="Arial" w:cs="Arial"/>
          <w:sz w:val="22"/>
          <w:szCs w:val="22"/>
        </w:rPr>
        <w:t>Umowę zawarto w formie pisemnej pod rygorem nieważności. Wszelkie zmiany lub uzupełnienia wymagają dla swoj</w:t>
      </w:r>
      <w:r w:rsidR="00D02970" w:rsidRPr="00C57129">
        <w:rPr>
          <w:rFonts w:ascii="Arial" w:eastAsia="Times New Roman" w:hAnsi="Arial" w:cs="Arial"/>
          <w:sz w:val="22"/>
          <w:szCs w:val="22"/>
        </w:rPr>
        <w:t>ej ważności zachowania formy, o </w:t>
      </w:r>
      <w:r w:rsidRPr="00C57129">
        <w:rPr>
          <w:rFonts w:ascii="Arial" w:eastAsia="Times New Roman" w:hAnsi="Arial" w:cs="Arial"/>
          <w:sz w:val="22"/>
          <w:szCs w:val="22"/>
        </w:rPr>
        <w:t xml:space="preserve">której mowa </w:t>
      </w:r>
      <w:r w:rsidR="00AD6D9A">
        <w:rPr>
          <w:rFonts w:ascii="Arial" w:eastAsia="Times New Roman" w:hAnsi="Arial" w:cs="Arial"/>
          <w:sz w:val="22"/>
          <w:szCs w:val="22"/>
        </w:rPr>
        <w:br/>
      </w:r>
      <w:r w:rsidRPr="00C57129">
        <w:rPr>
          <w:rFonts w:ascii="Arial" w:eastAsia="Times New Roman" w:hAnsi="Arial" w:cs="Arial"/>
          <w:sz w:val="22"/>
          <w:szCs w:val="22"/>
        </w:rPr>
        <w:t xml:space="preserve">w zdaniu poprzednim. </w:t>
      </w:r>
    </w:p>
    <w:p w14:paraId="11E0FF57" w14:textId="25686C77" w:rsidR="006E1DD4" w:rsidRPr="00C57129" w:rsidRDefault="006E1DD4" w:rsidP="00C57129">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284" w:hanging="284"/>
        <w:rPr>
          <w:rFonts w:ascii="Arial" w:eastAsia="Times New Roman" w:hAnsi="Arial" w:cs="Arial"/>
          <w:sz w:val="22"/>
          <w:szCs w:val="22"/>
        </w:rPr>
      </w:pPr>
      <w:r w:rsidRPr="00C57129">
        <w:rPr>
          <w:rFonts w:ascii="Arial" w:eastAsia="Times New Roman" w:hAnsi="Arial" w:cs="Arial"/>
          <w:sz w:val="22"/>
          <w:szCs w:val="22"/>
        </w:rPr>
        <w:t>W sprawach nie uregulowanych Umową stosuje się przepisy powszechnie obowiązujące, w szczególności przepisy Ustawy</w:t>
      </w:r>
      <w:r w:rsidR="006925C5" w:rsidRPr="00C57129">
        <w:rPr>
          <w:rFonts w:ascii="Arial" w:eastAsia="Times New Roman" w:hAnsi="Arial" w:cs="Arial"/>
          <w:sz w:val="22"/>
          <w:szCs w:val="22"/>
        </w:rPr>
        <w:t xml:space="preserve"> PZP</w:t>
      </w:r>
      <w:r w:rsidRPr="00C57129">
        <w:rPr>
          <w:rFonts w:ascii="Arial" w:eastAsia="Times New Roman" w:hAnsi="Arial" w:cs="Arial"/>
          <w:sz w:val="22"/>
          <w:szCs w:val="22"/>
        </w:rPr>
        <w:t xml:space="preserve"> i Kodeksu cywilnego.</w:t>
      </w:r>
    </w:p>
    <w:p w14:paraId="4DEE9F50" w14:textId="5BEB4333" w:rsidR="006E1DD4" w:rsidRPr="00C57129" w:rsidRDefault="006E1DD4" w:rsidP="00C57129">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360" w:lineRule="auto"/>
        <w:ind w:left="284" w:hanging="284"/>
        <w:rPr>
          <w:rFonts w:ascii="Arial" w:eastAsia="Times New Roman" w:hAnsi="Arial" w:cs="Arial"/>
          <w:b/>
          <w:bCs/>
          <w:sz w:val="22"/>
          <w:szCs w:val="22"/>
        </w:rPr>
      </w:pPr>
      <w:r w:rsidRPr="00C57129">
        <w:rPr>
          <w:rFonts w:ascii="Arial" w:hAnsi="Arial" w:cs="Arial"/>
          <w:sz w:val="22"/>
          <w:szCs w:val="22"/>
        </w:rPr>
        <w:t>Umowę sporządzono w 3 jednobrzmiących egzemplarzach:</w:t>
      </w:r>
    </w:p>
    <w:p w14:paraId="56628F8F" w14:textId="77777777" w:rsidR="006E1DD4" w:rsidRPr="00C57129" w:rsidRDefault="006E1DD4" w:rsidP="00C57129">
      <w:pPr>
        <w:shd w:val="clear" w:color="auto" w:fill="FFFFFF"/>
        <w:spacing w:before="0" w:line="360" w:lineRule="auto"/>
        <w:ind w:left="357"/>
        <w:rPr>
          <w:rFonts w:ascii="Arial" w:eastAsia="Arial" w:hAnsi="Arial" w:cs="Arial"/>
          <w:sz w:val="22"/>
          <w:szCs w:val="22"/>
        </w:rPr>
      </w:pPr>
      <w:r w:rsidRPr="00C57129">
        <w:rPr>
          <w:rFonts w:ascii="Arial" w:hAnsi="Arial" w:cs="Arial"/>
          <w:sz w:val="22"/>
          <w:szCs w:val="22"/>
        </w:rPr>
        <w:t>Egz. nr 1 – Pion Głównego Księgowego,</w:t>
      </w:r>
    </w:p>
    <w:p w14:paraId="1E2A5670" w14:textId="77777777" w:rsidR="006E1DD4" w:rsidRPr="00C57129" w:rsidRDefault="006E1DD4" w:rsidP="00C57129">
      <w:pPr>
        <w:shd w:val="clear" w:color="auto" w:fill="FFFFFF"/>
        <w:spacing w:before="0" w:line="360" w:lineRule="auto"/>
        <w:ind w:left="357"/>
        <w:rPr>
          <w:rFonts w:ascii="Arial" w:eastAsia="Arial" w:hAnsi="Arial" w:cs="Arial"/>
          <w:sz w:val="22"/>
          <w:szCs w:val="22"/>
        </w:rPr>
      </w:pPr>
      <w:r w:rsidRPr="00C57129">
        <w:rPr>
          <w:rFonts w:ascii="Arial" w:hAnsi="Arial" w:cs="Arial"/>
          <w:sz w:val="22"/>
          <w:szCs w:val="22"/>
        </w:rPr>
        <w:t>Egz. nr 2 – Wykonawca,</w:t>
      </w:r>
    </w:p>
    <w:p w14:paraId="6F5B90FF" w14:textId="77777777" w:rsidR="006E1DD4" w:rsidRPr="00C57129" w:rsidRDefault="006E1DD4" w:rsidP="00C57129">
      <w:pPr>
        <w:shd w:val="clear" w:color="auto" w:fill="FFFFFF"/>
        <w:spacing w:before="0" w:line="360" w:lineRule="auto"/>
        <w:ind w:left="357"/>
        <w:rPr>
          <w:rFonts w:ascii="Arial" w:eastAsia="Arial" w:hAnsi="Arial" w:cs="Arial"/>
          <w:sz w:val="22"/>
          <w:szCs w:val="22"/>
        </w:rPr>
      </w:pPr>
      <w:r w:rsidRPr="00C57129">
        <w:rPr>
          <w:rFonts w:ascii="Arial" w:hAnsi="Arial" w:cs="Arial"/>
          <w:sz w:val="22"/>
          <w:szCs w:val="22"/>
        </w:rPr>
        <w:t>Egz. nr 3 – Sekcja Zamówień Publicznych.</w:t>
      </w:r>
    </w:p>
    <w:p w14:paraId="66A9B8A6" w14:textId="1FEFC789" w:rsidR="006E1DD4" w:rsidRPr="00C57129" w:rsidRDefault="006E1DD4" w:rsidP="00C57129">
      <w:pPr>
        <w:pStyle w:val="Akapitzlist"/>
        <w:numPr>
          <w:ilvl w:val="0"/>
          <w:numId w:val="30"/>
        </w:numPr>
        <w:shd w:val="clear" w:color="auto" w:fill="FFFFFF"/>
        <w:spacing w:before="0" w:line="360" w:lineRule="auto"/>
        <w:rPr>
          <w:rFonts w:ascii="Arial" w:eastAsia="Arial" w:hAnsi="Arial" w:cs="Arial"/>
          <w:sz w:val="22"/>
          <w:szCs w:val="22"/>
        </w:rPr>
      </w:pPr>
      <w:r w:rsidRPr="00C57129">
        <w:rPr>
          <w:rFonts w:ascii="Arial" w:eastAsia="Times New Roman" w:hAnsi="Arial" w:cs="Arial"/>
          <w:sz w:val="22"/>
          <w:szCs w:val="22"/>
        </w:rPr>
        <w:t xml:space="preserve">Załączniki stanowią integralną część Umowy. </w:t>
      </w:r>
    </w:p>
    <w:p w14:paraId="74987921" w14:textId="77777777" w:rsidR="006E1DD4" w:rsidRPr="00C57129" w:rsidRDefault="006E1DD4" w:rsidP="00C57129">
      <w:pPr>
        <w:pStyle w:val="Akapitzlist"/>
        <w:numPr>
          <w:ilvl w:val="0"/>
          <w:numId w:val="30"/>
        </w:numPr>
        <w:shd w:val="clear" w:color="auto" w:fill="FFFFFF"/>
        <w:spacing w:before="0" w:line="360" w:lineRule="auto"/>
        <w:rPr>
          <w:rFonts w:ascii="Arial" w:eastAsia="Arial" w:hAnsi="Arial" w:cs="Arial"/>
          <w:sz w:val="22"/>
          <w:szCs w:val="22"/>
        </w:rPr>
      </w:pPr>
      <w:r w:rsidRPr="00C57129">
        <w:rPr>
          <w:rFonts w:ascii="Arial" w:hAnsi="Arial" w:cs="Arial"/>
          <w:sz w:val="22"/>
          <w:szCs w:val="22"/>
        </w:rPr>
        <w:t xml:space="preserve">Załączniki do umowy: </w:t>
      </w:r>
    </w:p>
    <w:p w14:paraId="186BCC5E" w14:textId="77777777" w:rsidR="006E1DD4" w:rsidRPr="00C57129" w:rsidRDefault="006E1DD4" w:rsidP="00C57129">
      <w:pPr>
        <w:shd w:val="clear" w:color="auto" w:fill="FFFFFF"/>
        <w:tabs>
          <w:tab w:val="left" w:pos="360"/>
        </w:tabs>
        <w:spacing w:before="0" w:line="360" w:lineRule="auto"/>
        <w:ind w:left="357"/>
        <w:rPr>
          <w:rFonts w:ascii="Arial" w:eastAsia="Arial" w:hAnsi="Arial" w:cs="Arial"/>
          <w:sz w:val="22"/>
          <w:szCs w:val="22"/>
        </w:rPr>
      </w:pPr>
      <w:r w:rsidRPr="00C57129">
        <w:rPr>
          <w:rFonts w:ascii="Arial" w:hAnsi="Arial" w:cs="Arial"/>
          <w:sz w:val="22"/>
          <w:szCs w:val="22"/>
        </w:rPr>
        <w:t>Załącznik nr 1 – Formularz cenowy</w:t>
      </w:r>
    </w:p>
    <w:p w14:paraId="7A8C02D8" w14:textId="6DDAB05D" w:rsidR="006E1DD4" w:rsidRPr="00C57129" w:rsidRDefault="006E1DD4" w:rsidP="00C57129">
      <w:pPr>
        <w:shd w:val="clear" w:color="auto" w:fill="FFFFFF"/>
        <w:tabs>
          <w:tab w:val="left" w:pos="360"/>
        </w:tabs>
        <w:spacing w:before="0" w:line="360" w:lineRule="auto"/>
        <w:ind w:left="357"/>
        <w:rPr>
          <w:rFonts w:ascii="Arial" w:hAnsi="Arial" w:cs="Arial"/>
          <w:sz w:val="22"/>
          <w:szCs w:val="22"/>
        </w:rPr>
      </w:pPr>
      <w:r w:rsidRPr="00C57129">
        <w:rPr>
          <w:rFonts w:ascii="Arial" w:hAnsi="Arial" w:cs="Arial"/>
          <w:sz w:val="22"/>
          <w:szCs w:val="22"/>
        </w:rPr>
        <w:t>Załącznik nr 2 – OPZ</w:t>
      </w:r>
    </w:p>
    <w:p w14:paraId="1ED1BFE3" w14:textId="13D1371A" w:rsidR="00AC065B" w:rsidRPr="00C57129" w:rsidRDefault="00307370" w:rsidP="00C57129">
      <w:pPr>
        <w:shd w:val="clear" w:color="auto" w:fill="FFFFFF"/>
        <w:tabs>
          <w:tab w:val="left" w:pos="360"/>
        </w:tabs>
        <w:spacing w:before="0" w:line="360" w:lineRule="auto"/>
        <w:ind w:left="357"/>
        <w:jc w:val="left"/>
        <w:rPr>
          <w:rFonts w:ascii="Arial" w:hAnsi="Arial" w:cs="Arial"/>
          <w:sz w:val="22"/>
          <w:szCs w:val="22"/>
        </w:rPr>
      </w:pPr>
      <w:r w:rsidRPr="00C57129">
        <w:rPr>
          <w:rFonts w:ascii="Arial" w:hAnsi="Arial" w:cs="Arial"/>
          <w:sz w:val="22"/>
          <w:szCs w:val="22"/>
        </w:rPr>
        <w:t>Załącznik nr 3</w:t>
      </w:r>
      <w:r w:rsidR="00C87477" w:rsidRPr="00C57129">
        <w:rPr>
          <w:rFonts w:ascii="Arial" w:hAnsi="Arial" w:cs="Arial"/>
          <w:sz w:val="22"/>
          <w:szCs w:val="22"/>
        </w:rPr>
        <w:t xml:space="preserve"> – Klauzula informacyjna</w:t>
      </w:r>
    </w:p>
    <w:p w14:paraId="17F3262F" w14:textId="77777777" w:rsidR="00AD6D9A" w:rsidRDefault="00AD6D9A" w:rsidP="00C57129">
      <w:pPr>
        <w:spacing w:before="0" w:line="360" w:lineRule="auto"/>
        <w:ind w:left="567"/>
        <w:rPr>
          <w:rFonts w:ascii="Arial" w:hAnsi="Arial" w:cs="Arial"/>
          <w:b/>
          <w:bCs/>
          <w:sz w:val="22"/>
          <w:szCs w:val="22"/>
        </w:rPr>
      </w:pPr>
    </w:p>
    <w:p w14:paraId="60544209" w14:textId="391424D8" w:rsidR="00C87477" w:rsidRPr="00C57129" w:rsidRDefault="003E0145" w:rsidP="00C57129">
      <w:pPr>
        <w:spacing w:before="0" w:line="360" w:lineRule="auto"/>
        <w:ind w:left="567"/>
        <w:rPr>
          <w:rFonts w:ascii="Arial" w:hAnsi="Arial" w:cs="Arial"/>
          <w:b/>
          <w:bCs/>
          <w:sz w:val="22"/>
          <w:szCs w:val="22"/>
        </w:rPr>
      </w:pPr>
      <w:r w:rsidRPr="00C57129">
        <w:rPr>
          <w:rFonts w:ascii="Arial" w:hAnsi="Arial" w:cs="Arial"/>
          <w:b/>
          <w:bCs/>
          <w:sz w:val="22"/>
          <w:szCs w:val="22"/>
        </w:rPr>
        <w:t>WYKONAWCA</w:t>
      </w:r>
      <w:r w:rsidRPr="00C57129">
        <w:rPr>
          <w:rFonts w:ascii="Arial" w:hAnsi="Arial" w:cs="Arial"/>
          <w:b/>
          <w:bCs/>
          <w:sz w:val="22"/>
          <w:szCs w:val="22"/>
        </w:rPr>
        <w:tab/>
      </w:r>
      <w:r w:rsidR="00EA4EC9" w:rsidRPr="00C57129">
        <w:rPr>
          <w:rFonts w:ascii="Arial" w:hAnsi="Arial" w:cs="Arial"/>
          <w:b/>
          <w:bCs/>
          <w:sz w:val="22"/>
          <w:szCs w:val="22"/>
        </w:rPr>
        <w:tab/>
      </w:r>
      <w:r w:rsidR="00EA4EC9" w:rsidRPr="00C57129">
        <w:rPr>
          <w:rFonts w:ascii="Arial" w:hAnsi="Arial" w:cs="Arial"/>
          <w:b/>
          <w:bCs/>
          <w:sz w:val="22"/>
          <w:szCs w:val="22"/>
        </w:rPr>
        <w:tab/>
      </w:r>
      <w:r w:rsidR="00EA4EC9" w:rsidRPr="00C57129">
        <w:rPr>
          <w:rFonts w:ascii="Arial" w:hAnsi="Arial" w:cs="Arial"/>
          <w:b/>
          <w:bCs/>
          <w:sz w:val="22"/>
          <w:szCs w:val="22"/>
        </w:rPr>
        <w:tab/>
      </w:r>
      <w:r w:rsidR="00EA4EC9" w:rsidRPr="00C57129">
        <w:rPr>
          <w:rFonts w:ascii="Arial" w:hAnsi="Arial" w:cs="Arial"/>
          <w:b/>
          <w:bCs/>
          <w:sz w:val="22"/>
          <w:szCs w:val="22"/>
        </w:rPr>
        <w:tab/>
      </w:r>
      <w:r w:rsidR="00AD6D9A">
        <w:rPr>
          <w:rFonts w:ascii="Arial" w:hAnsi="Arial" w:cs="Arial"/>
          <w:b/>
          <w:bCs/>
          <w:sz w:val="22"/>
          <w:szCs w:val="22"/>
        </w:rPr>
        <w:t xml:space="preserve">             </w:t>
      </w:r>
      <w:r w:rsidR="00EA4EC9" w:rsidRPr="00C57129">
        <w:rPr>
          <w:rFonts w:ascii="Arial" w:hAnsi="Arial" w:cs="Arial"/>
          <w:b/>
          <w:bCs/>
          <w:sz w:val="22"/>
          <w:szCs w:val="22"/>
        </w:rPr>
        <w:t>ZAMAWIAJĄCY</w:t>
      </w:r>
    </w:p>
    <w:p w14:paraId="2B9D23A9" w14:textId="41B91B69" w:rsidR="00EA4EC9" w:rsidRDefault="009D1FB7" w:rsidP="00C57129">
      <w:pPr>
        <w:spacing w:before="0" w:line="360" w:lineRule="auto"/>
        <w:rPr>
          <w:rFonts w:ascii="Arial" w:hAnsi="Arial" w:cs="Arial"/>
          <w:b/>
          <w:bCs/>
          <w:sz w:val="22"/>
          <w:szCs w:val="22"/>
        </w:rPr>
      </w:pPr>
      <w:r w:rsidRPr="00C57129">
        <w:rPr>
          <w:rFonts w:ascii="Arial" w:hAnsi="Arial" w:cs="Arial"/>
          <w:b/>
          <w:bCs/>
          <w:sz w:val="22"/>
          <w:szCs w:val="22"/>
        </w:rPr>
        <w:t xml:space="preserve"> </w:t>
      </w:r>
      <w:r w:rsidR="00EA4EC9" w:rsidRPr="00C57129">
        <w:rPr>
          <w:rFonts w:ascii="Arial" w:hAnsi="Arial" w:cs="Arial"/>
          <w:b/>
          <w:bCs/>
          <w:sz w:val="22"/>
          <w:szCs w:val="22"/>
        </w:rPr>
        <w:t>…………</w:t>
      </w:r>
      <w:r w:rsidR="00C87477" w:rsidRPr="00C57129">
        <w:rPr>
          <w:rFonts w:ascii="Arial" w:hAnsi="Arial" w:cs="Arial"/>
          <w:b/>
          <w:bCs/>
          <w:sz w:val="22"/>
          <w:szCs w:val="22"/>
        </w:rPr>
        <w:t>….</w:t>
      </w:r>
      <w:r w:rsidR="00EA4EC9" w:rsidRPr="00C57129">
        <w:rPr>
          <w:rFonts w:ascii="Arial" w:hAnsi="Arial" w:cs="Arial"/>
          <w:b/>
          <w:bCs/>
          <w:sz w:val="22"/>
          <w:szCs w:val="22"/>
        </w:rPr>
        <w:t>………………</w:t>
      </w:r>
      <w:r w:rsidR="00EA4EC9" w:rsidRPr="00C57129">
        <w:rPr>
          <w:rFonts w:ascii="Arial" w:hAnsi="Arial" w:cs="Arial"/>
          <w:b/>
          <w:bCs/>
          <w:sz w:val="22"/>
          <w:szCs w:val="22"/>
        </w:rPr>
        <w:tab/>
      </w:r>
      <w:r w:rsidR="00EA4EC9" w:rsidRPr="00C57129">
        <w:rPr>
          <w:rFonts w:ascii="Arial" w:hAnsi="Arial" w:cs="Arial"/>
          <w:b/>
          <w:bCs/>
          <w:sz w:val="22"/>
          <w:szCs w:val="22"/>
        </w:rPr>
        <w:tab/>
      </w:r>
      <w:r w:rsidR="00EA4EC9" w:rsidRPr="00C57129">
        <w:rPr>
          <w:rFonts w:ascii="Arial" w:hAnsi="Arial" w:cs="Arial"/>
          <w:b/>
          <w:bCs/>
          <w:sz w:val="22"/>
          <w:szCs w:val="22"/>
        </w:rPr>
        <w:tab/>
      </w:r>
      <w:r w:rsidR="00EA4EC9" w:rsidRPr="00C57129">
        <w:rPr>
          <w:rFonts w:ascii="Arial" w:hAnsi="Arial" w:cs="Arial"/>
          <w:b/>
          <w:bCs/>
          <w:sz w:val="22"/>
          <w:szCs w:val="22"/>
        </w:rPr>
        <w:tab/>
      </w:r>
      <w:r w:rsidR="00AD6D9A">
        <w:rPr>
          <w:rFonts w:ascii="Arial" w:hAnsi="Arial" w:cs="Arial"/>
          <w:b/>
          <w:bCs/>
          <w:sz w:val="22"/>
          <w:szCs w:val="22"/>
        </w:rPr>
        <w:t xml:space="preserve">    </w:t>
      </w:r>
      <w:r w:rsidR="00EA4EC9" w:rsidRPr="00C57129">
        <w:rPr>
          <w:rFonts w:ascii="Arial" w:hAnsi="Arial" w:cs="Arial"/>
          <w:b/>
          <w:bCs/>
          <w:sz w:val="22"/>
          <w:szCs w:val="22"/>
        </w:rPr>
        <w:t>……………</w:t>
      </w:r>
      <w:r w:rsidR="00C87477" w:rsidRPr="00C57129">
        <w:rPr>
          <w:rFonts w:ascii="Arial" w:hAnsi="Arial" w:cs="Arial"/>
          <w:b/>
          <w:bCs/>
          <w:sz w:val="22"/>
          <w:szCs w:val="22"/>
        </w:rPr>
        <w:t>…..</w:t>
      </w:r>
      <w:r w:rsidR="00AC065B" w:rsidRPr="00C57129">
        <w:rPr>
          <w:rFonts w:ascii="Arial" w:hAnsi="Arial" w:cs="Arial"/>
          <w:b/>
          <w:bCs/>
          <w:sz w:val="22"/>
          <w:szCs w:val="22"/>
        </w:rPr>
        <w:t>…………….</w:t>
      </w:r>
      <w:r w:rsidR="00AC065B" w:rsidRPr="00C57129">
        <w:rPr>
          <w:rFonts w:ascii="Arial" w:hAnsi="Arial" w:cs="Arial"/>
          <w:b/>
          <w:bCs/>
          <w:sz w:val="22"/>
          <w:szCs w:val="22"/>
        </w:rPr>
        <w:tab/>
        <w:t xml:space="preserve">   </w:t>
      </w:r>
    </w:p>
    <w:p w14:paraId="755D61AF" w14:textId="1A796EE9" w:rsidR="00AD6D9A" w:rsidRDefault="00AD6D9A" w:rsidP="00C57129">
      <w:pPr>
        <w:spacing w:before="0" w:line="360" w:lineRule="auto"/>
        <w:rPr>
          <w:rFonts w:ascii="Arial" w:eastAsia="Arial" w:hAnsi="Arial" w:cs="Arial"/>
          <w:b/>
          <w:bCs/>
          <w:sz w:val="22"/>
          <w:szCs w:val="22"/>
        </w:rPr>
      </w:pPr>
    </w:p>
    <w:p w14:paraId="3FA0AFB2" w14:textId="12810B58" w:rsidR="00AD6D9A" w:rsidRDefault="00AD6D9A" w:rsidP="00C57129">
      <w:pPr>
        <w:spacing w:before="0" w:line="360" w:lineRule="auto"/>
        <w:rPr>
          <w:rFonts w:ascii="Arial" w:eastAsia="Arial" w:hAnsi="Arial" w:cs="Arial"/>
          <w:b/>
          <w:bCs/>
          <w:sz w:val="22"/>
          <w:szCs w:val="22"/>
        </w:rPr>
      </w:pPr>
    </w:p>
    <w:p w14:paraId="7B9CF3F9" w14:textId="4F48A2D3" w:rsidR="00AD6D9A" w:rsidRDefault="00AD6D9A" w:rsidP="00C57129">
      <w:pPr>
        <w:spacing w:before="0" w:line="360" w:lineRule="auto"/>
        <w:rPr>
          <w:rFonts w:ascii="Arial" w:eastAsia="Arial" w:hAnsi="Arial" w:cs="Arial"/>
          <w:b/>
          <w:bCs/>
          <w:sz w:val="22"/>
          <w:szCs w:val="22"/>
        </w:rPr>
      </w:pPr>
    </w:p>
    <w:p w14:paraId="309B4CCC" w14:textId="2383D59D" w:rsidR="00AD6D9A" w:rsidRPr="00AD6D9A" w:rsidRDefault="00AD6D9A" w:rsidP="00C57129">
      <w:pPr>
        <w:spacing w:before="0" w:line="360" w:lineRule="auto"/>
        <w:rPr>
          <w:rFonts w:ascii="Arial" w:eastAsia="Arial" w:hAnsi="Arial" w:cs="Arial"/>
          <w:bCs/>
          <w:sz w:val="22"/>
          <w:szCs w:val="22"/>
        </w:rPr>
      </w:pPr>
      <w:r w:rsidRPr="00AD6D9A">
        <w:rPr>
          <w:rFonts w:ascii="Arial" w:eastAsia="Arial" w:hAnsi="Arial" w:cs="Arial"/>
          <w:bCs/>
          <w:sz w:val="22"/>
          <w:szCs w:val="22"/>
        </w:rPr>
        <w:t xml:space="preserve">Przyjęto do realizacji </w:t>
      </w:r>
    </w:p>
    <w:sectPr w:rsidR="00AD6D9A" w:rsidRPr="00AD6D9A" w:rsidSect="00293CF0">
      <w:headerReference w:type="default" r:id="rId9"/>
      <w:footerReference w:type="default" r:id="rId10"/>
      <w:pgSz w:w="11900" w:h="16840"/>
      <w:pgMar w:top="1418" w:right="1418" w:bottom="1418" w:left="1985"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10ECE" w14:textId="77777777" w:rsidR="00510467" w:rsidRDefault="00510467">
      <w:pPr>
        <w:spacing w:before="0" w:after="0"/>
      </w:pPr>
      <w:r>
        <w:separator/>
      </w:r>
    </w:p>
  </w:endnote>
  <w:endnote w:type="continuationSeparator" w:id="0">
    <w:p w14:paraId="4C3ACE76" w14:textId="77777777" w:rsidR="00510467" w:rsidRDefault="005104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charset w:val="EE"/>
    <w:family w:val="roman"/>
    <w:pitch w:val="variable"/>
    <w:sig w:usb0="E0000AFF" w:usb1="500078FF" w:usb2="00000021" w:usb3="00000000" w:csb0="000001B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EECF8" w14:textId="1AC5CED1" w:rsidR="00676234" w:rsidRDefault="003E0145">
    <w:pPr>
      <w:pStyle w:val="Stopka"/>
      <w:tabs>
        <w:tab w:val="clear" w:pos="9072"/>
        <w:tab w:val="right" w:pos="8477"/>
      </w:tabs>
      <w:jc w:val="right"/>
    </w:pPr>
    <w:r>
      <w:rPr>
        <w:rFonts w:ascii="Arial" w:hAnsi="Arial"/>
      </w:rPr>
      <w:t xml:space="preserve">Strona </w:t>
    </w:r>
    <w:r w:rsidR="0014131F">
      <w:rPr>
        <w:rFonts w:ascii="Arial" w:eastAsia="Arial" w:hAnsi="Arial" w:cs="Arial"/>
      </w:rPr>
      <w:fldChar w:fldCharType="begin"/>
    </w:r>
    <w:r>
      <w:rPr>
        <w:rFonts w:ascii="Arial" w:eastAsia="Arial" w:hAnsi="Arial" w:cs="Arial"/>
      </w:rPr>
      <w:instrText xml:space="preserve"> PAGE </w:instrText>
    </w:r>
    <w:r w:rsidR="0014131F">
      <w:rPr>
        <w:rFonts w:ascii="Arial" w:eastAsia="Arial" w:hAnsi="Arial" w:cs="Arial"/>
      </w:rPr>
      <w:fldChar w:fldCharType="separate"/>
    </w:r>
    <w:r w:rsidR="002B6C72">
      <w:rPr>
        <w:rFonts w:ascii="Arial" w:eastAsia="Arial" w:hAnsi="Arial" w:cs="Arial"/>
        <w:noProof/>
      </w:rPr>
      <w:t>7</w:t>
    </w:r>
    <w:r w:rsidR="0014131F">
      <w:rPr>
        <w:rFonts w:ascii="Arial" w:eastAsia="Arial" w:hAnsi="Arial" w:cs="Arial"/>
      </w:rPr>
      <w:fldChar w:fldCharType="end"/>
    </w:r>
    <w:r>
      <w:rPr>
        <w:rFonts w:ascii="Arial" w:hAnsi="Arial"/>
      </w:rPr>
      <w:t xml:space="preserve"> z </w:t>
    </w:r>
    <w:r w:rsidR="0014131F">
      <w:rPr>
        <w:rFonts w:ascii="Arial" w:eastAsia="Arial" w:hAnsi="Arial" w:cs="Arial"/>
      </w:rPr>
      <w:fldChar w:fldCharType="begin"/>
    </w:r>
    <w:r>
      <w:rPr>
        <w:rFonts w:ascii="Arial" w:eastAsia="Arial" w:hAnsi="Arial" w:cs="Arial"/>
      </w:rPr>
      <w:instrText xml:space="preserve"> NUMPAGES </w:instrText>
    </w:r>
    <w:r w:rsidR="0014131F">
      <w:rPr>
        <w:rFonts w:ascii="Arial" w:eastAsia="Arial" w:hAnsi="Arial" w:cs="Arial"/>
      </w:rPr>
      <w:fldChar w:fldCharType="separate"/>
    </w:r>
    <w:r w:rsidR="002B6C72">
      <w:rPr>
        <w:rFonts w:ascii="Arial" w:eastAsia="Arial" w:hAnsi="Arial" w:cs="Arial"/>
        <w:noProof/>
      </w:rPr>
      <w:t>18</w:t>
    </w:r>
    <w:r w:rsidR="0014131F">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79E34" w14:textId="77777777" w:rsidR="00510467" w:rsidRDefault="00510467">
      <w:pPr>
        <w:spacing w:before="0" w:after="0"/>
      </w:pPr>
      <w:r>
        <w:separator/>
      </w:r>
    </w:p>
  </w:footnote>
  <w:footnote w:type="continuationSeparator" w:id="0">
    <w:p w14:paraId="014C5D81" w14:textId="77777777" w:rsidR="00510467" w:rsidRDefault="0051046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40207" w14:textId="49AD35F3" w:rsidR="00676234" w:rsidRPr="00C57129" w:rsidRDefault="003E0145">
    <w:pPr>
      <w:pStyle w:val="Nagwek"/>
      <w:tabs>
        <w:tab w:val="clear" w:pos="9072"/>
        <w:tab w:val="right" w:pos="8477"/>
      </w:tabs>
      <w:rPr>
        <w:sz w:val="22"/>
        <w:szCs w:val="22"/>
      </w:rPr>
    </w:pPr>
    <w:r w:rsidRPr="00C57129">
      <w:rPr>
        <w:rFonts w:ascii="Arial" w:hAnsi="Arial"/>
        <w:sz w:val="22"/>
        <w:szCs w:val="22"/>
      </w:rPr>
      <w:t xml:space="preserve">Sprawa nr </w:t>
    </w:r>
    <w:r w:rsidR="00C57129" w:rsidRPr="00C57129">
      <w:rPr>
        <w:rFonts w:ascii="Arial" w:hAnsi="Arial"/>
        <w:sz w:val="22"/>
        <w:szCs w:val="22"/>
      </w:rPr>
      <w:t>39/26/</w:t>
    </w:r>
    <w:r w:rsidRPr="00C57129">
      <w:rPr>
        <w:rFonts w:ascii="Arial" w:hAnsi="Arial"/>
        <w:sz w:val="22"/>
        <w:szCs w:val="22"/>
      </w:rPr>
      <w:t>PN/20</w:t>
    </w:r>
    <w:r w:rsidR="00C57129" w:rsidRPr="00C57129">
      <w:rPr>
        <w:rFonts w:ascii="Arial" w:hAnsi="Arial"/>
        <w:sz w:val="22"/>
        <w:szCs w:val="22"/>
      </w:rPr>
      <w:t>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821"/>
    <w:multiLevelType w:val="hybridMultilevel"/>
    <w:tmpl w:val="519C2C36"/>
    <w:numStyleLink w:val="Zaimportowanystyl6"/>
  </w:abstractNum>
  <w:abstractNum w:abstractNumId="1" w15:restartNumberingAfterBreak="0">
    <w:nsid w:val="01B945E8"/>
    <w:multiLevelType w:val="multilevel"/>
    <w:tmpl w:val="1018C9C0"/>
    <w:lvl w:ilvl="0">
      <w:start w:val="1"/>
      <w:numFmt w:val="decimal"/>
      <w:lvlText w:val="%1."/>
      <w:lvlJc w:val="left"/>
      <w:pPr>
        <w:tabs>
          <w:tab w:val="num" w:pos="0"/>
        </w:tabs>
        <w:ind w:left="360"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15:restartNumberingAfterBreak="0">
    <w:nsid w:val="041374A6"/>
    <w:multiLevelType w:val="multilevel"/>
    <w:tmpl w:val="A7BECE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91319B"/>
    <w:multiLevelType w:val="hybridMultilevel"/>
    <w:tmpl w:val="406AAB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CC33D8"/>
    <w:multiLevelType w:val="hybridMultilevel"/>
    <w:tmpl w:val="519C2C36"/>
    <w:styleLink w:val="Zaimportowanystyl6"/>
    <w:lvl w:ilvl="0" w:tplc="62BAD4F4">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C075D2">
      <w:start w:val="1"/>
      <w:numFmt w:val="decimal"/>
      <w:lvlText w:val="%2."/>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26C3B6">
      <w:start w:val="1"/>
      <w:numFmt w:val="decimal"/>
      <w:lvlText w:val="%3."/>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E6E7C">
      <w:start w:val="1"/>
      <w:numFmt w:val="decimal"/>
      <w:lvlText w:val="%4."/>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E44E1A">
      <w:start w:val="1"/>
      <w:numFmt w:val="decimal"/>
      <w:lvlText w:val="%5."/>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8055A">
      <w:start w:val="1"/>
      <w:numFmt w:val="decimal"/>
      <w:lvlText w:val="%6."/>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5A735C">
      <w:start w:val="1"/>
      <w:numFmt w:val="decimal"/>
      <w:lvlText w:val="%7."/>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E0E74E">
      <w:start w:val="1"/>
      <w:numFmt w:val="decimal"/>
      <w:lvlText w:val="%8."/>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F8F964">
      <w:start w:val="1"/>
      <w:numFmt w:val="decimal"/>
      <w:lvlText w:val="%9."/>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DD282A"/>
    <w:multiLevelType w:val="hybridMultilevel"/>
    <w:tmpl w:val="9CE801F0"/>
    <w:lvl w:ilvl="0" w:tplc="D6C0163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2910A7C"/>
    <w:multiLevelType w:val="hybridMultilevel"/>
    <w:tmpl w:val="EF16AFE0"/>
    <w:styleLink w:val="Zaimportowanystyl12"/>
    <w:lvl w:ilvl="0" w:tplc="98323202">
      <w:start w:val="1"/>
      <w:numFmt w:val="decimal"/>
      <w:lvlText w:val="%1."/>
      <w:lvlJc w:val="left"/>
      <w:p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3C6B4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12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B0F1E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1980" w:hanging="4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9A2548">
      <w:start w:val="1"/>
      <w:numFmt w:val="lowerRoman"/>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2700" w:hanging="5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60911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342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F77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4140" w:hanging="4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6C558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486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C0A4D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5580" w:hanging="5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3EBDE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7"/>
        </w:tabs>
        <w:ind w:left="6300" w:hanging="4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2BF4EB2"/>
    <w:multiLevelType w:val="multilevel"/>
    <w:tmpl w:val="EE3035D4"/>
    <w:lvl w:ilvl="0">
      <w:start w:val="1"/>
      <w:numFmt w:val="decimal"/>
      <w:lvlText w:val="%1."/>
      <w:lvlJc w:val="left"/>
      <w:pPr>
        <w:tabs>
          <w:tab w:val="num" w:pos="0"/>
        </w:tabs>
        <w:ind w:left="360" w:hanging="360"/>
      </w:pPr>
      <w:rPr>
        <w:rFonts w:ascii="Arial" w:hAnsi="Arial" w:cs="Arial" w:hint="default"/>
        <w:b w:val="0"/>
        <w:sz w:val="22"/>
        <w:szCs w:val="22"/>
      </w:rPr>
    </w:lvl>
    <w:lvl w:ilvl="1">
      <w:start w:val="1"/>
      <w:numFmt w:val="decimal"/>
      <w:lvlText w:val="%2)"/>
      <w:lvlJc w:val="left"/>
      <w:pPr>
        <w:tabs>
          <w:tab w:val="num" w:pos="0"/>
        </w:tabs>
        <w:ind w:left="643"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8" w15:restartNumberingAfterBreak="0">
    <w:nsid w:val="15412387"/>
    <w:multiLevelType w:val="hybridMultilevel"/>
    <w:tmpl w:val="31889BCE"/>
    <w:styleLink w:val="Zaimportowanystyl8"/>
    <w:lvl w:ilvl="0" w:tplc="CB1A5328">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6EC520">
      <w:start w:val="1"/>
      <w:numFmt w:val="decimal"/>
      <w:lvlText w:val="%2."/>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1EB102">
      <w:start w:val="1"/>
      <w:numFmt w:val="decimal"/>
      <w:lvlText w:val="%3."/>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9E6ABE">
      <w:start w:val="1"/>
      <w:numFmt w:val="decimal"/>
      <w:lvlText w:val="%4."/>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423FA6">
      <w:start w:val="1"/>
      <w:numFmt w:val="decimal"/>
      <w:lvlText w:val="%5."/>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DCC5AC">
      <w:start w:val="1"/>
      <w:numFmt w:val="decimal"/>
      <w:lvlText w:val="%6."/>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E74C">
      <w:start w:val="1"/>
      <w:numFmt w:val="decimal"/>
      <w:lvlText w:val="%7."/>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E07224">
      <w:start w:val="1"/>
      <w:numFmt w:val="decimal"/>
      <w:lvlText w:val="%8."/>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F22AA2">
      <w:start w:val="1"/>
      <w:numFmt w:val="decimal"/>
      <w:lvlText w:val="%9."/>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7FB3FF0"/>
    <w:multiLevelType w:val="hybridMultilevel"/>
    <w:tmpl w:val="3E6066B6"/>
    <w:styleLink w:val="Zaimportowanystyl35"/>
    <w:lvl w:ilvl="0" w:tplc="BCE090D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6034DC">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809B36">
      <w:start w:val="1"/>
      <w:numFmt w:val="lowerRoman"/>
      <w:lvlText w:val="%3."/>
      <w:lvlJc w:val="left"/>
      <w:pPr>
        <w:ind w:left="1724"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E44D56">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7C5A60">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808AD4">
      <w:start w:val="1"/>
      <w:numFmt w:val="lowerRoman"/>
      <w:lvlText w:val="%6."/>
      <w:lvlJc w:val="left"/>
      <w:pPr>
        <w:ind w:left="3884"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92DB8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EC84B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723D90">
      <w:start w:val="1"/>
      <w:numFmt w:val="lowerRoman"/>
      <w:lvlText w:val="%9."/>
      <w:lvlJc w:val="left"/>
      <w:pPr>
        <w:ind w:left="6044"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8331C35"/>
    <w:multiLevelType w:val="hybridMultilevel"/>
    <w:tmpl w:val="EE0AA68E"/>
    <w:lvl w:ilvl="0" w:tplc="04150017">
      <w:start w:val="1"/>
      <w:numFmt w:val="lowerLetter"/>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105CD0"/>
    <w:multiLevelType w:val="hybridMultilevel"/>
    <w:tmpl w:val="DBB090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D130F8"/>
    <w:multiLevelType w:val="hybridMultilevel"/>
    <w:tmpl w:val="B5DE9BD0"/>
    <w:styleLink w:val="Zaimportowanystyl11"/>
    <w:lvl w:ilvl="0" w:tplc="EDE4D1EC">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EE6FCE">
      <w:start w:val="1"/>
      <w:numFmt w:val="lowerLetter"/>
      <w:lvlText w:val="%2."/>
      <w:lvlJc w:val="left"/>
      <w:pPr>
        <w:ind w:left="11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CC40D6">
      <w:start w:val="1"/>
      <w:numFmt w:val="lowerRoman"/>
      <w:lvlText w:val="%3."/>
      <w:lvlJc w:val="left"/>
      <w:pPr>
        <w:ind w:left="1866" w:hanging="3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F0AD8A">
      <w:start w:val="1"/>
      <w:numFmt w:val="decimal"/>
      <w:lvlText w:val="%4."/>
      <w:lvlJc w:val="left"/>
      <w:pPr>
        <w:ind w:left="25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327E88">
      <w:start w:val="1"/>
      <w:numFmt w:val="lowerLetter"/>
      <w:lvlText w:val="%5."/>
      <w:lvlJc w:val="left"/>
      <w:pPr>
        <w:ind w:left="330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A48FF4">
      <w:start w:val="1"/>
      <w:numFmt w:val="lowerRoman"/>
      <w:lvlText w:val="%6."/>
      <w:lvlJc w:val="left"/>
      <w:pPr>
        <w:ind w:left="4026" w:hanging="3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048E78">
      <w:start w:val="1"/>
      <w:numFmt w:val="decimal"/>
      <w:lvlText w:val="%7."/>
      <w:lvlJc w:val="left"/>
      <w:pPr>
        <w:ind w:left="47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648A3A">
      <w:start w:val="1"/>
      <w:numFmt w:val="lowerLetter"/>
      <w:lvlText w:val="%8."/>
      <w:lvlJc w:val="left"/>
      <w:pPr>
        <w:ind w:left="54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6A32DA">
      <w:start w:val="1"/>
      <w:numFmt w:val="lowerRoman"/>
      <w:lvlText w:val="%9."/>
      <w:lvlJc w:val="left"/>
      <w:pPr>
        <w:ind w:left="6186" w:hanging="3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59C0392"/>
    <w:multiLevelType w:val="multilevel"/>
    <w:tmpl w:val="77BE2FF0"/>
    <w:lvl w:ilvl="0">
      <w:start w:val="2"/>
      <w:numFmt w:val="decimal"/>
      <w:lvlText w:val="%1."/>
      <w:lvlJc w:val="left"/>
      <w:pPr>
        <w:tabs>
          <w:tab w:val="num" w:pos="360"/>
        </w:tabs>
        <w:ind w:left="360" w:hanging="360"/>
      </w:pPr>
      <w:rPr>
        <w:rFonts w:ascii="Arial" w:hAnsi="Arial" w:cs="Arial" w:hint="default"/>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781491E"/>
    <w:multiLevelType w:val="hybridMultilevel"/>
    <w:tmpl w:val="84F4EC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F6863D6"/>
    <w:multiLevelType w:val="hybridMultilevel"/>
    <w:tmpl w:val="B8A06760"/>
    <w:lvl w:ilvl="0" w:tplc="3606F05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08A6334"/>
    <w:multiLevelType w:val="hybridMultilevel"/>
    <w:tmpl w:val="31889BCE"/>
    <w:numStyleLink w:val="Zaimportowanystyl8"/>
  </w:abstractNum>
  <w:abstractNum w:abstractNumId="17" w15:restartNumberingAfterBreak="0">
    <w:nsid w:val="37376ACD"/>
    <w:multiLevelType w:val="hybridMultilevel"/>
    <w:tmpl w:val="F90866B2"/>
    <w:styleLink w:val="Litery"/>
    <w:lvl w:ilvl="0" w:tplc="3F9C92BC">
      <w:start w:val="1"/>
      <w:numFmt w:val="upperLetter"/>
      <w:lvlText w:val="%1."/>
      <w:lvlJc w:val="left"/>
      <w:pPr>
        <w:tabs>
          <w:tab w:val="num" w:pos="316"/>
        </w:tabs>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02DC8">
      <w:start w:val="1"/>
      <w:numFmt w:val="upperLetter"/>
      <w:lvlText w:val="%2."/>
      <w:lvlJc w:val="left"/>
      <w:pPr>
        <w:tabs>
          <w:tab w:val="num" w:pos="1316"/>
        </w:tabs>
        <w:ind w:left="1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7AD9A2">
      <w:start w:val="1"/>
      <w:numFmt w:val="upperLetter"/>
      <w:lvlText w:val="%3."/>
      <w:lvlJc w:val="left"/>
      <w:pPr>
        <w:tabs>
          <w:tab w:val="num" w:pos="2316"/>
        </w:tabs>
        <w:ind w:left="2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5EB320">
      <w:start w:val="1"/>
      <w:numFmt w:val="upperLetter"/>
      <w:lvlText w:val="%4."/>
      <w:lvlJc w:val="left"/>
      <w:pPr>
        <w:tabs>
          <w:tab w:val="num" w:pos="3316"/>
        </w:tabs>
        <w:ind w:left="3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EE7492">
      <w:start w:val="1"/>
      <w:numFmt w:val="upperLetter"/>
      <w:lvlText w:val="%5."/>
      <w:lvlJc w:val="left"/>
      <w:pPr>
        <w:tabs>
          <w:tab w:val="num" w:pos="4316"/>
        </w:tabs>
        <w:ind w:left="4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EE6B9E">
      <w:start w:val="1"/>
      <w:numFmt w:val="upperLetter"/>
      <w:lvlText w:val="%6."/>
      <w:lvlJc w:val="left"/>
      <w:pPr>
        <w:tabs>
          <w:tab w:val="num" w:pos="5316"/>
        </w:tabs>
        <w:ind w:left="5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8C9E24">
      <w:start w:val="1"/>
      <w:numFmt w:val="upperLetter"/>
      <w:lvlText w:val="%7."/>
      <w:lvlJc w:val="left"/>
      <w:pPr>
        <w:tabs>
          <w:tab w:val="num" w:pos="6316"/>
        </w:tabs>
        <w:ind w:left="6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EC6028">
      <w:start w:val="1"/>
      <w:numFmt w:val="upperLetter"/>
      <w:lvlText w:val="%8."/>
      <w:lvlJc w:val="left"/>
      <w:pPr>
        <w:tabs>
          <w:tab w:val="num" w:pos="7316"/>
        </w:tabs>
        <w:ind w:left="7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272A8">
      <w:start w:val="1"/>
      <w:numFmt w:val="upperLetter"/>
      <w:lvlText w:val="%9."/>
      <w:lvlJc w:val="left"/>
      <w:pPr>
        <w:tabs>
          <w:tab w:val="num" w:pos="8316"/>
        </w:tabs>
        <w:ind w:left="8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B102579"/>
    <w:multiLevelType w:val="hybridMultilevel"/>
    <w:tmpl w:val="814CCA48"/>
    <w:styleLink w:val="Zaimportowanystyl7"/>
    <w:lvl w:ilvl="0" w:tplc="C4B2676E">
      <w:start w:val="1"/>
      <w:numFmt w:val="decimal"/>
      <w:lvlText w:val="%1."/>
      <w:lvlJc w:val="left"/>
      <w:pPr>
        <w:ind w:left="426" w:hanging="3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54B606">
      <w:start w:val="1"/>
      <w:numFmt w:val="lowerLetter"/>
      <w:lvlText w:val="%2."/>
      <w:lvlJc w:val="left"/>
      <w:pPr>
        <w:ind w:left="206"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26AA3A">
      <w:start w:val="1"/>
      <w:numFmt w:val="lowerRoman"/>
      <w:lvlText w:val="%3."/>
      <w:lvlJc w:val="left"/>
      <w:pPr>
        <w:ind w:left="709" w:hanging="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6C83C4">
      <w:start w:val="1"/>
      <w:numFmt w:val="decimal"/>
      <w:lvlText w:val="%4."/>
      <w:lvlJc w:val="left"/>
      <w:pPr>
        <w:ind w:left="1418" w:hanging="1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8675C2">
      <w:start w:val="1"/>
      <w:numFmt w:val="lowerLetter"/>
      <w:lvlText w:val="%5."/>
      <w:lvlJc w:val="left"/>
      <w:pPr>
        <w:ind w:left="2127" w:hanging="1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5ED3F6">
      <w:start w:val="1"/>
      <w:numFmt w:val="lowerRoman"/>
      <w:lvlText w:val="%6."/>
      <w:lvlJc w:val="left"/>
      <w:pPr>
        <w:ind w:left="295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46CAC8">
      <w:start w:val="1"/>
      <w:numFmt w:val="decimal"/>
      <w:lvlText w:val="%7."/>
      <w:lvlJc w:val="left"/>
      <w:pPr>
        <w:ind w:left="3545" w:hanging="1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4C044A">
      <w:start w:val="1"/>
      <w:numFmt w:val="lowerLetter"/>
      <w:lvlText w:val="%8."/>
      <w:lvlJc w:val="left"/>
      <w:pPr>
        <w:ind w:left="4254" w:hanging="1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421232">
      <w:start w:val="1"/>
      <w:numFmt w:val="lowerRoman"/>
      <w:lvlText w:val="%9."/>
      <w:lvlJc w:val="left"/>
      <w:pPr>
        <w:ind w:left="511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C815426"/>
    <w:multiLevelType w:val="multilevel"/>
    <w:tmpl w:val="6C72F31C"/>
    <w:lvl w:ilvl="0">
      <w:start w:val="1"/>
      <w:numFmt w:val="decimal"/>
      <w:lvlText w:val="%1."/>
      <w:lvlJc w:val="left"/>
      <w:pPr>
        <w:tabs>
          <w:tab w:val="num" w:pos="0"/>
        </w:tabs>
        <w:ind w:left="720" w:hanging="360"/>
      </w:pPr>
      <w:rPr>
        <w:rFonts w:cs="Times New Roman"/>
        <w:b w:val="0"/>
        <w:bCs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D1A5E83"/>
    <w:multiLevelType w:val="hybridMultilevel"/>
    <w:tmpl w:val="03C4F8EC"/>
    <w:styleLink w:val="Zaimportowanystyl2"/>
    <w:lvl w:ilvl="0" w:tplc="F8D49C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B4A37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94B69C">
      <w:start w:val="1"/>
      <w:numFmt w:val="lowerRoman"/>
      <w:lvlText w:val="%3."/>
      <w:lvlJc w:val="left"/>
      <w:pPr>
        <w:ind w:left="180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E8BA4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40D94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B41C72">
      <w:start w:val="1"/>
      <w:numFmt w:val="lowerRoman"/>
      <w:lvlText w:val="%6."/>
      <w:lvlJc w:val="left"/>
      <w:pPr>
        <w:ind w:left="39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681CA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3296C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22A9EE">
      <w:start w:val="1"/>
      <w:numFmt w:val="lowerRoman"/>
      <w:lvlText w:val="%9."/>
      <w:lvlJc w:val="left"/>
      <w:pPr>
        <w:ind w:left="61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E127A57"/>
    <w:multiLevelType w:val="hybridMultilevel"/>
    <w:tmpl w:val="646047F4"/>
    <w:styleLink w:val="Zaimportowanystyl5"/>
    <w:lvl w:ilvl="0" w:tplc="C3727178">
      <w:start w:val="1"/>
      <w:numFmt w:val="decimal"/>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5CB412">
      <w:start w:val="1"/>
      <w:numFmt w:val="lowerLetter"/>
      <w:lvlText w:val="%2)"/>
      <w:lvlJc w:val="left"/>
      <w:pPr>
        <w:ind w:left="709"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B6F666">
      <w:start w:val="1"/>
      <w:numFmt w:val="lowerRoman"/>
      <w:lvlText w:val="%3."/>
      <w:lvlJc w:val="left"/>
      <w:pPr>
        <w:ind w:left="1418"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B059DA">
      <w:start w:val="1"/>
      <w:numFmt w:val="decimal"/>
      <w:lvlText w:val="%4."/>
      <w:lvlJc w:val="left"/>
      <w:pPr>
        <w:ind w:left="2127" w:hanging="26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8CB7EC">
      <w:start w:val="1"/>
      <w:numFmt w:val="lowerLetter"/>
      <w:lvlText w:val="%5."/>
      <w:lvlJc w:val="left"/>
      <w:pPr>
        <w:ind w:left="2836" w:hanging="25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023A3A">
      <w:start w:val="1"/>
      <w:numFmt w:val="lowerRoman"/>
      <w:lvlText w:val="%6."/>
      <w:lvlJc w:val="left"/>
      <w:pPr>
        <w:ind w:left="3545" w:hanging="17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7EDB66">
      <w:start w:val="1"/>
      <w:numFmt w:val="decimal"/>
      <w:lvlText w:val="%7."/>
      <w:lvlJc w:val="left"/>
      <w:pPr>
        <w:ind w:left="4254" w:hanging="22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DEDF2E">
      <w:start w:val="1"/>
      <w:numFmt w:val="lowerLetter"/>
      <w:lvlText w:val="%8."/>
      <w:lvlJc w:val="left"/>
      <w:pPr>
        <w:ind w:left="4963" w:hanging="21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5A4EDE">
      <w:start w:val="1"/>
      <w:numFmt w:val="lowerRoman"/>
      <w:lvlText w:val="%9."/>
      <w:lvlJc w:val="left"/>
      <w:pPr>
        <w:ind w:left="5672" w:hanging="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E307DEB"/>
    <w:multiLevelType w:val="hybridMultilevel"/>
    <w:tmpl w:val="F77264CA"/>
    <w:styleLink w:val="Zaimportowanystyl9"/>
    <w:lvl w:ilvl="0" w:tplc="26700BD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5EB390">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68EB86">
      <w:start w:val="1"/>
      <w:numFmt w:val="decimal"/>
      <w:lvlText w:val="%3."/>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8C2C58">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ACF5B0">
      <w:start w:val="1"/>
      <w:numFmt w:val="decimal"/>
      <w:lvlText w:val="%5."/>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F296E4">
      <w:start w:val="1"/>
      <w:numFmt w:val="decimal"/>
      <w:lvlText w:val="%6."/>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A4FA38">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607944">
      <w:start w:val="1"/>
      <w:numFmt w:val="decimal"/>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BEB9E6">
      <w:start w:val="1"/>
      <w:numFmt w:val="decimal"/>
      <w:lvlText w:val="%9."/>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E661348"/>
    <w:multiLevelType w:val="hybridMultilevel"/>
    <w:tmpl w:val="52B42E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0E24AC"/>
    <w:multiLevelType w:val="hybridMultilevel"/>
    <w:tmpl w:val="239C76EE"/>
    <w:styleLink w:val="Zaimportowanystyl1"/>
    <w:lvl w:ilvl="0" w:tplc="FAB0FEE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0D66C">
      <w:start w:val="1"/>
      <w:numFmt w:val="lowerLetter"/>
      <w:lvlText w:val="%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BE7A0C">
      <w:start w:val="1"/>
      <w:numFmt w:val="lowerRoman"/>
      <w:lvlText w:val="%3."/>
      <w:lvlJc w:val="left"/>
      <w:pPr>
        <w:ind w:left="180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067F56">
      <w:start w:val="1"/>
      <w:numFmt w:val="decimal"/>
      <w:lvlText w:val="%4."/>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7205E2">
      <w:start w:val="1"/>
      <w:numFmt w:val="lowerLetter"/>
      <w:lvlText w:val="%5."/>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CAA130">
      <w:start w:val="1"/>
      <w:numFmt w:val="lowerRoman"/>
      <w:lvlText w:val="%6."/>
      <w:lvlJc w:val="left"/>
      <w:pPr>
        <w:ind w:left="396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4904C">
      <w:start w:val="1"/>
      <w:numFmt w:val="decimal"/>
      <w:lvlText w:val="%7."/>
      <w:lvlJc w:val="left"/>
      <w:pPr>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0EEF5A">
      <w:start w:val="1"/>
      <w:numFmt w:val="lowerLetter"/>
      <w:lvlText w:val="%8."/>
      <w:lvlJc w:val="left"/>
      <w:pPr>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7C4154">
      <w:start w:val="1"/>
      <w:numFmt w:val="lowerRoman"/>
      <w:lvlText w:val="%9."/>
      <w:lvlJc w:val="left"/>
      <w:pPr>
        <w:ind w:left="612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2A45AF0"/>
    <w:multiLevelType w:val="hybridMultilevel"/>
    <w:tmpl w:val="03C4F8EC"/>
    <w:numStyleLink w:val="Zaimportowanystyl2"/>
  </w:abstractNum>
  <w:abstractNum w:abstractNumId="26" w15:restartNumberingAfterBreak="0">
    <w:nsid w:val="43C21C29"/>
    <w:multiLevelType w:val="multilevel"/>
    <w:tmpl w:val="F35C9AC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68C193C"/>
    <w:multiLevelType w:val="multilevel"/>
    <w:tmpl w:val="6C72F31C"/>
    <w:lvl w:ilvl="0">
      <w:start w:val="1"/>
      <w:numFmt w:val="decimal"/>
      <w:lvlText w:val="%1."/>
      <w:lvlJc w:val="left"/>
      <w:pPr>
        <w:tabs>
          <w:tab w:val="num" w:pos="-360"/>
        </w:tabs>
        <w:ind w:left="360" w:hanging="360"/>
      </w:pPr>
      <w:rPr>
        <w:rFonts w:cs="Times New Roman"/>
        <w:b w:val="0"/>
        <w:bCs w:val="0"/>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48220BD6"/>
    <w:multiLevelType w:val="hybridMultilevel"/>
    <w:tmpl w:val="728CF27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9" w15:restartNumberingAfterBreak="0">
    <w:nsid w:val="51EF155D"/>
    <w:multiLevelType w:val="multilevel"/>
    <w:tmpl w:val="909EA9F8"/>
    <w:lvl w:ilvl="0">
      <w:start w:val="1"/>
      <w:numFmt w:val="lowerLetter"/>
      <w:lvlText w:val="%1)"/>
      <w:lvlJc w:val="left"/>
      <w:pPr>
        <w:tabs>
          <w:tab w:val="num" w:pos="1279"/>
        </w:tabs>
        <w:ind w:left="1279" w:hanging="360"/>
      </w:pPr>
      <w:rPr>
        <w:rFonts w:cs="Times New Roman"/>
      </w:rPr>
    </w:lvl>
    <w:lvl w:ilvl="1">
      <w:start w:val="1"/>
      <w:numFmt w:val="lowerLetter"/>
      <w:lvlText w:val="%2."/>
      <w:lvlJc w:val="left"/>
      <w:pPr>
        <w:tabs>
          <w:tab w:val="num" w:pos="2295"/>
        </w:tabs>
        <w:ind w:left="2295" w:hanging="360"/>
      </w:pPr>
      <w:rPr>
        <w:rFonts w:cs="Times New Roman"/>
      </w:rPr>
    </w:lvl>
    <w:lvl w:ilvl="2">
      <w:start w:val="1"/>
      <w:numFmt w:val="lowerRoman"/>
      <w:lvlText w:val="%3."/>
      <w:lvlJc w:val="right"/>
      <w:pPr>
        <w:tabs>
          <w:tab w:val="num" w:pos="3015"/>
        </w:tabs>
        <w:ind w:left="3015" w:hanging="180"/>
      </w:pPr>
      <w:rPr>
        <w:rFonts w:cs="Times New Roman"/>
      </w:rPr>
    </w:lvl>
    <w:lvl w:ilvl="3">
      <w:start w:val="1"/>
      <w:numFmt w:val="decimal"/>
      <w:lvlText w:val="%4."/>
      <w:lvlJc w:val="left"/>
      <w:pPr>
        <w:tabs>
          <w:tab w:val="num" w:pos="3735"/>
        </w:tabs>
        <w:ind w:left="3735" w:hanging="360"/>
      </w:pPr>
      <w:rPr>
        <w:rFonts w:cs="Times New Roman"/>
      </w:rPr>
    </w:lvl>
    <w:lvl w:ilvl="4">
      <w:start w:val="1"/>
      <w:numFmt w:val="lowerLetter"/>
      <w:lvlText w:val="%5."/>
      <w:lvlJc w:val="left"/>
      <w:pPr>
        <w:tabs>
          <w:tab w:val="num" w:pos="4455"/>
        </w:tabs>
        <w:ind w:left="4455" w:hanging="360"/>
      </w:pPr>
      <w:rPr>
        <w:rFonts w:cs="Times New Roman"/>
      </w:rPr>
    </w:lvl>
    <w:lvl w:ilvl="5">
      <w:start w:val="1"/>
      <w:numFmt w:val="lowerRoman"/>
      <w:lvlText w:val="%6."/>
      <w:lvlJc w:val="right"/>
      <w:pPr>
        <w:tabs>
          <w:tab w:val="num" w:pos="5175"/>
        </w:tabs>
        <w:ind w:left="5175" w:hanging="180"/>
      </w:pPr>
      <w:rPr>
        <w:rFonts w:cs="Times New Roman"/>
      </w:rPr>
    </w:lvl>
    <w:lvl w:ilvl="6">
      <w:start w:val="1"/>
      <w:numFmt w:val="decimal"/>
      <w:lvlText w:val="%7."/>
      <w:lvlJc w:val="left"/>
      <w:pPr>
        <w:tabs>
          <w:tab w:val="num" w:pos="5895"/>
        </w:tabs>
        <w:ind w:left="5895" w:hanging="360"/>
      </w:pPr>
      <w:rPr>
        <w:rFonts w:cs="Times New Roman"/>
      </w:rPr>
    </w:lvl>
    <w:lvl w:ilvl="7">
      <w:start w:val="1"/>
      <w:numFmt w:val="lowerLetter"/>
      <w:lvlText w:val="%8."/>
      <w:lvlJc w:val="left"/>
      <w:pPr>
        <w:tabs>
          <w:tab w:val="num" w:pos="6615"/>
        </w:tabs>
        <w:ind w:left="6615" w:hanging="360"/>
      </w:pPr>
      <w:rPr>
        <w:rFonts w:cs="Times New Roman"/>
      </w:rPr>
    </w:lvl>
    <w:lvl w:ilvl="8">
      <w:start w:val="1"/>
      <w:numFmt w:val="lowerRoman"/>
      <w:lvlText w:val="%9."/>
      <w:lvlJc w:val="right"/>
      <w:pPr>
        <w:tabs>
          <w:tab w:val="num" w:pos="7335"/>
        </w:tabs>
        <w:ind w:left="7335" w:hanging="180"/>
      </w:pPr>
      <w:rPr>
        <w:rFonts w:cs="Times New Roman"/>
      </w:rPr>
    </w:lvl>
  </w:abstractNum>
  <w:abstractNum w:abstractNumId="30" w15:restartNumberingAfterBreak="0">
    <w:nsid w:val="51FE5018"/>
    <w:multiLevelType w:val="hybridMultilevel"/>
    <w:tmpl w:val="98C2E0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35407ED"/>
    <w:multiLevelType w:val="multilevel"/>
    <w:tmpl w:val="239C76EE"/>
    <w:numStyleLink w:val="Zaimportowanystyl1"/>
  </w:abstractNum>
  <w:abstractNum w:abstractNumId="32" w15:restartNumberingAfterBreak="0">
    <w:nsid w:val="58417FF0"/>
    <w:multiLevelType w:val="hybridMultilevel"/>
    <w:tmpl w:val="E2B0FCFE"/>
    <w:styleLink w:val="Zaimportowanystyl14"/>
    <w:lvl w:ilvl="0" w:tplc="31A88992">
      <w:start w:val="1"/>
      <w:numFmt w:val="decimal"/>
      <w:lvlText w:val="%1."/>
      <w:lvlJc w:val="left"/>
      <w:pPr>
        <w:ind w:left="363" w:hanging="3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1EBC90">
      <w:start w:val="1"/>
      <w:numFmt w:val="lowerLetter"/>
      <w:lvlText w:val="%2."/>
      <w:lvlJc w:val="left"/>
      <w:pPr>
        <w:ind w:left="363" w:hanging="3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B06526">
      <w:start w:val="1"/>
      <w:numFmt w:val="lowerRoman"/>
      <w:lvlText w:val="%3."/>
      <w:lvlJc w:val="left"/>
      <w:pPr>
        <w:ind w:left="1377" w:hanging="1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544766">
      <w:start w:val="1"/>
      <w:numFmt w:val="decimal"/>
      <w:lvlText w:val="%4."/>
      <w:lvlJc w:val="left"/>
      <w:pPr>
        <w:ind w:left="1452" w:hanging="1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B65444">
      <w:start w:val="1"/>
      <w:numFmt w:val="lowerLetter"/>
      <w:lvlText w:val="%5."/>
      <w:lvlJc w:val="left"/>
      <w:pPr>
        <w:tabs>
          <w:tab w:val="left" w:pos="360"/>
        </w:tabs>
        <w:ind w:left="2172" w:hanging="1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5C7354">
      <w:start w:val="1"/>
      <w:numFmt w:val="lowerRoman"/>
      <w:lvlText w:val="%6."/>
      <w:lvlJc w:val="left"/>
      <w:pPr>
        <w:tabs>
          <w:tab w:val="left" w:pos="360"/>
        </w:tabs>
        <w:ind w:left="2892" w:hanging="1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5C1398">
      <w:start w:val="1"/>
      <w:numFmt w:val="decimal"/>
      <w:lvlText w:val="%7."/>
      <w:lvlJc w:val="left"/>
      <w:pPr>
        <w:tabs>
          <w:tab w:val="left" w:pos="360"/>
        </w:tabs>
        <w:ind w:left="3612" w:hanging="1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E69B24">
      <w:start w:val="1"/>
      <w:numFmt w:val="lowerLetter"/>
      <w:lvlText w:val="%8."/>
      <w:lvlJc w:val="left"/>
      <w:pPr>
        <w:tabs>
          <w:tab w:val="left" w:pos="360"/>
        </w:tabs>
        <w:ind w:left="4332" w:hanging="1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24CB98">
      <w:start w:val="1"/>
      <w:numFmt w:val="lowerRoman"/>
      <w:lvlText w:val="%9."/>
      <w:lvlJc w:val="left"/>
      <w:pPr>
        <w:tabs>
          <w:tab w:val="left" w:pos="360"/>
        </w:tabs>
        <w:ind w:left="5052" w:hanging="137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C9B690A"/>
    <w:multiLevelType w:val="multilevel"/>
    <w:tmpl w:val="D10A15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9EF4F93"/>
    <w:multiLevelType w:val="multilevel"/>
    <w:tmpl w:val="1584D00E"/>
    <w:lvl w:ilvl="0">
      <w:start w:val="1"/>
      <w:numFmt w:val="decimal"/>
      <w:lvlText w:val="%1)"/>
      <w:lvlJc w:val="left"/>
      <w:pPr>
        <w:ind w:left="360" w:hanging="360"/>
      </w:pPr>
      <w:rPr>
        <w:rFonts w:hint="default"/>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80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2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96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6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4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120" w:hanging="6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0EB2EAF"/>
    <w:multiLevelType w:val="multilevel"/>
    <w:tmpl w:val="6726843E"/>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45E1219"/>
    <w:multiLevelType w:val="multilevel"/>
    <w:tmpl w:val="0E042AC8"/>
    <w:lvl w:ilvl="0">
      <w:start w:val="2"/>
      <w:numFmt w:val="decimal"/>
      <w:lvlText w:val="%1."/>
      <w:lvlJc w:val="left"/>
      <w:pPr>
        <w:tabs>
          <w:tab w:val="num" w:pos="0"/>
        </w:tabs>
        <w:ind w:left="360" w:hanging="360"/>
      </w:pPr>
      <w:rPr>
        <w:rFonts w:cs="Times New Roman"/>
      </w:rPr>
    </w:lvl>
    <w:lvl w:ilvl="1">
      <w:start w:val="1"/>
      <w:numFmt w:val="decimal"/>
      <w:lvlText w:val="%2)"/>
      <w:lvlJc w:val="left"/>
      <w:pPr>
        <w:tabs>
          <w:tab w:val="num" w:pos="0"/>
        </w:tabs>
        <w:ind w:left="1083" w:hanging="720"/>
      </w:pPr>
    </w:lvl>
    <w:lvl w:ilvl="2">
      <w:start w:val="1"/>
      <w:numFmt w:val="decimal"/>
      <w:lvlText w:val="%1.%2.%3."/>
      <w:lvlJc w:val="left"/>
      <w:pPr>
        <w:tabs>
          <w:tab w:val="num" w:pos="0"/>
        </w:tabs>
        <w:ind w:left="1446" w:hanging="720"/>
      </w:pPr>
      <w:rPr>
        <w:rFonts w:cs="Times New Roman"/>
      </w:rPr>
    </w:lvl>
    <w:lvl w:ilvl="3">
      <w:start w:val="1"/>
      <w:numFmt w:val="decimal"/>
      <w:lvlText w:val="%1.%2.%3.%4."/>
      <w:lvlJc w:val="left"/>
      <w:pPr>
        <w:tabs>
          <w:tab w:val="num" w:pos="0"/>
        </w:tabs>
        <w:ind w:left="2169" w:hanging="1080"/>
      </w:pPr>
      <w:rPr>
        <w:rFonts w:cs="Times New Roman"/>
      </w:rPr>
    </w:lvl>
    <w:lvl w:ilvl="4">
      <w:start w:val="1"/>
      <w:numFmt w:val="decimal"/>
      <w:lvlText w:val="%1.%2.%3.%4.%5."/>
      <w:lvlJc w:val="left"/>
      <w:pPr>
        <w:tabs>
          <w:tab w:val="num" w:pos="0"/>
        </w:tabs>
        <w:ind w:left="2532" w:hanging="1080"/>
      </w:pPr>
      <w:rPr>
        <w:rFonts w:cs="Times New Roman"/>
      </w:rPr>
    </w:lvl>
    <w:lvl w:ilvl="5">
      <w:start w:val="1"/>
      <w:numFmt w:val="decimal"/>
      <w:lvlText w:val="%1.%2.%3.%4.%5.%6."/>
      <w:lvlJc w:val="left"/>
      <w:pPr>
        <w:tabs>
          <w:tab w:val="num" w:pos="0"/>
        </w:tabs>
        <w:ind w:left="3255" w:hanging="1440"/>
      </w:pPr>
      <w:rPr>
        <w:rFonts w:cs="Times New Roman"/>
      </w:rPr>
    </w:lvl>
    <w:lvl w:ilvl="6">
      <w:start w:val="1"/>
      <w:numFmt w:val="decimal"/>
      <w:lvlText w:val="%1.%2.%3.%4.%5.%6.%7."/>
      <w:lvlJc w:val="left"/>
      <w:pPr>
        <w:tabs>
          <w:tab w:val="num" w:pos="0"/>
        </w:tabs>
        <w:ind w:left="3618" w:hanging="1440"/>
      </w:pPr>
      <w:rPr>
        <w:rFonts w:cs="Times New Roman"/>
      </w:rPr>
    </w:lvl>
    <w:lvl w:ilvl="7">
      <w:start w:val="1"/>
      <w:numFmt w:val="decimal"/>
      <w:lvlText w:val="%1.%2.%3.%4.%5.%6.%7.%8."/>
      <w:lvlJc w:val="left"/>
      <w:pPr>
        <w:tabs>
          <w:tab w:val="num" w:pos="0"/>
        </w:tabs>
        <w:ind w:left="4341" w:hanging="1800"/>
      </w:pPr>
      <w:rPr>
        <w:rFonts w:cs="Times New Roman"/>
      </w:rPr>
    </w:lvl>
    <w:lvl w:ilvl="8">
      <w:start w:val="1"/>
      <w:numFmt w:val="decimal"/>
      <w:lvlText w:val="%1.%2.%3.%4.%5.%6.%7.%8.%9."/>
      <w:lvlJc w:val="left"/>
      <w:pPr>
        <w:tabs>
          <w:tab w:val="num" w:pos="0"/>
        </w:tabs>
        <w:ind w:left="4704" w:hanging="1800"/>
      </w:pPr>
      <w:rPr>
        <w:rFonts w:cs="Times New Roman"/>
      </w:rPr>
    </w:lvl>
  </w:abstractNum>
  <w:abstractNum w:abstractNumId="37" w15:restartNumberingAfterBreak="0">
    <w:nsid w:val="79213646"/>
    <w:multiLevelType w:val="hybridMultilevel"/>
    <w:tmpl w:val="B3C289F8"/>
    <w:lvl w:ilvl="0" w:tplc="3AAA125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A560CD0"/>
    <w:multiLevelType w:val="hybridMultilevel"/>
    <w:tmpl w:val="93ACB086"/>
    <w:styleLink w:val="Zaimportowanystyl13"/>
    <w:lvl w:ilvl="0" w:tplc="BA5CF2A4">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A6382">
      <w:start w:val="1"/>
      <w:numFmt w:val="lowerLetter"/>
      <w:lvlText w:val="%2."/>
      <w:lvlJc w:val="left"/>
      <w:pPr>
        <w:ind w:left="1418"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4E3FB6">
      <w:start w:val="1"/>
      <w:numFmt w:val="lowerRoman"/>
      <w:lvlText w:val="%3."/>
      <w:lvlJc w:val="left"/>
      <w:pPr>
        <w:ind w:left="2127" w:hanging="1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C0F7F2">
      <w:start w:val="1"/>
      <w:numFmt w:val="decimal"/>
      <w:lvlText w:val="%4."/>
      <w:lvlJc w:val="left"/>
      <w:pPr>
        <w:ind w:left="2836"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6622C2">
      <w:start w:val="1"/>
      <w:numFmt w:val="lowerLetter"/>
      <w:lvlText w:val="%5."/>
      <w:lvlJc w:val="left"/>
      <w:pPr>
        <w:ind w:left="3545" w:hanging="2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987F8A">
      <w:start w:val="1"/>
      <w:numFmt w:val="lowerRoman"/>
      <w:lvlText w:val="%6."/>
      <w:lvlJc w:val="left"/>
      <w:pPr>
        <w:ind w:left="4254" w:hanging="16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A4A610">
      <w:start w:val="1"/>
      <w:numFmt w:val="decimal"/>
      <w:lvlText w:val="%7."/>
      <w:lvlJc w:val="left"/>
      <w:pPr>
        <w:ind w:left="4963"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7A2626">
      <w:start w:val="1"/>
      <w:numFmt w:val="lowerLetter"/>
      <w:lvlText w:val="%8."/>
      <w:lvlJc w:val="left"/>
      <w:pPr>
        <w:ind w:left="5672"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F26CFA">
      <w:start w:val="1"/>
      <w:numFmt w:val="lowerRoman"/>
      <w:lvlText w:val="%9."/>
      <w:lvlJc w:val="left"/>
      <w:pPr>
        <w:ind w:left="6381" w:hanging="1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4"/>
  </w:num>
  <w:num w:numId="2">
    <w:abstractNumId w:val="31"/>
    <w:lvlOverride w:ilvl="0">
      <w:lvl w:ilvl="0">
        <w:start w:val="1"/>
        <w:numFmt w:val="decimal"/>
        <w:lvlText w:val="%1."/>
        <w:lvlJc w:val="left"/>
        <w:pPr>
          <w:ind w:left="360" w:hanging="360"/>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20"/>
  </w:num>
  <w:num w:numId="4">
    <w:abstractNumId w:val="25"/>
  </w:num>
  <w:num w:numId="5">
    <w:abstractNumId w:val="21"/>
  </w:num>
  <w:num w:numId="6">
    <w:abstractNumId w:val="4"/>
  </w:num>
  <w:num w:numId="7">
    <w:abstractNumId w:val="0"/>
  </w:num>
  <w:num w:numId="8">
    <w:abstractNumId w:val="18"/>
  </w:num>
  <w:num w:numId="9">
    <w:abstractNumId w:val="8"/>
  </w:num>
  <w:num w:numId="10">
    <w:abstractNumId w:val="16"/>
  </w:num>
  <w:num w:numId="11">
    <w:abstractNumId w:val="22"/>
  </w:num>
  <w:num w:numId="12">
    <w:abstractNumId w:val="6"/>
  </w:num>
  <w:num w:numId="13">
    <w:abstractNumId w:val="9"/>
  </w:num>
  <w:num w:numId="14">
    <w:abstractNumId w:val="17"/>
  </w:num>
  <w:num w:numId="15">
    <w:abstractNumId w:val="12"/>
  </w:num>
  <w:num w:numId="16">
    <w:abstractNumId w:val="38"/>
  </w:num>
  <w:num w:numId="17">
    <w:abstractNumId w:val="3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7"/>
  </w:num>
  <w:num w:numId="33">
    <w:abstractNumId w:val="14"/>
  </w:num>
  <w:num w:numId="34">
    <w:abstractNumId w:val="11"/>
  </w:num>
  <w:num w:numId="35">
    <w:abstractNumId w:val="34"/>
  </w:num>
  <w:num w:numId="36">
    <w:abstractNumId w:val="37"/>
  </w:num>
  <w:num w:numId="37">
    <w:abstractNumId w:val="10"/>
  </w:num>
  <w:num w:numId="38">
    <w:abstractNumId w:val="23"/>
  </w:num>
  <w:num w:numId="39">
    <w:abstractNumId w:val="30"/>
  </w:num>
  <w:num w:numId="40">
    <w:abstractNumId w:val="3"/>
  </w:num>
  <w:num w:numId="41">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34"/>
    <w:rsid w:val="00010318"/>
    <w:rsid w:val="000445EE"/>
    <w:rsid w:val="00072085"/>
    <w:rsid w:val="000A4125"/>
    <w:rsid w:val="000A71EF"/>
    <w:rsid w:val="000C1515"/>
    <w:rsid w:val="000C2C1C"/>
    <w:rsid w:val="000D67DE"/>
    <w:rsid w:val="000D6B98"/>
    <w:rsid w:val="000F6073"/>
    <w:rsid w:val="00106272"/>
    <w:rsid w:val="001164A2"/>
    <w:rsid w:val="0012536D"/>
    <w:rsid w:val="001331B4"/>
    <w:rsid w:val="0014131F"/>
    <w:rsid w:val="00182E66"/>
    <w:rsid w:val="00184BE5"/>
    <w:rsid w:val="00194C65"/>
    <w:rsid w:val="0019655A"/>
    <w:rsid w:val="001A57C6"/>
    <w:rsid w:val="001B5DF0"/>
    <w:rsid w:val="001C679C"/>
    <w:rsid w:val="001C79C4"/>
    <w:rsid w:val="001D36D0"/>
    <w:rsid w:val="001D45FA"/>
    <w:rsid w:val="001E30C0"/>
    <w:rsid w:val="00226B4D"/>
    <w:rsid w:val="002328B7"/>
    <w:rsid w:val="002609FF"/>
    <w:rsid w:val="00262A1F"/>
    <w:rsid w:val="00264332"/>
    <w:rsid w:val="00293CF0"/>
    <w:rsid w:val="00296380"/>
    <w:rsid w:val="002A4213"/>
    <w:rsid w:val="002B51F7"/>
    <w:rsid w:val="002B6C72"/>
    <w:rsid w:val="002C6450"/>
    <w:rsid w:val="002E487C"/>
    <w:rsid w:val="002F0153"/>
    <w:rsid w:val="00307370"/>
    <w:rsid w:val="00324206"/>
    <w:rsid w:val="003269D6"/>
    <w:rsid w:val="00333EBF"/>
    <w:rsid w:val="00337263"/>
    <w:rsid w:val="00344CFA"/>
    <w:rsid w:val="00367576"/>
    <w:rsid w:val="00370946"/>
    <w:rsid w:val="0037366F"/>
    <w:rsid w:val="003C03B2"/>
    <w:rsid w:val="003C2DC2"/>
    <w:rsid w:val="003D0479"/>
    <w:rsid w:val="003D2149"/>
    <w:rsid w:val="003D37A4"/>
    <w:rsid w:val="003E0145"/>
    <w:rsid w:val="003E19A7"/>
    <w:rsid w:val="003E40DA"/>
    <w:rsid w:val="0043230B"/>
    <w:rsid w:val="00436E8B"/>
    <w:rsid w:val="00437140"/>
    <w:rsid w:val="00441F60"/>
    <w:rsid w:val="00490BFC"/>
    <w:rsid w:val="00497299"/>
    <w:rsid w:val="004A7C7A"/>
    <w:rsid w:val="004B52EB"/>
    <w:rsid w:val="004D1E8C"/>
    <w:rsid w:val="004F5905"/>
    <w:rsid w:val="00510467"/>
    <w:rsid w:val="00522C7B"/>
    <w:rsid w:val="00524D57"/>
    <w:rsid w:val="00532AD3"/>
    <w:rsid w:val="0057184D"/>
    <w:rsid w:val="005A1F07"/>
    <w:rsid w:val="005A7785"/>
    <w:rsid w:val="005B0727"/>
    <w:rsid w:val="005D18F7"/>
    <w:rsid w:val="005D479E"/>
    <w:rsid w:val="005F1CBF"/>
    <w:rsid w:val="005F2CA2"/>
    <w:rsid w:val="006027E6"/>
    <w:rsid w:val="00605F79"/>
    <w:rsid w:val="00615D5C"/>
    <w:rsid w:val="006206E7"/>
    <w:rsid w:val="006313B0"/>
    <w:rsid w:val="00634918"/>
    <w:rsid w:val="006663D3"/>
    <w:rsid w:val="00676234"/>
    <w:rsid w:val="00680C80"/>
    <w:rsid w:val="006925C5"/>
    <w:rsid w:val="00693380"/>
    <w:rsid w:val="006A1737"/>
    <w:rsid w:val="006C6D65"/>
    <w:rsid w:val="006D6D46"/>
    <w:rsid w:val="006E1DD4"/>
    <w:rsid w:val="006F3F32"/>
    <w:rsid w:val="0071364E"/>
    <w:rsid w:val="0071483E"/>
    <w:rsid w:val="00724468"/>
    <w:rsid w:val="00734A21"/>
    <w:rsid w:val="00752A04"/>
    <w:rsid w:val="007547E4"/>
    <w:rsid w:val="00763405"/>
    <w:rsid w:val="007864FD"/>
    <w:rsid w:val="00787843"/>
    <w:rsid w:val="007A4C41"/>
    <w:rsid w:val="007C0953"/>
    <w:rsid w:val="007C3808"/>
    <w:rsid w:val="007D4EC6"/>
    <w:rsid w:val="007D553F"/>
    <w:rsid w:val="007D646E"/>
    <w:rsid w:val="007E027E"/>
    <w:rsid w:val="00831DCA"/>
    <w:rsid w:val="008377A6"/>
    <w:rsid w:val="00845111"/>
    <w:rsid w:val="008471C7"/>
    <w:rsid w:val="008656F1"/>
    <w:rsid w:val="00872C64"/>
    <w:rsid w:val="00872D28"/>
    <w:rsid w:val="008818CF"/>
    <w:rsid w:val="008910C0"/>
    <w:rsid w:val="008C1A99"/>
    <w:rsid w:val="008E789E"/>
    <w:rsid w:val="009029A2"/>
    <w:rsid w:val="00910DFF"/>
    <w:rsid w:val="00920BE6"/>
    <w:rsid w:val="009246D4"/>
    <w:rsid w:val="00926849"/>
    <w:rsid w:val="00927E35"/>
    <w:rsid w:val="009470F3"/>
    <w:rsid w:val="00974D51"/>
    <w:rsid w:val="00981943"/>
    <w:rsid w:val="009843E0"/>
    <w:rsid w:val="00997CF0"/>
    <w:rsid w:val="009A1C4C"/>
    <w:rsid w:val="009B16CE"/>
    <w:rsid w:val="009D156B"/>
    <w:rsid w:val="009D1FB7"/>
    <w:rsid w:val="009D4FA2"/>
    <w:rsid w:val="009E3061"/>
    <w:rsid w:val="009E3D5B"/>
    <w:rsid w:val="009E4CE8"/>
    <w:rsid w:val="00A05E4B"/>
    <w:rsid w:val="00A16948"/>
    <w:rsid w:val="00A25AD7"/>
    <w:rsid w:val="00A462CD"/>
    <w:rsid w:val="00A522A9"/>
    <w:rsid w:val="00AC065B"/>
    <w:rsid w:val="00AC380A"/>
    <w:rsid w:val="00AD6D9A"/>
    <w:rsid w:val="00AF202E"/>
    <w:rsid w:val="00AF59AC"/>
    <w:rsid w:val="00B04B0B"/>
    <w:rsid w:val="00B158A1"/>
    <w:rsid w:val="00B17EF2"/>
    <w:rsid w:val="00B31A12"/>
    <w:rsid w:val="00B4100D"/>
    <w:rsid w:val="00B431D8"/>
    <w:rsid w:val="00B61192"/>
    <w:rsid w:val="00B677FB"/>
    <w:rsid w:val="00B70AF2"/>
    <w:rsid w:val="00B76074"/>
    <w:rsid w:val="00B81339"/>
    <w:rsid w:val="00B82E17"/>
    <w:rsid w:val="00BA6CBE"/>
    <w:rsid w:val="00BB320B"/>
    <w:rsid w:val="00BB4216"/>
    <w:rsid w:val="00BB4243"/>
    <w:rsid w:val="00BB4EFF"/>
    <w:rsid w:val="00BC1B29"/>
    <w:rsid w:val="00BE601B"/>
    <w:rsid w:val="00BF47E9"/>
    <w:rsid w:val="00C207CB"/>
    <w:rsid w:val="00C20D44"/>
    <w:rsid w:val="00C43A1D"/>
    <w:rsid w:val="00C57129"/>
    <w:rsid w:val="00C727F5"/>
    <w:rsid w:val="00C73B42"/>
    <w:rsid w:val="00C7446A"/>
    <w:rsid w:val="00C87477"/>
    <w:rsid w:val="00C9084D"/>
    <w:rsid w:val="00C908C4"/>
    <w:rsid w:val="00C96A0C"/>
    <w:rsid w:val="00C96B5E"/>
    <w:rsid w:val="00C96DBB"/>
    <w:rsid w:val="00CB7E72"/>
    <w:rsid w:val="00CD286F"/>
    <w:rsid w:val="00CE0384"/>
    <w:rsid w:val="00D003EB"/>
    <w:rsid w:val="00D02970"/>
    <w:rsid w:val="00D1236F"/>
    <w:rsid w:val="00D132D2"/>
    <w:rsid w:val="00D230B2"/>
    <w:rsid w:val="00D3348D"/>
    <w:rsid w:val="00D36375"/>
    <w:rsid w:val="00D4637E"/>
    <w:rsid w:val="00D512E6"/>
    <w:rsid w:val="00D52629"/>
    <w:rsid w:val="00D60ECB"/>
    <w:rsid w:val="00D66E79"/>
    <w:rsid w:val="00D7273D"/>
    <w:rsid w:val="00D75D38"/>
    <w:rsid w:val="00D8287B"/>
    <w:rsid w:val="00DA1FEF"/>
    <w:rsid w:val="00DA318C"/>
    <w:rsid w:val="00DC4469"/>
    <w:rsid w:val="00DC72A0"/>
    <w:rsid w:val="00DD127E"/>
    <w:rsid w:val="00DE5263"/>
    <w:rsid w:val="00DF500C"/>
    <w:rsid w:val="00DF776E"/>
    <w:rsid w:val="00E01FFF"/>
    <w:rsid w:val="00E0556E"/>
    <w:rsid w:val="00E0730C"/>
    <w:rsid w:val="00E12687"/>
    <w:rsid w:val="00E257AB"/>
    <w:rsid w:val="00E336B2"/>
    <w:rsid w:val="00E645FB"/>
    <w:rsid w:val="00EA0245"/>
    <w:rsid w:val="00EA4EC9"/>
    <w:rsid w:val="00EB7AFF"/>
    <w:rsid w:val="00ED018C"/>
    <w:rsid w:val="00ED7A6D"/>
    <w:rsid w:val="00EF0B04"/>
    <w:rsid w:val="00F133C2"/>
    <w:rsid w:val="00F172D5"/>
    <w:rsid w:val="00F3364B"/>
    <w:rsid w:val="00F47446"/>
    <w:rsid w:val="00F5036E"/>
    <w:rsid w:val="00F65655"/>
    <w:rsid w:val="00F67A85"/>
    <w:rsid w:val="00F801C4"/>
    <w:rsid w:val="00F82BF3"/>
    <w:rsid w:val="00F962DE"/>
    <w:rsid w:val="00FA0FB2"/>
    <w:rsid w:val="00FD0624"/>
    <w:rsid w:val="00FE0C6D"/>
    <w:rsid w:val="00FF08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E1700B"/>
  <w15:docId w15:val="{24C897A2-3BCE-4956-A903-54935E96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293CF0"/>
    <w:pPr>
      <w:spacing w:before="120" w:after="120"/>
      <w:jc w:val="both"/>
    </w:pPr>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93CF0"/>
    <w:rPr>
      <w:u w:val="single"/>
    </w:rPr>
  </w:style>
  <w:style w:type="table" w:customStyle="1" w:styleId="TableNormal">
    <w:name w:val="Table Normal"/>
    <w:rsid w:val="00293CF0"/>
    <w:tblPr>
      <w:tblInd w:w="0" w:type="dxa"/>
      <w:tblCellMar>
        <w:top w:w="0" w:type="dxa"/>
        <w:left w:w="0" w:type="dxa"/>
        <w:bottom w:w="0" w:type="dxa"/>
        <w:right w:w="0" w:type="dxa"/>
      </w:tblCellMar>
    </w:tblPr>
  </w:style>
  <w:style w:type="paragraph" w:styleId="Nagwek">
    <w:name w:val="header"/>
    <w:rsid w:val="00293CF0"/>
    <w:pPr>
      <w:tabs>
        <w:tab w:val="center" w:pos="4536"/>
        <w:tab w:val="right" w:pos="9072"/>
      </w:tabs>
      <w:jc w:val="both"/>
    </w:pPr>
    <w:rPr>
      <w:rFonts w:cs="Arial Unicode MS"/>
      <w:color w:val="000000"/>
      <w:sz w:val="24"/>
      <w:szCs w:val="24"/>
      <w:u w:color="000000"/>
    </w:rPr>
  </w:style>
  <w:style w:type="paragraph" w:styleId="Stopka">
    <w:name w:val="footer"/>
    <w:rsid w:val="00293CF0"/>
    <w:pPr>
      <w:tabs>
        <w:tab w:val="center" w:pos="4536"/>
        <w:tab w:val="right" w:pos="9072"/>
      </w:tabs>
      <w:jc w:val="both"/>
    </w:pPr>
    <w:rPr>
      <w:rFonts w:cs="Arial Unicode MS"/>
      <w:color w:val="000000"/>
      <w:u w:color="000000"/>
    </w:rPr>
  </w:style>
  <w:style w:type="paragraph" w:customStyle="1" w:styleId="FR1">
    <w:name w:val="FR1"/>
    <w:rsid w:val="00293CF0"/>
    <w:pPr>
      <w:widowControl w:val="0"/>
      <w:spacing w:before="300" w:after="120"/>
      <w:jc w:val="center"/>
    </w:pPr>
    <w:rPr>
      <w:rFonts w:ascii="Arial" w:hAnsi="Arial" w:cs="Arial Unicode MS"/>
      <w:i/>
      <w:iCs/>
      <w:color w:val="000000"/>
      <w:u w:color="000000"/>
    </w:rPr>
  </w:style>
  <w:style w:type="paragraph" w:styleId="Tekstpodstawowy">
    <w:name w:val="Body Text"/>
    <w:link w:val="TekstpodstawowyZnak"/>
    <w:rsid w:val="00293CF0"/>
    <w:pPr>
      <w:spacing w:after="120" w:line="276" w:lineRule="auto"/>
    </w:pPr>
    <w:rPr>
      <w:rFonts w:ascii="Calibri" w:eastAsia="Calibri" w:hAnsi="Calibri" w:cs="Calibri"/>
      <w:color w:val="000000"/>
      <w:sz w:val="22"/>
      <w:szCs w:val="22"/>
      <w:u w:color="000000"/>
    </w:rPr>
  </w:style>
  <w:style w:type="numbering" w:customStyle="1" w:styleId="Zaimportowanystyl1">
    <w:name w:val="Zaimportowany styl 1"/>
    <w:rsid w:val="00293CF0"/>
    <w:pPr>
      <w:numPr>
        <w:numId w:val="1"/>
      </w:numPr>
    </w:pPr>
  </w:style>
  <w:style w:type="numbering" w:customStyle="1" w:styleId="Zaimportowanystyl2">
    <w:name w:val="Zaimportowany styl 2"/>
    <w:rsid w:val="00293CF0"/>
    <w:pPr>
      <w:numPr>
        <w:numId w:val="3"/>
      </w:numPr>
    </w:pPr>
  </w:style>
  <w:style w:type="paragraph" w:styleId="Bezodstpw">
    <w:name w:val="No Spacing"/>
    <w:rsid w:val="00293CF0"/>
    <w:pPr>
      <w:suppressAutoHyphens/>
      <w:spacing w:before="120" w:after="120"/>
      <w:jc w:val="both"/>
    </w:pPr>
    <w:rPr>
      <w:rFonts w:ascii="Calibri" w:eastAsia="Calibri" w:hAnsi="Calibri" w:cs="Calibri"/>
      <w:color w:val="000000"/>
      <w:sz w:val="22"/>
      <w:szCs w:val="22"/>
      <w:u w:color="000000"/>
    </w:rPr>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link w:val="AkapitzlistZnak"/>
    <w:uiPriority w:val="34"/>
    <w:qFormat/>
    <w:rsid w:val="00293CF0"/>
    <w:pPr>
      <w:spacing w:before="120" w:after="120"/>
      <w:ind w:left="720"/>
      <w:jc w:val="both"/>
    </w:pPr>
    <w:rPr>
      <w:rFonts w:cs="Arial Unicode MS"/>
      <w:color w:val="000000"/>
      <w:sz w:val="24"/>
      <w:szCs w:val="24"/>
      <w:u w:color="000000"/>
    </w:rPr>
  </w:style>
  <w:style w:type="numbering" w:customStyle="1" w:styleId="Zaimportowanystyl5">
    <w:name w:val="Zaimportowany styl 5"/>
    <w:rsid w:val="00293CF0"/>
    <w:pPr>
      <w:numPr>
        <w:numId w:val="5"/>
      </w:numPr>
    </w:pPr>
  </w:style>
  <w:style w:type="numbering" w:customStyle="1" w:styleId="Zaimportowanystyl6">
    <w:name w:val="Zaimportowany styl 6"/>
    <w:rsid w:val="00293CF0"/>
    <w:pPr>
      <w:numPr>
        <w:numId w:val="6"/>
      </w:numPr>
    </w:pPr>
  </w:style>
  <w:style w:type="numbering" w:customStyle="1" w:styleId="Zaimportowanystyl7">
    <w:name w:val="Zaimportowany styl 7"/>
    <w:rsid w:val="00293CF0"/>
    <w:pPr>
      <w:numPr>
        <w:numId w:val="8"/>
      </w:numPr>
    </w:pPr>
  </w:style>
  <w:style w:type="numbering" w:customStyle="1" w:styleId="Zaimportowanystyl8">
    <w:name w:val="Zaimportowany styl 8"/>
    <w:rsid w:val="00293CF0"/>
    <w:pPr>
      <w:numPr>
        <w:numId w:val="9"/>
      </w:numPr>
    </w:pPr>
  </w:style>
  <w:style w:type="numbering" w:customStyle="1" w:styleId="Zaimportowanystyl9">
    <w:name w:val="Zaimportowany styl 9"/>
    <w:rsid w:val="00293CF0"/>
    <w:pPr>
      <w:numPr>
        <w:numId w:val="11"/>
      </w:numPr>
    </w:pPr>
  </w:style>
  <w:style w:type="paragraph" w:customStyle="1" w:styleId="AWIENIE">
    <w:name w:val="AWIENI*E"/>
    <w:rsid w:val="00293CF0"/>
    <w:pPr>
      <w:spacing w:before="120" w:after="120"/>
      <w:jc w:val="center"/>
    </w:pPr>
    <w:rPr>
      <w:rFonts w:ascii="Arial" w:hAnsi="Arial" w:cs="Arial Unicode MS"/>
      <w:b/>
      <w:bCs/>
      <w:color w:val="000000"/>
      <w:sz w:val="24"/>
      <w:szCs w:val="24"/>
      <w:u w:color="000000"/>
    </w:rPr>
  </w:style>
  <w:style w:type="numbering" w:customStyle="1" w:styleId="Zaimportowanystyl12">
    <w:name w:val="Zaimportowany styl 12"/>
    <w:rsid w:val="00293CF0"/>
    <w:pPr>
      <w:numPr>
        <w:numId w:val="12"/>
      </w:numPr>
    </w:pPr>
  </w:style>
  <w:style w:type="numbering" w:customStyle="1" w:styleId="Zaimportowanystyl35">
    <w:name w:val="Zaimportowany styl 35"/>
    <w:rsid w:val="00293CF0"/>
    <w:pPr>
      <w:numPr>
        <w:numId w:val="13"/>
      </w:numPr>
    </w:pPr>
  </w:style>
  <w:style w:type="numbering" w:customStyle="1" w:styleId="Litery">
    <w:name w:val="Litery"/>
    <w:rsid w:val="00293CF0"/>
    <w:pPr>
      <w:numPr>
        <w:numId w:val="14"/>
      </w:numPr>
    </w:pPr>
  </w:style>
  <w:style w:type="numbering" w:customStyle="1" w:styleId="Zaimportowanystyl11">
    <w:name w:val="Zaimportowany styl 11"/>
    <w:rsid w:val="00293CF0"/>
    <w:pPr>
      <w:numPr>
        <w:numId w:val="15"/>
      </w:numPr>
    </w:pPr>
  </w:style>
  <w:style w:type="numbering" w:customStyle="1" w:styleId="Zaimportowanystyl13">
    <w:name w:val="Zaimportowany styl 13"/>
    <w:rsid w:val="00293CF0"/>
    <w:pPr>
      <w:numPr>
        <w:numId w:val="16"/>
      </w:numPr>
    </w:pPr>
  </w:style>
  <w:style w:type="numbering" w:customStyle="1" w:styleId="Zaimportowanystyl14">
    <w:name w:val="Zaimportowany styl 14"/>
    <w:rsid w:val="00293CF0"/>
    <w:pPr>
      <w:numPr>
        <w:numId w:val="17"/>
      </w:numPr>
    </w:pPr>
  </w:style>
  <w:style w:type="character" w:customStyle="1" w:styleId="TekstpodstawowyZnak">
    <w:name w:val="Tekst podstawowy Znak"/>
    <w:basedOn w:val="Domylnaczcionkaakapitu"/>
    <w:link w:val="Tekstpodstawowy"/>
    <w:rsid w:val="00D230B2"/>
    <w:rPr>
      <w:rFonts w:ascii="Calibri" w:eastAsia="Calibri" w:hAnsi="Calibri" w:cs="Calibri"/>
      <w:color w:val="000000"/>
      <w:sz w:val="22"/>
      <w:szCs w:val="22"/>
      <w:u w:color="000000"/>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DA318C"/>
    <w:rPr>
      <w:rFonts w:cs="Arial Unicode MS"/>
      <w:color w:val="000000"/>
      <w:sz w:val="24"/>
      <w:szCs w:val="24"/>
      <w:u w:color="000000"/>
    </w:rPr>
  </w:style>
  <w:style w:type="paragraph" w:styleId="Tekstdymka">
    <w:name w:val="Balloon Text"/>
    <w:basedOn w:val="Normalny"/>
    <w:link w:val="TekstdymkaZnak"/>
    <w:uiPriority w:val="99"/>
    <w:semiHidden/>
    <w:unhideWhenUsed/>
    <w:rsid w:val="00DC4469"/>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4469"/>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3268">
      <w:bodyDiv w:val="1"/>
      <w:marLeft w:val="0"/>
      <w:marRight w:val="0"/>
      <w:marTop w:val="0"/>
      <w:marBottom w:val="0"/>
      <w:divBdr>
        <w:top w:val="none" w:sz="0" w:space="0" w:color="auto"/>
        <w:left w:val="none" w:sz="0" w:space="0" w:color="auto"/>
        <w:bottom w:val="none" w:sz="0" w:space="0" w:color="auto"/>
        <w:right w:val="none" w:sz="0" w:space="0" w:color="auto"/>
      </w:divBdr>
    </w:div>
    <w:div w:id="394091784">
      <w:bodyDiv w:val="1"/>
      <w:marLeft w:val="0"/>
      <w:marRight w:val="0"/>
      <w:marTop w:val="0"/>
      <w:marBottom w:val="0"/>
      <w:divBdr>
        <w:top w:val="none" w:sz="0" w:space="0" w:color="auto"/>
        <w:left w:val="none" w:sz="0" w:space="0" w:color="auto"/>
        <w:bottom w:val="none" w:sz="0" w:space="0" w:color="auto"/>
        <w:right w:val="none" w:sz="0" w:space="0" w:color="auto"/>
      </w:divBdr>
    </w:div>
    <w:div w:id="460467680">
      <w:bodyDiv w:val="1"/>
      <w:marLeft w:val="0"/>
      <w:marRight w:val="0"/>
      <w:marTop w:val="0"/>
      <w:marBottom w:val="0"/>
      <w:divBdr>
        <w:top w:val="none" w:sz="0" w:space="0" w:color="auto"/>
        <w:left w:val="none" w:sz="0" w:space="0" w:color="auto"/>
        <w:bottom w:val="none" w:sz="0" w:space="0" w:color="auto"/>
        <w:right w:val="none" w:sz="0" w:space="0" w:color="auto"/>
      </w:divBdr>
    </w:div>
    <w:div w:id="580875874">
      <w:bodyDiv w:val="1"/>
      <w:marLeft w:val="0"/>
      <w:marRight w:val="0"/>
      <w:marTop w:val="0"/>
      <w:marBottom w:val="0"/>
      <w:divBdr>
        <w:top w:val="none" w:sz="0" w:space="0" w:color="auto"/>
        <w:left w:val="none" w:sz="0" w:space="0" w:color="auto"/>
        <w:bottom w:val="none" w:sz="0" w:space="0" w:color="auto"/>
        <w:right w:val="none" w:sz="0" w:space="0" w:color="auto"/>
      </w:divBdr>
    </w:div>
    <w:div w:id="581456026">
      <w:bodyDiv w:val="1"/>
      <w:marLeft w:val="0"/>
      <w:marRight w:val="0"/>
      <w:marTop w:val="0"/>
      <w:marBottom w:val="0"/>
      <w:divBdr>
        <w:top w:val="none" w:sz="0" w:space="0" w:color="auto"/>
        <w:left w:val="none" w:sz="0" w:space="0" w:color="auto"/>
        <w:bottom w:val="none" w:sz="0" w:space="0" w:color="auto"/>
        <w:right w:val="none" w:sz="0" w:space="0" w:color="auto"/>
      </w:divBdr>
    </w:div>
    <w:div w:id="977807738">
      <w:bodyDiv w:val="1"/>
      <w:marLeft w:val="0"/>
      <w:marRight w:val="0"/>
      <w:marTop w:val="0"/>
      <w:marBottom w:val="0"/>
      <w:divBdr>
        <w:top w:val="none" w:sz="0" w:space="0" w:color="auto"/>
        <w:left w:val="none" w:sz="0" w:space="0" w:color="auto"/>
        <w:bottom w:val="none" w:sz="0" w:space="0" w:color="auto"/>
        <w:right w:val="none" w:sz="0" w:space="0" w:color="auto"/>
      </w:divBdr>
    </w:div>
    <w:div w:id="1161432198">
      <w:bodyDiv w:val="1"/>
      <w:marLeft w:val="0"/>
      <w:marRight w:val="0"/>
      <w:marTop w:val="0"/>
      <w:marBottom w:val="0"/>
      <w:divBdr>
        <w:top w:val="none" w:sz="0" w:space="0" w:color="auto"/>
        <w:left w:val="none" w:sz="0" w:space="0" w:color="auto"/>
        <w:bottom w:val="none" w:sz="0" w:space="0" w:color="auto"/>
        <w:right w:val="none" w:sz="0" w:space="0" w:color="auto"/>
      </w:divBdr>
    </w:div>
    <w:div w:id="1220285858">
      <w:bodyDiv w:val="1"/>
      <w:marLeft w:val="0"/>
      <w:marRight w:val="0"/>
      <w:marTop w:val="0"/>
      <w:marBottom w:val="0"/>
      <w:divBdr>
        <w:top w:val="none" w:sz="0" w:space="0" w:color="auto"/>
        <w:left w:val="none" w:sz="0" w:space="0" w:color="auto"/>
        <w:bottom w:val="none" w:sz="0" w:space="0" w:color="auto"/>
        <w:right w:val="none" w:sz="0" w:space="0" w:color="auto"/>
      </w:divBdr>
    </w:div>
    <w:div w:id="1246695252">
      <w:bodyDiv w:val="1"/>
      <w:marLeft w:val="0"/>
      <w:marRight w:val="0"/>
      <w:marTop w:val="0"/>
      <w:marBottom w:val="0"/>
      <w:divBdr>
        <w:top w:val="none" w:sz="0" w:space="0" w:color="auto"/>
        <w:left w:val="none" w:sz="0" w:space="0" w:color="auto"/>
        <w:bottom w:val="none" w:sz="0" w:space="0" w:color="auto"/>
        <w:right w:val="none" w:sz="0" w:space="0" w:color="auto"/>
      </w:divBdr>
    </w:div>
    <w:div w:id="1450586256">
      <w:bodyDiv w:val="1"/>
      <w:marLeft w:val="0"/>
      <w:marRight w:val="0"/>
      <w:marTop w:val="0"/>
      <w:marBottom w:val="0"/>
      <w:divBdr>
        <w:top w:val="none" w:sz="0" w:space="0" w:color="auto"/>
        <w:left w:val="none" w:sz="0" w:space="0" w:color="auto"/>
        <w:bottom w:val="none" w:sz="0" w:space="0" w:color="auto"/>
        <w:right w:val="none" w:sz="0" w:space="0" w:color="auto"/>
      </w:divBdr>
    </w:div>
    <w:div w:id="1458259627">
      <w:bodyDiv w:val="1"/>
      <w:marLeft w:val="0"/>
      <w:marRight w:val="0"/>
      <w:marTop w:val="0"/>
      <w:marBottom w:val="0"/>
      <w:divBdr>
        <w:top w:val="none" w:sz="0" w:space="0" w:color="auto"/>
        <w:left w:val="none" w:sz="0" w:space="0" w:color="auto"/>
        <w:bottom w:val="none" w:sz="0" w:space="0" w:color="auto"/>
        <w:right w:val="none" w:sz="0" w:space="0" w:color="auto"/>
      </w:divBdr>
    </w:div>
    <w:div w:id="1581210186">
      <w:bodyDiv w:val="1"/>
      <w:marLeft w:val="0"/>
      <w:marRight w:val="0"/>
      <w:marTop w:val="0"/>
      <w:marBottom w:val="0"/>
      <w:divBdr>
        <w:top w:val="none" w:sz="0" w:space="0" w:color="auto"/>
        <w:left w:val="none" w:sz="0" w:space="0" w:color="auto"/>
        <w:bottom w:val="none" w:sz="0" w:space="0" w:color="auto"/>
        <w:right w:val="none" w:sz="0" w:space="0" w:color="auto"/>
      </w:divBdr>
    </w:div>
    <w:div w:id="1591238080">
      <w:bodyDiv w:val="1"/>
      <w:marLeft w:val="0"/>
      <w:marRight w:val="0"/>
      <w:marTop w:val="0"/>
      <w:marBottom w:val="0"/>
      <w:divBdr>
        <w:top w:val="none" w:sz="0" w:space="0" w:color="auto"/>
        <w:left w:val="none" w:sz="0" w:space="0" w:color="auto"/>
        <w:bottom w:val="none" w:sz="0" w:space="0" w:color="auto"/>
        <w:right w:val="none" w:sz="0" w:space="0" w:color="auto"/>
      </w:divBdr>
    </w:div>
    <w:div w:id="1603028451">
      <w:bodyDiv w:val="1"/>
      <w:marLeft w:val="0"/>
      <w:marRight w:val="0"/>
      <w:marTop w:val="0"/>
      <w:marBottom w:val="0"/>
      <w:divBdr>
        <w:top w:val="none" w:sz="0" w:space="0" w:color="auto"/>
        <w:left w:val="none" w:sz="0" w:space="0" w:color="auto"/>
        <w:bottom w:val="none" w:sz="0" w:space="0" w:color="auto"/>
        <w:right w:val="none" w:sz="0" w:space="0" w:color="auto"/>
      </w:divBdr>
    </w:div>
    <w:div w:id="1786457286">
      <w:bodyDiv w:val="1"/>
      <w:marLeft w:val="0"/>
      <w:marRight w:val="0"/>
      <w:marTop w:val="0"/>
      <w:marBottom w:val="0"/>
      <w:divBdr>
        <w:top w:val="none" w:sz="0" w:space="0" w:color="auto"/>
        <w:left w:val="none" w:sz="0" w:space="0" w:color="auto"/>
        <w:bottom w:val="none" w:sz="0" w:space="0" w:color="auto"/>
        <w:right w:val="none" w:sz="0" w:space="0" w:color="auto"/>
      </w:divBdr>
    </w:div>
    <w:div w:id="1827626053">
      <w:bodyDiv w:val="1"/>
      <w:marLeft w:val="0"/>
      <w:marRight w:val="0"/>
      <w:marTop w:val="0"/>
      <w:marBottom w:val="0"/>
      <w:divBdr>
        <w:top w:val="none" w:sz="0" w:space="0" w:color="auto"/>
        <w:left w:val="none" w:sz="0" w:space="0" w:color="auto"/>
        <w:bottom w:val="none" w:sz="0" w:space="0" w:color="auto"/>
        <w:right w:val="none" w:sz="0" w:space="0" w:color="auto"/>
      </w:divBdr>
    </w:div>
    <w:div w:id="1909922356">
      <w:bodyDiv w:val="1"/>
      <w:marLeft w:val="0"/>
      <w:marRight w:val="0"/>
      <w:marTop w:val="0"/>
      <w:marBottom w:val="0"/>
      <w:divBdr>
        <w:top w:val="none" w:sz="0" w:space="0" w:color="auto"/>
        <w:left w:val="none" w:sz="0" w:space="0" w:color="auto"/>
        <w:bottom w:val="none" w:sz="0" w:space="0" w:color="auto"/>
        <w:right w:val="none" w:sz="0" w:space="0" w:color="auto"/>
      </w:divBdr>
    </w:div>
    <w:div w:id="2126344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E888C-591C-45C5-A6D7-2AD816B280B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2E33D63-1E93-4F0B-91DC-D2E60E11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4973</Words>
  <Characters>29839</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Koper Łukasz</cp:lastModifiedBy>
  <cp:revision>15</cp:revision>
  <cp:lastPrinted>2025-03-05T13:56:00Z</cp:lastPrinted>
  <dcterms:created xsi:type="dcterms:W3CDTF">2025-02-07T07:07:00Z</dcterms:created>
  <dcterms:modified xsi:type="dcterms:W3CDTF">2025-04-15T08:22:00Z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3192d294-61da-4006-a16c-c34ecdc273b3</vt:lpwstr>
  </property>
  <property fmtid="{D5CDD505-2E9C-101B-9397-08002B2CF9AE}" pid="3" name="bjSaver">
    <vt:lpwstr>6dOdUAosYSHUAS0iceTAxAxj1SDVwbQ9</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Adrian</vt:lpwstr>
  </property>
  <property fmtid="{D5CDD505-2E9C-101B-9397-08002B2CF9AE}" pid="9" name="s5636:Creator type=organization">
    <vt:lpwstr>MILNET-Z</vt:lpwstr>
  </property>
  <property fmtid="{D5CDD505-2E9C-101B-9397-08002B2CF9AE}" pid="10" name="s5636:Creator type=IP">
    <vt:lpwstr>10.68.115.188</vt:lpwstr>
  </property>
  <property fmtid="{D5CDD505-2E9C-101B-9397-08002B2CF9AE}" pid="11" name="bjPortionMark">
    <vt:lpwstr>[]</vt:lpwstr>
  </property>
</Properties>
</file>