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0090B" w14:textId="2974B074" w:rsidR="0020799D" w:rsidRPr="00AC0883" w:rsidRDefault="0086157C" w:rsidP="00AC0883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AC0883">
        <w:rPr>
          <w:rFonts w:ascii="Arial" w:eastAsia="Times New Roman" w:hAnsi="Arial" w:cs="Arial"/>
          <w:snapToGrid w:val="0"/>
          <w:lang w:eastAsia="pl-PL"/>
        </w:rPr>
        <w:t>24.06</w:t>
      </w:r>
      <w:r w:rsidR="00876F9B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D0D5BC8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F50920">
        <w:rPr>
          <w:rFonts w:ascii="Arial" w:eastAsia="Calibri" w:hAnsi="Arial" w:cs="Arial"/>
          <w:b/>
        </w:rPr>
        <w:t>84</w:t>
      </w:r>
      <w:r w:rsidR="00876F9B">
        <w:rPr>
          <w:rFonts w:ascii="Arial" w:eastAsia="Calibri" w:hAnsi="Arial" w:cs="Arial"/>
          <w:b/>
        </w:rPr>
        <w:t>.2024</w:t>
      </w:r>
    </w:p>
    <w:p w14:paraId="0377369C" w14:textId="77777777" w:rsidR="00B10DDF" w:rsidRPr="00507B62" w:rsidRDefault="00B10DDF" w:rsidP="00AC0883">
      <w:pPr>
        <w:autoSpaceDE w:val="0"/>
        <w:autoSpaceDN w:val="0"/>
        <w:spacing w:after="0" w:line="271" w:lineRule="auto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1E64B607" w:rsidR="00A3234F" w:rsidRDefault="0086157C" w:rsidP="00AC0883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AC0883" w:rsidRPr="00E84DA3">
        <w:rPr>
          <w:rFonts w:ascii="Arial" w:hAnsi="Arial" w:cs="Arial"/>
          <w:b/>
          <w:bCs/>
          <w:lang w:eastAsia="pl-PL"/>
        </w:rPr>
        <w:t>Remont drogi powiatowej Nr 4337W Stary Kraszew (ul. Szkolna) – Nowy Kraszew (ul. Jana Pawła II), gm. Klembów</w:t>
      </w:r>
      <w:r w:rsidR="00AC0883">
        <w:rPr>
          <w:rFonts w:ascii="Arial" w:hAnsi="Arial" w:cs="Arial"/>
          <w:b/>
          <w:bCs/>
          <w:lang w:eastAsia="pl-PL"/>
        </w:rPr>
        <w:t>.</w:t>
      </w:r>
    </w:p>
    <w:p w14:paraId="7DA398F7" w14:textId="77777777" w:rsidR="00AC0883" w:rsidRPr="00507B62" w:rsidRDefault="00AC0883" w:rsidP="00AC0883">
      <w:pPr>
        <w:pStyle w:val="Tekstpodstawowy"/>
        <w:spacing w:line="240" w:lineRule="auto"/>
        <w:jc w:val="both"/>
      </w:pPr>
    </w:p>
    <w:p w14:paraId="4C75B541" w14:textId="633B7466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876F9B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876F9B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2268"/>
        <w:gridCol w:w="1696"/>
      </w:tblGrid>
      <w:tr w:rsidR="00FE4FE4" w:rsidRPr="00FE4FE4" w14:paraId="459CDF66" w14:textId="77777777" w:rsidTr="00B10DDF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208E11AF" w:rsidR="00FE4FE4" w:rsidRPr="00FE4FE4" w:rsidRDefault="00876F9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B10DDF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857" w:type="dxa"/>
          </w:tcPr>
          <w:p w14:paraId="5F383EE5" w14:textId="77777777" w:rsidR="00B10DDF" w:rsidRDefault="00AC0883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Integral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1915D435" w14:textId="77777777" w:rsidR="00AC0883" w:rsidRDefault="00AC0883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Pawlikowskiego 1/23</w:t>
            </w:r>
          </w:p>
          <w:p w14:paraId="0246CF96" w14:textId="77777777" w:rsidR="00AC0883" w:rsidRDefault="00AC0883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03-983 Warszawa</w:t>
            </w:r>
          </w:p>
          <w:p w14:paraId="3F5FE411" w14:textId="2925AA98" w:rsidR="00AC0883" w:rsidRDefault="00AC0883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1133099535</w:t>
            </w:r>
          </w:p>
        </w:tc>
        <w:tc>
          <w:tcPr>
            <w:tcW w:w="2268" w:type="dxa"/>
          </w:tcPr>
          <w:p w14:paraId="5CBD4720" w14:textId="4936D158" w:rsidR="001769EB" w:rsidRDefault="00AC088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7.118.856,70</w:t>
            </w:r>
          </w:p>
        </w:tc>
        <w:tc>
          <w:tcPr>
            <w:tcW w:w="1696" w:type="dxa"/>
          </w:tcPr>
          <w:p w14:paraId="645E867E" w14:textId="40B2F015" w:rsidR="001769EB" w:rsidRDefault="00B10DD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76F9B" w:rsidRPr="00FE4FE4" w14:paraId="058B48FF" w14:textId="77777777" w:rsidTr="00B10DDF">
        <w:tc>
          <w:tcPr>
            <w:tcW w:w="1241" w:type="dxa"/>
          </w:tcPr>
          <w:p w14:paraId="73C7D654" w14:textId="0E03D5A5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57" w:type="dxa"/>
          </w:tcPr>
          <w:p w14:paraId="060037AD" w14:textId="77777777" w:rsid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„CZYSTOŚĆ” Sp. Jawna</w:t>
            </w:r>
          </w:p>
          <w:p w14:paraId="51649EFF" w14:textId="77777777" w:rsid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</w:t>
            </w:r>
          </w:p>
          <w:p w14:paraId="1C346A7D" w14:textId="77777777" w:rsid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05-200 Wołomin </w:t>
            </w:r>
          </w:p>
          <w:p w14:paraId="54764761" w14:textId="21E60CB0" w:rsidR="00B10DDF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2268" w:type="dxa"/>
          </w:tcPr>
          <w:p w14:paraId="589D3F9C" w14:textId="65174239" w:rsidR="00876F9B" w:rsidRDefault="00AC088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5.194.773,30</w:t>
            </w:r>
          </w:p>
        </w:tc>
        <w:tc>
          <w:tcPr>
            <w:tcW w:w="1696" w:type="dxa"/>
          </w:tcPr>
          <w:p w14:paraId="239E28AD" w14:textId="4794F528" w:rsidR="00876F9B" w:rsidRDefault="00AC088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76F9B" w:rsidRPr="00FE4FE4" w14:paraId="7874D63E" w14:textId="77777777" w:rsidTr="00B10DDF">
        <w:tc>
          <w:tcPr>
            <w:tcW w:w="1241" w:type="dxa"/>
          </w:tcPr>
          <w:p w14:paraId="7A61310D" w14:textId="4443C645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57" w:type="dxa"/>
          </w:tcPr>
          <w:p w14:paraId="028A01B9" w14:textId="77777777" w:rsidR="00AC0883" w:rsidRP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C0883">
              <w:rPr>
                <w:rFonts w:ascii="Arial" w:eastAsia="Calibri" w:hAnsi="Arial" w:cs="Arial"/>
              </w:rPr>
              <w:t>TOMBRUK Sp. z o.o.</w:t>
            </w:r>
          </w:p>
          <w:p w14:paraId="0370D1A1" w14:textId="77777777" w:rsidR="00AC0883" w:rsidRP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C0883">
              <w:rPr>
                <w:rFonts w:ascii="Arial" w:eastAsia="Calibri" w:hAnsi="Arial" w:cs="Arial"/>
              </w:rPr>
              <w:t>Ul. Grodzieńska 20 m. 12</w:t>
            </w:r>
          </w:p>
          <w:p w14:paraId="1A26C28B" w14:textId="77777777" w:rsidR="00AC0883" w:rsidRP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C0883">
              <w:rPr>
                <w:rFonts w:ascii="Arial" w:eastAsia="Calibri" w:hAnsi="Arial" w:cs="Arial"/>
              </w:rPr>
              <w:t>03-750 Warszawa</w:t>
            </w:r>
          </w:p>
          <w:p w14:paraId="7DA3ABB1" w14:textId="5C0209AE" w:rsidR="00B10DDF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C0883">
              <w:rPr>
                <w:rFonts w:ascii="Arial" w:eastAsia="Calibri" w:hAnsi="Arial" w:cs="Arial"/>
              </w:rPr>
              <w:t>NIP: 1132854538</w:t>
            </w:r>
          </w:p>
        </w:tc>
        <w:tc>
          <w:tcPr>
            <w:tcW w:w="2268" w:type="dxa"/>
          </w:tcPr>
          <w:p w14:paraId="0AFE9BC4" w14:textId="789FB43F" w:rsidR="00876F9B" w:rsidRDefault="00AC088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5.000.001,38</w:t>
            </w:r>
          </w:p>
        </w:tc>
        <w:tc>
          <w:tcPr>
            <w:tcW w:w="1696" w:type="dxa"/>
          </w:tcPr>
          <w:p w14:paraId="64AA686C" w14:textId="0CBEAE63" w:rsidR="00876F9B" w:rsidRDefault="00AC088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76F9B" w:rsidRPr="00FE4FE4" w14:paraId="55AA7CAE" w14:textId="77777777" w:rsidTr="00B10DDF">
        <w:tc>
          <w:tcPr>
            <w:tcW w:w="1241" w:type="dxa"/>
          </w:tcPr>
          <w:p w14:paraId="1FD1D058" w14:textId="405439A0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57" w:type="dxa"/>
          </w:tcPr>
          <w:p w14:paraId="261C46C4" w14:textId="77777777" w:rsidR="00AC0883" w:rsidRP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C0883">
              <w:rPr>
                <w:rFonts w:ascii="Arial" w:eastAsia="Calibri" w:hAnsi="Arial" w:cs="Arial"/>
              </w:rPr>
              <w:t>GRUPA MARTIN Sp. z o.o.</w:t>
            </w:r>
          </w:p>
          <w:p w14:paraId="25D3882C" w14:textId="77777777" w:rsidR="00AC0883" w:rsidRP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C0883">
              <w:rPr>
                <w:rFonts w:ascii="Arial" w:eastAsia="Calibri" w:hAnsi="Arial" w:cs="Arial"/>
              </w:rPr>
              <w:t>Aleja Łochowska 65</w:t>
            </w:r>
          </w:p>
          <w:p w14:paraId="3F1BD7F3" w14:textId="77777777" w:rsidR="00AC0883" w:rsidRP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C0883">
              <w:rPr>
                <w:rFonts w:ascii="Arial" w:eastAsia="Calibri" w:hAnsi="Arial" w:cs="Arial"/>
              </w:rPr>
              <w:t>07-130 Łochów</w:t>
            </w:r>
          </w:p>
          <w:p w14:paraId="4F328521" w14:textId="2A38688F" w:rsidR="00B10DDF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C0883">
              <w:rPr>
                <w:rFonts w:ascii="Arial" w:eastAsia="Calibri" w:hAnsi="Arial" w:cs="Arial"/>
              </w:rPr>
              <w:t>NIP: 8212472392</w:t>
            </w:r>
          </w:p>
        </w:tc>
        <w:tc>
          <w:tcPr>
            <w:tcW w:w="2268" w:type="dxa"/>
          </w:tcPr>
          <w:p w14:paraId="602A0F90" w14:textId="56B88376" w:rsidR="00876F9B" w:rsidRDefault="00AC088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5.929.000,00</w:t>
            </w:r>
          </w:p>
        </w:tc>
        <w:tc>
          <w:tcPr>
            <w:tcW w:w="1696" w:type="dxa"/>
          </w:tcPr>
          <w:p w14:paraId="48A3F994" w14:textId="73C6CC14" w:rsidR="00876F9B" w:rsidRDefault="00AC088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AC0883" w:rsidRPr="00FE4FE4" w14:paraId="2E2FC39B" w14:textId="77777777" w:rsidTr="00B10DDF">
        <w:tc>
          <w:tcPr>
            <w:tcW w:w="1241" w:type="dxa"/>
          </w:tcPr>
          <w:p w14:paraId="73EF193C" w14:textId="55B6C150" w:rsidR="00AC0883" w:rsidRDefault="00AC088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857" w:type="dxa"/>
          </w:tcPr>
          <w:p w14:paraId="2268E3BE" w14:textId="77777777" w:rsid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STAN-KOP Gołaszewski Sp. j.</w:t>
            </w:r>
          </w:p>
          <w:p w14:paraId="3212669A" w14:textId="77777777" w:rsid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Kołaków, ul. Walecznych 13</w:t>
            </w:r>
          </w:p>
          <w:p w14:paraId="772ECD08" w14:textId="77777777" w:rsid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05-254 Dąbrówka</w:t>
            </w:r>
          </w:p>
          <w:p w14:paraId="36A7FB06" w14:textId="1BAF09DA" w:rsidR="00AC0883" w:rsidRPr="00AC0883" w:rsidRDefault="00AC0883" w:rsidP="00AC088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1251495531</w:t>
            </w:r>
          </w:p>
        </w:tc>
        <w:tc>
          <w:tcPr>
            <w:tcW w:w="2268" w:type="dxa"/>
          </w:tcPr>
          <w:p w14:paraId="6555E221" w14:textId="06AB5E09" w:rsidR="00AC0883" w:rsidRDefault="00AC088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5.733.339,28</w:t>
            </w:r>
          </w:p>
        </w:tc>
        <w:tc>
          <w:tcPr>
            <w:tcW w:w="1696" w:type="dxa"/>
          </w:tcPr>
          <w:p w14:paraId="2AD0FABC" w14:textId="3B9BBD86" w:rsidR="00AC0883" w:rsidRDefault="00AC088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76F9B" w:rsidRPr="00FE4FE4" w14:paraId="2847E5A3" w14:textId="77777777" w:rsidTr="00B10DDF">
        <w:tc>
          <w:tcPr>
            <w:tcW w:w="1241" w:type="dxa"/>
          </w:tcPr>
          <w:p w14:paraId="54C5949F" w14:textId="18511776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857" w:type="dxa"/>
          </w:tcPr>
          <w:p w14:paraId="7ADE45D0" w14:textId="77777777" w:rsidR="00876F9B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Budowy Dróg i Mostów Sp. z o.o.</w:t>
            </w:r>
          </w:p>
          <w:p w14:paraId="7CD9FE72" w14:textId="77777777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Kolejowa 28</w:t>
            </w:r>
          </w:p>
          <w:p w14:paraId="1DCB4ECD" w14:textId="77777777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3AE3725A" w14:textId="7D475E70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8220010022</w:t>
            </w:r>
          </w:p>
        </w:tc>
        <w:tc>
          <w:tcPr>
            <w:tcW w:w="2268" w:type="dxa"/>
          </w:tcPr>
          <w:p w14:paraId="42A6B153" w14:textId="0B251A75" w:rsidR="00876F9B" w:rsidRDefault="00AC088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7.109.992,23</w:t>
            </w:r>
          </w:p>
        </w:tc>
        <w:tc>
          <w:tcPr>
            <w:tcW w:w="1696" w:type="dxa"/>
          </w:tcPr>
          <w:p w14:paraId="0FED93B3" w14:textId="47D784D0" w:rsidR="00876F9B" w:rsidRDefault="00B10DD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3D52C762" w14:textId="77777777" w:rsidR="00876F9B" w:rsidRDefault="00876F9B" w:rsidP="00AC0883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5DC6A8B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2BB7D11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 w:rsidSect="00AC08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3C4742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76F9B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C0883"/>
    <w:rsid w:val="00AD543C"/>
    <w:rsid w:val="00AE0A78"/>
    <w:rsid w:val="00B10DDF"/>
    <w:rsid w:val="00BA3B1B"/>
    <w:rsid w:val="00BF72AE"/>
    <w:rsid w:val="00C3227B"/>
    <w:rsid w:val="00D16F7E"/>
    <w:rsid w:val="00DE1755"/>
    <w:rsid w:val="00E400C2"/>
    <w:rsid w:val="00F13080"/>
    <w:rsid w:val="00F5092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2022-09-07T08:24:00Z</cp:lastPrinted>
  <dcterms:created xsi:type="dcterms:W3CDTF">2024-06-24T09:03:00Z</dcterms:created>
  <dcterms:modified xsi:type="dcterms:W3CDTF">2024-06-24T09:12:00Z</dcterms:modified>
</cp:coreProperties>
</file>