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4AE9" w14:textId="1013FBF5" w:rsidR="00E96B76" w:rsidRPr="00C264F9" w:rsidRDefault="00C264F9" w:rsidP="00C264F9">
      <w:pPr>
        <w:jc w:val="right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sz w:val="24"/>
          <w:szCs w:val="24"/>
        </w:rPr>
        <w:t>Wiskitki, dn. 10 stycznia 202</w:t>
      </w:r>
      <w:r w:rsidR="00B16317">
        <w:rPr>
          <w:rFonts w:ascii="Times New Roman" w:hAnsi="Times New Roman" w:cs="Times New Roman"/>
          <w:sz w:val="24"/>
          <w:szCs w:val="24"/>
        </w:rPr>
        <w:t>3</w:t>
      </w:r>
      <w:r w:rsidRPr="00C264F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83DFB2A" w14:textId="470927D3" w:rsidR="00C264F9" w:rsidRPr="00C264F9" w:rsidRDefault="00C264F9" w:rsidP="00C264F9">
      <w:pPr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sz w:val="24"/>
          <w:szCs w:val="24"/>
        </w:rPr>
        <w:t>Gmina Wiskitki</w:t>
      </w:r>
      <w:r w:rsidRPr="00C264F9">
        <w:rPr>
          <w:rFonts w:ascii="Times New Roman" w:hAnsi="Times New Roman" w:cs="Times New Roman"/>
          <w:sz w:val="24"/>
          <w:szCs w:val="24"/>
        </w:rPr>
        <w:br/>
        <w:t>ul. Kościuszki 1</w:t>
      </w:r>
      <w:r w:rsidRPr="00C264F9">
        <w:rPr>
          <w:rFonts w:ascii="Times New Roman" w:hAnsi="Times New Roman" w:cs="Times New Roman"/>
          <w:sz w:val="24"/>
          <w:szCs w:val="24"/>
        </w:rPr>
        <w:br/>
        <w:t>96-315 Wiskitki</w:t>
      </w:r>
    </w:p>
    <w:p w14:paraId="4549B626" w14:textId="37DDAA3E" w:rsidR="00C264F9" w:rsidRPr="00C264F9" w:rsidRDefault="00C264F9" w:rsidP="00C264F9">
      <w:pPr>
        <w:rPr>
          <w:rFonts w:ascii="Times New Roman" w:hAnsi="Times New Roman" w:cs="Times New Roman"/>
          <w:sz w:val="24"/>
          <w:szCs w:val="24"/>
        </w:rPr>
      </w:pPr>
    </w:p>
    <w:p w14:paraId="4DD8EF94" w14:textId="5E3CDA09" w:rsidR="00C264F9" w:rsidRPr="00C264F9" w:rsidRDefault="00144D6C" w:rsidP="00C264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w postępowaniu</w:t>
      </w:r>
    </w:p>
    <w:p w14:paraId="6591099F" w14:textId="082B04E3" w:rsidR="00C264F9" w:rsidRPr="00C264F9" w:rsidRDefault="00C264F9" w:rsidP="00C26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67300F" w14:textId="12ABA71D" w:rsidR="00C264F9" w:rsidRP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6BA28" w14:textId="290501CB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sz w:val="24"/>
          <w:szCs w:val="24"/>
        </w:rPr>
        <w:t>Zamawiający informuje, że w postępowaniu wpłynęły wnioski o wyjaśnienie treści SWZ, w związku z czym udziela odpowiedzi.</w:t>
      </w:r>
    </w:p>
    <w:p w14:paraId="133D7D14" w14:textId="0E6065FD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Pr="00C264F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64F9">
        <w:rPr>
          <w:rFonts w:ascii="Times New Roman" w:hAnsi="Times New Roman" w:cs="Times New Roman"/>
          <w:sz w:val="24"/>
          <w:szCs w:val="24"/>
        </w:rPr>
        <w:t>Brak w załączonych materiałach przetargowych STWIOR na wszystkie  branże szczególnie ważne jest wyposażenie pomieszczeń. Proszę o uzupełnienie.</w:t>
      </w:r>
    </w:p>
    <w:p w14:paraId="60AB63CF" w14:textId="20980981" w:rsidR="00C264F9" w:rsidRP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>: Zamawiający informuje, że opublikował całą posiadaną dokumentację.</w:t>
      </w:r>
    </w:p>
    <w:p w14:paraId="38F4191F" w14:textId="5A251304" w:rsidR="00C264F9" w:rsidRP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6317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Pr="00B1631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64F9">
        <w:rPr>
          <w:rFonts w:ascii="Times New Roman" w:hAnsi="Times New Roman" w:cs="Times New Roman"/>
          <w:sz w:val="24"/>
          <w:szCs w:val="24"/>
        </w:rPr>
        <w:t>Wyposażenie Sali gimnastycznej – proszę o uszczegółowienie wyposażenia , w załączonej do przetargu zestawienia nie nadaje się do wyceny.</w:t>
      </w:r>
    </w:p>
    <w:p w14:paraId="6B79EC13" w14:textId="77777777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sz w:val="24"/>
          <w:szCs w:val="24"/>
        </w:rPr>
        <w:t xml:space="preserve"> Proszę o załączenie wymogów  wyposażenia , kart technicznych i Specyfikacji technicznych</w:t>
      </w:r>
    </w:p>
    <w:p w14:paraId="3F629854" w14:textId="27613AF9" w:rsidR="00C264F9" w:rsidRP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Zamawiający informuje, że w</w:t>
      </w:r>
      <w:r w:rsidRPr="00C264F9">
        <w:rPr>
          <w:rFonts w:ascii="Times New Roman" w:hAnsi="Times New Roman" w:cs="Times New Roman"/>
          <w:sz w:val="24"/>
          <w:szCs w:val="24"/>
        </w:rPr>
        <w:t xml:space="preserve">yposażenie sali gimnastycznej </w:t>
      </w:r>
      <w:r>
        <w:rPr>
          <w:rFonts w:ascii="Times New Roman" w:hAnsi="Times New Roman" w:cs="Times New Roman"/>
          <w:sz w:val="24"/>
          <w:szCs w:val="24"/>
        </w:rPr>
        <w:t xml:space="preserve">powinno </w:t>
      </w:r>
      <w:r w:rsidRPr="00C264F9">
        <w:rPr>
          <w:rFonts w:ascii="Times New Roman" w:hAnsi="Times New Roman" w:cs="Times New Roman"/>
          <w:sz w:val="24"/>
          <w:szCs w:val="24"/>
        </w:rPr>
        <w:t>oferowane przez producentów wyposażenia jak dla obiektów sportowych</w:t>
      </w:r>
      <w:r>
        <w:rPr>
          <w:rFonts w:ascii="Times New Roman" w:hAnsi="Times New Roman" w:cs="Times New Roman"/>
          <w:sz w:val="24"/>
          <w:szCs w:val="24"/>
        </w:rPr>
        <w:t xml:space="preserve"> prowadzonych przez podmioty publiczne.</w:t>
      </w:r>
    </w:p>
    <w:p w14:paraId="1B1B20E2" w14:textId="45543098" w:rsidR="00C264F9" w:rsidRP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6317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Pr="00B1631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64F9">
        <w:rPr>
          <w:rFonts w:ascii="Times New Roman" w:hAnsi="Times New Roman" w:cs="Times New Roman"/>
          <w:sz w:val="24"/>
          <w:szCs w:val="24"/>
        </w:rPr>
        <w:t>Technologia kuchni – brak uszczegółowienia wyposażenia , w załączonej do przetargu zestawienia nie nadaje się do wyceny.</w:t>
      </w:r>
    </w:p>
    <w:p w14:paraId="2E4F171D" w14:textId="77777777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sz w:val="24"/>
          <w:szCs w:val="24"/>
        </w:rPr>
        <w:t xml:space="preserve"> Proszę o załączenie wymogów  wyposażenia , kart technicznych i Specyfikacji technicznych</w:t>
      </w:r>
    </w:p>
    <w:p w14:paraId="2B3689A1" w14:textId="14EBC87A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Zamawiający informuje, że wyposażenie kuchni i zmywalni powinno być wykonane ze stali nierdzewnej, a wymiary zostały opisane w przedmiarze. Chcąc jednakże doprecyzować zakres wyposażenia Zamawiający wskazuje, że:</w:t>
      </w:r>
    </w:p>
    <w:p w14:paraId="7E0F58C7" w14:textId="3B9FD7CB" w:rsidR="00C264F9" w:rsidRPr="00C264F9" w:rsidRDefault="00C264F9" w:rsidP="00C264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sz w:val="24"/>
          <w:szCs w:val="24"/>
        </w:rPr>
        <w:t>zmywarko-</w:t>
      </w:r>
      <w:proofErr w:type="spellStart"/>
      <w:r w:rsidRPr="00C264F9">
        <w:rPr>
          <w:rFonts w:ascii="Times New Roman" w:hAnsi="Times New Roman" w:cs="Times New Roman"/>
          <w:sz w:val="24"/>
          <w:szCs w:val="24"/>
        </w:rPr>
        <w:t>wypażarka</w:t>
      </w:r>
      <w:proofErr w:type="spellEnd"/>
      <w:r w:rsidRPr="00C264F9">
        <w:rPr>
          <w:rFonts w:ascii="Times New Roman" w:hAnsi="Times New Roman" w:cs="Times New Roman"/>
          <w:sz w:val="24"/>
          <w:szCs w:val="24"/>
        </w:rPr>
        <w:t xml:space="preserve"> z podstawą - przystosowanie do mycia talerzy, szkła, tac i pojemników GN 1/1, cykl mycia 120s lub 180s, wydajność koszy na godzinę 30 lub 24, moc grzałki komory 2kW, moc grzałki bojlera 3 lub 4,5kW, kosz 500mm x 500mm, max. wysokość mytego naczynia 320mm, w </w:t>
      </w:r>
      <w:proofErr w:type="spellStart"/>
      <w:r w:rsidRPr="00C264F9">
        <w:rPr>
          <w:rFonts w:ascii="Times New Roman" w:hAnsi="Times New Roman" w:cs="Times New Roman"/>
          <w:sz w:val="24"/>
          <w:szCs w:val="24"/>
        </w:rPr>
        <w:t>kompl</w:t>
      </w:r>
      <w:proofErr w:type="spellEnd"/>
      <w:r w:rsidRPr="00C264F9">
        <w:rPr>
          <w:rFonts w:ascii="Times New Roman" w:hAnsi="Times New Roman" w:cs="Times New Roman"/>
          <w:sz w:val="24"/>
          <w:szCs w:val="24"/>
        </w:rPr>
        <w:t xml:space="preserve">. 3 kosze: do talerzy, uniwersalny, do szkła oraz na sztućce, urządzenie musi posiadać </w:t>
      </w:r>
      <w:proofErr w:type="spellStart"/>
      <w:r w:rsidRPr="00C264F9">
        <w:rPr>
          <w:rFonts w:ascii="Times New Roman" w:hAnsi="Times New Roman" w:cs="Times New Roman"/>
          <w:sz w:val="24"/>
          <w:szCs w:val="24"/>
        </w:rPr>
        <w:t>uzdatniacz</w:t>
      </w:r>
      <w:proofErr w:type="spellEnd"/>
      <w:r w:rsidRPr="00C264F9">
        <w:rPr>
          <w:rFonts w:ascii="Times New Roman" w:hAnsi="Times New Roman" w:cs="Times New Roman"/>
          <w:sz w:val="24"/>
          <w:szCs w:val="24"/>
        </w:rPr>
        <w:t xml:space="preserve"> wody</w:t>
      </w:r>
    </w:p>
    <w:p w14:paraId="47B0C068" w14:textId="22FAB928" w:rsidR="00C264F9" w:rsidRPr="00C264F9" w:rsidRDefault="00C264F9" w:rsidP="00C264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sz w:val="24"/>
          <w:szCs w:val="24"/>
        </w:rPr>
        <w:t xml:space="preserve">kuchnia elektryczna z piekarnikiem elektrycznym - 4 palnikowa, moc przyłączeniowa 9,6kW, punkty grzewcze 4 pola ceramiczne, piekarnik elektryczny 65 litrów, 10 funkcji piekarnika, grill, </w:t>
      </w:r>
      <w:proofErr w:type="spellStart"/>
      <w:r w:rsidRPr="00C264F9">
        <w:rPr>
          <w:rFonts w:ascii="Times New Roman" w:hAnsi="Times New Roman" w:cs="Times New Roman"/>
          <w:sz w:val="24"/>
          <w:szCs w:val="24"/>
        </w:rPr>
        <w:t>termoobieg</w:t>
      </w:r>
      <w:proofErr w:type="spellEnd"/>
      <w:r w:rsidRPr="00C264F9">
        <w:rPr>
          <w:rFonts w:ascii="Times New Roman" w:hAnsi="Times New Roman" w:cs="Times New Roman"/>
          <w:sz w:val="24"/>
          <w:szCs w:val="24"/>
        </w:rPr>
        <w:t>, klasa energetyczna A</w:t>
      </w:r>
    </w:p>
    <w:p w14:paraId="3476A5D2" w14:textId="38E7984B" w:rsidR="00C264F9" w:rsidRPr="00C264F9" w:rsidRDefault="00C264F9" w:rsidP="00C264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sz w:val="24"/>
          <w:szCs w:val="24"/>
        </w:rPr>
        <w:t>szafa chłodnicza pojedyncza 145 x 60 x 65cm, pojemność 254L, liczba półek 5 - druciane, czas podtrzymania w przypadku braku zasilania 24h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E8BEB7" w14:textId="1248644A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6317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Pr="00B1631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64F9">
        <w:rPr>
          <w:rFonts w:ascii="Times New Roman" w:hAnsi="Times New Roman" w:cs="Times New Roman"/>
          <w:sz w:val="24"/>
          <w:szCs w:val="24"/>
        </w:rPr>
        <w:t>Stolarka okienna i drzwiowa- oznaczenie w zestawieniu nie odpowiada rzutom projektu I p. i parteru. Proszę o uzupełnienie i podanie nr pomieszczeń na zestawieniu.  Gdzie i w których pomieszczeniach stolarka okienna i drzwiowa ma być zamontowana.</w:t>
      </w:r>
    </w:p>
    <w:p w14:paraId="2DE95457" w14:textId="6B739876" w:rsidR="00C264F9" w:rsidRP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Zamawiający informuje, że w</w:t>
      </w:r>
      <w:r w:rsidRPr="00C264F9">
        <w:rPr>
          <w:rFonts w:ascii="Times New Roman" w:hAnsi="Times New Roman" w:cs="Times New Roman"/>
          <w:sz w:val="24"/>
          <w:szCs w:val="24"/>
        </w:rPr>
        <w:t xml:space="preserve"> części rozbudowanej realizowanego obecnie etapu (sala sportowa) stolarka okienna jest już zamontowana, w części przebudowanej obecnie realizowanego etapu (tzw. </w:t>
      </w:r>
      <w:r>
        <w:rPr>
          <w:rFonts w:ascii="Times New Roman" w:hAnsi="Times New Roman" w:cs="Times New Roman"/>
          <w:sz w:val="24"/>
          <w:szCs w:val="24"/>
        </w:rPr>
        <w:t>pomieszczenia klas zero</w:t>
      </w:r>
      <w:r w:rsidRPr="00C264F9">
        <w:rPr>
          <w:rFonts w:ascii="Times New Roman" w:hAnsi="Times New Roman" w:cs="Times New Roman"/>
          <w:sz w:val="24"/>
          <w:szCs w:val="24"/>
        </w:rPr>
        <w:t xml:space="preserve">) stolarka okienna oznaczona </w:t>
      </w:r>
      <w:r>
        <w:rPr>
          <w:rFonts w:ascii="Times New Roman" w:hAnsi="Times New Roman" w:cs="Times New Roman"/>
          <w:sz w:val="24"/>
          <w:szCs w:val="24"/>
        </w:rPr>
        <w:t xml:space="preserve">została </w:t>
      </w:r>
      <w:r w:rsidRPr="00C264F9">
        <w:rPr>
          <w:rFonts w:ascii="Times New Roman" w:hAnsi="Times New Roman" w:cs="Times New Roman"/>
          <w:sz w:val="24"/>
          <w:szCs w:val="24"/>
        </w:rPr>
        <w:t>na rzucie 1-5 i odpowiednio w zestawieniu 01-05.</w:t>
      </w:r>
      <w:r>
        <w:rPr>
          <w:rFonts w:ascii="Times New Roman" w:hAnsi="Times New Roman" w:cs="Times New Roman"/>
          <w:sz w:val="24"/>
          <w:szCs w:val="24"/>
        </w:rPr>
        <w:t xml:space="preserve"> Ponadto w</w:t>
      </w:r>
      <w:r w:rsidRPr="00C264F9">
        <w:rPr>
          <w:rFonts w:ascii="Times New Roman" w:hAnsi="Times New Roman" w:cs="Times New Roman"/>
          <w:sz w:val="24"/>
          <w:szCs w:val="24"/>
        </w:rPr>
        <w:t xml:space="preserve"> części rozbudowanej realizowanego obecnie etapu (sala sportowa) stolarka drzwiowa zewnętrzna jest już zamontowana, drzwiowa wewnętrzna do montażu zgodnie z zestawieniem; w części przebudowanej obecnie realizowanego etapu (tzw. </w:t>
      </w:r>
      <w:r>
        <w:rPr>
          <w:rFonts w:ascii="Times New Roman" w:hAnsi="Times New Roman" w:cs="Times New Roman"/>
          <w:sz w:val="24"/>
          <w:szCs w:val="24"/>
        </w:rPr>
        <w:t>pomieszczenia klas zero</w:t>
      </w:r>
      <w:r w:rsidRPr="00C264F9">
        <w:rPr>
          <w:rFonts w:ascii="Times New Roman" w:hAnsi="Times New Roman" w:cs="Times New Roman"/>
          <w:sz w:val="24"/>
          <w:szCs w:val="24"/>
        </w:rPr>
        <w:t>) stolarka drzwiowa zewnętrzna i wewnętrzna do montażu zgodnie z zestawieniem.</w:t>
      </w:r>
    </w:p>
    <w:p w14:paraId="41F6458F" w14:textId="5EFED880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6317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Pr="00B1631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64F9">
        <w:rPr>
          <w:rFonts w:ascii="Times New Roman" w:hAnsi="Times New Roman" w:cs="Times New Roman"/>
          <w:sz w:val="24"/>
          <w:szCs w:val="24"/>
        </w:rPr>
        <w:t xml:space="preserve">Czy klapy </w:t>
      </w:r>
      <w:proofErr w:type="spellStart"/>
      <w:r w:rsidRPr="00C264F9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Pr="00C264F9">
        <w:rPr>
          <w:rFonts w:ascii="Times New Roman" w:hAnsi="Times New Roman" w:cs="Times New Roman"/>
          <w:sz w:val="24"/>
          <w:szCs w:val="24"/>
        </w:rPr>
        <w:t xml:space="preserve"> mają być wyposażone w siłowniki? Jeśli tak, to o jakim napięciu? </w:t>
      </w:r>
    </w:p>
    <w:p w14:paraId="1FD74EE6" w14:textId="7BE32B43" w:rsidR="00C264F9" w:rsidRP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Zamawiający informuje, że klapy ppoż. nie są objęte niniejszym zamówieniem.</w:t>
      </w:r>
    </w:p>
    <w:p w14:paraId="26DDCBE9" w14:textId="236F2D7E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6317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Pr="00B1631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64F9">
        <w:rPr>
          <w:rFonts w:ascii="Times New Roman" w:hAnsi="Times New Roman" w:cs="Times New Roman"/>
          <w:sz w:val="24"/>
          <w:szCs w:val="24"/>
        </w:rPr>
        <w:t xml:space="preserve">Proszę określić punkt pracy wentylatorów dla poszczególnych układów wentylacyjnych? </w:t>
      </w:r>
    </w:p>
    <w:p w14:paraId="25E46CC8" w14:textId="72C4DB72" w:rsidR="00C264F9" w:rsidRP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Zamawiający prosi o doprecyzowanie, czym jest „punkt pracy wentylatorów”.</w:t>
      </w:r>
    </w:p>
    <w:p w14:paraId="4B7F005D" w14:textId="1926B153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6317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Pr="00B1631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64F9">
        <w:rPr>
          <w:rFonts w:ascii="Times New Roman" w:hAnsi="Times New Roman" w:cs="Times New Roman"/>
          <w:sz w:val="24"/>
          <w:szCs w:val="24"/>
        </w:rPr>
        <w:t xml:space="preserve">Proszę uzupełnić projekt o rzut dachu. </w:t>
      </w:r>
    </w:p>
    <w:p w14:paraId="623DBF95" w14:textId="50FD0C0A" w:rsidR="00C264F9" w:rsidRP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6317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B16317" w:rsidRPr="00B16317">
        <w:rPr>
          <w:rFonts w:ascii="Times New Roman" w:hAnsi="Times New Roman" w:cs="Times New Roman"/>
          <w:sz w:val="24"/>
          <w:szCs w:val="24"/>
        </w:rPr>
        <w:t xml:space="preserve">widok dla części rozbudowanej realizowanego obecnie etapu (sala sportowa) oraz części przebudowanej obecnie realizowanego etapu (tzw. "0") </w:t>
      </w:r>
      <w:r w:rsidR="00B16317">
        <w:rPr>
          <w:rFonts w:ascii="Times New Roman" w:hAnsi="Times New Roman" w:cs="Times New Roman"/>
          <w:sz w:val="24"/>
          <w:szCs w:val="24"/>
        </w:rPr>
        <w:t xml:space="preserve">określa </w:t>
      </w:r>
      <w:r w:rsidR="00B16317" w:rsidRPr="00B16317">
        <w:rPr>
          <w:rFonts w:ascii="Times New Roman" w:hAnsi="Times New Roman" w:cs="Times New Roman"/>
          <w:sz w:val="24"/>
          <w:szCs w:val="24"/>
        </w:rPr>
        <w:t>rys. AB-03</w:t>
      </w:r>
    </w:p>
    <w:p w14:paraId="6BB78E26" w14:textId="2B3F4149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6317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Pr="00B1631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64F9">
        <w:rPr>
          <w:rFonts w:ascii="Times New Roman" w:hAnsi="Times New Roman" w:cs="Times New Roman"/>
          <w:sz w:val="24"/>
          <w:szCs w:val="24"/>
        </w:rPr>
        <w:t xml:space="preserve">Zestawienie ilości powietrza wentylacyjnego nie jest zgodne z częścią rysunkową. Proszę o korektę. </w:t>
      </w:r>
    </w:p>
    <w:p w14:paraId="7BD530A0" w14:textId="76C7A19C" w:rsidR="00C264F9" w:rsidRP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6317">
        <w:rPr>
          <w:rFonts w:ascii="Times New Roman" w:hAnsi="Times New Roman" w:cs="Times New Roman"/>
          <w:sz w:val="24"/>
          <w:szCs w:val="24"/>
        </w:rPr>
        <w:t>Zamawiający informuje, że w przypadku rozbieżności będzie posiłkował się częścią rysunkową i takie też ilość Wykonawcy powinni przyjąć na etapie realizacji zamówienia.</w:t>
      </w:r>
    </w:p>
    <w:p w14:paraId="64236280" w14:textId="02F948AD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6317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Pr="00B16317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64F9">
        <w:rPr>
          <w:rFonts w:ascii="Times New Roman" w:hAnsi="Times New Roman" w:cs="Times New Roman"/>
          <w:sz w:val="24"/>
          <w:szCs w:val="24"/>
        </w:rPr>
        <w:t>Ze względu na liczne niejasności  i konieczność uzupełnienia dokumentacji  , proszę o dalsze  przesuniecie  terminu składania oferty do dnia 20.01.2023 r.</w:t>
      </w:r>
    </w:p>
    <w:p w14:paraId="3C86BE23" w14:textId="79401DE6" w:rsidR="00C264F9" w:rsidRP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  <w:r w:rsidRPr="00C264F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6317">
        <w:rPr>
          <w:rFonts w:ascii="Times New Roman" w:hAnsi="Times New Roman" w:cs="Times New Roman"/>
          <w:sz w:val="24"/>
          <w:szCs w:val="24"/>
        </w:rPr>
        <w:t>Zamawiający informuje, że nie przesunie terminu składania ofert do dnia 20 stycznia 2023 r.</w:t>
      </w:r>
    </w:p>
    <w:p w14:paraId="4022854A" w14:textId="706CEFB3" w:rsidR="00C264F9" w:rsidRDefault="00C264F9" w:rsidP="00C264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4AC73" w14:textId="65C88C85" w:rsidR="00B16317" w:rsidRDefault="00B16317" w:rsidP="00C264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3B4DD" w14:textId="69F3901A" w:rsidR="00B16317" w:rsidRDefault="00B16317" w:rsidP="00B16317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Burmistrza</w:t>
      </w:r>
      <w:r>
        <w:rPr>
          <w:rFonts w:ascii="Times New Roman" w:hAnsi="Times New Roman" w:cs="Times New Roman"/>
          <w:sz w:val="24"/>
          <w:szCs w:val="24"/>
        </w:rPr>
        <w:br/>
        <w:t>Miasta i Gminy Wiskitki</w:t>
      </w:r>
    </w:p>
    <w:p w14:paraId="3FEC131B" w14:textId="5EA5CE98" w:rsidR="00B16317" w:rsidRDefault="00B16317" w:rsidP="00B16317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9F38A9E" w14:textId="351364E4" w:rsidR="00B16317" w:rsidRPr="00C264F9" w:rsidRDefault="00B16317" w:rsidP="00B16317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Konrad Gruza</w:t>
      </w:r>
    </w:p>
    <w:sectPr w:rsidR="00B16317" w:rsidRPr="00C2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51E8A"/>
    <w:multiLevelType w:val="hybridMultilevel"/>
    <w:tmpl w:val="8E18D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829DA"/>
    <w:multiLevelType w:val="hybridMultilevel"/>
    <w:tmpl w:val="6668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86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241563">
    <w:abstractNumId w:val="1"/>
  </w:num>
  <w:num w:numId="3" w16cid:durableId="84764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F9"/>
    <w:rsid w:val="00144D6C"/>
    <w:rsid w:val="00B16317"/>
    <w:rsid w:val="00C264F9"/>
    <w:rsid w:val="00E96B76"/>
    <w:rsid w:val="00F4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5761"/>
  <w15:chartTrackingRefBased/>
  <w15:docId w15:val="{75C959D5-9FF0-4E45-AF0B-43E53DFA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</cp:revision>
  <dcterms:created xsi:type="dcterms:W3CDTF">2023-01-10T19:49:00Z</dcterms:created>
  <dcterms:modified xsi:type="dcterms:W3CDTF">2023-01-10T19:49:00Z</dcterms:modified>
</cp:coreProperties>
</file>