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7105D18F" w:rsidR="00404068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  <w:sz w:val="22"/>
          <w:szCs w:val="22"/>
        </w:rPr>
      </w:pPr>
      <w:r>
        <w:rPr>
          <w:rFonts w:ascii="Source Sans Pro Light" w:hAnsi="Source Sans Pro Light" w:cs="Arial"/>
          <w:b/>
          <w:bCs/>
          <w:sz w:val="22"/>
          <w:szCs w:val="22"/>
        </w:rPr>
        <w:t xml:space="preserve">Złącznik nr </w:t>
      </w:r>
      <w:r w:rsidR="00DF0F50">
        <w:rPr>
          <w:rFonts w:ascii="Source Sans Pro Light" w:hAnsi="Source Sans Pro Light" w:cs="Arial"/>
          <w:b/>
          <w:bCs/>
          <w:sz w:val="22"/>
          <w:szCs w:val="22"/>
        </w:rPr>
        <w:t>6</w:t>
      </w:r>
      <w:r>
        <w:rPr>
          <w:rFonts w:ascii="Source Sans Pro Light" w:hAnsi="Source Sans Pro Light" w:cs="Arial"/>
          <w:b/>
          <w:bCs/>
          <w:sz w:val="22"/>
          <w:szCs w:val="22"/>
        </w:rPr>
        <w:t xml:space="preserve"> do SWZ </w:t>
      </w:r>
    </w:p>
    <w:p w14:paraId="468D586B" w14:textId="3E35FB94" w:rsidR="006E5FA8" w:rsidRPr="00963EC9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323FB1">
        <w:rPr>
          <w:rFonts w:ascii="Source Sans Pro Light" w:hAnsi="Source Sans Pro Light" w:cs="Arial"/>
          <w:b/>
        </w:rPr>
        <w:t>20</w:t>
      </w:r>
      <w:r w:rsidRPr="00963EC9">
        <w:rPr>
          <w:rFonts w:ascii="Source Sans Pro Light" w:hAnsi="Source Sans Pro Light" w:cs="Arial"/>
          <w:b/>
        </w:rPr>
        <w:t>/202</w:t>
      </w:r>
      <w:r>
        <w:rPr>
          <w:rFonts w:ascii="Source Sans Pro Light" w:hAnsi="Source Sans Pro Light" w:cs="Arial"/>
          <w:b/>
        </w:rPr>
        <w:t>4</w:t>
      </w:r>
    </w:p>
    <w:p w14:paraId="45967A91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0F722EC2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DE0B4C2" w14:textId="6C7452B9" w:rsidR="007B344A" w:rsidRPr="007B344A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7B344A">
        <w:rPr>
          <w:rFonts w:ascii="Source Sans Pro Light" w:hAnsi="Source Sans Pro Light" w:cs="Arial"/>
          <w:b/>
          <w:sz w:val="22"/>
          <w:szCs w:val="22"/>
        </w:rPr>
        <w:t>Z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DNIA 11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7B344A">
        <w:rPr>
          <w:rFonts w:ascii="Source Sans Pro Light" w:hAnsi="Source Sans Pro Light" w:cs="Arial"/>
          <w:b/>
          <w:sz w:val="22"/>
          <w:szCs w:val="22"/>
        </w:rPr>
        <w:t>WIE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7B344A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0834D06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182E8ACA" w14:textId="77777777" w:rsidR="007B344A" w:rsidRPr="007B344A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7B344A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4C8F3648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Tel.: …………………………………….. e-mail: ………………………………………………………………………..</w:t>
      </w:r>
    </w:p>
    <w:p w14:paraId="68F16172" w14:textId="0A74D864" w:rsidR="00F367A8" w:rsidRPr="00F367A8" w:rsidRDefault="007B344A" w:rsidP="00F367A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  <w:lang w:eastAsia="pl-PL"/>
        </w:rPr>
      </w:pPr>
      <w:r w:rsidRPr="00F21BAE">
        <w:rPr>
          <w:rFonts w:ascii="Source Sans Pro Light" w:hAnsi="Source Sans Pro Light" w:cs="Arial"/>
          <w:sz w:val="22"/>
          <w:szCs w:val="22"/>
        </w:rPr>
        <w:t xml:space="preserve">W postępowaniu o udzielenie zamówienia publicznego, którego przedmiotem </w:t>
      </w:r>
      <w:r w:rsidRPr="00F367A8">
        <w:rPr>
          <w:rFonts w:ascii="Source Sans Pro Light" w:hAnsi="Source Sans Pro Light" w:cs="Arial"/>
          <w:sz w:val="22"/>
          <w:szCs w:val="22"/>
        </w:rPr>
        <w:t>jest</w:t>
      </w:r>
      <w:r w:rsidR="00F367A8" w:rsidRPr="00F367A8">
        <w:rPr>
          <w:rFonts w:ascii="Source Sans Pro Light" w:hAnsi="Source Sans Pro Light" w:cs="Arial"/>
          <w:sz w:val="22"/>
          <w:szCs w:val="22"/>
        </w:rPr>
        <w:t xml:space="preserve"> </w:t>
      </w:r>
      <w:r w:rsidRPr="00F367A8">
        <w:rPr>
          <w:rFonts w:ascii="Source Sans Pro Light" w:hAnsi="Source Sans Pro Light" w:cs="Arial"/>
          <w:sz w:val="22"/>
          <w:szCs w:val="22"/>
        </w:rPr>
        <w:t xml:space="preserve"> </w:t>
      </w:r>
      <w:bookmarkStart w:id="0" w:name="_Hlk130823903"/>
      <w:bookmarkStart w:id="1" w:name="_Hlk163221121"/>
      <w:r w:rsidR="00F367A8" w:rsidRPr="00F367A8">
        <w:rPr>
          <w:rFonts w:ascii="Source Sans Pro Light" w:hAnsi="Source Sans Pro Light"/>
          <w:b/>
          <w:bCs/>
          <w:sz w:val="22"/>
          <w:szCs w:val="22"/>
        </w:rPr>
        <w:t xml:space="preserve">,, </w:t>
      </w:r>
      <w:r w:rsidR="00F367A8" w:rsidRPr="00F367A8">
        <w:rPr>
          <w:rFonts w:ascii="Source Sans Pro Light" w:hAnsi="Source Sans Pro Light" w:cs="Arial"/>
          <w:b/>
          <w:bCs/>
          <w:sz w:val="22"/>
          <w:szCs w:val="22"/>
        </w:rPr>
        <w:t xml:space="preserve">Dostawa </w:t>
      </w:r>
      <w:bookmarkEnd w:id="0"/>
      <w:r w:rsidR="00F367A8" w:rsidRPr="00F367A8">
        <w:rPr>
          <w:rFonts w:ascii="Source Sans Pro Light" w:hAnsi="Source Sans Pro Light" w:cs="Arial"/>
          <w:b/>
          <w:bCs/>
          <w:sz w:val="22"/>
          <w:szCs w:val="22"/>
        </w:rPr>
        <w:t>świetlówek ”</w:t>
      </w:r>
    </w:p>
    <w:bookmarkEnd w:id="1"/>
    <w:p w14:paraId="4C634C1C" w14:textId="0F34504C" w:rsidR="007B344A" w:rsidRPr="007B344A" w:rsidRDefault="007B344A" w:rsidP="007B344A">
      <w:pPr>
        <w:jc w:val="both"/>
        <w:rPr>
          <w:rFonts w:ascii="Source Sans Pro Light" w:hAnsi="Source Sans Pro Light"/>
          <w:sz w:val="22"/>
          <w:szCs w:val="22"/>
        </w:rPr>
      </w:pPr>
    </w:p>
    <w:p w14:paraId="186BA95D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54D0A6E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27962043" w14:textId="77777777" w:rsidR="007B344A" w:rsidRPr="007B344A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  <w:sz w:val="22"/>
          <w:szCs w:val="22"/>
        </w:rPr>
      </w:pPr>
    </w:p>
    <w:p w14:paraId="45607F62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7B344A">
        <w:rPr>
          <w:rFonts w:ascii="Source Sans Pro Light" w:hAnsi="Source Sans Pro Light" w:cs="Arial"/>
          <w:sz w:val="22"/>
          <w:szCs w:val="22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7B344A">
        <w:rPr>
          <w:rFonts w:ascii="Source Sans Pro Light" w:hAnsi="Source Sans Pro Light"/>
          <w:bCs/>
          <w:i/>
          <w:sz w:val="22"/>
          <w:szCs w:val="22"/>
        </w:rPr>
        <w:t xml:space="preserve">(podać nawę Wykonawcy, a w przypadku wspólnego ubiegania się </w:t>
      </w:r>
      <w:r w:rsidRPr="007B344A">
        <w:rPr>
          <w:rFonts w:ascii="Source Sans Pro Light" w:hAnsi="Source Sans Pro Light"/>
          <w:bCs/>
          <w:i/>
          <w:sz w:val="22"/>
          <w:szCs w:val="22"/>
        </w:rPr>
        <w:br/>
        <w:t>o zamówienie – wszystkich Wykonawców składających wspólną ofertę)</w:t>
      </w:r>
    </w:p>
    <w:p w14:paraId="02E9D1FE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5F29B385" w14:textId="77777777" w:rsidR="007B344A" w:rsidRPr="007B344A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5DD8E2A3" w14:textId="64984E8A" w:rsidR="007B344A" w:rsidRPr="007B344A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  <w:sz w:val="22"/>
          <w:szCs w:val="22"/>
        </w:rPr>
      </w:pPr>
      <w:r>
        <w:rPr>
          <w:rFonts w:ascii="Source Sans Pro Light" w:hAnsi="Source Sans Pro Light"/>
          <w:bCs/>
          <w:sz w:val="22"/>
          <w:szCs w:val="22"/>
        </w:rPr>
        <w:t>……………………………………………..</w:t>
      </w:r>
      <w:r w:rsidR="007B344A" w:rsidRPr="007B344A">
        <w:rPr>
          <w:rFonts w:ascii="Source Sans Pro Light" w:hAnsi="Source Sans Pro Light"/>
          <w:bCs/>
          <w:sz w:val="22"/>
          <w:szCs w:val="22"/>
        </w:rPr>
        <w:t>*;</w:t>
      </w:r>
    </w:p>
    <w:p w14:paraId="6FCDBF26" w14:textId="77777777" w:rsidR="007B344A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6ED082C2" w14:textId="77777777" w:rsidR="00F21BAE" w:rsidRPr="007B344A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</w:p>
    <w:p w14:paraId="432AF889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628D709E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672636DC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49C0E351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53BCBDA7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7B344A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29137CCD" w14:textId="77777777" w:rsidR="007B344A" w:rsidRPr="007B344A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6BA78715" w14:textId="5367B2A1" w:rsidR="007B344A" w:rsidRPr="007B344A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lastRenderedPageBreak/>
        <w:t>............................................., ............... 202</w:t>
      </w:r>
      <w:r w:rsidR="00404068">
        <w:rPr>
          <w:rFonts w:ascii="Source Sans Pro Light" w:hAnsi="Source Sans Pro Light" w:cs="Arial"/>
          <w:sz w:val="22"/>
          <w:szCs w:val="22"/>
        </w:rPr>
        <w:t>4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14F61CD4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 </w:t>
      </w:r>
      <w:r w:rsidRPr="007B344A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7B344A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21A8B44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/>
          <w:b/>
          <w:sz w:val="22"/>
          <w:szCs w:val="22"/>
        </w:rPr>
        <w:t>Uwaga!</w:t>
      </w:r>
    </w:p>
    <w:p w14:paraId="6019F19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*  niepotrzebne skreślić</w:t>
      </w:r>
    </w:p>
    <w:p w14:paraId="5E574012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***</w:t>
      </w:r>
      <w:r w:rsidRPr="007B344A">
        <w:rPr>
          <w:rFonts w:ascii="Source Sans Pro Light" w:hAnsi="Source Sans Pro Light" w:cs="Arial"/>
          <w:sz w:val="22"/>
          <w:szCs w:val="22"/>
        </w:rPr>
        <w:t>Zamiast niniejszego Formularza można przedstawić inne dokumenty.</w:t>
      </w:r>
    </w:p>
    <w:p w14:paraId="7B8F73CE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95A8F6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23C8670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6FE419D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3281673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63F221A0" w14:textId="77777777" w:rsidR="007B344A" w:rsidRPr="007B344A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7B344A">
        <w:rPr>
          <w:rFonts w:ascii="Source Sans Pro Light" w:hAnsi="Source Sans Pro Light" w:cs="Calibri"/>
          <w:bCs/>
          <w:color w:val="FF0000"/>
          <w:sz w:val="22"/>
          <w:szCs w:val="22"/>
        </w:rPr>
        <w:t xml:space="preserve">WYPEŁNIONE OŚWIADCZENIE NALEŻY OPATRZEĆ PODPISEM OSOBISTYM, </w:t>
      </w:r>
      <w:r w:rsidRPr="007B344A"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  <w:t>PODPISEM ZAUFANYM LUB KWALIFIKOWANYM PODPISEM ELEKTRONICZNYM</w:t>
      </w:r>
    </w:p>
    <w:p w14:paraId="5B00EE0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23FB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79A4"/>
    <w:rsid w:val="000F0E47"/>
    <w:rsid w:val="000F1D75"/>
    <w:rsid w:val="00102901"/>
    <w:rsid w:val="00143C3A"/>
    <w:rsid w:val="00195780"/>
    <w:rsid w:val="001A27F1"/>
    <w:rsid w:val="00221938"/>
    <w:rsid w:val="00242E39"/>
    <w:rsid w:val="00273591"/>
    <w:rsid w:val="00273B57"/>
    <w:rsid w:val="002C0195"/>
    <w:rsid w:val="002E56A6"/>
    <w:rsid w:val="00323FB1"/>
    <w:rsid w:val="00366EE1"/>
    <w:rsid w:val="0037064F"/>
    <w:rsid w:val="003723F9"/>
    <w:rsid w:val="00392B64"/>
    <w:rsid w:val="003C58FA"/>
    <w:rsid w:val="003D4471"/>
    <w:rsid w:val="003F3747"/>
    <w:rsid w:val="00404068"/>
    <w:rsid w:val="00406DF6"/>
    <w:rsid w:val="00414723"/>
    <w:rsid w:val="004154FC"/>
    <w:rsid w:val="00422B09"/>
    <w:rsid w:val="0043259A"/>
    <w:rsid w:val="00452319"/>
    <w:rsid w:val="0046174E"/>
    <w:rsid w:val="00514308"/>
    <w:rsid w:val="00530A77"/>
    <w:rsid w:val="00536981"/>
    <w:rsid w:val="00541529"/>
    <w:rsid w:val="005447C3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24C96"/>
    <w:rsid w:val="0073743C"/>
    <w:rsid w:val="00743BB4"/>
    <w:rsid w:val="00772948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14C57"/>
    <w:rsid w:val="00A50172"/>
    <w:rsid w:val="00A652FF"/>
    <w:rsid w:val="00AD3407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DF0F50"/>
    <w:rsid w:val="00E3618A"/>
    <w:rsid w:val="00E66BB6"/>
    <w:rsid w:val="00E82B0B"/>
    <w:rsid w:val="00ED17E2"/>
    <w:rsid w:val="00ED423A"/>
    <w:rsid w:val="00ED4D47"/>
    <w:rsid w:val="00F21BAE"/>
    <w:rsid w:val="00F254F9"/>
    <w:rsid w:val="00F367A8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2024-08-02T11:30:00Z</dcterms:created>
  <dcterms:modified xsi:type="dcterms:W3CDTF">2024-08-08T12:48:00Z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