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2A1D" w14:textId="77777777" w:rsidR="000417C2" w:rsidRPr="00C83C09" w:rsidRDefault="00EF0B50" w:rsidP="000417C2">
      <w:pPr>
        <w:spacing w:before="240"/>
        <w:jc w:val="center"/>
        <w:rPr>
          <w:rFonts w:ascii="Arial" w:hAnsi="Arial" w:cs="Arial"/>
          <w:b/>
          <w:caps/>
        </w:rPr>
      </w:pPr>
      <w:r w:rsidRPr="00C83C09">
        <w:rPr>
          <w:rFonts w:ascii="Arial" w:hAnsi="Arial" w:cs="Arial"/>
          <w:b/>
          <w:caps/>
        </w:rPr>
        <w:t>Istotne dla stron</w:t>
      </w:r>
      <w:r w:rsidR="002C3E34" w:rsidRPr="00C83C09">
        <w:rPr>
          <w:rFonts w:ascii="Arial" w:hAnsi="Arial" w:cs="Arial"/>
          <w:b/>
          <w:caps/>
        </w:rPr>
        <w:t xml:space="preserve"> postanowienia umowy</w:t>
      </w:r>
      <w:r w:rsidR="00607A97">
        <w:rPr>
          <w:rFonts w:ascii="Arial" w:hAnsi="Arial" w:cs="Arial"/>
          <w:b/>
          <w:caps/>
        </w:rPr>
        <w:t xml:space="preserve"> - </w:t>
      </w:r>
      <w:r w:rsidR="00633B11">
        <w:rPr>
          <w:rFonts w:ascii="Arial" w:hAnsi="Arial" w:cs="Arial"/>
          <w:b/>
          <w:caps/>
        </w:rPr>
        <w:t>PROJEKT</w:t>
      </w:r>
    </w:p>
    <w:p w14:paraId="77F7781E" w14:textId="77777777" w:rsidR="004672FE" w:rsidRDefault="004672FE" w:rsidP="00A7024C">
      <w:pPr>
        <w:pStyle w:val="Bezodstpw"/>
        <w:jc w:val="both"/>
        <w:rPr>
          <w:rFonts w:ascii="Arial" w:hAnsi="Arial" w:cs="Arial"/>
        </w:rPr>
      </w:pPr>
    </w:p>
    <w:p w14:paraId="6BC81214" w14:textId="77777777" w:rsidR="000417C2" w:rsidRPr="00C83C09" w:rsidRDefault="000417C2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zawarta w dniu</w:t>
      </w:r>
      <w:r w:rsidR="006014F4" w:rsidRPr="00C83C09">
        <w:rPr>
          <w:rFonts w:ascii="Arial" w:hAnsi="Arial" w:cs="Arial"/>
        </w:rPr>
        <w:t xml:space="preserve"> </w:t>
      </w:r>
      <w:r w:rsidRPr="00C83C09">
        <w:rPr>
          <w:rFonts w:ascii="Arial" w:hAnsi="Arial" w:cs="Arial"/>
        </w:rPr>
        <w:t>.................... 20</w:t>
      </w:r>
      <w:r w:rsidR="0099588A" w:rsidRPr="00C83C09">
        <w:rPr>
          <w:rFonts w:ascii="Arial" w:hAnsi="Arial" w:cs="Arial"/>
        </w:rPr>
        <w:t>2</w:t>
      </w:r>
      <w:r w:rsidR="00D474C4">
        <w:rPr>
          <w:rFonts w:ascii="Arial" w:hAnsi="Arial" w:cs="Arial"/>
        </w:rPr>
        <w:t>4</w:t>
      </w:r>
      <w:r w:rsidRPr="00C83C09">
        <w:rPr>
          <w:rFonts w:ascii="Arial" w:hAnsi="Arial" w:cs="Arial"/>
        </w:rPr>
        <w:t xml:space="preserve"> r. w </w:t>
      </w:r>
      <w:r w:rsidR="003A447E" w:rsidRPr="00C83C09">
        <w:rPr>
          <w:rFonts w:ascii="Arial" w:hAnsi="Arial" w:cs="Arial"/>
        </w:rPr>
        <w:t xml:space="preserve">Oleśnie  </w:t>
      </w:r>
    </w:p>
    <w:p w14:paraId="756A7AC7" w14:textId="77777777" w:rsidR="000417C2" w:rsidRPr="00C83C09" w:rsidRDefault="000417C2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pomiędzy:</w:t>
      </w:r>
    </w:p>
    <w:p w14:paraId="10F52BB1" w14:textId="77777777" w:rsidR="000417C2" w:rsidRPr="00C83C09" w:rsidRDefault="00D638AD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GMINĄ OLESNO, 46-300 OLESNO, u</w:t>
      </w:r>
      <w:r w:rsidR="007F523B" w:rsidRPr="00C83C09">
        <w:rPr>
          <w:rFonts w:ascii="Arial" w:hAnsi="Arial" w:cs="Arial"/>
        </w:rPr>
        <w:t>l</w:t>
      </w:r>
      <w:r w:rsidR="00A30381" w:rsidRPr="00C83C09">
        <w:rPr>
          <w:rFonts w:ascii="Arial" w:hAnsi="Arial" w:cs="Arial"/>
        </w:rPr>
        <w:t xml:space="preserve">. Pieloka 21 , </w:t>
      </w:r>
      <w:r w:rsidR="000417C2" w:rsidRPr="00C83C09">
        <w:rPr>
          <w:rFonts w:ascii="Arial" w:hAnsi="Arial" w:cs="Arial"/>
        </w:rPr>
        <w:t xml:space="preserve">NIP: </w:t>
      </w:r>
      <w:r w:rsidR="00AA15F7" w:rsidRPr="00C83C09">
        <w:rPr>
          <w:rFonts w:ascii="Arial" w:hAnsi="Arial" w:cs="Arial"/>
        </w:rPr>
        <w:t>57615</w:t>
      </w:r>
      <w:r w:rsidR="00A30381" w:rsidRPr="00C83C09">
        <w:rPr>
          <w:rFonts w:ascii="Arial" w:hAnsi="Arial" w:cs="Arial"/>
        </w:rPr>
        <w:t>62</w:t>
      </w:r>
      <w:r w:rsidR="00AA15F7" w:rsidRPr="00C83C09">
        <w:rPr>
          <w:rFonts w:ascii="Arial" w:hAnsi="Arial" w:cs="Arial"/>
        </w:rPr>
        <w:t>352</w:t>
      </w:r>
      <w:r w:rsidR="000417C2" w:rsidRPr="00C83C09">
        <w:rPr>
          <w:rFonts w:ascii="Arial" w:hAnsi="Arial" w:cs="Arial"/>
        </w:rPr>
        <w:t xml:space="preserve">, REGON: </w:t>
      </w:r>
      <w:r w:rsidR="00154381">
        <w:rPr>
          <w:rFonts w:ascii="Arial" w:hAnsi="Arial" w:cs="Arial"/>
        </w:rPr>
        <w:t>151398</w:t>
      </w:r>
      <w:r w:rsidR="00E7249F" w:rsidRPr="00C83C09">
        <w:rPr>
          <w:rFonts w:ascii="Arial" w:hAnsi="Arial" w:cs="Arial"/>
        </w:rPr>
        <w:t>600</w:t>
      </w:r>
      <w:r w:rsidR="000417C2" w:rsidRPr="00C83C09">
        <w:rPr>
          <w:rFonts w:ascii="Arial" w:hAnsi="Arial" w:cs="Arial"/>
        </w:rPr>
        <w:t>, reprezentowan</w:t>
      </w:r>
      <w:r w:rsidR="00E7249F" w:rsidRPr="00C83C09">
        <w:rPr>
          <w:rFonts w:ascii="Arial" w:hAnsi="Arial" w:cs="Arial"/>
        </w:rPr>
        <w:t>ą</w:t>
      </w:r>
      <w:r w:rsidR="000417C2" w:rsidRPr="00C83C09">
        <w:rPr>
          <w:rFonts w:ascii="Arial" w:hAnsi="Arial" w:cs="Arial"/>
        </w:rPr>
        <w:t xml:space="preserve"> przez:</w:t>
      </w:r>
    </w:p>
    <w:p w14:paraId="2899E178" w14:textId="77777777" w:rsidR="000417C2" w:rsidRPr="00C83C09" w:rsidRDefault="00E7249F" w:rsidP="00A7024C">
      <w:pPr>
        <w:pStyle w:val="Bezodstpw"/>
        <w:jc w:val="both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>Burmistrza Olesna  - Sylwestra Lewickiego</w:t>
      </w:r>
    </w:p>
    <w:p w14:paraId="326B8CF7" w14:textId="77777777" w:rsidR="00E7249F" w:rsidRPr="00C83C09" w:rsidRDefault="00E7249F" w:rsidP="00A7024C">
      <w:pPr>
        <w:pStyle w:val="Bezodstpw"/>
        <w:jc w:val="both"/>
        <w:rPr>
          <w:rFonts w:ascii="Arial" w:hAnsi="Arial" w:cs="Arial"/>
          <w:b/>
        </w:rPr>
      </w:pPr>
      <w:r w:rsidRPr="00C83C09">
        <w:rPr>
          <w:rFonts w:ascii="Arial" w:hAnsi="Arial" w:cs="Arial"/>
        </w:rPr>
        <w:t>przy kontrasygnacie</w:t>
      </w:r>
      <w:r w:rsidRPr="00C83C09">
        <w:rPr>
          <w:rFonts w:ascii="Arial" w:hAnsi="Arial" w:cs="Arial"/>
          <w:b/>
        </w:rPr>
        <w:t xml:space="preserve"> Skarbnika Gminy  - </w:t>
      </w:r>
      <w:r w:rsidR="002E5CF6" w:rsidRPr="00C83C09">
        <w:rPr>
          <w:rFonts w:ascii="Arial" w:hAnsi="Arial" w:cs="Arial"/>
          <w:b/>
        </w:rPr>
        <w:t>Anety Sitnej</w:t>
      </w:r>
      <w:r w:rsidRPr="00C83C09">
        <w:rPr>
          <w:rFonts w:ascii="Arial" w:hAnsi="Arial" w:cs="Arial"/>
          <w:b/>
        </w:rPr>
        <w:t xml:space="preserve">  </w:t>
      </w:r>
    </w:p>
    <w:p w14:paraId="630BA76F" w14:textId="77777777" w:rsidR="000417C2" w:rsidRPr="00C83C09" w:rsidRDefault="001E5B1A" w:rsidP="00A7024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Zamawiającym</w:t>
      </w:r>
      <w:r w:rsidR="000417C2" w:rsidRPr="00C83C09">
        <w:rPr>
          <w:rFonts w:ascii="Arial" w:hAnsi="Arial" w:cs="Arial"/>
        </w:rPr>
        <w:t>,</w:t>
      </w:r>
    </w:p>
    <w:p w14:paraId="51234702" w14:textId="77777777" w:rsidR="000417C2" w:rsidRPr="00C83C09" w:rsidRDefault="000417C2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a</w:t>
      </w:r>
    </w:p>
    <w:p w14:paraId="5167F0F7" w14:textId="77777777" w:rsidR="0075193A" w:rsidRPr="00C83C09" w:rsidRDefault="000417C2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2.</w:t>
      </w:r>
      <w:r w:rsidR="003A52D2" w:rsidRPr="00C83C09">
        <w:rPr>
          <w:rFonts w:ascii="Arial" w:hAnsi="Arial" w:cs="Arial"/>
        </w:rPr>
        <w:t xml:space="preserve"> ……………………………………………………………………………………………</w:t>
      </w:r>
      <w:r w:rsidR="0075193A" w:rsidRPr="00C83C09">
        <w:rPr>
          <w:rFonts w:ascii="Arial" w:hAnsi="Arial" w:cs="Arial"/>
        </w:rPr>
        <w:t>,</w:t>
      </w:r>
    </w:p>
    <w:p w14:paraId="1B941A63" w14:textId="77777777" w:rsidR="003A52D2" w:rsidRPr="00C83C09" w:rsidRDefault="000417C2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NIP: </w:t>
      </w:r>
      <w:r w:rsidR="003A52D2" w:rsidRPr="00C83C09">
        <w:rPr>
          <w:rFonts w:ascii="Arial" w:hAnsi="Arial" w:cs="Arial"/>
        </w:rPr>
        <w:t>………………..</w:t>
      </w:r>
      <w:r w:rsidRPr="00C83C09">
        <w:rPr>
          <w:rFonts w:ascii="Arial" w:hAnsi="Arial" w:cs="Arial"/>
        </w:rPr>
        <w:t xml:space="preserve">, REGON: </w:t>
      </w:r>
      <w:r w:rsidR="003A52D2" w:rsidRPr="00C83C09">
        <w:rPr>
          <w:rFonts w:ascii="Arial" w:hAnsi="Arial" w:cs="Arial"/>
        </w:rPr>
        <w:t>………………………</w:t>
      </w:r>
      <w:r w:rsidRPr="00C83C09">
        <w:rPr>
          <w:rFonts w:ascii="Arial" w:hAnsi="Arial" w:cs="Arial"/>
        </w:rPr>
        <w:t xml:space="preserve"> </w:t>
      </w:r>
    </w:p>
    <w:p w14:paraId="1BC4F599" w14:textId="77777777" w:rsidR="003A52D2" w:rsidRPr="00C83C09" w:rsidRDefault="000417C2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reprezentowanym przez </w:t>
      </w:r>
    </w:p>
    <w:p w14:paraId="6E0EB9CF" w14:textId="77777777" w:rsidR="000417C2" w:rsidRPr="00C83C09" w:rsidRDefault="003A52D2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……………………………………………………………………………………….</w:t>
      </w:r>
    </w:p>
    <w:p w14:paraId="45FB2220" w14:textId="77777777" w:rsidR="000417C2" w:rsidRPr="00C83C09" w:rsidRDefault="000417C2" w:rsidP="00A7024C">
      <w:pPr>
        <w:pStyle w:val="Bezodstpw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zwanym dalej Wykonawcą</w:t>
      </w:r>
    </w:p>
    <w:p w14:paraId="4E58FD11" w14:textId="77777777" w:rsidR="003A52D2" w:rsidRPr="00C83C09" w:rsidRDefault="003A52D2" w:rsidP="00D345F0">
      <w:pPr>
        <w:autoSpaceDE w:val="0"/>
        <w:autoSpaceDN w:val="0"/>
        <w:adjustRightInd w:val="0"/>
        <w:spacing w:after="0" w:line="240" w:lineRule="auto"/>
        <w:jc w:val="both"/>
        <w:rPr>
          <w:rStyle w:val="FontStyle141"/>
          <w:b/>
          <w:sz w:val="22"/>
          <w:szCs w:val="22"/>
        </w:rPr>
      </w:pPr>
      <w:r w:rsidRPr="00C83C09">
        <w:rPr>
          <w:rStyle w:val="FontStyle141"/>
          <w:sz w:val="22"/>
          <w:szCs w:val="22"/>
        </w:rPr>
        <w:t xml:space="preserve">w wyniku przeprowadzonego postępowania przetargowego zgodnie z procedurą </w:t>
      </w:r>
      <w:r w:rsidR="00A214B6">
        <w:rPr>
          <w:rStyle w:val="FontStyle141"/>
          <w:sz w:val="22"/>
          <w:szCs w:val="22"/>
        </w:rPr>
        <w:t>trybu podstawowego.</w:t>
      </w:r>
    </w:p>
    <w:p w14:paraId="46F14E0A" w14:textId="77777777" w:rsidR="003A52D2" w:rsidRPr="00C83C09" w:rsidRDefault="003A52D2" w:rsidP="00A7024C">
      <w:pPr>
        <w:pStyle w:val="Bezodstpw"/>
        <w:jc w:val="both"/>
        <w:rPr>
          <w:rFonts w:ascii="Arial" w:hAnsi="Arial" w:cs="Arial"/>
        </w:rPr>
      </w:pPr>
    </w:p>
    <w:p w14:paraId="324BBFCF" w14:textId="77777777" w:rsidR="000417C2" w:rsidRPr="006F1B51" w:rsidRDefault="000417C2" w:rsidP="004672F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6F1B51">
        <w:rPr>
          <w:rFonts w:ascii="Arial" w:hAnsi="Arial" w:cs="Arial"/>
          <w:b/>
        </w:rPr>
        <w:t>§ 1</w:t>
      </w:r>
    </w:p>
    <w:p w14:paraId="1F0A2A70" w14:textId="77777777" w:rsidR="00DA0B26" w:rsidRPr="006F1B51" w:rsidRDefault="000417C2" w:rsidP="004672F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6F1B51">
        <w:rPr>
          <w:rFonts w:ascii="Arial" w:hAnsi="Arial" w:cs="Arial"/>
          <w:b/>
        </w:rPr>
        <w:t>Przedmiot umowy</w:t>
      </w:r>
    </w:p>
    <w:p w14:paraId="640AD40A" w14:textId="77777777" w:rsidR="00423CC0" w:rsidRPr="004672FE" w:rsidRDefault="001E5B1A" w:rsidP="00713A77">
      <w:pPr>
        <w:pStyle w:val="Normalny1"/>
        <w:numPr>
          <w:ilvl w:val="0"/>
          <w:numId w:val="16"/>
        </w:num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72FE">
        <w:rPr>
          <w:rFonts w:ascii="Arial" w:hAnsi="Arial" w:cs="Arial"/>
          <w:sz w:val="22"/>
          <w:szCs w:val="22"/>
        </w:rPr>
        <w:t>Zamawiający zleca, a Wykonawc</w:t>
      </w:r>
      <w:r w:rsidR="00423CC0" w:rsidRPr="004672FE">
        <w:rPr>
          <w:rFonts w:ascii="Arial" w:hAnsi="Arial" w:cs="Arial"/>
          <w:sz w:val="22"/>
          <w:szCs w:val="22"/>
        </w:rPr>
        <w:t>a przyjmuje do wykonania zadanie</w:t>
      </w:r>
      <w:r w:rsidR="00157993">
        <w:rPr>
          <w:rFonts w:ascii="Arial" w:hAnsi="Arial" w:cs="Arial"/>
          <w:sz w:val="22"/>
          <w:szCs w:val="22"/>
        </w:rPr>
        <w:t xml:space="preserve"> funkcjonujące pod nazwą:</w:t>
      </w:r>
      <w:r w:rsidRPr="004672FE">
        <w:rPr>
          <w:rFonts w:ascii="Arial" w:hAnsi="Arial" w:cs="Arial"/>
          <w:sz w:val="22"/>
          <w:szCs w:val="22"/>
        </w:rPr>
        <w:t xml:space="preserve"> „</w:t>
      </w:r>
      <w:r w:rsidRPr="004672FE">
        <w:rPr>
          <w:rFonts w:ascii="Arial" w:hAnsi="Arial" w:cs="Arial"/>
          <w:i/>
          <w:sz w:val="22"/>
          <w:szCs w:val="22"/>
        </w:rPr>
        <w:t>P</w:t>
      </w:r>
      <w:r w:rsidR="001D74F9" w:rsidRPr="004672FE">
        <w:rPr>
          <w:rFonts w:ascii="Arial" w:hAnsi="Arial" w:cs="Arial"/>
          <w:i/>
          <w:sz w:val="22"/>
          <w:szCs w:val="22"/>
        </w:rPr>
        <w:t>rac</w:t>
      </w:r>
      <w:r w:rsidRPr="004672FE">
        <w:rPr>
          <w:rFonts w:ascii="Arial" w:hAnsi="Arial" w:cs="Arial"/>
          <w:i/>
          <w:sz w:val="22"/>
          <w:szCs w:val="22"/>
        </w:rPr>
        <w:t>e konserwatorskie</w:t>
      </w:r>
      <w:r w:rsidR="001D74F9" w:rsidRPr="004672FE">
        <w:rPr>
          <w:rFonts w:ascii="Arial" w:hAnsi="Arial" w:cs="Arial"/>
          <w:i/>
          <w:sz w:val="22"/>
          <w:szCs w:val="22"/>
        </w:rPr>
        <w:t xml:space="preserve"> przy zabytkowej Kolumnie Maryjnej na Rynku w Oleśnie</w:t>
      </w:r>
      <w:r w:rsidRPr="004672FE">
        <w:rPr>
          <w:rFonts w:ascii="Arial" w:hAnsi="Arial" w:cs="Arial"/>
          <w:sz w:val="22"/>
          <w:szCs w:val="22"/>
        </w:rPr>
        <w:t>”,</w:t>
      </w:r>
      <w:r w:rsidR="00423CC0" w:rsidRPr="004672FE">
        <w:rPr>
          <w:rFonts w:ascii="Arial" w:hAnsi="Arial" w:cs="Arial"/>
          <w:sz w:val="22"/>
          <w:szCs w:val="22"/>
        </w:rPr>
        <w:t xml:space="preserve"> stanowiąc</w:t>
      </w:r>
      <w:r w:rsidR="00157993">
        <w:rPr>
          <w:rFonts w:ascii="Arial" w:hAnsi="Arial" w:cs="Arial"/>
          <w:sz w:val="22"/>
          <w:szCs w:val="22"/>
        </w:rPr>
        <w:t xml:space="preserve">e </w:t>
      </w:r>
      <w:r w:rsidR="00423CC0" w:rsidRPr="004672FE">
        <w:rPr>
          <w:rFonts w:ascii="Arial" w:hAnsi="Arial" w:cs="Arial"/>
          <w:sz w:val="22"/>
          <w:szCs w:val="22"/>
        </w:rPr>
        <w:t>us</w:t>
      </w:r>
      <w:r w:rsidR="00157993">
        <w:rPr>
          <w:rFonts w:ascii="Arial" w:hAnsi="Arial" w:cs="Arial"/>
          <w:sz w:val="22"/>
          <w:szCs w:val="22"/>
        </w:rPr>
        <w:t>ługę polegającą</w:t>
      </w:r>
      <w:r w:rsidR="00423CC0" w:rsidRPr="004672FE">
        <w:rPr>
          <w:rFonts w:ascii="Arial" w:hAnsi="Arial" w:cs="Arial"/>
          <w:sz w:val="22"/>
          <w:szCs w:val="22"/>
        </w:rPr>
        <w:t xml:space="preserve"> na realizacji prac konserwatorskich i restauratorskich przy rejestrowym zabytku ruchomym województwa opolskiego (wpis nr Ks. B. t. I-197/60 z dnia 23.04.1960 r.).</w:t>
      </w:r>
    </w:p>
    <w:p w14:paraId="0E757D2B" w14:textId="77777777" w:rsidR="001D74F9" w:rsidRPr="004672FE" w:rsidRDefault="000B3697" w:rsidP="00713A77">
      <w:pPr>
        <w:numPr>
          <w:ilvl w:val="0"/>
          <w:numId w:val="16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Arial" w:eastAsia="Arial Unicode MS" w:hAnsi="Arial" w:cs="Arial"/>
          <w:lang w:eastAsia="pl-PL"/>
        </w:rPr>
      </w:pPr>
      <w:r w:rsidRPr="004672FE">
        <w:rPr>
          <w:rFonts w:ascii="Arial" w:eastAsia="Arial Unicode MS" w:hAnsi="Arial" w:cs="Arial"/>
          <w:lang w:eastAsia="pl-PL"/>
        </w:rPr>
        <w:t xml:space="preserve">Przedmiot umowy jest dofinansowany ze środków Rządowego </w:t>
      </w:r>
      <w:r w:rsidR="001D74F9" w:rsidRPr="004672FE">
        <w:rPr>
          <w:rFonts w:ascii="Arial" w:eastAsia="Arial Unicode MS" w:hAnsi="Arial" w:cs="Arial"/>
          <w:lang w:eastAsia="pl-PL"/>
        </w:rPr>
        <w:t>Programu Odbudowy Zab</w:t>
      </w:r>
      <w:r w:rsidR="00254ECE">
        <w:rPr>
          <w:rFonts w:ascii="Arial" w:eastAsia="Arial Unicode MS" w:hAnsi="Arial" w:cs="Arial"/>
          <w:lang w:eastAsia="pl-PL"/>
        </w:rPr>
        <w:t>ytków</w:t>
      </w:r>
      <w:r w:rsidR="001D74F9" w:rsidRPr="004672FE">
        <w:rPr>
          <w:rFonts w:ascii="Arial" w:eastAsia="Arial Unicode MS" w:hAnsi="Arial" w:cs="Arial"/>
          <w:lang w:eastAsia="pl-PL"/>
        </w:rPr>
        <w:t xml:space="preserve">, </w:t>
      </w:r>
      <w:r w:rsidR="001D74F9" w:rsidRPr="00254ECE">
        <w:rPr>
          <w:rFonts w:ascii="Arial" w:eastAsia="Arial Unicode MS" w:hAnsi="Arial" w:cs="Arial"/>
          <w:lang w:eastAsia="pl-PL"/>
        </w:rPr>
        <w:t xml:space="preserve">zgodnie </w:t>
      </w:r>
      <w:r w:rsidR="00505EAF" w:rsidRPr="00254ECE">
        <w:rPr>
          <w:rFonts w:ascii="Arial" w:eastAsia="Arial Unicode MS" w:hAnsi="Arial" w:cs="Arial"/>
          <w:lang w:eastAsia="pl-PL"/>
        </w:rPr>
        <w:t>z promesą inwestycyjną</w:t>
      </w:r>
      <w:r w:rsidR="001D74F9" w:rsidRPr="00254ECE">
        <w:rPr>
          <w:rFonts w:ascii="Arial" w:eastAsia="Arial Unicode MS" w:hAnsi="Arial" w:cs="Arial"/>
          <w:lang w:eastAsia="pl-PL"/>
        </w:rPr>
        <w:t xml:space="preserve"> nr </w:t>
      </w:r>
      <w:r w:rsidR="00254ECE" w:rsidRPr="00254ECE">
        <w:rPr>
          <w:rFonts w:ascii="Arial" w:eastAsia="Arial Unicode MS" w:hAnsi="Arial" w:cs="Arial"/>
          <w:lang w:eastAsia="pl-PL"/>
        </w:rPr>
        <w:t>Edycja2RPOZ/2023/49/PolskiLad z dnia 27.07.2023.</w:t>
      </w:r>
    </w:p>
    <w:p w14:paraId="4C4FA5EC" w14:textId="77777777" w:rsidR="00157993" w:rsidRPr="00157993" w:rsidRDefault="001E5B1A" w:rsidP="00CF12E7">
      <w:pPr>
        <w:numPr>
          <w:ilvl w:val="0"/>
          <w:numId w:val="16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Arial" w:eastAsia="Arial Unicode MS" w:hAnsi="Arial" w:cs="Arial"/>
          <w:lang w:eastAsia="pl-PL"/>
        </w:rPr>
      </w:pPr>
      <w:r w:rsidRPr="00157993">
        <w:rPr>
          <w:rFonts w:ascii="Arial" w:eastAsia="Arial Unicode MS" w:hAnsi="Arial" w:cs="Arial"/>
          <w:lang w:eastAsia="pl-PL"/>
        </w:rPr>
        <w:t xml:space="preserve">Zakres rzeczowy przedmiotu umowy </w:t>
      </w:r>
      <w:r w:rsidR="00157993" w:rsidRPr="00157993">
        <w:rPr>
          <w:rFonts w:ascii="Arial" w:eastAsia="Arial Unicode MS" w:hAnsi="Arial" w:cs="Arial"/>
          <w:lang w:eastAsia="pl-PL"/>
        </w:rPr>
        <w:t xml:space="preserve">określony został </w:t>
      </w:r>
      <w:r w:rsidR="00423CC0" w:rsidRPr="00157993">
        <w:rPr>
          <w:rFonts w:ascii="Arial" w:eastAsia="Arial Unicode MS" w:hAnsi="Arial" w:cs="Arial"/>
          <w:lang w:eastAsia="pl-PL"/>
        </w:rPr>
        <w:t>w</w:t>
      </w:r>
      <w:r w:rsidRPr="00157993">
        <w:rPr>
          <w:rFonts w:ascii="Arial" w:eastAsia="Arial Unicode MS" w:hAnsi="Arial" w:cs="Arial"/>
          <w:lang w:eastAsia="pl-PL"/>
        </w:rPr>
        <w:t xml:space="preserve"> </w:t>
      </w:r>
      <w:r w:rsidR="00423CC0" w:rsidRPr="00157993">
        <w:rPr>
          <w:rFonts w:ascii="Arial" w:eastAsia="Arial Unicode MS" w:hAnsi="Arial" w:cs="Arial"/>
          <w:lang w:eastAsia="pl-PL"/>
        </w:rPr>
        <w:t xml:space="preserve">opisie przedmiotu </w:t>
      </w:r>
      <w:r w:rsidR="00157993" w:rsidRPr="00157993">
        <w:rPr>
          <w:rFonts w:ascii="Arial" w:eastAsia="Arial Unicode MS" w:hAnsi="Arial" w:cs="Arial"/>
          <w:lang w:eastAsia="pl-PL"/>
        </w:rPr>
        <w:t>zamówienia oraz przedmiarze prac konserwatorskich i</w:t>
      </w:r>
      <w:r w:rsidR="009C2A2B" w:rsidRPr="00157993">
        <w:rPr>
          <w:rFonts w:ascii="Arial" w:eastAsia="Arial Unicode MS" w:hAnsi="Arial" w:cs="Arial"/>
          <w:lang w:eastAsia="pl-PL"/>
        </w:rPr>
        <w:t xml:space="preserve"> </w:t>
      </w:r>
      <w:r w:rsidR="00157993" w:rsidRPr="00157993">
        <w:rPr>
          <w:rFonts w:ascii="Arial" w:eastAsia="Arial Unicode MS" w:hAnsi="Arial" w:cs="Arial"/>
          <w:lang w:eastAsia="pl-PL"/>
        </w:rPr>
        <w:t>obejmuje</w:t>
      </w:r>
      <w:r w:rsidR="009C2A2B" w:rsidRPr="00157993">
        <w:rPr>
          <w:rFonts w:ascii="Arial" w:eastAsia="Arial Unicode MS" w:hAnsi="Arial" w:cs="Arial"/>
          <w:lang w:eastAsia="pl-PL"/>
        </w:rPr>
        <w:t xml:space="preserve"> </w:t>
      </w:r>
      <w:r w:rsidR="009C7BFB" w:rsidRPr="00157993">
        <w:rPr>
          <w:rFonts w:ascii="Arial" w:eastAsia="Arial Unicode MS" w:hAnsi="Arial" w:cs="Arial"/>
          <w:lang w:eastAsia="pl-PL"/>
        </w:rPr>
        <w:t xml:space="preserve">zakres prac konserwatorskich </w:t>
      </w:r>
      <w:r w:rsidR="009C2A2B" w:rsidRPr="00157993">
        <w:rPr>
          <w:rFonts w:ascii="Arial" w:eastAsia="Arial Unicode MS" w:hAnsi="Arial" w:cs="Arial"/>
          <w:lang w:eastAsia="pl-PL"/>
        </w:rPr>
        <w:t>określonych</w:t>
      </w:r>
      <w:r w:rsidR="00157993" w:rsidRPr="00157993">
        <w:rPr>
          <w:rFonts w:ascii="Arial" w:eastAsia="Arial Unicode MS" w:hAnsi="Arial" w:cs="Arial"/>
          <w:lang w:eastAsia="pl-PL"/>
        </w:rPr>
        <w:t xml:space="preserve"> w </w:t>
      </w:r>
      <w:r w:rsidR="00423CC0" w:rsidRPr="00157993">
        <w:rPr>
          <w:rFonts w:ascii="Arial" w:hAnsi="Arial" w:cs="Arial"/>
          <w:bCs/>
        </w:rPr>
        <w:t>pozwoleniu Opolskiego Wojewódzkiego Konserwatora Zabytków</w:t>
      </w:r>
      <w:r w:rsidR="004672FE" w:rsidRPr="00157993">
        <w:rPr>
          <w:rFonts w:ascii="Arial" w:hAnsi="Arial" w:cs="Arial"/>
          <w:bCs/>
        </w:rPr>
        <w:t xml:space="preserve"> (dalej OWKZ)</w:t>
      </w:r>
      <w:r w:rsidR="00423CC0" w:rsidRPr="00157993">
        <w:rPr>
          <w:rFonts w:ascii="Arial" w:hAnsi="Arial" w:cs="Arial"/>
          <w:bCs/>
        </w:rPr>
        <w:t xml:space="preserve"> nr 33/R</w:t>
      </w:r>
      <w:r w:rsidR="004672FE" w:rsidRPr="00157993">
        <w:rPr>
          <w:rFonts w:ascii="Arial" w:hAnsi="Arial" w:cs="Arial"/>
          <w:bCs/>
        </w:rPr>
        <w:t>/2022 z </w:t>
      </w:r>
      <w:r w:rsidR="00423CC0" w:rsidRPr="00157993">
        <w:rPr>
          <w:rFonts w:ascii="Arial" w:hAnsi="Arial" w:cs="Arial"/>
          <w:bCs/>
        </w:rPr>
        <w:t>dnia 29.07.2022 r. wraz z uzgodnionym „</w:t>
      </w:r>
      <w:r w:rsidR="00423CC0" w:rsidRPr="00157993">
        <w:rPr>
          <w:rFonts w:ascii="Arial" w:hAnsi="Arial" w:cs="Arial"/>
          <w:bCs/>
          <w:i/>
        </w:rPr>
        <w:t>Programem prac konserwatorskich zabytko</w:t>
      </w:r>
      <w:r w:rsidR="009C7BFB" w:rsidRPr="00157993">
        <w:rPr>
          <w:rFonts w:ascii="Arial" w:hAnsi="Arial" w:cs="Arial"/>
          <w:bCs/>
          <w:i/>
        </w:rPr>
        <w:t>wej Kolumny Maryjnej na Rynku w </w:t>
      </w:r>
      <w:r w:rsidR="00423CC0" w:rsidRPr="00157993">
        <w:rPr>
          <w:rFonts w:ascii="Arial" w:hAnsi="Arial" w:cs="Arial"/>
          <w:bCs/>
          <w:i/>
        </w:rPr>
        <w:t>Oleśnie</w:t>
      </w:r>
      <w:r w:rsidR="004672FE" w:rsidRPr="00157993">
        <w:rPr>
          <w:rFonts w:ascii="Arial" w:hAnsi="Arial" w:cs="Arial"/>
          <w:bCs/>
        </w:rPr>
        <w:t>” (Uzgodnienie nr </w:t>
      </w:r>
      <w:r w:rsidR="00157993">
        <w:rPr>
          <w:rFonts w:ascii="Arial" w:hAnsi="Arial" w:cs="Arial"/>
          <w:bCs/>
        </w:rPr>
        <w:t>ZR.5144.43.2022.AS).</w:t>
      </w:r>
    </w:p>
    <w:p w14:paraId="269D3DA1" w14:textId="77777777" w:rsidR="004672FE" w:rsidRPr="00CF12E7" w:rsidRDefault="00E338CD" w:rsidP="00CF12E7">
      <w:pPr>
        <w:numPr>
          <w:ilvl w:val="0"/>
          <w:numId w:val="16"/>
        </w:numPr>
        <w:tabs>
          <w:tab w:val="left" w:pos="284"/>
        </w:tabs>
        <w:suppressAutoHyphens/>
        <w:spacing w:before="60" w:after="60" w:line="240" w:lineRule="auto"/>
        <w:ind w:left="284" w:hanging="284"/>
        <w:jc w:val="both"/>
        <w:rPr>
          <w:rFonts w:ascii="Arial" w:eastAsia="Arial Unicode MS" w:hAnsi="Arial" w:cs="Arial"/>
          <w:lang w:eastAsia="pl-PL"/>
        </w:rPr>
      </w:pPr>
      <w:r w:rsidRPr="00157993">
        <w:rPr>
          <w:rFonts w:ascii="Arial" w:eastAsia="Arial Unicode MS" w:hAnsi="Arial" w:cs="Arial"/>
          <w:lang w:eastAsia="pl-PL"/>
        </w:rPr>
        <w:t xml:space="preserve">Uszczegółowienie, rozwinięcie i modyfikacje </w:t>
      </w:r>
      <w:r w:rsidR="00CF12E7" w:rsidRPr="00157993">
        <w:rPr>
          <w:rFonts w:ascii="Arial" w:eastAsia="Arial Unicode MS" w:hAnsi="Arial" w:cs="Arial"/>
          <w:lang w:eastAsia="pl-PL"/>
        </w:rPr>
        <w:t>prac konserwatorskich,</w:t>
      </w:r>
      <w:r w:rsidRPr="00157993">
        <w:rPr>
          <w:rFonts w:ascii="Arial" w:eastAsia="Arial Unicode MS" w:hAnsi="Arial" w:cs="Arial"/>
          <w:lang w:eastAsia="pl-PL"/>
        </w:rPr>
        <w:t xml:space="preserve"> będące konsekwencją oceny realizacji prac w drodze komisji konserwatorskiej przy obiekcie z udziałem OWKZ</w:t>
      </w:r>
      <w:r w:rsidR="00CF12E7" w:rsidRPr="00157993">
        <w:rPr>
          <w:rFonts w:ascii="Arial" w:eastAsia="Arial Unicode MS" w:hAnsi="Arial" w:cs="Arial"/>
          <w:lang w:eastAsia="pl-PL"/>
        </w:rPr>
        <w:t>, o której mowa w warunkach konserwatorskich ww. pozwolenia, nie będą</w:t>
      </w:r>
      <w:r w:rsidRPr="00157993">
        <w:rPr>
          <w:rFonts w:ascii="Arial" w:eastAsia="Arial Unicode MS" w:hAnsi="Arial" w:cs="Arial"/>
          <w:lang w:eastAsia="pl-PL"/>
        </w:rPr>
        <w:t xml:space="preserve"> rozumiane jako zmiana zakresu rzeczowego.</w:t>
      </w:r>
    </w:p>
    <w:p w14:paraId="79521CBB" w14:textId="77777777" w:rsidR="000417C2" w:rsidRPr="00C83C09" w:rsidRDefault="00A70F27" w:rsidP="009F5D43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5E252A91" w14:textId="77777777" w:rsidR="00366942" w:rsidRPr="00C83C09" w:rsidRDefault="000417C2" w:rsidP="009F5D43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 xml:space="preserve">Obowiązki </w:t>
      </w:r>
      <w:r w:rsidR="00C82169">
        <w:rPr>
          <w:rFonts w:ascii="Arial" w:hAnsi="Arial" w:cs="Arial"/>
          <w:b/>
        </w:rPr>
        <w:t>Z</w:t>
      </w:r>
      <w:r w:rsidR="00E10A91">
        <w:rPr>
          <w:rFonts w:ascii="Arial" w:hAnsi="Arial" w:cs="Arial"/>
          <w:b/>
        </w:rPr>
        <w:t xml:space="preserve">amawiającego </w:t>
      </w:r>
      <w:r w:rsidR="00C53DB6">
        <w:rPr>
          <w:rFonts w:ascii="Arial" w:hAnsi="Arial" w:cs="Arial"/>
          <w:b/>
        </w:rPr>
        <w:t xml:space="preserve"> i </w:t>
      </w:r>
      <w:r w:rsidR="00C82169">
        <w:rPr>
          <w:rFonts w:ascii="Arial" w:hAnsi="Arial" w:cs="Arial"/>
          <w:b/>
        </w:rPr>
        <w:t>W</w:t>
      </w:r>
      <w:r w:rsidRPr="00C83C09">
        <w:rPr>
          <w:rFonts w:ascii="Arial" w:hAnsi="Arial" w:cs="Arial"/>
          <w:b/>
        </w:rPr>
        <w:t>ykonawcy</w:t>
      </w:r>
    </w:p>
    <w:p w14:paraId="52DEE799" w14:textId="77777777" w:rsidR="00C53DB6" w:rsidRPr="000254DC" w:rsidRDefault="00C53DB6" w:rsidP="00474210">
      <w:pPr>
        <w:pStyle w:val="Bezodstpw"/>
        <w:rPr>
          <w:rFonts w:ascii="Arial" w:hAnsi="Arial" w:cs="Arial"/>
        </w:rPr>
      </w:pPr>
      <w:r w:rsidRPr="000254DC">
        <w:rPr>
          <w:rFonts w:ascii="Arial" w:hAnsi="Arial" w:cs="Arial"/>
        </w:rPr>
        <w:t xml:space="preserve">1. </w:t>
      </w:r>
      <w:r w:rsidR="00E831D3" w:rsidRPr="000254DC">
        <w:rPr>
          <w:rFonts w:ascii="Arial" w:hAnsi="Arial" w:cs="Arial"/>
        </w:rPr>
        <w:t>Zamawiający</w:t>
      </w:r>
      <w:r w:rsidRPr="000254DC">
        <w:rPr>
          <w:rFonts w:ascii="Arial" w:hAnsi="Arial" w:cs="Arial"/>
        </w:rPr>
        <w:t xml:space="preserve"> jest zobowiązany:</w:t>
      </w:r>
    </w:p>
    <w:p w14:paraId="4C67BA23" w14:textId="77777777" w:rsidR="00474210" w:rsidRPr="000254DC" w:rsidRDefault="00C53DB6" w:rsidP="00713A77">
      <w:pPr>
        <w:pStyle w:val="Bezodstpw"/>
        <w:numPr>
          <w:ilvl w:val="0"/>
          <w:numId w:val="22"/>
        </w:numPr>
        <w:tabs>
          <w:tab w:val="left" w:pos="284"/>
        </w:tabs>
        <w:ind w:left="567"/>
        <w:rPr>
          <w:rFonts w:ascii="Arial" w:hAnsi="Arial" w:cs="Arial"/>
        </w:rPr>
      </w:pPr>
      <w:r w:rsidRPr="000254DC">
        <w:rPr>
          <w:rFonts w:ascii="Arial" w:hAnsi="Arial" w:cs="Arial"/>
        </w:rPr>
        <w:t>dokonać odbioru wykonanych prac</w:t>
      </w:r>
      <w:r w:rsidR="00225764">
        <w:rPr>
          <w:rFonts w:ascii="Arial" w:hAnsi="Arial" w:cs="Arial"/>
        </w:rPr>
        <w:t xml:space="preserve"> po pisemnym zgłoszeniu zakończenia prowadzonych prac konserwatorskich</w:t>
      </w:r>
      <w:r w:rsidRPr="000254DC">
        <w:rPr>
          <w:rFonts w:ascii="Arial" w:hAnsi="Arial" w:cs="Arial"/>
        </w:rPr>
        <w:t>,</w:t>
      </w:r>
    </w:p>
    <w:p w14:paraId="425CBD96" w14:textId="77777777" w:rsidR="00474210" w:rsidRPr="000254DC" w:rsidRDefault="00C53DB6" w:rsidP="00713A77">
      <w:pPr>
        <w:pStyle w:val="Bezodstpw"/>
        <w:numPr>
          <w:ilvl w:val="0"/>
          <w:numId w:val="22"/>
        </w:numPr>
        <w:tabs>
          <w:tab w:val="left" w:pos="284"/>
        </w:tabs>
        <w:ind w:left="567"/>
        <w:rPr>
          <w:rFonts w:ascii="Arial" w:hAnsi="Arial" w:cs="Arial"/>
        </w:rPr>
      </w:pPr>
      <w:r w:rsidRPr="000254DC">
        <w:rPr>
          <w:rFonts w:ascii="Arial" w:hAnsi="Arial" w:cs="Arial"/>
        </w:rPr>
        <w:t>zapewnić środki finansowe na pokrycie wynagrodzenia Wykonawcy</w:t>
      </w:r>
      <w:r w:rsidR="00474210" w:rsidRPr="000254DC">
        <w:rPr>
          <w:rFonts w:ascii="Arial" w:hAnsi="Arial" w:cs="Arial"/>
        </w:rPr>
        <w:t>,</w:t>
      </w:r>
    </w:p>
    <w:p w14:paraId="7AE1FA68" w14:textId="77777777" w:rsidR="001F6B6F" w:rsidRPr="001F6B6F" w:rsidRDefault="00474210" w:rsidP="00713A77">
      <w:pPr>
        <w:pStyle w:val="Bezodstpw"/>
        <w:numPr>
          <w:ilvl w:val="0"/>
          <w:numId w:val="22"/>
        </w:numPr>
        <w:tabs>
          <w:tab w:val="left" w:pos="284"/>
        </w:tabs>
        <w:ind w:left="567"/>
        <w:jc w:val="both"/>
        <w:rPr>
          <w:rFonts w:ascii="Arial" w:hAnsi="Arial" w:cs="Arial"/>
        </w:rPr>
      </w:pPr>
      <w:r w:rsidRPr="000254DC">
        <w:rPr>
          <w:rFonts w:ascii="Arial" w:hAnsi="Arial" w:cs="Arial"/>
        </w:rPr>
        <w:t>Z</w:t>
      </w:r>
      <w:r w:rsidR="003A2BFB">
        <w:rPr>
          <w:rFonts w:ascii="Arial" w:hAnsi="Arial" w:cs="Arial"/>
        </w:rPr>
        <w:t>amawiający może wydać poleceni</w:t>
      </w:r>
      <w:r w:rsidR="00D55EB0">
        <w:rPr>
          <w:rFonts w:ascii="Arial" w:hAnsi="Arial" w:cs="Arial"/>
        </w:rPr>
        <w:t>e</w:t>
      </w:r>
      <w:r w:rsidR="003A2BFB">
        <w:rPr>
          <w:rFonts w:ascii="Arial" w:hAnsi="Arial" w:cs="Arial"/>
        </w:rPr>
        <w:t xml:space="preserve"> wstrzymania </w:t>
      </w:r>
      <w:r w:rsidRPr="000254DC">
        <w:rPr>
          <w:rFonts w:ascii="Arial" w:hAnsi="Arial" w:cs="Arial"/>
        </w:rPr>
        <w:t>całości lub części prac  w przypadku, gdy ich kontynuowanie mogłoby być związane z poniesieniem dodatkowych nieuzasadnionych kosztów przez Zamawiającego albo zachodzi konieczność wprowadzenia zmian zgodnie ze ws</w:t>
      </w:r>
      <w:r w:rsidR="001F6B6F">
        <w:rPr>
          <w:rFonts w:ascii="Arial" w:hAnsi="Arial" w:cs="Arial"/>
        </w:rPr>
        <w:t>kazówkami konserwatora zabytków,</w:t>
      </w:r>
    </w:p>
    <w:p w14:paraId="4A505C98" w14:textId="77777777" w:rsidR="000417C2" w:rsidRDefault="00C53DB6" w:rsidP="00157993">
      <w:pPr>
        <w:pStyle w:val="Bezodstpw"/>
        <w:keepNext/>
        <w:tabs>
          <w:tab w:val="left" w:pos="284"/>
        </w:tabs>
        <w:spacing w:before="120" w:after="120"/>
        <w:jc w:val="both"/>
        <w:rPr>
          <w:rFonts w:ascii="Arial" w:hAnsi="Arial" w:cs="Arial"/>
        </w:rPr>
      </w:pPr>
      <w:r w:rsidRPr="000254DC">
        <w:rPr>
          <w:rFonts w:ascii="Arial" w:hAnsi="Arial" w:cs="Arial"/>
        </w:rPr>
        <w:lastRenderedPageBreak/>
        <w:t xml:space="preserve">2. </w:t>
      </w:r>
      <w:r w:rsidR="000417C2" w:rsidRPr="000254DC">
        <w:rPr>
          <w:rFonts w:ascii="Arial" w:hAnsi="Arial" w:cs="Arial"/>
        </w:rPr>
        <w:t>Wykonawca jest zobowiązany do:</w:t>
      </w:r>
    </w:p>
    <w:p w14:paraId="07FD13F4" w14:textId="77777777" w:rsidR="00925D87" w:rsidRPr="00925D87" w:rsidRDefault="001F6B6F" w:rsidP="00713A77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before="60" w:after="60" w:line="240" w:lineRule="auto"/>
        <w:ind w:left="567"/>
        <w:jc w:val="both"/>
        <w:rPr>
          <w:rFonts w:eastAsia="Arial Unicode MS" w:cs="Arial"/>
          <w:lang w:eastAsia="pl-PL"/>
        </w:rPr>
      </w:pPr>
      <w:r w:rsidRPr="001F6B6F">
        <w:rPr>
          <w:rFonts w:eastAsia="Arial Unicode MS" w:cs="Arial"/>
          <w:lang w:eastAsia="pl-PL"/>
        </w:rPr>
        <w:t>wykonania przedmiotu umowy zgodnie z obowiązującymi przepisami prawa o</w:t>
      </w:r>
      <w:r w:rsidRPr="001F6B6F">
        <w:rPr>
          <w:rFonts w:cs="Arial"/>
        </w:rPr>
        <w:t xml:space="preserve">raz </w:t>
      </w:r>
      <w:r w:rsidR="00CF12E7">
        <w:rPr>
          <w:rFonts w:cs="Arial"/>
        </w:rPr>
        <w:t xml:space="preserve">wytycznymi w tym zakresie, </w:t>
      </w:r>
      <w:r w:rsidR="00157993">
        <w:rPr>
          <w:rFonts w:cs="Arial"/>
        </w:rPr>
        <w:t>w szczególności z</w:t>
      </w:r>
      <w:r w:rsidRPr="001F6B6F">
        <w:rPr>
          <w:rFonts w:cs="Arial"/>
        </w:rPr>
        <w:t xml:space="preserve"> ustawą o ochronie za</w:t>
      </w:r>
      <w:r w:rsidR="00157993">
        <w:rPr>
          <w:rFonts w:cs="Arial"/>
        </w:rPr>
        <w:t>bytków i opiece nad zabytkami (t</w:t>
      </w:r>
      <w:r w:rsidRPr="001F6B6F">
        <w:rPr>
          <w:rFonts w:cs="Arial"/>
        </w:rPr>
        <w:t>. j. Dz. U. z 2022 r. poz. 840 z późn. zm.) oraz rozporządzeni</w:t>
      </w:r>
      <w:r w:rsidR="00157993">
        <w:rPr>
          <w:rFonts w:cs="Arial"/>
        </w:rPr>
        <w:t>em</w:t>
      </w:r>
      <w:r w:rsidRPr="001F6B6F">
        <w:rPr>
          <w:rFonts w:cs="Arial"/>
        </w:rPr>
        <w:t xml:space="preserve">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</w:t>
      </w:r>
      <w:r w:rsidR="00157993">
        <w:rPr>
          <w:rFonts w:cs="Arial"/>
        </w:rPr>
        <w:t xml:space="preserve"> także badań archeologicznych i </w:t>
      </w:r>
      <w:r w:rsidRPr="001F6B6F">
        <w:rPr>
          <w:rFonts w:cs="Arial"/>
        </w:rPr>
        <w:t>poszukiwań zabytków (t. j. Dz. U. z 2021 r. poz. 81)</w:t>
      </w:r>
      <w:r>
        <w:rPr>
          <w:rFonts w:cs="Arial"/>
        </w:rPr>
        <w:t>;</w:t>
      </w:r>
    </w:p>
    <w:p w14:paraId="12F33E3A" w14:textId="77777777" w:rsidR="001F6B6F" w:rsidRPr="005523E2" w:rsidRDefault="001F6B6F" w:rsidP="00713A77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before="60" w:after="60" w:line="240" w:lineRule="auto"/>
        <w:ind w:left="567"/>
        <w:jc w:val="both"/>
        <w:rPr>
          <w:rFonts w:eastAsia="Arial Unicode MS" w:cs="Arial"/>
          <w:lang w:eastAsia="pl-PL"/>
        </w:rPr>
      </w:pPr>
      <w:r w:rsidRPr="00925D87">
        <w:rPr>
          <w:rFonts w:cs="Arial"/>
        </w:rPr>
        <w:t>wykonania przedmiotu umowy z należytą starannością, przy zachowaniu warunków konserwatorskich określonych w</w:t>
      </w:r>
      <w:r w:rsidR="00925D87" w:rsidRPr="00925D87">
        <w:rPr>
          <w:rFonts w:cs="Arial"/>
        </w:rPr>
        <w:t xml:space="preserve"> </w:t>
      </w:r>
      <w:r w:rsidRPr="00925D87">
        <w:rPr>
          <w:rFonts w:cs="Arial"/>
        </w:rPr>
        <w:t xml:space="preserve">pozwoleniu </w:t>
      </w:r>
      <w:r w:rsidR="00925D87" w:rsidRPr="00925D87">
        <w:rPr>
          <w:rFonts w:cs="Arial"/>
          <w:bCs/>
        </w:rPr>
        <w:t xml:space="preserve">Opolskiego Wojewódzkiego Konserwatora Zabytków (dalej OWKZ) nr 33/R/2022 z dnia 29.07.2022 r. wraz z uzgodnionym </w:t>
      </w:r>
      <w:r w:rsidR="00925D87">
        <w:rPr>
          <w:rFonts w:cs="Arial"/>
          <w:bCs/>
        </w:rPr>
        <w:t>programem prac konserwatorskich</w:t>
      </w:r>
      <w:r w:rsidR="005523E2">
        <w:rPr>
          <w:rFonts w:cs="Arial"/>
          <w:bCs/>
        </w:rPr>
        <w:t xml:space="preserve"> </w:t>
      </w:r>
      <w:r w:rsidRPr="005523E2">
        <w:rPr>
          <w:rFonts w:cs="Arial"/>
        </w:rPr>
        <w:t>oraz przestrzegania konserwatorskich rygorów technologicznych przeprowadzonych zabiegów, w szczególności informacji zawartych w ka</w:t>
      </w:r>
      <w:r w:rsidR="003B2CCB">
        <w:rPr>
          <w:rFonts w:cs="Arial"/>
        </w:rPr>
        <w:t>r</w:t>
      </w:r>
      <w:r w:rsidRPr="005523E2">
        <w:rPr>
          <w:rFonts w:cs="Arial"/>
        </w:rPr>
        <w:t>tach technicznych użytych produktów systemowych;</w:t>
      </w:r>
    </w:p>
    <w:p w14:paraId="18A6EE98" w14:textId="77777777" w:rsidR="006F172C" w:rsidRPr="006F172C" w:rsidRDefault="001F6B6F" w:rsidP="00713A77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before="60" w:after="60" w:line="240" w:lineRule="auto"/>
        <w:ind w:left="567"/>
        <w:jc w:val="both"/>
        <w:rPr>
          <w:rFonts w:eastAsia="Arial Unicode MS" w:cs="Arial"/>
          <w:lang w:eastAsia="pl-PL"/>
        </w:rPr>
      </w:pPr>
      <w:r>
        <w:rPr>
          <w:rFonts w:eastAsia="Arial Unicode MS" w:cs="Arial"/>
          <w:lang w:eastAsia="pl-PL"/>
        </w:rPr>
        <w:t>wykonania</w:t>
      </w:r>
      <w:r w:rsidRPr="001F6B6F">
        <w:rPr>
          <w:rFonts w:eastAsia="Arial Unicode MS" w:cs="Arial"/>
          <w:lang w:eastAsia="pl-PL"/>
        </w:rPr>
        <w:t xml:space="preserve"> przedmiot</w:t>
      </w:r>
      <w:r>
        <w:rPr>
          <w:rFonts w:eastAsia="Arial Unicode MS" w:cs="Arial"/>
          <w:lang w:eastAsia="pl-PL"/>
        </w:rPr>
        <w:t>u</w:t>
      </w:r>
      <w:r w:rsidRPr="001F6B6F">
        <w:rPr>
          <w:rFonts w:eastAsia="Arial Unicode MS" w:cs="Arial"/>
          <w:lang w:eastAsia="pl-PL"/>
        </w:rPr>
        <w:t xml:space="preserve"> umowy z materiałów własnych posiadających odpowiednie certyfikaty zgodności z Polską Normą lub normą UE lub inny dokument potwierdzający np. aprobatę techniczną. </w:t>
      </w:r>
      <w:r w:rsidRPr="001F6B6F">
        <w:rPr>
          <w:rFonts w:cs="Arial"/>
          <w:szCs w:val="28"/>
        </w:rPr>
        <w:t xml:space="preserve">Stosowane podczas prac wyroby powinny być wysokiej jakości - przeznaczone do prac na obiektach zabytkowych. Przy użyciu gotowych produktów systemowych, należy kierować się wieloletnim </w:t>
      </w:r>
      <w:r w:rsidR="006F172C">
        <w:rPr>
          <w:rFonts w:cs="Arial"/>
          <w:szCs w:val="28"/>
        </w:rPr>
        <w:t xml:space="preserve">doświadczeniem wybranych firm w </w:t>
      </w:r>
      <w:r w:rsidRPr="001F6B6F">
        <w:rPr>
          <w:rFonts w:cs="Arial"/>
          <w:szCs w:val="28"/>
        </w:rPr>
        <w:t xml:space="preserve">produkcji materiałów dedykowanych do </w:t>
      </w:r>
      <w:r w:rsidR="006F172C">
        <w:rPr>
          <w:rFonts w:cs="Arial"/>
          <w:szCs w:val="28"/>
        </w:rPr>
        <w:t>tego rodzaju prac renowacyjnych;</w:t>
      </w:r>
    </w:p>
    <w:p w14:paraId="571C078C" w14:textId="77777777" w:rsidR="006F172C" w:rsidRPr="006F172C" w:rsidRDefault="006F172C" w:rsidP="00713A77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before="60" w:after="60" w:line="240" w:lineRule="auto"/>
        <w:ind w:left="567"/>
        <w:jc w:val="both"/>
        <w:rPr>
          <w:rFonts w:eastAsia="Arial Unicode MS" w:cs="Arial"/>
          <w:lang w:eastAsia="pl-PL"/>
        </w:rPr>
      </w:pPr>
      <w:r w:rsidRPr="006F172C">
        <w:rPr>
          <w:rFonts w:cs="Arial"/>
        </w:rPr>
        <w:t>posiadania odpowiednich kwalifikacji, wiedzy i doświadczenia niezbędnego do wykonania przedmiotu zamówienia lub dysponowania osobami posiadającymi kwalifikacje, wiedzę i doświadczenie;</w:t>
      </w:r>
    </w:p>
    <w:p w14:paraId="695A66E4" w14:textId="77777777" w:rsidR="00AA3D7A" w:rsidRPr="006F172C" w:rsidRDefault="00FD25C0" w:rsidP="00713A77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before="60" w:after="60" w:line="240" w:lineRule="auto"/>
        <w:ind w:left="567"/>
        <w:jc w:val="both"/>
        <w:rPr>
          <w:rFonts w:eastAsia="Arial Unicode MS" w:cs="Arial"/>
          <w:lang w:eastAsia="pl-PL"/>
        </w:rPr>
      </w:pPr>
      <w:r w:rsidRPr="006F172C">
        <w:rPr>
          <w:rFonts w:cs="Arial"/>
          <w:color w:val="000000"/>
        </w:rPr>
        <w:t xml:space="preserve">przedłożenia Zamawiającemu w dniu podpisania umowy </w:t>
      </w:r>
      <w:r w:rsidR="000254DC" w:rsidRPr="006F172C">
        <w:rPr>
          <w:rFonts w:cs="Arial"/>
          <w:color w:val="000000"/>
        </w:rPr>
        <w:t xml:space="preserve">danych dotyczących: </w:t>
      </w:r>
    </w:p>
    <w:p w14:paraId="4C2A1B49" w14:textId="77777777" w:rsidR="000254DC" w:rsidRPr="00280721" w:rsidRDefault="000254DC" w:rsidP="005523E2">
      <w:pPr>
        <w:pStyle w:val="Akapitzlist"/>
        <w:numPr>
          <w:ilvl w:val="1"/>
          <w:numId w:val="1"/>
        </w:numPr>
        <w:tabs>
          <w:tab w:val="left" w:pos="567"/>
        </w:tabs>
        <w:spacing w:line="240" w:lineRule="auto"/>
        <w:ind w:left="851" w:hanging="284"/>
        <w:jc w:val="both"/>
        <w:rPr>
          <w:rFonts w:cs="Arial"/>
          <w:bCs/>
        </w:rPr>
      </w:pPr>
      <w:r w:rsidRPr="00280721">
        <w:rPr>
          <w:rFonts w:cs="Arial"/>
          <w:bCs/>
        </w:rPr>
        <w:t>imienia, nazwiska i adresu osoby kierującej pracami konserwatorskimi albo samodzielnie je wykonującej,</w:t>
      </w:r>
    </w:p>
    <w:p w14:paraId="06658CED" w14:textId="77777777" w:rsidR="000254DC" w:rsidRPr="00D43A85" w:rsidRDefault="000254DC" w:rsidP="005523E2">
      <w:pPr>
        <w:pStyle w:val="Akapitzlist"/>
        <w:numPr>
          <w:ilvl w:val="1"/>
          <w:numId w:val="1"/>
        </w:numPr>
        <w:tabs>
          <w:tab w:val="left" w:pos="567"/>
        </w:tabs>
        <w:spacing w:line="240" w:lineRule="auto"/>
        <w:ind w:left="851" w:hanging="284"/>
        <w:jc w:val="both"/>
        <w:rPr>
          <w:rFonts w:cs="Arial"/>
          <w:bCs/>
        </w:rPr>
      </w:pPr>
      <w:r w:rsidRPr="00280721">
        <w:rPr>
          <w:rFonts w:cs="Arial"/>
          <w:bCs/>
        </w:rPr>
        <w:t xml:space="preserve">dokumentów potwierdzających spełnienie przez tę </w:t>
      </w:r>
      <w:r w:rsidR="00D43A85">
        <w:rPr>
          <w:rFonts w:cs="Arial"/>
          <w:bCs/>
        </w:rPr>
        <w:t>osobę wymagań, o których mowa w </w:t>
      </w:r>
      <w:r w:rsidRPr="00280721">
        <w:rPr>
          <w:rFonts w:cs="Arial"/>
          <w:bCs/>
        </w:rPr>
        <w:t xml:space="preserve">art. 37a ust. 1 </w:t>
      </w:r>
      <w:r w:rsidRPr="00D43A85">
        <w:rPr>
          <w:rFonts w:cs="Arial"/>
          <w:bCs/>
        </w:rPr>
        <w:t>ustawy</w:t>
      </w:r>
      <w:r w:rsidR="00D43A85" w:rsidRPr="00D43A85">
        <w:rPr>
          <w:rFonts w:cs="Arial"/>
          <w:bCs/>
        </w:rPr>
        <w:t xml:space="preserve"> o ochronie zabytków i opiece nad zabytkami</w:t>
      </w:r>
      <w:r w:rsidRPr="00D43A85">
        <w:rPr>
          <w:rFonts w:cs="Arial"/>
          <w:bCs/>
        </w:rPr>
        <w:t>,</w:t>
      </w:r>
    </w:p>
    <w:p w14:paraId="00DC0591" w14:textId="77777777" w:rsidR="00AA3D7A" w:rsidRPr="00280721" w:rsidRDefault="000254DC" w:rsidP="005523E2">
      <w:pPr>
        <w:pStyle w:val="Akapitzlist"/>
        <w:numPr>
          <w:ilvl w:val="1"/>
          <w:numId w:val="1"/>
        </w:numPr>
        <w:tabs>
          <w:tab w:val="left" w:pos="567"/>
        </w:tabs>
        <w:spacing w:line="240" w:lineRule="auto"/>
        <w:ind w:left="851" w:hanging="284"/>
        <w:jc w:val="both"/>
        <w:rPr>
          <w:rFonts w:cs="Arial"/>
          <w:bCs/>
        </w:rPr>
      </w:pPr>
      <w:r w:rsidRPr="00280721">
        <w:rPr>
          <w:rFonts w:cs="Arial"/>
          <w:bCs/>
        </w:rPr>
        <w:t>oświadczenia wskazanej osoby, o przyjęciu obowiązku kierowania albo samodzielnego wykonywania wskazanych w pozwoleniu prac;</w:t>
      </w:r>
    </w:p>
    <w:p w14:paraId="13CE3843" w14:textId="77777777" w:rsidR="00925D87" w:rsidRPr="00925D87" w:rsidRDefault="00925D87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925D87">
        <w:rPr>
          <w:rFonts w:ascii="Arial" w:hAnsi="Arial" w:cs="Arial"/>
          <w:bCs/>
        </w:rPr>
        <w:t xml:space="preserve">niezwłocznego zawiadomienia Zamawiającego i </w:t>
      </w:r>
      <w:r w:rsidR="0050267B">
        <w:rPr>
          <w:rFonts w:ascii="Arial" w:hAnsi="Arial" w:cs="Arial"/>
          <w:bCs/>
        </w:rPr>
        <w:t>OWKZ</w:t>
      </w:r>
      <w:r w:rsidRPr="00925D87">
        <w:rPr>
          <w:rFonts w:ascii="Arial" w:hAnsi="Arial" w:cs="Arial"/>
          <w:bCs/>
        </w:rPr>
        <w:t xml:space="preserve"> o wszelkich zagrożeniach lub nowych okolicznościach ujawnionych w trakcie prowadzenia prac konserwatorskich wskazanych w pozwoleniu</w:t>
      </w:r>
      <w:r>
        <w:rPr>
          <w:rFonts w:ascii="Arial" w:hAnsi="Arial" w:cs="Arial"/>
          <w:bCs/>
        </w:rPr>
        <w:t>;</w:t>
      </w:r>
    </w:p>
    <w:p w14:paraId="695118BD" w14:textId="77777777" w:rsidR="00925D87" w:rsidRPr="00925D87" w:rsidRDefault="00925D87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925D87">
        <w:rPr>
          <w:rFonts w:ascii="Arial" w:hAnsi="Arial" w:cs="Arial"/>
          <w:bCs/>
        </w:rPr>
        <w:t>jeżeli przeprowadzenie prac konserwatorskich określonego obiektu wchodzącego w zakres zamówienia wymaga przewiezienia tego obiektu do pracowni Wykonawcy, obiekt ten zostanie Wykonawcy wydany na podstawie protokołu przekazania, podpisanego przez obie strony,</w:t>
      </w:r>
    </w:p>
    <w:p w14:paraId="672EEB0E" w14:textId="77777777" w:rsidR="006F172C" w:rsidRDefault="000417C2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D43A85">
        <w:rPr>
          <w:rFonts w:ascii="Arial" w:hAnsi="Arial" w:cs="Arial"/>
        </w:rPr>
        <w:t xml:space="preserve">przejęcia terenu </w:t>
      </w:r>
      <w:r w:rsidR="00871EE0">
        <w:rPr>
          <w:rFonts w:ascii="Arial" w:hAnsi="Arial" w:cs="Arial"/>
        </w:rPr>
        <w:t>prowadzonych prac konserwatorskich</w:t>
      </w:r>
      <w:r w:rsidR="000254DC" w:rsidRPr="00D43A85">
        <w:rPr>
          <w:rFonts w:ascii="Arial" w:hAnsi="Arial" w:cs="Arial"/>
        </w:rPr>
        <w:t xml:space="preserve"> i utrzymania porządku na jego terenie w trakcie prowadzonych prac konserwatorskich</w:t>
      </w:r>
      <w:r w:rsidR="00E75603">
        <w:rPr>
          <w:rFonts w:ascii="Arial" w:hAnsi="Arial" w:cs="Arial"/>
        </w:rPr>
        <w:t xml:space="preserve">, </w:t>
      </w:r>
      <w:r w:rsidR="00E75603" w:rsidRPr="006F172C">
        <w:rPr>
          <w:rFonts w:ascii="Arial" w:hAnsi="Arial" w:cs="Arial"/>
          <w:bCs/>
        </w:rPr>
        <w:t>w szczególności zobowiązany je</w:t>
      </w:r>
      <w:r w:rsidR="009F5D43">
        <w:rPr>
          <w:rFonts w:ascii="Arial" w:hAnsi="Arial" w:cs="Arial"/>
          <w:bCs/>
        </w:rPr>
        <w:t>st do postępowania z odpadami z </w:t>
      </w:r>
      <w:r w:rsidR="00E75603" w:rsidRPr="006F172C">
        <w:rPr>
          <w:rFonts w:ascii="Arial" w:hAnsi="Arial" w:cs="Arial"/>
          <w:bCs/>
        </w:rPr>
        <w:t>zachowaniem obowiązujących przepisów, w tym w szczególności ustawy z dnia 14 grudnia 2012 r. o odpadach</w:t>
      </w:r>
      <w:r w:rsidR="00E75603">
        <w:rPr>
          <w:rFonts w:ascii="Arial" w:hAnsi="Arial" w:cs="Arial"/>
          <w:bCs/>
        </w:rPr>
        <w:t>;</w:t>
      </w:r>
    </w:p>
    <w:p w14:paraId="0DFC58E6" w14:textId="77777777" w:rsidR="006F172C" w:rsidRDefault="00D43A85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6F172C">
        <w:rPr>
          <w:rFonts w:ascii="Arial" w:hAnsi="Arial" w:cs="Arial"/>
        </w:rPr>
        <w:t xml:space="preserve">utrzymywania terenu </w:t>
      </w:r>
      <w:r w:rsidR="00871EE0">
        <w:rPr>
          <w:rFonts w:ascii="Arial" w:hAnsi="Arial" w:cs="Arial"/>
        </w:rPr>
        <w:t xml:space="preserve">prowadzenia prac konserwatorskich </w:t>
      </w:r>
      <w:r w:rsidRPr="006F172C">
        <w:rPr>
          <w:rFonts w:ascii="Arial" w:hAnsi="Arial" w:cs="Arial"/>
        </w:rPr>
        <w:t>w stanie wolnym od przeszkód komunikacyjnych, usuwani</w:t>
      </w:r>
      <w:r w:rsidR="006F172C">
        <w:rPr>
          <w:rFonts w:ascii="Arial" w:hAnsi="Arial" w:cs="Arial"/>
        </w:rPr>
        <w:t>a i </w:t>
      </w:r>
      <w:r w:rsidRPr="006F172C">
        <w:rPr>
          <w:rFonts w:ascii="Arial" w:hAnsi="Arial" w:cs="Arial"/>
        </w:rPr>
        <w:t>składowania wszelkich urządzeń pomocniczych i zbędnych materiałów, odpadów i śmieci oraz niepotrz</w:t>
      </w:r>
      <w:r w:rsidR="00CF5C3F">
        <w:rPr>
          <w:rFonts w:ascii="Arial" w:hAnsi="Arial" w:cs="Arial"/>
        </w:rPr>
        <w:t>ebnych urządzeń prowizorycznych</w:t>
      </w:r>
      <w:r w:rsidR="00925D87">
        <w:rPr>
          <w:rFonts w:ascii="Arial" w:hAnsi="Arial" w:cs="Arial"/>
        </w:rPr>
        <w:t>;</w:t>
      </w:r>
    </w:p>
    <w:p w14:paraId="24EB16BF" w14:textId="77777777" w:rsidR="006F172C" w:rsidRDefault="00D43A85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6F172C">
        <w:rPr>
          <w:rFonts w:ascii="Arial" w:hAnsi="Arial" w:cs="Arial"/>
        </w:rPr>
        <w:t>zabezpieczenia i oznakowania prowadzonych robót oraz dbania o stan techniczny i prawidłowość oznakowania przez cały czas trwania realizacji zadania</w:t>
      </w:r>
      <w:r w:rsidR="00925D87">
        <w:rPr>
          <w:rFonts w:ascii="Arial" w:hAnsi="Arial" w:cs="Arial"/>
        </w:rPr>
        <w:t>;</w:t>
      </w:r>
    </w:p>
    <w:p w14:paraId="69D450C9" w14:textId="77777777" w:rsidR="00925D87" w:rsidRDefault="000417C2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6F172C">
        <w:rPr>
          <w:rFonts w:ascii="Arial" w:hAnsi="Arial" w:cs="Arial"/>
        </w:rPr>
        <w:t xml:space="preserve">zapewnienia wykonywania </w:t>
      </w:r>
      <w:r w:rsidR="00D43A85" w:rsidRPr="006F172C">
        <w:rPr>
          <w:rFonts w:ascii="Arial" w:hAnsi="Arial" w:cs="Arial"/>
        </w:rPr>
        <w:t>prac</w:t>
      </w:r>
      <w:r w:rsidRPr="006F172C">
        <w:rPr>
          <w:rFonts w:ascii="Arial" w:hAnsi="Arial" w:cs="Arial"/>
        </w:rPr>
        <w:t xml:space="preserve"> za pomocą sprzętu spełniając</w:t>
      </w:r>
      <w:r w:rsidR="00925D87">
        <w:rPr>
          <w:rFonts w:ascii="Arial" w:hAnsi="Arial" w:cs="Arial"/>
        </w:rPr>
        <w:t>ego wymagania norm technicznych;</w:t>
      </w:r>
    </w:p>
    <w:p w14:paraId="112C2017" w14:textId="77777777" w:rsidR="00925D87" w:rsidRDefault="00D00EB4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925D87">
        <w:rPr>
          <w:rFonts w:ascii="Arial" w:hAnsi="Arial" w:cs="Arial"/>
        </w:rPr>
        <w:t>wykonywania robót przy zachowaniu warunków BHP i ochrony ppoż.</w:t>
      </w:r>
      <w:r w:rsidR="00925D87" w:rsidRPr="00925D87">
        <w:rPr>
          <w:rFonts w:ascii="Arial" w:hAnsi="Arial" w:cs="Arial"/>
        </w:rPr>
        <w:t>;</w:t>
      </w:r>
    </w:p>
    <w:p w14:paraId="64D7C980" w14:textId="77777777" w:rsidR="00925D87" w:rsidRDefault="000417C2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925D87">
        <w:rPr>
          <w:rFonts w:ascii="Arial" w:hAnsi="Arial" w:cs="Arial"/>
        </w:rPr>
        <w:t xml:space="preserve">ochrony i zabezpieczenia własnego mienia znajdującego się na </w:t>
      </w:r>
      <w:r w:rsidR="00674BB9">
        <w:rPr>
          <w:rFonts w:ascii="Arial" w:hAnsi="Arial" w:cs="Arial"/>
        </w:rPr>
        <w:t>terenie prowadzenia prac konserwatorskich</w:t>
      </w:r>
      <w:r w:rsidR="00925D87">
        <w:rPr>
          <w:rFonts w:ascii="Arial" w:hAnsi="Arial" w:cs="Arial"/>
        </w:rPr>
        <w:t>;</w:t>
      </w:r>
    </w:p>
    <w:p w14:paraId="455A27B7" w14:textId="77777777" w:rsidR="00925D87" w:rsidRDefault="000417C2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925D87">
        <w:rPr>
          <w:rFonts w:ascii="Arial" w:hAnsi="Arial" w:cs="Arial"/>
        </w:rPr>
        <w:t>ubezpieczenia od ryzyka utraty lub uszkodzenia przedmiotu umowy</w:t>
      </w:r>
      <w:r w:rsidR="00925D87">
        <w:rPr>
          <w:rFonts w:ascii="Arial" w:hAnsi="Arial" w:cs="Arial"/>
        </w:rPr>
        <w:t>;</w:t>
      </w:r>
    </w:p>
    <w:p w14:paraId="2EB266C2" w14:textId="77777777" w:rsidR="00844440" w:rsidRDefault="000417C2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925D87">
        <w:rPr>
          <w:rFonts w:ascii="Arial" w:hAnsi="Arial" w:cs="Arial"/>
        </w:rPr>
        <w:lastRenderedPageBreak/>
        <w:t xml:space="preserve">zagospodarowania terenu </w:t>
      </w:r>
      <w:r w:rsidR="00925D87">
        <w:rPr>
          <w:rFonts w:ascii="Arial" w:hAnsi="Arial" w:cs="Arial"/>
        </w:rPr>
        <w:t>prowadzenia prac konserwatorskich</w:t>
      </w:r>
      <w:r w:rsidRPr="00925D87">
        <w:rPr>
          <w:rFonts w:ascii="Arial" w:hAnsi="Arial" w:cs="Arial"/>
        </w:rPr>
        <w:t xml:space="preserve"> na własny koszt oraz po</w:t>
      </w:r>
      <w:r w:rsidR="000254DC" w:rsidRPr="00925D87">
        <w:rPr>
          <w:rFonts w:ascii="Arial" w:hAnsi="Arial" w:cs="Arial"/>
        </w:rPr>
        <w:t>noszenia kosztów zużycia wody i </w:t>
      </w:r>
      <w:r w:rsidRPr="00925D87">
        <w:rPr>
          <w:rFonts w:ascii="Arial" w:hAnsi="Arial" w:cs="Arial"/>
        </w:rPr>
        <w:t xml:space="preserve">energii w okresie realizacji przedmiotu </w:t>
      </w:r>
      <w:r w:rsidR="00B364A1" w:rsidRPr="00925D87">
        <w:rPr>
          <w:rFonts w:ascii="Arial" w:hAnsi="Arial" w:cs="Arial"/>
        </w:rPr>
        <w:t>u</w:t>
      </w:r>
      <w:r w:rsidRPr="00925D87">
        <w:rPr>
          <w:rFonts w:ascii="Arial" w:hAnsi="Arial" w:cs="Arial"/>
        </w:rPr>
        <w:t>mowy</w:t>
      </w:r>
      <w:r w:rsidR="00925D87">
        <w:rPr>
          <w:rFonts w:ascii="Arial" w:hAnsi="Arial" w:cs="Arial"/>
        </w:rPr>
        <w:t>;</w:t>
      </w:r>
    </w:p>
    <w:p w14:paraId="0D1CDAB3" w14:textId="77777777" w:rsidR="009F0D73" w:rsidRPr="00844440" w:rsidRDefault="00844440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ponoszenia odpowiedzialności</w:t>
      </w:r>
      <w:r w:rsidR="009F0D73" w:rsidRPr="00844440">
        <w:rPr>
          <w:rFonts w:ascii="Arial" w:hAnsi="Arial" w:cs="Arial"/>
        </w:rPr>
        <w:t xml:space="preserve"> za teren prowadzonych prac konserwato</w:t>
      </w:r>
      <w:r>
        <w:rPr>
          <w:rFonts w:ascii="Arial" w:hAnsi="Arial" w:cs="Arial"/>
        </w:rPr>
        <w:t>rskich od chwili jego przejęcia, z</w:t>
      </w:r>
      <w:r w:rsidR="009F0D73" w:rsidRPr="00844440">
        <w:rPr>
          <w:rFonts w:ascii="Arial" w:hAnsi="Arial" w:cs="Arial"/>
        </w:rPr>
        <w:t>a szkody na terenie prowadzonych prac konserwatorskich, w których nie ustalo</w:t>
      </w:r>
      <w:r>
        <w:rPr>
          <w:rFonts w:ascii="Arial" w:hAnsi="Arial" w:cs="Arial"/>
        </w:rPr>
        <w:t>no sprawcy, odpowiada Wykonawca;</w:t>
      </w:r>
    </w:p>
    <w:p w14:paraId="26FEBDAD" w14:textId="77777777" w:rsidR="00925D87" w:rsidRDefault="000417C2" w:rsidP="00713A77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925D87">
        <w:rPr>
          <w:rFonts w:ascii="Arial" w:hAnsi="Arial" w:cs="Arial"/>
        </w:rPr>
        <w:t xml:space="preserve">przekazania </w:t>
      </w:r>
      <w:r w:rsidR="000254DC" w:rsidRPr="00925D87">
        <w:rPr>
          <w:rFonts w:ascii="Arial" w:hAnsi="Arial" w:cs="Arial"/>
        </w:rPr>
        <w:t xml:space="preserve">Zamawiającemu </w:t>
      </w:r>
      <w:r w:rsidRPr="00925D87">
        <w:rPr>
          <w:rFonts w:ascii="Arial" w:hAnsi="Arial" w:cs="Arial"/>
        </w:rPr>
        <w:t xml:space="preserve">przy odbiorze </w:t>
      </w:r>
      <w:r w:rsidR="00EF09BE" w:rsidRPr="00925D87">
        <w:rPr>
          <w:rFonts w:ascii="Arial" w:hAnsi="Arial" w:cs="Arial"/>
        </w:rPr>
        <w:t>prac konserwatorskich</w:t>
      </w:r>
      <w:r w:rsidRPr="00925D87">
        <w:rPr>
          <w:rFonts w:ascii="Arial" w:hAnsi="Arial" w:cs="Arial"/>
        </w:rPr>
        <w:t xml:space="preserve"> atestów i gwarancji udzielonych przez dostawców materiałów i urządzeń</w:t>
      </w:r>
      <w:r w:rsidR="00EF09BE" w:rsidRPr="00925D87">
        <w:rPr>
          <w:rFonts w:ascii="Arial" w:hAnsi="Arial" w:cs="Arial"/>
        </w:rPr>
        <w:t xml:space="preserve"> użytych</w:t>
      </w:r>
      <w:r w:rsidR="00322348" w:rsidRPr="00925D87">
        <w:rPr>
          <w:rFonts w:ascii="Arial" w:hAnsi="Arial" w:cs="Arial"/>
        </w:rPr>
        <w:t xml:space="preserve"> w takcie konserwacji zabytku</w:t>
      </w:r>
      <w:r w:rsidRPr="00925D87">
        <w:rPr>
          <w:rFonts w:ascii="Arial" w:hAnsi="Arial" w:cs="Arial"/>
        </w:rPr>
        <w:t>,</w:t>
      </w:r>
    </w:p>
    <w:p w14:paraId="15BF559D" w14:textId="77777777" w:rsidR="00A75E44" w:rsidRPr="00A75E44" w:rsidRDefault="000417C2" w:rsidP="00A75E44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925D87">
        <w:rPr>
          <w:rFonts w:ascii="Arial" w:hAnsi="Arial" w:cs="Arial"/>
        </w:rPr>
        <w:t>likwidacji zaplecza własnego</w:t>
      </w:r>
      <w:r w:rsidR="00B364A1" w:rsidRPr="00925D87">
        <w:rPr>
          <w:rFonts w:ascii="Arial" w:hAnsi="Arial" w:cs="Arial"/>
        </w:rPr>
        <w:t xml:space="preserve"> i uporządkowania terenu</w:t>
      </w:r>
      <w:r w:rsidRPr="00925D87">
        <w:rPr>
          <w:rFonts w:ascii="Arial" w:hAnsi="Arial" w:cs="Arial"/>
        </w:rPr>
        <w:t xml:space="preserve"> </w:t>
      </w:r>
      <w:r w:rsidR="00D00EB4" w:rsidRPr="00925D87">
        <w:rPr>
          <w:rFonts w:ascii="Arial" w:hAnsi="Arial" w:cs="Arial"/>
        </w:rPr>
        <w:t xml:space="preserve">prowadzonych prac </w:t>
      </w:r>
      <w:r w:rsidRPr="00925D87">
        <w:rPr>
          <w:rFonts w:ascii="Arial" w:hAnsi="Arial" w:cs="Arial"/>
        </w:rPr>
        <w:t xml:space="preserve">bezzwłocznie po </w:t>
      </w:r>
      <w:r w:rsidR="00D00EB4" w:rsidRPr="00925D87">
        <w:rPr>
          <w:rFonts w:ascii="Arial" w:hAnsi="Arial" w:cs="Arial"/>
        </w:rPr>
        <w:t xml:space="preserve">ich </w:t>
      </w:r>
      <w:r w:rsidRPr="00925D87">
        <w:rPr>
          <w:rFonts w:ascii="Arial" w:hAnsi="Arial" w:cs="Arial"/>
        </w:rPr>
        <w:t xml:space="preserve">zakończeniu </w:t>
      </w:r>
      <w:r w:rsidR="00B364A1" w:rsidRPr="00925D87">
        <w:rPr>
          <w:rFonts w:ascii="Arial" w:hAnsi="Arial" w:cs="Arial"/>
        </w:rPr>
        <w:t>i dokonanym odbiorze</w:t>
      </w:r>
      <w:r w:rsidRPr="00925D87">
        <w:rPr>
          <w:rFonts w:ascii="Arial" w:hAnsi="Arial" w:cs="Arial"/>
        </w:rPr>
        <w:t xml:space="preserve"> końcow</w:t>
      </w:r>
      <w:r w:rsidR="00B364A1" w:rsidRPr="00925D87">
        <w:rPr>
          <w:rFonts w:ascii="Arial" w:hAnsi="Arial" w:cs="Arial"/>
        </w:rPr>
        <w:t>ym.</w:t>
      </w:r>
    </w:p>
    <w:p w14:paraId="6844319D" w14:textId="77777777" w:rsidR="00A75E44" w:rsidRDefault="00A75E44" w:rsidP="00A75E44">
      <w:pPr>
        <w:pStyle w:val="Bezodstpw"/>
        <w:tabs>
          <w:tab w:val="left" w:pos="284"/>
          <w:tab w:val="left" w:pos="567"/>
        </w:tabs>
        <w:ind w:left="567"/>
        <w:jc w:val="both"/>
        <w:rPr>
          <w:rFonts w:ascii="Arial" w:hAnsi="Arial" w:cs="Arial"/>
        </w:rPr>
      </w:pPr>
    </w:p>
    <w:p w14:paraId="1B303C1D" w14:textId="77777777" w:rsidR="00A75E44" w:rsidRPr="00C83C09" w:rsidRDefault="00A75E44" w:rsidP="00A75E44">
      <w:pPr>
        <w:pStyle w:val="Tekstpodstawowy"/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247EE37A" w14:textId="77777777" w:rsidR="00A75E44" w:rsidRPr="00C83C09" w:rsidRDefault="00A75E44" w:rsidP="00A75E44">
      <w:pPr>
        <w:pStyle w:val="Tekstpodstawowy"/>
        <w:spacing w:before="120"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83C09">
        <w:rPr>
          <w:rFonts w:ascii="Arial" w:hAnsi="Arial" w:cs="Arial"/>
          <w:b/>
          <w:sz w:val="22"/>
          <w:szCs w:val="22"/>
        </w:rPr>
        <w:t>Podwykonawcy</w:t>
      </w:r>
    </w:p>
    <w:p w14:paraId="32E988FA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1. Wykonawca powierza wykonanie przedmiotu umowy następującym podwykonawcom:</w:t>
      </w:r>
    </w:p>
    <w:p w14:paraId="4438A780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a) …………………… (nazwa);………………………………………</w:t>
      </w:r>
    </w:p>
    <w:p w14:paraId="4C7EBAAE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zakres wykonywanych czynności………………………………………………</w:t>
      </w:r>
    </w:p>
    <w:p w14:paraId="34CC959B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b) …………………… (nazwa);………………………………………</w:t>
      </w:r>
    </w:p>
    <w:p w14:paraId="27942078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zakres wykonywanych czynności………………………………………………</w:t>
      </w:r>
    </w:p>
    <w:p w14:paraId="78AE682B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c) …………………… (nazwa);………………………………………</w:t>
      </w:r>
    </w:p>
    <w:p w14:paraId="55DF2BE3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zakres wykonywanych czynności………………………………………………</w:t>
      </w:r>
    </w:p>
    <w:p w14:paraId="6DA37D74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2. Umowy Wykonawcy z podwykonawcami oraz umowy podwykonawców z dalszymi podwykonawcami winny być zawierane w formie pisemnej.</w:t>
      </w:r>
    </w:p>
    <w:p w14:paraId="3410AAC0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3. Po zawarciu niniejszej Umowy Wykonawca nie może bez uprzedniej zgody Zamawiającego zawrzeć umowy z podwykonawcą niewymienionym w ust. 1, a zmiana podwykonawcy wymaga zmiany Umowy.</w:t>
      </w:r>
    </w:p>
    <w:p w14:paraId="7E7358E5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4. Wykonawca, podwykonawca lub dalszy podwykonawca zamierzający:</w:t>
      </w:r>
    </w:p>
    <w:p w14:paraId="2A263E88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 xml:space="preserve">a) zawrzeć umowę o podwykonawstwo, której przedmiotem są </w:t>
      </w:r>
      <w:r w:rsidR="00CA715A">
        <w:rPr>
          <w:rFonts w:ascii="Arial" w:eastAsia="ArialNarrow" w:hAnsi="Arial" w:cs="Arial"/>
          <w:bCs/>
        </w:rPr>
        <w:t>prace konserwatorskie</w:t>
      </w:r>
      <w:r w:rsidRPr="00C83C09">
        <w:rPr>
          <w:rFonts w:ascii="Arial" w:eastAsia="ArialNarrow" w:hAnsi="Arial" w:cs="Arial"/>
          <w:bCs/>
        </w:rPr>
        <w:t xml:space="preserve"> objęte niniejszą umową (umowa o podwykonawstwo”)</w:t>
      </w:r>
    </w:p>
    <w:p w14:paraId="1839AC45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b) dokonać zmiany umowy o podwykonawstwo, jest zobowiązany, w trakcie realizacji Umowy, do przedłożenia Zamawiającemu projektu umowy o podwykonawstwo, a także projektu zmiany takiej umowy, przy czym podwykonawca lub dalszy podwykonawca jest obowiązany dołączyć zgodę Wykonawcy na zawarcie umowy o podwykonawstwo o treści zgodnej z projektem umowy.</w:t>
      </w:r>
    </w:p>
    <w:p w14:paraId="779283C4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5. Każdy projekt umowy o podwykonawstwo oraz umowa o</w:t>
      </w:r>
      <w:r>
        <w:rPr>
          <w:rFonts w:ascii="Arial" w:eastAsia="ArialNarrow" w:hAnsi="Arial" w:cs="Arial"/>
          <w:bCs/>
        </w:rPr>
        <w:t xml:space="preserve"> podwykonawstwo musi zawierać w </w:t>
      </w:r>
      <w:r w:rsidRPr="00C83C09">
        <w:rPr>
          <w:rFonts w:ascii="Arial" w:eastAsia="ArialNarrow" w:hAnsi="Arial" w:cs="Arial"/>
          <w:bCs/>
        </w:rPr>
        <w:t>szczególności postanowienia dotyczące:</w:t>
      </w:r>
    </w:p>
    <w:p w14:paraId="4AD5F8F4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a) Zakresu robot przewidzianych do wykonania,</w:t>
      </w:r>
    </w:p>
    <w:p w14:paraId="0DBC8122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b) Terminu realizacji robot,</w:t>
      </w:r>
    </w:p>
    <w:p w14:paraId="13B2BCB0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c) Wynagrodzenia i zasad płatności za wykonanie robot,</w:t>
      </w:r>
    </w:p>
    <w:p w14:paraId="4AFD5C6A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d) Terminu zapłaty wynagrodzenia podwykonawcy lub dalszemu podwykonawcy z tym zastrzeżeniem, ze termin ten nie może być dłuższy niż 30 dni od doręczenia Wykonawcy, podwykonawcy lub dalszemu podwykonawcy faktury lub rachunku, potwierdzających wykonanie zleconej podwykonawcy lub dalszemu podwykonawcy,</w:t>
      </w:r>
    </w:p>
    <w:p w14:paraId="74CF3C5A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e) Rozwiązanie umowy z podwykonawcą w przypadku rozwiązania niniejszej Umowy.</w:t>
      </w:r>
    </w:p>
    <w:p w14:paraId="4D4B2D79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6. Zamawiający w terminie 7 dni od otrzymania projektu umowy o podwykonawstwo, zgłosi pisemne zastrzeżenia do projektu takiej umowy, jeżeli:</w:t>
      </w:r>
    </w:p>
    <w:p w14:paraId="581C60A2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a) Nie spełnia ona wymagań określonych w specyfikacji istotnych warunków zamówienia, w szczególności nie spełnia ona wymagań określonych w ust. 5</w:t>
      </w:r>
    </w:p>
    <w:p w14:paraId="53B41359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b) Gdy przewiduje termin zapłaty wynagrodzenia dłuższy niż 30 dni od dnia doręczenia Wykonawcy, podwykonawcy lub dalszemu podwykonawcy faktury lub rachunku, potwierdzających wykonanie zleconej podwykonawcy lub dalszemu podwykonawcy.</w:t>
      </w:r>
    </w:p>
    <w:p w14:paraId="3E5717C5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7. Niezgłoszenie przez Zamawiającego pisemnych zastrzeżeń do przedłożonego projektu umowy o podwykonawstwo w terminie określonym w ust. 6, uważa się za akceptację projektu umowy przez Zamawiającego.</w:t>
      </w:r>
    </w:p>
    <w:p w14:paraId="2E37C39F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lastRenderedPageBreak/>
        <w:t>8. Wykonawca, podwykonawca lub dalszy podwykonawca mają obowiązek przedłożyć Zamawiającemu poświadczoną za zgodność z oryginałem kopię zawartej umowy:</w:t>
      </w:r>
    </w:p>
    <w:p w14:paraId="2C58898C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 xml:space="preserve">a) o podwykonawstwo określonej w ust. 4, której przedmiotem są </w:t>
      </w:r>
      <w:r w:rsidR="00CA715A">
        <w:rPr>
          <w:rFonts w:ascii="Arial" w:eastAsia="ArialNarrow" w:hAnsi="Arial" w:cs="Arial"/>
          <w:bCs/>
        </w:rPr>
        <w:t>prace konserwatorskie</w:t>
      </w:r>
      <w:r w:rsidRPr="00C83C09">
        <w:rPr>
          <w:rFonts w:ascii="Arial" w:eastAsia="ArialNarrow" w:hAnsi="Arial" w:cs="Arial"/>
          <w:bCs/>
        </w:rPr>
        <w:t xml:space="preserve"> objęte niniejszą Umową,</w:t>
      </w:r>
    </w:p>
    <w:p w14:paraId="5BA19115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b) o podwykonawstwo, której przedmiotem są dostawy lub usługi, z wyłączeniem umów o podwykonaw</w:t>
      </w:r>
      <w:r>
        <w:rPr>
          <w:rFonts w:ascii="Arial" w:eastAsia="ArialNarrow" w:hAnsi="Arial" w:cs="Arial"/>
          <w:bCs/>
        </w:rPr>
        <w:t xml:space="preserve">stwo o wartości mniejszej niż </w:t>
      </w:r>
      <w:r w:rsidRPr="00C83C09">
        <w:rPr>
          <w:rFonts w:ascii="Arial" w:eastAsia="ArialNarrow" w:hAnsi="Arial" w:cs="Arial"/>
          <w:bCs/>
        </w:rPr>
        <w:t xml:space="preserve">5% wartości umowy w sprawie zamówienia publicznego </w:t>
      </w:r>
    </w:p>
    <w:p w14:paraId="6047A892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9. Zamawiający, w terminie 7 dni od otrzymania umowy o podwykonawstwo określonej w ust. 8 lit. a, zgłasza pisemny sprzeciw do tej umowy w przypadkach, o których mowa w ust. 6. Niezgłoszenie przez Zamawiającego pisemnego sprzeciwu do przedłożonej umowy o podwykonawstwo w terminie określonym w zdaniu poprzednim uważa się za akceptację umowy przez Zamawiającego.</w:t>
      </w:r>
    </w:p>
    <w:p w14:paraId="381ACFFE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10. W przypadku umowy o podwykonawstwo określonej w ust. 8 lit. b, jeżeli termin zapłaty wynagrodzenia jest dłuższy niż określony w ust. 6 lit. b, Zamawiający informuje o tym Wykonawcę i wzywa go do doprowadzenia do zmiany tej umowy w terminie 7 dni od daty otrzymania wezwania, pod rygorem zapłaty kary umownej.</w:t>
      </w:r>
    </w:p>
    <w:p w14:paraId="77AA0CC6" w14:textId="77777777" w:rsidR="00A75E44" w:rsidRPr="00C83C09" w:rsidRDefault="00A75E44" w:rsidP="00A7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11. Postanowienia ust 2-10 stosuje się odpowiednio do zmian danej umowy o podwykonawstwo.</w:t>
      </w:r>
    </w:p>
    <w:p w14:paraId="51B90F66" w14:textId="77777777" w:rsidR="009F5D43" w:rsidRPr="00CF12E7" w:rsidRDefault="00A75E44" w:rsidP="00CF12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12. Wykonawca odpowiada za działanie podwykonawców lub dalszych podwykonawców jak za swoje własne.</w:t>
      </w:r>
    </w:p>
    <w:p w14:paraId="4390A57B" w14:textId="77777777" w:rsidR="009F5D43" w:rsidRPr="00C83C09" w:rsidRDefault="00A70F27" w:rsidP="009F5D43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 xml:space="preserve">§ </w:t>
      </w:r>
      <w:r w:rsidR="00A75E44">
        <w:rPr>
          <w:rFonts w:ascii="Arial" w:hAnsi="Arial" w:cs="Arial"/>
          <w:b/>
        </w:rPr>
        <w:t>4</w:t>
      </w:r>
    </w:p>
    <w:p w14:paraId="1F2928F7" w14:textId="77777777" w:rsidR="009F5D43" w:rsidRPr="00C83C09" w:rsidRDefault="00CF12E7" w:rsidP="009F5D43">
      <w:pPr>
        <w:pStyle w:val="Bezodstpw"/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Terminy</w:t>
      </w:r>
    </w:p>
    <w:p w14:paraId="091557F0" w14:textId="77777777" w:rsidR="009F5D43" w:rsidRPr="00A21A8C" w:rsidRDefault="009F5D43" w:rsidP="00713A77">
      <w:pPr>
        <w:pStyle w:val="Bezodstpw"/>
        <w:numPr>
          <w:ilvl w:val="0"/>
          <w:numId w:val="21"/>
        </w:numPr>
        <w:tabs>
          <w:tab w:val="left" w:pos="284"/>
        </w:tabs>
        <w:ind w:left="284" w:hanging="218"/>
        <w:jc w:val="both"/>
        <w:rPr>
          <w:rFonts w:ascii="Arial" w:hAnsi="Arial" w:cs="Arial"/>
        </w:rPr>
      </w:pPr>
      <w:r w:rsidRPr="00A21A8C">
        <w:rPr>
          <w:rFonts w:ascii="Arial" w:hAnsi="Arial" w:cs="Arial"/>
        </w:rPr>
        <w:t xml:space="preserve">Wykonawca zobowiązuje się wykonać przedmiot zamówienia w terminie </w:t>
      </w:r>
      <w:r w:rsidRPr="00A21A8C">
        <w:rPr>
          <w:rFonts w:ascii="Arial" w:hAnsi="Arial" w:cs="Arial"/>
          <w:iCs/>
          <w:color w:val="000000"/>
        </w:rPr>
        <w:t>sześciu miesięcy od dnia podpisania umowy.</w:t>
      </w:r>
    </w:p>
    <w:p w14:paraId="12DB3B40" w14:textId="77777777" w:rsidR="00B6005D" w:rsidRDefault="0050267B" w:rsidP="00713A77">
      <w:pPr>
        <w:pStyle w:val="Bezodstpw"/>
        <w:numPr>
          <w:ilvl w:val="0"/>
          <w:numId w:val="21"/>
        </w:numPr>
        <w:tabs>
          <w:tab w:val="left" w:pos="284"/>
        </w:tabs>
        <w:ind w:left="284" w:hanging="218"/>
        <w:jc w:val="both"/>
        <w:rPr>
          <w:rFonts w:ascii="Arial" w:hAnsi="Arial" w:cs="Arial"/>
        </w:rPr>
      </w:pPr>
      <w:r w:rsidRPr="00A21A8C">
        <w:rPr>
          <w:rFonts w:ascii="Arial" w:hAnsi="Arial" w:cs="Arial"/>
        </w:rPr>
        <w:t xml:space="preserve">Wykonawca pisemnie </w:t>
      </w:r>
      <w:r w:rsidR="00A21A8C" w:rsidRPr="00A21A8C">
        <w:rPr>
          <w:rFonts w:ascii="Arial" w:hAnsi="Arial" w:cs="Arial"/>
        </w:rPr>
        <w:t>powiadomi Zamawiającego</w:t>
      </w:r>
      <w:r w:rsidRPr="00A21A8C">
        <w:rPr>
          <w:rFonts w:ascii="Arial" w:hAnsi="Arial" w:cs="Arial"/>
        </w:rPr>
        <w:t xml:space="preserve"> oraz </w:t>
      </w:r>
      <w:r w:rsidR="008F3A86" w:rsidRPr="00A21A8C">
        <w:rPr>
          <w:rFonts w:ascii="Arial" w:hAnsi="Arial" w:cs="Arial"/>
        </w:rPr>
        <w:t xml:space="preserve">OWKZ </w:t>
      </w:r>
      <w:r w:rsidR="00A21A8C" w:rsidRPr="00A21A8C">
        <w:rPr>
          <w:rFonts w:ascii="Arial" w:hAnsi="Arial" w:cs="Arial"/>
        </w:rPr>
        <w:t xml:space="preserve">o </w:t>
      </w:r>
      <w:r w:rsidRPr="00A21A8C">
        <w:rPr>
          <w:rFonts w:ascii="Arial" w:hAnsi="Arial" w:cs="Arial"/>
        </w:rPr>
        <w:t>zako</w:t>
      </w:r>
      <w:r w:rsidR="00A21A8C" w:rsidRPr="00A21A8C">
        <w:rPr>
          <w:rFonts w:ascii="Arial" w:hAnsi="Arial" w:cs="Arial"/>
        </w:rPr>
        <w:t>ńczeniu</w:t>
      </w:r>
      <w:r w:rsidR="008F3A86" w:rsidRPr="00A21A8C">
        <w:rPr>
          <w:rFonts w:ascii="Arial" w:hAnsi="Arial" w:cs="Arial"/>
        </w:rPr>
        <w:t xml:space="preserve"> prac konserwatorskich</w:t>
      </w:r>
      <w:r w:rsidR="00A21A8C" w:rsidRPr="00A21A8C">
        <w:rPr>
          <w:rFonts w:ascii="Arial" w:hAnsi="Arial" w:cs="Arial"/>
        </w:rPr>
        <w:t xml:space="preserve"> oraz </w:t>
      </w:r>
      <w:r w:rsidR="00B6005D" w:rsidRPr="00A21A8C">
        <w:rPr>
          <w:rFonts w:ascii="Arial" w:hAnsi="Arial" w:cs="Arial"/>
        </w:rPr>
        <w:t xml:space="preserve">o planowanym odbiorze </w:t>
      </w:r>
      <w:r w:rsidR="008F3A86" w:rsidRPr="00A21A8C">
        <w:rPr>
          <w:rFonts w:ascii="Arial" w:hAnsi="Arial" w:cs="Arial"/>
        </w:rPr>
        <w:t xml:space="preserve"> </w:t>
      </w:r>
      <w:r w:rsidR="00A21A8C" w:rsidRPr="00A21A8C">
        <w:rPr>
          <w:rFonts w:ascii="Arial" w:hAnsi="Arial" w:cs="Arial"/>
        </w:rPr>
        <w:t xml:space="preserve">końcowym, na co najmniej 7 dni przed </w:t>
      </w:r>
      <w:r w:rsidR="007D3408">
        <w:rPr>
          <w:rFonts w:ascii="Arial" w:hAnsi="Arial" w:cs="Arial"/>
        </w:rPr>
        <w:t>planowanym odbiorem;</w:t>
      </w:r>
    </w:p>
    <w:p w14:paraId="7F7CCE67" w14:textId="77777777" w:rsidR="009F5D43" w:rsidRDefault="009F5D43" w:rsidP="00713A77">
      <w:pPr>
        <w:pStyle w:val="Bezodstpw"/>
        <w:numPr>
          <w:ilvl w:val="0"/>
          <w:numId w:val="21"/>
        </w:numPr>
        <w:tabs>
          <w:tab w:val="left" w:pos="284"/>
        </w:tabs>
        <w:ind w:left="284" w:hanging="218"/>
        <w:jc w:val="both"/>
        <w:rPr>
          <w:rFonts w:ascii="Arial" w:hAnsi="Arial" w:cs="Arial"/>
        </w:rPr>
      </w:pPr>
      <w:r w:rsidRPr="009F5D43">
        <w:rPr>
          <w:rFonts w:ascii="Arial" w:hAnsi="Arial" w:cs="Arial"/>
        </w:rPr>
        <w:t>Za termin wykonania przedmiotu umowy przyjmuje się dzień, w którym Wykonawca</w:t>
      </w:r>
      <w:r>
        <w:rPr>
          <w:rFonts w:ascii="Arial" w:hAnsi="Arial" w:cs="Arial"/>
        </w:rPr>
        <w:t>:</w:t>
      </w:r>
    </w:p>
    <w:p w14:paraId="7207428C" w14:textId="77777777" w:rsidR="009F5D43" w:rsidRDefault="009F5D43" w:rsidP="00713A77">
      <w:pPr>
        <w:pStyle w:val="Bezodstpw"/>
        <w:numPr>
          <w:ilvl w:val="1"/>
          <w:numId w:val="21"/>
        </w:numPr>
        <w:tabs>
          <w:tab w:val="left" w:pos="284"/>
        </w:tabs>
        <w:ind w:left="567" w:hanging="283"/>
        <w:jc w:val="both"/>
        <w:rPr>
          <w:rFonts w:ascii="Arial" w:hAnsi="Arial" w:cs="Arial"/>
        </w:rPr>
      </w:pPr>
      <w:r w:rsidRPr="009F5D43">
        <w:rPr>
          <w:rFonts w:ascii="Arial" w:hAnsi="Arial" w:cs="Arial"/>
        </w:rPr>
        <w:t xml:space="preserve">uzyska </w:t>
      </w:r>
      <w:r w:rsidR="0050267B">
        <w:rPr>
          <w:rFonts w:ascii="Arial" w:hAnsi="Arial" w:cs="Arial"/>
        </w:rPr>
        <w:t xml:space="preserve">bezusterkowy </w:t>
      </w:r>
      <w:r w:rsidRPr="009F5D43">
        <w:rPr>
          <w:rFonts w:ascii="Arial" w:hAnsi="Arial" w:cs="Arial"/>
        </w:rPr>
        <w:t>odbiór końcowy prac konserwator</w:t>
      </w:r>
      <w:r w:rsidR="0050267B">
        <w:rPr>
          <w:rFonts w:ascii="Arial" w:hAnsi="Arial" w:cs="Arial"/>
        </w:rPr>
        <w:t>skich potwierdzony protokołem z </w:t>
      </w:r>
      <w:r w:rsidRPr="009F5D43">
        <w:rPr>
          <w:rFonts w:ascii="Arial" w:hAnsi="Arial" w:cs="Arial"/>
        </w:rPr>
        <w:t xml:space="preserve">udziałem </w:t>
      </w:r>
      <w:r w:rsidR="0050267B">
        <w:rPr>
          <w:rFonts w:ascii="Arial" w:hAnsi="Arial" w:cs="Arial"/>
        </w:rPr>
        <w:t>OWKZ</w:t>
      </w:r>
      <w:r w:rsidRPr="009F5D43">
        <w:rPr>
          <w:rFonts w:ascii="Arial" w:hAnsi="Arial" w:cs="Arial"/>
        </w:rPr>
        <w:t>, Zamawiającego oraz osoby zgłoszonej jako kierującej lub samodzielnie wykonującej prace</w:t>
      </w:r>
      <w:r>
        <w:rPr>
          <w:rFonts w:ascii="Arial" w:hAnsi="Arial" w:cs="Arial"/>
        </w:rPr>
        <w:t>;</w:t>
      </w:r>
    </w:p>
    <w:p w14:paraId="1B90DBE3" w14:textId="77777777" w:rsidR="00144358" w:rsidRPr="00144358" w:rsidRDefault="009F5D43" w:rsidP="00713A77">
      <w:pPr>
        <w:pStyle w:val="Bezodstpw"/>
        <w:numPr>
          <w:ilvl w:val="1"/>
          <w:numId w:val="21"/>
        </w:numPr>
        <w:tabs>
          <w:tab w:val="left" w:pos="284"/>
        </w:tabs>
        <w:ind w:left="567" w:hanging="283"/>
        <w:jc w:val="both"/>
        <w:rPr>
          <w:rFonts w:ascii="Arial" w:hAnsi="Arial" w:cs="Arial"/>
        </w:rPr>
      </w:pPr>
      <w:r w:rsidRPr="009F5D43">
        <w:rPr>
          <w:rFonts w:ascii="Arial" w:hAnsi="Arial" w:cs="Arial"/>
        </w:rPr>
        <w:t xml:space="preserve">przekaże Zamawiającemu </w:t>
      </w:r>
      <w:r w:rsidR="00EF626F">
        <w:rPr>
          <w:rFonts w:ascii="Arial" w:hAnsi="Arial" w:cs="Arial"/>
        </w:rPr>
        <w:t xml:space="preserve">oraz OWKZ </w:t>
      </w:r>
      <w:r w:rsidRPr="009F5D43">
        <w:rPr>
          <w:rFonts w:ascii="Arial" w:hAnsi="Arial" w:cs="Arial"/>
        </w:rPr>
        <w:t>egzemplarz dokumentacji konserwatorskiej, stanowiącej dokumentację przebiegu wskazanych w pozwoleniu prac, w sposób umożliwiający jednoznaczną identyfikację i dokładną lokalizację przestrzenną wszystkich czynności, użytych materiałów oraz dokonanych odkryć, o której mowa w warunkach konserwatorskich</w:t>
      </w:r>
      <w:r w:rsidR="00144358">
        <w:rPr>
          <w:rFonts w:ascii="Arial" w:hAnsi="Arial" w:cs="Arial"/>
        </w:rPr>
        <w:t>.</w:t>
      </w:r>
    </w:p>
    <w:p w14:paraId="1F506404" w14:textId="77777777" w:rsidR="00144358" w:rsidRPr="00144358" w:rsidRDefault="00144358" w:rsidP="00713A77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Arial"/>
          <w:bCs/>
        </w:rPr>
      </w:pPr>
      <w:r w:rsidRPr="00144358">
        <w:rPr>
          <w:rFonts w:cs="Arial"/>
        </w:rPr>
        <w:t>Przekazanie obiektu nastąpi w terminie do 14 dni od daty zawarcia niniejszej umowy, na podstawie protokołu</w:t>
      </w:r>
      <w:r w:rsidR="00CF12E7">
        <w:rPr>
          <w:rFonts w:cs="Arial"/>
        </w:rPr>
        <w:t xml:space="preserve"> przekazania podpisanego przez s</w:t>
      </w:r>
      <w:r w:rsidRPr="00144358">
        <w:rPr>
          <w:rFonts w:cs="Arial"/>
        </w:rPr>
        <w:t>trony, po uprzednim wypełnieniu obowiązku przekazania OWKZ w terminie nie później niż 14 dni przed rozpoczęciem prac, a w toku prac w terminie 14 dni przed dokonaniem zmiany osoby prowadzącej prace:</w:t>
      </w:r>
    </w:p>
    <w:p w14:paraId="6A19AB0B" w14:textId="77777777" w:rsidR="00144358" w:rsidRPr="00144358" w:rsidRDefault="00144358" w:rsidP="00713A77">
      <w:pPr>
        <w:pStyle w:val="Akapitzlist"/>
        <w:numPr>
          <w:ilvl w:val="1"/>
          <w:numId w:val="21"/>
        </w:numPr>
        <w:spacing w:line="240" w:lineRule="auto"/>
        <w:ind w:left="709"/>
        <w:jc w:val="both"/>
        <w:rPr>
          <w:rFonts w:cs="Arial"/>
          <w:bCs/>
        </w:rPr>
      </w:pPr>
      <w:r w:rsidRPr="00144358">
        <w:rPr>
          <w:rFonts w:cs="Arial"/>
          <w:bCs/>
        </w:rPr>
        <w:t>imienia, nazwiska i adresu osoby kierującej pracami konserwatorskimi albo sa</w:t>
      </w:r>
      <w:r w:rsidRPr="00CF12E7">
        <w:rPr>
          <w:rFonts w:cs="Arial"/>
          <w:bCs/>
        </w:rPr>
        <w:t>m</w:t>
      </w:r>
      <w:r w:rsidRPr="00144358">
        <w:rPr>
          <w:rFonts w:cs="Arial"/>
          <w:bCs/>
        </w:rPr>
        <w:t>odzielnie je wykonującej,</w:t>
      </w:r>
    </w:p>
    <w:p w14:paraId="75C3AAAC" w14:textId="77777777" w:rsidR="00144358" w:rsidRPr="00144358" w:rsidRDefault="00144358" w:rsidP="00713A77">
      <w:pPr>
        <w:pStyle w:val="Akapitzlist"/>
        <w:numPr>
          <w:ilvl w:val="1"/>
          <w:numId w:val="21"/>
        </w:numPr>
        <w:spacing w:line="240" w:lineRule="auto"/>
        <w:ind w:left="709"/>
        <w:jc w:val="both"/>
        <w:rPr>
          <w:rFonts w:cs="Arial"/>
          <w:bCs/>
        </w:rPr>
      </w:pPr>
      <w:r w:rsidRPr="00144358">
        <w:rPr>
          <w:rFonts w:cs="Arial"/>
          <w:bCs/>
        </w:rPr>
        <w:t>dokumentów potwierdzających spełnienie przez tę osobę wymagań, o których mowa w art. 37a ust. 1 ustawy,</w:t>
      </w:r>
    </w:p>
    <w:p w14:paraId="6E7774FA" w14:textId="77777777" w:rsidR="00144358" w:rsidRPr="00144358" w:rsidRDefault="00144358" w:rsidP="00713A77">
      <w:pPr>
        <w:pStyle w:val="Akapitzlist"/>
        <w:numPr>
          <w:ilvl w:val="1"/>
          <w:numId w:val="21"/>
        </w:numPr>
        <w:spacing w:line="240" w:lineRule="auto"/>
        <w:ind w:left="709"/>
        <w:jc w:val="both"/>
        <w:rPr>
          <w:rFonts w:cs="Arial"/>
          <w:bCs/>
        </w:rPr>
      </w:pPr>
      <w:r w:rsidRPr="00144358">
        <w:rPr>
          <w:rFonts w:cs="Arial"/>
          <w:bCs/>
        </w:rPr>
        <w:t>oświadczenia wskazanej osoby, o przyjęciu obowiązku kierowania albo samodzielnego wykonywania wskazanych w pozwoleniu prac.</w:t>
      </w:r>
    </w:p>
    <w:p w14:paraId="77CF9B9E" w14:textId="77777777" w:rsidR="00144358" w:rsidRDefault="00144358" w:rsidP="00713A77">
      <w:pPr>
        <w:pStyle w:val="Akapitzlist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</w:rPr>
      </w:pPr>
      <w:r w:rsidRPr="00144358">
        <w:rPr>
          <w:rFonts w:cs="Arial"/>
        </w:rPr>
        <w:t>Prace będące przedmiotem Umowy rozpoczną się w terminie 7 dni od dnia przekazania obiektu po uprzednim zawiadomieniu OW</w:t>
      </w:r>
      <w:r w:rsidR="00CF12E7">
        <w:rPr>
          <w:rFonts w:cs="Arial"/>
        </w:rPr>
        <w:t>KZ o terminie rozpoczęcia prac.</w:t>
      </w:r>
    </w:p>
    <w:p w14:paraId="729205E4" w14:textId="77777777" w:rsidR="00144358" w:rsidRDefault="00144358" w:rsidP="00144358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p w14:paraId="66F8E1A7" w14:textId="77777777" w:rsidR="00A21A8C" w:rsidRPr="00C83C09" w:rsidRDefault="00A21A8C" w:rsidP="00A21A8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 xml:space="preserve">§ </w:t>
      </w:r>
      <w:r w:rsidR="008767E1">
        <w:rPr>
          <w:rFonts w:ascii="Arial" w:hAnsi="Arial" w:cs="Arial"/>
          <w:b/>
        </w:rPr>
        <w:t>5</w:t>
      </w:r>
    </w:p>
    <w:p w14:paraId="74F5BE2C" w14:textId="77777777" w:rsidR="00A21A8C" w:rsidRPr="00A1059E" w:rsidRDefault="007C7E06" w:rsidP="00A21A8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Odbiór końcowy</w:t>
      </w:r>
    </w:p>
    <w:p w14:paraId="128D9D84" w14:textId="77777777" w:rsidR="00713A77" w:rsidRPr="00713A77" w:rsidRDefault="00A21A8C" w:rsidP="00713A77">
      <w:pPr>
        <w:pStyle w:val="Bezodstpw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13A77">
        <w:rPr>
          <w:rFonts w:ascii="Arial" w:hAnsi="Arial" w:cs="Arial"/>
        </w:rPr>
        <w:t>Z czynności odbioru</w:t>
      </w:r>
      <w:r w:rsidR="007C7E06">
        <w:rPr>
          <w:rFonts w:ascii="Arial" w:hAnsi="Arial" w:cs="Arial"/>
        </w:rPr>
        <w:t xml:space="preserve"> końcowego</w:t>
      </w:r>
      <w:r w:rsidRPr="00713A77">
        <w:rPr>
          <w:rFonts w:ascii="Arial" w:hAnsi="Arial" w:cs="Arial"/>
        </w:rPr>
        <w:t xml:space="preserve"> zostanie sporządzony protokół, który zawierać będzie wszystkie ustalenia, zalecenia i uwagi poczynione w trakcie odbioru.</w:t>
      </w:r>
    </w:p>
    <w:p w14:paraId="5DE08A6C" w14:textId="77777777" w:rsidR="00713A77" w:rsidRPr="00713A77" w:rsidRDefault="008B271C" w:rsidP="00713A77">
      <w:pPr>
        <w:pStyle w:val="Bezodstpw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13A77">
        <w:rPr>
          <w:rFonts w:ascii="Arial" w:hAnsi="Arial" w:cs="Arial"/>
        </w:rPr>
        <w:lastRenderedPageBreak/>
        <w:t xml:space="preserve">Strony postanawiają, że z czynności odbioru końcowego przedmiotu umowy spisany </w:t>
      </w:r>
      <w:r w:rsidR="00220AC1" w:rsidRPr="00713A77">
        <w:rPr>
          <w:rFonts w:ascii="Arial" w:hAnsi="Arial" w:cs="Arial"/>
        </w:rPr>
        <w:t xml:space="preserve">będzie </w:t>
      </w:r>
      <w:r w:rsidRPr="00713A77">
        <w:rPr>
          <w:rFonts w:ascii="Arial" w:hAnsi="Arial" w:cs="Arial"/>
        </w:rPr>
        <w:t xml:space="preserve">protokół zawierający wszystkie ustalenia dokonane w toku odbioru, jak też </w:t>
      </w:r>
      <w:r w:rsidR="0083453D" w:rsidRPr="00713A77">
        <w:rPr>
          <w:rFonts w:ascii="Arial" w:hAnsi="Arial" w:cs="Arial"/>
        </w:rPr>
        <w:t xml:space="preserve">wyznaczony </w:t>
      </w:r>
      <w:r w:rsidRPr="00713A77">
        <w:rPr>
          <w:rFonts w:ascii="Arial" w:hAnsi="Arial" w:cs="Arial"/>
        </w:rPr>
        <w:t>termin na usunięcie stwierdzonych przy odbiorze wad.</w:t>
      </w:r>
    </w:p>
    <w:p w14:paraId="0A2B374A" w14:textId="77777777" w:rsidR="00713A77" w:rsidRPr="00713A77" w:rsidRDefault="008B271C" w:rsidP="00713A77">
      <w:pPr>
        <w:pStyle w:val="Bezodstpw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13A77">
        <w:rPr>
          <w:rFonts w:ascii="Arial" w:hAnsi="Arial" w:cs="Arial"/>
        </w:rPr>
        <w:t>Wykonawca zobowiązany jest do pisemnego zawiadomienia Zamawiającego</w:t>
      </w:r>
      <w:r w:rsidR="00713A77" w:rsidRPr="00713A77">
        <w:rPr>
          <w:rFonts w:ascii="Arial" w:hAnsi="Arial" w:cs="Arial"/>
        </w:rPr>
        <w:t xml:space="preserve"> i OWKZ o </w:t>
      </w:r>
      <w:r w:rsidRPr="00713A77">
        <w:rPr>
          <w:rFonts w:ascii="Arial" w:hAnsi="Arial" w:cs="Arial"/>
        </w:rPr>
        <w:t>usunięciu wad oraz do żądania wyznaczenia terminu na odbiór zakwestionowanych uprzednio robót jako wadliwych.</w:t>
      </w:r>
    </w:p>
    <w:p w14:paraId="36F4D47F" w14:textId="77777777" w:rsidR="00713A77" w:rsidRPr="00713A77" w:rsidRDefault="008B271C" w:rsidP="00713A77">
      <w:pPr>
        <w:pStyle w:val="Bezodstpw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13A77">
        <w:rPr>
          <w:rFonts w:ascii="Arial" w:hAnsi="Arial" w:cs="Arial"/>
        </w:rPr>
        <w:t xml:space="preserve">Wznowienie czynności odbiorowych nastąpi w terminie wyznaczonym przez Zamawiającego </w:t>
      </w:r>
      <w:r w:rsidR="007D3408">
        <w:rPr>
          <w:rFonts w:ascii="Arial" w:hAnsi="Arial" w:cs="Arial"/>
        </w:rPr>
        <w:t>i </w:t>
      </w:r>
      <w:r w:rsidR="00713A77" w:rsidRPr="00713A77">
        <w:rPr>
          <w:rFonts w:ascii="Arial" w:hAnsi="Arial" w:cs="Arial"/>
        </w:rPr>
        <w:t xml:space="preserve">OWKZ </w:t>
      </w:r>
      <w:r w:rsidRPr="00713A77">
        <w:rPr>
          <w:rFonts w:ascii="Arial" w:hAnsi="Arial" w:cs="Arial"/>
        </w:rPr>
        <w:t xml:space="preserve">na usuniecie wad w przedmiocie umowy. Niedotrzymanie przez Wykonawcę wyznaczonego terminu do usunięcia wad upoważnia Zamawiającego do naliczania kar umownych. </w:t>
      </w:r>
    </w:p>
    <w:p w14:paraId="6988D1F8" w14:textId="77777777" w:rsidR="00713A77" w:rsidRPr="00713A77" w:rsidRDefault="008B271C" w:rsidP="00713A77">
      <w:pPr>
        <w:pStyle w:val="Bezodstpw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13A77">
        <w:rPr>
          <w:rFonts w:ascii="Arial" w:hAnsi="Arial" w:cs="Arial"/>
        </w:rPr>
        <w:t>Czynności odbioru końcowego zakończą się spisaniem protokołu odbioru końcowego</w:t>
      </w:r>
      <w:r w:rsidR="00F66DE6">
        <w:rPr>
          <w:rFonts w:ascii="Arial" w:hAnsi="Arial" w:cs="Arial"/>
        </w:rPr>
        <w:t xml:space="preserve"> (konserwatorskiego)</w:t>
      </w:r>
      <w:r w:rsidRPr="00713A77">
        <w:rPr>
          <w:rFonts w:ascii="Arial" w:hAnsi="Arial" w:cs="Arial"/>
        </w:rPr>
        <w:t xml:space="preserve"> bez uwag. </w:t>
      </w:r>
    </w:p>
    <w:p w14:paraId="40EBFC06" w14:textId="77777777" w:rsidR="008B271C" w:rsidRPr="00713A77" w:rsidRDefault="008B271C" w:rsidP="00713A77">
      <w:pPr>
        <w:pStyle w:val="Bezodstpw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13A77">
        <w:rPr>
          <w:rFonts w:ascii="Arial" w:hAnsi="Arial" w:cs="Arial"/>
        </w:rPr>
        <w:t>Wszelkie</w:t>
      </w:r>
      <w:r w:rsidR="007C7E06">
        <w:rPr>
          <w:rFonts w:ascii="Arial" w:hAnsi="Arial" w:cs="Arial"/>
        </w:rPr>
        <w:t xml:space="preserve"> ewentualne koszty związane z odbiorem przedmiot</w:t>
      </w:r>
      <w:r w:rsidRPr="00713A77">
        <w:rPr>
          <w:rFonts w:ascii="Arial" w:hAnsi="Arial" w:cs="Arial"/>
        </w:rPr>
        <w:t xml:space="preserve"> umowy obciążają Wykonawcę</w:t>
      </w:r>
      <w:r w:rsidR="00713A77" w:rsidRPr="00713A77">
        <w:rPr>
          <w:rFonts w:ascii="Arial" w:hAnsi="Arial" w:cs="Arial"/>
        </w:rPr>
        <w:t>.</w:t>
      </w:r>
    </w:p>
    <w:p w14:paraId="38303F5B" w14:textId="77777777" w:rsidR="00A72EDB" w:rsidRDefault="00A72EDB" w:rsidP="00A7024C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p w14:paraId="2DFB6359" w14:textId="77777777" w:rsidR="00A1059E" w:rsidRPr="00C83C09" w:rsidRDefault="008767E1" w:rsidP="009C5D30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201F0648" w14:textId="77777777" w:rsidR="00A1059E" w:rsidRPr="0093129D" w:rsidRDefault="00A1059E" w:rsidP="0093129D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>Wynagrodzenie</w:t>
      </w:r>
    </w:p>
    <w:p w14:paraId="6140AD6E" w14:textId="77777777" w:rsidR="002027A8" w:rsidRDefault="00A1059E" w:rsidP="00713A77">
      <w:pPr>
        <w:pStyle w:val="Bezodstpw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Za wykonanie przedmiotu umowy Wykonawcy przysługuje wynagrodzenie ryczałtowe w kwocie  ………. zł brutto (słownie: …………………………) w tym podatek VAT</w:t>
      </w:r>
      <w:r>
        <w:rPr>
          <w:rFonts w:ascii="Arial" w:hAnsi="Arial" w:cs="Arial"/>
        </w:rPr>
        <w:t>.</w:t>
      </w:r>
    </w:p>
    <w:p w14:paraId="094A346C" w14:textId="77777777" w:rsidR="00A1059E" w:rsidRPr="002027A8" w:rsidRDefault="002027A8" w:rsidP="00713A77">
      <w:pPr>
        <w:pStyle w:val="Bezodstpw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2027A8">
        <w:rPr>
          <w:rStyle w:val="FontStyle141"/>
          <w:sz w:val="22"/>
          <w:szCs w:val="22"/>
        </w:rPr>
        <w:t>Podstawę do określenia wyżej wymienion</w:t>
      </w:r>
      <w:r>
        <w:rPr>
          <w:rStyle w:val="FontStyle141"/>
          <w:sz w:val="22"/>
          <w:szCs w:val="22"/>
        </w:rPr>
        <w:t>ej kwoty</w:t>
      </w:r>
      <w:r w:rsidRPr="002027A8">
        <w:rPr>
          <w:rStyle w:val="FontStyle141"/>
          <w:sz w:val="22"/>
          <w:szCs w:val="22"/>
        </w:rPr>
        <w:t xml:space="preserve"> stanowi oferta Wykonawcy</w:t>
      </w:r>
      <w:r>
        <w:rPr>
          <w:rStyle w:val="FontStyle141"/>
          <w:sz w:val="22"/>
          <w:szCs w:val="22"/>
        </w:rPr>
        <w:t>.</w:t>
      </w:r>
    </w:p>
    <w:p w14:paraId="7EC9D671" w14:textId="77777777" w:rsidR="002027A8" w:rsidRPr="00EF626F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Style w:val="FontStyle141"/>
          <w:sz w:val="22"/>
          <w:szCs w:val="22"/>
        </w:rPr>
      </w:pPr>
      <w:r w:rsidRPr="00E93BA5">
        <w:rPr>
          <w:rStyle w:val="FontStyle141"/>
          <w:sz w:val="22"/>
          <w:szCs w:val="22"/>
        </w:rPr>
        <w:t>Rozliczanie za wykonanie przedmiotu umowy nastąpi na podstawie faktury końcowej, obejmujących zapłatę wynagrodzenia umownego brutto.</w:t>
      </w:r>
    </w:p>
    <w:p w14:paraId="2034AAA2" w14:textId="77777777" w:rsidR="002027A8" w:rsidRPr="00EF626F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Style w:val="FontStyle141"/>
          <w:sz w:val="22"/>
          <w:szCs w:val="22"/>
        </w:rPr>
      </w:pPr>
      <w:r w:rsidRPr="00EF626F">
        <w:rPr>
          <w:rStyle w:val="FontStyle141"/>
          <w:sz w:val="22"/>
          <w:szCs w:val="22"/>
        </w:rPr>
        <w:t>Podstawą wystawienia faktury końcowej będzie</w:t>
      </w:r>
      <w:r w:rsidR="002027A8" w:rsidRPr="00EF626F">
        <w:rPr>
          <w:rStyle w:val="FontStyle141"/>
          <w:sz w:val="22"/>
          <w:szCs w:val="22"/>
        </w:rPr>
        <w:t>:</w:t>
      </w:r>
    </w:p>
    <w:p w14:paraId="1F82CCD0" w14:textId="77777777" w:rsidR="00A1059E" w:rsidRPr="00EF626F" w:rsidRDefault="00A1059E" w:rsidP="00713A77">
      <w:pPr>
        <w:pStyle w:val="Akapitzlist"/>
        <w:numPr>
          <w:ilvl w:val="0"/>
          <w:numId w:val="26"/>
        </w:numPr>
        <w:tabs>
          <w:tab w:val="num" w:pos="2160"/>
        </w:tabs>
        <w:spacing w:line="240" w:lineRule="auto"/>
        <w:ind w:left="709"/>
        <w:jc w:val="both"/>
        <w:rPr>
          <w:rStyle w:val="FontStyle141"/>
          <w:sz w:val="22"/>
          <w:szCs w:val="22"/>
        </w:rPr>
      </w:pPr>
      <w:r w:rsidRPr="00EF626F">
        <w:rPr>
          <w:rStyle w:val="FontStyle141"/>
          <w:sz w:val="22"/>
          <w:szCs w:val="22"/>
        </w:rPr>
        <w:t xml:space="preserve">końcowy protokół odbioru prac konserwatorskich </w:t>
      </w:r>
      <w:r w:rsidR="002027A8" w:rsidRPr="00EF626F">
        <w:rPr>
          <w:rStyle w:val="FontStyle141"/>
          <w:sz w:val="22"/>
          <w:szCs w:val="22"/>
        </w:rPr>
        <w:t>zatwierdzonych bez wad,</w:t>
      </w:r>
    </w:p>
    <w:p w14:paraId="77F817BC" w14:textId="77777777" w:rsidR="002027A8" w:rsidRPr="00EF626F" w:rsidRDefault="00EF626F" w:rsidP="00713A77">
      <w:pPr>
        <w:pStyle w:val="Akapitzlist"/>
        <w:numPr>
          <w:ilvl w:val="0"/>
          <w:numId w:val="26"/>
        </w:numPr>
        <w:tabs>
          <w:tab w:val="num" w:pos="2160"/>
        </w:tabs>
        <w:spacing w:line="240" w:lineRule="auto"/>
        <w:ind w:left="709"/>
        <w:jc w:val="both"/>
        <w:rPr>
          <w:rStyle w:val="FontStyle141"/>
          <w:sz w:val="22"/>
          <w:szCs w:val="22"/>
        </w:rPr>
      </w:pPr>
      <w:r w:rsidRPr="00EF626F">
        <w:rPr>
          <w:rStyle w:val="FontStyle141"/>
          <w:sz w:val="22"/>
          <w:szCs w:val="22"/>
        </w:rPr>
        <w:t xml:space="preserve">potwierdzenie przedłożenia </w:t>
      </w:r>
      <w:r w:rsidRPr="00EF626F">
        <w:rPr>
          <w:rFonts w:cs="Arial"/>
        </w:rPr>
        <w:t xml:space="preserve">Zamawiającemu oraz OWKZ egzemplarza dokumentacji konserwatorskiej, stanowiącej dokumentację przebiegu </w:t>
      </w:r>
      <w:r>
        <w:rPr>
          <w:rFonts w:cs="Arial"/>
        </w:rPr>
        <w:t>wskazanych w pozwoleniu prac, w </w:t>
      </w:r>
      <w:r w:rsidRPr="00EF626F">
        <w:rPr>
          <w:rFonts w:cs="Arial"/>
        </w:rPr>
        <w:t>sposób umożliwiający jednoznaczną identyfikację i dokładną lokalizację przestrzenną wszystkich czynności, użytych materiałów oraz dok</w:t>
      </w:r>
      <w:r>
        <w:rPr>
          <w:rFonts w:cs="Arial"/>
        </w:rPr>
        <w:t>onanych odkryć, o której mowa w </w:t>
      </w:r>
      <w:r w:rsidRPr="00EF626F">
        <w:rPr>
          <w:rFonts w:cs="Arial"/>
        </w:rPr>
        <w:t>warunkach konserwatorskich.</w:t>
      </w:r>
    </w:p>
    <w:p w14:paraId="03B36EC7" w14:textId="77777777" w:rsidR="00A1059E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Style w:val="FontStyle141"/>
          <w:sz w:val="22"/>
          <w:szCs w:val="22"/>
        </w:rPr>
      </w:pPr>
      <w:r w:rsidRPr="00E93BA5">
        <w:rPr>
          <w:rStyle w:val="FontStyle141"/>
          <w:sz w:val="22"/>
          <w:szCs w:val="22"/>
        </w:rPr>
        <w:t xml:space="preserve">Zamawiający zrealizuje płatność w terminie do 30 dni od daty otrzymania faktury. </w:t>
      </w:r>
    </w:p>
    <w:p w14:paraId="15AD75ED" w14:textId="77777777" w:rsidR="00EF626F" w:rsidRPr="00DF69AB" w:rsidRDefault="00EF626F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Wykonawca oświadcza, iż jest czynnym płatnikiem podatku VAT, posiada  NIP: …….……………………. i zobowiązuje się utrzymać taki status do dnia wystawienia faktury końcowej za wykonan</w:t>
      </w:r>
      <w:r>
        <w:rPr>
          <w:rFonts w:ascii="Arial" w:hAnsi="Arial" w:cs="Arial"/>
        </w:rPr>
        <w:t>ie przedmiotu niniejszej umowy.</w:t>
      </w:r>
    </w:p>
    <w:p w14:paraId="3A91D054" w14:textId="77777777" w:rsidR="00EF626F" w:rsidRPr="00DF69AB" w:rsidRDefault="00EF626F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Jednocześnie Wykonawca oświadcza, że do dokonywania płatności wskazuje rachunek bankowy nr………………………………………………………………..………………………… oraz, że:</w:t>
      </w:r>
    </w:p>
    <w:p w14:paraId="06F1E815" w14:textId="77777777" w:rsidR="00EF626F" w:rsidRPr="00DF69AB" w:rsidRDefault="00EF626F" w:rsidP="00713A77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wskazany rachunek bankowy jest rachunkiem związanym z prowadzoną działalnością gospodarczą,</w:t>
      </w:r>
    </w:p>
    <w:p w14:paraId="09611EA3" w14:textId="77777777" w:rsidR="00EF626F" w:rsidRPr="00EF626F" w:rsidRDefault="00EF626F" w:rsidP="00713A77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Style w:val="FontStyle141"/>
          <w:sz w:val="22"/>
          <w:szCs w:val="22"/>
        </w:rPr>
      </w:pPr>
      <w:r w:rsidRPr="00DF69AB">
        <w:rPr>
          <w:rFonts w:ascii="Arial" w:hAnsi="Arial" w:cs="Arial"/>
        </w:rPr>
        <w:t>wskazany rachunek bankowy jest rachunkiem zgłosz</w:t>
      </w:r>
      <w:r>
        <w:rPr>
          <w:rFonts w:ascii="Arial" w:hAnsi="Arial" w:cs="Arial"/>
        </w:rPr>
        <w:t>onym do białej listy podatników.</w:t>
      </w:r>
    </w:p>
    <w:p w14:paraId="6DE0FEBF" w14:textId="77777777" w:rsidR="00A1059E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Termin płatności ustala się na dzień obciążenia rachunku bankowego Zamawiającego.</w:t>
      </w:r>
    </w:p>
    <w:p w14:paraId="6B99D3AE" w14:textId="77777777" w:rsidR="008B271C" w:rsidRPr="00C72BBB" w:rsidRDefault="008B271C" w:rsidP="00713A77">
      <w:pPr>
        <w:pStyle w:val="Style83"/>
        <w:widowControl/>
        <w:numPr>
          <w:ilvl w:val="0"/>
          <w:numId w:val="18"/>
        </w:numPr>
        <w:tabs>
          <w:tab w:val="left" w:pos="259"/>
        </w:tabs>
        <w:spacing w:line="240" w:lineRule="auto"/>
        <w:rPr>
          <w:rStyle w:val="FontStyle141"/>
          <w:sz w:val="22"/>
          <w:szCs w:val="22"/>
        </w:rPr>
      </w:pPr>
      <w:r w:rsidRPr="00C72BBB">
        <w:rPr>
          <w:rStyle w:val="FontStyle141"/>
          <w:sz w:val="22"/>
          <w:szCs w:val="22"/>
        </w:rPr>
        <w:t>Zamawiający nie udziela Wykonawcy zaliczek na wykonanie zamówienia.</w:t>
      </w:r>
    </w:p>
    <w:p w14:paraId="075AA271" w14:textId="77777777" w:rsidR="00A1059E" w:rsidRPr="00C72BBB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C72BBB">
        <w:rPr>
          <w:rFonts w:ascii="Arial" w:eastAsia="Times New Roman" w:hAnsi="Arial" w:cs="Arial"/>
          <w:lang w:eastAsia="ar-SA"/>
        </w:rPr>
        <w:t>Wynagrodzenie określone w ofercie Wykonawcy jest niezmienne przez cały okres realizacji zamówienia i uwzględnia wszystkie koszty związane z realizacją przedmiotu umowy, niezbędne do jej zrealizowania.</w:t>
      </w:r>
    </w:p>
    <w:p w14:paraId="3B166FA4" w14:textId="77777777" w:rsidR="005E5673" w:rsidRPr="005E5673" w:rsidRDefault="005E5673" w:rsidP="00713A77">
      <w:pPr>
        <w:pStyle w:val="Bezodstpw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841243">
        <w:rPr>
          <w:rFonts w:ascii="Arial" w:hAnsi="Arial" w:cs="Aria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66C5AEF5" w14:textId="77777777" w:rsidR="00EF626F" w:rsidRPr="00E017D6" w:rsidRDefault="00EF626F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eastAsia="Arial Unicode MS" w:hAnsi="Arial" w:cs="Arial"/>
        </w:rPr>
      </w:pPr>
      <w:r w:rsidRPr="00DF69AB">
        <w:rPr>
          <w:rFonts w:ascii="Arial" w:eastAsia="Arial Unicode MS" w:hAnsi="Arial" w:cs="Arial"/>
        </w:rPr>
        <w:t>Wynagrodzenie Wykonawcy uwzględnia koszty udzielanej przez Wykonawcę wg wymagań umow</w:t>
      </w:r>
      <w:r>
        <w:rPr>
          <w:rFonts w:ascii="Arial" w:eastAsia="Arial Unicode MS" w:hAnsi="Arial" w:cs="Arial"/>
        </w:rPr>
        <w:t xml:space="preserve">y rękojmi i gwarancji jakości prac konserwatorskich </w:t>
      </w:r>
      <w:r w:rsidRPr="00E017D6">
        <w:rPr>
          <w:rFonts w:ascii="Arial" w:eastAsia="Arial Unicode MS" w:hAnsi="Arial" w:cs="Arial"/>
        </w:rPr>
        <w:t>w okresie ich obowiązywania.</w:t>
      </w:r>
    </w:p>
    <w:p w14:paraId="48D5D8AD" w14:textId="77777777" w:rsidR="00A1059E" w:rsidRPr="00E93BA5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E93BA5">
        <w:rPr>
          <w:rFonts w:ascii="Arial" w:eastAsia="Arial Unicode MS" w:hAnsi="Arial" w:cs="Arial"/>
        </w:rPr>
        <w:t xml:space="preserve">Wynagrodzenie Wykonawcy zawiera </w:t>
      </w:r>
      <w:r w:rsidR="002027A8">
        <w:rPr>
          <w:rFonts w:ascii="Arial" w:eastAsia="Arial Unicode MS" w:hAnsi="Arial" w:cs="Arial"/>
        </w:rPr>
        <w:t xml:space="preserve">ponadto </w:t>
      </w:r>
      <w:r w:rsidRPr="00E93BA5">
        <w:rPr>
          <w:rFonts w:ascii="Arial" w:eastAsia="Arial Unicode MS" w:hAnsi="Arial" w:cs="Arial"/>
        </w:rPr>
        <w:t xml:space="preserve">koszty wynikające z utrudnień w prowadzeniu robót w sąsiedztwie czynnych ulic oraz terenu publicznego, koszty wszelkich prac przygotowawczych, porządkowych, funkcjonowania terenu prowadzonych prac konserwatorskich, wraz z kosztami jego organizacji i późniejszej likwidacji, koszty </w:t>
      </w:r>
      <w:r w:rsidRPr="00E93BA5">
        <w:rPr>
          <w:rFonts w:ascii="Arial" w:eastAsia="Arial Unicode MS" w:hAnsi="Arial" w:cs="Arial"/>
        </w:rPr>
        <w:lastRenderedPageBreak/>
        <w:t>doprowadzenia mediów i koszty ich zużycia (prąd, woda), utrzymania zaplecza, ubezpieczenia</w:t>
      </w:r>
      <w:r w:rsidR="00EF626F">
        <w:rPr>
          <w:rFonts w:ascii="Arial" w:eastAsia="Arial Unicode MS" w:hAnsi="Arial" w:cs="Arial"/>
        </w:rPr>
        <w:t>,</w:t>
      </w:r>
      <w:r w:rsidRPr="00E93BA5">
        <w:rPr>
          <w:rFonts w:ascii="Arial" w:hAnsi="Arial" w:cs="Arial"/>
          <w:bCs/>
        </w:rPr>
        <w:t xml:space="preserve"> transportu materiałów i urządzeń, gospodarki odpadami</w:t>
      </w:r>
      <w:r w:rsidRPr="00E93BA5"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</w:rPr>
        <w:t>oraz</w:t>
      </w:r>
      <w:r w:rsidRPr="00E93BA5">
        <w:rPr>
          <w:rFonts w:ascii="Arial" w:eastAsia="Arial Unicode MS" w:hAnsi="Arial" w:cs="Arial"/>
        </w:rPr>
        <w:t xml:space="preserve"> inne koszty wynikające z realizacji prac konserwatorskich i dokumentach postępowania o udzielenie zamówienia publicznego.</w:t>
      </w:r>
    </w:p>
    <w:p w14:paraId="4EE63F5C" w14:textId="77777777" w:rsidR="00A1059E" w:rsidRPr="00E017D6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Wykonawca oświadcza, iż nie będzie zgłaszał żadnych roszczeń z tytułu niedoszacowania należności za wykonanie robót będących przedmiotem umowy czy innych błędów Wykonawcy (w szczególności błędów rachunkowych między innymi w sporządzonej ofercie, kosztorysie ofertowym, czy nieuwzględnieniu któregokolwiek elementu</w:t>
      </w:r>
      <w:r>
        <w:rPr>
          <w:rFonts w:ascii="Arial" w:hAnsi="Arial" w:cs="Arial"/>
        </w:rPr>
        <w:t xml:space="preserve"> prac i robót koniecznych do zrealizowania przedmiotu zamówienia </w:t>
      </w:r>
      <w:r w:rsidRPr="00E017D6">
        <w:rPr>
          <w:rFonts w:ascii="Arial" w:hAnsi="Arial" w:cs="Arial"/>
        </w:rPr>
        <w:t>oraz</w:t>
      </w:r>
      <w:r>
        <w:rPr>
          <w:rFonts w:ascii="Arial" w:hAnsi="Arial" w:cs="Arial"/>
        </w:rPr>
        <w:t>,</w:t>
      </w:r>
      <w:r w:rsidRPr="00E017D6">
        <w:rPr>
          <w:rFonts w:ascii="Arial" w:hAnsi="Arial" w:cs="Arial"/>
        </w:rPr>
        <w:t xml:space="preserve"> że ilości przyjęte do określenia ryczałtowej należności za wykonanie robót są wystarczające do wykonania całości robót zgodnie z zapisami niniejszej umowy. Ponadto Wykonawca oświadcza, że:</w:t>
      </w:r>
    </w:p>
    <w:p w14:paraId="72199671" w14:textId="77777777" w:rsidR="00A1059E" w:rsidRPr="00DF69AB" w:rsidRDefault="00A1059E" w:rsidP="00713A77">
      <w:pPr>
        <w:numPr>
          <w:ilvl w:val="2"/>
          <w:numId w:val="19"/>
        </w:numPr>
        <w:tabs>
          <w:tab w:val="clear" w:pos="794"/>
        </w:tabs>
        <w:spacing w:after="0" w:line="240" w:lineRule="auto"/>
        <w:ind w:left="709" w:hanging="312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 uwzględnił w wynagrodzeniu ewentualne korekty wynikające z robót pominiętych lub niedokładnie opisanych w dokumentacji inwestycji a niezbędnych do prawidłowego wykonania przedmiotu umowy,</w:t>
      </w:r>
    </w:p>
    <w:p w14:paraId="5AAD6E13" w14:textId="77777777" w:rsidR="00A1059E" w:rsidRPr="00DF69AB" w:rsidRDefault="00A1059E" w:rsidP="00713A77">
      <w:pPr>
        <w:numPr>
          <w:ilvl w:val="2"/>
          <w:numId w:val="19"/>
        </w:numPr>
        <w:tabs>
          <w:tab w:val="clear" w:pos="794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zapoznał się z warunkami realizacji zamówienia i tym samym wynagrodzenie z ust. 1 zawiera wszystkie koszty niezbędne do kompleksowej realizacji umowy.</w:t>
      </w:r>
    </w:p>
    <w:p w14:paraId="4A64C703" w14:textId="77777777" w:rsidR="00A1059E" w:rsidRPr="00DF69AB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Przyjmuje się, że wynagrodzenie z ust. 1  uwzględnia wszelkie okoliczności lokalizacji, cechy szczególne projektu i terminy oraz rekompensuje Wykonawcy </w:t>
      </w:r>
      <w:r>
        <w:rPr>
          <w:rFonts w:ascii="Arial" w:hAnsi="Arial" w:cs="Arial"/>
        </w:rPr>
        <w:t>wszelkie jego wydatki, koszty i </w:t>
      </w:r>
      <w:r w:rsidRPr="00DF69AB">
        <w:rPr>
          <w:rFonts w:ascii="Arial" w:hAnsi="Arial" w:cs="Arial"/>
        </w:rPr>
        <w:t>zobowiązania – bez możliwości wysuwania roszczeń finansowych i terminowych  w stosunku do Zamawiającego.</w:t>
      </w:r>
    </w:p>
    <w:p w14:paraId="17339E73" w14:textId="77777777" w:rsidR="00A1059E" w:rsidRPr="00DF69AB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Wykonawca oświadcza, iż jest czynnym płatnikiem podatku VAT, posiada  NIP: …….……………………. i zobowiązuje się utrzymać taki status do dnia wystawienia faktury końcowej za wykonan</w:t>
      </w:r>
      <w:r>
        <w:rPr>
          <w:rFonts w:ascii="Arial" w:hAnsi="Arial" w:cs="Arial"/>
        </w:rPr>
        <w:t>ie przedmiotu niniejszej umowy.</w:t>
      </w:r>
    </w:p>
    <w:p w14:paraId="32526BE2" w14:textId="77777777" w:rsidR="00A1059E" w:rsidRPr="00DF69AB" w:rsidRDefault="00A1059E" w:rsidP="00713A77">
      <w:pPr>
        <w:numPr>
          <w:ilvl w:val="0"/>
          <w:numId w:val="18"/>
        </w:numPr>
        <w:tabs>
          <w:tab w:val="num" w:pos="2160"/>
        </w:tabs>
        <w:spacing w:after="0" w:line="240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Zmiana rachunku bankowego nie stanowi zmiany treści umowy. Wymaga jedynie pisemnego zawiadomienia ze strony Wykonawcy. Jednocześnie Wykonawca zobowiązuje się do zgłoszenia nowego rachunku do białej listy podatników do dnia transakcji.</w:t>
      </w:r>
    </w:p>
    <w:p w14:paraId="1F01893B" w14:textId="77777777" w:rsidR="00A1059E" w:rsidRPr="0093129D" w:rsidRDefault="00A1059E" w:rsidP="00713A77">
      <w:pPr>
        <w:pStyle w:val="Tekstpodstawowywcity3"/>
        <w:numPr>
          <w:ilvl w:val="0"/>
          <w:numId w:val="18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3129D">
        <w:rPr>
          <w:rFonts w:ascii="Arial" w:hAnsi="Arial" w:cs="Arial"/>
          <w:sz w:val="22"/>
          <w:szCs w:val="22"/>
        </w:rPr>
        <w:t xml:space="preserve">Wykonawca może wystawiać ustrukturyzowane faktury elektroniczne i inne ustrukturyzowane dokumenty elektroniczne za pośrednictwem platformy, zgodnie z ustawą z dnia 9 listopada 2018 r. o elektronicznym fakturowaniu w zamówieniach publicznych, koncesjach na roboty budowlane lub usługi oraz partnerstwie publiczno-prywatnym. </w:t>
      </w:r>
    </w:p>
    <w:p w14:paraId="18FA64E4" w14:textId="77777777" w:rsidR="00A1059E" w:rsidRPr="0093129D" w:rsidRDefault="00A1059E" w:rsidP="00713A77">
      <w:pPr>
        <w:pStyle w:val="Tekstpodstawowywcity3"/>
        <w:numPr>
          <w:ilvl w:val="0"/>
          <w:numId w:val="18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3129D">
        <w:rPr>
          <w:rFonts w:ascii="Arial" w:hAnsi="Arial" w:cs="Arial"/>
          <w:sz w:val="22"/>
          <w:szCs w:val="22"/>
        </w:rPr>
        <w:t>Wykonawca oświadcza, iż nie jest przyjmującym zlecenie lub świadczącym usługę w rozumieniu ustawy z dnia 10 października 2002 r. o minimalnym wynagrodzeniu za pracę.</w:t>
      </w:r>
    </w:p>
    <w:p w14:paraId="58FD4B1B" w14:textId="77777777" w:rsidR="00A1059E" w:rsidRPr="00DF69AB" w:rsidRDefault="00A1059E" w:rsidP="00713A77">
      <w:pPr>
        <w:pStyle w:val="Tekstpodstawowywcity3"/>
        <w:numPr>
          <w:ilvl w:val="0"/>
          <w:numId w:val="18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Wysokość potrąceń z tytułu kar umownych i innych potrąceń ustawowych liczona jest od wartości wynagrodzenia brutto określonego w umowie. </w:t>
      </w:r>
    </w:p>
    <w:p w14:paraId="08372134" w14:textId="77777777" w:rsidR="0093129D" w:rsidRDefault="00A1059E" w:rsidP="00713A77">
      <w:pPr>
        <w:pStyle w:val="Tekstpodstawowywcity3"/>
        <w:numPr>
          <w:ilvl w:val="0"/>
          <w:numId w:val="18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</w:t>
      </w:r>
      <w:r>
        <w:rPr>
          <w:rFonts w:ascii="Arial" w:hAnsi="Arial" w:cs="Arial"/>
          <w:sz w:val="22"/>
          <w:szCs w:val="22"/>
        </w:rPr>
        <w:t>jący zastrzega sobie prawo potrą</w:t>
      </w:r>
      <w:r w:rsidRPr="00DF69AB">
        <w:rPr>
          <w:rFonts w:ascii="Arial" w:hAnsi="Arial" w:cs="Arial"/>
          <w:sz w:val="22"/>
          <w:szCs w:val="22"/>
        </w:rPr>
        <w:t>cenia kar umownych z faktury przedłożonej do zapłaty przez Wykonawcę.</w:t>
      </w:r>
    </w:p>
    <w:p w14:paraId="46018BED" w14:textId="77777777" w:rsidR="0093129D" w:rsidRPr="0093129D" w:rsidRDefault="0093129D" w:rsidP="00713A77">
      <w:pPr>
        <w:pStyle w:val="Tekstpodstawowywcity3"/>
        <w:numPr>
          <w:ilvl w:val="0"/>
          <w:numId w:val="18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3129D">
        <w:rPr>
          <w:rFonts w:ascii="Arial" w:eastAsia="ArialNarrow" w:hAnsi="Arial" w:cs="Arial"/>
          <w:bCs/>
          <w:sz w:val="22"/>
          <w:szCs w:val="22"/>
        </w:rPr>
        <w:t>W przypadku realizacji prac z udziałem Podwykonawców</w:t>
      </w:r>
    </w:p>
    <w:p w14:paraId="4461DA3D" w14:textId="77777777" w:rsidR="0093129D" w:rsidRPr="00C83C09" w:rsidRDefault="0093129D" w:rsidP="00713A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</w:t>
      </w:r>
      <w:r w:rsidR="00CA715A">
        <w:rPr>
          <w:rFonts w:ascii="Arial" w:eastAsia="ArialNarrow" w:hAnsi="Arial" w:cs="Arial"/>
          <w:bCs/>
        </w:rPr>
        <w:t>prace konserwatorskie</w:t>
      </w:r>
      <w:r w:rsidRPr="00C83C09">
        <w:rPr>
          <w:rFonts w:ascii="Arial" w:eastAsia="ArialNarrow" w:hAnsi="Arial" w:cs="Arial"/>
          <w:bCs/>
        </w:rPr>
        <w:t xml:space="preserve">, lub który zawarł przedłożoną Zamawiającemu umowę o podwykonawstwo, której przedmiotem są dostawy lub usługi, w przypadku uchylenia się od obowiązku zapłaty odpowiednio przez wykonawcę, podwykonawcę lub dalszego podwykonawcę zamówienia na </w:t>
      </w:r>
      <w:r w:rsidR="00CA715A">
        <w:rPr>
          <w:rFonts w:ascii="Arial" w:eastAsia="ArialNarrow" w:hAnsi="Arial" w:cs="Arial"/>
          <w:bCs/>
        </w:rPr>
        <w:t>prace konserwatorskie</w:t>
      </w:r>
      <w:r w:rsidRPr="00C83C09">
        <w:rPr>
          <w:rFonts w:ascii="Arial" w:eastAsia="ArialNarrow" w:hAnsi="Arial" w:cs="Arial"/>
          <w:bCs/>
        </w:rPr>
        <w:t>.</w:t>
      </w:r>
    </w:p>
    <w:p w14:paraId="78FE3983" w14:textId="77777777" w:rsidR="0093129D" w:rsidRPr="00C83C09" w:rsidRDefault="0093129D" w:rsidP="00713A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 xml:space="preserve">Wynagrodzenie, dotyczy wyłącznie należności powstałych po zaakceptowaniu przez Zamawiającego umowy o podwykonawstwo, której przedmiotem są </w:t>
      </w:r>
      <w:r w:rsidR="00CA715A">
        <w:rPr>
          <w:rFonts w:ascii="Arial" w:eastAsia="ArialNarrow" w:hAnsi="Arial" w:cs="Arial"/>
          <w:bCs/>
        </w:rPr>
        <w:t>prace konserwatorskie</w:t>
      </w:r>
      <w:r w:rsidRPr="00C83C09">
        <w:rPr>
          <w:rFonts w:ascii="Arial" w:eastAsia="ArialNarrow" w:hAnsi="Arial" w:cs="Arial"/>
          <w:bCs/>
        </w:rPr>
        <w:t xml:space="preserve">, lub po przedłożeniu Zamawiającemu poświadczonej za zgodność z oryginałem kopii umowy o podwykonawstwo, której przedmiotem są dostawy lub usługi. </w:t>
      </w:r>
    </w:p>
    <w:p w14:paraId="4BF1513F" w14:textId="77777777" w:rsidR="0093129D" w:rsidRPr="00C83C09" w:rsidRDefault="0093129D" w:rsidP="00713A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Bezpośrednia zapłata obejmuje wyłącznie należne wynagrodzenie, bez odsetek, należnych podwykonawcy lub dalszemu podwykonawcy.</w:t>
      </w:r>
    </w:p>
    <w:p w14:paraId="03C6C511" w14:textId="77777777" w:rsidR="0093129D" w:rsidRPr="00C83C09" w:rsidRDefault="0093129D" w:rsidP="00713A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rialNarrow" w:hAnsi="Arial" w:cs="Arial"/>
          <w:bCs/>
        </w:rPr>
      </w:pPr>
      <w:r w:rsidRPr="00C83C09">
        <w:rPr>
          <w:rFonts w:ascii="Arial" w:eastAsia="ArialNarrow" w:hAnsi="Arial" w:cs="Arial"/>
          <w:bCs/>
        </w:rPr>
        <w:t>Wykonawca jest zobowiązany załączyć do wystawionej przez siebie faktury VAT:</w:t>
      </w:r>
    </w:p>
    <w:p w14:paraId="7B82D538" w14:textId="77777777" w:rsidR="0093129D" w:rsidRPr="0093129D" w:rsidRDefault="0093129D" w:rsidP="00713A7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eastAsia="ArialNarrow" w:cs="Arial"/>
          <w:bCs/>
        </w:rPr>
      </w:pPr>
      <w:r w:rsidRPr="0093129D">
        <w:rPr>
          <w:rFonts w:eastAsia="ArialNarrow" w:cs="Arial"/>
          <w:bCs/>
        </w:rPr>
        <w:t>kopie faktur VAT wystawionych przez podwykonawców lub dalszych podwykonawców,</w:t>
      </w:r>
    </w:p>
    <w:p w14:paraId="653AC073" w14:textId="77777777" w:rsidR="00A1059E" w:rsidRPr="008B271C" w:rsidRDefault="0093129D" w:rsidP="00713A7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eastAsia="ArialNarrow" w:cs="Arial"/>
          <w:bCs/>
        </w:rPr>
      </w:pPr>
      <w:r w:rsidRPr="0093129D">
        <w:rPr>
          <w:rFonts w:eastAsia="ArialNarrow" w:cs="Arial"/>
          <w:bCs/>
        </w:rPr>
        <w:t xml:space="preserve">oświadczenie odpowiednio podwykonawcy lub dalszego podwykonawcy, złożone nie wcześniej niż w dniu wystawienia przez Wykonawcę faktury VAT, że Wykonawca, </w:t>
      </w:r>
      <w:r w:rsidRPr="0093129D">
        <w:rPr>
          <w:rFonts w:eastAsia="ArialNarrow" w:cs="Arial"/>
          <w:bCs/>
        </w:rPr>
        <w:lastRenderedPageBreak/>
        <w:t>podwykonawca lub dalszy podwykonawca nie zalega z żadnymi zobowiązaniami w stosunku do niego wynikającymi z umowy o podwykonawstwo lub dalsze podwykonawstwo.</w:t>
      </w:r>
    </w:p>
    <w:p w14:paraId="19F5E667" w14:textId="77777777" w:rsidR="003928A0" w:rsidRPr="00C83C09" w:rsidRDefault="009D211E" w:rsidP="00E017D6">
      <w:pPr>
        <w:pStyle w:val="Bezodstpw"/>
        <w:keepNext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0994C31B" w14:textId="77777777" w:rsidR="002535ED" w:rsidRPr="00C83C09" w:rsidRDefault="00366942" w:rsidP="00E017D6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>Gwarancja</w:t>
      </w:r>
      <w:r w:rsidR="00E62385">
        <w:rPr>
          <w:rFonts w:ascii="Arial" w:hAnsi="Arial" w:cs="Arial"/>
          <w:b/>
        </w:rPr>
        <w:t xml:space="preserve"> i rękojmia</w:t>
      </w:r>
    </w:p>
    <w:p w14:paraId="2B0D9370" w14:textId="77777777" w:rsidR="002535ED" w:rsidRPr="00C83C09" w:rsidRDefault="002535ED" w:rsidP="00173666">
      <w:pPr>
        <w:pStyle w:val="Style32"/>
        <w:widowControl/>
        <w:numPr>
          <w:ilvl w:val="0"/>
          <w:numId w:val="2"/>
        </w:numPr>
        <w:tabs>
          <w:tab w:val="left" w:pos="284"/>
        </w:tabs>
        <w:spacing w:line="252" w:lineRule="exact"/>
        <w:ind w:left="284" w:hanging="284"/>
        <w:jc w:val="both"/>
        <w:rPr>
          <w:rFonts w:cs="Arial"/>
          <w:sz w:val="22"/>
          <w:szCs w:val="22"/>
        </w:rPr>
      </w:pPr>
      <w:r w:rsidRPr="00C83C09">
        <w:rPr>
          <w:rStyle w:val="FontStyle141"/>
          <w:sz w:val="22"/>
          <w:szCs w:val="22"/>
        </w:rPr>
        <w:t>Strony postanawiają, że odpowiedzialność Wykonawcy za wady przedmiotu Umowy zostanie rozszerzona poprzez udzielenie pisemnej gwarancji.</w:t>
      </w:r>
    </w:p>
    <w:p w14:paraId="42DE051B" w14:textId="77777777" w:rsidR="002535ED" w:rsidRPr="00C83C09" w:rsidRDefault="002535ED" w:rsidP="00173666">
      <w:pPr>
        <w:pStyle w:val="Style87"/>
        <w:widowControl/>
        <w:numPr>
          <w:ilvl w:val="0"/>
          <w:numId w:val="2"/>
        </w:numPr>
        <w:tabs>
          <w:tab w:val="left" w:pos="284"/>
        </w:tabs>
        <w:spacing w:before="38"/>
        <w:ind w:left="284" w:hanging="284"/>
        <w:rPr>
          <w:rStyle w:val="FontStyle141"/>
          <w:sz w:val="22"/>
          <w:szCs w:val="22"/>
        </w:rPr>
      </w:pPr>
      <w:r w:rsidRPr="00C83C09">
        <w:rPr>
          <w:rStyle w:val="FontStyle141"/>
          <w:sz w:val="22"/>
          <w:szCs w:val="22"/>
        </w:rPr>
        <w:t xml:space="preserve">Wykonawca udziela </w:t>
      </w:r>
      <w:r w:rsidR="00366942" w:rsidRPr="00C83C09">
        <w:rPr>
          <w:rStyle w:val="FontStyle142"/>
          <w:sz w:val="22"/>
          <w:szCs w:val="22"/>
        </w:rPr>
        <w:t>….</w:t>
      </w:r>
      <w:r w:rsidRPr="00C83C09">
        <w:rPr>
          <w:rStyle w:val="FontStyle142"/>
          <w:sz w:val="22"/>
          <w:szCs w:val="22"/>
        </w:rPr>
        <w:t xml:space="preserve">-letniej gwarancji </w:t>
      </w:r>
      <w:r w:rsidRPr="00C83C09">
        <w:rPr>
          <w:rStyle w:val="FontStyle141"/>
          <w:sz w:val="22"/>
          <w:szCs w:val="22"/>
        </w:rPr>
        <w:t xml:space="preserve">na wykonane </w:t>
      </w:r>
      <w:r w:rsidR="00E860AD">
        <w:rPr>
          <w:rStyle w:val="FontStyle141"/>
          <w:sz w:val="22"/>
          <w:szCs w:val="22"/>
        </w:rPr>
        <w:t>prace konserwatorskie</w:t>
      </w:r>
      <w:r w:rsidRPr="00C83C09">
        <w:rPr>
          <w:rStyle w:val="FontStyle141"/>
          <w:sz w:val="22"/>
          <w:szCs w:val="22"/>
        </w:rPr>
        <w:t>, liczonej od dnia końcowego odbioru całości robót.</w:t>
      </w:r>
    </w:p>
    <w:p w14:paraId="5A76B958" w14:textId="77777777" w:rsidR="002535ED" w:rsidRPr="00C83C09" w:rsidRDefault="005740BB" w:rsidP="00173666">
      <w:pPr>
        <w:pStyle w:val="Style83"/>
        <w:widowControl/>
        <w:numPr>
          <w:ilvl w:val="0"/>
          <w:numId w:val="2"/>
        </w:numPr>
        <w:tabs>
          <w:tab w:val="left" w:pos="284"/>
        </w:tabs>
        <w:spacing w:line="259" w:lineRule="exact"/>
        <w:ind w:left="284" w:hanging="284"/>
        <w:jc w:val="both"/>
        <w:rPr>
          <w:rStyle w:val="FontStyle141"/>
          <w:sz w:val="22"/>
          <w:szCs w:val="22"/>
        </w:rPr>
      </w:pPr>
      <w:r w:rsidRPr="00C83C09">
        <w:rPr>
          <w:rStyle w:val="FontStyle141"/>
          <w:sz w:val="22"/>
          <w:szCs w:val="22"/>
        </w:rPr>
        <w:t>Szczegółowe zapisy dotyczące warunków gwarancyjnych zostały określone w karcie gwarancyjnej stanowiącej załącznik do niniejszej umowy.</w:t>
      </w:r>
    </w:p>
    <w:p w14:paraId="17B14B53" w14:textId="77777777" w:rsidR="003A7541" w:rsidRPr="00C83C09" w:rsidRDefault="003A7541" w:rsidP="00A72EDB">
      <w:pPr>
        <w:pStyle w:val="Bezodstpw"/>
        <w:tabs>
          <w:tab w:val="left" w:pos="284"/>
        </w:tabs>
        <w:rPr>
          <w:rFonts w:ascii="Arial" w:hAnsi="Arial" w:cs="Arial"/>
          <w:b/>
        </w:rPr>
      </w:pPr>
    </w:p>
    <w:p w14:paraId="07A36747" w14:textId="77777777" w:rsidR="00FD25C0" w:rsidRPr="00C83C09" w:rsidRDefault="009D211E" w:rsidP="009E62B2">
      <w:pPr>
        <w:pStyle w:val="Bezodstpw"/>
        <w:keepNext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22BDC425" w14:textId="77777777" w:rsidR="00FD25C0" w:rsidRPr="00C83C09" w:rsidRDefault="00FD25C0" w:rsidP="009E62B2">
      <w:pPr>
        <w:pStyle w:val="NormalnyWeb"/>
        <w:keepNext/>
        <w:spacing w:before="120" w:beforeAutospacing="0" w:after="120"/>
        <w:jc w:val="center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b/>
          <w:bCs/>
          <w:color w:val="000000"/>
          <w:sz w:val="22"/>
          <w:szCs w:val="22"/>
        </w:rPr>
        <w:t>Ubezpieczenie</w:t>
      </w:r>
    </w:p>
    <w:p w14:paraId="651A7F81" w14:textId="77777777" w:rsidR="009E62B2" w:rsidRPr="00C83C09" w:rsidRDefault="009E62B2" w:rsidP="00713A77">
      <w:pPr>
        <w:pStyle w:val="NormalnyWeb"/>
        <w:numPr>
          <w:ilvl w:val="1"/>
          <w:numId w:val="29"/>
        </w:numPr>
        <w:tabs>
          <w:tab w:val="clear" w:pos="1440"/>
          <w:tab w:val="num" w:pos="480"/>
        </w:tabs>
        <w:spacing w:before="0" w:beforeAutospacing="0" w:after="0"/>
        <w:ind w:left="480" w:right="45" w:hanging="480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>Wykonawca zobowiązuje się do zawarcia odpowiednich umów ubezpieczenia z tytułu szkód, które mogą zaistnieć w związku z określonymi zdarzeniami losowymi oraz od odpowiedzialności cywilnej na czas realizacji robót objętych umową.</w:t>
      </w:r>
    </w:p>
    <w:p w14:paraId="449A5D51" w14:textId="77777777" w:rsidR="009E62B2" w:rsidRPr="00C83C09" w:rsidRDefault="009E62B2" w:rsidP="00713A77">
      <w:pPr>
        <w:pStyle w:val="NormalnyWeb"/>
        <w:numPr>
          <w:ilvl w:val="1"/>
          <w:numId w:val="29"/>
        </w:numPr>
        <w:tabs>
          <w:tab w:val="clear" w:pos="1440"/>
          <w:tab w:val="num" w:pos="480"/>
        </w:tabs>
        <w:spacing w:before="0" w:beforeAutospacing="0" w:after="0"/>
        <w:ind w:left="480" w:right="45" w:hanging="480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>Ubezpieczeniu podlegają w szczególności:</w:t>
      </w:r>
    </w:p>
    <w:p w14:paraId="70FAC404" w14:textId="77777777" w:rsidR="009E62B2" w:rsidRPr="00C83C09" w:rsidRDefault="009E62B2" w:rsidP="00713A77">
      <w:pPr>
        <w:pStyle w:val="NormalnyWeb"/>
        <w:numPr>
          <w:ilvl w:val="1"/>
          <w:numId w:val="30"/>
        </w:numPr>
        <w:tabs>
          <w:tab w:val="clear" w:pos="1440"/>
          <w:tab w:val="num" w:pos="840"/>
        </w:tabs>
        <w:spacing w:before="0" w:beforeAutospacing="0" w:after="0"/>
        <w:ind w:left="840" w:right="45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>roboty objęte umową, urządzenia oraz wszelkie mienie ruchome związane bezpośrednio z wykonawstwem robót oraz roboty wykonywane przez podwykonawców;</w:t>
      </w:r>
    </w:p>
    <w:p w14:paraId="5F3EB441" w14:textId="77777777" w:rsidR="009E62B2" w:rsidRPr="00C83C09" w:rsidRDefault="009E62B2" w:rsidP="00713A77">
      <w:pPr>
        <w:pStyle w:val="NormalnyWeb"/>
        <w:numPr>
          <w:ilvl w:val="1"/>
          <w:numId w:val="30"/>
        </w:numPr>
        <w:tabs>
          <w:tab w:val="clear" w:pos="1440"/>
          <w:tab w:val="num" w:pos="840"/>
        </w:tabs>
        <w:spacing w:before="0" w:beforeAutospacing="0" w:after="0"/>
        <w:ind w:left="840" w:right="45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14:paraId="0396038C" w14:textId="77777777" w:rsidR="009E62B2" w:rsidRPr="00C83C09" w:rsidRDefault="009E62B2" w:rsidP="00713A77">
      <w:pPr>
        <w:pStyle w:val="NormalnyWeb"/>
        <w:numPr>
          <w:ilvl w:val="1"/>
          <w:numId w:val="31"/>
        </w:numPr>
        <w:tabs>
          <w:tab w:val="clear" w:pos="1440"/>
          <w:tab w:val="num" w:pos="480"/>
        </w:tabs>
        <w:spacing w:before="0" w:beforeAutospacing="0" w:after="0"/>
        <w:ind w:left="480" w:hanging="480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 xml:space="preserve">Suma ubezpieczenia w umowach ubezpieczenia w zakresie wszystkich ryzyk łącznie określonych w ust. 2 obejmuje kwotę brutto, o której mowa w § </w:t>
      </w:r>
      <w:r w:rsidR="00E860AD">
        <w:rPr>
          <w:rFonts w:ascii="Arial" w:hAnsi="Arial" w:cs="Arial"/>
          <w:sz w:val="22"/>
          <w:szCs w:val="22"/>
        </w:rPr>
        <w:t>6</w:t>
      </w:r>
      <w:r w:rsidRPr="00C83C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3C09">
        <w:rPr>
          <w:rFonts w:ascii="Arial" w:hAnsi="Arial" w:cs="Arial"/>
          <w:sz w:val="22"/>
          <w:szCs w:val="22"/>
        </w:rPr>
        <w:t xml:space="preserve">ust. 1 umowy </w:t>
      </w:r>
      <w:r w:rsidRPr="00C83C09">
        <w:rPr>
          <w:rFonts w:ascii="Arial" w:hAnsi="Arial" w:cs="Arial"/>
          <w:sz w:val="22"/>
          <w:szCs w:val="22"/>
        </w:rPr>
        <w:br/>
        <w:t xml:space="preserve">i obowiązuje w okresie od daty rozpoczęcia </w:t>
      </w:r>
      <w:r w:rsidR="00E860AD">
        <w:rPr>
          <w:rFonts w:ascii="Arial" w:hAnsi="Arial" w:cs="Arial"/>
          <w:sz w:val="22"/>
          <w:szCs w:val="22"/>
        </w:rPr>
        <w:t>prac knserwatorskich</w:t>
      </w:r>
      <w:r w:rsidRPr="00C83C09">
        <w:rPr>
          <w:rFonts w:ascii="Arial" w:hAnsi="Arial" w:cs="Arial"/>
          <w:sz w:val="22"/>
          <w:szCs w:val="22"/>
        </w:rPr>
        <w:t xml:space="preserve"> do ich zakończenia.</w:t>
      </w:r>
    </w:p>
    <w:p w14:paraId="2D12D4D9" w14:textId="77777777" w:rsidR="009E62B2" w:rsidRPr="00C83C09" w:rsidRDefault="009E62B2" w:rsidP="00713A77">
      <w:pPr>
        <w:pStyle w:val="NormalnyWeb"/>
        <w:numPr>
          <w:ilvl w:val="1"/>
          <w:numId w:val="31"/>
        </w:numPr>
        <w:tabs>
          <w:tab w:val="clear" w:pos="1440"/>
          <w:tab w:val="num" w:pos="480"/>
        </w:tabs>
        <w:spacing w:after="0"/>
        <w:ind w:left="480" w:hanging="480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 xml:space="preserve">Umowy i polisy ubezpieczenia będą dostarczone przez Wykonawcę Zamawiającemu w formie kserokopii potwierdzonej za zgodność z oryginałem przez wystawcę dokumentu, najpóźniej </w:t>
      </w:r>
      <w:r>
        <w:rPr>
          <w:rFonts w:ascii="Arial" w:hAnsi="Arial" w:cs="Arial"/>
          <w:b/>
          <w:bCs/>
          <w:sz w:val="22"/>
          <w:szCs w:val="22"/>
        </w:rPr>
        <w:t>w </w:t>
      </w:r>
      <w:r w:rsidRPr="00C83C09">
        <w:rPr>
          <w:rFonts w:ascii="Arial" w:hAnsi="Arial" w:cs="Arial"/>
          <w:b/>
          <w:bCs/>
          <w:sz w:val="22"/>
          <w:szCs w:val="22"/>
        </w:rPr>
        <w:t>dniu podpisania umowy</w:t>
      </w:r>
      <w:r w:rsidRPr="00C83C09">
        <w:rPr>
          <w:rFonts w:ascii="Arial" w:hAnsi="Arial" w:cs="Arial"/>
          <w:sz w:val="22"/>
          <w:szCs w:val="22"/>
        </w:rPr>
        <w:t xml:space="preserve"> lub w dniu podpisania aneksu w przypadku, o którym mowa                          </w:t>
      </w:r>
      <w:r>
        <w:rPr>
          <w:rFonts w:ascii="Arial" w:hAnsi="Arial" w:cs="Arial"/>
          <w:sz w:val="22"/>
          <w:szCs w:val="22"/>
        </w:rPr>
        <w:t xml:space="preserve"> w ust. 5.</w:t>
      </w:r>
    </w:p>
    <w:p w14:paraId="467C4B25" w14:textId="77777777" w:rsidR="009E62B2" w:rsidRPr="00C83C09" w:rsidRDefault="009E62B2" w:rsidP="00713A77">
      <w:pPr>
        <w:pStyle w:val="NormalnyWeb"/>
        <w:numPr>
          <w:ilvl w:val="1"/>
          <w:numId w:val="31"/>
        </w:numPr>
        <w:tabs>
          <w:tab w:val="clear" w:pos="1440"/>
          <w:tab w:val="num" w:pos="480"/>
        </w:tabs>
        <w:spacing w:after="0"/>
        <w:ind w:left="480" w:hanging="480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>Umowy ubezpieczenia powinny zapewnić wypłatę odszkodowania w kwotach koniecznych do naprawienia poniesionej szkody.</w:t>
      </w:r>
    </w:p>
    <w:p w14:paraId="295B9AC4" w14:textId="77777777" w:rsidR="009E62B2" w:rsidRPr="009E1A29" w:rsidRDefault="009E62B2" w:rsidP="009E1A29">
      <w:pPr>
        <w:pStyle w:val="NormalnyWeb"/>
        <w:numPr>
          <w:ilvl w:val="1"/>
          <w:numId w:val="31"/>
        </w:numPr>
        <w:tabs>
          <w:tab w:val="clear" w:pos="1440"/>
          <w:tab w:val="num" w:pos="480"/>
        </w:tabs>
        <w:spacing w:after="0"/>
        <w:ind w:left="480" w:hanging="480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 xml:space="preserve">Jeżeli Wykonawca nie dostarczy którejkolwiek z żądanych umów ubezpieczenia </w:t>
      </w:r>
      <w:r w:rsidRPr="00C83C09">
        <w:rPr>
          <w:rFonts w:ascii="Arial" w:hAnsi="Arial" w:cs="Arial"/>
          <w:sz w:val="22"/>
          <w:szCs w:val="22"/>
        </w:rPr>
        <w:br/>
        <w:t>i polis, to Zamawiający będzie mógł dokonać ubezpieczenia, które Wykonawca winien był zapewnić. Koszty, które Zamawiający poniósł opłacając składki ubezpieczeniowe będzie mógł potrącić z wynagrodzeń naliczanych Wykonawcy. Jeżeli żadne wynagrodzenie Wykonawcy jeszcze się nie należy, Zamawiający będzie mógł dochodzić zwrotu poniesionych kosztów na zapłatę składek.</w:t>
      </w:r>
    </w:p>
    <w:p w14:paraId="3A4D2041" w14:textId="77777777" w:rsidR="009E62B2" w:rsidRPr="00C83C09" w:rsidRDefault="009D211E" w:rsidP="009E1A29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3BDB294B" w14:textId="77777777" w:rsidR="009E62B2" w:rsidRPr="00C83C09" w:rsidRDefault="009E62B2" w:rsidP="009E1A29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>Zmiana umowy</w:t>
      </w:r>
    </w:p>
    <w:p w14:paraId="61CBE741" w14:textId="77777777" w:rsidR="009E1A29" w:rsidRPr="009E1A29" w:rsidRDefault="009E62B2" w:rsidP="009E1A29">
      <w:pPr>
        <w:pStyle w:val="Akapitzlist"/>
        <w:numPr>
          <w:ilvl w:val="0"/>
          <w:numId w:val="32"/>
        </w:numPr>
        <w:autoSpaceDE w:val="0"/>
        <w:spacing w:line="240" w:lineRule="auto"/>
        <w:ind w:left="567"/>
        <w:jc w:val="both"/>
        <w:rPr>
          <w:rFonts w:cs="Arial"/>
          <w:color w:val="000000"/>
        </w:rPr>
      </w:pPr>
      <w:r w:rsidRPr="009E1A29">
        <w:rPr>
          <w:rFonts w:cs="Arial"/>
          <w:color w:val="000000"/>
        </w:rPr>
        <w:t>Zamawiający informuje, że przewiduje możliwość zmiany umowy na podstawie przepisów ustawy.</w:t>
      </w:r>
    </w:p>
    <w:p w14:paraId="66738D9D" w14:textId="77777777" w:rsidR="009E62B2" w:rsidRPr="009E1A29" w:rsidRDefault="009E62B2" w:rsidP="009E1A29">
      <w:pPr>
        <w:pStyle w:val="Akapitzlist"/>
        <w:numPr>
          <w:ilvl w:val="0"/>
          <w:numId w:val="32"/>
        </w:numPr>
        <w:autoSpaceDE w:val="0"/>
        <w:spacing w:line="240" w:lineRule="auto"/>
        <w:ind w:left="567"/>
        <w:jc w:val="both"/>
        <w:rPr>
          <w:rFonts w:cs="Arial"/>
          <w:color w:val="000000"/>
        </w:rPr>
      </w:pPr>
      <w:r w:rsidRPr="009E1A29">
        <w:rPr>
          <w:rFonts w:cs="Arial"/>
          <w:color w:val="000000"/>
        </w:rPr>
        <w:t>Zmiana umowy może nastąpić w przypadkach:</w:t>
      </w:r>
    </w:p>
    <w:p w14:paraId="7A0CBA8A" w14:textId="77777777" w:rsidR="009E1A29" w:rsidRPr="009E1A29" w:rsidRDefault="009E62B2" w:rsidP="009E1A29">
      <w:pPr>
        <w:pStyle w:val="NormalnyWeb"/>
        <w:numPr>
          <w:ilvl w:val="0"/>
          <w:numId w:val="39"/>
        </w:numPr>
        <w:spacing w:before="0" w:beforeAutospacing="0" w:after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9E1A29">
        <w:rPr>
          <w:rFonts w:ascii="Arial" w:hAnsi="Arial" w:cs="Arial"/>
          <w:color w:val="000000"/>
          <w:sz w:val="22"/>
          <w:szCs w:val="22"/>
        </w:rPr>
        <w:t>określonych ustawą – Prawo zamówień publicznych,</w:t>
      </w:r>
    </w:p>
    <w:p w14:paraId="555D3FA9" w14:textId="77777777" w:rsidR="009E62B2" w:rsidRPr="009E1A29" w:rsidRDefault="009E62B2" w:rsidP="009E1A29">
      <w:pPr>
        <w:pStyle w:val="NormalnyWeb"/>
        <w:numPr>
          <w:ilvl w:val="0"/>
          <w:numId w:val="39"/>
        </w:numPr>
        <w:spacing w:before="0" w:beforeAutospacing="0" w:after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9E1A29">
        <w:rPr>
          <w:rFonts w:ascii="Arial" w:hAnsi="Arial" w:cs="Arial"/>
          <w:color w:val="000000"/>
          <w:sz w:val="22"/>
          <w:szCs w:val="22"/>
        </w:rPr>
        <w:t>przewidzianych w niniejszej umowie</w:t>
      </w:r>
      <w:r w:rsidR="009E1A29">
        <w:rPr>
          <w:rFonts w:ascii="Arial" w:hAnsi="Arial" w:cs="Arial"/>
          <w:color w:val="000000"/>
          <w:sz w:val="22"/>
          <w:szCs w:val="22"/>
        </w:rPr>
        <w:t>.</w:t>
      </w:r>
    </w:p>
    <w:p w14:paraId="7560163A" w14:textId="77777777" w:rsidR="009E62B2" w:rsidRPr="009E1A29" w:rsidRDefault="009E62B2" w:rsidP="009E1A29">
      <w:pPr>
        <w:pStyle w:val="Akapitzlist"/>
        <w:numPr>
          <w:ilvl w:val="0"/>
          <w:numId w:val="32"/>
        </w:numPr>
        <w:autoSpaceDE w:val="0"/>
        <w:spacing w:line="240" w:lineRule="auto"/>
        <w:ind w:left="567"/>
        <w:jc w:val="both"/>
        <w:rPr>
          <w:rFonts w:cs="Arial"/>
          <w:color w:val="000000"/>
        </w:rPr>
      </w:pPr>
      <w:r w:rsidRPr="009E1A29">
        <w:rPr>
          <w:rFonts w:cs="Arial"/>
          <w:color w:val="000000"/>
        </w:rPr>
        <w:t>Zmiany zawartej umowy mogą nastąpić w następujących przypadkach:</w:t>
      </w:r>
    </w:p>
    <w:p w14:paraId="02419520" w14:textId="77777777" w:rsidR="009E62B2" w:rsidRPr="009E1A29" w:rsidRDefault="009E62B2" w:rsidP="009E1A29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9E1A29">
        <w:rPr>
          <w:rFonts w:cs="Arial"/>
          <w:color w:val="000000"/>
        </w:rPr>
        <w:t xml:space="preserve">zmiany przepisów prawnych istotnych dla realizacji przedmiotu umowy, w tym m.in. przewiduje się możliwość zmiany wysokości wynagrodzenia w przypadku zmiany: </w:t>
      </w:r>
    </w:p>
    <w:p w14:paraId="2902AF63" w14:textId="77777777" w:rsidR="009E1A29" w:rsidRDefault="009E62B2" w:rsidP="009E1A29">
      <w:pPr>
        <w:pStyle w:val="Akapitzlist"/>
        <w:numPr>
          <w:ilvl w:val="0"/>
          <w:numId w:val="40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9E1A29">
        <w:rPr>
          <w:rFonts w:cs="Arial"/>
          <w:color w:val="000000"/>
        </w:rPr>
        <w:lastRenderedPageBreak/>
        <w:t xml:space="preserve">stawki podatku od towarów i usług,  </w:t>
      </w:r>
    </w:p>
    <w:p w14:paraId="670F3CBC" w14:textId="77777777" w:rsidR="009E1A29" w:rsidRDefault="009E62B2" w:rsidP="009E1A29">
      <w:pPr>
        <w:pStyle w:val="Akapitzlist"/>
        <w:numPr>
          <w:ilvl w:val="0"/>
          <w:numId w:val="40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9E1A29">
        <w:rPr>
          <w:rFonts w:cs="Arial"/>
          <w:color w:val="000000"/>
        </w:rPr>
        <w:t xml:space="preserve">wysokości minimalnego wynagrodzenia za pracę albo wysokości minimalnej stawki godzinowej, ustalonych na podstawie przepisów ustawy z dnia 10 października 2002 r. o minimalnym wynagrodzeniu za pracę,  </w:t>
      </w:r>
    </w:p>
    <w:p w14:paraId="4E99EBFC" w14:textId="77777777" w:rsidR="009E1A29" w:rsidRPr="009E1A29" w:rsidRDefault="009E62B2" w:rsidP="009E1A29">
      <w:pPr>
        <w:pStyle w:val="Akapitzlist"/>
        <w:numPr>
          <w:ilvl w:val="0"/>
          <w:numId w:val="40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9E1A29">
        <w:rPr>
          <w:rFonts w:cs="Arial"/>
          <w:color w:val="000000"/>
        </w:rPr>
        <w:t>zasad podlegania ubezpieczeniom społecznym lub ubezpieczeniu zdrowotnemu lub wysokości stawki składki na ubezpieczenia społeczne lub zdrowotne  – jeżeli zmiany te będą miały wpływ na koszty wykonania zamówienia przez Wykonawcę, na</w:t>
      </w:r>
      <w:r w:rsidR="009E1A29">
        <w:rPr>
          <w:rFonts w:cs="Arial"/>
          <w:color w:val="000000"/>
        </w:rPr>
        <w:t xml:space="preserve"> zasadach określonych w umowie,</w:t>
      </w:r>
    </w:p>
    <w:p w14:paraId="01FF0DC6" w14:textId="77777777" w:rsidR="009E62B2" w:rsidRPr="009E1A29" w:rsidRDefault="009E62B2" w:rsidP="009E1A29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9E1A29">
        <w:rPr>
          <w:rFonts w:cs="Arial"/>
          <w:color w:val="000000"/>
        </w:rPr>
        <w:t xml:space="preserve">zmiana, w tym wydłużenie, terminu wykonania zamówienia </w:t>
      </w:r>
      <w:r w:rsidR="009E1A29" w:rsidRPr="009E1A29">
        <w:rPr>
          <w:rFonts w:cs="Arial"/>
        </w:rPr>
        <w:t xml:space="preserve">określonego w </w:t>
      </w:r>
      <w:r w:rsidR="009E1A29" w:rsidRPr="00796E28">
        <w:rPr>
          <w:rFonts w:cs="Arial"/>
        </w:rPr>
        <w:t>§ 4 ust. 1</w:t>
      </w:r>
      <w:r w:rsidR="009E1A29" w:rsidRPr="009E1A29">
        <w:rPr>
          <w:rFonts w:cs="Arial"/>
        </w:rPr>
        <w:t xml:space="preserve"> </w:t>
      </w:r>
      <w:r w:rsidR="00796E28">
        <w:rPr>
          <w:rFonts w:cs="Arial"/>
          <w:color w:val="000000"/>
        </w:rPr>
        <w:t>w </w:t>
      </w:r>
      <w:r w:rsidRPr="009E1A29">
        <w:rPr>
          <w:rFonts w:cs="Arial"/>
          <w:color w:val="000000"/>
        </w:rPr>
        <w:t>związku z</w:t>
      </w:r>
      <w:r w:rsidR="00796E28">
        <w:rPr>
          <w:rFonts w:cs="Arial"/>
          <w:color w:val="000000"/>
        </w:rPr>
        <w:t xml:space="preserve"> wystąpieniem</w:t>
      </w:r>
      <w:r w:rsidRPr="009E1A29">
        <w:rPr>
          <w:rFonts w:cs="Arial"/>
          <w:color w:val="000000"/>
        </w:rPr>
        <w:t xml:space="preserve">: </w:t>
      </w:r>
    </w:p>
    <w:p w14:paraId="30C015A2" w14:textId="77777777" w:rsidR="00796E28" w:rsidRDefault="00796E28" w:rsidP="00796E28">
      <w:pPr>
        <w:pStyle w:val="Akapitzlist"/>
        <w:numPr>
          <w:ilvl w:val="0"/>
          <w:numId w:val="42"/>
        </w:numPr>
        <w:autoSpaceDE w:val="0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konieczności</w:t>
      </w:r>
      <w:r w:rsidR="009E62B2" w:rsidRPr="00796E28">
        <w:rPr>
          <w:rFonts w:cs="Arial"/>
          <w:color w:val="000000"/>
        </w:rPr>
        <w:t xml:space="preserve"> usunięcia błędów lub wprowadzenia zmian w dokumentacji </w:t>
      </w:r>
      <w:r>
        <w:rPr>
          <w:rFonts w:cs="Arial"/>
          <w:color w:val="000000"/>
        </w:rPr>
        <w:t>konserwatorskiej</w:t>
      </w:r>
      <w:r w:rsidR="009E62B2" w:rsidRPr="00796E28">
        <w:rPr>
          <w:rFonts w:cs="Arial"/>
          <w:color w:val="000000"/>
        </w:rPr>
        <w:t>, jeżeli konieczność ta wynika z okoliczności, których Zamawiający nie mógł przewidzieć w momencie zawarcia umowy</w:t>
      </w:r>
      <w:r>
        <w:rPr>
          <w:rFonts w:cs="Arial"/>
          <w:color w:val="000000"/>
        </w:rPr>
        <w:t>;</w:t>
      </w:r>
    </w:p>
    <w:p w14:paraId="540AC43D" w14:textId="77777777" w:rsidR="00796E28" w:rsidRDefault="009E62B2" w:rsidP="00796E28">
      <w:pPr>
        <w:pStyle w:val="Akapitzlist"/>
        <w:numPr>
          <w:ilvl w:val="0"/>
          <w:numId w:val="42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796E28">
        <w:rPr>
          <w:rFonts w:cs="Arial"/>
          <w:color w:val="000000"/>
        </w:rPr>
        <w:t>koniecznoś</w:t>
      </w:r>
      <w:r w:rsidR="00796E28">
        <w:rPr>
          <w:rFonts w:cs="Arial"/>
          <w:color w:val="000000"/>
        </w:rPr>
        <w:t>ci</w:t>
      </w:r>
      <w:r w:rsidRPr="00796E28">
        <w:rPr>
          <w:rFonts w:cs="Arial"/>
          <w:color w:val="000000"/>
        </w:rPr>
        <w:t xml:space="preserve"> wykonania zamówień dodatkowych niezbędnych do prawidłowego wykonania zamówienia podstawowego lub innych zamówień powiązanych, których udzielenie i wykonanie stało się konieczne lub celowe i które mają wpływ na termin rea</w:t>
      </w:r>
      <w:r w:rsidR="00796E28">
        <w:rPr>
          <w:rFonts w:cs="Arial"/>
          <w:color w:val="000000"/>
        </w:rPr>
        <w:t>lizacji niniejszego zamówienia;</w:t>
      </w:r>
    </w:p>
    <w:p w14:paraId="3C174794" w14:textId="77777777" w:rsidR="00FF246F" w:rsidRPr="00FF246F" w:rsidRDefault="00FF246F" w:rsidP="00FF246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niekorzystnych warunków atmosferycznych</w:t>
      </w:r>
      <w:r w:rsidRPr="00646D9E">
        <w:rPr>
          <w:rFonts w:ascii="Arial" w:hAnsi="Arial" w:cs="Arial"/>
        </w:rPr>
        <w:t xml:space="preserve"> uniemożliwiając</w:t>
      </w:r>
      <w:r w:rsidR="00E860AD">
        <w:rPr>
          <w:rFonts w:ascii="Arial" w:hAnsi="Arial" w:cs="Arial"/>
        </w:rPr>
        <w:t>ych</w:t>
      </w:r>
      <w:r w:rsidRPr="00646D9E">
        <w:rPr>
          <w:rFonts w:ascii="Arial" w:hAnsi="Arial" w:cs="Arial"/>
        </w:rPr>
        <w:t xml:space="preserve"> prawidłowe wykona</w:t>
      </w:r>
      <w:r>
        <w:rPr>
          <w:rFonts w:ascii="Arial" w:hAnsi="Arial" w:cs="Arial"/>
        </w:rPr>
        <w:t>nie robót, w </w:t>
      </w:r>
      <w:r w:rsidRPr="00646D9E">
        <w:rPr>
          <w:rFonts w:ascii="Arial" w:hAnsi="Arial" w:cs="Arial"/>
        </w:rPr>
        <w:t xml:space="preserve">szczególności z powodu technologii realizacji prac </w:t>
      </w:r>
      <w:r>
        <w:rPr>
          <w:rFonts w:ascii="Arial" w:hAnsi="Arial" w:cs="Arial"/>
        </w:rPr>
        <w:t xml:space="preserve">konserwatorskich </w:t>
      </w:r>
      <w:r w:rsidRPr="00646D9E">
        <w:rPr>
          <w:rFonts w:ascii="Arial" w:hAnsi="Arial" w:cs="Arial"/>
        </w:rPr>
        <w:t>wymagającej konkretnych warunków atmosferycznych, jeżeli konieczność wykonania prac w tym okresie nie jest następstwem okoliczności, za które Wykonawca ponosi odpowiedzialność;</w:t>
      </w:r>
    </w:p>
    <w:p w14:paraId="6421D66D" w14:textId="77777777" w:rsidR="00796E28" w:rsidRPr="00712E4C" w:rsidRDefault="00796E28" w:rsidP="00796E28">
      <w:pPr>
        <w:pStyle w:val="Akapitzlist"/>
        <w:numPr>
          <w:ilvl w:val="0"/>
          <w:numId w:val="42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712E4C">
        <w:rPr>
          <w:rFonts w:cs="Arial"/>
        </w:rPr>
        <w:t>siły wyższej, to znaczy niezależnego od stron losowego zdarzenia zewnętrznego, które było niemożliwe do przewidzenia w momencie zawarcia umowy i któremu nie można było zapobiec mimo dochowania należytej staranności. Strony uzgadniają, że pod pojęciem siły wyższej rozumieją zwłaszcza: wojnę, zamach terrorystyczny, katastrofy naturalne, pożar, powódź, trzęsienie ziemi, burzę, huragan, strajk;</w:t>
      </w:r>
    </w:p>
    <w:p w14:paraId="012BEF64" w14:textId="77777777" w:rsidR="00796E28" w:rsidRDefault="00796E28" w:rsidP="00796E28">
      <w:pPr>
        <w:pStyle w:val="Akapitzlist"/>
        <w:numPr>
          <w:ilvl w:val="0"/>
          <w:numId w:val="42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712E4C">
        <w:rPr>
          <w:rFonts w:cs="Arial"/>
          <w:color w:val="000000"/>
        </w:rPr>
        <w:t>zawieszenia</w:t>
      </w:r>
      <w:r w:rsidR="009E62B2" w:rsidRPr="00712E4C">
        <w:rPr>
          <w:rFonts w:cs="Arial"/>
          <w:color w:val="000000"/>
        </w:rPr>
        <w:t xml:space="preserve"> robót przez Zamawiającego z przyc</w:t>
      </w:r>
      <w:r w:rsidR="00FF246F" w:rsidRPr="00712E4C">
        <w:rPr>
          <w:rFonts w:cs="Arial"/>
          <w:color w:val="000000"/>
        </w:rPr>
        <w:t>zyn niezależnych od</w:t>
      </w:r>
      <w:r w:rsidR="00FF246F">
        <w:rPr>
          <w:rFonts w:cs="Arial"/>
          <w:color w:val="000000"/>
        </w:rPr>
        <w:t xml:space="preserve"> Wykonawcy;</w:t>
      </w:r>
    </w:p>
    <w:p w14:paraId="0D8B7000" w14:textId="77777777" w:rsidR="00796E28" w:rsidRPr="009D194A" w:rsidRDefault="00796E28" w:rsidP="00796E28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194A">
        <w:rPr>
          <w:rFonts w:ascii="Arial" w:hAnsi="Arial" w:cs="Arial"/>
          <w:bCs/>
        </w:rPr>
        <w:t>konieczności wprowadzenia w dokumentacji konserwatorskiej zmian, powodujących wstrzymanie lub przerwanie prac stanowiących przedmiot zamówienia;</w:t>
      </w:r>
    </w:p>
    <w:p w14:paraId="39546AF8" w14:textId="77777777" w:rsidR="00796E28" w:rsidRPr="009D194A" w:rsidRDefault="00796E28" w:rsidP="00796E28">
      <w:pPr>
        <w:pStyle w:val="Akapitzlist"/>
        <w:numPr>
          <w:ilvl w:val="0"/>
          <w:numId w:val="42"/>
        </w:numPr>
        <w:spacing w:line="240" w:lineRule="auto"/>
        <w:jc w:val="both"/>
        <w:rPr>
          <w:rFonts w:cs="Arial"/>
          <w:bCs/>
        </w:rPr>
      </w:pPr>
      <w:r w:rsidRPr="009D194A">
        <w:rPr>
          <w:rFonts w:cs="Arial"/>
          <w:bCs/>
        </w:rPr>
        <w:t>odmiennych od założonych warunków konserwatorskich</w:t>
      </w:r>
      <w:r>
        <w:rPr>
          <w:rFonts w:cs="Arial"/>
          <w:bCs/>
        </w:rPr>
        <w:t xml:space="preserve"> </w:t>
      </w:r>
      <w:r w:rsidRPr="009D194A">
        <w:rPr>
          <w:rFonts w:cs="Arial"/>
          <w:bCs/>
        </w:rPr>
        <w:t xml:space="preserve">w dokumentacji </w:t>
      </w:r>
      <w:r>
        <w:rPr>
          <w:rFonts w:cs="Arial"/>
          <w:bCs/>
        </w:rPr>
        <w:t>, tj. programie prac konserwatorskich,</w:t>
      </w:r>
      <w:r w:rsidRPr="009D194A">
        <w:rPr>
          <w:rFonts w:cs="Arial"/>
          <w:bCs/>
        </w:rPr>
        <w:t xml:space="preserve"> powodujących konieczność wstrzymania lub konieczność ich wykonania przy wykorzystaniu odmiennych od zaprojek</w:t>
      </w:r>
      <w:r w:rsidR="00FF246F">
        <w:rPr>
          <w:rFonts w:cs="Arial"/>
          <w:bCs/>
        </w:rPr>
        <w:t>towanych rozwiązań technicznych;</w:t>
      </w:r>
    </w:p>
    <w:p w14:paraId="76988F8F" w14:textId="77777777" w:rsidR="00FF246F" w:rsidRDefault="00796E28" w:rsidP="00FF246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194A">
        <w:rPr>
          <w:rFonts w:ascii="Arial" w:hAnsi="Arial" w:cs="Arial"/>
        </w:rPr>
        <w:t>okoliczności niezależnych od Stron, których Strony w dniu zawarcia Umowy nie przewidziały, a które będą miały wpły</w:t>
      </w:r>
      <w:r w:rsidR="00FF246F">
        <w:rPr>
          <w:rFonts w:ascii="Arial" w:hAnsi="Arial" w:cs="Arial"/>
        </w:rPr>
        <w:t>w na wykonanie przedmiotu Umowy,</w:t>
      </w:r>
    </w:p>
    <w:p w14:paraId="55C852D7" w14:textId="77777777" w:rsidR="00FF246F" w:rsidRDefault="009E62B2" w:rsidP="00FF246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F246F">
        <w:rPr>
          <w:rFonts w:ascii="Arial" w:hAnsi="Arial" w:cs="Arial"/>
          <w:color w:val="000000"/>
        </w:rPr>
        <w:t xml:space="preserve">niemożliwej do przewidzenia w momencie zawarcia niniejszej umowy konieczności przesunięcia terminu przekazania terenu </w:t>
      </w:r>
      <w:r w:rsidR="00CA715A">
        <w:rPr>
          <w:rFonts w:ascii="Arial" w:hAnsi="Arial" w:cs="Arial"/>
          <w:color w:val="000000"/>
        </w:rPr>
        <w:t>prowadzenia prac konserwatorskich</w:t>
      </w:r>
      <w:r w:rsidRPr="00FF246F">
        <w:rPr>
          <w:rFonts w:ascii="Arial" w:hAnsi="Arial" w:cs="Arial"/>
          <w:color w:val="000000"/>
        </w:rPr>
        <w:t xml:space="preserve">, </w:t>
      </w:r>
    </w:p>
    <w:p w14:paraId="011EDF8C" w14:textId="77777777" w:rsidR="00FF246F" w:rsidRDefault="009E62B2" w:rsidP="00FF246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F246F">
        <w:rPr>
          <w:rFonts w:ascii="Arial" w:hAnsi="Arial" w:cs="Arial"/>
          <w:color w:val="000000"/>
        </w:rPr>
        <w:t xml:space="preserve">okoliczności, których strony umowy nie były w stanie przewidzieć pomimo zachowania należytej staranności, </w:t>
      </w:r>
    </w:p>
    <w:p w14:paraId="18729E62" w14:textId="77777777" w:rsidR="00F20BEF" w:rsidRPr="00F20BEF" w:rsidRDefault="009E62B2" w:rsidP="00F20BE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F246F">
        <w:rPr>
          <w:rFonts w:ascii="Arial" w:hAnsi="Arial" w:cs="Arial"/>
          <w:color w:val="000000"/>
        </w:rPr>
        <w:t xml:space="preserve">zmianą przepisów prawnych obowiązujących w dniu zawarcia umowy, mającą wpływ na </w:t>
      </w:r>
      <w:r w:rsidRPr="00F20BEF">
        <w:rPr>
          <w:rFonts w:ascii="Arial" w:hAnsi="Arial" w:cs="Arial"/>
          <w:color w:val="000000"/>
        </w:rPr>
        <w:t xml:space="preserve">realizację zamówienia, </w:t>
      </w:r>
    </w:p>
    <w:p w14:paraId="0032C2A4" w14:textId="77777777" w:rsidR="00F20BEF" w:rsidRPr="00F20BEF" w:rsidRDefault="00F20BEF" w:rsidP="00F20BE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20BEF">
        <w:rPr>
          <w:rFonts w:ascii="Arial" w:hAnsi="Arial" w:cs="Arial"/>
          <w:color w:val="000000"/>
        </w:rPr>
        <w:t>zmiany technologii wykonania danego zakresu robót określonego w dokumentacji konserwatorskiej pod warunkiem, wyrażenia zgody przez OWKZ i Zamawiającego,</w:t>
      </w:r>
    </w:p>
    <w:p w14:paraId="3661AC90" w14:textId="77777777" w:rsidR="00FF246F" w:rsidRDefault="009E62B2" w:rsidP="00FF246F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FF246F">
        <w:rPr>
          <w:rFonts w:cs="Arial"/>
          <w:color w:val="000000"/>
        </w:rPr>
        <w:t>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</w:t>
      </w:r>
      <w:r w:rsidR="00FF246F">
        <w:rPr>
          <w:rFonts w:cs="Arial"/>
          <w:color w:val="000000"/>
        </w:rPr>
        <w:t>,</w:t>
      </w:r>
    </w:p>
    <w:p w14:paraId="5C25DB21" w14:textId="77777777" w:rsidR="000335E3" w:rsidRPr="00F20BEF" w:rsidRDefault="009E62B2" w:rsidP="00F20BEF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0335E3">
        <w:rPr>
          <w:rFonts w:cs="Arial"/>
          <w:color w:val="000000"/>
        </w:rPr>
        <w:t xml:space="preserve">niezależne od stron zmiany dotyczące osób kluczowych dla realizacji umowy, </w:t>
      </w:r>
      <w:r w:rsidR="00F20BEF">
        <w:rPr>
          <w:rFonts w:cs="Arial"/>
          <w:color w:val="000000"/>
        </w:rPr>
        <w:t xml:space="preserve">tj. osoby kierującej pracami konserwatorskimi albo samodzielnie je wykonującymi; </w:t>
      </w:r>
      <w:r w:rsidRPr="00F20BEF">
        <w:rPr>
          <w:rFonts w:cs="Arial"/>
          <w:color w:val="000000"/>
        </w:rPr>
        <w:t>zmiana tych osób musi być uzasadniona przez Wykonawcę i zaakceptowana p</w:t>
      </w:r>
      <w:r w:rsidR="00F20BEF">
        <w:rPr>
          <w:rFonts w:cs="Arial"/>
          <w:color w:val="000000"/>
        </w:rPr>
        <w:t>rzez Zamawiającego, a </w:t>
      </w:r>
      <w:r w:rsidRPr="00F20BEF">
        <w:rPr>
          <w:rFonts w:cs="Arial"/>
          <w:color w:val="000000"/>
        </w:rPr>
        <w:t xml:space="preserve">kwalifikacje i doświadczenie wskazanych w zastępstwie osób muszą być co najmniej takie same, jakie były określone na etapie postępowania o udzielenie zamówienia (tj. zarówno w ramach określonych przez Zamawiającego warunków udziału w postępowaniu dotyczących </w:t>
      </w:r>
      <w:r w:rsidRPr="00F20BEF">
        <w:rPr>
          <w:rFonts w:cs="Arial"/>
          <w:color w:val="000000"/>
        </w:rPr>
        <w:lastRenderedPageBreak/>
        <w:t xml:space="preserve">zdolności technicznej lub zawodowej, jak i przy uwzględnieniu kryteriów oceny ofert dotyczących doświadczenia takich osób, jeżeli na gruncie postępowania tego typu kryteria zostały postawione i oferta złożona przez Wykonawcę uzyskała w ramach takich kryteriów określoną liczbę punktów za wykazane stosowne doświadczenie danej osoby); </w:t>
      </w:r>
    </w:p>
    <w:p w14:paraId="3354641F" w14:textId="77777777" w:rsidR="000335E3" w:rsidRDefault="009E62B2" w:rsidP="000335E3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0335E3">
        <w:rPr>
          <w:rFonts w:cs="Arial"/>
          <w:color w:val="000000"/>
        </w:rPr>
        <w:t>zmiana postanowień umowy w sytuacji wystąpienia zamówień dodatkowych lub innych zamówień powiązanych, niezbędnych do prawidłowego wykonania zamówienia podstawowego, których wykonanie stało się konieczne lub celowe i które mają wpływ na realizację niniejszego zamówienia;</w:t>
      </w:r>
    </w:p>
    <w:p w14:paraId="4791B8A7" w14:textId="77777777" w:rsidR="000335E3" w:rsidRDefault="009E62B2" w:rsidP="000335E3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0335E3">
        <w:rPr>
          <w:rFonts w:cs="Arial"/>
          <w:color w:val="000000"/>
        </w:rPr>
        <w:t>zmiany o charakterze podmiotowym w zakresie Wykonawcy zamówienia, jeżeli po stronie Wykonawcy występują podmioty działające wspólnie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14:paraId="3C65ABC5" w14:textId="77777777" w:rsidR="000335E3" w:rsidRDefault="009E62B2" w:rsidP="000335E3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0335E3">
        <w:rPr>
          <w:rFonts w:cs="Arial"/>
          <w:color w:val="000000"/>
        </w:rPr>
        <w:t xml:space="preserve">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 </w:t>
      </w:r>
    </w:p>
    <w:p w14:paraId="237B7AE3" w14:textId="77777777" w:rsidR="000335E3" w:rsidRPr="00A305C1" w:rsidRDefault="009E62B2" w:rsidP="00A305C1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0335E3">
        <w:rPr>
          <w:rFonts w:cs="Arial"/>
          <w:color w:val="000000"/>
        </w:rPr>
        <w:t xml:space="preserve">rozwiązania za porozumieniem stron umowy w całości lub w części wraz z dokonaniem pomiędzy stronami rozliczenia umowy poprzez wypłatę wynagrodzenia za zrealizowany zakres umowy (wraz z </w:t>
      </w:r>
      <w:r w:rsidRPr="00A305C1">
        <w:rPr>
          <w:rFonts w:cs="Arial"/>
          <w:color w:val="000000"/>
        </w:rPr>
        <w:t xml:space="preserve">udzieleniem gwarancji i rękojmi </w:t>
      </w:r>
      <w:r w:rsidR="00A305C1">
        <w:rPr>
          <w:rFonts w:cs="Arial"/>
          <w:color w:val="000000"/>
        </w:rPr>
        <w:t>na zrealizowany zakres umowy) i </w:t>
      </w:r>
      <w:r w:rsidRPr="00A305C1">
        <w:rPr>
          <w:rFonts w:cs="Arial"/>
          <w:color w:val="000000"/>
        </w:rPr>
        <w:t xml:space="preserve">uwzględnieniu niewypłacenia wynagrodzenia za </w:t>
      </w:r>
      <w:r w:rsidR="00A305C1">
        <w:rPr>
          <w:rFonts w:cs="Arial"/>
          <w:color w:val="000000"/>
        </w:rPr>
        <w:t>niezrealizowany zakres umowy, w </w:t>
      </w:r>
      <w:r w:rsidRPr="00A305C1">
        <w:rPr>
          <w:rFonts w:cs="Arial"/>
          <w:color w:val="000000"/>
        </w:rPr>
        <w:t xml:space="preserve">szczególności w przypadku, gdyby w toku wykonywania przedmiotu umowy okazało się, iż jego dokończenie byłoby niemożliwe, niezasadne, niecelowe lub bezprzedmiotowe ze względów ekonomicznych, technicznych, społecznych, lub innych istotnych z punktu widzenia Wykonawcy, Zamawiającego lub interesu publicznego, w szczególności w razie stwierdzenia technicznej niemożliwości wykonania przedmiotu umowy lub realizacji przedmiotu opracowań projektowych w świetle wymagań określonych przez Zamawiającego, znacznego zwiększenia kosztów wykonania przedmiotu umowy lub realizacji przedmiotu opracowań projektowych w świetle wymagań określonych przez Zamawiającego, znacznego pogorszenia się sytuacji ekonomiczno-finansowej Wykonawcy, ogłoszenia upadłości lub otwarcia / zarządzenia likwidacji Wykonawcy, czy też wystąpienia innych okoliczności faktycznych, prawnych, ekonomicznych czy technicznych / technologicznych, które mogą zwiększać ryzyko nienależytego wykonania zamówienia lub wykonania zamówienia niezasadnego, ekonomicznie niewspółmiernego, niemożliwego, czy niecelowego; </w:t>
      </w:r>
    </w:p>
    <w:p w14:paraId="53261388" w14:textId="77777777" w:rsidR="009E62B2" w:rsidRPr="000335E3" w:rsidRDefault="009E62B2" w:rsidP="000335E3">
      <w:pPr>
        <w:pStyle w:val="Akapitzlist"/>
        <w:numPr>
          <w:ilvl w:val="1"/>
          <w:numId w:val="18"/>
        </w:numPr>
        <w:autoSpaceDE w:val="0"/>
        <w:spacing w:line="240" w:lineRule="auto"/>
        <w:jc w:val="both"/>
        <w:rPr>
          <w:rFonts w:cs="Arial"/>
          <w:color w:val="000000"/>
        </w:rPr>
      </w:pPr>
      <w:r w:rsidRPr="000335E3">
        <w:rPr>
          <w:rFonts w:cs="Arial"/>
          <w:color w:val="000000"/>
        </w:rPr>
        <w:t>inne zmiany postanowień umowy związane z zaistnieniem okoliczności, których nie można było przewidzieć w chwili zawarcia umowy.</w:t>
      </w:r>
    </w:p>
    <w:p w14:paraId="76C823AA" w14:textId="77777777" w:rsidR="009E62B2" w:rsidRPr="00C83C09" w:rsidRDefault="009E62B2" w:rsidP="009E62B2">
      <w:pPr>
        <w:autoSpaceDE w:val="0"/>
        <w:spacing w:after="0" w:line="240" w:lineRule="auto"/>
        <w:ind w:left="207"/>
        <w:jc w:val="both"/>
        <w:rPr>
          <w:rFonts w:ascii="Arial" w:hAnsi="Arial" w:cs="Arial"/>
          <w:color w:val="000000"/>
        </w:rPr>
      </w:pPr>
    </w:p>
    <w:p w14:paraId="770D3A19" w14:textId="77777777" w:rsidR="000335E3" w:rsidRPr="000335E3" w:rsidRDefault="009E62B2" w:rsidP="000335E3">
      <w:pPr>
        <w:pStyle w:val="Tekstpodstawowy"/>
        <w:widowControl/>
        <w:numPr>
          <w:ilvl w:val="0"/>
          <w:numId w:val="32"/>
        </w:numPr>
        <w:autoSpaceDE/>
        <w:autoSpaceDN/>
        <w:spacing w:after="0" w:line="240" w:lineRule="auto"/>
        <w:ind w:left="426" w:hanging="361"/>
        <w:rPr>
          <w:rFonts w:ascii="Arial" w:hAnsi="Arial" w:cs="Arial"/>
          <w:sz w:val="22"/>
          <w:szCs w:val="22"/>
        </w:rPr>
      </w:pPr>
      <w:r w:rsidRPr="000335E3">
        <w:rPr>
          <w:rFonts w:ascii="Arial" w:hAnsi="Arial" w:cs="Arial"/>
          <w:sz w:val="22"/>
          <w:szCs w:val="22"/>
        </w:rPr>
        <w:t>Wszelkie istotne zmiany niniejszej umowy wymagają formy pisemnej pod rygorem nieważności.</w:t>
      </w:r>
    </w:p>
    <w:p w14:paraId="517ACF56" w14:textId="77777777" w:rsidR="000335E3" w:rsidRPr="000335E3" w:rsidRDefault="009E62B2" w:rsidP="000335E3">
      <w:pPr>
        <w:pStyle w:val="Tekstpodstawowy"/>
        <w:widowControl/>
        <w:numPr>
          <w:ilvl w:val="0"/>
          <w:numId w:val="32"/>
        </w:numPr>
        <w:autoSpaceDE/>
        <w:autoSpaceDN/>
        <w:spacing w:after="0" w:line="240" w:lineRule="auto"/>
        <w:ind w:left="426" w:hanging="361"/>
        <w:rPr>
          <w:rFonts w:ascii="Arial" w:hAnsi="Arial" w:cs="Arial"/>
          <w:sz w:val="22"/>
          <w:szCs w:val="22"/>
        </w:rPr>
      </w:pPr>
      <w:r w:rsidRPr="000335E3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</w:t>
      </w:r>
      <w:r w:rsidR="000335E3" w:rsidRPr="000335E3">
        <w:rPr>
          <w:rFonts w:ascii="Arial" w:hAnsi="Arial" w:cs="Arial"/>
          <w:color w:val="000000"/>
          <w:sz w:val="22"/>
          <w:szCs w:val="22"/>
        </w:rPr>
        <w:t>orządzania aneksu.</w:t>
      </w:r>
    </w:p>
    <w:p w14:paraId="5B18E2E7" w14:textId="77777777" w:rsidR="009E62B2" w:rsidRPr="00C83C09" w:rsidRDefault="009D211E" w:rsidP="0054690F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64C59EA5" w14:textId="77777777" w:rsidR="009E62B2" w:rsidRPr="00C83C09" w:rsidRDefault="009E62B2" w:rsidP="0054690F">
      <w:pPr>
        <w:pStyle w:val="NormalnyWeb"/>
        <w:spacing w:before="120" w:beforeAutospacing="0" w:after="120"/>
        <w:jc w:val="center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b/>
          <w:bCs/>
          <w:sz w:val="22"/>
          <w:szCs w:val="22"/>
        </w:rPr>
        <w:lastRenderedPageBreak/>
        <w:t>Zatrudnienie osób na umowę o pracę</w:t>
      </w:r>
    </w:p>
    <w:p w14:paraId="0C63FAE8" w14:textId="77777777" w:rsidR="009E62B2" w:rsidRPr="00EC587F" w:rsidRDefault="009E62B2" w:rsidP="00713A77">
      <w:pPr>
        <w:numPr>
          <w:ilvl w:val="0"/>
          <w:numId w:val="34"/>
        </w:numPr>
        <w:tabs>
          <w:tab w:val="clear" w:pos="720"/>
          <w:tab w:val="num" w:pos="480"/>
        </w:tabs>
        <w:spacing w:after="0" w:line="240" w:lineRule="auto"/>
        <w:ind w:left="480" w:hanging="48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C587F">
        <w:rPr>
          <w:rFonts w:ascii="Arial" w:eastAsia="Times New Roman" w:hAnsi="Arial" w:cs="Arial"/>
          <w:color w:val="000000"/>
          <w:lang w:eastAsia="pl-PL"/>
        </w:rPr>
        <w:t>Wykonawca zobowiązuje się, że pracownicy fizyczni bezpośredni</w:t>
      </w:r>
      <w:r w:rsidR="00BE6F62" w:rsidRPr="00EC587F">
        <w:rPr>
          <w:rFonts w:ascii="Arial" w:eastAsia="Times New Roman" w:hAnsi="Arial" w:cs="Arial"/>
          <w:color w:val="000000"/>
          <w:lang w:eastAsia="pl-PL"/>
        </w:rPr>
        <w:t>o</w:t>
      </w:r>
      <w:r w:rsidRPr="00EC587F">
        <w:rPr>
          <w:rFonts w:ascii="Arial" w:eastAsia="Times New Roman" w:hAnsi="Arial" w:cs="Arial"/>
          <w:color w:val="000000"/>
          <w:lang w:eastAsia="pl-PL"/>
        </w:rPr>
        <w:t xml:space="preserve"> wykonujący przedmiot umowy będą w okresie realizacji umowy zatrudnien</w:t>
      </w:r>
      <w:r w:rsidR="0054690F" w:rsidRPr="00EC587F">
        <w:rPr>
          <w:rFonts w:ascii="Arial" w:eastAsia="Times New Roman" w:hAnsi="Arial" w:cs="Arial"/>
          <w:color w:val="000000"/>
          <w:lang w:eastAsia="pl-PL"/>
        </w:rPr>
        <w:t>i na podstawie umowy o pracę  w </w:t>
      </w:r>
      <w:r w:rsidRPr="00EC587F">
        <w:rPr>
          <w:rFonts w:ascii="Arial" w:eastAsia="Times New Roman" w:hAnsi="Arial" w:cs="Arial"/>
          <w:color w:val="000000"/>
          <w:lang w:eastAsia="pl-PL"/>
        </w:rPr>
        <w:t>rozumieniu przepisów ustawy z dnia 26 czerwca 1974 r. Kodeks pracy.</w:t>
      </w:r>
    </w:p>
    <w:p w14:paraId="729D5D63" w14:textId="77777777" w:rsidR="009E62B2" w:rsidRPr="00C83C09" w:rsidRDefault="009E62B2" w:rsidP="00713A77">
      <w:pPr>
        <w:pStyle w:val="NormalnyWeb"/>
        <w:numPr>
          <w:ilvl w:val="0"/>
          <w:numId w:val="34"/>
        </w:numPr>
        <w:tabs>
          <w:tab w:val="clear" w:pos="720"/>
          <w:tab w:val="num" w:pos="480"/>
        </w:tabs>
        <w:spacing w:before="0" w:beforeAutospacing="0" w:after="0"/>
        <w:ind w:left="480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EC587F">
        <w:rPr>
          <w:rFonts w:ascii="Arial" w:hAnsi="Arial" w:cs="Arial"/>
          <w:color w:val="000000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zatrudniana na podstawie umowy o pracę przez Wykonawcę lub Podwykonawcę osób wykonujących w</w:t>
      </w:r>
      <w:r w:rsidR="0054690F" w:rsidRPr="00EC587F">
        <w:rPr>
          <w:rFonts w:ascii="Arial" w:hAnsi="Arial" w:cs="Arial"/>
          <w:color w:val="000000"/>
          <w:sz w:val="22"/>
          <w:szCs w:val="22"/>
        </w:rPr>
        <w:t>skazane w punkcie 1 czynności w </w:t>
      </w:r>
      <w:r w:rsidRPr="00EC587F">
        <w:rPr>
          <w:rFonts w:ascii="Arial" w:hAnsi="Arial" w:cs="Arial"/>
          <w:color w:val="000000"/>
          <w:sz w:val="22"/>
          <w:szCs w:val="22"/>
        </w:rPr>
        <w:t xml:space="preserve">trakcie realizacji zamówienia: </w:t>
      </w:r>
    </w:p>
    <w:p w14:paraId="1A148745" w14:textId="77777777" w:rsidR="00BE6F62" w:rsidRPr="00BE6F62" w:rsidRDefault="009E62B2" w:rsidP="00BE6F62">
      <w:pPr>
        <w:pStyle w:val="Akapitzlist"/>
        <w:numPr>
          <w:ilvl w:val="1"/>
          <w:numId w:val="34"/>
        </w:numPr>
        <w:shd w:val="clear" w:color="auto" w:fill="FFFFFF"/>
        <w:spacing w:line="240" w:lineRule="auto"/>
        <w:ind w:left="851"/>
        <w:rPr>
          <w:rFonts w:eastAsia="Times New Roman" w:cs="Arial"/>
          <w:color w:val="000000"/>
          <w:lang w:eastAsia="pl-PL"/>
        </w:rPr>
      </w:pPr>
      <w:r w:rsidRPr="00BE6F62">
        <w:rPr>
          <w:rFonts w:eastAsia="Times New Roman" w:cs="Arial"/>
          <w:color w:val="000000"/>
          <w:lang w:eastAsia="pl-PL"/>
        </w:rPr>
        <w:t>oświadczenia zatrudnionego pracownika,</w:t>
      </w:r>
    </w:p>
    <w:p w14:paraId="20960F8D" w14:textId="77777777" w:rsidR="00BE6F62" w:rsidRDefault="009E62B2" w:rsidP="00BE6F62">
      <w:pPr>
        <w:pStyle w:val="Akapitzlist"/>
        <w:numPr>
          <w:ilvl w:val="1"/>
          <w:numId w:val="34"/>
        </w:numPr>
        <w:shd w:val="clear" w:color="auto" w:fill="FFFFFF"/>
        <w:spacing w:line="240" w:lineRule="auto"/>
        <w:ind w:left="851"/>
        <w:rPr>
          <w:rFonts w:eastAsia="Times New Roman" w:cs="Arial"/>
          <w:color w:val="000000"/>
          <w:lang w:eastAsia="pl-PL"/>
        </w:rPr>
      </w:pPr>
      <w:r w:rsidRPr="00BE6F62">
        <w:rPr>
          <w:rFonts w:eastAsia="Times New Roman" w:cs="Arial"/>
          <w:color w:val="000000"/>
          <w:lang w:eastAsia="pl-PL"/>
        </w:rPr>
        <w:t>oświadczenia wykonawcy lub podwykonawcy o zatrudnieniu pracownika na podstawie umowy o pracę,</w:t>
      </w:r>
    </w:p>
    <w:p w14:paraId="37DF5184" w14:textId="77777777" w:rsidR="00BE6F62" w:rsidRDefault="009E62B2" w:rsidP="00BE6F62">
      <w:pPr>
        <w:pStyle w:val="Akapitzlist"/>
        <w:numPr>
          <w:ilvl w:val="1"/>
          <w:numId w:val="34"/>
        </w:numPr>
        <w:shd w:val="clear" w:color="auto" w:fill="FFFFFF"/>
        <w:spacing w:line="240" w:lineRule="auto"/>
        <w:ind w:left="851"/>
        <w:rPr>
          <w:rFonts w:eastAsia="Times New Roman" w:cs="Arial"/>
          <w:color w:val="000000"/>
          <w:lang w:eastAsia="pl-PL"/>
        </w:rPr>
      </w:pPr>
      <w:r w:rsidRPr="00BE6F62">
        <w:rPr>
          <w:rFonts w:eastAsia="Times New Roman" w:cs="Arial"/>
          <w:color w:val="000000"/>
          <w:lang w:eastAsia="pl-PL"/>
        </w:rPr>
        <w:t>poświadczonej za zgodność z oryginałem kopii umowy o pracę zatrudnionego pracownika,</w:t>
      </w:r>
    </w:p>
    <w:p w14:paraId="0D46FEC3" w14:textId="77777777" w:rsidR="009E62B2" w:rsidRPr="00BE6F62" w:rsidRDefault="009E62B2" w:rsidP="00BE6F62">
      <w:pPr>
        <w:pStyle w:val="Akapitzlist"/>
        <w:numPr>
          <w:ilvl w:val="1"/>
          <w:numId w:val="34"/>
        </w:numPr>
        <w:shd w:val="clear" w:color="auto" w:fill="FFFFFF"/>
        <w:spacing w:line="240" w:lineRule="auto"/>
        <w:ind w:left="851"/>
        <w:rPr>
          <w:rFonts w:eastAsia="Times New Roman" w:cs="Arial"/>
          <w:color w:val="000000"/>
          <w:lang w:eastAsia="pl-PL"/>
        </w:rPr>
      </w:pPr>
      <w:r w:rsidRPr="00BE6F62">
        <w:rPr>
          <w:rFonts w:eastAsia="Times New Roman" w:cs="Arial"/>
          <w:color w:val="000000"/>
          <w:lang w:eastAsia="pl-PL"/>
        </w:rPr>
        <w:t>innych dokumentów</w:t>
      </w:r>
      <w:r w:rsidR="00BE6F62">
        <w:rPr>
          <w:rFonts w:eastAsia="Times New Roman" w:cs="Arial"/>
          <w:color w:val="000000"/>
          <w:lang w:eastAsia="pl-PL"/>
        </w:rPr>
        <w:t xml:space="preserve">, </w:t>
      </w:r>
      <w:r w:rsidRPr="00BE6F62">
        <w:rPr>
          <w:rFonts w:eastAsia="Times New Roman" w:cs="Arial"/>
          <w:color w:val="000000"/>
          <w:lang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7A82F17" w14:textId="77777777" w:rsidR="002F61E8" w:rsidRPr="00C83C09" w:rsidRDefault="009D211E" w:rsidP="0054690F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0A2384AA" w14:textId="77777777" w:rsidR="00366942" w:rsidRPr="00C83C09" w:rsidRDefault="00B04987" w:rsidP="0054690F">
      <w:pPr>
        <w:pStyle w:val="Bezodstpw"/>
        <w:spacing w:before="120" w:after="120"/>
        <w:jc w:val="center"/>
        <w:rPr>
          <w:rStyle w:val="FontStyle142"/>
          <w:sz w:val="22"/>
          <w:szCs w:val="22"/>
        </w:rPr>
      </w:pPr>
      <w:r w:rsidRPr="00C83C09">
        <w:rPr>
          <w:rStyle w:val="FontStyle142"/>
          <w:sz w:val="22"/>
          <w:szCs w:val="22"/>
        </w:rPr>
        <w:t>Odstąpienie od umowy</w:t>
      </w:r>
    </w:p>
    <w:p w14:paraId="0FA51240" w14:textId="77777777" w:rsidR="00713A77" w:rsidRPr="005C72CE" w:rsidRDefault="00713A77" w:rsidP="00713A77">
      <w:pPr>
        <w:numPr>
          <w:ilvl w:val="0"/>
          <w:numId w:val="35"/>
        </w:numPr>
        <w:tabs>
          <w:tab w:val="num" w:pos="284"/>
        </w:tabs>
        <w:overflowPunct w:val="0"/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C72CE">
        <w:rPr>
          <w:rFonts w:ascii="Arial" w:eastAsia="Times New Roman" w:hAnsi="Arial" w:cs="Arial"/>
          <w:color w:val="000000"/>
          <w:lang w:eastAsia="pl-PL"/>
        </w:rPr>
        <w:t xml:space="preserve">Zamawiający może wypowiedzieć umowę bez zachowania terminu wypowiedzenia, gdy Wykonawca nie podjął się wykonywania obowiązków wynikających z niniejszej umowy bez uzasadnionych przyczyn lub przerwał ich wykonywanie, zaś przerwa trwała </w:t>
      </w:r>
      <w:r w:rsidRPr="00A61869">
        <w:rPr>
          <w:rFonts w:ascii="Arial" w:eastAsia="Times New Roman" w:hAnsi="Arial" w:cs="Arial"/>
          <w:color w:val="000000"/>
          <w:lang w:eastAsia="pl-PL"/>
        </w:rPr>
        <w:t>dłużej niż 7 dni.</w:t>
      </w:r>
    </w:p>
    <w:p w14:paraId="4AB9E655" w14:textId="77777777" w:rsidR="00713A77" w:rsidRPr="005C72CE" w:rsidRDefault="00713A77" w:rsidP="00713A7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72CE">
        <w:rPr>
          <w:rFonts w:ascii="Arial" w:eastAsia="Times New Roman" w:hAnsi="Arial" w:cs="Arial"/>
          <w:color w:val="000000"/>
          <w:lang w:eastAsia="pl-PL"/>
        </w:rPr>
        <w:t>Zamawiającemu przysługuje prawo odstąpienia od umowy w okolicznościach określonych w art. 456 ustawy Prawo zamówień publicznych</w:t>
      </w:r>
    </w:p>
    <w:p w14:paraId="58C636D9" w14:textId="77777777" w:rsidR="00713A77" w:rsidRPr="005C72CE" w:rsidRDefault="00713A77" w:rsidP="00713A7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72CE">
        <w:rPr>
          <w:rFonts w:ascii="Arial" w:eastAsia="Times New Roman" w:hAnsi="Arial" w:cs="Arial"/>
          <w:color w:val="000000"/>
          <w:lang w:eastAsia="pl-PL"/>
        </w:rPr>
        <w:t>Wypowiedzenie umowy i odstąpienie od umowy musi nastąpić pod rygorem nieważności na piśmie oraz zawierać uzasadnienie.</w:t>
      </w:r>
    </w:p>
    <w:p w14:paraId="47331938" w14:textId="77777777" w:rsidR="00713A77" w:rsidRPr="005C72CE" w:rsidRDefault="00713A77" w:rsidP="00713A7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72CE">
        <w:rPr>
          <w:rFonts w:ascii="Arial" w:eastAsia="Times New Roman" w:hAnsi="Arial" w:cs="Arial"/>
          <w:color w:val="000000"/>
          <w:lang w:eastAsia="pl-PL"/>
        </w:rPr>
        <w:t>W wypadku odstąpienia od umowy przez Wykonawcę lub Zamawiającego, strony obciążają następujące obowiązki:</w:t>
      </w:r>
    </w:p>
    <w:p w14:paraId="0E5B52E3" w14:textId="77777777" w:rsidR="00713A77" w:rsidRPr="005C72CE" w:rsidRDefault="00713A77" w:rsidP="00713A77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72CE">
        <w:rPr>
          <w:rFonts w:ascii="Arial" w:eastAsia="Times New Roman" w:hAnsi="Arial" w:cs="Arial"/>
          <w:color w:val="000000"/>
          <w:lang w:eastAsia="pl-PL"/>
        </w:rPr>
        <w:t xml:space="preserve">Wykonawca zabezpieczy przerwane </w:t>
      </w:r>
      <w:r w:rsidR="00A61869">
        <w:rPr>
          <w:rFonts w:ascii="Arial" w:eastAsia="Times New Roman" w:hAnsi="Arial" w:cs="Arial"/>
          <w:color w:val="000000"/>
          <w:lang w:eastAsia="pl-PL"/>
        </w:rPr>
        <w:t>prace konserwatorskie</w:t>
      </w:r>
      <w:r w:rsidRPr="005C72CE">
        <w:rPr>
          <w:rFonts w:ascii="Arial" w:eastAsia="Times New Roman" w:hAnsi="Arial" w:cs="Arial"/>
          <w:color w:val="000000"/>
          <w:lang w:eastAsia="pl-PL"/>
        </w:rPr>
        <w:t xml:space="preserve"> w zakresie obustronnie uzg</w:t>
      </w:r>
      <w:r>
        <w:rPr>
          <w:rFonts w:ascii="Arial" w:eastAsia="Times New Roman" w:hAnsi="Arial" w:cs="Arial"/>
          <w:color w:val="000000"/>
          <w:lang w:eastAsia="pl-PL"/>
        </w:rPr>
        <w:t xml:space="preserve">odnionym na koszt tej strony, </w:t>
      </w:r>
      <w:r w:rsidRPr="005C72CE">
        <w:rPr>
          <w:rFonts w:ascii="Arial" w:eastAsia="Times New Roman" w:hAnsi="Arial" w:cs="Arial"/>
          <w:color w:val="000000"/>
          <w:lang w:eastAsia="pl-PL"/>
        </w:rPr>
        <w:t>z której leży przyczyna odstąpienia,</w:t>
      </w:r>
    </w:p>
    <w:p w14:paraId="60878443" w14:textId="77777777" w:rsidR="00713A77" w:rsidRPr="00A61869" w:rsidRDefault="00713A77" w:rsidP="00A61869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72CE">
        <w:rPr>
          <w:rFonts w:ascii="Arial" w:eastAsia="Times New Roman" w:hAnsi="Arial" w:cs="Arial"/>
          <w:color w:val="000000"/>
          <w:lang w:eastAsia="pl-PL"/>
        </w:rPr>
        <w:t xml:space="preserve">Wykonawca wezwie Zamawiającego do dokonania odbioru robót przerwanych, </w:t>
      </w:r>
      <w:r w:rsidRPr="00A61869">
        <w:rPr>
          <w:rFonts w:ascii="Arial" w:eastAsia="Times New Roman" w:hAnsi="Arial" w:cs="Arial"/>
          <w:color w:val="000000"/>
          <w:lang w:eastAsia="pl-PL"/>
        </w:rPr>
        <w:t>w te</w:t>
      </w:r>
      <w:r w:rsidR="00A61869">
        <w:rPr>
          <w:rFonts w:ascii="Arial" w:eastAsia="Times New Roman" w:hAnsi="Arial" w:cs="Arial"/>
          <w:color w:val="000000"/>
          <w:lang w:eastAsia="pl-PL"/>
        </w:rPr>
        <w:t xml:space="preserve">rminie 10 dni od daty wezwania. </w:t>
      </w:r>
      <w:r w:rsidRPr="00A61869">
        <w:rPr>
          <w:rFonts w:ascii="Arial" w:eastAsia="Times New Roman" w:hAnsi="Arial" w:cs="Arial"/>
          <w:color w:val="000000"/>
          <w:lang w:eastAsia="pl-PL"/>
        </w:rPr>
        <w:t>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49E9E837" w14:textId="77777777" w:rsidR="00713A77" w:rsidRPr="005C72CE" w:rsidRDefault="00713A77" w:rsidP="00713A77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72CE">
        <w:rPr>
          <w:rFonts w:ascii="Arial" w:eastAsia="Times New Roman" w:hAnsi="Arial" w:cs="Arial"/>
          <w:color w:val="000000"/>
          <w:lang w:eastAsia="pl-PL"/>
        </w:rPr>
        <w:t>Zamawiający obowiązany jest do dokonania odbioru robót przerwanych oraz przejęcia od Wykonawcy terenu robót w terminie 10 dni od dnia odstąpienia oraz do zapłaty wynagrodzenia za roboty, które zostały wykonane do dnia odstąpienia.</w:t>
      </w:r>
    </w:p>
    <w:p w14:paraId="2D7E52B5" w14:textId="77777777" w:rsidR="00713A77" w:rsidRPr="00C83C09" w:rsidRDefault="00713A77" w:rsidP="00713A77">
      <w:pPr>
        <w:pStyle w:val="Bezodstpw"/>
        <w:ind w:left="284"/>
        <w:jc w:val="both"/>
        <w:rPr>
          <w:rStyle w:val="FontStyle141"/>
          <w:sz w:val="22"/>
          <w:szCs w:val="22"/>
        </w:rPr>
      </w:pPr>
      <w:r w:rsidRPr="00C83C09">
        <w:rPr>
          <w:rStyle w:val="FontStyle141"/>
          <w:sz w:val="22"/>
          <w:szCs w:val="22"/>
        </w:rPr>
        <w:t xml:space="preserve"> </w:t>
      </w:r>
    </w:p>
    <w:p w14:paraId="6237C397" w14:textId="77777777" w:rsidR="00E01FAA" w:rsidRPr="00C83C09" w:rsidRDefault="00E01FAA" w:rsidP="00524386">
      <w:pPr>
        <w:pStyle w:val="Bezodstpw"/>
        <w:ind w:left="284" w:hanging="284"/>
        <w:jc w:val="both"/>
        <w:rPr>
          <w:rStyle w:val="FontStyle141"/>
          <w:sz w:val="22"/>
          <w:szCs w:val="22"/>
        </w:rPr>
      </w:pPr>
    </w:p>
    <w:p w14:paraId="10576FE5" w14:textId="77777777" w:rsidR="00874B80" w:rsidRPr="00C83C09" w:rsidRDefault="00874B80" w:rsidP="00372D31">
      <w:pPr>
        <w:pStyle w:val="Bezodstpw"/>
        <w:keepNext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>§ 1</w:t>
      </w:r>
      <w:r w:rsidR="009D211E">
        <w:rPr>
          <w:rFonts w:ascii="Arial" w:hAnsi="Arial" w:cs="Arial"/>
          <w:b/>
        </w:rPr>
        <w:t>2</w:t>
      </w:r>
    </w:p>
    <w:p w14:paraId="056C5739" w14:textId="77777777" w:rsidR="00366942" w:rsidRPr="00C83C09" w:rsidRDefault="00874B80" w:rsidP="00372D31">
      <w:pPr>
        <w:pStyle w:val="Style42"/>
        <w:widowControl/>
        <w:spacing w:before="120" w:after="120" w:line="259" w:lineRule="exact"/>
        <w:ind w:right="-3" w:firstLine="0"/>
        <w:jc w:val="center"/>
        <w:rPr>
          <w:rStyle w:val="FontStyle142"/>
          <w:sz w:val="22"/>
          <w:szCs w:val="22"/>
        </w:rPr>
      </w:pPr>
      <w:r w:rsidRPr="00C83C09">
        <w:rPr>
          <w:rStyle w:val="FontStyle142"/>
          <w:sz w:val="22"/>
          <w:szCs w:val="22"/>
        </w:rPr>
        <w:t>Kary  umowne</w:t>
      </w:r>
    </w:p>
    <w:p w14:paraId="285ACD92" w14:textId="77777777" w:rsidR="00D345F0" w:rsidRPr="00C83C09" w:rsidRDefault="00D345F0" w:rsidP="00713A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Wykonawca zapłaci Zamawiającemu karę umowną:</w:t>
      </w:r>
    </w:p>
    <w:p w14:paraId="3E8D25CB" w14:textId="77777777" w:rsidR="00D345F0" w:rsidRPr="00C83C09" w:rsidRDefault="00D345F0" w:rsidP="00D345F0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a) za odstąpienie od umowy przez którąkolwiek ze stron z przyczyn, za które odpowiedzialność ponosi Wykonawca w wysokości 20% wynagrodzenia umownego,</w:t>
      </w:r>
    </w:p>
    <w:p w14:paraId="47EFA8B9" w14:textId="77777777" w:rsidR="00D345F0" w:rsidRPr="00C83C09" w:rsidRDefault="00D345F0" w:rsidP="00D345F0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b) za </w:t>
      </w:r>
      <w:r w:rsidR="000904DE" w:rsidRPr="00C83C09">
        <w:rPr>
          <w:rFonts w:ascii="Arial" w:hAnsi="Arial" w:cs="Arial"/>
        </w:rPr>
        <w:t>zwłokę</w:t>
      </w:r>
      <w:r w:rsidRPr="00C83C09">
        <w:rPr>
          <w:rFonts w:ascii="Arial" w:hAnsi="Arial" w:cs="Arial"/>
        </w:rPr>
        <w:t xml:space="preserve"> w rozpoczęciu i wykonaniu robót w terminie - w wysokości </w:t>
      </w:r>
      <w:r w:rsidR="00B53829" w:rsidRPr="00C83C09">
        <w:rPr>
          <w:rFonts w:ascii="Arial" w:hAnsi="Arial" w:cs="Arial"/>
        </w:rPr>
        <w:t>0,</w:t>
      </w:r>
      <w:r w:rsidR="00D162B5">
        <w:rPr>
          <w:rFonts w:ascii="Arial" w:hAnsi="Arial" w:cs="Arial"/>
        </w:rPr>
        <w:t>1</w:t>
      </w:r>
      <w:r w:rsidRPr="00C83C09">
        <w:rPr>
          <w:rFonts w:ascii="Arial" w:hAnsi="Arial" w:cs="Arial"/>
        </w:rPr>
        <w:t xml:space="preserve"> % wynagrodzenia umownego za każdy</w:t>
      </w:r>
      <w:r w:rsidR="000904DE" w:rsidRPr="00C83C09">
        <w:rPr>
          <w:rFonts w:ascii="Arial" w:hAnsi="Arial" w:cs="Arial"/>
        </w:rPr>
        <w:t xml:space="preserve"> dzień zwłoki</w:t>
      </w:r>
      <w:r w:rsidRPr="00C83C09">
        <w:rPr>
          <w:rFonts w:ascii="Arial" w:hAnsi="Arial" w:cs="Arial"/>
        </w:rPr>
        <w:t xml:space="preserve">, </w:t>
      </w:r>
    </w:p>
    <w:p w14:paraId="5028A217" w14:textId="77777777" w:rsidR="00D162B5" w:rsidRDefault="00D345F0" w:rsidP="00D162B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c) za </w:t>
      </w:r>
      <w:r w:rsidR="000904DE" w:rsidRPr="00C83C09">
        <w:rPr>
          <w:rFonts w:ascii="Arial" w:hAnsi="Arial" w:cs="Arial"/>
        </w:rPr>
        <w:t>zwłokę</w:t>
      </w:r>
      <w:r w:rsidRPr="00C83C09">
        <w:rPr>
          <w:rFonts w:ascii="Arial" w:hAnsi="Arial" w:cs="Arial"/>
        </w:rPr>
        <w:t xml:space="preserve"> w usunięciu wad stwierdzonych przy odbiorze – w wysokości </w:t>
      </w:r>
      <w:r w:rsidR="00B53829" w:rsidRPr="00C83C09">
        <w:rPr>
          <w:rFonts w:ascii="Arial" w:hAnsi="Arial" w:cs="Arial"/>
        </w:rPr>
        <w:t>0,</w:t>
      </w:r>
      <w:r w:rsidR="00D162B5">
        <w:rPr>
          <w:rFonts w:ascii="Arial" w:hAnsi="Arial" w:cs="Arial"/>
        </w:rPr>
        <w:t>1</w:t>
      </w:r>
      <w:r w:rsidRPr="00C83C09">
        <w:rPr>
          <w:rFonts w:ascii="Arial" w:hAnsi="Arial" w:cs="Arial"/>
        </w:rPr>
        <w:t xml:space="preserve"> % wynagrodzenia umownego za każdy dzień </w:t>
      </w:r>
      <w:r w:rsidR="000904DE" w:rsidRPr="00C83C09">
        <w:rPr>
          <w:rFonts w:ascii="Arial" w:hAnsi="Arial" w:cs="Arial"/>
        </w:rPr>
        <w:t>zwłoki</w:t>
      </w:r>
      <w:r w:rsidRPr="00C83C09">
        <w:rPr>
          <w:rFonts w:ascii="Arial" w:hAnsi="Arial" w:cs="Arial"/>
        </w:rPr>
        <w:t xml:space="preserve">, liczony od dnia wyznaczonego na usuniecie wad lub </w:t>
      </w:r>
      <w:r w:rsidRPr="00C83C09">
        <w:rPr>
          <w:rFonts w:ascii="Arial" w:hAnsi="Arial" w:cs="Arial"/>
        </w:rPr>
        <w:lastRenderedPageBreak/>
        <w:t>niedoróbek,</w:t>
      </w:r>
    </w:p>
    <w:p w14:paraId="41DF20E0" w14:textId="77777777" w:rsidR="00D162B5" w:rsidRPr="00C049FB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049FB">
        <w:rPr>
          <w:rFonts w:ascii="Arial" w:hAnsi="Arial" w:cs="Arial"/>
        </w:rPr>
        <w:t>) w przypadku braku zapłaty należnego wynagrodzenia Podwykonawcom lub dalszym Podwykonawcom, w wysokości 10% niezapłaconej należności brutto;</w:t>
      </w:r>
    </w:p>
    <w:p w14:paraId="27FD0705" w14:textId="77777777" w:rsidR="00D162B5" w:rsidRPr="00C049FB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 w:rsidRPr="00C049FB">
        <w:rPr>
          <w:rFonts w:ascii="Arial" w:hAnsi="Arial" w:cs="Arial"/>
        </w:rPr>
        <w:t>e) w przypadku nieterminowej zapłaty wynagrodzenia należnego Podwykonawcom lub dalszym Podwykonawcom, w wysokości 0,5 % niezapłaconej należności brutto za każdy rozpoczęty dzień zwłoki;</w:t>
      </w:r>
    </w:p>
    <w:p w14:paraId="310315E5" w14:textId="77777777" w:rsidR="00D162B5" w:rsidRPr="00C049FB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 w:rsidRPr="00C049FB">
        <w:rPr>
          <w:rFonts w:ascii="Arial" w:hAnsi="Arial" w:cs="Arial"/>
        </w:rPr>
        <w:t xml:space="preserve">f) w przypadku nieprzedłożenia do zaakceptowania projektu umowy o podwykonawstwo, której przedmiotem są </w:t>
      </w:r>
      <w:r w:rsidR="00CA715A">
        <w:rPr>
          <w:rFonts w:ascii="Arial" w:hAnsi="Arial" w:cs="Arial"/>
        </w:rPr>
        <w:t>prace konserwatorskie</w:t>
      </w:r>
      <w:r w:rsidRPr="00C049FB">
        <w:rPr>
          <w:rFonts w:ascii="Arial" w:hAnsi="Arial" w:cs="Arial"/>
        </w:rPr>
        <w:t>, lub projektu jej zmiany, w wysokości 0,5% wartości brutto tej umowy, za każdy rozpoczęty dzień od daty jej zawarcia przez strony do dnia ujawnienia jej realizacji;</w:t>
      </w:r>
    </w:p>
    <w:p w14:paraId="5E6BCC2E" w14:textId="77777777" w:rsidR="00D162B5" w:rsidRPr="00C049FB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 w:rsidRPr="00C049FB">
        <w:rPr>
          <w:rFonts w:ascii="Arial" w:hAnsi="Arial" w:cs="Arial"/>
        </w:rPr>
        <w:t>g) w przypadku nieprzedłożenia poświadczonej za zgodność z oryginałem kopii umowy o podwykonawstwo lub jej zmiany, w wysokości 0,5% wartości brutto tej umowy, za każdy rozpoczęty dzień od daty jej zawarcia przez strony do dnia przedłożenia umowy Zamawiającemu;</w:t>
      </w:r>
    </w:p>
    <w:p w14:paraId="6884E051" w14:textId="77777777" w:rsidR="00D162B5" w:rsidRPr="00C049FB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 w:rsidRPr="00C049FB">
        <w:rPr>
          <w:rFonts w:ascii="Arial" w:hAnsi="Arial" w:cs="Arial"/>
        </w:rPr>
        <w:t>h)jeżeli roboty objęte przedmiotem Umowy będzie wykonywał podmiot inny niż Wykonawca lub ustanowiony zgodnie z niniejszą umową Podwykonawca lub dalszy Podwykonawca – karę umowną w wysokości 0,01% wynagrodzenia brutto, o którym mowa w § 9 ust. 1 Umowy za każdy rozpoczęty dzień wykonywania robót;</w:t>
      </w:r>
    </w:p>
    <w:p w14:paraId="4C9E7AF0" w14:textId="77777777" w:rsidR="00D162B5" w:rsidRPr="00C049FB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  <w:r w:rsidRPr="00C049FB">
        <w:rPr>
          <w:rFonts w:ascii="Arial" w:hAnsi="Arial" w:cs="Arial"/>
        </w:rPr>
        <w:t>za oddelegowanie do wykonywania robót wskazanych w § 13 ust. 1 osób niezatrudnionych na podstawie umowy o pracę - w wysokości 1000 zł (słownie: jeden tysiąc złotych, 00/100) za każdy stwierdzony przypadek (kara może być nakładana wielokrotnie i dotyczyć tej samej osoby, jeżeli Zamawiający podczas kontroli stwierdzi, że nie jest ona zatrudniona na umowę o pracę);</w:t>
      </w:r>
    </w:p>
    <w:p w14:paraId="76DF1829" w14:textId="77777777" w:rsidR="009E62B2" w:rsidRPr="009E62B2" w:rsidRDefault="009E62B2" w:rsidP="00713A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Kary umowne, dotyczące zwłoki w oddaniu przedmiotu zamówienia oraz za zwłokę w usunięciu wad stwierdzonych przy odbiorze, będą potrącane z faktury końcowej Wykonawcy.</w:t>
      </w:r>
    </w:p>
    <w:p w14:paraId="67AEC7F7" w14:textId="77777777" w:rsidR="00C049FB" w:rsidRPr="00C049FB" w:rsidRDefault="00C049FB" w:rsidP="00713A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49FB">
        <w:rPr>
          <w:rFonts w:ascii="Arial" w:hAnsi="Arial" w:cs="Arial"/>
          <w:iCs/>
        </w:rPr>
        <w:t xml:space="preserve">Zamawiający jest uprawniony do potrącania należnych mu kar umownych z dowolnej należności przysługującej Wykonawcy </w:t>
      </w:r>
    </w:p>
    <w:p w14:paraId="373A3E4D" w14:textId="77777777" w:rsidR="00D345F0" w:rsidRPr="00C83C09" w:rsidRDefault="00D345F0" w:rsidP="00713A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Zamawiający ma prawo dochodzić odszkodowania uzupełniającego na zasadach Kodeksu cywilnego, jeżeli szkoda przewyższy wysokość kar umownych</w:t>
      </w:r>
      <w:r w:rsidR="00B53829" w:rsidRPr="00C83C09">
        <w:rPr>
          <w:rFonts w:ascii="Arial" w:hAnsi="Arial" w:cs="Arial"/>
        </w:rPr>
        <w:t>.</w:t>
      </w:r>
    </w:p>
    <w:p w14:paraId="5074D535" w14:textId="77777777" w:rsidR="00E97055" w:rsidRPr="00C83C09" w:rsidRDefault="00E97055" w:rsidP="00713A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Maksymalna wysokość kar umownych nie może przekroczyć 25 % wynagrodzenia określonego w § </w:t>
      </w:r>
      <w:r w:rsidR="00583288">
        <w:rPr>
          <w:rFonts w:ascii="Arial" w:hAnsi="Arial" w:cs="Arial"/>
        </w:rPr>
        <w:t>6</w:t>
      </w:r>
      <w:r w:rsidRPr="00C83C09">
        <w:rPr>
          <w:rFonts w:ascii="Arial" w:hAnsi="Arial" w:cs="Arial"/>
        </w:rPr>
        <w:t>.</w:t>
      </w:r>
    </w:p>
    <w:p w14:paraId="2D2425CD" w14:textId="77777777" w:rsidR="00D938F2" w:rsidRPr="00C83C09" w:rsidRDefault="00D938F2" w:rsidP="00D938F2">
      <w:pPr>
        <w:pStyle w:val="Bezodstpw"/>
        <w:tabs>
          <w:tab w:val="left" w:pos="284"/>
        </w:tabs>
        <w:ind w:left="62"/>
        <w:jc w:val="center"/>
        <w:rPr>
          <w:rFonts w:ascii="Arial" w:hAnsi="Arial" w:cs="Arial"/>
          <w:b/>
        </w:rPr>
      </w:pPr>
    </w:p>
    <w:p w14:paraId="5ECAF141" w14:textId="77777777" w:rsidR="00D938F2" w:rsidRPr="00C83C09" w:rsidRDefault="009D211E" w:rsidP="00E42C9A">
      <w:pPr>
        <w:pStyle w:val="Bezodstpw"/>
        <w:tabs>
          <w:tab w:val="left" w:pos="284"/>
        </w:tabs>
        <w:spacing w:before="120" w:after="120"/>
        <w:ind w:left="6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2A9624E7" w14:textId="77777777" w:rsidR="00D938F2" w:rsidRPr="00C83C09" w:rsidRDefault="00D938F2" w:rsidP="00E42C9A">
      <w:pPr>
        <w:pStyle w:val="Bezodstpw"/>
        <w:tabs>
          <w:tab w:val="left" w:pos="284"/>
        </w:tabs>
        <w:spacing w:before="120" w:after="120"/>
        <w:ind w:left="62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>Przedstawiciele Zamawiającego i Wykonawcy</w:t>
      </w:r>
    </w:p>
    <w:p w14:paraId="5D128709" w14:textId="77777777" w:rsidR="0014181A" w:rsidRPr="00C83C09" w:rsidRDefault="00D938F2" w:rsidP="00713A77">
      <w:pPr>
        <w:pStyle w:val="Bezodstpw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Przedstawicielem </w:t>
      </w:r>
      <w:r w:rsidR="00AC19C8" w:rsidRPr="00C83C09">
        <w:rPr>
          <w:rFonts w:ascii="Arial" w:hAnsi="Arial" w:cs="Arial"/>
        </w:rPr>
        <w:t>Z</w:t>
      </w:r>
      <w:r w:rsidRPr="00C83C09">
        <w:rPr>
          <w:rFonts w:ascii="Arial" w:hAnsi="Arial" w:cs="Arial"/>
        </w:rPr>
        <w:t>amawiającego jest Pan</w:t>
      </w:r>
      <w:r w:rsidR="00C87185" w:rsidRPr="00C83C09">
        <w:rPr>
          <w:rFonts w:ascii="Arial" w:hAnsi="Arial" w:cs="Arial"/>
        </w:rPr>
        <w:t>/Pani</w:t>
      </w:r>
      <w:r w:rsidRPr="00C83C09">
        <w:rPr>
          <w:rFonts w:ascii="Arial" w:hAnsi="Arial" w:cs="Arial"/>
        </w:rPr>
        <w:t xml:space="preserve"> </w:t>
      </w:r>
      <w:r w:rsidR="00AC19C8" w:rsidRPr="00C83C09">
        <w:rPr>
          <w:rFonts w:ascii="Arial" w:hAnsi="Arial" w:cs="Arial"/>
        </w:rPr>
        <w:t>………………….. .</w:t>
      </w:r>
    </w:p>
    <w:p w14:paraId="2AD34B4C" w14:textId="77777777" w:rsidR="00C87185" w:rsidRPr="00C83C09" w:rsidRDefault="00C87185" w:rsidP="00713A77">
      <w:pPr>
        <w:pStyle w:val="Bezodstpw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Przedstawicielem Wykonawcy jest Pan/Pani …………………..</w:t>
      </w:r>
    </w:p>
    <w:p w14:paraId="06FC7316" w14:textId="77777777" w:rsidR="00E42C9A" w:rsidRDefault="00E42C9A" w:rsidP="00E42C9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1DD7C99E" w14:textId="77777777" w:rsidR="0054690F" w:rsidRPr="00C83C09" w:rsidRDefault="0054690F" w:rsidP="0054690F">
      <w:pPr>
        <w:pStyle w:val="Bezodstpw"/>
        <w:tabs>
          <w:tab w:val="left" w:pos="284"/>
        </w:tabs>
        <w:spacing w:before="120" w:after="120"/>
        <w:ind w:left="6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7A5E75D5" w14:textId="77777777" w:rsidR="00373097" w:rsidRPr="008E4387" w:rsidRDefault="00E42C9A" w:rsidP="00E42C9A">
      <w:pPr>
        <w:suppressAutoHyphens/>
        <w:spacing w:before="120" w:after="12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8E4387">
        <w:rPr>
          <w:rFonts w:ascii="Arial" w:hAnsi="Arial" w:cs="Arial"/>
          <w:b/>
          <w:kern w:val="1"/>
          <w:lang w:eastAsia="ar-SA"/>
        </w:rPr>
        <w:t>Kl</w:t>
      </w:r>
      <w:r>
        <w:rPr>
          <w:rFonts w:ascii="Arial" w:hAnsi="Arial" w:cs="Arial"/>
          <w:b/>
          <w:kern w:val="1"/>
          <w:lang w:eastAsia="ar-SA"/>
        </w:rPr>
        <w:t>auzula ogólna dotycząca p</w:t>
      </w:r>
      <w:r w:rsidRPr="008E4387">
        <w:rPr>
          <w:rFonts w:ascii="Arial" w:hAnsi="Arial" w:cs="Arial"/>
          <w:b/>
          <w:kern w:val="1"/>
          <w:lang w:eastAsia="ar-SA"/>
        </w:rPr>
        <w:t>rzetwarzania danych osobowych</w:t>
      </w:r>
    </w:p>
    <w:p w14:paraId="14DB5881" w14:textId="77777777" w:rsidR="00373097" w:rsidRPr="008E4387" w:rsidRDefault="00373097" w:rsidP="0037309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387">
        <w:rPr>
          <w:rFonts w:ascii="Arial" w:hAnsi="Arial" w:cs="Arial"/>
        </w:rPr>
        <w:t>1.</w:t>
      </w:r>
      <w:r w:rsidRPr="008E4387">
        <w:rPr>
          <w:rFonts w:ascii="Arial" w:hAnsi="Arial" w:cs="Arial"/>
        </w:rPr>
        <w:tab/>
        <w:t>Dane osobowe Stron pozyskane przez Strony wzajemnie od siebie w związku z umową, przetwarzane będą wyłącznie na potrzeby realizacji umowy oraz chronione będą przed dostępem osób nieupoważnionych – zgodnie z obowiązującymi przepisami o ochronie danych osobowych –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danych/RODO) (Dz. U. UE. L. z 2016 r. Nr 119) oraz zgodnie z zapisami niniejszej umowy.</w:t>
      </w:r>
    </w:p>
    <w:p w14:paraId="3DDF0489" w14:textId="77777777" w:rsidR="00373097" w:rsidRPr="008E4387" w:rsidRDefault="00373097" w:rsidP="0037309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387">
        <w:rPr>
          <w:rFonts w:ascii="Arial" w:hAnsi="Arial" w:cs="Arial"/>
        </w:rPr>
        <w:t>2.</w:t>
      </w:r>
      <w:r w:rsidRPr="008E4387">
        <w:rPr>
          <w:rFonts w:ascii="Arial" w:hAnsi="Arial" w:cs="Arial"/>
        </w:rPr>
        <w:tab/>
        <w:t>Wobec każdej z osób, których dane osobowe pozyskano na potrzeby realizacji umowy, zostanie zrealizowany obowiązek informacyjny, o którym mowa w art. 13 i 14 RODO.</w:t>
      </w:r>
    </w:p>
    <w:p w14:paraId="2FBDD409" w14:textId="77777777" w:rsidR="00373097" w:rsidRPr="008E4387" w:rsidRDefault="00373097" w:rsidP="0037309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387">
        <w:rPr>
          <w:rFonts w:ascii="Arial" w:hAnsi="Arial" w:cs="Arial"/>
        </w:rPr>
        <w:t>3.</w:t>
      </w:r>
      <w:r w:rsidRPr="008E4387">
        <w:rPr>
          <w:rFonts w:ascii="Arial" w:hAnsi="Arial" w:cs="Arial"/>
        </w:rPr>
        <w:tab/>
        <w:t xml:space="preserve">Wykonawca zapewnia i gwarantuje, iż bezpośrednio po przekazaniu Zamawiającemu danych osobowych osób wykonujących zadania w ramach umowy z ramienia Wykonawcy, wykona w </w:t>
      </w:r>
      <w:r w:rsidRPr="008E4387">
        <w:rPr>
          <w:rFonts w:ascii="Arial" w:hAnsi="Arial" w:cs="Arial"/>
        </w:rPr>
        <w:lastRenderedPageBreak/>
        <w:t>imieniu Zamawiającego wobec tych osób obowiązek informacyjny wynikający z przepisu art. 14 RODO.</w:t>
      </w:r>
    </w:p>
    <w:p w14:paraId="207C3610" w14:textId="77777777" w:rsidR="00E42C9A" w:rsidRDefault="00E42C9A" w:rsidP="008F5CEC">
      <w:pPr>
        <w:pStyle w:val="Bezodstpw"/>
        <w:tabs>
          <w:tab w:val="left" w:pos="284"/>
        </w:tabs>
        <w:jc w:val="center"/>
        <w:rPr>
          <w:rFonts w:ascii="Arial" w:hAnsi="Arial" w:cs="Arial"/>
          <w:b/>
        </w:rPr>
      </w:pPr>
    </w:p>
    <w:p w14:paraId="5832C0A7" w14:textId="77777777" w:rsidR="008F5CEC" w:rsidRPr="00C83C09" w:rsidRDefault="005F3DDD" w:rsidP="00E42C9A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D211E">
        <w:rPr>
          <w:rFonts w:ascii="Arial" w:hAnsi="Arial" w:cs="Arial"/>
          <w:b/>
        </w:rPr>
        <w:t>5</w:t>
      </w:r>
    </w:p>
    <w:p w14:paraId="2E15B364" w14:textId="77777777" w:rsidR="00366942" w:rsidRPr="00C83C09" w:rsidRDefault="000417C2" w:rsidP="00E42C9A">
      <w:pPr>
        <w:pStyle w:val="Bezodstpw"/>
        <w:tabs>
          <w:tab w:val="left" w:pos="284"/>
        </w:tabs>
        <w:spacing w:before="120" w:after="120"/>
        <w:jc w:val="center"/>
        <w:rPr>
          <w:rFonts w:ascii="Arial" w:hAnsi="Arial" w:cs="Arial"/>
          <w:b/>
        </w:rPr>
      </w:pPr>
      <w:r w:rsidRPr="00C83C09">
        <w:rPr>
          <w:rFonts w:ascii="Arial" w:hAnsi="Arial" w:cs="Arial"/>
          <w:b/>
        </w:rPr>
        <w:t>Postanowienia końcowe</w:t>
      </w:r>
    </w:p>
    <w:p w14:paraId="118FCC50" w14:textId="77777777" w:rsidR="00C85808" w:rsidRPr="00C85808" w:rsidRDefault="00C85808" w:rsidP="00C85808">
      <w:pPr>
        <w:pStyle w:val="Bezodstpw"/>
        <w:numPr>
          <w:ilvl w:val="0"/>
          <w:numId w:val="49"/>
        </w:numPr>
        <w:tabs>
          <w:tab w:val="left" w:pos="426"/>
        </w:tabs>
        <w:ind w:left="567" w:firstLine="0"/>
        <w:jc w:val="both"/>
        <w:rPr>
          <w:rFonts w:ascii="Arial" w:hAnsi="Arial" w:cs="Arial"/>
        </w:rPr>
      </w:pPr>
      <w:r w:rsidRPr="00C85808">
        <w:rPr>
          <w:rFonts w:ascii="Arial" w:hAnsi="Arial" w:cs="Arial"/>
        </w:rPr>
        <w:t>Ewentualne spory rozstrzygane będą w drodze porozumienia, a w przypadku braku porozumienia przez sąd powszechny właściwy ze względu na siedzibę Zamawiającego.</w:t>
      </w:r>
    </w:p>
    <w:p w14:paraId="549DC964" w14:textId="77777777" w:rsidR="00C85808" w:rsidRPr="00C85808" w:rsidRDefault="00C85808" w:rsidP="00C85808">
      <w:pPr>
        <w:pStyle w:val="Bezodstpw"/>
        <w:numPr>
          <w:ilvl w:val="0"/>
          <w:numId w:val="49"/>
        </w:numPr>
        <w:tabs>
          <w:tab w:val="left" w:pos="426"/>
        </w:tabs>
        <w:ind w:left="567" w:firstLine="0"/>
        <w:jc w:val="both"/>
        <w:rPr>
          <w:rFonts w:ascii="Arial" w:hAnsi="Arial" w:cs="Arial"/>
        </w:rPr>
      </w:pPr>
      <w:r w:rsidRPr="00C85808">
        <w:rPr>
          <w:rFonts w:ascii="Arial" w:hAnsi="Arial" w:cs="Arial"/>
        </w:rPr>
        <w:t>Spory w relacjach z Wykonawcą o roszczenia cywilnoprawne w sprawach, w których zawarcie ugody jest dopuszczalne, zostaną poddane mediacjom lub innemu polubownemu rozwiązaniu sporu przed Sądem Polubownym przy Prokuratorii Generalnej Rzeczypospolitej Polskiej, wybranym mediatorem albo osobą prowadzącą inne polubowne rozwiązanie sporu.</w:t>
      </w:r>
    </w:p>
    <w:p w14:paraId="4443E13D" w14:textId="77777777" w:rsidR="009D211E" w:rsidRPr="005A22E7" w:rsidRDefault="000417C2" w:rsidP="00C85808">
      <w:pPr>
        <w:pStyle w:val="Bezodstpw"/>
        <w:numPr>
          <w:ilvl w:val="0"/>
          <w:numId w:val="49"/>
        </w:numPr>
        <w:tabs>
          <w:tab w:val="left" w:pos="426"/>
        </w:tabs>
        <w:ind w:left="567" w:firstLine="0"/>
        <w:jc w:val="both"/>
        <w:rPr>
          <w:rFonts w:ascii="Arial" w:hAnsi="Arial" w:cs="Arial"/>
        </w:rPr>
      </w:pPr>
      <w:r w:rsidRPr="005A22E7">
        <w:rPr>
          <w:rFonts w:ascii="Arial" w:hAnsi="Arial" w:cs="Arial"/>
        </w:rPr>
        <w:t>Niniejszą umowę wraz z załącznikami sporządzono w dwóch jednobrzmiących egzemplarzach, po jednym dla każdej ze stron.</w:t>
      </w:r>
    </w:p>
    <w:p w14:paraId="7B24A7D0" w14:textId="77777777" w:rsidR="009D211E" w:rsidRPr="005A22E7" w:rsidRDefault="000417C2" w:rsidP="00C85808">
      <w:pPr>
        <w:pStyle w:val="Bezodstpw"/>
        <w:numPr>
          <w:ilvl w:val="0"/>
          <w:numId w:val="49"/>
        </w:numPr>
        <w:tabs>
          <w:tab w:val="left" w:pos="426"/>
        </w:tabs>
        <w:ind w:left="567" w:firstLine="0"/>
        <w:jc w:val="both"/>
        <w:rPr>
          <w:rFonts w:ascii="Arial" w:hAnsi="Arial" w:cs="Arial"/>
        </w:rPr>
      </w:pPr>
      <w:r w:rsidRPr="005A22E7">
        <w:rPr>
          <w:rFonts w:ascii="Arial" w:hAnsi="Arial" w:cs="Arial"/>
        </w:rPr>
        <w:t>Załączniki do niniejszej Umowy stanowią jej integralną część</w:t>
      </w:r>
      <w:r w:rsidR="00D12200" w:rsidRPr="005A22E7">
        <w:rPr>
          <w:rFonts w:ascii="Arial" w:hAnsi="Arial" w:cs="Arial"/>
        </w:rPr>
        <w:t>:</w:t>
      </w:r>
    </w:p>
    <w:p w14:paraId="4846E1C7" w14:textId="77777777" w:rsidR="005A22E7" w:rsidRPr="005A22E7" w:rsidRDefault="006E0EC4" w:rsidP="005A22E7">
      <w:pPr>
        <w:pStyle w:val="Bezodstpw"/>
        <w:numPr>
          <w:ilvl w:val="2"/>
          <w:numId w:val="38"/>
        </w:numPr>
        <w:ind w:left="993" w:hanging="142"/>
        <w:jc w:val="both"/>
        <w:rPr>
          <w:rFonts w:ascii="Arial" w:hAnsi="Arial" w:cs="Arial"/>
        </w:rPr>
      </w:pPr>
      <w:r w:rsidRPr="005A22E7">
        <w:rPr>
          <w:rFonts w:ascii="Arial" w:hAnsi="Arial" w:cs="Arial"/>
        </w:rPr>
        <w:t>oferta,</w:t>
      </w:r>
    </w:p>
    <w:p w14:paraId="62507C03" w14:textId="77777777" w:rsidR="00822197" w:rsidRPr="005A22E7" w:rsidRDefault="00E42C9A" w:rsidP="005A22E7">
      <w:pPr>
        <w:pStyle w:val="Bezodstpw"/>
        <w:numPr>
          <w:ilvl w:val="2"/>
          <w:numId w:val="38"/>
        </w:numPr>
        <w:ind w:left="993" w:hanging="142"/>
        <w:jc w:val="both"/>
        <w:rPr>
          <w:rFonts w:ascii="Arial" w:hAnsi="Arial" w:cs="Arial"/>
        </w:rPr>
      </w:pPr>
      <w:r w:rsidRPr="005A22E7">
        <w:rPr>
          <w:rFonts w:ascii="Arial" w:hAnsi="Arial" w:cs="Arial"/>
        </w:rPr>
        <w:t>k</w:t>
      </w:r>
      <w:r w:rsidR="00D938F2" w:rsidRPr="005A22E7">
        <w:rPr>
          <w:rFonts w:ascii="Arial" w:hAnsi="Arial" w:cs="Arial"/>
        </w:rPr>
        <w:t>arta gwarancyjna.</w:t>
      </w:r>
    </w:p>
    <w:p w14:paraId="44B26E6F" w14:textId="77777777" w:rsidR="00E42C9A" w:rsidRDefault="00E42C9A" w:rsidP="005F3DDD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p w14:paraId="0C436F05" w14:textId="77777777" w:rsidR="00E42C9A" w:rsidRDefault="00E42C9A" w:rsidP="005F3DDD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p w14:paraId="1206CC5D" w14:textId="77777777" w:rsidR="00E42C9A" w:rsidRDefault="00E42C9A" w:rsidP="005F3DDD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p w14:paraId="29DAD272" w14:textId="77777777" w:rsidR="005F3DDD" w:rsidRPr="00E80A6F" w:rsidRDefault="00E80A6F" w:rsidP="005F3DDD">
      <w:pPr>
        <w:pStyle w:val="Bezodstpw"/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417C2" w:rsidRPr="00E80A6F">
        <w:rPr>
          <w:rFonts w:ascii="Arial" w:hAnsi="Arial" w:cs="Arial"/>
          <w:b/>
        </w:rPr>
        <w:t>Inwestor</w:t>
      </w:r>
      <w:r w:rsidR="0096434E" w:rsidRPr="00E80A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417C2" w:rsidRPr="00E80A6F">
        <w:rPr>
          <w:rFonts w:ascii="Arial" w:hAnsi="Arial" w:cs="Arial"/>
          <w:b/>
        </w:rPr>
        <w:t>Wykonawca</w:t>
      </w:r>
    </w:p>
    <w:p w14:paraId="4AC81DE7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7A30137C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216883D2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4195C7DC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2A212215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54254D54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36147738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4A2E61CE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706AFA18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530957E3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287D9255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74638BCF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29F78899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18402DED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712E967D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23503EDC" w14:textId="77777777" w:rsidR="00373097" w:rsidRDefault="00373097" w:rsidP="00CD62AC">
      <w:pPr>
        <w:spacing w:after="0" w:line="240" w:lineRule="auto"/>
        <w:ind w:left="3042"/>
        <w:jc w:val="right"/>
        <w:rPr>
          <w:rFonts w:ascii="Arial" w:eastAsia="Verdana" w:hAnsi="Arial" w:cs="Arial"/>
          <w:b/>
        </w:rPr>
      </w:pPr>
    </w:p>
    <w:p w14:paraId="588844BA" w14:textId="77777777" w:rsidR="00CD62AC" w:rsidRPr="005F3DDD" w:rsidRDefault="00CD62AC" w:rsidP="00C22FC6">
      <w:pPr>
        <w:pageBreakBefore/>
        <w:spacing w:after="0" w:line="240" w:lineRule="auto"/>
        <w:ind w:left="3045"/>
        <w:jc w:val="right"/>
        <w:rPr>
          <w:rFonts w:ascii="Arial" w:eastAsia="Verdana" w:hAnsi="Arial" w:cs="Arial"/>
          <w:b/>
        </w:rPr>
      </w:pPr>
      <w:r w:rsidRPr="005F3DDD">
        <w:rPr>
          <w:rFonts w:ascii="Arial" w:eastAsia="Verdana" w:hAnsi="Arial" w:cs="Arial"/>
          <w:b/>
        </w:rPr>
        <w:lastRenderedPageBreak/>
        <w:t>Załącznik nr 1</w:t>
      </w:r>
    </w:p>
    <w:p w14:paraId="7EC1865B" w14:textId="77777777" w:rsidR="00CD62AC" w:rsidRPr="005F3DDD" w:rsidRDefault="00CD62AC" w:rsidP="005E4A65">
      <w:pPr>
        <w:spacing w:after="0" w:line="240" w:lineRule="auto"/>
        <w:jc w:val="center"/>
        <w:rPr>
          <w:rFonts w:ascii="Arial" w:eastAsia="Verdana" w:hAnsi="Arial" w:cs="Arial"/>
          <w:b/>
          <w:u w:val="single"/>
        </w:rPr>
      </w:pPr>
    </w:p>
    <w:p w14:paraId="614C5BC0" w14:textId="77777777" w:rsidR="00CD62AC" w:rsidRPr="005F3DDD" w:rsidRDefault="00CD62AC" w:rsidP="005E4A65">
      <w:pPr>
        <w:spacing w:after="0" w:line="240" w:lineRule="auto"/>
        <w:jc w:val="center"/>
        <w:rPr>
          <w:rFonts w:ascii="Arial" w:eastAsia="Verdana" w:hAnsi="Arial" w:cs="Arial"/>
          <w:b/>
          <w:u w:val="single"/>
        </w:rPr>
      </w:pPr>
      <w:r w:rsidRPr="005F3DDD">
        <w:rPr>
          <w:rFonts w:ascii="Arial" w:eastAsia="Verdana" w:hAnsi="Arial" w:cs="Arial"/>
          <w:b/>
          <w:u w:val="single"/>
        </w:rPr>
        <w:t>Karta gwarancyjna</w:t>
      </w:r>
    </w:p>
    <w:p w14:paraId="4968B6FB" w14:textId="77777777" w:rsidR="00CD62AC" w:rsidRPr="005F3DDD" w:rsidRDefault="00CD62AC" w:rsidP="00CD62AC">
      <w:pPr>
        <w:spacing w:after="0" w:line="240" w:lineRule="auto"/>
        <w:rPr>
          <w:rFonts w:ascii="Arial" w:eastAsia="Times New Roman" w:hAnsi="Arial" w:cs="Arial"/>
        </w:rPr>
      </w:pPr>
    </w:p>
    <w:p w14:paraId="51409A0B" w14:textId="77777777" w:rsidR="00CD62AC" w:rsidRPr="005F3DDD" w:rsidRDefault="00CD62AC" w:rsidP="00CD62AC">
      <w:pPr>
        <w:spacing w:after="0" w:line="240" w:lineRule="auto"/>
        <w:ind w:left="2" w:firstLine="19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  <w:b/>
        </w:rPr>
        <w:t xml:space="preserve">GWARANTEM </w:t>
      </w:r>
      <w:r w:rsidRPr="005F3DDD">
        <w:rPr>
          <w:rFonts w:ascii="Arial" w:eastAsia="Verdana" w:hAnsi="Arial" w:cs="Arial"/>
        </w:rPr>
        <w:t xml:space="preserve">jest: </w:t>
      </w:r>
    </w:p>
    <w:p w14:paraId="36627030" w14:textId="77777777" w:rsidR="00CD62AC" w:rsidRPr="005F3DDD" w:rsidRDefault="00CD62AC" w:rsidP="00CD62AC">
      <w:pPr>
        <w:spacing w:after="0" w:line="240" w:lineRule="auto"/>
        <w:ind w:left="2" w:firstLine="19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……………</w:t>
      </w:r>
    </w:p>
    <w:p w14:paraId="7976B342" w14:textId="77777777" w:rsidR="005F3DDD" w:rsidRDefault="00CD62AC" w:rsidP="005F3DDD">
      <w:pPr>
        <w:spacing w:after="0" w:line="240" w:lineRule="auto"/>
        <w:ind w:left="2" w:firstLine="19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  <w:i/>
        </w:rPr>
        <w:t>(nazwa</w:t>
      </w:r>
      <w:r w:rsidRPr="005F3DDD">
        <w:rPr>
          <w:rFonts w:ascii="Arial" w:eastAsia="Verdana" w:hAnsi="Arial" w:cs="Arial"/>
          <w:b/>
        </w:rPr>
        <w:t xml:space="preserve"> </w:t>
      </w:r>
      <w:r w:rsidRPr="005F3DDD">
        <w:rPr>
          <w:rFonts w:ascii="Arial" w:eastAsia="Verdana" w:hAnsi="Arial" w:cs="Arial"/>
          <w:i/>
        </w:rPr>
        <w:t>Wykonawcy)</w:t>
      </w:r>
      <w:r w:rsidRPr="005F3DDD">
        <w:rPr>
          <w:rFonts w:ascii="Arial" w:eastAsia="Verdana" w:hAnsi="Arial" w:cs="Arial"/>
        </w:rPr>
        <w:t xml:space="preserve">, </w:t>
      </w:r>
    </w:p>
    <w:p w14:paraId="59C7D24D" w14:textId="77777777" w:rsidR="00CD62AC" w:rsidRPr="005F3DDD" w:rsidRDefault="00CD62AC" w:rsidP="005F3DDD">
      <w:pPr>
        <w:spacing w:after="0" w:line="240" w:lineRule="auto"/>
        <w:ind w:left="2" w:firstLine="19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zarejestrowana pod numerem</w:t>
      </w:r>
      <w:r w:rsidR="005F3DDD">
        <w:rPr>
          <w:rFonts w:ascii="Arial" w:eastAsia="Verdana" w:hAnsi="Arial" w:cs="Arial"/>
        </w:rPr>
        <w:t xml:space="preserve"> ……………</w:t>
      </w:r>
      <w:r w:rsidRPr="005F3DDD">
        <w:rPr>
          <w:rFonts w:ascii="Arial" w:eastAsia="Verdana" w:hAnsi="Arial" w:cs="Arial"/>
        </w:rPr>
        <w:t xml:space="preserve"> w rejestrze</w:t>
      </w:r>
      <w:r w:rsidRPr="005F3DDD">
        <w:rPr>
          <w:rFonts w:ascii="Arial" w:eastAsia="Verdana" w:hAnsi="Arial" w:cs="Arial"/>
          <w:i/>
        </w:rPr>
        <w:t xml:space="preserve"> </w:t>
      </w:r>
      <w:r w:rsidRPr="005F3DDD">
        <w:rPr>
          <w:rFonts w:ascii="Arial" w:eastAsia="Verdana" w:hAnsi="Arial" w:cs="Arial"/>
        </w:rPr>
        <w:t xml:space="preserve">przedsiębiorców </w:t>
      </w:r>
      <w:r w:rsidR="005F3DDD">
        <w:rPr>
          <w:rFonts w:ascii="Arial" w:eastAsia="Verdana" w:hAnsi="Arial" w:cs="Arial"/>
        </w:rPr>
        <w:t xml:space="preserve">KRS </w:t>
      </w:r>
      <w:r w:rsidRPr="005F3DDD">
        <w:rPr>
          <w:rFonts w:ascii="Arial" w:eastAsia="Verdana" w:hAnsi="Arial" w:cs="Arial"/>
        </w:rPr>
        <w:t>prowadzonego przez Sąd Rejonowy dla Miasta</w:t>
      </w:r>
      <w:r w:rsidR="005F3DDD">
        <w:rPr>
          <w:rFonts w:ascii="Arial" w:eastAsia="Verdana" w:hAnsi="Arial" w:cs="Arial"/>
        </w:rPr>
        <w:t xml:space="preserve"> </w:t>
      </w:r>
      <w:r w:rsidRPr="005F3DDD">
        <w:rPr>
          <w:rFonts w:ascii="Arial" w:eastAsia="Verdana" w:hAnsi="Arial" w:cs="Arial"/>
        </w:rPr>
        <w:t>……………,</w:t>
      </w:r>
    </w:p>
    <w:p w14:paraId="61DBC064" w14:textId="77777777" w:rsidR="00CD62AC" w:rsidRPr="005F3DDD" w:rsidRDefault="00CD62AC" w:rsidP="00CD62AC">
      <w:pPr>
        <w:spacing w:after="0" w:line="240" w:lineRule="auto"/>
        <w:ind w:left="2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 xml:space="preserve">Wydział Gospodarczy Krajowego Rejestru Sądowego, </w:t>
      </w:r>
      <w:r w:rsidRPr="005F3DDD">
        <w:rPr>
          <w:rFonts w:ascii="Arial" w:eastAsia="Verdana" w:hAnsi="Arial" w:cs="Arial"/>
          <w:b/>
        </w:rPr>
        <w:t>będący Wykonawcą</w:t>
      </w:r>
      <w:r w:rsidRPr="005F3DDD">
        <w:rPr>
          <w:rFonts w:ascii="Arial" w:eastAsia="Verdana" w:hAnsi="Arial" w:cs="Arial"/>
        </w:rPr>
        <w:t>.</w:t>
      </w:r>
    </w:p>
    <w:p w14:paraId="4670B629" w14:textId="77777777" w:rsidR="00CD62AC" w:rsidRPr="005F3DDD" w:rsidRDefault="00CD62AC" w:rsidP="00CD62AC">
      <w:pPr>
        <w:spacing w:after="0" w:line="240" w:lineRule="auto"/>
        <w:rPr>
          <w:rFonts w:ascii="Arial" w:eastAsia="Times New Roman" w:hAnsi="Arial" w:cs="Arial"/>
        </w:rPr>
      </w:pPr>
    </w:p>
    <w:p w14:paraId="6D092A12" w14:textId="77777777" w:rsidR="00CD62AC" w:rsidRPr="005F3DDD" w:rsidRDefault="00CD62AC" w:rsidP="00CD62AC">
      <w:pPr>
        <w:spacing w:after="0" w:line="240" w:lineRule="auto"/>
        <w:ind w:left="2" w:right="20"/>
        <w:jc w:val="both"/>
        <w:rPr>
          <w:rFonts w:ascii="Arial" w:eastAsia="Verdana" w:hAnsi="Arial" w:cs="Arial"/>
          <w:b/>
        </w:rPr>
      </w:pPr>
      <w:r w:rsidRPr="005F3DDD">
        <w:rPr>
          <w:rFonts w:ascii="Arial" w:eastAsia="Verdana" w:hAnsi="Arial" w:cs="Arial"/>
          <w:b/>
        </w:rPr>
        <w:t>Uprawnionym z tytułu gwarancji jest:</w:t>
      </w:r>
    </w:p>
    <w:p w14:paraId="139FD2F4" w14:textId="77777777" w:rsidR="00CD62AC" w:rsidRPr="005F3DDD" w:rsidRDefault="00CD62AC" w:rsidP="005F3DDD">
      <w:pPr>
        <w:spacing w:after="0" w:line="240" w:lineRule="auto"/>
        <w:ind w:right="20"/>
        <w:jc w:val="both"/>
        <w:rPr>
          <w:rFonts w:ascii="Arial" w:eastAsia="Verdana" w:hAnsi="Arial" w:cs="Arial"/>
          <w:highlight w:val="white"/>
        </w:rPr>
      </w:pPr>
      <w:r w:rsidRPr="005F3DDD">
        <w:rPr>
          <w:rFonts w:ascii="Arial" w:eastAsia="Verdana" w:hAnsi="Arial" w:cs="Arial"/>
        </w:rPr>
        <w:t>Gmina Olesno, ul. Pieloka 21</w:t>
      </w:r>
      <w:r w:rsidRPr="005F3DDD">
        <w:rPr>
          <w:rFonts w:ascii="Arial" w:eastAsia="Verdana" w:hAnsi="Arial" w:cs="Arial"/>
          <w:highlight w:val="white"/>
        </w:rPr>
        <w:t>, 46-300 Olesno, zwana dalej „Zamawiającym”.</w:t>
      </w:r>
    </w:p>
    <w:p w14:paraId="756C8905" w14:textId="77777777" w:rsidR="00CD62AC" w:rsidRPr="005F3DDD" w:rsidRDefault="00CD62AC" w:rsidP="00CD62AC">
      <w:pPr>
        <w:spacing w:after="0" w:line="240" w:lineRule="auto"/>
        <w:rPr>
          <w:rFonts w:ascii="Arial" w:eastAsia="Times New Roman" w:hAnsi="Arial" w:cs="Arial"/>
        </w:rPr>
      </w:pPr>
    </w:p>
    <w:p w14:paraId="5FD16F5D" w14:textId="77777777" w:rsidR="00CD62AC" w:rsidRPr="005F3DDD" w:rsidRDefault="00CD62AC" w:rsidP="00CD62AC">
      <w:pPr>
        <w:spacing w:after="0" w:line="240" w:lineRule="auto"/>
        <w:ind w:left="22"/>
        <w:rPr>
          <w:rFonts w:ascii="Arial" w:eastAsia="Verdana" w:hAnsi="Arial" w:cs="Arial"/>
          <w:b/>
        </w:rPr>
      </w:pPr>
      <w:r w:rsidRPr="005F3DDD">
        <w:rPr>
          <w:rFonts w:ascii="Arial" w:eastAsia="Verdana" w:hAnsi="Arial" w:cs="Arial"/>
        </w:rPr>
        <w:t xml:space="preserve">1. </w:t>
      </w:r>
      <w:r w:rsidRPr="005F3DDD">
        <w:rPr>
          <w:rFonts w:ascii="Arial" w:eastAsia="Verdana" w:hAnsi="Arial" w:cs="Arial"/>
          <w:b/>
        </w:rPr>
        <w:t>Przedmiot i termin gwarancji</w:t>
      </w:r>
      <w:r w:rsidR="00816536">
        <w:rPr>
          <w:rFonts w:ascii="Arial" w:eastAsia="Verdana" w:hAnsi="Arial" w:cs="Arial"/>
          <w:b/>
        </w:rPr>
        <w:t>:</w:t>
      </w:r>
    </w:p>
    <w:p w14:paraId="00AA2804" w14:textId="77777777" w:rsidR="00CD62AC" w:rsidRPr="005F3DDD" w:rsidRDefault="00CD62AC" w:rsidP="00713A77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5F3DDD">
        <w:rPr>
          <w:rFonts w:ascii="Arial" w:eastAsia="Verdana" w:hAnsi="Arial" w:cs="Arial"/>
        </w:rPr>
        <w:t xml:space="preserve">Niniejsza gwarancja obejmuje </w:t>
      </w:r>
      <w:r w:rsidR="00C22FC6">
        <w:rPr>
          <w:rFonts w:ascii="Arial" w:eastAsia="Verdana" w:hAnsi="Arial" w:cs="Arial"/>
        </w:rPr>
        <w:t>wszystkie prace konserwatorskie</w:t>
      </w:r>
      <w:r w:rsidRPr="005F3DDD">
        <w:rPr>
          <w:rFonts w:ascii="Arial" w:eastAsia="Verdana" w:hAnsi="Arial" w:cs="Arial"/>
          <w:b/>
        </w:rPr>
        <w:t xml:space="preserve"> </w:t>
      </w:r>
      <w:r w:rsidRPr="005F3DDD">
        <w:rPr>
          <w:rFonts w:ascii="Arial" w:eastAsia="Verdana" w:hAnsi="Arial" w:cs="Arial"/>
        </w:rPr>
        <w:t>wykonane w ramach Umowy</w:t>
      </w:r>
      <w:r w:rsidR="00816536">
        <w:rPr>
          <w:rFonts w:ascii="Arial" w:eastAsia="Verdana" w:hAnsi="Arial" w:cs="Arial"/>
        </w:rPr>
        <w:t>.</w:t>
      </w:r>
    </w:p>
    <w:p w14:paraId="1ACDE424" w14:textId="77777777" w:rsidR="00C22FC6" w:rsidRPr="00C22FC6" w:rsidRDefault="00CD62AC" w:rsidP="00C22FC6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right="4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Gwarant oświadcza i zap</w:t>
      </w:r>
      <w:r w:rsidR="00C22FC6">
        <w:rPr>
          <w:rFonts w:ascii="Arial" w:eastAsia="Verdana" w:hAnsi="Arial" w:cs="Arial"/>
        </w:rPr>
        <w:t>ewnia Zamawiającego, że wykonane</w:t>
      </w:r>
      <w:r w:rsidRPr="005F3DDD">
        <w:rPr>
          <w:rFonts w:ascii="Arial" w:eastAsia="Verdana" w:hAnsi="Arial" w:cs="Arial"/>
        </w:rPr>
        <w:t xml:space="preserve"> przez niego </w:t>
      </w:r>
      <w:r w:rsidR="00C22FC6">
        <w:rPr>
          <w:rFonts w:ascii="Arial" w:eastAsia="Verdana" w:hAnsi="Arial" w:cs="Arial"/>
        </w:rPr>
        <w:t>prace konserwatorskie zostały wykonane prawidłowo, tj. zgodnie z warunkami pozwolenia konserwatorskiego, Umową, programem prac konserwatorskich, zasadami wiedzy technicznej i konserwatorskiej.</w:t>
      </w:r>
    </w:p>
    <w:p w14:paraId="67B605E1" w14:textId="77777777" w:rsidR="00CD62AC" w:rsidRPr="005F3DDD" w:rsidRDefault="00CD62AC" w:rsidP="00713A77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right="4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Poprzez niniejszą gwarancję Gwarant przyjmuje na siebie wszelką odpowiedzialność za jakość robót, o których mowa w ppkt 1.1., w tym za części umowy realizowane przez podwykonawców. Gwarant jest odpowiedzialny wobec Zamawiającego za realizację wszystkich zobowiązań, o których mowa w ppkt 2.2.</w:t>
      </w:r>
    </w:p>
    <w:p w14:paraId="4D0C750C" w14:textId="77777777" w:rsidR="00CD62AC" w:rsidRPr="005F3DDD" w:rsidRDefault="00CD62AC" w:rsidP="00713A77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right="4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Te</w:t>
      </w:r>
      <w:r w:rsidR="00C22FC6">
        <w:rPr>
          <w:rFonts w:ascii="Arial" w:eastAsia="Verdana" w:hAnsi="Arial" w:cs="Arial"/>
        </w:rPr>
        <w:t xml:space="preserve">rmin gwarancji wynosi: …… </w:t>
      </w:r>
      <w:r w:rsidR="00816536">
        <w:rPr>
          <w:rFonts w:ascii="Arial" w:eastAsia="Verdana" w:hAnsi="Arial" w:cs="Arial"/>
        </w:rPr>
        <w:t>lat</w:t>
      </w:r>
      <w:r w:rsidRPr="005F3DDD">
        <w:rPr>
          <w:rFonts w:ascii="Arial" w:eastAsia="Verdana" w:hAnsi="Arial" w:cs="Arial"/>
        </w:rPr>
        <w:t>,</w:t>
      </w:r>
      <w:r w:rsidR="00816536">
        <w:rPr>
          <w:rFonts w:ascii="Arial" w:eastAsia="Verdana" w:hAnsi="Arial" w:cs="Arial"/>
        </w:rPr>
        <w:t xml:space="preserve"> </w:t>
      </w:r>
      <w:r w:rsidRPr="005F3DDD">
        <w:rPr>
          <w:rFonts w:ascii="Arial" w:eastAsia="Verdana" w:hAnsi="Arial" w:cs="Arial"/>
        </w:rPr>
        <w:t>liczony od daty odbioru ostatecznego. Jeżeli warunki gwarancji udzielonej przez producenta materiałów i urządzeń przewidują dłuższy okres gwarancji niż gwarancja udzielona przez Gwaranta</w:t>
      </w:r>
      <w:r w:rsidR="00816536">
        <w:rPr>
          <w:rFonts w:ascii="Arial" w:eastAsia="Verdana" w:hAnsi="Arial" w:cs="Arial"/>
        </w:rPr>
        <w:t xml:space="preserve"> - obowiązuje okres gwarancji w </w:t>
      </w:r>
      <w:r w:rsidRPr="005F3DDD">
        <w:rPr>
          <w:rFonts w:ascii="Arial" w:eastAsia="Verdana" w:hAnsi="Arial" w:cs="Arial"/>
        </w:rPr>
        <w:t>wymiarze równym okresowi gwarancji producenta.</w:t>
      </w:r>
    </w:p>
    <w:p w14:paraId="71F32985" w14:textId="77777777" w:rsidR="00CD62AC" w:rsidRPr="005F3DDD" w:rsidRDefault="00CD62AC" w:rsidP="00713A77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 xml:space="preserve">Ilekroć w niniejszej Gwarancji jest mowa o wadzie </w:t>
      </w:r>
      <w:r w:rsidR="00816536">
        <w:rPr>
          <w:rFonts w:ascii="Arial" w:eastAsia="Verdana" w:hAnsi="Arial" w:cs="Arial"/>
        </w:rPr>
        <w:t>należy przez to rozumieć wadę w </w:t>
      </w:r>
      <w:r w:rsidRPr="005F3DDD">
        <w:rPr>
          <w:rFonts w:ascii="Arial" w:eastAsia="Verdana" w:hAnsi="Arial" w:cs="Arial"/>
        </w:rPr>
        <w:t>rozumieniu Kodeksu Cywilnego.</w:t>
      </w:r>
    </w:p>
    <w:p w14:paraId="188CBD31" w14:textId="77777777" w:rsidR="00CD62AC" w:rsidRPr="005F3DDD" w:rsidRDefault="00CD62AC" w:rsidP="00CD62AC">
      <w:pPr>
        <w:spacing w:after="0" w:line="240" w:lineRule="auto"/>
        <w:rPr>
          <w:rFonts w:ascii="Arial" w:eastAsia="Times New Roman" w:hAnsi="Arial" w:cs="Arial"/>
        </w:rPr>
      </w:pPr>
    </w:p>
    <w:p w14:paraId="6A42CD9A" w14:textId="77777777" w:rsidR="00CD62AC" w:rsidRPr="005F3DDD" w:rsidRDefault="00CD62AC" w:rsidP="00CD62AC">
      <w:pPr>
        <w:spacing w:after="0" w:line="240" w:lineRule="auto"/>
        <w:ind w:left="22"/>
        <w:rPr>
          <w:rFonts w:ascii="Arial" w:eastAsia="Verdana" w:hAnsi="Arial" w:cs="Arial"/>
          <w:b/>
        </w:rPr>
      </w:pPr>
      <w:r w:rsidRPr="005F3DDD">
        <w:rPr>
          <w:rFonts w:ascii="Arial" w:eastAsia="Verdana" w:hAnsi="Arial" w:cs="Arial"/>
        </w:rPr>
        <w:t xml:space="preserve">2. </w:t>
      </w:r>
      <w:r w:rsidRPr="005F3DDD">
        <w:rPr>
          <w:rFonts w:ascii="Arial" w:eastAsia="Verdana" w:hAnsi="Arial" w:cs="Arial"/>
          <w:b/>
        </w:rPr>
        <w:t>Obowiązki i uprawnienia stron</w:t>
      </w:r>
      <w:r w:rsidR="00816536">
        <w:rPr>
          <w:rFonts w:ascii="Arial" w:eastAsia="Verdana" w:hAnsi="Arial" w:cs="Arial"/>
          <w:b/>
        </w:rPr>
        <w:t>:</w:t>
      </w:r>
    </w:p>
    <w:p w14:paraId="1FD66DC1" w14:textId="77777777" w:rsidR="00CD62AC" w:rsidRPr="005F3DDD" w:rsidRDefault="00CD62AC" w:rsidP="00713A7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6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W przypadku ujawnienia jakiejkolwiek wady zgodnej z Przedmiotem gwarancji, Zamawiający jest uprawniony, według swojego uznania, do:</w:t>
      </w:r>
    </w:p>
    <w:p w14:paraId="003D52AB" w14:textId="77777777" w:rsidR="00CD62AC" w:rsidRPr="006745A3" w:rsidRDefault="00CD62AC" w:rsidP="00713A77">
      <w:pPr>
        <w:numPr>
          <w:ilvl w:val="2"/>
          <w:numId w:val="6"/>
        </w:numPr>
        <w:tabs>
          <w:tab w:val="left" w:pos="567"/>
        </w:tabs>
        <w:spacing w:after="0" w:line="240" w:lineRule="auto"/>
        <w:ind w:left="567" w:right="40" w:hanging="425"/>
        <w:jc w:val="both"/>
        <w:rPr>
          <w:rFonts w:ascii="Arial" w:eastAsia="Verdana" w:hAnsi="Arial" w:cs="Arial"/>
        </w:rPr>
      </w:pPr>
      <w:r w:rsidRPr="006745A3">
        <w:rPr>
          <w:rFonts w:ascii="Arial" w:eastAsia="Verdana" w:hAnsi="Arial" w:cs="Arial"/>
        </w:rPr>
        <w:t xml:space="preserve">żądania nieodpłatnego usunięcia wady, </w:t>
      </w:r>
    </w:p>
    <w:p w14:paraId="4B991D86" w14:textId="77777777" w:rsidR="00CD62AC" w:rsidRPr="005F3DDD" w:rsidRDefault="006745A3" w:rsidP="00713A77">
      <w:pPr>
        <w:numPr>
          <w:ilvl w:val="2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wskazania trybu usunięcia wady,</w:t>
      </w:r>
    </w:p>
    <w:p w14:paraId="4C0E6862" w14:textId="77777777" w:rsidR="00CD62AC" w:rsidRPr="005F3DDD" w:rsidRDefault="00CD62AC" w:rsidP="00713A77">
      <w:pPr>
        <w:numPr>
          <w:ilvl w:val="2"/>
          <w:numId w:val="6"/>
        </w:numPr>
        <w:tabs>
          <w:tab w:val="left" w:pos="567"/>
        </w:tabs>
        <w:spacing w:after="0" w:line="240" w:lineRule="auto"/>
        <w:ind w:left="567" w:right="60" w:hanging="425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żądania od Gwaranta odszkodowania (obejmującego z</w:t>
      </w:r>
      <w:r w:rsidR="006745A3">
        <w:rPr>
          <w:rFonts w:ascii="Arial" w:eastAsia="Verdana" w:hAnsi="Arial" w:cs="Arial"/>
        </w:rPr>
        <w:t>arówno poniesione straty, jak i </w:t>
      </w:r>
      <w:r w:rsidRPr="005F3DDD">
        <w:rPr>
          <w:rFonts w:ascii="Arial" w:eastAsia="Verdana" w:hAnsi="Arial" w:cs="Arial"/>
        </w:rPr>
        <w:t>utracone korzyści), jakiej doznał Zamawiający na skutek wystąpienia wady;</w:t>
      </w:r>
    </w:p>
    <w:p w14:paraId="5FC7637F" w14:textId="77777777" w:rsidR="00CD62AC" w:rsidRPr="005F3DDD" w:rsidRDefault="00CD62AC" w:rsidP="00713A7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6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W przypadku u</w:t>
      </w:r>
      <w:r w:rsidR="006745A3">
        <w:rPr>
          <w:rFonts w:ascii="Arial" w:eastAsia="Verdana" w:hAnsi="Arial" w:cs="Arial"/>
        </w:rPr>
        <w:t>jawnienia jakiejkolwiek wady w p</w:t>
      </w:r>
      <w:r w:rsidRPr="005F3DDD">
        <w:rPr>
          <w:rFonts w:ascii="Arial" w:eastAsia="Verdana" w:hAnsi="Arial" w:cs="Arial"/>
        </w:rPr>
        <w:t>rzedmiocie gwarancji Gwarant jest zobowiązany do:</w:t>
      </w:r>
    </w:p>
    <w:p w14:paraId="7F40EE8D" w14:textId="77777777" w:rsidR="00CD62AC" w:rsidRPr="005F3DDD" w:rsidRDefault="00CD62AC" w:rsidP="00713A77">
      <w:pPr>
        <w:numPr>
          <w:ilvl w:val="3"/>
          <w:numId w:val="9"/>
        </w:numPr>
        <w:tabs>
          <w:tab w:val="left" w:pos="567"/>
        </w:tabs>
        <w:spacing w:after="0" w:line="240" w:lineRule="auto"/>
        <w:ind w:left="567" w:right="40" w:hanging="425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terminowego spełnienia żądania Zamawiającego dotyczące</w:t>
      </w:r>
      <w:r w:rsidR="006745A3">
        <w:rPr>
          <w:rFonts w:ascii="Arial" w:eastAsia="Verdana" w:hAnsi="Arial" w:cs="Arial"/>
        </w:rPr>
        <w:t>go nieodpłatnego usunięcia wady</w:t>
      </w:r>
      <w:r w:rsidRPr="005F3DDD">
        <w:rPr>
          <w:rFonts w:ascii="Arial" w:eastAsia="Verdana" w:hAnsi="Arial" w:cs="Arial"/>
        </w:rPr>
        <w:t>;</w:t>
      </w:r>
    </w:p>
    <w:p w14:paraId="790C9B3E" w14:textId="77777777" w:rsidR="00CD62AC" w:rsidRPr="005F3DDD" w:rsidRDefault="00CD62AC" w:rsidP="00713A77">
      <w:pPr>
        <w:numPr>
          <w:ilvl w:val="4"/>
          <w:numId w:val="9"/>
        </w:numPr>
        <w:tabs>
          <w:tab w:val="left" w:pos="567"/>
          <w:tab w:val="left" w:pos="762"/>
        </w:tabs>
        <w:spacing w:after="0" w:line="240" w:lineRule="auto"/>
        <w:ind w:left="567" w:hanging="425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zapłaty odszkodowani</w:t>
      </w:r>
      <w:r w:rsidR="006745A3">
        <w:rPr>
          <w:rFonts w:ascii="Arial" w:eastAsia="Verdana" w:hAnsi="Arial" w:cs="Arial"/>
        </w:rPr>
        <w:t>a, o którym mowa w ppkt 2.1 .c).</w:t>
      </w:r>
    </w:p>
    <w:p w14:paraId="73AC9BD2" w14:textId="77777777" w:rsidR="00CD62AC" w:rsidRDefault="00CD62AC" w:rsidP="00713A7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Ilekroć w postanowieniach jest mowa o „usunięciu wady" należy przez to rozumieć również wymianę rzeczy wchodzącej w zakres Przedmiotu gwarancji na wolną od wad.</w:t>
      </w:r>
    </w:p>
    <w:p w14:paraId="3FE2C2B2" w14:textId="77777777" w:rsidR="006745A3" w:rsidRDefault="006745A3" w:rsidP="00713A7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Wykonawca ponosi odpowiedzialność z tytułu gwarancji jakości za wady fizyczne zmniejszające wartość estetyczną i techniczną przedmiotu gwarancji.</w:t>
      </w:r>
    </w:p>
    <w:p w14:paraId="795406CB" w14:textId="77777777" w:rsidR="006745A3" w:rsidRDefault="00A7341C" w:rsidP="00713A7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Wykonawca, niezależnie od udzielonej gwarancji jakości , ponosi odpowiedzialność z tytułu rękojmi za wady przedmiotu gwarancji.</w:t>
      </w:r>
    </w:p>
    <w:p w14:paraId="27959BAC" w14:textId="77777777" w:rsidR="00E860AD" w:rsidRDefault="00A7341C" w:rsidP="00A7341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Nie podlegają uprawnieniom z tytułu gwarancji jakości wady powstałe wskutek</w:t>
      </w:r>
      <w:r w:rsidR="00E860AD">
        <w:rPr>
          <w:rFonts w:ascii="Arial" w:eastAsia="Verdana" w:hAnsi="Arial" w:cs="Arial"/>
        </w:rPr>
        <w:t>:</w:t>
      </w:r>
    </w:p>
    <w:p w14:paraId="3181EE20" w14:textId="77777777" w:rsidR="00E860AD" w:rsidRPr="00E860AD" w:rsidRDefault="00E860AD" w:rsidP="00E860AD">
      <w:pPr>
        <w:pStyle w:val="Akapitzlist"/>
        <w:numPr>
          <w:ilvl w:val="0"/>
          <w:numId w:val="46"/>
        </w:numPr>
        <w:autoSpaceDE w:val="0"/>
        <w:spacing w:line="240" w:lineRule="auto"/>
        <w:ind w:left="993"/>
        <w:jc w:val="both"/>
        <w:rPr>
          <w:rFonts w:cs="Arial"/>
          <w:color w:val="000000"/>
        </w:rPr>
      </w:pPr>
      <w:r>
        <w:rPr>
          <w:rFonts w:cs="Arial"/>
        </w:rPr>
        <w:t>siły</w:t>
      </w:r>
      <w:r w:rsidRPr="00646D9E">
        <w:rPr>
          <w:rFonts w:cs="Arial"/>
        </w:rPr>
        <w:t xml:space="preserve"> w</w:t>
      </w:r>
      <w:r>
        <w:rPr>
          <w:rFonts w:cs="Arial"/>
        </w:rPr>
        <w:t>yższej, to znaczy niezależnego od s</w:t>
      </w:r>
      <w:r w:rsidRPr="00646D9E">
        <w:rPr>
          <w:rFonts w:cs="Arial"/>
        </w:rPr>
        <w:t>tron losowe</w:t>
      </w:r>
      <w:r>
        <w:rPr>
          <w:rFonts w:cs="Arial"/>
        </w:rPr>
        <w:t>go</w:t>
      </w:r>
      <w:r w:rsidRPr="00646D9E">
        <w:rPr>
          <w:rFonts w:cs="Arial"/>
        </w:rPr>
        <w:t xml:space="preserve"> zdar</w:t>
      </w:r>
      <w:r>
        <w:rPr>
          <w:rFonts w:cs="Arial"/>
        </w:rPr>
        <w:t>zenia</w:t>
      </w:r>
      <w:r w:rsidRPr="00646D9E">
        <w:rPr>
          <w:rFonts w:cs="Arial"/>
        </w:rPr>
        <w:t xml:space="preserve"> zewnętrzne</w:t>
      </w:r>
      <w:r>
        <w:rPr>
          <w:rFonts w:cs="Arial"/>
        </w:rPr>
        <w:t>go</w:t>
      </w:r>
      <w:r w:rsidRPr="00646D9E">
        <w:rPr>
          <w:rFonts w:cs="Arial"/>
        </w:rPr>
        <w:t>, które było niemożliwe do pr</w:t>
      </w:r>
      <w:r>
        <w:rPr>
          <w:rFonts w:cs="Arial"/>
        </w:rPr>
        <w:t>zewidzenia w momencie zawarcia u</w:t>
      </w:r>
      <w:r w:rsidRPr="00646D9E">
        <w:rPr>
          <w:rFonts w:cs="Arial"/>
        </w:rPr>
        <w:t xml:space="preserve">mowy i któremu nie można było zapobiec. Strony uzgadniają, że pod pojęciem siły wyższej rozumieją zwłaszcza: wojnę, </w:t>
      </w:r>
      <w:r w:rsidRPr="00646D9E">
        <w:rPr>
          <w:rFonts w:cs="Arial"/>
        </w:rPr>
        <w:lastRenderedPageBreak/>
        <w:t>zamach terrorystyczny, katastrofy naturalne, pożar, powódź, trzęsienie ziemi, burzę, huragan, strajk</w:t>
      </w:r>
      <w:r>
        <w:rPr>
          <w:rFonts w:cs="Arial"/>
        </w:rPr>
        <w:t>;</w:t>
      </w:r>
    </w:p>
    <w:p w14:paraId="609916E4" w14:textId="77777777" w:rsidR="00A7341C" w:rsidRPr="00E860AD" w:rsidRDefault="00E860AD" w:rsidP="00E860AD">
      <w:pPr>
        <w:pStyle w:val="Akapitzlist"/>
        <w:numPr>
          <w:ilvl w:val="0"/>
          <w:numId w:val="46"/>
        </w:numPr>
        <w:tabs>
          <w:tab w:val="left" w:pos="567"/>
        </w:tabs>
        <w:spacing w:line="240" w:lineRule="auto"/>
        <w:ind w:left="993"/>
        <w:jc w:val="both"/>
        <w:rPr>
          <w:rFonts w:eastAsia="Verdana" w:cs="Arial"/>
        </w:rPr>
      </w:pPr>
      <w:r w:rsidRPr="00E860AD">
        <w:rPr>
          <w:rFonts w:eastAsia="Verdana" w:cs="Arial"/>
        </w:rPr>
        <w:t xml:space="preserve">korozji biologicznej </w:t>
      </w:r>
      <w:r>
        <w:rPr>
          <w:rFonts w:eastAsia="Verdana" w:cs="Arial"/>
        </w:rPr>
        <w:t xml:space="preserve">oraz </w:t>
      </w:r>
      <w:r w:rsidR="00A7341C" w:rsidRPr="00E860AD">
        <w:rPr>
          <w:rFonts w:eastAsia="Verdana" w:cs="Arial"/>
        </w:rPr>
        <w:t>czynników środowiskowych prowadzących do miejscowej erozji powierzchni, wykruszeń, zaokrągleń kształtów czy ubytków detalu rzeźbiarskiego</w:t>
      </w:r>
      <w:r w:rsidR="007A0E19" w:rsidRPr="00E860AD">
        <w:rPr>
          <w:rFonts w:eastAsia="Verdana" w:cs="Arial"/>
        </w:rPr>
        <w:t>.</w:t>
      </w:r>
    </w:p>
    <w:p w14:paraId="6C101DCA" w14:textId="77777777" w:rsidR="00D02281" w:rsidRDefault="00D02281" w:rsidP="00A7341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W celu umożliwienia kwalifikacji zgłoszonych wad, przyczyn ich powstania i sposobu usunięcia Zamawiający zobowiązuje się do przechowania dokumentacji konserwatorskiej oraz protokołu odbioru przedmiotu gwarancji.</w:t>
      </w:r>
    </w:p>
    <w:p w14:paraId="4153BCFA" w14:textId="77777777" w:rsidR="00CD62AC" w:rsidRPr="005F3DDD" w:rsidRDefault="00CD62AC" w:rsidP="00CD62AC">
      <w:pPr>
        <w:tabs>
          <w:tab w:val="left" w:pos="422"/>
        </w:tabs>
        <w:spacing w:after="0" w:line="240" w:lineRule="auto"/>
        <w:ind w:left="422"/>
        <w:jc w:val="both"/>
        <w:rPr>
          <w:rFonts w:ascii="Arial" w:eastAsia="Verdana" w:hAnsi="Arial" w:cs="Arial"/>
        </w:rPr>
      </w:pPr>
    </w:p>
    <w:p w14:paraId="4485A08E" w14:textId="77777777" w:rsidR="00CD62AC" w:rsidRPr="005F3DDD" w:rsidRDefault="00CD62AC" w:rsidP="00B82899">
      <w:pPr>
        <w:keepNext/>
        <w:spacing w:after="0" w:line="240" w:lineRule="auto"/>
        <w:rPr>
          <w:rFonts w:ascii="Arial" w:eastAsia="Verdana" w:hAnsi="Arial" w:cs="Arial"/>
          <w:b/>
        </w:rPr>
      </w:pPr>
      <w:bookmarkStart w:id="0" w:name="page2"/>
      <w:bookmarkEnd w:id="0"/>
      <w:r w:rsidRPr="005F3DDD">
        <w:rPr>
          <w:rFonts w:ascii="Arial" w:eastAsia="Verdana" w:hAnsi="Arial" w:cs="Arial"/>
        </w:rPr>
        <w:t xml:space="preserve"> 3. </w:t>
      </w:r>
      <w:r w:rsidRPr="005F3DDD">
        <w:rPr>
          <w:rFonts w:ascii="Arial" w:eastAsia="Verdana" w:hAnsi="Arial" w:cs="Arial"/>
          <w:b/>
        </w:rPr>
        <w:t>Upoważnienie Gwaranta (pełnomocnictwo)</w:t>
      </w:r>
    </w:p>
    <w:p w14:paraId="556D4A57" w14:textId="77777777" w:rsidR="00CD62AC" w:rsidRPr="005F3DDD" w:rsidRDefault="00CD62AC" w:rsidP="00CD62AC">
      <w:pPr>
        <w:spacing w:after="0" w:line="240" w:lineRule="auto"/>
        <w:ind w:left="426" w:right="20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Gwarant upoważnia Zamawiającego do wykonywania uprawnień z gwarancji przysługującej Gwarantowi wobec Producentów Urządzeń, Podwykonawców, Dostawców, Usługodawców.</w:t>
      </w:r>
    </w:p>
    <w:p w14:paraId="5CC9D4E1" w14:textId="77777777" w:rsidR="00CD62AC" w:rsidRPr="005F3DDD" w:rsidRDefault="00CD62AC" w:rsidP="00CD62AC">
      <w:pPr>
        <w:spacing w:after="0" w:line="240" w:lineRule="auto"/>
        <w:ind w:left="2" w:right="20"/>
        <w:rPr>
          <w:rFonts w:ascii="Arial" w:eastAsia="Verdana" w:hAnsi="Arial" w:cs="Arial"/>
        </w:rPr>
      </w:pPr>
    </w:p>
    <w:p w14:paraId="45F89D72" w14:textId="77777777" w:rsidR="00CD62AC" w:rsidRPr="005F3DDD" w:rsidRDefault="00CD62AC" w:rsidP="00713A77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11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  <w:b/>
        </w:rPr>
        <w:t>Przeglądy gwarancyjne</w:t>
      </w:r>
    </w:p>
    <w:p w14:paraId="6DBCF2DB" w14:textId="77777777" w:rsidR="00CD62AC" w:rsidRPr="005F3DDD" w:rsidRDefault="00CD62AC" w:rsidP="00713A7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right="4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Komisyjne przeglądy gwarancyjne odbywać się będą,</w:t>
      </w:r>
      <w:r w:rsidR="00D02281">
        <w:rPr>
          <w:rFonts w:ascii="Arial" w:eastAsia="Verdana" w:hAnsi="Arial" w:cs="Arial"/>
        </w:rPr>
        <w:t xml:space="preserve"> według uznania Zamawiającego z </w:t>
      </w:r>
      <w:r w:rsidRPr="005F3DDD">
        <w:rPr>
          <w:rFonts w:ascii="Arial" w:eastAsia="Verdana" w:hAnsi="Arial" w:cs="Arial"/>
        </w:rPr>
        <w:t>tym, że ostatni przegląd będzie wykonany nie później niż na 3 miesiące przed upływem terminu gwarancji.</w:t>
      </w:r>
    </w:p>
    <w:p w14:paraId="04BDB09A" w14:textId="77777777" w:rsidR="00CD62AC" w:rsidRPr="005F3DDD" w:rsidRDefault="00CD62AC" w:rsidP="00713A7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right="6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Datę, godzinę i miejsce dokonania przeglądu gwarancyjnego wyznacza Zamawiający, zawiadamiając o nim Gwaranta na piśmie lub poczt</w:t>
      </w:r>
      <w:r w:rsidR="005E4A65">
        <w:rPr>
          <w:rFonts w:ascii="Arial" w:eastAsia="Verdana" w:hAnsi="Arial" w:cs="Arial"/>
        </w:rPr>
        <w:t>ą elektroniczną, z co najmniej 14</w:t>
      </w:r>
      <w:r w:rsidRPr="005F3DDD">
        <w:rPr>
          <w:rFonts w:ascii="Arial" w:eastAsia="Verdana" w:hAnsi="Arial" w:cs="Arial"/>
        </w:rPr>
        <w:t xml:space="preserve"> dniowym wyprzedzeniem. Gwarant jest obowiązany uczestniczyć w przeglądach gwarancyjnych.</w:t>
      </w:r>
    </w:p>
    <w:p w14:paraId="7C2CACEE" w14:textId="77777777" w:rsidR="00CD62AC" w:rsidRPr="005F3DDD" w:rsidRDefault="00CD62AC" w:rsidP="00713A7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right="4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14:paraId="58F30E03" w14:textId="77777777" w:rsidR="00CD62AC" w:rsidRPr="005F3DDD" w:rsidRDefault="00CD62AC" w:rsidP="00713A7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right="4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Jeżeli Gwarant został prawidłowo zawiadomiony o terminie i miejscu dokonania przeglądu gwarancyjnego, tj. zgodnie z ppkt 4.2, niestawienie się jego przedstawicieli nie będzie wywoływało żadnych ujemnych skutków dla ważności i skuteczności ustaleń dokonanych przez komisję przeglądową.</w:t>
      </w:r>
    </w:p>
    <w:p w14:paraId="7F6D6420" w14:textId="77777777" w:rsidR="00CD62AC" w:rsidRPr="005F3DDD" w:rsidRDefault="00CD62AC" w:rsidP="00713A7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right="4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 xml:space="preserve">Z każdego przeglądu gwarancyjnego sporządzany będzie Protokół przeglądu gwarancyjnego, w jednym egzemplarzu i przesłany niezwłocznie drogą </w:t>
      </w:r>
      <w:r w:rsidR="00D02281">
        <w:rPr>
          <w:rFonts w:ascii="Arial" w:eastAsia="Verdana" w:hAnsi="Arial" w:cs="Arial"/>
        </w:rPr>
        <w:t>elektroniczną</w:t>
      </w:r>
      <w:r w:rsidRPr="005F3DDD">
        <w:rPr>
          <w:rFonts w:ascii="Arial" w:eastAsia="Verdana" w:hAnsi="Arial" w:cs="Arial"/>
        </w:rPr>
        <w:t xml:space="preserve"> do Gwaranta oraz pozostałych uczestników.</w:t>
      </w:r>
    </w:p>
    <w:p w14:paraId="22A71411" w14:textId="77777777" w:rsidR="00CD62AC" w:rsidRPr="005F3DDD" w:rsidRDefault="00CD62AC" w:rsidP="00CD62AC">
      <w:pPr>
        <w:spacing w:after="0" w:line="240" w:lineRule="auto"/>
        <w:rPr>
          <w:rFonts w:ascii="Arial" w:eastAsia="Times New Roman" w:hAnsi="Arial" w:cs="Arial"/>
        </w:rPr>
      </w:pPr>
    </w:p>
    <w:p w14:paraId="7EB98E23" w14:textId="77777777" w:rsidR="00CD62AC" w:rsidRPr="005F3DDD" w:rsidRDefault="00CD62AC" w:rsidP="00CD62AC">
      <w:pPr>
        <w:spacing w:after="0" w:line="240" w:lineRule="auto"/>
        <w:ind w:left="2"/>
        <w:rPr>
          <w:rFonts w:ascii="Arial" w:eastAsia="Verdana" w:hAnsi="Arial" w:cs="Arial"/>
          <w:b/>
        </w:rPr>
      </w:pPr>
      <w:r w:rsidRPr="005F3DDD">
        <w:rPr>
          <w:rFonts w:ascii="Arial" w:eastAsia="Verdana" w:hAnsi="Arial" w:cs="Arial"/>
        </w:rPr>
        <w:t xml:space="preserve">5. </w:t>
      </w:r>
      <w:r w:rsidRPr="005F3DDD">
        <w:rPr>
          <w:rFonts w:ascii="Arial" w:eastAsia="Verdana" w:hAnsi="Arial" w:cs="Arial"/>
          <w:b/>
        </w:rPr>
        <w:t>Tryby usuwania wad</w:t>
      </w:r>
    </w:p>
    <w:p w14:paraId="2F8EDD3C" w14:textId="77777777" w:rsidR="00816536" w:rsidRDefault="00CD62AC" w:rsidP="00052D1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Gwarant zobowiązany będzie do wykonania naprawy bądź wymiany części przedmiotu umowy w stosunku do którego ujawniona została wada w terminie</w:t>
      </w:r>
      <w:r w:rsidR="00816536">
        <w:rPr>
          <w:rFonts w:ascii="Arial" w:eastAsia="Verdana" w:hAnsi="Arial" w:cs="Arial"/>
        </w:rPr>
        <w:t xml:space="preserve"> wynikającym z uzyskanego pozwolenie konserwatorskiego.</w:t>
      </w:r>
    </w:p>
    <w:p w14:paraId="16CA1ED7" w14:textId="77777777" w:rsidR="00CD62AC" w:rsidRPr="005F3DDD" w:rsidRDefault="00CD62AC" w:rsidP="00052D1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 xml:space="preserve">Zamawiający powiadamia o ujawnieniu wad Wykonawcę w terminie </w:t>
      </w:r>
      <w:r w:rsidR="00816536">
        <w:rPr>
          <w:rFonts w:ascii="Arial" w:eastAsia="Verdana" w:hAnsi="Arial" w:cs="Arial"/>
        </w:rPr>
        <w:t>14</w:t>
      </w:r>
      <w:r w:rsidRPr="005F3DDD">
        <w:rPr>
          <w:rFonts w:ascii="Arial" w:eastAsia="Verdana" w:hAnsi="Arial" w:cs="Arial"/>
        </w:rPr>
        <w:t xml:space="preserve"> dni od ich ujawnienia telefonicznie a następnie potwierdza zgłoszenie </w:t>
      </w:r>
      <w:r w:rsidR="00816536">
        <w:rPr>
          <w:rFonts w:ascii="Arial" w:eastAsia="Verdana" w:hAnsi="Arial" w:cs="Arial"/>
        </w:rPr>
        <w:t>pisemnie</w:t>
      </w:r>
      <w:r w:rsidRPr="005F3DDD">
        <w:rPr>
          <w:rFonts w:ascii="Arial" w:eastAsia="Verdana" w:hAnsi="Arial" w:cs="Arial"/>
        </w:rPr>
        <w:t xml:space="preserve"> lub pocztą elektroniczną na wskazane w ofercie numery telefonów i adresy. Wykonawca zobowiązany jest potwi</w:t>
      </w:r>
      <w:r w:rsidR="005E4A65">
        <w:rPr>
          <w:rFonts w:ascii="Arial" w:eastAsia="Verdana" w:hAnsi="Arial" w:cs="Arial"/>
        </w:rPr>
        <w:t>erdzić przyjęcie powiadomienia.</w:t>
      </w:r>
    </w:p>
    <w:p w14:paraId="630DE1FD" w14:textId="77777777" w:rsidR="00CD62AC" w:rsidRPr="005F3DDD" w:rsidRDefault="00CD62AC" w:rsidP="00052D14">
      <w:pPr>
        <w:numPr>
          <w:ilvl w:val="0"/>
          <w:numId w:val="13"/>
        </w:numPr>
        <w:tabs>
          <w:tab w:val="left" w:pos="520"/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 xml:space="preserve">Zamawiający jest uprawniony do zmiany </w:t>
      </w:r>
      <w:r w:rsidR="00052D14">
        <w:rPr>
          <w:rFonts w:ascii="Arial" w:eastAsia="Verdana" w:hAnsi="Arial" w:cs="Arial"/>
        </w:rPr>
        <w:t xml:space="preserve">ww. </w:t>
      </w:r>
      <w:r w:rsidRPr="005F3DDD">
        <w:rPr>
          <w:rFonts w:ascii="Arial" w:eastAsia="Verdana" w:hAnsi="Arial" w:cs="Arial"/>
        </w:rPr>
        <w:t xml:space="preserve">terminów, uwzględniając technologię usuwania wady i zasady sztuki </w:t>
      </w:r>
      <w:r w:rsidR="00052D14">
        <w:rPr>
          <w:rFonts w:ascii="Arial" w:eastAsia="Verdana" w:hAnsi="Arial" w:cs="Arial"/>
        </w:rPr>
        <w:t xml:space="preserve">konserwatorskiej </w:t>
      </w:r>
      <w:r w:rsidRPr="005F3DDD">
        <w:rPr>
          <w:rFonts w:ascii="Arial" w:eastAsia="Verdana" w:hAnsi="Arial" w:cs="Arial"/>
        </w:rPr>
        <w:t>oraz warunki atmosferyczne.</w:t>
      </w:r>
    </w:p>
    <w:p w14:paraId="26A3967B" w14:textId="77777777" w:rsidR="00CD62AC" w:rsidRPr="005F3DDD" w:rsidRDefault="00CD62AC" w:rsidP="00052D14">
      <w:pPr>
        <w:numPr>
          <w:ilvl w:val="0"/>
          <w:numId w:val="13"/>
        </w:numPr>
        <w:tabs>
          <w:tab w:val="left" w:pos="475"/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Usunięcie wady uważa się za skuteczne z chwilą podpisa</w:t>
      </w:r>
      <w:r w:rsidR="00816536">
        <w:rPr>
          <w:rFonts w:ascii="Arial" w:eastAsia="Verdana" w:hAnsi="Arial" w:cs="Arial"/>
        </w:rPr>
        <w:t xml:space="preserve">nia przez obie strony Protokołu </w:t>
      </w:r>
      <w:r w:rsidRPr="005F3DDD">
        <w:rPr>
          <w:rFonts w:ascii="Arial" w:eastAsia="Verdana" w:hAnsi="Arial" w:cs="Arial"/>
        </w:rPr>
        <w:t>odbioru prac z usuwania wady. W Protokole strony potwierdzą także termin usunięcia wady.</w:t>
      </w:r>
    </w:p>
    <w:p w14:paraId="6CD0B1EA" w14:textId="77777777" w:rsidR="00CD62AC" w:rsidRPr="005F3DDD" w:rsidRDefault="00CD62AC" w:rsidP="00052D1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2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Jeżeli Wykonawca nie wypełni obowiązku usunięcia wady w terminie, Zamawiający będzie upoważniony do zlecenia usunięc</w:t>
      </w:r>
      <w:r w:rsidR="00052D14">
        <w:rPr>
          <w:rFonts w:ascii="Arial" w:eastAsia="Verdana" w:hAnsi="Arial" w:cs="Arial"/>
        </w:rPr>
        <w:t xml:space="preserve">ia wady podmiotowi trzeciemu, a </w:t>
      </w:r>
      <w:r w:rsidRPr="005F3DDD">
        <w:rPr>
          <w:rFonts w:ascii="Arial" w:eastAsia="Verdana" w:hAnsi="Arial" w:cs="Arial"/>
        </w:rPr>
        <w:t>Wykonawca zostanie obciążony kosztami takiego zlecenia, bez utraty uprawnień wynikających z ty</w:t>
      </w:r>
      <w:r w:rsidR="00052D14">
        <w:rPr>
          <w:rFonts w:ascii="Arial" w:eastAsia="Verdana" w:hAnsi="Arial" w:cs="Arial"/>
        </w:rPr>
        <w:t>tułu gwarancji i </w:t>
      </w:r>
      <w:r w:rsidRPr="005F3DDD">
        <w:rPr>
          <w:rFonts w:ascii="Arial" w:eastAsia="Verdana" w:hAnsi="Arial" w:cs="Arial"/>
        </w:rPr>
        <w:t>rękojmi za wady.</w:t>
      </w:r>
    </w:p>
    <w:p w14:paraId="1D4657EB" w14:textId="77777777" w:rsidR="00CD62AC" w:rsidRPr="005F3DDD" w:rsidRDefault="00CD62AC" w:rsidP="00052D1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20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Gwarant jest odpowiedzialny za wszelkie szkody i straty, które spowodował w czasie prac nad usuwaniem wad.</w:t>
      </w:r>
    </w:p>
    <w:p w14:paraId="2EA79A3B" w14:textId="77777777" w:rsidR="00CD62AC" w:rsidRPr="005F3DDD" w:rsidRDefault="00CD62AC" w:rsidP="00CD62AC">
      <w:pPr>
        <w:spacing w:after="0" w:line="240" w:lineRule="auto"/>
        <w:rPr>
          <w:rFonts w:ascii="Arial" w:eastAsia="Times New Roman" w:hAnsi="Arial" w:cs="Arial"/>
        </w:rPr>
      </w:pPr>
    </w:p>
    <w:p w14:paraId="6ED48453" w14:textId="77777777" w:rsidR="00CD62AC" w:rsidRPr="005F3DDD" w:rsidRDefault="00CD62AC" w:rsidP="00583288">
      <w:pPr>
        <w:keepNext/>
        <w:spacing w:after="0" w:line="240" w:lineRule="auto"/>
        <w:rPr>
          <w:rFonts w:ascii="Arial" w:eastAsia="Verdana" w:hAnsi="Arial" w:cs="Arial"/>
          <w:b/>
        </w:rPr>
      </w:pPr>
      <w:r w:rsidRPr="005F3DDD">
        <w:rPr>
          <w:rFonts w:ascii="Arial" w:eastAsia="Verdana" w:hAnsi="Arial" w:cs="Arial"/>
        </w:rPr>
        <w:t xml:space="preserve">6. </w:t>
      </w:r>
      <w:r w:rsidRPr="005F3DDD">
        <w:rPr>
          <w:rFonts w:ascii="Arial" w:eastAsia="Verdana" w:hAnsi="Arial" w:cs="Arial"/>
          <w:b/>
        </w:rPr>
        <w:t>Komunikacja</w:t>
      </w:r>
    </w:p>
    <w:p w14:paraId="69E55B83" w14:textId="77777777" w:rsidR="00CD62AC" w:rsidRPr="005F3DDD" w:rsidRDefault="00CD62AC" w:rsidP="00713A7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O każdej wadzie Gmina Olesno powiadamia Gwaranta, telefonicznie</w:t>
      </w:r>
      <w:r w:rsidR="00052D14">
        <w:rPr>
          <w:rFonts w:ascii="Arial" w:eastAsia="Verdana" w:hAnsi="Arial" w:cs="Arial"/>
        </w:rPr>
        <w:t>,</w:t>
      </w:r>
      <w:r w:rsidRPr="005F3DDD">
        <w:rPr>
          <w:rFonts w:ascii="Arial" w:eastAsia="Verdana" w:hAnsi="Arial" w:cs="Arial"/>
        </w:rPr>
        <w:t xml:space="preserve"> a następnie potwierdza zgłoszenie telefaksem lub pocztą elektroniczną na wskaza</w:t>
      </w:r>
      <w:r w:rsidR="002C4410">
        <w:rPr>
          <w:rFonts w:ascii="Arial" w:eastAsia="Verdana" w:hAnsi="Arial" w:cs="Arial"/>
        </w:rPr>
        <w:t>ne w ofercie numery telefonów i </w:t>
      </w:r>
      <w:r w:rsidR="00052D14">
        <w:rPr>
          <w:rFonts w:ascii="Arial" w:eastAsia="Verdana" w:hAnsi="Arial" w:cs="Arial"/>
        </w:rPr>
        <w:t xml:space="preserve">adresy. </w:t>
      </w:r>
      <w:r w:rsidRPr="005F3DDD">
        <w:rPr>
          <w:rFonts w:ascii="Arial" w:eastAsia="Verdana" w:hAnsi="Arial" w:cs="Arial"/>
        </w:rPr>
        <w:t xml:space="preserve">Kopia potwierdzenia zgłoszenia przesyłana jest również faksem lub pocztą </w:t>
      </w:r>
      <w:r w:rsidRPr="005F3DDD">
        <w:rPr>
          <w:rFonts w:ascii="Arial" w:eastAsia="Verdana" w:hAnsi="Arial" w:cs="Arial"/>
        </w:rPr>
        <w:lastRenderedPageBreak/>
        <w:t xml:space="preserve">elektroniczną do Zamawiającego. W powiadomieniu o wystąpieniu wady, Zamawiający decyduje o terminie usunięcia </w:t>
      </w:r>
      <w:r w:rsidR="00F7609C">
        <w:rPr>
          <w:rFonts w:ascii="Arial" w:eastAsia="Verdana" w:hAnsi="Arial" w:cs="Arial"/>
        </w:rPr>
        <w:t xml:space="preserve">wady, zgodnie z ppkt 5.1. </w:t>
      </w:r>
    </w:p>
    <w:p w14:paraId="1EF49811" w14:textId="77777777" w:rsidR="00CD62AC" w:rsidRPr="005F3DDD" w:rsidRDefault="00CD62AC" w:rsidP="00713A7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Wszelka komunikacja pomiędzy stronami potwierdzona zostanie w formie pisemnej.</w:t>
      </w:r>
    </w:p>
    <w:p w14:paraId="287A9819" w14:textId="77777777" w:rsidR="00CD62AC" w:rsidRPr="005F3DDD" w:rsidRDefault="00CD62AC" w:rsidP="00713A7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14:paraId="0229BB59" w14:textId="77777777" w:rsidR="00CD62AC" w:rsidRPr="005F3DDD" w:rsidRDefault="00CD62AC" w:rsidP="00713A7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 xml:space="preserve"> Gwarant jest obowiązany w terminie 7 dni od daty złożenia wniosku o upadłość lub likwidację powiadomić na piśmie o tym fakcie Zamawiającego.</w:t>
      </w:r>
    </w:p>
    <w:p w14:paraId="1604E4A8" w14:textId="77777777" w:rsidR="00CD62AC" w:rsidRPr="005F3DDD" w:rsidRDefault="00CD62AC" w:rsidP="00CD62AC">
      <w:pPr>
        <w:spacing w:after="0" w:line="240" w:lineRule="auto"/>
        <w:rPr>
          <w:rFonts w:ascii="Arial" w:eastAsia="Times New Roman" w:hAnsi="Arial" w:cs="Arial"/>
        </w:rPr>
      </w:pPr>
    </w:p>
    <w:p w14:paraId="54C4B1A9" w14:textId="77777777" w:rsidR="00CD62AC" w:rsidRPr="005F3DDD" w:rsidRDefault="00CD62AC" w:rsidP="00CD62AC">
      <w:pPr>
        <w:spacing w:after="0" w:line="240" w:lineRule="auto"/>
        <w:ind w:left="2"/>
        <w:rPr>
          <w:rFonts w:ascii="Arial" w:eastAsia="Verdana" w:hAnsi="Arial" w:cs="Arial"/>
          <w:b/>
        </w:rPr>
      </w:pPr>
      <w:r w:rsidRPr="005F3DDD">
        <w:rPr>
          <w:rFonts w:ascii="Arial" w:eastAsia="Verdana" w:hAnsi="Arial" w:cs="Arial"/>
        </w:rPr>
        <w:t xml:space="preserve">7. </w:t>
      </w:r>
      <w:r w:rsidRPr="005F3DDD">
        <w:rPr>
          <w:rFonts w:ascii="Arial" w:eastAsia="Verdana" w:hAnsi="Arial" w:cs="Arial"/>
          <w:b/>
        </w:rPr>
        <w:t>Postanowienia końcowe</w:t>
      </w:r>
    </w:p>
    <w:p w14:paraId="18E08CD2" w14:textId="77777777" w:rsidR="00CD62AC" w:rsidRPr="0071026C" w:rsidRDefault="00CD62AC" w:rsidP="00713A7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283" w:hanging="283"/>
        <w:jc w:val="both"/>
        <w:rPr>
          <w:rFonts w:ascii="Arial" w:eastAsia="Verdana" w:hAnsi="Arial" w:cs="Arial"/>
        </w:rPr>
      </w:pPr>
      <w:r w:rsidRPr="0071026C">
        <w:rPr>
          <w:rFonts w:ascii="Arial" w:eastAsia="Verdana" w:hAnsi="Arial" w:cs="Arial"/>
        </w:rPr>
        <w:t xml:space="preserve">W sprawach nieuregulowanych niniejszą Kartą gwarancyjną zastosowanie mają odpowiednie przepisy prawa polskiego, w szczególności kodeksu cywilnego oraz ustawy z dnia </w:t>
      </w:r>
      <w:r w:rsidR="005F3DDD" w:rsidRPr="0071026C">
        <w:rPr>
          <w:rFonts w:ascii="Arial" w:eastAsia="Verdana" w:hAnsi="Arial" w:cs="Arial"/>
        </w:rPr>
        <w:t>11.09.</w:t>
      </w:r>
      <w:r w:rsidRPr="0071026C">
        <w:rPr>
          <w:rFonts w:ascii="Arial" w:eastAsia="Verdana" w:hAnsi="Arial" w:cs="Arial"/>
        </w:rPr>
        <w:t>20</w:t>
      </w:r>
      <w:r w:rsidR="005F3DDD" w:rsidRPr="0071026C">
        <w:rPr>
          <w:rFonts w:ascii="Arial" w:eastAsia="Verdana" w:hAnsi="Arial" w:cs="Arial"/>
        </w:rPr>
        <w:t>19</w:t>
      </w:r>
      <w:r w:rsidRPr="0071026C">
        <w:rPr>
          <w:rFonts w:ascii="Arial" w:eastAsia="Verdana" w:hAnsi="Arial" w:cs="Arial"/>
        </w:rPr>
        <w:t xml:space="preserve"> r</w:t>
      </w:r>
      <w:r w:rsidR="0071026C" w:rsidRPr="0071026C">
        <w:rPr>
          <w:rFonts w:ascii="Arial" w:eastAsia="Verdana" w:hAnsi="Arial" w:cs="Arial"/>
        </w:rPr>
        <w:t>. Prawo zamówień publicznych (</w:t>
      </w:r>
      <w:r w:rsidR="0071026C" w:rsidRPr="0071026C">
        <w:rPr>
          <w:rFonts w:ascii="Arial" w:hAnsi="Arial" w:cs="Arial"/>
        </w:rPr>
        <w:t>T.</w:t>
      </w:r>
      <w:r w:rsidR="0071026C">
        <w:rPr>
          <w:rFonts w:ascii="Arial" w:hAnsi="Arial" w:cs="Arial"/>
        </w:rPr>
        <w:t xml:space="preserve"> </w:t>
      </w:r>
      <w:r w:rsidR="0071026C" w:rsidRPr="0071026C">
        <w:rPr>
          <w:rFonts w:ascii="Arial" w:hAnsi="Arial" w:cs="Arial"/>
        </w:rPr>
        <w:t>j. Dz. U. z 2023 r. poz. 1605</w:t>
      </w:r>
      <w:r w:rsidR="0071026C">
        <w:rPr>
          <w:rFonts w:ascii="Arial" w:hAnsi="Arial" w:cs="Arial"/>
        </w:rPr>
        <w:t xml:space="preserve"> z późn. zm.</w:t>
      </w:r>
      <w:r w:rsidRPr="0071026C">
        <w:rPr>
          <w:rFonts w:ascii="Arial" w:eastAsia="Verdana" w:hAnsi="Arial" w:cs="Arial"/>
        </w:rPr>
        <w:t>).</w:t>
      </w:r>
    </w:p>
    <w:p w14:paraId="79870165" w14:textId="77777777" w:rsidR="00CD62AC" w:rsidRPr="0071026C" w:rsidRDefault="00CD62AC" w:rsidP="00713A7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283" w:hanging="283"/>
        <w:jc w:val="both"/>
        <w:rPr>
          <w:rFonts w:ascii="Arial" w:eastAsia="Verdana" w:hAnsi="Arial" w:cs="Arial"/>
        </w:rPr>
      </w:pPr>
      <w:r w:rsidRPr="0071026C">
        <w:rPr>
          <w:rFonts w:ascii="Arial" w:eastAsia="Verdana" w:hAnsi="Arial" w:cs="Arial"/>
        </w:rPr>
        <w:t>Niniejsza Karta gwarancyjna jest integralną częścią Umowy.</w:t>
      </w:r>
    </w:p>
    <w:p w14:paraId="4B4D66DE" w14:textId="77777777" w:rsidR="00CD62AC" w:rsidRPr="005F3DDD" w:rsidRDefault="00CD62AC" w:rsidP="00CD62AC">
      <w:pPr>
        <w:spacing w:after="0" w:line="240" w:lineRule="auto"/>
        <w:rPr>
          <w:rFonts w:ascii="Arial" w:eastAsia="Verdana" w:hAnsi="Arial" w:cs="Arial"/>
        </w:rPr>
      </w:pPr>
    </w:p>
    <w:p w14:paraId="73703121" w14:textId="77777777" w:rsidR="00CD62AC" w:rsidRPr="005F3DDD" w:rsidRDefault="00CD62AC" w:rsidP="005F3DDD">
      <w:pPr>
        <w:spacing w:after="0" w:line="240" w:lineRule="auto"/>
        <w:jc w:val="both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Wszelkie zmiany niniejszej Karty gwarancyjnej wymagają formy pisemnej pod rygorem nieważności.</w:t>
      </w:r>
    </w:p>
    <w:p w14:paraId="3219C111" w14:textId="77777777" w:rsidR="00816536" w:rsidRDefault="00816536" w:rsidP="005F3DDD">
      <w:pPr>
        <w:spacing w:line="239" w:lineRule="auto"/>
        <w:jc w:val="right"/>
        <w:rPr>
          <w:rFonts w:ascii="Arial" w:eastAsia="Verdana" w:hAnsi="Arial" w:cs="Arial"/>
        </w:rPr>
      </w:pPr>
    </w:p>
    <w:p w14:paraId="2110693E" w14:textId="77777777" w:rsidR="00CD62AC" w:rsidRPr="005F3DDD" w:rsidRDefault="00CD62AC" w:rsidP="005F3DDD">
      <w:pPr>
        <w:spacing w:line="239" w:lineRule="auto"/>
        <w:jc w:val="right"/>
        <w:rPr>
          <w:rFonts w:ascii="Arial" w:eastAsia="Verdana" w:hAnsi="Arial" w:cs="Arial"/>
        </w:rPr>
      </w:pPr>
      <w:r w:rsidRPr="005F3DDD">
        <w:rPr>
          <w:rFonts w:ascii="Arial" w:eastAsia="Verdana" w:hAnsi="Arial" w:cs="Arial"/>
        </w:rPr>
        <w:t>Podpisy i pieczęcie w imieniu Wykonawcy:</w:t>
      </w:r>
    </w:p>
    <w:sectPr w:rsidR="00CD62AC" w:rsidRPr="005F3DDD" w:rsidSect="00EF626F">
      <w:headerReference w:type="default" r:id="rId8"/>
      <w:footerReference w:type="default" r:id="rId9"/>
      <w:pgSz w:w="11906" w:h="16838"/>
      <w:pgMar w:top="1702" w:right="851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DE81" w14:textId="77777777" w:rsidR="00E720C0" w:rsidRDefault="00E720C0" w:rsidP="00237C4A">
      <w:r>
        <w:separator/>
      </w:r>
    </w:p>
  </w:endnote>
  <w:endnote w:type="continuationSeparator" w:id="0">
    <w:p w14:paraId="7387BF7C" w14:textId="77777777" w:rsidR="00E720C0" w:rsidRDefault="00E720C0" w:rsidP="002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989E" w14:textId="77777777" w:rsidR="003B2CCB" w:rsidRDefault="0031622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808">
      <w:rPr>
        <w:noProof/>
      </w:rPr>
      <w:t>13</w:t>
    </w:r>
    <w:r>
      <w:rPr>
        <w:noProof/>
      </w:rPr>
      <w:fldChar w:fldCharType="end"/>
    </w:r>
  </w:p>
  <w:p w14:paraId="5E47E1C7" w14:textId="77777777" w:rsidR="003B2CCB" w:rsidRDefault="003B2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14A1" w14:textId="77777777" w:rsidR="00E720C0" w:rsidRDefault="00E720C0" w:rsidP="00237C4A">
      <w:r>
        <w:separator/>
      </w:r>
    </w:p>
  </w:footnote>
  <w:footnote w:type="continuationSeparator" w:id="0">
    <w:p w14:paraId="1DE47A08" w14:textId="77777777" w:rsidR="00E720C0" w:rsidRDefault="00E720C0" w:rsidP="0023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1950" w14:textId="77777777" w:rsidR="003B2CCB" w:rsidRPr="00B7275C" w:rsidRDefault="003B2CCB" w:rsidP="006F1B51">
    <w:pPr>
      <w:pStyle w:val="NormalnyWeb"/>
      <w:spacing w:before="0" w:beforeAutospacing="0" w:after="0"/>
      <w:rPr>
        <w:b/>
        <w:sz w:val="18"/>
      </w:rPr>
    </w:pPr>
    <w:r>
      <w:rPr>
        <w:noProof/>
      </w:rPr>
      <w:drawing>
        <wp:inline distT="0" distB="0" distL="0" distR="0" wp14:anchorId="26AF0D45" wp14:editId="249CCF9C">
          <wp:extent cx="1343025" cy="4667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07ED7AA"/>
    <w:lvl w:ilvl="0" w:tplc="107A6100">
      <w:start w:val="1"/>
      <w:numFmt w:val="decimal"/>
      <w:lvlText w:val="2.%1"/>
      <w:lvlJc w:val="left"/>
    </w:lvl>
    <w:lvl w:ilvl="1" w:tplc="C2CA7452">
      <w:start w:val="1"/>
      <w:numFmt w:val="decimal"/>
      <w:lvlText w:val="2.%2"/>
      <w:lvlJc w:val="left"/>
    </w:lvl>
    <w:lvl w:ilvl="2" w:tplc="C8E4688E">
      <w:start w:val="1"/>
      <w:numFmt w:val="lowerLetter"/>
      <w:lvlText w:val="%3)"/>
      <w:lvlJc w:val="left"/>
    </w:lvl>
    <w:lvl w:ilvl="3" w:tplc="80FA6DDA">
      <w:start w:val="4"/>
      <w:numFmt w:val="lowerLetter"/>
      <w:lvlText w:val="%4)"/>
      <w:lvlJc w:val="left"/>
    </w:lvl>
    <w:lvl w:ilvl="4" w:tplc="C3124440">
      <w:start w:val="1"/>
      <w:numFmt w:val="lowerLetter"/>
      <w:lvlText w:val="%5"/>
      <w:lvlJc w:val="left"/>
    </w:lvl>
    <w:lvl w:ilvl="5" w:tplc="D6609C74">
      <w:start w:val="1"/>
      <w:numFmt w:val="bullet"/>
      <w:lvlText w:val=""/>
      <w:lvlJc w:val="left"/>
    </w:lvl>
    <w:lvl w:ilvl="6" w:tplc="8AA8BEE0">
      <w:start w:val="1"/>
      <w:numFmt w:val="bullet"/>
      <w:lvlText w:val=""/>
      <w:lvlJc w:val="left"/>
    </w:lvl>
    <w:lvl w:ilvl="7" w:tplc="3A449C06">
      <w:start w:val="1"/>
      <w:numFmt w:val="bullet"/>
      <w:lvlText w:val=""/>
      <w:lvlJc w:val="left"/>
    </w:lvl>
    <w:lvl w:ilvl="8" w:tplc="41EEC78A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AE9C04AE">
      <w:start w:val="1"/>
      <w:numFmt w:val="decimal"/>
      <w:lvlText w:val="%1"/>
      <w:lvlJc w:val="left"/>
    </w:lvl>
    <w:lvl w:ilvl="1" w:tplc="C56C5C96">
      <w:start w:val="1"/>
      <w:numFmt w:val="decimal"/>
      <w:lvlText w:val="%2"/>
      <w:lvlJc w:val="left"/>
    </w:lvl>
    <w:lvl w:ilvl="2" w:tplc="67BC1EC4">
      <w:start w:val="1"/>
      <w:numFmt w:val="lowerLetter"/>
      <w:lvlText w:val="%3"/>
      <w:lvlJc w:val="left"/>
    </w:lvl>
    <w:lvl w:ilvl="3" w:tplc="B77C810C">
      <w:start w:val="1"/>
      <w:numFmt w:val="lowerLetter"/>
      <w:lvlText w:val="%4)"/>
      <w:lvlJc w:val="left"/>
    </w:lvl>
    <w:lvl w:ilvl="4" w:tplc="44CCA6C0">
      <w:start w:val="2"/>
      <w:numFmt w:val="lowerLetter"/>
      <w:lvlText w:val="%5)"/>
      <w:lvlJc w:val="left"/>
    </w:lvl>
    <w:lvl w:ilvl="5" w:tplc="8E8E7554">
      <w:start w:val="1"/>
      <w:numFmt w:val="bullet"/>
      <w:lvlText w:val=""/>
      <w:lvlJc w:val="left"/>
    </w:lvl>
    <w:lvl w:ilvl="6" w:tplc="91C80904">
      <w:start w:val="1"/>
      <w:numFmt w:val="bullet"/>
      <w:lvlText w:val=""/>
      <w:lvlJc w:val="left"/>
    </w:lvl>
    <w:lvl w:ilvl="7" w:tplc="5A68D250">
      <w:start w:val="1"/>
      <w:numFmt w:val="bullet"/>
      <w:lvlText w:val=""/>
      <w:lvlJc w:val="left"/>
    </w:lvl>
    <w:lvl w:ilvl="8" w:tplc="C7246240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1B71EFA"/>
    <w:lvl w:ilvl="0" w:tplc="B79441AC">
      <w:start w:val="3"/>
      <w:numFmt w:val="decimal"/>
      <w:lvlText w:val="2.%1"/>
      <w:lvlJc w:val="left"/>
    </w:lvl>
    <w:lvl w:ilvl="1" w:tplc="D916B8A4">
      <w:start w:val="1"/>
      <w:numFmt w:val="bullet"/>
      <w:lvlText w:val=""/>
      <w:lvlJc w:val="left"/>
    </w:lvl>
    <w:lvl w:ilvl="2" w:tplc="E6FC0FF0">
      <w:start w:val="1"/>
      <w:numFmt w:val="bullet"/>
      <w:lvlText w:val=""/>
      <w:lvlJc w:val="left"/>
    </w:lvl>
    <w:lvl w:ilvl="3" w:tplc="B2E44ABA">
      <w:start w:val="1"/>
      <w:numFmt w:val="bullet"/>
      <w:lvlText w:val=""/>
      <w:lvlJc w:val="left"/>
    </w:lvl>
    <w:lvl w:ilvl="4" w:tplc="4ABEAF24">
      <w:start w:val="1"/>
      <w:numFmt w:val="bullet"/>
      <w:lvlText w:val=""/>
      <w:lvlJc w:val="left"/>
    </w:lvl>
    <w:lvl w:ilvl="5" w:tplc="AF027AC4">
      <w:start w:val="1"/>
      <w:numFmt w:val="bullet"/>
      <w:lvlText w:val=""/>
      <w:lvlJc w:val="left"/>
    </w:lvl>
    <w:lvl w:ilvl="6" w:tplc="1B6E90D8">
      <w:start w:val="1"/>
      <w:numFmt w:val="bullet"/>
      <w:lvlText w:val=""/>
      <w:lvlJc w:val="left"/>
    </w:lvl>
    <w:lvl w:ilvl="7" w:tplc="3E1AC514">
      <w:start w:val="1"/>
      <w:numFmt w:val="bullet"/>
      <w:lvlText w:val=""/>
      <w:lvlJc w:val="left"/>
    </w:lvl>
    <w:lvl w:ilvl="8" w:tplc="3252CEEA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9E2A9E2"/>
    <w:lvl w:ilvl="0" w:tplc="E654EB7E">
      <w:start w:val="4"/>
      <w:numFmt w:val="decimal"/>
      <w:lvlText w:val="%1."/>
      <w:lvlJc w:val="left"/>
    </w:lvl>
    <w:lvl w:ilvl="1" w:tplc="F8D22306">
      <w:start w:val="1"/>
      <w:numFmt w:val="bullet"/>
      <w:lvlText w:val=""/>
      <w:lvlJc w:val="left"/>
    </w:lvl>
    <w:lvl w:ilvl="2" w:tplc="FD682AF2">
      <w:start w:val="1"/>
      <w:numFmt w:val="bullet"/>
      <w:lvlText w:val=""/>
      <w:lvlJc w:val="left"/>
    </w:lvl>
    <w:lvl w:ilvl="3" w:tplc="004E3028">
      <w:start w:val="1"/>
      <w:numFmt w:val="bullet"/>
      <w:lvlText w:val=""/>
      <w:lvlJc w:val="left"/>
    </w:lvl>
    <w:lvl w:ilvl="4" w:tplc="F39ADB6C">
      <w:start w:val="1"/>
      <w:numFmt w:val="bullet"/>
      <w:lvlText w:val=""/>
      <w:lvlJc w:val="left"/>
    </w:lvl>
    <w:lvl w:ilvl="5" w:tplc="5E9A8F00">
      <w:start w:val="1"/>
      <w:numFmt w:val="bullet"/>
      <w:lvlText w:val=""/>
      <w:lvlJc w:val="left"/>
    </w:lvl>
    <w:lvl w:ilvl="6" w:tplc="8382901A">
      <w:start w:val="1"/>
      <w:numFmt w:val="bullet"/>
      <w:lvlText w:val=""/>
      <w:lvlJc w:val="left"/>
    </w:lvl>
    <w:lvl w:ilvl="7" w:tplc="C42EBA36">
      <w:start w:val="1"/>
      <w:numFmt w:val="bullet"/>
      <w:lvlText w:val=""/>
      <w:lvlJc w:val="left"/>
    </w:lvl>
    <w:lvl w:ilvl="8" w:tplc="25245C3C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6D6E986A">
      <w:start w:val="1"/>
      <w:numFmt w:val="decimal"/>
      <w:lvlText w:val="%1"/>
      <w:lvlJc w:val="left"/>
    </w:lvl>
    <w:lvl w:ilvl="1" w:tplc="87BA5D88">
      <w:start w:val="1"/>
      <w:numFmt w:val="decimal"/>
      <w:lvlText w:val="4.%2."/>
      <w:lvlJc w:val="left"/>
    </w:lvl>
    <w:lvl w:ilvl="2" w:tplc="84B44D4E">
      <w:start w:val="1"/>
      <w:numFmt w:val="bullet"/>
      <w:lvlText w:val=""/>
      <w:lvlJc w:val="left"/>
    </w:lvl>
    <w:lvl w:ilvl="3" w:tplc="2CFE5C8E">
      <w:start w:val="1"/>
      <w:numFmt w:val="bullet"/>
      <w:lvlText w:val=""/>
      <w:lvlJc w:val="left"/>
    </w:lvl>
    <w:lvl w:ilvl="4" w:tplc="1EE21580">
      <w:start w:val="1"/>
      <w:numFmt w:val="bullet"/>
      <w:lvlText w:val=""/>
      <w:lvlJc w:val="left"/>
    </w:lvl>
    <w:lvl w:ilvl="5" w:tplc="57D02D70">
      <w:start w:val="1"/>
      <w:numFmt w:val="bullet"/>
      <w:lvlText w:val=""/>
      <w:lvlJc w:val="left"/>
    </w:lvl>
    <w:lvl w:ilvl="6" w:tplc="A3E285AE">
      <w:start w:val="1"/>
      <w:numFmt w:val="bullet"/>
      <w:lvlText w:val=""/>
      <w:lvlJc w:val="left"/>
    </w:lvl>
    <w:lvl w:ilvl="7" w:tplc="E5548B90">
      <w:start w:val="1"/>
      <w:numFmt w:val="bullet"/>
      <w:lvlText w:val=""/>
      <w:lvlJc w:val="left"/>
    </w:lvl>
    <w:lvl w:ilvl="8" w:tplc="9904AE78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5BD062C2"/>
    <w:lvl w:ilvl="0" w:tplc="45263D44">
      <w:start w:val="1"/>
      <w:numFmt w:val="decimal"/>
      <w:lvlText w:val="5.%1."/>
      <w:lvlJc w:val="left"/>
    </w:lvl>
    <w:lvl w:ilvl="1" w:tplc="DB2CD68C">
      <w:start w:val="1"/>
      <w:numFmt w:val="bullet"/>
      <w:lvlText w:val=""/>
      <w:lvlJc w:val="left"/>
    </w:lvl>
    <w:lvl w:ilvl="2" w:tplc="5E7AEBC4">
      <w:start w:val="1"/>
      <w:numFmt w:val="bullet"/>
      <w:lvlText w:val=""/>
      <w:lvlJc w:val="left"/>
    </w:lvl>
    <w:lvl w:ilvl="3" w:tplc="4C9C4CA2">
      <w:start w:val="1"/>
      <w:numFmt w:val="bullet"/>
      <w:lvlText w:val=""/>
      <w:lvlJc w:val="left"/>
    </w:lvl>
    <w:lvl w:ilvl="4" w:tplc="776E5BC2">
      <w:start w:val="1"/>
      <w:numFmt w:val="bullet"/>
      <w:lvlText w:val=""/>
      <w:lvlJc w:val="left"/>
    </w:lvl>
    <w:lvl w:ilvl="5" w:tplc="BA40D39C">
      <w:start w:val="1"/>
      <w:numFmt w:val="bullet"/>
      <w:lvlText w:val=""/>
      <w:lvlJc w:val="left"/>
    </w:lvl>
    <w:lvl w:ilvl="6" w:tplc="8E7468AA">
      <w:start w:val="1"/>
      <w:numFmt w:val="bullet"/>
      <w:lvlText w:val=""/>
      <w:lvlJc w:val="left"/>
    </w:lvl>
    <w:lvl w:ilvl="7" w:tplc="C9F080CC">
      <w:start w:val="1"/>
      <w:numFmt w:val="bullet"/>
      <w:lvlText w:val=""/>
      <w:lvlJc w:val="left"/>
    </w:lvl>
    <w:lvl w:ilvl="8" w:tplc="B4C0DDFC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2200854"/>
    <w:lvl w:ilvl="0" w:tplc="8C30A102">
      <w:start w:val="1"/>
      <w:numFmt w:val="decimal"/>
      <w:lvlText w:val="6.%1"/>
      <w:lvlJc w:val="left"/>
    </w:lvl>
    <w:lvl w:ilvl="1" w:tplc="5D1C7AA4">
      <w:start w:val="1"/>
      <w:numFmt w:val="bullet"/>
      <w:lvlText w:val=""/>
      <w:lvlJc w:val="left"/>
    </w:lvl>
    <w:lvl w:ilvl="2" w:tplc="8B2A62C6">
      <w:start w:val="1"/>
      <w:numFmt w:val="bullet"/>
      <w:lvlText w:val=""/>
      <w:lvlJc w:val="left"/>
    </w:lvl>
    <w:lvl w:ilvl="3" w:tplc="CE2CFC74">
      <w:start w:val="1"/>
      <w:numFmt w:val="bullet"/>
      <w:lvlText w:val=""/>
      <w:lvlJc w:val="left"/>
    </w:lvl>
    <w:lvl w:ilvl="4" w:tplc="B4DCE870">
      <w:start w:val="1"/>
      <w:numFmt w:val="bullet"/>
      <w:lvlText w:val=""/>
      <w:lvlJc w:val="left"/>
    </w:lvl>
    <w:lvl w:ilvl="5" w:tplc="D82C9B18">
      <w:start w:val="1"/>
      <w:numFmt w:val="bullet"/>
      <w:lvlText w:val=""/>
      <w:lvlJc w:val="left"/>
    </w:lvl>
    <w:lvl w:ilvl="6" w:tplc="7FF45158">
      <w:start w:val="1"/>
      <w:numFmt w:val="bullet"/>
      <w:lvlText w:val=""/>
      <w:lvlJc w:val="left"/>
    </w:lvl>
    <w:lvl w:ilvl="7" w:tplc="2402E304">
      <w:start w:val="1"/>
      <w:numFmt w:val="bullet"/>
      <w:lvlText w:val=""/>
      <w:lvlJc w:val="left"/>
    </w:lvl>
    <w:lvl w:ilvl="8" w:tplc="AD2848F6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DB127F8"/>
    <w:lvl w:ilvl="0" w:tplc="BDF61CC2">
      <w:start w:val="1"/>
      <w:numFmt w:val="decimal"/>
      <w:lvlText w:val="7.%1"/>
      <w:lvlJc w:val="left"/>
    </w:lvl>
    <w:lvl w:ilvl="1" w:tplc="942C05EA">
      <w:start w:val="2"/>
      <w:numFmt w:val="decimal"/>
      <w:lvlText w:val="7.%2."/>
      <w:lvlJc w:val="left"/>
    </w:lvl>
    <w:lvl w:ilvl="2" w:tplc="2800030E">
      <w:start w:val="1"/>
      <w:numFmt w:val="bullet"/>
      <w:lvlText w:val=""/>
      <w:lvlJc w:val="left"/>
    </w:lvl>
    <w:lvl w:ilvl="3" w:tplc="7A4E67A6">
      <w:start w:val="1"/>
      <w:numFmt w:val="bullet"/>
      <w:lvlText w:val=""/>
      <w:lvlJc w:val="left"/>
    </w:lvl>
    <w:lvl w:ilvl="4" w:tplc="E9F4B7C4">
      <w:start w:val="1"/>
      <w:numFmt w:val="bullet"/>
      <w:lvlText w:val=""/>
      <w:lvlJc w:val="left"/>
    </w:lvl>
    <w:lvl w:ilvl="5" w:tplc="8402DE60">
      <w:start w:val="1"/>
      <w:numFmt w:val="bullet"/>
      <w:lvlText w:val=""/>
      <w:lvlJc w:val="left"/>
    </w:lvl>
    <w:lvl w:ilvl="6" w:tplc="C882BD36">
      <w:start w:val="1"/>
      <w:numFmt w:val="bullet"/>
      <w:lvlText w:val=""/>
      <w:lvlJc w:val="left"/>
    </w:lvl>
    <w:lvl w:ilvl="7" w:tplc="525E38DA">
      <w:start w:val="1"/>
      <w:numFmt w:val="bullet"/>
      <w:lvlText w:val=""/>
      <w:lvlJc w:val="left"/>
    </w:lvl>
    <w:lvl w:ilvl="8" w:tplc="6422D960">
      <w:start w:val="1"/>
      <w:numFmt w:val="bullet"/>
      <w:lvlText w:val=""/>
      <w:lvlJc w:val="left"/>
    </w:lvl>
  </w:abstractNum>
  <w:abstractNum w:abstractNumId="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 Condensed" w:hAnsi="DejaVu Sans Condensed" w:cs="DejaVu Sans Condensed" w:hint="default"/>
      </w:rPr>
    </w:lvl>
  </w:abstractNum>
  <w:abstractNum w:abstractNumId="9" w15:restartNumberingAfterBreak="0">
    <w:nsid w:val="00000039"/>
    <w:multiLevelType w:val="single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532018B"/>
    <w:multiLevelType w:val="hybridMultilevel"/>
    <w:tmpl w:val="D494E4F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0C792B3C"/>
    <w:multiLevelType w:val="multilevel"/>
    <w:tmpl w:val="A92C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8064D"/>
    <w:multiLevelType w:val="hybridMultilevel"/>
    <w:tmpl w:val="8EA6FA5C"/>
    <w:lvl w:ilvl="0" w:tplc="EDB27AC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1EAAE43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E1D7E"/>
    <w:multiLevelType w:val="hybridMultilevel"/>
    <w:tmpl w:val="648CC9E6"/>
    <w:lvl w:ilvl="0" w:tplc="91CE34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F2C3D"/>
    <w:multiLevelType w:val="hybridMultilevel"/>
    <w:tmpl w:val="FA309276"/>
    <w:lvl w:ilvl="0" w:tplc="419A272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4C2C9912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sz w:val="22"/>
        <w:szCs w:val="22"/>
      </w:rPr>
    </w:lvl>
    <w:lvl w:ilvl="2" w:tplc="9998FFA2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31A2F"/>
    <w:multiLevelType w:val="hybridMultilevel"/>
    <w:tmpl w:val="05D41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2620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4002D5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194936"/>
    <w:multiLevelType w:val="hybridMultilevel"/>
    <w:tmpl w:val="D72C3926"/>
    <w:lvl w:ilvl="0" w:tplc="058AE2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BF667F8"/>
    <w:multiLevelType w:val="hybridMultilevel"/>
    <w:tmpl w:val="D8B67F10"/>
    <w:lvl w:ilvl="0" w:tplc="91CE34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DF74E06"/>
    <w:multiLevelType w:val="hybridMultilevel"/>
    <w:tmpl w:val="ED54581C"/>
    <w:lvl w:ilvl="0" w:tplc="B616F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32E98"/>
    <w:multiLevelType w:val="hybridMultilevel"/>
    <w:tmpl w:val="922E8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B02D2"/>
    <w:multiLevelType w:val="hybridMultilevel"/>
    <w:tmpl w:val="2BB4237C"/>
    <w:lvl w:ilvl="0" w:tplc="1F02FA2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06869"/>
    <w:multiLevelType w:val="hybridMultilevel"/>
    <w:tmpl w:val="431E6484"/>
    <w:lvl w:ilvl="0" w:tplc="79F2CA3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91CE3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A0CB3"/>
    <w:multiLevelType w:val="hybridMultilevel"/>
    <w:tmpl w:val="97C60B00"/>
    <w:lvl w:ilvl="0" w:tplc="411894D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20154"/>
    <w:multiLevelType w:val="hybridMultilevel"/>
    <w:tmpl w:val="5F804348"/>
    <w:lvl w:ilvl="0" w:tplc="91CE34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1920465"/>
    <w:multiLevelType w:val="hybridMultilevel"/>
    <w:tmpl w:val="0E6C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155B4"/>
    <w:multiLevelType w:val="hybridMultilevel"/>
    <w:tmpl w:val="5EEC0332"/>
    <w:lvl w:ilvl="0" w:tplc="D3725186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3F3D9A"/>
    <w:multiLevelType w:val="hybridMultilevel"/>
    <w:tmpl w:val="1A8A7394"/>
    <w:lvl w:ilvl="0" w:tplc="0415000F">
      <w:start w:val="1"/>
      <w:numFmt w:val="decimal"/>
      <w:lvlText w:val="%1."/>
      <w:lvlJc w:val="left"/>
      <w:pPr>
        <w:ind w:left="2160" w:hanging="18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14293"/>
    <w:multiLevelType w:val="multilevel"/>
    <w:tmpl w:val="97E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DB7A02"/>
    <w:multiLevelType w:val="hybridMultilevel"/>
    <w:tmpl w:val="9D32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F2E47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F7980950">
      <w:start w:val="1"/>
      <w:numFmt w:val="lowerLetter"/>
      <w:lvlText w:val="%3)"/>
      <w:lvlJc w:val="left"/>
      <w:pPr>
        <w:ind w:left="216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0121C0"/>
    <w:multiLevelType w:val="hybridMultilevel"/>
    <w:tmpl w:val="F864AD70"/>
    <w:lvl w:ilvl="0" w:tplc="BD6C8E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7665B"/>
    <w:multiLevelType w:val="hybridMultilevel"/>
    <w:tmpl w:val="1EA62B9E"/>
    <w:lvl w:ilvl="0" w:tplc="E982AB4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6727EE"/>
    <w:multiLevelType w:val="hybridMultilevel"/>
    <w:tmpl w:val="A59A846E"/>
    <w:lvl w:ilvl="0" w:tplc="0EBEFD6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330C0312"/>
    <w:multiLevelType w:val="hybridMultilevel"/>
    <w:tmpl w:val="F53211F8"/>
    <w:lvl w:ilvl="0" w:tplc="91CE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CE3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4A4D3F"/>
    <w:multiLevelType w:val="multilevel"/>
    <w:tmpl w:val="CABA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3B5226"/>
    <w:multiLevelType w:val="hybridMultilevel"/>
    <w:tmpl w:val="AA4E2444"/>
    <w:lvl w:ilvl="0" w:tplc="F7980950">
      <w:start w:val="1"/>
      <w:numFmt w:val="lowerLetter"/>
      <w:lvlText w:val="%1)"/>
      <w:lvlJc w:val="left"/>
      <w:pPr>
        <w:ind w:left="2160" w:hanging="18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46976"/>
    <w:multiLevelType w:val="hybridMultilevel"/>
    <w:tmpl w:val="2AB60258"/>
    <w:lvl w:ilvl="0" w:tplc="4B82434C">
      <w:start w:val="1"/>
      <w:numFmt w:val="lowerLetter"/>
      <w:lvlText w:val="%1)"/>
      <w:lvlJc w:val="left"/>
      <w:pPr>
        <w:ind w:left="720" w:hanging="360"/>
      </w:pPr>
      <w:rPr>
        <w:rFonts w:ascii="Arial" w:eastAsia="Tahoma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B486C"/>
    <w:multiLevelType w:val="hybridMultilevel"/>
    <w:tmpl w:val="3690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76A5E"/>
    <w:multiLevelType w:val="hybridMultilevel"/>
    <w:tmpl w:val="E7BEF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75265D0"/>
    <w:multiLevelType w:val="hybridMultilevel"/>
    <w:tmpl w:val="ABC4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22574"/>
    <w:multiLevelType w:val="hybridMultilevel"/>
    <w:tmpl w:val="3A70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B72895"/>
    <w:multiLevelType w:val="hybridMultilevel"/>
    <w:tmpl w:val="484CE462"/>
    <w:lvl w:ilvl="0" w:tplc="91CE34E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59544580"/>
    <w:multiLevelType w:val="multilevel"/>
    <w:tmpl w:val="EF449D0E"/>
    <w:lvl w:ilvl="0">
      <w:start w:val="1"/>
      <w:numFmt w:val="decimal"/>
      <w:lvlText w:val="%1."/>
      <w:lvlJc w:val="left"/>
      <w:pPr>
        <w:ind w:left="360" w:hanging="360"/>
      </w:pPr>
      <w:rPr>
        <w:rFonts w:eastAsia="Verdana" w:hint="default"/>
        <w:color w:val="auto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eastAsia="Verdana" w:hint="default"/>
        <w:color w:val="auto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eastAsia="Verdana" w:hint="default"/>
        <w:color w:val="auto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eastAsia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eastAsia="Verdan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eastAsia="Verdan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eastAsia="Verdan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eastAsia="Verdan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eastAsia="Verdana" w:hint="default"/>
        <w:color w:val="auto"/>
      </w:rPr>
    </w:lvl>
  </w:abstractNum>
  <w:abstractNum w:abstractNumId="42" w15:restartNumberingAfterBreak="0">
    <w:nsid w:val="5FED46E0"/>
    <w:multiLevelType w:val="multilevel"/>
    <w:tmpl w:val="6F545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6A231F2"/>
    <w:multiLevelType w:val="hybridMultilevel"/>
    <w:tmpl w:val="D0EA3E3E"/>
    <w:lvl w:ilvl="0" w:tplc="58B0C9B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097170B"/>
    <w:multiLevelType w:val="hybridMultilevel"/>
    <w:tmpl w:val="EE803A3E"/>
    <w:lvl w:ilvl="0" w:tplc="F626D44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E32DC3"/>
    <w:multiLevelType w:val="hybridMultilevel"/>
    <w:tmpl w:val="2FDEE06E"/>
    <w:lvl w:ilvl="0" w:tplc="4ACCF36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E15F1"/>
    <w:multiLevelType w:val="hybridMultilevel"/>
    <w:tmpl w:val="D1F8CA8E"/>
    <w:lvl w:ilvl="0" w:tplc="91CE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45638"/>
    <w:multiLevelType w:val="hybridMultilevel"/>
    <w:tmpl w:val="6A3886F4"/>
    <w:lvl w:ilvl="0" w:tplc="419A27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1ABC24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sz w:val="20"/>
      </w:rPr>
    </w:lvl>
    <w:lvl w:ilvl="2" w:tplc="2DD6EE50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5C0FEB"/>
    <w:multiLevelType w:val="multilevel"/>
    <w:tmpl w:val="9F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607940"/>
    <w:multiLevelType w:val="hybridMultilevel"/>
    <w:tmpl w:val="CCCEAAA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7E8E5803"/>
    <w:multiLevelType w:val="hybridMultilevel"/>
    <w:tmpl w:val="E0CA3BC6"/>
    <w:lvl w:ilvl="0" w:tplc="56068A2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7DA80322">
      <w:start w:val="1"/>
      <w:numFmt w:val="lowerLetter"/>
      <w:lvlText w:val="%2)"/>
      <w:lvlJc w:val="left"/>
      <w:pPr>
        <w:ind w:left="1647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75219909">
    <w:abstractNumId w:val="21"/>
  </w:num>
  <w:num w:numId="2" w16cid:durableId="610014625">
    <w:abstractNumId w:val="10"/>
  </w:num>
  <w:num w:numId="3" w16cid:durableId="2082941709">
    <w:abstractNumId w:val="19"/>
  </w:num>
  <w:num w:numId="4" w16cid:durableId="1720124623">
    <w:abstractNumId w:val="25"/>
  </w:num>
  <w:num w:numId="5" w16cid:durableId="1987589451">
    <w:abstractNumId w:val="24"/>
  </w:num>
  <w:num w:numId="6" w16cid:durableId="289097019">
    <w:abstractNumId w:val="0"/>
  </w:num>
  <w:num w:numId="7" w16cid:durableId="559292045">
    <w:abstractNumId w:val="42"/>
  </w:num>
  <w:num w:numId="8" w16cid:durableId="197473003">
    <w:abstractNumId w:val="41"/>
  </w:num>
  <w:num w:numId="9" w16cid:durableId="1252851784">
    <w:abstractNumId w:val="1"/>
  </w:num>
  <w:num w:numId="10" w16cid:durableId="1086152946">
    <w:abstractNumId w:val="2"/>
  </w:num>
  <w:num w:numId="11" w16cid:durableId="815873672">
    <w:abstractNumId w:val="3"/>
  </w:num>
  <w:num w:numId="12" w16cid:durableId="617183015">
    <w:abstractNumId w:val="4"/>
  </w:num>
  <w:num w:numId="13" w16cid:durableId="1614441978">
    <w:abstractNumId w:val="5"/>
  </w:num>
  <w:num w:numId="14" w16cid:durableId="381371455">
    <w:abstractNumId w:val="6"/>
  </w:num>
  <w:num w:numId="15" w16cid:durableId="1133523300">
    <w:abstractNumId w:val="7"/>
  </w:num>
  <w:num w:numId="16" w16cid:durableId="1742478799">
    <w:abstractNumId w:val="18"/>
  </w:num>
  <w:num w:numId="17" w16cid:durableId="723869959">
    <w:abstractNumId w:val="31"/>
  </w:num>
  <w:num w:numId="18" w16cid:durableId="1186989019">
    <w:abstractNumId w:val="14"/>
  </w:num>
  <w:num w:numId="19" w16cid:durableId="520320187">
    <w:abstractNumId w:val="47"/>
  </w:num>
  <w:num w:numId="20" w16cid:durableId="40252745">
    <w:abstractNumId w:val="39"/>
  </w:num>
  <w:num w:numId="21" w16cid:durableId="1031223491">
    <w:abstractNumId w:val="50"/>
  </w:num>
  <w:num w:numId="22" w16cid:durableId="1031682926">
    <w:abstractNumId w:val="12"/>
  </w:num>
  <w:num w:numId="23" w16cid:durableId="872110657">
    <w:abstractNumId w:val="35"/>
  </w:num>
  <w:num w:numId="24" w16cid:durableId="695233778">
    <w:abstractNumId w:val="29"/>
  </w:num>
  <w:num w:numId="25" w16cid:durableId="1554972836">
    <w:abstractNumId w:val="38"/>
  </w:num>
  <w:num w:numId="26" w16cid:durableId="1869294022">
    <w:abstractNumId w:val="40"/>
  </w:num>
  <w:num w:numId="27" w16cid:durableId="216362447">
    <w:abstractNumId w:val="37"/>
  </w:num>
  <w:num w:numId="28" w16cid:durableId="566309988">
    <w:abstractNumId w:val="32"/>
  </w:num>
  <w:num w:numId="29" w16cid:durableId="847401760">
    <w:abstractNumId w:val="48"/>
  </w:num>
  <w:num w:numId="30" w16cid:durableId="599920856">
    <w:abstractNumId w:val="33"/>
  </w:num>
  <w:num w:numId="31" w16cid:durableId="2044166071">
    <w:abstractNumId w:val="27"/>
  </w:num>
  <w:num w:numId="32" w16cid:durableId="751780501">
    <w:abstractNumId w:val="22"/>
  </w:num>
  <w:num w:numId="33" w16cid:durableId="558710401">
    <w:abstractNumId w:val="16"/>
  </w:num>
  <w:num w:numId="34" w16cid:durableId="1201475008">
    <w:abstractNumId w:val="11"/>
  </w:num>
  <w:num w:numId="35" w16cid:durableId="1930310555">
    <w:abstractNumId w:val="15"/>
  </w:num>
  <w:num w:numId="36" w16cid:durableId="437065893">
    <w:abstractNumId w:val="44"/>
  </w:num>
  <w:num w:numId="37" w16cid:durableId="1129514854">
    <w:abstractNumId w:val="36"/>
  </w:num>
  <w:num w:numId="38" w16cid:durableId="1455635934">
    <w:abstractNumId w:val="28"/>
  </w:num>
  <w:num w:numId="39" w16cid:durableId="1841121229">
    <w:abstractNumId w:val="46"/>
  </w:num>
  <w:num w:numId="40" w16cid:durableId="294288951">
    <w:abstractNumId w:val="17"/>
  </w:num>
  <w:num w:numId="41" w16cid:durableId="2031027407">
    <w:abstractNumId w:val="13"/>
  </w:num>
  <w:num w:numId="42" w16cid:durableId="1571310993">
    <w:abstractNumId w:val="23"/>
  </w:num>
  <w:num w:numId="43" w16cid:durableId="1049569008">
    <w:abstractNumId w:val="20"/>
  </w:num>
  <w:num w:numId="44" w16cid:durableId="838035045">
    <w:abstractNumId w:val="45"/>
  </w:num>
  <w:num w:numId="45" w16cid:durableId="2030594050">
    <w:abstractNumId w:val="30"/>
  </w:num>
  <w:num w:numId="46" w16cid:durableId="235627527">
    <w:abstractNumId w:val="49"/>
  </w:num>
  <w:num w:numId="47" w16cid:durableId="8531479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42952340">
    <w:abstractNumId w:val="34"/>
  </w:num>
  <w:num w:numId="49" w16cid:durableId="126554934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7E2E"/>
    <w:rsid w:val="000254DC"/>
    <w:rsid w:val="000305B9"/>
    <w:rsid w:val="000335E3"/>
    <w:rsid w:val="000417C2"/>
    <w:rsid w:val="00041AFA"/>
    <w:rsid w:val="000445F0"/>
    <w:rsid w:val="00046EC4"/>
    <w:rsid w:val="000470A8"/>
    <w:rsid w:val="00052D14"/>
    <w:rsid w:val="00056087"/>
    <w:rsid w:val="00072BEA"/>
    <w:rsid w:val="0008202A"/>
    <w:rsid w:val="00085472"/>
    <w:rsid w:val="000904DE"/>
    <w:rsid w:val="00097186"/>
    <w:rsid w:val="000A00CD"/>
    <w:rsid w:val="000A1BEB"/>
    <w:rsid w:val="000B0B57"/>
    <w:rsid w:val="000B3697"/>
    <w:rsid w:val="000D0902"/>
    <w:rsid w:val="000D135F"/>
    <w:rsid w:val="000D2427"/>
    <w:rsid w:val="000D7BCE"/>
    <w:rsid w:val="000E0956"/>
    <w:rsid w:val="000E0C37"/>
    <w:rsid w:val="000E4581"/>
    <w:rsid w:val="000F64CF"/>
    <w:rsid w:val="00100055"/>
    <w:rsid w:val="00101D64"/>
    <w:rsid w:val="00102605"/>
    <w:rsid w:val="00124FF2"/>
    <w:rsid w:val="0014181A"/>
    <w:rsid w:val="00143D7B"/>
    <w:rsid w:val="00144358"/>
    <w:rsid w:val="0014770B"/>
    <w:rsid w:val="00154381"/>
    <w:rsid w:val="00157993"/>
    <w:rsid w:val="00173666"/>
    <w:rsid w:val="00174032"/>
    <w:rsid w:val="0017772D"/>
    <w:rsid w:val="001805D9"/>
    <w:rsid w:val="00191439"/>
    <w:rsid w:val="001967C6"/>
    <w:rsid w:val="001A53A2"/>
    <w:rsid w:val="001A7633"/>
    <w:rsid w:val="001B4057"/>
    <w:rsid w:val="001C645B"/>
    <w:rsid w:val="001C65FB"/>
    <w:rsid w:val="001C6B84"/>
    <w:rsid w:val="001D74F9"/>
    <w:rsid w:val="001E5B1A"/>
    <w:rsid w:val="001F1A2C"/>
    <w:rsid w:val="001F65B9"/>
    <w:rsid w:val="001F6B6F"/>
    <w:rsid w:val="002027A8"/>
    <w:rsid w:val="00204324"/>
    <w:rsid w:val="00205209"/>
    <w:rsid w:val="00205ADC"/>
    <w:rsid w:val="0020787B"/>
    <w:rsid w:val="00210ED3"/>
    <w:rsid w:val="00220AC1"/>
    <w:rsid w:val="00225764"/>
    <w:rsid w:val="00237C4A"/>
    <w:rsid w:val="00243068"/>
    <w:rsid w:val="00243EFD"/>
    <w:rsid w:val="00246748"/>
    <w:rsid w:val="00252B86"/>
    <w:rsid w:val="002535ED"/>
    <w:rsid w:val="00254ECE"/>
    <w:rsid w:val="00264229"/>
    <w:rsid w:val="002701AD"/>
    <w:rsid w:val="00280721"/>
    <w:rsid w:val="00293A83"/>
    <w:rsid w:val="002A4FC8"/>
    <w:rsid w:val="002C2984"/>
    <w:rsid w:val="002C3E34"/>
    <w:rsid w:val="002C4410"/>
    <w:rsid w:val="002E18BC"/>
    <w:rsid w:val="002E397B"/>
    <w:rsid w:val="002E5B4C"/>
    <w:rsid w:val="002E5CF6"/>
    <w:rsid w:val="002F0E46"/>
    <w:rsid w:val="002F61E8"/>
    <w:rsid w:val="002F6EAF"/>
    <w:rsid w:val="002F7F0C"/>
    <w:rsid w:val="00315F23"/>
    <w:rsid w:val="0031622A"/>
    <w:rsid w:val="00322348"/>
    <w:rsid w:val="00336D87"/>
    <w:rsid w:val="0034481E"/>
    <w:rsid w:val="00350186"/>
    <w:rsid w:val="00353FA6"/>
    <w:rsid w:val="00361493"/>
    <w:rsid w:val="003631EC"/>
    <w:rsid w:val="00366002"/>
    <w:rsid w:val="00366942"/>
    <w:rsid w:val="0037096E"/>
    <w:rsid w:val="003712CA"/>
    <w:rsid w:val="00372D31"/>
    <w:rsid w:val="00373097"/>
    <w:rsid w:val="0039250F"/>
    <w:rsid w:val="003928A0"/>
    <w:rsid w:val="00394BB8"/>
    <w:rsid w:val="003A2BFB"/>
    <w:rsid w:val="003A447E"/>
    <w:rsid w:val="003A52D2"/>
    <w:rsid w:val="003A7541"/>
    <w:rsid w:val="003B109A"/>
    <w:rsid w:val="003B2CCB"/>
    <w:rsid w:val="003B3E03"/>
    <w:rsid w:val="003C2C85"/>
    <w:rsid w:val="003C7719"/>
    <w:rsid w:val="003D7AFC"/>
    <w:rsid w:val="003E7428"/>
    <w:rsid w:val="003E7823"/>
    <w:rsid w:val="003F7980"/>
    <w:rsid w:val="00412CE2"/>
    <w:rsid w:val="00423A9C"/>
    <w:rsid w:val="00423CC0"/>
    <w:rsid w:val="00432579"/>
    <w:rsid w:val="004337AD"/>
    <w:rsid w:val="00434F5E"/>
    <w:rsid w:val="00436F0A"/>
    <w:rsid w:val="00440EA2"/>
    <w:rsid w:val="00447415"/>
    <w:rsid w:val="00454366"/>
    <w:rsid w:val="00454DBE"/>
    <w:rsid w:val="00455CD1"/>
    <w:rsid w:val="004672FE"/>
    <w:rsid w:val="00474210"/>
    <w:rsid w:val="004754A9"/>
    <w:rsid w:val="004774F5"/>
    <w:rsid w:val="00480AD0"/>
    <w:rsid w:val="00481B33"/>
    <w:rsid w:val="004840CE"/>
    <w:rsid w:val="00486EEB"/>
    <w:rsid w:val="004A09BE"/>
    <w:rsid w:val="004B032D"/>
    <w:rsid w:val="004C0E01"/>
    <w:rsid w:val="004D4070"/>
    <w:rsid w:val="004F2EE5"/>
    <w:rsid w:val="004F49A4"/>
    <w:rsid w:val="0050267B"/>
    <w:rsid w:val="00502D1C"/>
    <w:rsid w:val="00503162"/>
    <w:rsid w:val="00503A40"/>
    <w:rsid w:val="00505674"/>
    <w:rsid w:val="00505EAF"/>
    <w:rsid w:val="005118FB"/>
    <w:rsid w:val="00522795"/>
    <w:rsid w:val="00524386"/>
    <w:rsid w:val="00524E2D"/>
    <w:rsid w:val="00530836"/>
    <w:rsid w:val="00533047"/>
    <w:rsid w:val="00543F02"/>
    <w:rsid w:val="0054690F"/>
    <w:rsid w:val="0055079F"/>
    <w:rsid w:val="005523E2"/>
    <w:rsid w:val="005546EB"/>
    <w:rsid w:val="005570D0"/>
    <w:rsid w:val="00557AED"/>
    <w:rsid w:val="00560DF8"/>
    <w:rsid w:val="005706E7"/>
    <w:rsid w:val="0057250A"/>
    <w:rsid w:val="00572BD7"/>
    <w:rsid w:val="00572C29"/>
    <w:rsid w:val="005740BB"/>
    <w:rsid w:val="00583288"/>
    <w:rsid w:val="0059411D"/>
    <w:rsid w:val="00597815"/>
    <w:rsid w:val="005A0295"/>
    <w:rsid w:val="005A22E7"/>
    <w:rsid w:val="005B4E88"/>
    <w:rsid w:val="005C0F3C"/>
    <w:rsid w:val="005C3E45"/>
    <w:rsid w:val="005C76F1"/>
    <w:rsid w:val="005D6E76"/>
    <w:rsid w:val="005E1BBE"/>
    <w:rsid w:val="005E1E2C"/>
    <w:rsid w:val="005E235A"/>
    <w:rsid w:val="005E4A65"/>
    <w:rsid w:val="005E5673"/>
    <w:rsid w:val="005E76B2"/>
    <w:rsid w:val="005F3DDD"/>
    <w:rsid w:val="005F5267"/>
    <w:rsid w:val="0060093C"/>
    <w:rsid w:val="006014F4"/>
    <w:rsid w:val="00606BA2"/>
    <w:rsid w:val="00607A97"/>
    <w:rsid w:val="00621F8F"/>
    <w:rsid w:val="00630B42"/>
    <w:rsid w:val="00633B11"/>
    <w:rsid w:val="006435E5"/>
    <w:rsid w:val="00646D9E"/>
    <w:rsid w:val="006536CE"/>
    <w:rsid w:val="00656F2E"/>
    <w:rsid w:val="00656F81"/>
    <w:rsid w:val="00661565"/>
    <w:rsid w:val="00661821"/>
    <w:rsid w:val="006745A3"/>
    <w:rsid w:val="00674BB9"/>
    <w:rsid w:val="00682972"/>
    <w:rsid w:val="00682A14"/>
    <w:rsid w:val="006865D2"/>
    <w:rsid w:val="0069178F"/>
    <w:rsid w:val="006A33B4"/>
    <w:rsid w:val="006A45C9"/>
    <w:rsid w:val="006C70F2"/>
    <w:rsid w:val="006E0EC4"/>
    <w:rsid w:val="006E2834"/>
    <w:rsid w:val="006E620E"/>
    <w:rsid w:val="006F172C"/>
    <w:rsid w:val="006F1B51"/>
    <w:rsid w:val="006F2E01"/>
    <w:rsid w:val="006F5EE7"/>
    <w:rsid w:val="00704D97"/>
    <w:rsid w:val="0071026C"/>
    <w:rsid w:val="00712E4C"/>
    <w:rsid w:val="00713A77"/>
    <w:rsid w:val="0071616E"/>
    <w:rsid w:val="0072620F"/>
    <w:rsid w:val="00736829"/>
    <w:rsid w:val="00737F15"/>
    <w:rsid w:val="007436A8"/>
    <w:rsid w:val="0075193A"/>
    <w:rsid w:val="00754BD3"/>
    <w:rsid w:val="0075555F"/>
    <w:rsid w:val="00773CC1"/>
    <w:rsid w:val="00775B5A"/>
    <w:rsid w:val="0077630A"/>
    <w:rsid w:val="00792B27"/>
    <w:rsid w:val="00796E28"/>
    <w:rsid w:val="007A0E19"/>
    <w:rsid w:val="007A1623"/>
    <w:rsid w:val="007B5EE8"/>
    <w:rsid w:val="007C7E06"/>
    <w:rsid w:val="007D3408"/>
    <w:rsid w:val="007E14D2"/>
    <w:rsid w:val="007F523B"/>
    <w:rsid w:val="00811ADA"/>
    <w:rsid w:val="00816536"/>
    <w:rsid w:val="008169A6"/>
    <w:rsid w:val="00822197"/>
    <w:rsid w:val="00822C37"/>
    <w:rsid w:val="00826D17"/>
    <w:rsid w:val="00827397"/>
    <w:rsid w:val="0083453D"/>
    <w:rsid w:val="0084340B"/>
    <w:rsid w:val="0084395C"/>
    <w:rsid w:val="00844440"/>
    <w:rsid w:val="00860F94"/>
    <w:rsid w:val="00870FBD"/>
    <w:rsid w:val="00871EE0"/>
    <w:rsid w:val="00874B80"/>
    <w:rsid w:val="008767E1"/>
    <w:rsid w:val="008822B4"/>
    <w:rsid w:val="0089448D"/>
    <w:rsid w:val="00895EA2"/>
    <w:rsid w:val="00897137"/>
    <w:rsid w:val="008A5C9D"/>
    <w:rsid w:val="008A7229"/>
    <w:rsid w:val="008B271C"/>
    <w:rsid w:val="008C4333"/>
    <w:rsid w:val="008D7707"/>
    <w:rsid w:val="008E102F"/>
    <w:rsid w:val="008E207B"/>
    <w:rsid w:val="008E4387"/>
    <w:rsid w:val="008F20B2"/>
    <w:rsid w:val="008F3A86"/>
    <w:rsid w:val="008F4697"/>
    <w:rsid w:val="008F5CEC"/>
    <w:rsid w:val="00901CDE"/>
    <w:rsid w:val="00925D87"/>
    <w:rsid w:val="0092785B"/>
    <w:rsid w:val="00927A3F"/>
    <w:rsid w:val="0093129D"/>
    <w:rsid w:val="00951E32"/>
    <w:rsid w:val="009612C4"/>
    <w:rsid w:val="0096434E"/>
    <w:rsid w:val="0098760D"/>
    <w:rsid w:val="0099588A"/>
    <w:rsid w:val="009A2C96"/>
    <w:rsid w:val="009A4B09"/>
    <w:rsid w:val="009A6A14"/>
    <w:rsid w:val="009C2A2B"/>
    <w:rsid w:val="009C5D30"/>
    <w:rsid w:val="009C7BFB"/>
    <w:rsid w:val="009D0832"/>
    <w:rsid w:val="009D194A"/>
    <w:rsid w:val="009D211E"/>
    <w:rsid w:val="009D6DE3"/>
    <w:rsid w:val="009E1A29"/>
    <w:rsid w:val="009E62B2"/>
    <w:rsid w:val="009F0D73"/>
    <w:rsid w:val="009F5D43"/>
    <w:rsid w:val="00A1059E"/>
    <w:rsid w:val="00A15625"/>
    <w:rsid w:val="00A1644C"/>
    <w:rsid w:val="00A16B89"/>
    <w:rsid w:val="00A20E9E"/>
    <w:rsid w:val="00A214B6"/>
    <w:rsid w:val="00A21A8C"/>
    <w:rsid w:val="00A23863"/>
    <w:rsid w:val="00A30381"/>
    <w:rsid w:val="00A305C1"/>
    <w:rsid w:val="00A61869"/>
    <w:rsid w:val="00A6434A"/>
    <w:rsid w:val="00A64D83"/>
    <w:rsid w:val="00A7024C"/>
    <w:rsid w:val="00A70F27"/>
    <w:rsid w:val="00A72EDB"/>
    <w:rsid w:val="00A7341C"/>
    <w:rsid w:val="00A740DD"/>
    <w:rsid w:val="00A75E1D"/>
    <w:rsid w:val="00A75E44"/>
    <w:rsid w:val="00A77CD7"/>
    <w:rsid w:val="00A90651"/>
    <w:rsid w:val="00AA15F7"/>
    <w:rsid w:val="00AA1FC8"/>
    <w:rsid w:val="00AA3D7A"/>
    <w:rsid w:val="00AA696D"/>
    <w:rsid w:val="00AB0AEA"/>
    <w:rsid w:val="00AB41F0"/>
    <w:rsid w:val="00AC19C8"/>
    <w:rsid w:val="00AD3DA6"/>
    <w:rsid w:val="00AE5E50"/>
    <w:rsid w:val="00AE6CA8"/>
    <w:rsid w:val="00AF22DD"/>
    <w:rsid w:val="00AF548B"/>
    <w:rsid w:val="00B00FD4"/>
    <w:rsid w:val="00B04987"/>
    <w:rsid w:val="00B11067"/>
    <w:rsid w:val="00B11D31"/>
    <w:rsid w:val="00B30B7D"/>
    <w:rsid w:val="00B364A1"/>
    <w:rsid w:val="00B410BD"/>
    <w:rsid w:val="00B41472"/>
    <w:rsid w:val="00B44682"/>
    <w:rsid w:val="00B45764"/>
    <w:rsid w:val="00B46707"/>
    <w:rsid w:val="00B514D8"/>
    <w:rsid w:val="00B53829"/>
    <w:rsid w:val="00B6005D"/>
    <w:rsid w:val="00B7275C"/>
    <w:rsid w:val="00B82899"/>
    <w:rsid w:val="00B91543"/>
    <w:rsid w:val="00BA526F"/>
    <w:rsid w:val="00BB07D9"/>
    <w:rsid w:val="00BB2105"/>
    <w:rsid w:val="00BB4C99"/>
    <w:rsid w:val="00BC18D3"/>
    <w:rsid w:val="00BC7DD8"/>
    <w:rsid w:val="00BD68F0"/>
    <w:rsid w:val="00BD7E83"/>
    <w:rsid w:val="00BE4F99"/>
    <w:rsid w:val="00BE6F62"/>
    <w:rsid w:val="00BF3296"/>
    <w:rsid w:val="00BF7F5B"/>
    <w:rsid w:val="00C049FB"/>
    <w:rsid w:val="00C05826"/>
    <w:rsid w:val="00C22FC6"/>
    <w:rsid w:val="00C24499"/>
    <w:rsid w:val="00C30209"/>
    <w:rsid w:val="00C36470"/>
    <w:rsid w:val="00C40768"/>
    <w:rsid w:val="00C53DB6"/>
    <w:rsid w:val="00C666D2"/>
    <w:rsid w:val="00C72BBB"/>
    <w:rsid w:val="00C76227"/>
    <w:rsid w:val="00C76D84"/>
    <w:rsid w:val="00C82169"/>
    <w:rsid w:val="00C82BB6"/>
    <w:rsid w:val="00C83C09"/>
    <w:rsid w:val="00C84807"/>
    <w:rsid w:val="00C85808"/>
    <w:rsid w:val="00C87185"/>
    <w:rsid w:val="00C90A92"/>
    <w:rsid w:val="00C9214F"/>
    <w:rsid w:val="00CA6BB1"/>
    <w:rsid w:val="00CA715A"/>
    <w:rsid w:val="00CB1169"/>
    <w:rsid w:val="00CC2FEB"/>
    <w:rsid w:val="00CC6912"/>
    <w:rsid w:val="00CD0920"/>
    <w:rsid w:val="00CD4EEB"/>
    <w:rsid w:val="00CD62AC"/>
    <w:rsid w:val="00CE127A"/>
    <w:rsid w:val="00CE7BD1"/>
    <w:rsid w:val="00CF12E7"/>
    <w:rsid w:val="00CF5C3F"/>
    <w:rsid w:val="00D00EB4"/>
    <w:rsid w:val="00D02281"/>
    <w:rsid w:val="00D0628F"/>
    <w:rsid w:val="00D12200"/>
    <w:rsid w:val="00D1387B"/>
    <w:rsid w:val="00D1509B"/>
    <w:rsid w:val="00D162B5"/>
    <w:rsid w:val="00D3145A"/>
    <w:rsid w:val="00D340D5"/>
    <w:rsid w:val="00D345F0"/>
    <w:rsid w:val="00D43A85"/>
    <w:rsid w:val="00D43FB7"/>
    <w:rsid w:val="00D474C4"/>
    <w:rsid w:val="00D51F42"/>
    <w:rsid w:val="00D559A3"/>
    <w:rsid w:val="00D55EB0"/>
    <w:rsid w:val="00D62B1D"/>
    <w:rsid w:val="00D6320D"/>
    <w:rsid w:val="00D638AD"/>
    <w:rsid w:val="00D74E7B"/>
    <w:rsid w:val="00D77388"/>
    <w:rsid w:val="00D776B0"/>
    <w:rsid w:val="00D82D77"/>
    <w:rsid w:val="00D83996"/>
    <w:rsid w:val="00D8530F"/>
    <w:rsid w:val="00D92CDE"/>
    <w:rsid w:val="00D933BE"/>
    <w:rsid w:val="00D938F2"/>
    <w:rsid w:val="00D96FCD"/>
    <w:rsid w:val="00DA0B26"/>
    <w:rsid w:val="00DA3F0F"/>
    <w:rsid w:val="00DA6587"/>
    <w:rsid w:val="00DE4DE2"/>
    <w:rsid w:val="00DE5BAF"/>
    <w:rsid w:val="00DE7331"/>
    <w:rsid w:val="00DF3FB3"/>
    <w:rsid w:val="00E017D6"/>
    <w:rsid w:val="00E01FAA"/>
    <w:rsid w:val="00E03748"/>
    <w:rsid w:val="00E10A91"/>
    <w:rsid w:val="00E125B5"/>
    <w:rsid w:val="00E25210"/>
    <w:rsid w:val="00E338CD"/>
    <w:rsid w:val="00E3504E"/>
    <w:rsid w:val="00E37EFD"/>
    <w:rsid w:val="00E42C9A"/>
    <w:rsid w:val="00E46E38"/>
    <w:rsid w:val="00E61861"/>
    <w:rsid w:val="00E62385"/>
    <w:rsid w:val="00E646E4"/>
    <w:rsid w:val="00E65901"/>
    <w:rsid w:val="00E701DA"/>
    <w:rsid w:val="00E720C0"/>
    <w:rsid w:val="00E7249F"/>
    <w:rsid w:val="00E75603"/>
    <w:rsid w:val="00E80A6F"/>
    <w:rsid w:val="00E831D3"/>
    <w:rsid w:val="00E860AD"/>
    <w:rsid w:val="00E90B4F"/>
    <w:rsid w:val="00E93BA5"/>
    <w:rsid w:val="00E97055"/>
    <w:rsid w:val="00EB262C"/>
    <w:rsid w:val="00EC587F"/>
    <w:rsid w:val="00ED6453"/>
    <w:rsid w:val="00ED6DF9"/>
    <w:rsid w:val="00EE7503"/>
    <w:rsid w:val="00EF09BE"/>
    <w:rsid w:val="00EF0B50"/>
    <w:rsid w:val="00EF6147"/>
    <w:rsid w:val="00EF626F"/>
    <w:rsid w:val="00EF7D5F"/>
    <w:rsid w:val="00F0043E"/>
    <w:rsid w:val="00F036E7"/>
    <w:rsid w:val="00F20BEF"/>
    <w:rsid w:val="00F3491F"/>
    <w:rsid w:val="00F372C7"/>
    <w:rsid w:val="00F37B39"/>
    <w:rsid w:val="00F448DC"/>
    <w:rsid w:val="00F52E17"/>
    <w:rsid w:val="00F57357"/>
    <w:rsid w:val="00F578EC"/>
    <w:rsid w:val="00F6004F"/>
    <w:rsid w:val="00F600C5"/>
    <w:rsid w:val="00F64E78"/>
    <w:rsid w:val="00F66DE6"/>
    <w:rsid w:val="00F7353F"/>
    <w:rsid w:val="00F744C2"/>
    <w:rsid w:val="00F7609C"/>
    <w:rsid w:val="00F83CFC"/>
    <w:rsid w:val="00F95AEE"/>
    <w:rsid w:val="00FA232F"/>
    <w:rsid w:val="00FA3133"/>
    <w:rsid w:val="00FA43A6"/>
    <w:rsid w:val="00FC06F3"/>
    <w:rsid w:val="00FC1D14"/>
    <w:rsid w:val="00FD25C0"/>
    <w:rsid w:val="00FE3F55"/>
    <w:rsid w:val="00FE48AB"/>
    <w:rsid w:val="00FE6E45"/>
    <w:rsid w:val="00FF0C29"/>
    <w:rsid w:val="00FF2317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454C68"/>
  <w15:docId w15:val="{ABD1448E-1817-49D2-966D-3AEBE3DB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35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7C2"/>
    <w:pPr>
      <w:keepNext/>
      <w:spacing w:before="24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417C2"/>
    <w:pPr>
      <w:keepNext/>
      <w:spacing w:before="24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417C2"/>
    <w:pPr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417C2"/>
    <w:p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417C2"/>
    <w:pPr>
      <w:spacing w:before="2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417C2"/>
    <w:pPr>
      <w:spacing w:before="24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417C2"/>
    <w:pPr>
      <w:spacing w:before="24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417C2"/>
    <w:pPr>
      <w:spacing w:before="2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417C2"/>
    <w:pPr>
      <w:spacing w:before="240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  <w:rsid w:val="005E235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E235A"/>
  </w:style>
  <w:style w:type="character" w:customStyle="1" w:styleId="Nagwek1Znak">
    <w:name w:val="Nagłówek 1 Znak"/>
    <w:link w:val="Nagwek1"/>
    <w:uiPriority w:val="9"/>
    <w:rsid w:val="000445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445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445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445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445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445F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0445F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44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445F0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792B27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0417C2"/>
    <w:pPr>
      <w:widowControl w:val="0"/>
      <w:autoSpaceDE w:val="0"/>
      <w:autoSpaceDN w:val="0"/>
      <w:spacing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0445F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417C2"/>
    <w:pPr>
      <w:widowControl w:val="0"/>
      <w:autoSpaceDE w:val="0"/>
      <w:autoSpaceDN w:val="0"/>
      <w:spacing w:line="240" w:lineRule="atLeast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445F0"/>
    <w:rPr>
      <w:sz w:val="24"/>
      <w:szCs w:val="24"/>
    </w:rPr>
  </w:style>
  <w:style w:type="paragraph" w:styleId="Lista">
    <w:name w:val="List"/>
    <w:basedOn w:val="Normalny"/>
    <w:uiPriority w:val="99"/>
    <w:rsid w:val="000417C2"/>
    <w:pPr>
      <w:ind w:left="283" w:hanging="283"/>
    </w:pPr>
    <w:rPr>
      <w:sz w:val="20"/>
    </w:rPr>
  </w:style>
  <w:style w:type="paragraph" w:styleId="Tytu">
    <w:name w:val="Title"/>
    <w:basedOn w:val="Normalny"/>
    <w:link w:val="TytuZnak"/>
    <w:qFormat/>
    <w:rsid w:val="0055079F"/>
    <w:pPr>
      <w:autoSpaceDE w:val="0"/>
      <w:autoSpaceDN w:val="0"/>
      <w:adjustRightInd w:val="0"/>
      <w:spacing w:line="281" w:lineRule="auto"/>
      <w:jc w:val="center"/>
    </w:pPr>
    <w:rPr>
      <w:rFonts w:ascii="Arial" w:eastAsia="Times New Roman" w:hAnsi="Arial" w:cs="Times New Roman"/>
      <w:b/>
      <w:bCs/>
      <w:sz w:val="24"/>
    </w:rPr>
  </w:style>
  <w:style w:type="character" w:customStyle="1" w:styleId="TytuZnak">
    <w:name w:val="Tytuł Znak"/>
    <w:link w:val="Tytu"/>
    <w:rsid w:val="0055079F"/>
    <w:rPr>
      <w:rFonts w:ascii="Arial" w:hAnsi="Arial" w:cs="Arial"/>
      <w:b/>
      <w:bCs/>
      <w:sz w:val="24"/>
      <w:szCs w:val="22"/>
    </w:rPr>
  </w:style>
  <w:style w:type="character" w:styleId="Odwoanieprzypisudolnego">
    <w:name w:val="footnote reference"/>
    <w:uiPriority w:val="99"/>
    <w:semiHidden/>
    <w:rsid w:val="000417C2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0417C2"/>
    <w:pPr>
      <w:ind w:left="425" w:hanging="425"/>
    </w:pPr>
  </w:style>
  <w:style w:type="paragraph" w:customStyle="1" w:styleId="Lnum1stam">
    <w:name w:val="Lnum 1st łam"/>
    <w:basedOn w:val="Normalny"/>
    <w:uiPriority w:val="99"/>
    <w:rsid w:val="000417C2"/>
  </w:style>
  <w:style w:type="paragraph" w:customStyle="1" w:styleId="Lnum2st">
    <w:name w:val="Lnum 2st"/>
    <w:basedOn w:val="Normalny"/>
    <w:uiPriority w:val="99"/>
    <w:rsid w:val="000417C2"/>
    <w:pPr>
      <w:ind w:left="850" w:hanging="425"/>
    </w:pPr>
  </w:style>
  <w:style w:type="paragraph" w:customStyle="1" w:styleId="Lnum2stam">
    <w:name w:val="Lnum 2st łam"/>
    <w:basedOn w:val="Normalny"/>
    <w:uiPriority w:val="99"/>
    <w:rsid w:val="000417C2"/>
    <w:pPr>
      <w:ind w:left="425"/>
    </w:pPr>
  </w:style>
  <w:style w:type="paragraph" w:customStyle="1" w:styleId="Lnum3st">
    <w:name w:val="Lnum 3st"/>
    <w:basedOn w:val="Normalny"/>
    <w:uiPriority w:val="99"/>
    <w:rsid w:val="000417C2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0417C2"/>
    <w:pPr>
      <w:ind w:left="851"/>
    </w:pPr>
  </w:style>
  <w:style w:type="paragraph" w:customStyle="1" w:styleId="Lnum4st">
    <w:name w:val="Lnum 4st"/>
    <w:basedOn w:val="Normalny"/>
    <w:uiPriority w:val="99"/>
    <w:rsid w:val="000417C2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0417C2"/>
    <w:pPr>
      <w:ind w:left="1276"/>
    </w:pPr>
  </w:style>
  <w:style w:type="paragraph" w:customStyle="1" w:styleId="Lnum5st">
    <w:name w:val="Lnum 5st"/>
    <w:basedOn w:val="Normalny"/>
    <w:uiPriority w:val="99"/>
    <w:rsid w:val="000417C2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0417C2"/>
    <w:pPr>
      <w:ind w:left="1701"/>
    </w:pPr>
  </w:style>
  <w:style w:type="paragraph" w:customStyle="1" w:styleId="Lnum6st">
    <w:name w:val="Lnum 6st"/>
    <w:basedOn w:val="Normalny"/>
    <w:uiPriority w:val="99"/>
    <w:rsid w:val="000417C2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0417C2"/>
    <w:pPr>
      <w:ind w:left="2126"/>
    </w:pPr>
  </w:style>
  <w:style w:type="paragraph" w:customStyle="1" w:styleId="Lwylicz1st">
    <w:name w:val="Lwylicz 1st"/>
    <w:basedOn w:val="Lnum1st"/>
    <w:uiPriority w:val="99"/>
    <w:rsid w:val="000417C2"/>
  </w:style>
  <w:style w:type="paragraph" w:customStyle="1" w:styleId="Lwylicz1stam">
    <w:name w:val="Lwylicz 1st łam"/>
    <w:basedOn w:val="Lnum1stam"/>
    <w:uiPriority w:val="99"/>
    <w:rsid w:val="000417C2"/>
  </w:style>
  <w:style w:type="paragraph" w:customStyle="1" w:styleId="Lwylicz2st">
    <w:name w:val="Lwylicz 2st"/>
    <w:basedOn w:val="Lnum2st"/>
    <w:uiPriority w:val="99"/>
    <w:rsid w:val="000417C2"/>
  </w:style>
  <w:style w:type="paragraph" w:customStyle="1" w:styleId="Lwylicz2stam">
    <w:name w:val="Lwylicz 2st łam"/>
    <w:basedOn w:val="Lnum2stam"/>
    <w:uiPriority w:val="99"/>
    <w:rsid w:val="000417C2"/>
  </w:style>
  <w:style w:type="paragraph" w:customStyle="1" w:styleId="Lwylicz3st">
    <w:name w:val="Lwylicz 3st"/>
    <w:basedOn w:val="Lnum3st"/>
    <w:uiPriority w:val="99"/>
    <w:rsid w:val="000417C2"/>
  </w:style>
  <w:style w:type="paragraph" w:customStyle="1" w:styleId="Lwylicz3stam">
    <w:name w:val="Lwylicz 3st łam"/>
    <w:basedOn w:val="Lnum3stam"/>
    <w:uiPriority w:val="99"/>
    <w:rsid w:val="000417C2"/>
  </w:style>
  <w:style w:type="paragraph" w:customStyle="1" w:styleId="Lwylicz4st">
    <w:name w:val="Lwylicz 4st"/>
    <w:basedOn w:val="Lnum4st"/>
    <w:uiPriority w:val="99"/>
    <w:rsid w:val="000417C2"/>
  </w:style>
  <w:style w:type="paragraph" w:customStyle="1" w:styleId="Lwylicz4stam">
    <w:name w:val="Lwylicz 4st łam"/>
    <w:basedOn w:val="Lnum4stam"/>
    <w:uiPriority w:val="99"/>
    <w:rsid w:val="000417C2"/>
  </w:style>
  <w:style w:type="paragraph" w:customStyle="1" w:styleId="Lwylicz5st">
    <w:name w:val="Lwylicz 5st"/>
    <w:basedOn w:val="Lnum5st"/>
    <w:uiPriority w:val="99"/>
    <w:rsid w:val="000417C2"/>
  </w:style>
  <w:style w:type="paragraph" w:customStyle="1" w:styleId="Lwylicz5stam">
    <w:name w:val="Lwylicz 5st łam"/>
    <w:basedOn w:val="Lnum5stam"/>
    <w:uiPriority w:val="99"/>
    <w:rsid w:val="000417C2"/>
  </w:style>
  <w:style w:type="paragraph" w:customStyle="1" w:styleId="Lwylicz6st">
    <w:name w:val="Lwylicz 6st"/>
    <w:basedOn w:val="Lnum6st"/>
    <w:uiPriority w:val="99"/>
    <w:rsid w:val="000417C2"/>
  </w:style>
  <w:style w:type="paragraph" w:customStyle="1" w:styleId="Lwylicz6stam">
    <w:name w:val="Lwylicz 6st łam"/>
    <w:basedOn w:val="Lnum6stam"/>
    <w:uiPriority w:val="99"/>
    <w:rsid w:val="000417C2"/>
  </w:style>
  <w:style w:type="paragraph" w:customStyle="1" w:styleId="Normbold">
    <w:name w:val="Norm bold"/>
    <w:basedOn w:val="Normalny"/>
    <w:link w:val="NormboldZnak"/>
    <w:uiPriority w:val="99"/>
    <w:rsid w:val="000417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boldZnak">
    <w:name w:val="Norm bold Znak"/>
    <w:link w:val="Normbold"/>
    <w:uiPriority w:val="99"/>
    <w:locked/>
    <w:rsid w:val="000417C2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0417C2"/>
    <w:rPr>
      <w:b/>
      <w:i/>
    </w:rPr>
  </w:style>
  <w:style w:type="paragraph" w:customStyle="1" w:styleId="Normitalic">
    <w:name w:val="Norm italic"/>
    <w:basedOn w:val="Normalny"/>
    <w:uiPriority w:val="99"/>
    <w:rsid w:val="000417C2"/>
    <w:rPr>
      <w:i/>
    </w:rPr>
  </w:style>
  <w:style w:type="paragraph" w:customStyle="1" w:styleId="Normalnywcity">
    <w:name w:val="Normalny wcięty"/>
    <w:uiPriority w:val="99"/>
    <w:rsid w:val="000417C2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0417C2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0417C2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0417C2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0417C2"/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5F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7C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45F0"/>
    <w:rPr>
      <w:sz w:val="20"/>
      <w:szCs w:val="20"/>
    </w:rPr>
  </w:style>
  <w:style w:type="paragraph" w:customStyle="1" w:styleId="Podzia">
    <w:name w:val="Podział"/>
    <w:basedOn w:val="Normalny"/>
    <w:uiPriority w:val="99"/>
    <w:rsid w:val="000417C2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0417C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0445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17C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445F0"/>
    <w:rPr>
      <w:sz w:val="24"/>
      <w:szCs w:val="24"/>
    </w:rPr>
  </w:style>
  <w:style w:type="paragraph" w:customStyle="1" w:styleId="opisGTkoniec">
    <w:name w:val="opis_GT_koniec"/>
    <w:basedOn w:val="Normalny"/>
    <w:next w:val="Normalny"/>
    <w:uiPriority w:val="99"/>
    <w:rsid w:val="000417C2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0417C2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0417C2"/>
    <w:rPr>
      <w:color w:val="990000"/>
    </w:rPr>
  </w:style>
  <w:style w:type="paragraph" w:customStyle="1" w:styleId="Lnum1staka">
    <w:name w:val="Lnum 1st aka"/>
    <w:basedOn w:val="Lnum1st"/>
    <w:uiPriority w:val="99"/>
    <w:rsid w:val="000417C2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0417C2"/>
  </w:style>
  <w:style w:type="paragraph" w:customStyle="1" w:styleId="Lnum3staka">
    <w:name w:val="Lnum 3st aka"/>
    <w:basedOn w:val="Lnum1staka"/>
    <w:uiPriority w:val="99"/>
    <w:rsid w:val="000417C2"/>
  </w:style>
  <w:style w:type="paragraph" w:customStyle="1" w:styleId="Lnum4staka">
    <w:name w:val="Lnum 4st aka"/>
    <w:basedOn w:val="Lnum1staka"/>
    <w:uiPriority w:val="99"/>
    <w:rsid w:val="000417C2"/>
  </w:style>
  <w:style w:type="paragraph" w:customStyle="1" w:styleId="Lnum5staka">
    <w:name w:val="Lnum 5st aka"/>
    <w:basedOn w:val="Lnum1staka"/>
    <w:uiPriority w:val="99"/>
    <w:rsid w:val="000417C2"/>
  </w:style>
  <w:style w:type="paragraph" w:customStyle="1" w:styleId="Lnum6staka">
    <w:name w:val="Lnum 6st aka"/>
    <w:basedOn w:val="Lnum1staka"/>
    <w:uiPriority w:val="99"/>
    <w:rsid w:val="000417C2"/>
  </w:style>
  <w:style w:type="paragraph" w:customStyle="1" w:styleId="Lwylicz1staka">
    <w:name w:val="Lwylicz 1st aka"/>
    <w:basedOn w:val="Lwylicz1st"/>
    <w:uiPriority w:val="99"/>
    <w:rsid w:val="000417C2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0417C2"/>
  </w:style>
  <w:style w:type="paragraph" w:customStyle="1" w:styleId="Lwylicz3staka">
    <w:name w:val="Lwylicz 3st aka"/>
    <w:basedOn w:val="Lwylicz1staka"/>
    <w:uiPriority w:val="99"/>
    <w:rsid w:val="000417C2"/>
  </w:style>
  <w:style w:type="paragraph" w:customStyle="1" w:styleId="Lwylicz4staka">
    <w:name w:val="Lwylicz 4st aka"/>
    <w:basedOn w:val="Lwylicz1staka"/>
    <w:uiPriority w:val="99"/>
    <w:rsid w:val="000417C2"/>
  </w:style>
  <w:style w:type="paragraph" w:customStyle="1" w:styleId="Lwylicz5staka">
    <w:name w:val="Lwylicz 5st aka"/>
    <w:basedOn w:val="Lwylicz1staka"/>
    <w:uiPriority w:val="99"/>
    <w:rsid w:val="000417C2"/>
  </w:style>
  <w:style w:type="paragraph" w:customStyle="1" w:styleId="Lwylicz6staka">
    <w:name w:val="Lwylicz 6st aka"/>
    <w:basedOn w:val="Lwylicz1staka"/>
    <w:uiPriority w:val="99"/>
    <w:rsid w:val="000417C2"/>
  </w:style>
  <w:style w:type="paragraph" w:customStyle="1" w:styleId="Lnum1stnorm">
    <w:name w:val="Lnum 1st norm"/>
    <w:basedOn w:val="Normalny"/>
    <w:uiPriority w:val="99"/>
    <w:rsid w:val="000417C2"/>
    <w:pPr>
      <w:ind w:left="425"/>
    </w:pPr>
  </w:style>
  <w:style w:type="paragraph" w:customStyle="1" w:styleId="Lnum2stnorm">
    <w:name w:val="Lnum 2st norm"/>
    <w:basedOn w:val="Normalny"/>
    <w:uiPriority w:val="99"/>
    <w:rsid w:val="000417C2"/>
    <w:pPr>
      <w:ind w:left="851"/>
    </w:pPr>
  </w:style>
  <w:style w:type="paragraph" w:customStyle="1" w:styleId="Lnum3stnorm">
    <w:name w:val="Lnum 3st norm"/>
    <w:basedOn w:val="Normalny"/>
    <w:uiPriority w:val="99"/>
    <w:rsid w:val="000417C2"/>
    <w:pPr>
      <w:ind w:left="1276"/>
    </w:pPr>
  </w:style>
  <w:style w:type="paragraph" w:customStyle="1" w:styleId="Lnum4stnorm">
    <w:name w:val="Lnum 4st norm"/>
    <w:basedOn w:val="Normalny"/>
    <w:uiPriority w:val="99"/>
    <w:rsid w:val="000417C2"/>
    <w:pPr>
      <w:ind w:left="1701"/>
    </w:pPr>
  </w:style>
  <w:style w:type="paragraph" w:customStyle="1" w:styleId="Lnum5stnorm">
    <w:name w:val="Lnum 5st norm"/>
    <w:basedOn w:val="Normalny"/>
    <w:uiPriority w:val="99"/>
    <w:rsid w:val="000417C2"/>
    <w:pPr>
      <w:ind w:left="2126"/>
    </w:pPr>
  </w:style>
  <w:style w:type="paragraph" w:customStyle="1" w:styleId="Lnum6stnorm">
    <w:name w:val="Lnum 6st norm"/>
    <w:basedOn w:val="Normalny"/>
    <w:uiPriority w:val="99"/>
    <w:rsid w:val="000417C2"/>
    <w:pPr>
      <w:ind w:left="2552"/>
    </w:pPr>
  </w:style>
  <w:style w:type="paragraph" w:customStyle="1" w:styleId="Lwylicz1stnorm">
    <w:name w:val="Lwylicz 1st norm"/>
    <w:basedOn w:val="Lnum1stnorm"/>
    <w:uiPriority w:val="99"/>
    <w:rsid w:val="000417C2"/>
  </w:style>
  <w:style w:type="paragraph" w:customStyle="1" w:styleId="Lwylicz2stnorm">
    <w:name w:val="Lwylicz 2st norm"/>
    <w:basedOn w:val="Lnum2stnorm"/>
    <w:uiPriority w:val="99"/>
    <w:rsid w:val="000417C2"/>
  </w:style>
  <w:style w:type="paragraph" w:customStyle="1" w:styleId="Lwylicz3stnorm">
    <w:name w:val="Lwylicz 3st norm"/>
    <w:basedOn w:val="Lnum3stnorm"/>
    <w:uiPriority w:val="99"/>
    <w:rsid w:val="000417C2"/>
  </w:style>
  <w:style w:type="paragraph" w:customStyle="1" w:styleId="Lwylicz4stnorm">
    <w:name w:val="Lwylicz 4st norm"/>
    <w:basedOn w:val="Lnum4stnorm"/>
    <w:uiPriority w:val="99"/>
    <w:rsid w:val="000417C2"/>
  </w:style>
  <w:style w:type="paragraph" w:customStyle="1" w:styleId="Lwylicz5stnorm">
    <w:name w:val="Lwylicz 5st norm"/>
    <w:basedOn w:val="Lnum5stnorm"/>
    <w:uiPriority w:val="99"/>
    <w:rsid w:val="000417C2"/>
  </w:style>
  <w:style w:type="paragraph" w:customStyle="1" w:styleId="Lwylicz6stnorm">
    <w:name w:val="Lwylicz 6st norm"/>
    <w:basedOn w:val="Lnum6stnorm"/>
    <w:uiPriority w:val="99"/>
    <w:rsid w:val="000417C2"/>
  </w:style>
  <w:style w:type="paragraph" w:customStyle="1" w:styleId="Centrbold">
    <w:name w:val="Centr bold"/>
    <w:basedOn w:val="Normalny"/>
    <w:uiPriority w:val="99"/>
    <w:rsid w:val="000417C2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0417C2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0417C2"/>
    <w:pPr>
      <w:jc w:val="center"/>
    </w:pPr>
    <w:rPr>
      <w:i/>
    </w:rPr>
  </w:style>
  <w:style w:type="character" w:customStyle="1" w:styleId="Cytatznak">
    <w:name w:val="Cytat znak"/>
    <w:uiPriority w:val="99"/>
    <w:rsid w:val="000417C2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0417C2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0417C2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0417C2"/>
    <w:rPr>
      <w:vanish/>
    </w:rPr>
  </w:style>
  <w:style w:type="character" w:customStyle="1" w:styleId="indeks">
    <w:name w:val="indeks"/>
    <w:uiPriority w:val="99"/>
    <w:rsid w:val="000417C2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0417C2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0417C2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0417C2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0417C2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0417C2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0417C2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0417C2"/>
    <w:rPr>
      <w:vanish/>
      <w:color w:val="0000FF"/>
    </w:rPr>
  </w:style>
  <w:style w:type="character" w:customStyle="1" w:styleId="r1">
    <w:name w:val="r1"/>
    <w:uiPriority w:val="99"/>
    <w:rsid w:val="000417C2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0417C2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0417C2"/>
  </w:style>
  <w:style w:type="character" w:customStyle="1" w:styleId="r3">
    <w:name w:val="r3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0417C2"/>
  </w:style>
  <w:style w:type="character" w:customStyle="1" w:styleId="r4">
    <w:name w:val="r4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0417C2"/>
  </w:style>
  <w:style w:type="character" w:customStyle="1" w:styleId="r5">
    <w:name w:val="r5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0417C2"/>
  </w:style>
  <w:style w:type="character" w:customStyle="1" w:styleId="r6">
    <w:name w:val="r6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0417C2"/>
  </w:style>
  <w:style w:type="character" w:customStyle="1" w:styleId="r7">
    <w:name w:val="r7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0417C2"/>
  </w:style>
  <w:style w:type="character" w:customStyle="1" w:styleId="r8">
    <w:name w:val="r8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0417C2"/>
  </w:style>
  <w:style w:type="character" w:customStyle="1" w:styleId="r9">
    <w:name w:val="r9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0417C2"/>
  </w:style>
  <w:style w:type="character" w:customStyle="1" w:styleId="rNr">
    <w:name w:val="rNr"/>
    <w:uiPriority w:val="99"/>
    <w:rsid w:val="000417C2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0417C2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0417C2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17C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45F0"/>
    <w:rPr>
      <w:sz w:val="20"/>
      <w:szCs w:val="20"/>
    </w:rPr>
  </w:style>
  <w:style w:type="paragraph" w:styleId="Bezodstpw">
    <w:name w:val="No Spacing"/>
    <w:uiPriority w:val="1"/>
    <w:qFormat/>
    <w:rsid w:val="00E7249F"/>
    <w:rPr>
      <w:rFonts w:ascii="Calibri" w:eastAsia="Calibri" w:hAnsi="Calibri"/>
      <w:sz w:val="22"/>
      <w:szCs w:val="22"/>
      <w:lang w:eastAsia="en-US"/>
    </w:rPr>
  </w:style>
  <w:style w:type="paragraph" w:customStyle="1" w:styleId="Style31">
    <w:name w:val="Style31"/>
    <w:basedOn w:val="Normalny"/>
    <w:rsid w:val="003A52D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1">
    <w:name w:val="Font Style141"/>
    <w:rsid w:val="003A52D2"/>
    <w:rPr>
      <w:rFonts w:ascii="Arial" w:hAnsi="Arial" w:cs="Arial"/>
      <w:sz w:val="20"/>
      <w:szCs w:val="20"/>
    </w:rPr>
  </w:style>
  <w:style w:type="character" w:customStyle="1" w:styleId="FontStyle142">
    <w:name w:val="Font Style142"/>
    <w:rsid w:val="003A52D2"/>
    <w:rPr>
      <w:rFonts w:ascii="Arial" w:hAnsi="Arial" w:cs="Arial"/>
      <w:b/>
      <w:bCs/>
      <w:sz w:val="20"/>
      <w:szCs w:val="20"/>
    </w:rPr>
  </w:style>
  <w:style w:type="paragraph" w:customStyle="1" w:styleId="Style52">
    <w:name w:val="Style52"/>
    <w:basedOn w:val="Normalny"/>
    <w:rsid w:val="00CC2F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CC2FEB"/>
    <w:pPr>
      <w:widowControl w:val="0"/>
      <w:autoSpaceDE w:val="0"/>
      <w:autoSpaceDN w:val="0"/>
      <w:adjustRightInd w:val="0"/>
      <w:spacing w:after="0" w:line="259" w:lineRule="exact"/>
      <w:ind w:hanging="36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8822B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6">
    <w:name w:val="Font Style126"/>
    <w:rsid w:val="008822B4"/>
    <w:rPr>
      <w:rFonts w:ascii="Arial" w:hAnsi="Arial" w:cs="Arial"/>
      <w:i/>
      <w:iCs/>
      <w:sz w:val="20"/>
      <w:szCs w:val="20"/>
    </w:rPr>
  </w:style>
  <w:style w:type="paragraph" w:customStyle="1" w:styleId="Style83">
    <w:name w:val="Style83"/>
    <w:basedOn w:val="Normalny"/>
    <w:rsid w:val="003712CA"/>
    <w:pPr>
      <w:widowControl w:val="0"/>
      <w:autoSpaceDE w:val="0"/>
      <w:autoSpaceDN w:val="0"/>
      <w:adjustRightInd w:val="0"/>
      <w:spacing w:after="0" w:line="263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92">
    <w:name w:val="Style92"/>
    <w:basedOn w:val="Normalny"/>
    <w:rsid w:val="00A9065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2535ED"/>
    <w:pPr>
      <w:widowControl w:val="0"/>
      <w:autoSpaceDE w:val="0"/>
      <w:autoSpaceDN w:val="0"/>
      <w:adjustRightInd w:val="0"/>
      <w:spacing w:after="0" w:line="259" w:lineRule="exact"/>
      <w:ind w:hanging="31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2535ED"/>
    <w:pPr>
      <w:widowControl w:val="0"/>
      <w:autoSpaceDE w:val="0"/>
      <w:autoSpaceDN w:val="0"/>
      <w:adjustRightInd w:val="0"/>
      <w:spacing w:after="0" w:line="260" w:lineRule="exact"/>
      <w:ind w:hanging="23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2535ED"/>
    <w:pPr>
      <w:widowControl w:val="0"/>
      <w:autoSpaceDE w:val="0"/>
      <w:autoSpaceDN w:val="0"/>
      <w:adjustRightInd w:val="0"/>
      <w:spacing w:after="0" w:line="259" w:lineRule="exact"/>
      <w:ind w:hanging="25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E620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6E6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rsid w:val="006E6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5">
    <w:name w:val="Font Style125"/>
    <w:rsid w:val="006E620E"/>
    <w:rPr>
      <w:rFonts w:ascii="Arial" w:hAnsi="Arial" w:cs="Arial"/>
      <w:sz w:val="14"/>
      <w:szCs w:val="14"/>
    </w:rPr>
  </w:style>
  <w:style w:type="paragraph" w:customStyle="1" w:styleId="Style54">
    <w:name w:val="Style54"/>
    <w:basedOn w:val="Normalny"/>
    <w:rsid w:val="00FF0C29"/>
    <w:pPr>
      <w:widowControl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07">
    <w:name w:val="Font Style107"/>
    <w:rsid w:val="005B4E88"/>
    <w:rPr>
      <w:rFonts w:ascii="Arial" w:hAnsi="Arial" w:cs="Arial"/>
      <w:sz w:val="16"/>
      <w:szCs w:val="16"/>
    </w:rPr>
  </w:style>
  <w:style w:type="paragraph" w:customStyle="1" w:styleId="Style42">
    <w:name w:val="Style42"/>
    <w:basedOn w:val="Normalny"/>
    <w:rsid w:val="00874B80"/>
    <w:pPr>
      <w:widowControl w:val="0"/>
      <w:autoSpaceDE w:val="0"/>
      <w:autoSpaceDN w:val="0"/>
      <w:adjustRightInd w:val="0"/>
      <w:spacing w:after="0" w:line="266" w:lineRule="exact"/>
      <w:ind w:firstLine="367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901CDE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3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76F1"/>
    <w:rPr>
      <w:b/>
      <w:bCs/>
    </w:rPr>
  </w:style>
  <w:style w:type="character" w:customStyle="1" w:styleId="alb">
    <w:name w:val="a_lb"/>
    <w:basedOn w:val="Domylnaczcionkaakapitu"/>
    <w:rsid w:val="00D92CDE"/>
  </w:style>
  <w:style w:type="paragraph" w:customStyle="1" w:styleId="text-justify">
    <w:name w:val="text-justify"/>
    <w:basedOn w:val="Normalny"/>
    <w:rsid w:val="00D92C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normalny tekst,Normal,Akapit z listą3,Akapit z listą31,Wypunktowanie,Normal2,Asia 2  Akapit z listą,tekst normalny,L1,Numerowanie,Akapit z listą5,List Paragraph,Obiekt,List Paragraph1,List bullet,Akapit z listą BS,T_SZ_List Paragraph"/>
    <w:basedOn w:val="Normalny"/>
    <w:link w:val="AkapitzlistZnak"/>
    <w:uiPriority w:val="34"/>
    <w:qFormat/>
    <w:rsid w:val="001C6B84"/>
    <w:pPr>
      <w:spacing w:after="0"/>
      <w:ind w:left="720"/>
      <w:contextualSpacing/>
    </w:pPr>
    <w:rPr>
      <w:rFonts w:ascii="Arial" w:eastAsia="Arial" w:hAnsi="Arial" w:cs="Times New Roman"/>
    </w:rPr>
  </w:style>
  <w:style w:type="paragraph" w:customStyle="1" w:styleId="Normalny1">
    <w:name w:val="Normalny1"/>
    <w:basedOn w:val="Normalny"/>
    <w:rsid w:val="000B3697"/>
    <w:pPr>
      <w:widowControl w:val="0"/>
      <w:suppressAutoHyphens/>
      <w:autoSpaceDE w:val="0"/>
      <w:spacing w:after="0" w:line="240" w:lineRule="auto"/>
    </w:pPr>
    <w:rPr>
      <w:rFonts w:ascii="Calibri" w:eastAsia="Arial Unicode MS" w:hAnsi="Calibri" w:cs="Tahoma"/>
      <w:sz w:val="20"/>
      <w:szCs w:val="24"/>
      <w:lang w:eastAsia="pl-PL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,L1 Znak,Numerowanie Znak,Akapit z listą5 Znak,List Paragraph Znak,Obiekt Znak"/>
    <w:link w:val="Akapitzlist"/>
    <w:uiPriority w:val="34"/>
    <w:qFormat/>
    <w:locked/>
    <w:rsid w:val="000B3697"/>
    <w:rPr>
      <w:rFonts w:ascii="Arial" w:eastAsia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646D9E"/>
    <w:pPr>
      <w:spacing w:after="120" w:line="240" w:lineRule="auto"/>
      <w:ind w:left="283"/>
    </w:pPr>
    <w:rPr>
      <w:rFonts w:ascii="Tms Rmn" w:eastAsia="Times New Roman" w:hAnsi="Tms Rm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646D9E"/>
    <w:rPr>
      <w:rFonts w:ascii="Tms Rmn" w:hAnsi="Tms Rm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48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548B"/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semiHidden/>
    <w:rsid w:val="00AF548B"/>
    <w:pPr>
      <w:spacing w:after="0" w:line="240" w:lineRule="auto"/>
      <w:ind w:left="1985" w:hanging="142"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9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8923-592D-4676-84D7-2184FD1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5797</Words>
  <Characters>38685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Wolters Kluwer Polska Sp z o.o.</Company>
  <LinksUpToDate>false</LinksUpToDate>
  <CharactersWithSpaces>44394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Dominik_Krus</dc:creator>
  <dc:description>ZNAKI:9516</dc:description>
  <cp:lastModifiedBy>Patrycja Leś</cp:lastModifiedBy>
  <cp:revision>4</cp:revision>
  <cp:lastPrinted>2024-03-06T10:05:00Z</cp:lastPrinted>
  <dcterms:created xsi:type="dcterms:W3CDTF">2024-03-12T10:08:00Z</dcterms:created>
  <dcterms:modified xsi:type="dcterms:W3CDTF">2024-03-20T12:32:00Z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9516</vt:lpwstr>
  </property>
  <property fmtid="{D5CDD505-2E9C-101B-9397-08002B2CF9AE}" pid="3" name="BiledOleWorkflow">
    <vt:lpwstr>Leo</vt:lpwstr>
  </property>
</Properties>
</file>