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2E5D" w14:textId="77777777" w:rsidR="008E5C03" w:rsidRPr="004B4329" w:rsidRDefault="008E5C03" w:rsidP="008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Verdana" w:eastAsia="Arial" w:hAnsi="Verdana" w:cs="Arial"/>
          <w:b/>
          <w:sz w:val="20"/>
          <w:szCs w:val="20"/>
        </w:rPr>
      </w:pPr>
      <w:r w:rsidRPr="004B4329">
        <w:rPr>
          <w:rFonts w:ascii="Verdana" w:eastAsia="Arial" w:hAnsi="Verdana" w:cs="Arial"/>
          <w:b/>
          <w:sz w:val="20"/>
          <w:szCs w:val="20"/>
        </w:rPr>
        <w:t xml:space="preserve">Załącznik nr </w:t>
      </w:r>
      <w:r w:rsidR="00CF5E72">
        <w:rPr>
          <w:rFonts w:ascii="Verdana" w:eastAsia="Arial" w:hAnsi="Verdana" w:cs="Arial"/>
          <w:b/>
          <w:sz w:val="20"/>
          <w:szCs w:val="20"/>
        </w:rPr>
        <w:t>1a do Zapytania</w:t>
      </w:r>
      <w:r w:rsidR="00E07E4A">
        <w:rPr>
          <w:rFonts w:ascii="Verdana" w:eastAsia="Arial" w:hAnsi="Verdana" w:cs="Arial"/>
          <w:b/>
          <w:sz w:val="20"/>
          <w:szCs w:val="20"/>
        </w:rPr>
        <w:t xml:space="preserve"> ofertowego </w:t>
      </w:r>
    </w:p>
    <w:p w14:paraId="4E126373" w14:textId="77777777" w:rsidR="008E5C03" w:rsidRDefault="008E5C03" w:rsidP="008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color w:val="FF0000"/>
          <w:sz w:val="20"/>
          <w:szCs w:val="20"/>
        </w:rPr>
      </w:pPr>
    </w:p>
    <w:p w14:paraId="327E1F6D" w14:textId="77777777" w:rsidR="00346AC2" w:rsidRPr="004B4329" w:rsidRDefault="00346AC2" w:rsidP="008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2B885A9C" w14:textId="77777777" w:rsidR="008E5C03" w:rsidRPr="004B4329" w:rsidRDefault="008E5C03" w:rsidP="008E5C03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4B4329">
        <w:rPr>
          <w:rFonts w:ascii="Verdana" w:eastAsia="Arial" w:hAnsi="Verdana" w:cs="Arial"/>
          <w:i/>
          <w:sz w:val="20"/>
          <w:szCs w:val="20"/>
        </w:rPr>
        <w:t>…………………………………</w:t>
      </w:r>
      <w:r w:rsidR="00CF5E72">
        <w:rPr>
          <w:rFonts w:ascii="Verdana" w:eastAsia="Arial" w:hAnsi="Verdana" w:cs="Arial"/>
          <w:i/>
          <w:sz w:val="20"/>
          <w:szCs w:val="20"/>
        </w:rPr>
        <w:t>……….</w:t>
      </w:r>
    </w:p>
    <w:p w14:paraId="2908ED7D" w14:textId="77777777" w:rsidR="004F2E33" w:rsidRPr="004B4329" w:rsidRDefault="004F2E33" w:rsidP="008E5C03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4B4329">
        <w:rPr>
          <w:rFonts w:ascii="Verdana" w:eastAsia="Arial" w:hAnsi="Verdana" w:cs="Arial"/>
          <w:i/>
          <w:sz w:val="20"/>
          <w:szCs w:val="20"/>
        </w:rPr>
        <w:t>………………………………</w:t>
      </w:r>
      <w:r w:rsidR="00CF5E72">
        <w:rPr>
          <w:rFonts w:ascii="Verdana" w:eastAsia="Arial" w:hAnsi="Verdana" w:cs="Arial"/>
          <w:i/>
          <w:sz w:val="20"/>
          <w:szCs w:val="20"/>
        </w:rPr>
        <w:t>…………</w:t>
      </w:r>
    </w:p>
    <w:p w14:paraId="568B8D94" w14:textId="77777777" w:rsidR="006A283A" w:rsidRPr="000B16C7" w:rsidRDefault="008E5C03" w:rsidP="000B16C7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4B4329"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42C3574F" w14:textId="77777777" w:rsidR="000B16C7" w:rsidRDefault="000B16C7" w:rsidP="006A283A">
      <w:pPr>
        <w:ind w:hanging="2"/>
        <w:rPr>
          <w:rFonts w:ascii="Verdana" w:hAnsi="Verdana"/>
          <w:b/>
          <w:bCs/>
        </w:rPr>
      </w:pPr>
    </w:p>
    <w:p w14:paraId="5AF944CB" w14:textId="77777777" w:rsidR="008E5C03" w:rsidRDefault="008E5C03" w:rsidP="004F2E3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 w:rsidRPr="004B4329">
        <w:rPr>
          <w:rFonts w:ascii="Verdana" w:eastAsia="Arial" w:hAnsi="Verdana" w:cs="Arial"/>
          <w:b/>
          <w:szCs w:val="20"/>
        </w:rPr>
        <w:t>FORMULARZ OFEROWANEGO SPRZĘTU</w:t>
      </w:r>
    </w:p>
    <w:p w14:paraId="27D10A72" w14:textId="77777777" w:rsidR="00C47E40" w:rsidRPr="00DB50F3" w:rsidRDefault="00811AB9" w:rsidP="00C47E40">
      <w:pPr>
        <w:pStyle w:val="Z4-Tekst-rodkowy"/>
        <w:spacing w:line="240" w:lineRule="auto"/>
        <w:jc w:val="left"/>
        <w:rPr>
          <w:rFonts w:ascii="Verdana" w:hAnsi="Verdana" w:cs="Calibri"/>
          <w:b/>
          <w:bCs/>
          <w:sz w:val="24"/>
          <w:szCs w:val="24"/>
          <w:shd w:val="clear" w:color="auto" w:fill="FFFFFF"/>
        </w:rPr>
      </w:pPr>
      <w:bookmarkStart w:id="0" w:name="_Hlk117592511"/>
      <w:r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Rozbudowa systemu monitoringu</w:t>
      </w:r>
      <w:r w:rsidR="00C47E40" w:rsidRPr="00DB50F3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 xml:space="preserve"> Gminy Wschowa:</w:t>
      </w:r>
    </w:p>
    <w:bookmarkEnd w:id="0"/>
    <w:p w14:paraId="198A8412" w14:textId="77777777" w:rsidR="007308DC" w:rsidRPr="000B16C7" w:rsidRDefault="007308DC" w:rsidP="000B16C7">
      <w:pPr>
        <w:spacing w:line="360" w:lineRule="auto"/>
        <w:ind w:right="10743"/>
        <w:rPr>
          <w:rFonts w:ascii="Verdana" w:hAnsi="Verdana" w:cstheme="minorHAnsi"/>
          <w:b/>
          <w:sz w:val="24"/>
          <w:szCs w:val="24"/>
          <w:u w:val="single"/>
        </w:rPr>
      </w:pPr>
    </w:p>
    <w:p w14:paraId="71F9530B" w14:textId="77777777" w:rsidR="00346AC2" w:rsidRPr="00346AC2" w:rsidRDefault="006A283A" w:rsidP="00346AC2">
      <w:pPr>
        <w:pStyle w:val="Akapitzlist"/>
        <w:numPr>
          <w:ilvl w:val="0"/>
          <w:numId w:val="40"/>
        </w:numPr>
        <w:shd w:val="clear" w:color="auto" w:fill="D9E2F3" w:themeFill="accent1" w:themeFillTint="33"/>
        <w:spacing w:line="360" w:lineRule="auto"/>
        <w:ind w:left="426" w:right="10743" w:hanging="426"/>
        <w:rPr>
          <w:rFonts w:ascii="Verdana" w:hAnsi="Verdana" w:cstheme="minorHAnsi"/>
          <w:b/>
          <w:sz w:val="24"/>
          <w:szCs w:val="24"/>
        </w:rPr>
      </w:pPr>
      <w:r w:rsidRPr="00346AC2">
        <w:rPr>
          <w:rFonts w:ascii="Verdana" w:eastAsia="Calibri" w:hAnsi="Verdana" w:cs="Calibri"/>
          <w:b/>
          <w:sz w:val="24"/>
          <w:szCs w:val="24"/>
        </w:rPr>
        <w:t>Kamera</w:t>
      </w:r>
      <w:r w:rsidR="00822CA2" w:rsidRPr="00346AC2">
        <w:rPr>
          <w:rFonts w:ascii="Verdana" w:hAnsi="Verdana" w:cstheme="minorHAnsi"/>
          <w:b/>
          <w:sz w:val="24"/>
          <w:szCs w:val="24"/>
        </w:rPr>
        <w:t xml:space="preserve">– </w:t>
      </w:r>
      <w:r w:rsidR="00346AC2" w:rsidRPr="00346AC2">
        <w:rPr>
          <w:rFonts w:ascii="Verdana" w:hAnsi="Verdana" w:cstheme="minorHAnsi"/>
          <w:b/>
          <w:sz w:val="24"/>
          <w:szCs w:val="24"/>
        </w:rPr>
        <w:t>1</w:t>
      </w:r>
      <w:r w:rsidR="00822CA2" w:rsidRPr="00346AC2">
        <w:rPr>
          <w:rFonts w:ascii="Verdana" w:hAnsi="Verdana" w:cstheme="minorHAnsi"/>
          <w:b/>
          <w:sz w:val="24"/>
          <w:szCs w:val="24"/>
        </w:rPr>
        <w:t xml:space="preserve"> szt.</w:t>
      </w:r>
    </w:p>
    <w:p w14:paraId="04F3C928" w14:textId="77777777" w:rsidR="00346AC2" w:rsidRPr="00346AC2" w:rsidRDefault="00346AC2" w:rsidP="00C47E40">
      <w:pPr>
        <w:shd w:val="clear" w:color="auto" w:fill="D9E2F3" w:themeFill="accent1" w:themeFillTint="33"/>
        <w:spacing w:line="360" w:lineRule="auto"/>
        <w:ind w:right="7907"/>
        <w:rPr>
          <w:rFonts w:ascii="Verdana" w:hAnsi="Verdana" w:cstheme="minorHAnsi"/>
          <w:b/>
          <w:sz w:val="24"/>
          <w:szCs w:val="24"/>
          <w:u w:val="single"/>
        </w:rPr>
      </w:pPr>
      <w:r w:rsidRPr="00346AC2">
        <w:rPr>
          <w:rFonts w:ascii="Verdana" w:hAnsi="Verdana" w:cstheme="minorHAnsi"/>
          <w:b/>
          <w:sz w:val="24"/>
          <w:szCs w:val="24"/>
          <w:u w:val="single"/>
        </w:rPr>
        <w:t>lokalizacja:</w:t>
      </w:r>
    </w:p>
    <w:p w14:paraId="1778B643" w14:textId="77777777" w:rsidR="008E5C03" w:rsidRPr="00346AC2" w:rsidRDefault="00811AB9" w:rsidP="00C47E40">
      <w:pPr>
        <w:shd w:val="clear" w:color="auto" w:fill="D9E2F3" w:themeFill="accent1" w:themeFillTint="33"/>
        <w:spacing w:line="360" w:lineRule="auto"/>
        <w:ind w:right="7907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przy plaży w </w:t>
      </w:r>
      <w:proofErr w:type="spellStart"/>
      <w:r>
        <w:rPr>
          <w:rFonts w:ascii="Verdana" w:hAnsi="Verdana" w:cstheme="minorHAnsi"/>
          <w:b/>
          <w:sz w:val="24"/>
          <w:szCs w:val="24"/>
        </w:rPr>
        <w:t>Lginiu</w:t>
      </w:r>
      <w:proofErr w:type="spellEnd"/>
      <w:r>
        <w:rPr>
          <w:rFonts w:ascii="Verdana" w:hAnsi="Verdana" w:cstheme="minorHAnsi"/>
          <w:b/>
          <w:sz w:val="24"/>
          <w:szCs w:val="24"/>
        </w:rPr>
        <w:t>, Gmina Wschowa</w:t>
      </w:r>
    </w:p>
    <w:p w14:paraId="0CF4DAB2" w14:textId="77777777" w:rsidR="008E5C03" w:rsidRPr="007308DC" w:rsidRDefault="00822CA2" w:rsidP="00FE4082">
      <w:pPr>
        <w:spacing w:line="360" w:lineRule="auto"/>
        <w:ind w:left="-426" w:firstLine="426"/>
        <w:rPr>
          <w:rFonts w:ascii="Verdana" w:hAnsi="Verdana" w:cstheme="minorHAnsi"/>
          <w:b/>
          <w:sz w:val="24"/>
          <w:szCs w:val="24"/>
        </w:rPr>
      </w:pPr>
      <w:r w:rsidRPr="007308DC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2876948A" w14:textId="77777777" w:rsidR="000B16C7" w:rsidRPr="007308DC" w:rsidRDefault="00822CA2" w:rsidP="000B16C7">
      <w:pPr>
        <w:spacing w:line="360" w:lineRule="auto"/>
        <w:ind w:left="-426" w:firstLine="426"/>
        <w:rPr>
          <w:rFonts w:ascii="Verdana" w:hAnsi="Verdana" w:cstheme="minorHAnsi"/>
          <w:b/>
          <w:sz w:val="24"/>
          <w:szCs w:val="24"/>
        </w:rPr>
      </w:pPr>
      <w:r w:rsidRPr="007308DC">
        <w:rPr>
          <w:rFonts w:ascii="Verdana" w:hAnsi="Verdana" w:cstheme="minorHAnsi"/>
          <w:b/>
          <w:sz w:val="24"/>
          <w:szCs w:val="24"/>
        </w:rPr>
        <w:t>Typ produktu, model: ……………………………………………</w:t>
      </w:r>
      <w:r w:rsidR="004F2E33" w:rsidRPr="007308DC">
        <w:rPr>
          <w:rFonts w:ascii="Verdana" w:hAnsi="Verdana" w:cstheme="minorHAnsi"/>
          <w:b/>
          <w:sz w:val="24"/>
          <w:szCs w:val="24"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499"/>
        <w:gridCol w:w="6558"/>
        <w:gridCol w:w="4470"/>
      </w:tblGrid>
      <w:tr w:rsidR="00CC677B" w:rsidRPr="00CC677B" w14:paraId="757092B3" w14:textId="77777777" w:rsidTr="00B13E17">
        <w:trPr>
          <w:trHeight w:val="1103"/>
        </w:trPr>
        <w:tc>
          <w:tcPr>
            <w:tcW w:w="507" w:type="dxa"/>
            <w:shd w:val="clear" w:color="auto" w:fill="auto"/>
          </w:tcPr>
          <w:p w14:paraId="682D3C9C" w14:textId="77777777" w:rsidR="00BD6BB8" w:rsidRPr="00CC677B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bookmarkStart w:id="1" w:name="_Hlk114141195"/>
            <w:r w:rsidRPr="00CC677B">
              <w:rPr>
                <w:rFonts w:ascii="Verdana" w:eastAsia="Calibri" w:hAnsi="Verdana" w:cs="Times New Roman"/>
                <w:sz w:val="20"/>
                <w:szCs w:val="20"/>
              </w:rPr>
              <w:t>Lp.</w:t>
            </w:r>
          </w:p>
        </w:tc>
        <w:tc>
          <w:tcPr>
            <w:tcW w:w="2499" w:type="dxa"/>
            <w:shd w:val="clear" w:color="auto" w:fill="auto"/>
          </w:tcPr>
          <w:p w14:paraId="2A7B1BA4" w14:textId="77777777" w:rsidR="00BD6BB8" w:rsidRPr="00CC677B" w:rsidRDefault="00BD6BB8" w:rsidP="00BD6BB8">
            <w:pPr>
              <w:spacing w:after="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sz w:val="20"/>
                <w:szCs w:val="20"/>
              </w:rPr>
              <w:t>Nazwa</w:t>
            </w:r>
          </w:p>
        </w:tc>
        <w:tc>
          <w:tcPr>
            <w:tcW w:w="6558" w:type="dxa"/>
            <w:shd w:val="clear" w:color="auto" w:fill="auto"/>
          </w:tcPr>
          <w:p w14:paraId="4FE03CCB" w14:textId="77777777" w:rsidR="00BD6BB8" w:rsidRPr="00CC677B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Cs/>
                <w:i/>
                <w:sz w:val="20"/>
                <w:szCs w:val="20"/>
              </w:rPr>
            </w:pPr>
            <w:r w:rsidRPr="00CC677B">
              <w:rPr>
                <w:rFonts w:ascii="Verdana" w:eastAsia="Calibri" w:hAnsi="Verdana" w:cs="Calibri"/>
                <w:bCs/>
                <w:sz w:val="20"/>
                <w:szCs w:val="20"/>
              </w:rPr>
              <w:t>Wymagane parametry techniczne</w:t>
            </w:r>
            <w:r w:rsidRPr="00CC677B">
              <w:rPr>
                <w:rFonts w:ascii="Verdana" w:eastAsia="Calibri" w:hAnsi="Verdana" w:cs="Calibri"/>
                <w:bCs/>
                <w:sz w:val="20"/>
                <w:szCs w:val="20"/>
              </w:rPr>
              <w:br/>
              <w:t>(wymagania minimalne)</w:t>
            </w:r>
          </w:p>
        </w:tc>
        <w:tc>
          <w:tcPr>
            <w:tcW w:w="4470" w:type="dxa"/>
            <w:shd w:val="clear" w:color="auto" w:fill="auto"/>
          </w:tcPr>
          <w:p w14:paraId="688905E5" w14:textId="77777777" w:rsidR="00BD6BB8" w:rsidRPr="00CC677B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Cs/>
                <w:sz w:val="20"/>
                <w:szCs w:val="20"/>
              </w:rPr>
              <w:t>Opis parametrów i warunków oferowanych</w:t>
            </w:r>
          </w:p>
          <w:p w14:paraId="6BB40D56" w14:textId="77777777" w:rsidR="00BD6BB8" w:rsidRPr="00CC677B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Cs/>
                <w:sz w:val="20"/>
                <w:szCs w:val="20"/>
              </w:rPr>
              <w:t>*zaznaczyć właściwą odpowiedź</w:t>
            </w:r>
          </w:p>
        </w:tc>
      </w:tr>
      <w:bookmarkEnd w:id="1"/>
      <w:tr w:rsidR="00CC677B" w:rsidRPr="00CC677B" w14:paraId="13F2C5C8" w14:textId="77777777" w:rsidTr="00B13E17">
        <w:trPr>
          <w:trHeight w:val="639"/>
        </w:trPr>
        <w:tc>
          <w:tcPr>
            <w:tcW w:w="507" w:type="dxa"/>
          </w:tcPr>
          <w:p w14:paraId="7AB8E3F8" w14:textId="77777777" w:rsidR="00BD6BB8" w:rsidRPr="00CC677B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99" w:type="dxa"/>
          </w:tcPr>
          <w:p w14:paraId="220EA68B" w14:textId="77777777" w:rsidR="00BD6BB8" w:rsidRPr="00CC677B" w:rsidRDefault="006A283A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wielo</w:t>
            </w:r>
            <w:r w:rsidR="00811AB9">
              <w:rPr>
                <w:rFonts w:ascii="Verdana" w:eastAsia="Calibri" w:hAnsi="Verdana" w:cs="Times New Roman"/>
                <w:b/>
                <w:sz w:val="20"/>
                <w:szCs w:val="20"/>
              </w:rPr>
              <w:t>kierunkowa</w:t>
            </w:r>
          </w:p>
        </w:tc>
        <w:tc>
          <w:tcPr>
            <w:tcW w:w="6558" w:type="dxa"/>
          </w:tcPr>
          <w:p w14:paraId="2717E94E" w14:textId="77777777" w:rsidR="00BD6BB8" w:rsidRPr="00CC677B" w:rsidRDefault="006A283A" w:rsidP="00BD6BB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Cs/>
                <w:sz w:val="20"/>
                <w:szCs w:val="20"/>
              </w:rPr>
              <w:t>4 obiektywy</w:t>
            </w:r>
          </w:p>
        </w:tc>
        <w:tc>
          <w:tcPr>
            <w:tcW w:w="4470" w:type="dxa"/>
          </w:tcPr>
          <w:p w14:paraId="5B5E21C3" w14:textId="77777777" w:rsidR="00CC677B" w:rsidRPr="00CC677B" w:rsidRDefault="00CC677B" w:rsidP="006A283A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45421A2B" w14:textId="77777777" w:rsidR="00BD6BB8" w:rsidRPr="00CC677B" w:rsidRDefault="00BD6BB8" w:rsidP="006A283A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CC677B" w:rsidRPr="00CC677B" w14:paraId="6EACD033" w14:textId="77777777" w:rsidTr="00B13E17">
        <w:trPr>
          <w:trHeight w:val="639"/>
        </w:trPr>
        <w:tc>
          <w:tcPr>
            <w:tcW w:w="507" w:type="dxa"/>
          </w:tcPr>
          <w:p w14:paraId="639A3B2F" w14:textId="77777777" w:rsidR="00490DB0" w:rsidRPr="00CC677B" w:rsidRDefault="00490DB0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499" w:type="dxa"/>
          </w:tcPr>
          <w:p w14:paraId="2EDD5663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Kompatybilność</w:t>
            </w:r>
          </w:p>
        </w:tc>
        <w:tc>
          <w:tcPr>
            <w:tcW w:w="6558" w:type="dxa"/>
          </w:tcPr>
          <w:p w14:paraId="7C47E569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Kompatybilność z serwerem rejestracji VDG </w:t>
            </w:r>
            <w:proofErr w:type="spellStart"/>
            <w:r w:rsidRPr="00CC677B">
              <w:rPr>
                <w:rFonts w:ascii="Verdana" w:eastAsia="Calibri" w:hAnsi="Verdana" w:cs="Times New Roman"/>
                <w:bCs/>
                <w:sz w:val="20"/>
                <w:szCs w:val="20"/>
              </w:rPr>
              <w:t>Sense</w:t>
            </w:r>
            <w:proofErr w:type="spellEnd"/>
          </w:p>
        </w:tc>
        <w:tc>
          <w:tcPr>
            <w:tcW w:w="4470" w:type="dxa"/>
          </w:tcPr>
          <w:p w14:paraId="6D38D7FD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38C30603" w14:textId="77777777" w:rsidR="00490DB0" w:rsidRPr="00CC677B" w:rsidRDefault="00490DB0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2CCA79BB" w14:textId="77777777" w:rsidR="00490DB0" w:rsidRPr="00CC677B" w:rsidRDefault="00490DB0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</w:tc>
      </w:tr>
      <w:tr w:rsidR="00CC677B" w:rsidRPr="00CC677B" w14:paraId="4911A19D" w14:textId="77777777" w:rsidTr="00B13E17">
        <w:tc>
          <w:tcPr>
            <w:tcW w:w="507" w:type="dxa"/>
          </w:tcPr>
          <w:p w14:paraId="76BC297D" w14:textId="77777777" w:rsidR="00490DB0" w:rsidRPr="00CC677B" w:rsidRDefault="00ED0B92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3</w:t>
            </w:r>
            <w:r w:rsidR="00490DB0"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14:paraId="2B908F15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Licencja</w:t>
            </w:r>
          </w:p>
        </w:tc>
        <w:tc>
          <w:tcPr>
            <w:tcW w:w="6558" w:type="dxa"/>
          </w:tcPr>
          <w:p w14:paraId="63CDD70B" w14:textId="77777777" w:rsidR="00490DB0" w:rsidRPr="00CC677B" w:rsidRDefault="00490DB0" w:rsidP="00490DB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sz w:val="20"/>
                <w:szCs w:val="20"/>
              </w:rPr>
              <w:t xml:space="preserve">Pozwalająca na podłączenie kamery do serwera rejestracji </w:t>
            </w:r>
            <w:r w:rsidRPr="00CC677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VDG </w:t>
            </w:r>
            <w:proofErr w:type="spellStart"/>
            <w:r w:rsidRPr="00CC677B">
              <w:rPr>
                <w:rFonts w:ascii="Verdana" w:eastAsia="Calibri" w:hAnsi="Verdana" w:cs="Times New Roman"/>
                <w:bCs/>
                <w:sz w:val="20"/>
                <w:szCs w:val="20"/>
              </w:rPr>
              <w:t>Sense</w:t>
            </w:r>
            <w:proofErr w:type="spellEnd"/>
          </w:p>
        </w:tc>
        <w:tc>
          <w:tcPr>
            <w:tcW w:w="4470" w:type="dxa"/>
          </w:tcPr>
          <w:p w14:paraId="6ABFA699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5567211C" w14:textId="77777777" w:rsidR="00490DB0" w:rsidRPr="00CC677B" w:rsidRDefault="00490DB0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706E0DBB" w14:textId="77777777" w:rsidR="00490DB0" w:rsidRPr="00CC677B" w:rsidRDefault="00490DB0" w:rsidP="00490DB0">
            <w:pPr>
              <w:ind w:firstLine="720"/>
              <w:jc w:val="center"/>
              <w:rPr>
                <w:rFonts w:ascii="Verdana" w:eastAsia="Calibri" w:hAnsi="Verdana" w:cs="Segoe UI"/>
                <w:sz w:val="20"/>
                <w:szCs w:val="20"/>
              </w:rPr>
            </w:pPr>
          </w:p>
        </w:tc>
      </w:tr>
      <w:tr w:rsidR="00CC677B" w:rsidRPr="00CC677B" w14:paraId="73D824AC" w14:textId="77777777" w:rsidTr="00B13E17">
        <w:tc>
          <w:tcPr>
            <w:tcW w:w="507" w:type="dxa"/>
          </w:tcPr>
          <w:p w14:paraId="4471E66B" w14:textId="77777777" w:rsidR="00490DB0" w:rsidRPr="00CC677B" w:rsidRDefault="00ED0B92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  <w:r w:rsidR="00490DB0"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14:paraId="60A15D4D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Zakres kamery</w:t>
            </w:r>
          </w:p>
        </w:tc>
        <w:tc>
          <w:tcPr>
            <w:tcW w:w="6558" w:type="dxa"/>
          </w:tcPr>
          <w:p w14:paraId="29854949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Cs/>
                <w:sz w:val="20"/>
                <w:szCs w:val="20"/>
              </w:rPr>
              <w:t>Monitorowanie wielu kierunków bez martwych punktów</w:t>
            </w:r>
          </w:p>
          <w:p w14:paraId="79594816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Cs/>
                <w:sz w:val="20"/>
                <w:szCs w:val="20"/>
              </w:rPr>
              <w:t>Człony optyczne niezależne od siebie- wybór kierunku obserwacji – w zakresie montażu we wnętrzu obudowy</w:t>
            </w:r>
          </w:p>
        </w:tc>
        <w:tc>
          <w:tcPr>
            <w:tcW w:w="4470" w:type="dxa"/>
          </w:tcPr>
          <w:p w14:paraId="712F7AA3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4580A8CA" w14:textId="77777777" w:rsidR="00490DB0" w:rsidRPr="00CC677B" w:rsidRDefault="00490DB0" w:rsidP="00490DB0">
            <w:pPr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CC677B" w:rsidRPr="00CC677B" w14:paraId="1DF52B59" w14:textId="77777777" w:rsidTr="00B13E17">
        <w:tc>
          <w:tcPr>
            <w:tcW w:w="507" w:type="dxa"/>
          </w:tcPr>
          <w:p w14:paraId="4603CBC7" w14:textId="77777777" w:rsidR="00490DB0" w:rsidRPr="00CC677B" w:rsidRDefault="00ED0B92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  <w:r w:rsidR="00490DB0"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14:paraId="1AAD5D59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Nagrywanie </w:t>
            </w:r>
          </w:p>
        </w:tc>
        <w:tc>
          <w:tcPr>
            <w:tcW w:w="6558" w:type="dxa"/>
          </w:tcPr>
          <w:p w14:paraId="07E2E0D3" w14:textId="77777777" w:rsidR="000201F6" w:rsidRPr="00CC677B" w:rsidRDefault="000201F6" w:rsidP="00490DB0">
            <w:pPr>
              <w:rPr>
                <w:rFonts w:ascii="Verdana" w:hAnsi="Verdana" w:cs="Calibri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>Wymóg dla każdego z sensorów:</w:t>
            </w:r>
          </w:p>
          <w:p w14:paraId="25D7A8B0" w14:textId="77777777" w:rsidR="00490DB0" w:rsidRPr="00CC677B" w:rsidRDefault="00490DB0" w:rsidP="00490DB0">
            <w:pPr>
              <w:rPr>
                <w:rFonts w:ascii="Verdana" w:hAnsi="Verdana" w:cs="Calibri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 xml:space="preserve">nagrywanie 30 </w:t>
            </w:r>
            <w:proofErr w:type="spellStart"/>
            <w:r w:rsidRPr="00CC677B">
              <w:rPr>
                <w:rFonts w:ascii="Verdana" w:hAnsi="Verdana" w:cs="Calibri"/>
                <w:sz w:val="20"/>
                <w:szCs w:val="20"/>
              </w:rPr>
              <w:t>kl</w:t>
            </w:r>
            <w:proofErr w:type="spellEnd"/>
            <w:r w:rsidRPr="00CC677B">
              <w:rPr>
                <w:rFonts w:ascii="Verdana" w:hAnsi="Verdana" w:cs="Calibri"/>
                <w:sz w:val="20"/>
                <w:szCs w:val="20"/>
              </w:rPr>
              <w:t xml:space="preserve">/s w rozdzielczości nie mniejszej niż 2560x1920 </w:t>
            </w:r>
          </w:p>
          <w:p w14:paraId="5D6F3DF4" w14:textId="77777777" w:rsidR="00490DB0" w:rsidRPr="00CC677B" w:rsidRDefault="00490DB0" w:rsidP="00490DB0">
            <w:pPr>
              <w:rPr>
                <w:rFonts w:ascii="Verdana" w:hAnsi="Verdana" w:cs="Calibri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 xml:space="preserve">oraz nagrywanie 60 </w:t>
            </w:r>
            <w:proofErr w:type="spellStart"/>
            <w:r w:rsidRPr="00CC677B">
              <w:rPr>
                <w:rFonts w:ascii="Verdana" w:hAnsi="Verdana" w:cs="Calibri"/>
                <w:sz w:val="20"/>
                <w:szCs w:val="20"/>
              </w:rPr>
              <w:t>kl</w:t>
            </w:r>
            <w:proofErr w:type="spellEnd"/>
            <w:r w:rsidRPr="00CC677B">
              <w:rPr>
                <w:rFonts w:ascii="Verdana" w:hAnsi="Verdana" w:cs="Calibri"/>
                <w:sz w:val="20"/>
                <w:szCs w:val="20"/>
              </w:rPr>
              <w:t>/s przy rozdzielczości 1920x1080</w:t>
            </w:r>
            <w:r w:rsidR="00ED2767" w:rsidRPr="00CC677B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0FA8A790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14:paraId="543104B2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778E0225" w14:textId="77777777" w:rsidR="00490DB0" w:rsidRPr="00CC677B" w:rsidRDefault="00490DB0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CC677B" w:rsidRPr="00CC677B" w14:paraId="57DB0722" w14:textId="77777777" w:rsidTr="00B13E17">
        <w:tc>
          <w:tcPr>
            <w:tcW w:w="507" w:type="dxa"/>
          </w:tcPr>
          <w:p w14:paraId="618CAA01" w14:textId="77777777" w:rsidR="00490DB0" w:rsidRPr="00CC677B" w:rsidRDefault="00ED0B92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  <w:r w:rsidR="00490DB0"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99" w:type="dxa"/>
            <w:shd w:val="clear" w:color="auto" w:fill="auto"/>
          </w:tcPr>
          <w:p w14:paraId="6C62DCCD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Możliwość zastosowania obiektywów z różną wartością ogniskowej</w:t>
            </w:r>
          </w:p>
        </w:tc>
        <w:tc>
          <w:tcPr>
            <w:tcW w:w="6558" w:type="dxa"/>
            <w:shd w:val="clear" w:color="auto" w:fill="auto"/>
          </w:tcPr>
          <w:p w14:paraId="27BD88A7" w14:textId="77777777" w:rsidR="00490DB0" w:rsidRPr="00CC677B" w:rsidRDefault="00490DB0" w:rsidP="00490DB0">
            <w:pPr>
              <w:rPr>
                <w:rFonts w:ascii="Verdana" w:hAnsi="Verdana" w:cs="Calibri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 xml:space="preserve">Wartość ogniskowa m.in.2.4 mm, 3.7mm oraz 7mm. </w:t>
            </w:r>
          </w:p>
          <w:p w14:paraId="2D3042F7" w14:textId="77777777" w:rsidR="00490DB0" w:rsidRPr="00CC677B" w:rsidRDefault="00490DB0" w:rsidP="00490DB0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470" w:type="dxa"/>
          </w:tcPr>
          <w:p w14:paraId="2F85BE78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38E8D909" w14:textId="77777777" w:rsidR="00490DB0" w:rsidRPr="00CC677B" w:rsidRDefault="00490DB0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CC677B" w:rsidRPr="00CC677B" w14:paraId="3D2987A2" w14:textId="77777777" w:rsidTr="00B13E17">
        <w:tc>
          <w:tcPr>
            <w:tcW w:w="507" w:type="dxa"/>
          </w:tcPr>
          <w:p w14:paraId="08AD8D87" w14:textId="77777777" w:rsidR="00490DB0" w:rsidRPr="00CC677B" w:rsidRDefault="00ED0B92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7</w:t>
            </w:r>
            <w:r w:rsidR="00490DB0"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14:paraId="051B3649" w14:textId="77777777" w:rsidR="00490DB0" w:rsidRPr="00CC677B" w:rsidRDefault="00490DB0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Strumieniowanie </w:t>
            </w:r>
          </w:p>
        </w:tc>
        <w:tc>
          <w:tcPr>
            <w:tcW w:w="6558" w:type="dxa"/>
          </w:tcPr>
          <w:p w14:paraId="7FFE3182" w14:textId="77777777" w:rsidR="00490DB0" w:rsidRPr="00CC677B" w:rsidRDefault="00490DB0" w:rsidP="00490DB0">
            <w:pPr>
              <w:rPr>
                <w:rFonts w:ascii="Verdana" w:hAnsi="Verdana" w:cs="Calibri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 xml:space="preserve">strumieniowanie minimum 10 profili, każdy z definiowalnymi atrybutami </w:t>
            </w:r>
            <w:proofErr w:type="spellStart"/>
            <w:r w:rsidRPr="00CC677B">
              <w:rPr>
                <w:rFonts w:ascii="Verdana" w:hAnsi="Verdana" w:cs="Calibri"/>
                <w:sz w:val="20"/>
                <w:szCs w:val="20"/>
              </w:rPr>
              <w:t>poklatkowości</w:t>
            </w:r>
            <w:proofErr w:type="spellEnd"/>
            <w:r w:rsidRPr="00CC677B">
              <w:rPr>
                <w:rFonts w:ascii="Verdana" w:hAnsi="Verdana" w:cs="Calibri"/>
                <w:sz w:val="20"/>
                <w:szCs w:val="20"/>
              </w:rPr>
              <w:t xml:space="preserve"> oraz rozdzielczości. </w:t>
            </w:r>
          </w:p>
          <w:p w14:paraId="55BE41C2" w14:textId="77777777" w:rsidR="00490DB0" w:rsidRPr="00CC677B" w:rsidRDefault="00490DB0" w:rsidP="00490DB0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470" w:type="dxa"/>
          </w:tcPr>
          <w:p w14:paraId="7EEDA14A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7D5190B6" w14:textId="77777777" w:rsidR="00490DB0" w:rsidRPr="00CC677B" w:rsidRDefault="00ED0B92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ED0B92" w:rsidRPr="00CC677B" w14:paraId="7003337A" w14:textId="77777777" w:rsidTr="00B13E17">
        <w:tc>
          <w:tcPr>
            <w:tcW w:w="507" w:type="dxa"/>
          </w:tcPr>
          <w:p w14:paraId="7D4532E1" w14:textId="77777777" w:rsidR="00ED0B92" w:rsidRPr="00CC677B" w:rsidRDefault="00ED0B92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99" w:type="dxa"/>
          </w:tcPr>
          <w:p w14:paraId="62BDEA8E" w14:textId="77777777" w:rsidR="00ED0B92" w:rsidRPr="00CC677B" w:rsidRDefault="004F1B85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Dynamika</w:t>
            </w:r>
          </w:p>
          <w:p w14:paraId="2ADC3D80" w14:textId="77777777" w:rsidR="004F1B85" w:rsidRPr="00CC677B" w:rsidRDefault="004F1B85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Kompresja obrazu</w:t>
            </w:r>
          </w:p>
          <w:p w14:paraId="5E303143" w14:textId="77777777" w:rsidR="004F1B85" w:rsidRPr="00CC677B" w:rsidRDefault="004F1B85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Czułość koloru</w:t>
            </w:r>
          </w:p>
        </w:tc>
        <w:tc>
          <w:tcPr>
            <w:tcW w:w="6558" w:type="dxa"/>
          </w:tcPr>
          <w:p w14:paraId="79DEC867" w14:textId="77777777" w:rsidR="000B16C7" w:rsidRPr="00CC677B" w:rsidRDefault="000B16C7" w:rsidP="000B16C7">
            <w:pPr>
              <w:suppressAutoHyphens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 xml:space="preserve">Zakres dynamiki nie gorszy niż 120dB, przetwornik min. 1/1.8” CMOS, kompresja obrazu H.264, H.265 oraz czułość kolor min. 0.055 Lux i 0.055 Lux </w:t>
            </w:r>
            <w:proofErr w:type="spellStart"/>
            <w:r w:rsidRPr="00CC677B">
              <w:rPr>
                <w:rFonts w:ascii="Verdana" w:hAnsi="Verdana" w:cs="Calibri"/>
                <w:sz w:val="20"/>
                <w:szCs w:val="20"/>
              </w:rPr>
              <w:t>Cz</w:t>
            </w:r>
            <w:proofErr w:type="spellEnd"/>
            <w:r w:rsidRPr="00CC677B">
              <w:rPr>
                <w:rFonts w:ascii="Verdana" w:hAnsi="Verdana" w:cs="Calibri"/>
                <w:sz w:val="20"/>
                <w:szCs w:val="20"/>
              </w:rPr>
              <w:t>/b.</w:t>
            </w:r>
          </w:p>
          <w:p w14:paraId="72BB1B4A" w14:textId="77777777" w:rsidR="00ED0B92" w:rsidRDefault="00ED0B92" w:rsidP="00490DB0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F12DA1A" w14:textId="77777777" w:rsidR="00B13E17" w:rsidRPr="00CC677B" w:rsidRDefault="00B13E17" w:rsidP="00490DB0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470" w:type="dxa"/>
          </w:tcPr>
          <w:p w14:paraId="6145C06E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4BF42383" w14:textId="77777777" w:rsidR="00ED0B92" w:rsidRPr="00CC677B" w:rsidRDefault="000B16C7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ED0B92" w:rsidRPr="00CC677B" w14:paraId="4E4BD039" w14:textId="77777777" w:rsidTr="00B13E17">
        <w:tc>
          <w:tcPr>
            <w:tcW w:w="507" w:type="dxa"/>
          </w:tcPr>
          <w:p w14:paraId="45DAB5D2" w14:textId="77777777" w:rsidR="00ED0B92" w:rsidRPr="00CC677B" w:rsidRDefault="00ED0B92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99" w:type="dxa"/>
          </w:tcPr>
          <w:p w14:paraId="727E25B5" w14:textId="77777777" w:rsidR="00ED0B92" w:rsidRPr="00CC677B" w:rsidRDefault="000B16C7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Obsługa protokołów</w:t>
            </w:r>
          </w:p>
        </w:tc>
        <w:tc>
          <w:tcPr>
            <w:tcW w:w="6558" w:type="dxa"/>
          </w:tcPr>
          <w:p w14:paraId="6C798A96" w14:textId="77777777" w:rsidR="000B16C7" w:rsidRPr="00CC677B" w:rsidRDefault="000B16C7" w:rsidP="000B16C7">
            <w:pPr>
              <w:suppressAutoHyphens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 xml:space="preserve">protokoły: IPv4, IPv6, TCP/IP, UDP/IP, RTP(UDP), RTP(TCP), RTCP,RTSP, NTP, HTTP, HTTPS, SSL/TLS, DHCP, FTP, SMTP, ICMP, IGMP, SNMPv1/v2c/v3(MIB-2), ARP, DNS, DDNS, </w:t>
            </w:r>
            <w:proofErr w:type="spellStart"/>
            <w:r w:rsidRPr="00CC677B">
              <w:rPr>
                <w:rFonts w:ascii="Verdana" w:hAnsi="Verdana" w:cs="Calibri"/>
                <w:sz w:val="20"/>
                <w:szCs w:val="20"/>
              </w:rPr>
              <w:t>QoS</w:t>
            </w:r>
            <w:proofErr w:type="spellEnd"/>
            <w:r w:rsidRPr="00CC677B">
              <w:rPr>
                <w:rFonts w:ascii="Verdana" w:hAnsi="Verdana" w:cs="Calibri"/>
                <w:sz w:val="20"/>
                <w:szCs w:val="20"/>
              </w:rPr>
              <w:t xml:space="preserve">, PIM-SM, </w:t>
            </w:r>
            <w:proofErr w:type="spellStart"/>
            <w:r w:rsidRPr="00CC677B">
              <w:rPr>
                <w:rFonts w:ascii="Verdana" w:hAnsi="Verdana" w:cs="Calibri"/>
                <w:sz w:val="20"/>
                <w:szCs w:val="20"/>
              </w:rPr>
              <w:t>UPnP</w:t>
            </w:r>
            <w:proofErr w:type="spellEnd"/>
            <w:r w:rsidRPr="00CC677B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CC677B">
              <w:rPr>
                <w:rFonts w:ascii="Verdana" w:hAnsi="Verdana" w:cs="Calibri"/>
                <w:sz w:val="20"/>
                <w:szCs w:val="20"/>
              </w:rPr>
              <w:t>Bonjour</w:t>
            </w:r>
            <w:proofErr w:type="spellEnd"/>
            <w:r w:rsidRPr="00CC677B">
              <w:rPr>
                <w:rFonts w:ascii="Verdana" w:hAnsi="Verdana" w:cs="Calibri"/>
                <w:sz w:val="20"/>
                <w:szCs w:val="20"/>
              </w:rPr>
              <w:t>, LLDP.</w:t>
            </w:r>
          </w:p>
          <w:p w14:paraId="0DC683D2" w14:textId="77777777" w:rsidR="00ED0B92" w:rsidRPr="00CC677B" w:rsidRDefault="00ED0B92" w:rsidP="00490DB0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3BBD55A" w14:textId="77777777" w:rsidR="000B16C7" w:rsidRPr="00CC677B" w:rsidRDefault="000B16C7" w:rsidP="00490DB0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470" w:type="dxa"/>
          </w:tcPr>
          <w:p w14:paraId="27F48ACE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6B7DC1A6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527ADBB7" w14:textId="77777777" w:rsidR="00ED0B92" w:rsidRPr="00CC677B" w:rsidRDefault="000B16C7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ED0B92" w:rsidRPr="00CC677B" w14:paraId="1ECAE448" w14:textId="77777777" w:rsidTr="00B13E17">
        <w:tc>
          <w:tcPr>
            <w:tcW w:w="507" w:type="dxa"/>
          </w:tcPr>
          <w:p w14:paraId="4D800541" w14:textId="77777777" w:rsidR="00ED0B92" w:rsidRPr="00CC677B" w:rsidRDefault="00ED0B92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99" w:type="dxa"/>
          </w:tcPr>
          <w:p w14:paraId="435673B1" w14:textId="77777777" w:rsidR="00ED0B92" w:rsidRPr="00CC677B" w:rsidRDefault="009F57AC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Odporność na uderzenia</w:t>
            </w:r>
          </w:p>
        </w:tc>
        <w:tc>
          <w:tcPr>
            <w:tcW w:w="6558" w:type="dxa"/>
          </w:tcPr>
          <w:p w14:paraId="66A12869" w14:textId="77777777" w:rsidR="00ED0B92" w:rsidRPr="00CC677B" w:rsidRDefault="009F57AC" w:rsidP="00490DB0">
            <w:pPr>
              <w:rPr>
                <w:rFonts w:ascii="Verdana" w:hAnsi="Verdana" w:cs="Calibri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>min. IK10</w:t>
            </w:r>
          </w:p>
        </w:tc>
        <w:tc>
          <w:tcPr>
            <w:tcW w:w="4470" w:type="dxa"/>
          </w:tcPr>
          <w:p w14:paraId="4F983F8D" w14:textId="77777777" w:rsidR="00ED0B92" w:rsidRPr="00CC677B" w:rsidRDefault="00474B9C" w:rsidP="00CC677B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ED0B92" w:rsidRPr="00CC677B" w14:paraId="5246FB0D" w14:textId="77777777" w:rsidTr="00B13E17">
        <w:tc>
          <w:tcPr>
            <w:tcW w:w="507" w:type="dxa"/>
          </w:tcPr>
          <w:p w14:paraId="68A472C0" w14:textId="77777777" w:rsidR="00ED0B92" w:rsidRPr="00CC677B" w:rsidRDefault="00ED0B92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99" w:type="dxa"/>
          </w:tcPr>
          <w:p w14:paraId="07D30C5D" w14:textId="77777777" w:rsidR="00ED0B92" w:rsidRPr="00CC677B" w:rsidRDefault="009F57AC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Klasa szczelności</w:t>
            </w:r>
          </w:p>
        </w:tc>
        <w:tc>
          <w:tcPr>
            <w:tcW w:w="6558" w:type="dxa"/>
          </w:tcPr>
          <w:p w14:paraId="468E12BE" w14:textId="77777777" w:rsidR="00ED0B92" w:rsidRPr="00CC677B" w:rsidRDefault="009F57AC" w:rsidP="00490DB0">
            <w:pPr>
              <w:rPr>
                <w:rFonts w:ascii="Verdana" w:hAnsi="Verdana" w:cs="Calibri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>min. IP66</w:t>
            </w:r>
          </w:p>
        </w:tc>
        <w:tc>
          <w:tcPr>
            <w:tcW w:w="4470" w:type="dxa"/>
          </w:tcPr>
          <w:p w14:paraId="5371DD63" w14:textId="77777777" w:rsidR="00ED0B92" w:rsidRPr="00CC677B" w:rsidRDefault="00474B9C" w:rsidP="00B13E17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ED0B92" w:rsidRPr="00CC677B" w14:paraId="365D4489" w14:textId="77777777" w:rsidTr="00B13E17">
        <w:tc>
          <w:tcPr>
            <w:tcW w:w="507" w:type="dxa"/>
          </w:tcPr>
          <w:p w14:paraId="081A04A2" w14:textId="77777777" w:rsidR="00ED0B92" w:rsidRPr="00CC677B" w:rsidRDefault="00ED0B92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499" w:type="dxa"/>
          </w:tcPr>
          <w:p w14:paraId="69306555" w14:textId="77777777" w:rsidR="00ED0B92" w:rsidRPr="00CC677B" w:rsidRDefault="009F57AC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Zakres temperatury pracy</w:t>
            </w:r>
          </w:p>
        </w:tc>
        <w:tc>
          <w:tcPr>
            <w:tcW w:w="6558" w:type="dxa"/>
          </w:tcPr>
          <w:p w14:paraId="00AC6DB6" w14:textId="77777777" w:rsidR="009F57AC" w:rsidRPr="00CC677B" w:rsidRDefault="009F57AC" w:rsidP="009F57A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>min. od -</w:t>
            </w:r>
            <w:r w:rsidR="00811AB9">
              <w:rPr>
                <w:rFonts w:ascii="Verdana" w:hAnsi="Verdana" w:cs="Calibri"/>
                <w:sz w:val="20"/>
                <w:szCs w:val="20"/>
              </w:rPr>
              <w:t>4</w:t>
            </w:r>
            <w:r w:rsidRPr="00CC677B">
              <w:rPr>
                <w:rFonts w:ascii="Verdana" w:hAnsi="Verdana" w:cs="Calibri"/>
                <w:sz w:val="20"/>
                <w:szCs w:val="20"/>
              </w:rPr>
              <w:t>0°C do +</w:t>
            </w:r>
            <w:r w:rsidR="00811AB9">
              <w:rPr>
                <w:rFonts w:ascii="Verdana" w:hAnsi="Verdana" w:cs="Calibri"/>
                <w:sz w:val="20"/>
                <w:szCs w:val="20"/>
              </w:rPr>
              <w:t>5</w:t>
            </w:r>
            <w:r w:rsidR="001060A3">
              <w:rPr>
                <w:rFonts w:ascii="Verdana" w:hAnsi="Verdana" w:cs="Calibri"/>
                <w:sz w:val="20"/>
                <w:szCs w:val="20"/>
              </w:rPr>
              <w:t>5</w:t>
            </w:r>
            <w:r w:rsidRPr="00CC677B">
              <w:rPr>
                <w:rFonts w:ascii="Verdana" w:hAnsi="Verdana" w:cs="Calibri"/>
                <w:sz w:val="20"/>
                <w:szCs w:val="20"/>
              </w:rPr>
              <w:t>°C.</w:t>
            </w:r>
          </w:p>
          <w:p w14:paraId="71F98DF2" w14:textId="77777777" w:rsidR="00ED0B92" w:rsidRPr="00CC677B" w:rsidRDefault="00ED0B92" w:rsidP="00490DB0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470" w:type="dxa"/>
          </w:tcPr>
          <w:p w14:paraId="0DC76AEA" w14:textId="77777777" w:rsidR="00ED0B92" w:rsidRPr="00CC677B" w:rsidRDefault="00474B9C" w:rsidP="00B13E17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9F57AC" w:rsidRPr="00CC677B" w14:paraId="32842657" w14:textId="77777777" w:rsidTr="00B13E17">
        <w:tc>
          <w:tcPr>
            <w:tcW w:w="507" w:type="dxa"/>
          </w:tcPr>
          <w:p w14:paraId="331B1815" w14:textId="77777777" w:rsidR="009F57AC" w:rsidRPr="00CC677B" w:rsidRDefault="009F57AC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499" w:type="dxa"/>
          </w:tcPr>
          <w:p w14:paraId="3177AF14" w14:textId="77777777" w:rsidR="009F57AC" w:rsidRPr="00CC677B" w:rsidRDefault="00CC677B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Narzędzia analityki obrazu</w:t>
            </w:r>
          </w:p>
        </w:tc>
        <w:tc>
          <w:tcPr>
            <w:tcW w:w="6558" w:type="dxa"/>
          </w:tcPr>
          <w:p w14:paraId="578456C0" w14:textId="77777777" w:rsidR="009F57AC" w:rsidRPr="00B13E17" w:rsidRDefault="00CC677B" w:rsidP="00B13E17">
            <w:pPr>
              <w:suppressAutoHyphens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</w:rPr>
              <w:t>narzędzia analityki obrazu pozwalające minimum na: wykrywanie braku ostrości obrazu, wykrywanie twarzy, detekcja mgły, detekcja pojawienia się i zniknięcia, wykrycie sabotażu oraz przekroczenia wirtualnej linii</w:t>
            </w:r>
          </w:p>
        </w:tc>
        <w:tc>
          <w:tcPr>
            <w:tcW w:w="4470" w:type="dxa"/>
          </w:tcPr>
          <w:p w14:paraId="0B00DE58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3B5E7A3C" w14:textId="77777777" w:rsidR="009F57AC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CC677B" w:rsidRPr="00CC677B" w14:paraId="40500CC7" w14:textId="77777777" w:rsidTr="00B13E17">
        <w:tc>
          <w:tcPr>
            <w:tcW w:w="507" w:type="dxa"/>
          </w:tcPr>
          <w:p w14:paraId="12BFA995" w14:textId="77777777" w:rsidR="00CC677B" w:rsidRPr="00CC677B" w:rsidRDefault="00CC677B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499" w:type="dxa"/>
          </w:tcPr>
          <w:p w14:paraId="5DD961AA" w14:textId="77777777" w:rsidR="00CC677B" w:rsidRPr="00CC677B" w:rsidRDefault="00CC677B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Dostępność funkcji i wspieranie z poziomu platformy VDG </w:t>
            </w:r>
          </w:p>
        </w:tc>
        <w:tc>
          <w:tcPr>
            <w:tcW w:w="6558" w:type="dxa"/>
          </w:tcPr>
          <w:p w14:paraId="77849ADC" w14:textId="77777777" w:rsidR="00CC677B" w:rsidRPr="00CC677B" w:rsidRDefault="00CC677B" w:rsidP="00CC677B">
            <w:pPr>
              <w:suppressAutoHyphens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C677B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Wszystkie funkcje kamery muszą być dostępne i wspierane z poziomu platformy VDG </w:t>
            </w:r>
            <w:proofErr w:type="spellStart"/>
            <w:r w:rsidRPr="00CC677B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Sense</w:t>
            </w:r>
            <w:proofErr w:type="spellEnd"/>
            <w:r w:rsidRPr="00CC677B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jaka jest aktualnie wykorzystywana w systemie monitoringu UMiG Wschowa. Oznacza to, że zarówno profile pracy kamery jak i wynik działania jej funkcji analitycznych powinny być edytowalne oraz interpretowalne systemowo z poziomu platformy VMS. Dla przykładu, wszystkie wykryte zdarzenia analizy obrazu zostaną zachowane w bazie danych VMS i będzie je można przeszukiwać na podstawie zdefiniowanych po czasie kryteriów.</w:t>
            </w:r>
          </w:p>
          <w:p w14:paraId="3535DD8A" w14:textId="77777777" w:rsidR="00CC677B" w:rsidRPr="00CC677B" w:rsidRDefault="00CC677B" w:rsidP="00CC677B">
            <w:pPr>
              <w:suppressAutoHyphens/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470" w:type="dxa"/>
          </w:tcPr>
          <w:p w14:paraId="6E80B519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5AB0623D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3BB59634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CC677B" w:rsidRPr="00CC677B" w14:paraId="7A1CDC89" w14:textId="77777777" w:rsidTr="00B13E17">
        <w:tc>
          <w:tcPr>
            <w:tcW w:w="507" w:type="dxa"/>
          </w:tcPr>
          <w:p w14:paraId="5A06F77F" w14:textId="77777777" w:rsidR="00CC677B" w:rsidRPr="00CC677B" w:rsidRDefault="00CC677B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499" w:type="dxa"/>
          </w:tcPr>
          <w:p w14:paraId="5851AEBC" w14:textId="77777777" w:rsidR="00CC677B" w:rsidRPr="00CC677B" w:rsidRDefault="00CC677B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Zasilanie</w:t>
            </w:r>
          </w:p>
        </w:tc>
        <w:tc>
          <w:tcPr>
            <w:tcW w:w="6558" w:type="dxa"/>
          </w:tcPr>
          <w:p w14:paraId="50A935D7" w14:textId="77777777" w:rsidR="00CC677B" w:rsidRPr="00CC677B" w:rsidRDefault="00CC677B" w:rsidP="00CC677B">
            <w:pPr>
              <w:suppressAutoHyphens/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C677B">
              <w:rPr>
                <w:rFonts w:ascii="Verdana" w:hAnsi="Verdana"/>
                <w:sz w:val="20"/>
                <w:szCs w:val="20"/>
              </w:rPr>
              <w:t xml:space="preserve">AC/DC 12 VDC Standard </w:t>
            </w:r>
            <w:proofErr w:type="spellStart"/>
            <w:r w:rsidRPr="00CC677B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Pr="00CC677B">
              <w:rPr>
                <w:rFonts w:ascii="Verdana" w:hAnsi="Verdana"/>
                <w:sz w:val="20"/>
                <w:szCs w:val="20"/>
              </w:rPr>
              <w:t xml:space="preserve"> 802.3af.</w:t>
            </w:r>
          </w:p>
        </w:tc>
        <w:tc>
          <w:tcPr>
            <w:tcW w:w="4470" w:type="dxa"/>
          </w:tcPr>
          <w:p w14:paraId="06836741" w14:textId="77777777" w:rsidR="00CC677B" w:rsidRPr="00CC677B" w:rsidRDefault="00CC677B" w:rsidP="00490DB0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ED0B92" w:rsidRPr="00CC677B" w14:paraId="7310F9AC" w14:textId="77777777" w:rsidTr="00B13E17">
        <w:trPr>
          <w:trHeight w:val="530"/>
        </w:trPr>
        <w:tc>
          <w:tcPr>
            <w:tcW w:w="507" w:type="dxa"/>
          </w:tcPr>
          <w:p w14:paraId="40456F40" w14:textId="77777777" w:rsidR="00ED0B92" w:rsidRPr="00CC677B" w:rsidRDefault="00CC677B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  <w:r w:rsidR="00B13E17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14:paraId="42C9D147" w14:textId="77777777" w:rsidR="00ED0B92" w:rsidRPr="00CC677B" w:rsidRDefault="00CC677B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Ochrona przeciwprzepięciowa</w:t>
            </w:r>
          </w:p>
        </w:tc>
        <w:tc>
          <w:tcPr>
            <w:tcW w:w="6558" w:type="dxa"/>
          </w:tcPr>
          <w:p w14:paraId="4C964AB0" w14:textId="77777777" w:rsidR="00CC677B" w:rsidRPr="00CC677B" w:rsidRDefault="00CC677B" w:rsidP="00CC677B">
            <w:pPr>
              <w:suppressAutoHyphens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5AAB">
              <w:rPr>
                <w:rFonts w:ascii="Verdana" w:hAnsi="Verdana"/>
                <w:sz w:val="20"/>
                <w:szCs w:val="20"/>
              </w:rPr>
              <w:t xml:space="preserve">Wilgotność otoczenia Max. </w:t>
            </w:r>
            <w:r w:rsidRPr="00B24254">
              <w:rPr>
                <w:rFonts w:ascii="Verdana" w:hAnsi="Verdana"/>
                <w:sz w:val="20"/>
                <w:szCs w:val="20"/>
              </w:rPr>
              <w:t>9</w:t>
            </w:r>
            <w:r w:rsidR="00A219D2" w:rsidRPr="00B24254">
              <w:rPr>
                <w:rFonts w:ascii="Verdana" w:hAnsi="Verdana"/>
                <w:sz w:val="20"/>
                <w:szCs w:val="20"/>
              </w:rPr>
              <w:t>0</w:t>
            </w:r>
            <w:r w:rsidRPr="001F5AAB">
              <w:rPr>
                <w:rFonts w:ascii="Verdana" w:hAnsi="Verdana"/>
                <w:sz w:val="20"/>
                <w:szCs w:val="20"/>
              </w:rPr>
              <w:t>% (nieskondensowana)</w:t>
            </w:r>
            <w:r w:rsidRPr="00CC677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CBC2BBD" w14:textId="77777777" w:rsidR="00ED0B92" w:rsidRPr="00CC677B" w:rsidRDefault="00ED0B92" w:rsidP="00490DB0">
            <w:pPr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4470" w:type="dxa"/>
          </w:tcPr>
          <w:p w14:paraId="19E6B76C" w14:textId="77777777" w:rsidR="00CC677B" w:rsidRPr="00CC677B" w:rsidRDefault="00CC677B" w:rsidP="00490DB0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431761D5" w14:textId="77777777" w:rsidR="00ED0B92" w:rsidRPr="00CC677B" w:rsidRDefault="00CC677B" w:rsidP="00490DB0">
            <w:pPr>
              <w:spacing w:line="240" w:lineRule="auto"/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CC677B" w:rsidRPr="00CC677B" w14:paraId="35707E4F" w14:textId="77777777" w:rsidTr="00B13E17">
        <w:trPr>
          <w:trHeight w:val="530"/>
        </w:trPr>
        <w:tc>
          <w:tcPr>
            <w:tcW w:w="507" w:type="dxa"/>
          </w:tcPr>
          <w:p w14:paraId="6D473EC2" w14:textId="77777777" w:rsidR="00CC677B" w:rsidRPr="00CC677B" w:rsidRDefault="00CC677B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  <w:r w:rsidR="00B13E17">
              <w:rPr>
                <w:rFonts w:ascii="Verdana" w:eastAsia="Calibri" w:hAnsi="Verdan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99" w:type="dxa"/>
          </w:tcPr>
          <w:p w14:paraId="613F7B4E" w14:textId="77777777" w:rsidR="00CC677B" w:rsidRPr="00CC677B" w:rsidRDefault="00CC677B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Materiał obudowy</w:t>
            </w:r>
          </w:p>
        </w:tc>
        <w:tc>
          <w:tcPr>
            <w:tcW w:w="6558" w:type="dxa"/>
          </w:tcPr>
          <w:p w14:paraId="5B6A4FA7" w14:textId="77777777" w:rsidR="00CC677B" w:rsidRPr="00CC677B" w:rsidRDefault="00CC677B" w:rsidP="00CC677B">
            <w:pPr>
              <w:suppressAutoHyphens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C677B">
              <w:rPr>
                <w:rFonts w:ascii="Verdana" w:hAnsi="Verdana"/>
                <w:sz w:val="20"/>
                <w:szCs w:val="20"/>
              </w:rPr>
              <w:t>metal</w:t>
            </w:r>
          </w:p>
        </w:tc>
        <w:tc>
          <w:tcPr>
            <w:tcW w:w="4470" w:type="dxa"/>
          </w:tcPr>
          <w:p w14:paraId="187E9E39" w14:textId="77777777" w:rsidR="00CC677B" w:rsidRPr="00CC677B" w:rsidRDefault="00CC677B" w:rsidP="00490DB0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4C88C168" w14:textId="77777777" w:rsidR="00CC677B" w:rsidRPr="00CC677B" w:rsidRDefault="00CC677B" w:rsidP="00490DB0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CC677B" w:rsidRPr="00CC677B" w14:paraId="6C98FD12" w14:textId="77777777" w:rsidTr="00B13E17">
        <w:trPr>
          <w:trHeight w:val="530"/>
        </w:trPr>
        <w:tc>
          <w:tcPr>
            <w:tcW w:w="507" w:type="dxa"/>
          </w:tcPr>
          <w:p w14:paraId="37AA7A23" w14:textId="77777777" w:rsidR="00CC677B" w:rsidRPr="00CC677B" w:rsidRDefault="00CC677B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  <w:r w:rsidR="00B13E17">
              <w:rPr>
                <w:rFonts w:ascii="Verdana" w:eastAsia="Calibri" w:hAnsi="Verdan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99" w:type="dxa"/>
          </w:tcPr>
          <w:p w14:paraId="221C5799" w14:textId="77777777" w:rsidR="00CC677B" w:rsidRPr="00CC677B" w:rsidRDefault="00CC677B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24254">
              <w:rPr>
                <w:rFonts w:ascii="Verdana" w:eastAsia="Calibri" w:hAnsi="Verdana" w:cs="Times New Roman"/>
                <w:b/>
                <w:sz w:val="20"/>
                <w:szCs w:val="20"/>
              </w:rPr>
              <w:t>Wymiary</w:t>
            </w:r>
            <w:r w:rsidR="00313537" w:rsidRPr="00B24254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(max)- bez ramienia mocującego</w:t>
            </w:r>
          </w:p>
        </w:tc>
        <w:tc>
          <w:tcPr>
            <w:tcW w:w="6558" w:type="dxa"/>
          </w:tcPr>
          <w:p w14:paraId="34595BFA" w14:textId="77777777" w:rsidR="00CC677B" w:rsidRPr="00313537" w:rsidRDefault="00313537" w:rsidP="00CC677B">
            <w:pPr>
              <w:suppressAutoHyphens/>
              <w:spacing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B24254">
              <w:t>Ø330x150 mm / 5.5 kg</w:t>
            </w:r>
          </w:p>
        </w:tc>
        <w:tc>
          <w:tcPr>
            <w:tcW w:w="4470" w:type="dxa"/>
          </w:tcPr>
          <w:p w14:paraId="632A6607" w14:textId="77777777" w:rsidR="00CC677B" w:rsidRPr="00CC677B" w:rsidRDefault="00474B9C" w:rsidP="00490DB0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474B9C" w:rsidRPr="00CC677B" w14:paraId="6EE82657" w14:textId="77777777" w:rsidTr="00B13E17">
        <w:trPr>
          <w:trHeight w:val="530"/>
        </w:trPr>
        <w:tc>
          <w:tcPr>
            <w:tcW w:w="507" w:type="dxa"/>
          </w:tcPr>
          <w:p w14:paraId="44319646" w14:textId="77777777" w:rsidR="00474B9C" w:rsidRPr="00CC677B" w:rsidRDefault="00474B9C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99" w:type="dxa"/>
          </w:tcPr>
          <w:p w14:paraId="3D5EC349" w14:textId="77777777" w:rsidR="00474B9C" w:rsidRPr="00CC677B" w:rsidRDefault="00474B9C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Rejestracja obrazu dzień/noc</w:t>
            </w:r>
          </w:p>
        </w:tc>
        <w:tc>
          <w:tcPr>
            <w:tcW w:w="6558" w:type="dxa"/>
          </w:tcPr>
          <w:p w14:paraId="7776A8C6" w14:textId="77777777" w:rsidR="00474B9C" w:rsidRPr="00CC677B" w:rsidRDefault="00474B9C" w:rsidP="00CC677B">
            <w:pPr>
              <w:suppressAutoHyphens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Rejestracja obrazu w warunkach dzień i noc</w:t>
            </w:r>
          </w:p>
        </w:tc>
        <w:tc>
          <w:tcPr>
            <w:tcW w:w="4470" w:type="dxa"/>
          </w:tcPr>
          <w:p w14:paraId="1E35AB4B" w14:textId="77777777" w:rsidR="00474B9C" w:rsidRPr="00CC677B" w:rsidRDefault="00474B9C" w:rsidP="00474B9C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0BF91D5D" w14:textId="77777777" w:rsidR="00474B9C" w:rsidRPr="00CC677B" w:rsidRDefault="00474B9C" w:rsidP="00474B9C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lastRenderedPageBreak/>
              <w:t>tak/nie *</w:t>
            </w:r>
          </w:p>
        </w:tc>
      </w:tr>
      <w:tr w:rsidR="00CC677B" w:rsidRPr="00CC677B" w14:paraId="4F15CDB3" w14:textId="77777777" w:rsidTr="00B13E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23A" w14:textId="77777777" w:rsidR="00490DB0" w:rsidRPr="00CC677B" w:rsidRDefault="00490DB0" w:rsidP="00490DB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2</w:t>
            </w:r>
            <w:r w:rsidR="00474B9C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  <w:r w:rsidRPr="00CC677B">
              <w:rPr>
                <w:rFonts w:ascii="Verdana" w:eastAsia="Calibri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732" w14:textId="77777777" w:rsidR="00490DB0" w:rsidRPr="00655D66" w:rsidRDefault="00B13E17" w:rsidP="00490DB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55D6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Gwarancja jakości 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90C2" w14:textId="77777777" w:rsidR="00490DB0" w:rsidRPr="00655D66" w:rsidRDefault="00655D66" w:rsidP="00490DB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55D66">
              <w:rPr>
                <w:rFonts w:ascii="Verdana" w:hAnsi="Verdana"/>
                <w:sz w:val="20"/>
                <w:szCs w:val="20"/>
              </w:rPr>
              <w:t>gwarancji jakości i rękojmi na wykonane prace oraz urządzenia na okres 36 miesięcy licząc od dnia bezusterkowego końcowego odbioru przedmiotu zamówienia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A23" w14:textId="77777777" w:rsidR="00490DB0" w:rsidRPr="00CC677B" w:rsidRDefault="00490DB0" w:rsidP="00490DB0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C677B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</w:tbl>
    <w:p w14:paraId="128135D4" w14:textId="77777777" w:rsidR="00655D66" w:rsidRDefault="00655D66" w:rsidP="004941E1">
      <w:pPr>
        <w:tabs>
          <w:tab w:val="left" w:pos="5670"/>
        </w:tabs>
        <w:rPr>
          <w:rFonts w:ascii="Arial" w:hAnsi="Arial" w:cs="Arial"/>
          <w:i/>
          <w:sz w:val="24"/>
          <w:szCs w:val="24"/>
        </w:rPr>
      </w:pPr>
    </w:p>
    <w:p w14:paraId="59E81CBA" w14:textId="0A2B56AF" w:rsidR="00B00B4C" w:rsidRPr="00BB3B61" w:rsidRDefault="00B00B4C" w:rsidP="00B00B4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Zaoferowanie oferty </w:t>
      </w:r>
      <w:r w:rsidRPr="00BB3B61">
        <w:rPr>
          <w:rFonts w:ascii="Verdana" w:hAnsi="Verdana" w:cs="Arial"/>
          <w:sz w:val="24"/>
          <w:szCs w:val="24"/>
        </w:rPr>
        <w:t>równoważn</w:t>
      </w:r>
      <w:r>
        <w:rPr>
          <w:rFonts w:ascii="Verdana" w:hAnsi="Verdana" w:cs="Arial"/>
          <w:sz w:val="24"/>
          <w:szCs w:val="24"/>
        </w:rPr>
        <w:t>ej</w:t>
      </w:r>
      <w:r w:rsidRPr="00BB3B61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sprzętu</w:t>
      </w:r>
      <w:r w:rsidRPr="00BB3B61">
        <w:rPr>
          <w:rFonts w:ascii="Verdana" w:hAnsi="Verdana" w:cs="Arial"/>
          <w:sz w:val="24"/>
          <w:szCs w:val="24"/>
        </w:rPr>
        <w:t xml:space="preserve"> leży po stronie Wykonawcy. W przypadku zaproponowania produktu równoważnego, Wykonawca dołączy do oferty </w:t>
      </w:r>
      <w:r>
        <w:rPr>
          <w:rFonts w:ascii="Verdana" w:hAnsi="Verdana" w:cs="Arial"/>
          <w:sz w:val="24"/>
          <w:szCs w:val="24"/>
        </w:rPr>
        <w:t xml:space="preserve"> dokumenty </w:t>
      </w:r>
      <w:r w:rsidRPr="00BB3B61">
        <w:rPr>
          <w:rFonts w:ascii="Verdana" w:hAnsi="Verdana" w:cs="Arial"/>
          <w:sz w:val="24"/>
          <w:szCs w:val="24"/>
        </w:rPr>
        <w:t>potwierdzające równoważność proponowanego</w:t>
      </w:r>
      <w:r>
        <w:rPr>
          <w:rFonts w:ascii="Verdana" w:hAnsi="Verdana" w:cs="Arial"/>
          <w:sz w:val="24"/>
          <w:szCs w:val="24"/>
        </w:rPr>
        <w:t xml:space="preserve"> sprzętu.</w:t>
      </w:r>
    </w:p>
    <w:p w14:paraId="01FACBC7" w14:textId="77777777" w:rsidR="0092452F" w:rsidRDefault="0092452F" w:rsidP="00655D66">
      <w:pPr>
        <w:tabs>
          <w:tab w:val="left" w:pos="5670"/>
        </w:tabs>
        <w:jc w:val="center"/>
        <w:rPr>
          <w:rFonts w:ascii="Arial" w:hAnsi="Arial" w:cs="Arial"/>
          <w:i/>
          <w:sz w:val="24"/>
          <w:szCs w:val="24"/>
        </w:rPr>
      </w:pPr>
    </w:p>
    <w:p w14:paraId="0D6848E5" w14:textId="77777777" w:rsidR="00655D66" w:rsidRPr="0092452F" w:rsidRDefault="00655D66" w:rsidP="00655D66">
      <w:pPr>
        <w:tabs>
          <w:tab w:val="left" w:pos="5670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D570F3" w:rsidRPr="0092452F">
        <w:rPr>
          <w:rFonts w:ascii="Arial" w:hAnsi="Arial" w:cs="Arial"/>
          <w:b/>
          <w:bCs/>
          <w:i/>
          <w:sz w:val="24"/>
          <w:szCs w:val="24"/>
        </w:rPr>
        <w:t>……………………………………………..…….……</w:t>
      </w:r>
    </w:p>
    <w:p w14:paraId="74C12420" w14:textId="77777777" w:rsidR="0089785F" w:rsidRPr="0092452F" w:rsidRDefault="00655D66" w:rsidP="00655D66">
      <w:pPr>
        <w:tabs>
          <w:tab w:val="left" w:pos="5670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2452F">
        <w:rPr>
          <w:rFonts w:ascii="Arial" w:hAnsi="Arial" w:cs="Arial"/>
          <w:b/>
          <w:bCs/>
          <w:i/>
          <w:sz w:val="24"/>
          <w:szCs w:val="24"/>
        </w:rPr>
        <w:tab/>
      </w:r>
      <w:r w:rsidR="00D570F3" w:rsidRPr="0092452F">
        <w:rPr>
          <w:rFonts w:ascii="Arial" w:hAnsi="Arial" w:cs="Arial"/>
          <w:b/>
          <w:bCs/>
          <w:i/>
          <w:sz w:val="24"/>
          <w:szCs w:val="24"/>
        </w:rPr>
        <w:t xml:space="preserve">Data; </w:t>
      </w:r>
      <w:bookmarkStart w:id="2" w:name="_Hlk102639179"/>
      <w:r w:rsidR="00D570F3" w:rsidRPr="0092452F">
        <w:rPr>
          <w:rFonts w:ascii="Arial" w:hAnsi="Arial" w:cs="Arial"/>
          <w:b/>
          <w:bCs/>
          <w:i/>
          <w:sz w:val="24"/>
          <w:szCs w:val="24"/>
        </w:rPr>
        <w:t xml:space="preserve"> podpis </w:t>
      </w:r>
      <w:bookmarkEnd w:id="2"/>
      <w:r w:rsidRPr="0092452F">
        <w:rPr>
          <w:rFonts w:ascii="Arial" w:hAnsi="Arial" w:cs="Arial"/>
          <w:b/>
          <w:bCs/>
          <w:i/>
          <w:sz w:val="24"/>
          <w:szCs w:val="24"/>
        </w:rPr>
        <w:t>osoby upoważnionej</w:t>
      </w:r>
    </w:p>
    <w:sectPr w:rsidR="0089785F" w:rsidRPr="0092452F" w:rsidSect="00BD6BB8">
      <w:headerReference w:type="default" r:id="rId9"/>
      <w:footerReference w:type="default" r:id="rId10"/>
      <w:pgSz w:w="16838" w:h="11906" w:orient="landscape"/>
      <w:pgMar w:top="149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D6FD" w14:textId="77777777" w:rsidR="00560AC2" w:rsidRDefault="00560AC2" w:rsidP="0089785F">
      <w:pPr>
        <w:spacing w:after="0" w:line="240" w:lineRule="auto"/>
      </w:pPr>
      <w:r>
        <w:separator/>
      </w:r>
    </w:p>
  </w:endnote>
  <w:endnote w:type="continuationSeparator" w:id="0">
    <w:p w14:paraId="3B2DEE90" w14:textId="77777777" w:rsidR="00560AC2" w:rsidRDefault="00560AC2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0326C9D7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219F23C" w14:textId="77777777" w:rsidR="002C786B" w:rsidRDefault="002C786B">
    <w:pPr>
      <w:pStyle w:val="Stopka1"/>
    </w:pPr>
  </w:p>
  <w:p w14:paraId="386E92F5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2EF9" w14:textId="77777777" w:rsidR="00560AC2" w:rsidRDefault="00560AC2" w:rsidP="0089785F">
      <w:pPr>
        <w:spacing w:after="0" w:line="240" w:lineRule="auto"/>
      </w:pPr>
      <w:r>
        <w:separator/>
      </w:r>
    </w:p>
  </w:footnote>
  <w:footnote w:type="continuationSeparator" w:id="0">
    <w:p w14:paraId="0D0D4362" w14:textId="77777777" w:rsidR="00560AC2" w:rsidRDefault="00560AC2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6707" w14:textId="77777777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4D"/>
    <w:multiLevelType w:val="multilevel"/>
    <w:tmpl w:val="730C0E3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67989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236315"/>
    <w:multiLevelType w:val="hybridMultilevel"/>
    <w:tmpl w:val="DEC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FBB"/>
    <w:multiLevelType w:val="hybridMultilevel"/>
    <w:tmpl w:val="5236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32A"/>
    <w:multiLevelType w:val="multilevel"/>
    <w:tmpl w:val="D4D6C2DA"/>
    <w:lvl w:ilvl="0">
      <w:start w:val="1"/>
      <w:numFmt w:val="decimal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B35866"/>
    <w:multiLevelType w:val="hybridMultilevel"/>
    <w:tmpl w:val="0102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361B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69443C"/>
    <w:multiLevelType w:val="hybridMultilevel"/>
    <w:tmpl w:val="237228E8"/>
    <w:lvl w:ilvl="0" w:tplc="C9A43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3948"/>
    <w:multiLevelType w:val="multilevel"/>
    <w:tmpl w:val="4CFA84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9" w15:restartNumberingAfterBreak="0">
    <w:nsid w:val="19FC7D84"/>
    <w:multiLevelType w:val="hybridMultilevel"/>
    <w:tmpl w:val="FCBC7AA8"/>
    <w:lvl w:ilvl="0" w:tplc="F4FA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7B4D"/>
    <w:multiLevelType w:val="hybridMultilevel"/>
    <w:tmpl w:val="2D56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64E0"/>
    <w:multiLevelType w:val="multilevel"/>
    <w:tmpl w:val="C370347E"/>
    <w:lvl w:ilvl="0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2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F85441"/>
    <w:multiLevelType w:val="hybridMultilevel"/>
    <w:tmpl w:val="F1CE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D3992"/>
    <w:multiLevelType w:val="multilevel"/>
    <w:tmpl w:val="CE0423B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66B06A2"/>
    <w:multiLevelType w:val="hybridMultilevel"/>
    <w:tmpl w:val="33F4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93902"/>
    <w:multiLevelType w:val="hybridMultilevel"/>
    <w:tmpl w:val="867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16EC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9C5A53"/>
    <w:multiLevelType w:val="multilevel"/>
    <w:tmpl w:val="660A0236"/>
    <w:lvl w:ilvl="0">
      <w:start w:val="7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2854ACC"/>
    <w:multiLevelType w:val="multilevel"/>
    <w:tmpl w:val="DE6EDF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53E4B15"/>
    <w:multiLevelType w:val="multilevel"/>
    <w:tmpl w:val="564E4B28"/>
    <w:lvl w:ilvl="0">
      <w:start w:val="6"/>
      <w:numFmt w:val="lowerLetter"/>
      <w:lvlText w:val="%1)"/>
      <w:lvlJc w:val="left"/>
      <w:pPr>
        <w:ind w:left="748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56EEC"/>
    <w:multiLevelType w:val="hybridMultilevel"/>
    <w:tmpl w:val="E256B8A4"/>
    <w:lvl w:ilvl="0" w:tplc="5E3C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26B9D"/>
    <w:multiLevelType w:val="hybridMultilevel"/>
    <w:tmpl w:val="15E68A86"/>
    <w:lvl w:ilvl="0" w:tplc="9446B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FBA7C9A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FC17F26"/>
    <w:multiLevelType w:val="hybridMultilevel"/>
    <w:tmpl w:val="4C92CF4E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E2F5A"/>
    <w:multiLevelType w:val="hybridMultilevel"/>
    <w:tmpl w:val="8B4670E6"/>
    <w:lvl w:ilvl="0" w:tplc="23306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47ADD"/>
    <w:multiLevelType w:val="hybridMultilevel"/>
    <w:tmpl w:val="69EC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243B"/>
    <w:multiLevelType w:val="hybridMultilevel"/>
    <w:tmpl w:val="5FB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A0C63"/>
    <w:multiLevelType w:val="hybridMultilevel"/>
    <w:tmpl w:val="58E0DE1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85B52"/>
    <w:multiLevelType w:val="multilevel"/>
    <w:tmpl w:val="4AF40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DB8378A"/>
    <w:multiLevelType w:val="hybridMultilevel"/>
    <w:tmpl w:val="ACD2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E64C1"/>
    <w:multiLevelType w:val="multilevel"/>
    <w:tmpl w:val="0B12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633485"/>
    <w:multiLevelType w:val="hybridMultilevel"/>
    <w:tmpl w:val="2EC48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BC7C63"/>
    <w:multiLevelType w:val="hybridMultilevel"/>
    <w:tmpl w:val="68E6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B047E"/>
    <w:multiLevelType w:val="multilevel"/>
    <w:tmpl w:val="F3C8F3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10E1AE2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2616294"/>
    <w:multiLevelType w:val="hybridMultilevel"/>
    <w:tmpl w:val="F91A03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667402C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4B33AD3"/>
    <w:multiLevelType w:val="hybridMultilevel"/>
    <w:tmpl w:val="CB08ABF2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376D6"/>
    <w:multiLevelType w:val="hybridMultilevel"/>
    <w:tmpl w:val="9F3E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20D8D"/>
    <w:multiLevelType w:val="hybridMultilevel"/>
    <w:tmpl w:val="2E84C320"/>
    <w:lvl w:ilvl="0" w:tplc="200CB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24DC0"/>
    <w:multiLevelType w:val="hybridMultilevel"/>
    <w:tmpl w:val="3EC2F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4965">
    <w:abstractNumId w:val="4"/>
  </w:num>
  <w:num w:numId="2" w16cid:durableId="1969240244">
    <w:abstractNumId w:val="40"/>
  </w:num>
  <w:num w:numId="3" w16cid:durableId="1582254882">
    <w:abstractNumId w:val="36"/>
  </w:num>
  <w:num w:numId="4" w16cid:durableId="574821279">
    <w:abstractNumId w:val="39"/>
  </w:num>
  <w:num w:numId="5" w16cid:durableId="1969896302">
    <w:abstractNumId w:val="11"/>
  </w:num>
  <w:num w:numId="6" w16cid:durableId="1732804577">
    <w:abstractNumId w:val="15"/>
  </w:num>
  <w:num w:numId="7" w16cid:durableId="1084836785">
    <w:abstractNumId w:val="20"/>
  </w:num>
  <w:num w:numId="8" w16cid:durableId="2139687147">
    <w:abstractNumId w:val="1"/>
  </w:num>
  <w:num w:numId="9" w16cid:durableId="1073771748">
    <w:abstractNumId w:val="0"/>
  </w:num>
  <w:num w:numId="10" w16cid:durableId="25454194">
    <w:abstractNumId w:val="21"/>
  </w:num>
  <w:num w:numId="11" w16cid:durableId="1374772890">
    <w:abstractNumId w:val="34"/>
  </w:num>
  <w:num w:numId="12" w16cid:durableId="970356099">
    <w:abstractNumId w:val="13"/>
  </w:num>
  <w:num w:numId="13" w16cid:durableId="832993425">
    <w:abstractNumId w:val="10"/>
  </w:num>
  <w:num w:numId="14" w16cid:durableId="311837854">
    <w:abstractNumId w:val="33"/>
  </w:num>
  <w:num w:numId="15" w16cid:durableId="1359117842">
    <w:abstractNumId w:val="18"/>
  </w:num>
  <w:num w:numId="16" w16cid:durableId="1087464099">
    <w:abstractNumId w:val="6"/>
  </w:num>
  <w:num w:numId="17" w16cid:durableId="1965191216">
    <w:abstractNumId w:val="16"/>
  </w:num>
  <w:num w:numId="18" w16cid:durableId="2078280837">
    <w:abstractNumId w:val="32"/>
  </w:num>
  <w:num w:numId="19" w16cid:durableId="2011563242">
    <w:abstractNumId w:val="29"/>
  </w:num>
  <w:num w:numId="20" w16cid:durableId="1456020427">
    <w:abstractNumId w:val="42"/>
  </w:num>
  <w:num w:numId="21" w16cid:durableId="1914663161">
    <w:abstractNumId w:val="41"/>
  </w:num>
  <w:num w:numId="22" w16cid:durableId="48461317">
    <w:abstractNumId w:val="30"/>
  </w:num>
  <w:num w:numId="23" w16cid:durableId="787893803">
    <w:abstractNumId w:val="44"/>
  </w:num>
  <w:num w:numId="24" w16cid:durableId="608586826">
    <w:abstractNumId w:val="35"/>
  </w:num>
  <w:num w:numId="25" w16cid:durableId="895775922">
    <w:abstractNumId w:val="31"/>
  </w:num>
  <w:num w:numId="26" w16cid:durableId="223025446">
    <w:abstractNumId w:val="19"/>
  </w:num>
  <w:num w:numId="27" w16cid:durableId="1069621988">
    <w:abstractNumId w:val="24"/>
  </w:num>
  <w:num w:numId="28" w16cid:durableId="1869487456">
    <w:abstractNumId w:val="9"/>
  </w:num>
  <w:num w:numId="29" w16cid:durableId="2108767805">
    <w:abstractNumId w:val="25"/>
  </w:num>
  <w:num w:numId="30" w16cid:durableId="1315723290">
    <w:abstractNumId w:val="43"/>
  </w:num>
  <w:num w:numId="31" w16cid:durableId="1890455022">
    <w:abstractNumId w:val="37"/>
  </w:num>
  <w:num w:numId="32" w16cid:durableId="1352295651">
    <w:abstractNumId w:val="23"/>
  </w:num>
  <w:num w:numId="33" w16cid:durableId="1544975227">
    <w:abstractNumId w:val="45"/>
  </w:num>
  <w:num w:numId="34" w16cid:durableId="1039628916">
    <w:abstractNumId w:val="28"/>
  </w:num>
  <w:num w:numId="35" w16cid:durableId="278221155">
    <w:abstractNumId w:val="5"/>
  </w:num>
  <w:num w:numId="36" w16cid:durableId="113640989">
    <w:abstractNumId w:val="2"/>
  </w:num>
  <w:num w:numId="37" w16cid:durableId="623198290">
    <w:abstractNumId w:val="38"/>
  </w:num>
  <w:num w:numId="38" w16cid:durableId="1653604868">
    <w:abstractNumId w:val="3"/>
  </w:num>
  <w:num w:numId="39" w16cid:durableId="293364373">
    <w:abstractNumId w:val="8"/>
  </w:num>
  <w:num w:numId="40" w16cid:durableId="1203984693">
    <w:abstractNumId w:val="26"/>
  </w:num>
  <w:num w:numId="41" w16cid:durableId="948437635">
    <w:abstractNumId w:val="46"/>
  </w:num>
  <w:num w:numId="42" w16cid:durableId="517547632">
    <w:abstractNumId w:val="12"/>
  </w:num>
  <w:num w:numId="43" w16cid:durableId="672729219">
    <w:abstractNumId w:val="27"/>
  </w:num>
  <w:num w:numId="44" w16cid:durableId="1196192111">
    <w:abstractNumId w:val="14"/>
  </w:num>
  <w:num w:numId="45" w16cid:durableId="248194477">
    <w:abstractNumId w:val="7"/>
  </w:num>
  <w:num w:numId="46" w16cid:durableId="1665165061">
    <w:abstractNumId w:val="22"/>
  </w:num>
  <w:num w:numId="47" w16cid:durableId="1346445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41D"/>
    <w:rsid w:val="00017993"/>
    <w:rsid w:val="00017EDF"/>
    <w:rsid w:val="000201F6"/>
    <w:rsid w:val="00022B1F"/>
    <w:rsid w:val="00037CA6"/>
    <w:rsid w:val="00044F3B"/>
    <w:rsid w:val="00047BDA"/>
    <w:rsid w:val="00054C91"/>
    <w:rsid w:val="00065950"/>
    <w:rsid w:val="00070FD8"/>
    <w:rsid w:val="000722CD"/>
    <w:rsid w:val="00077428"/>
    <w:rsid w:val="000808CE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16C7"/>
    <w:rsid w:val="000B74BB"/>
    <w:rsid w:val="000C3895"/>
    <w:rsid w:val="000D4B32"/>
    <w:rsid w:val="000D70FE"/>
    <w:rsid w:val="000E2B15"/>
    <w:rsid w:val="00104FDB"/>
    <w:rsid w:val="001060A3"/>
    <w:rsid w:val="0011005E"/>
    <w:rsid w:val="001219B3"/>
    <w:rsid w:val="00131E01"/>
    <w:rsid w:val="001453E1"/>
    <w:rsid w:val="00161E11"/>
    <w:rsid w:val="00184A8F"/>
    <w:rsid w:val="00192E06"/>
    <w:rsid w:val="001968DD"/>
    <w:rsid w:val="001A53D1"/>
    <w:rsid w:val="001B39A0"/>
    <w:rsid w:val="001B572E"/>
    <w:rsid w:val="001C29B4"/>
    <w:rsid w:val="001C60F0"/>
    <w:rsid w:val="001D6828"/>
    <w:rsid w:val="001E6DD6"/>
    <w:rsid w:val="001F4836"/>
    <w:rsid w:val="001F4B25"/>
    <w:rsid w:val="001F5AAB"/>
    <w:rsid w:val="001F712E"/>
    <w:rsid w:val="00203475"/>
    <w:rsid w:val="00206D4C"/>
    <w:rsid w:val="002102AC"/>
    <w:rsid w:val="00224225"/>
    <w:rsid w:val="00231079"/>
    <w:rsid w:val="00252F5C"/>
    <w:rsid w:val="002570E6"/>
    <w:rsid w:val="00257BAA"/>
    <w:rsid w:val="00265722"/>
    <w:rsid w:val="002677B1"/>
    <w:rsid w:val="00280965"/>
    <w:rsid w:val="002855DB"/>
    <w:rsid w:val="002A2718"/>
    <w:rsid w:val="002A656D"/>
    <w:rsid w:val="002B49E4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31F5"/>
    <w:rsid w:val="002F4E51"/>
    <w:rsid w:val="00300388"/>
    <w:rsid w:val="00305BCB"/>
    <w:rsid w:val="00313537"/>
    <w:rsid w:val="00333A9F"/>
    <w:rsid w:val="00333AC7"/>
    <w:rsid w:val="00346AC2"/>
    <w:rsid w:val="003501EB"/>
    <w:rsid w:val="00350552"/>
    <w:rsid w:val="003576AC"/>
    <w:rsid w:val="00357F84"/>
    <w:rsid w:val="00360B90"/>
    <w:rsid w:val="00363769"/>
    <w:rsid w:val="0036376C"/>
    <w:rsid w:val="0036394A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96056"/>
    <w:rsid w:val="003A50C6"/>
    <w:rsid w:val="003B23ED"/>
    <w:rsid w:val="003B240F"/>
    <w:rsid w:val="003B2C93"/>
    <w:rsid w:val="003B2EEB"/>
    <w:rsid w:val="003C6F47"/>
    <w:rsid w:val="003D6F5A"/>
    <w:rsid w:val="003D7917"/>
    <w:rsid w:val="003E5BB5"/>
    <w:rsid w:val="003F7E0A"/>
    <w:rsid w:val="004002B1"/>
    <w:rsid w:val="0040374B"/>
    <w:rsid w:val="00411F2F"/>
    <w:rsid w:val="004128B0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639C"/>
    <w:rsid w:val="00470DC8"/>
    <w:rsid w:val="00474B9C"/>
    <w:rsid w:val="00476129"/>
    <w:rsid w:val="004861CB"/>
    <w:rsid w:val="00490DB0"/>
    <w:rsid w:val="00492B2E"/>
    <w:rsid w:val="004941E1"/>
    <w:rsid w:val="00497D8D"/>
    <w:rsid w:val="004A2349"/>
    <w:rsid w:val="004A5C1E"/>
    <w:rsid w:val="004B36B7"/>
    <w:rsid w:val="004B4329"/>
    <w:rsid w:val="004C2F2E"/>
    <w:rsid w:val="004D406E"/>
    <w:rsid w:val="004D6D8B"/>
    <w:rsid w:val="004E1E92"/>
    <w:rsid w:val="004E2ECE"/>
    <w:rsid w:val="004E744F"/>
    <w:rsid w:val="004E7A77"/>
    <w:rsid w:val="004F0DBC"/>
    <w:rsid w:val="004F0E24"/>
    <w:rsid w:val="004F1B85"/>
    <w:rsid w:val="004F2E33"/>
    <w:rsid w:val="00500E92"/>
    <w:rsid w:val="005043E8"/>
    <w:rsid w:val="00513D12"/>
    <w:rsid w:val="00513D2B"/>
    <w:rsid w:val="00517A59"/>
    <w:rsid w:val="0052467E"/>
    <w:rsid w:val="0052552F"/>
    <w:rsid w:val="005413DC"/>
    <w:rsid w:val="0056095F"/>
    <w:rsid w:val="00560AC2"/>
    <w:rsid w:val="005742B8"/>
    <w:rsid w:val="0058486E"/>
    <w:rsid w:val="00584A1F"/>
    <w:rsid w:val="00586624"/>
    <w:rsid w:val="005B34A7"/>
    <w:rsid w:val="005C275D"/>
    <w:rsid w:val="005C4EE5"/>
    <w:rsid w:val="005C675C"/>
    <w:rsid w:val="005E7C6C"/>
    <w:rsid w:val="005F3D7C"/>
    <w:rsid w:val="006034C6"/>
    <w:rsid w:val="00617F00"/>
    <w:rsid w:val="006364E8"/>
    <w:rsid w:val="00653D1D"/>
    <w:rsid w:val="00653DB9"/>
    <w:rsid w:val="00655D66"/>
    <w:rsid w:val="0066079A"/>
    <w:rsid w:val="00663A72"/>
    <w:rsid w:val="00663C72"/>
    <w:rsid w:val="006777D8"/>
    <w:rsid w:val="00681917"/>
    <w:rsid w:val="006924D5"/>
    <w:rsid w:val="0069470F"/>
    <w:rsid w:val="006977AB"/>
    <w:rsid w:val="006A283A"/>
    <w:rsid w:val="006A5A1C"/>
    <w:rsid w:val="006B1F0F"/>
    <w:rsid w:val="006B53EA"/>
    <w:rsid w:val="006B57A7"/>
    <w:rsid w:val="006B67F9"/>
    <w:rsid w:val="006B76FB"/>
    <w:rsid w:val="006D610D"/>
    <w:rsid w:val="006D7C1E"/>
    <w:rsid w:val="006E381B"/>
    <w:rsid w:val="006E561E"/>
    <w:rsid w:val="00703B70"/>
    <w:rsid w:val="007147C9"/>
    <w:rsid w:val="007203A4"/>
    <w:rsid w:val="007228EF"/>
    <w:rsid w:val="007273E2"/>
    <w:rsid w:val="007308DC"/>
    <w:rsid w:val="007325CF"/>
    <w:rsid w:val="00747238"/>
    <w:rsid w:val="007558A5"/>
    <w:rsid w:val="00770BA0"/>
    <w:rsid w:val="00773E4B"/>
    <w:rsid w:val="00774FEC"/>
    <w:rsid w:val="0078375F"/>
    <w:rsid w:val="00783D7D"/>
    <w:rsid w:val="00784620"/>
    <w:rsid w:val="00784CA7"/>
    <w:rsid w:val="007855FB"/>
    <w:rsid w:val="007974A1"/>
    <w:rsid w:val="007B08DA"/>
    <w:rsid w:val="007D5910"/>
    <w:rsid w:val="007E7A77"/>
    <w:rsid w:val="007F5373"/>
    <w:rsid w:val="00801989"/>
    <w:rsid w:val="00811AB9"/>
    <w:rsid w:val="00816DF5"/>
    <w:rsid w:val="00816FCD"/>
    <w:rsid w:val="00822CA2"/>
    <w:rsid w:val="00827D61"/>
    <w:rsid w:val="00827D9A"/>
    <w:rsid w:val="008408F3"/>
    <w:rsid w:val="00847F4E"/>
    <w:rsid w:val="00856C62"/>
    <w:rsid w:val="00862822"/>
    <w:rsid w:val="00866D7D"/>
    <w:rsid w:val="00880814"/>
    <w:rsid w:val="00885751"/>
    <w:rsid w:val="00887DA8"/>
    <w:rsid w:val="00892198"/>
    <w:rsid w:val="0089785F"/>
    <w:rsid w:val="008A45CB"/>
    <w:rsid w:val="008A47FC"/>
    <w:rsid w:val="008A5CDB"/>
    <w:rsid w:val="008B47C8"/>
    <w:rsid w:val="008B53AB"/>
    <w:rsid w:val="008C172D"/>
    <w:rsid w:val="008C5549"/>
    <w:rsid w:val="008C5890"/>
    <w:rsid w:val="008C6EC0"/>
    <w:rsid w:val="008C777F"/>
    <w:rsid w:val="008E3D67"/>
    <w:rsid w:val="008E5C03"/>
    <w:rsid w:val="008F37C1"/>
    <w:rsid w:val="008F6306"/>
    <w:rsid w:val="008F6A58"/>
    <w:rsid w:val="00903287"/>
    <w:rsid w:val="00903B0D"/>
    <w:rsid w:val="00904508"/>
    <w:rsid w:val="00920F53"/>
    <w:rsid w:val="00920FC5"/>
    <w:rsid w:val="0092389F"/>
    <w:rsid w:val="0092452F"/>
    <w:rsid w:val="0094276A"/>
    <w:rsid w:val="00957B1E"/>
    <w:rsid w:val="0096485C"/>
    <w:rsid w:val="00984A11"/>
    <w:rsid w:val="009900C8"/>
    <w:rsid w:val="009965F0"/>
    <w:rsid w:val="009A2197"/>
    <w:rsid w:val="009A7ADC"/>
    <w:rsid w:val="009B43D6"/>
    <w:rsid w:val="009B5F6A"/>
    <w:rsid w:val="009B636D"/>
    <w:rsid w:val="009C06CE"/>
    <w:rsid w:val="009F57AC"/>
    <w:rsid w:val="009F7808"/>
    <w:rsid w:val="00A1530B"/>
    <w:rsid w:val="00A15AF5"/>
    <w:rsid w:val="00A20919"/>
    <w:rsid w:val="00A219D2"/>
    <w:rsid w:val="00A31CF0"/>
    <w:rsid w:val="00A3279B"/>
    <w:rsid w:val="00A341BA"/>
    <w:rsid w:val="00A52C1D"/>
    <w:rsid w:val="00A539B5"/>
    <w:rsid w:val="00A56525"/>
    <w:rsid w:val="00A76E7F"/>
    <w:rsid w:val="00A87369"/>
    <w:rsid w:val="00A9106B"/>
    <w:rsid w:val="00A96530"/>
    <w:rsid w:val="00AA04A4"/>
    <w:rsid w:val="00AA252F"/>
    <w:rsid w:val="00AA66AD"/>
    <w:rsid w:val="00AC03BF"/>
    <w:rsid w:val="00AD1B7F"/>
    <w:rsid w:val="00AD424C"/>
    <w:rsid w:val="00AD4720"/>
    <w:rsid w:val="00AF7E25"/>
    <w:rsid w:val="00B00B4C"/>
    <w:rsid w:val="00B10E13"/>
    <w:rsid w:val="00B13E17"/>
    <w:rsid w:val="00B24254"/>
    <w:rsid w:val="00B24A2B"/>
    <w:rsid w:val="00B27EEB"/>
    <w:rsid w:val="00B35A66"/>
    <w:rsid w:val="00B40E62"/>
    <w:rsid w:val="00B45AEA"/>
    <w:rsid w:val="00B50243"/>
    <w:rsid w:val="00B50981"/>
    <w:rsid w:val="00B52F40"/>
    <w:rsid w:val="00B57CA6"/>
    <w:rsid w:val="00B64186"/>
    <w:rsid w:val="00B81C52"/>
    <w:rsid w:val="00B820A0"/>
    <w:rsid w:val="00BA0AEA"/>
    <w:rsid w:val="00BC4B5C"/>
    <w:rsid w:val="00BC5D8A"/>
    <w:rsid w:val="00BD3BA8"/>
    <w:rsid w:val="00BD6BB8"/>
    <w:rsid w:val="00BD6FAB"/>
    <w:rsid w:val="00BE0D92"/>
    <w:rsid w:val="00BE35E9"/>
    <w:rsid w:val="00BF1B55"/>
    <w:rsid w:val="00BF3A31"/>
    <w:rsid w:val="00C065EB"/>
    <w:rsid w:val="00C1061D"/>
    <w:rsid w:val="00C140D4"/>
    <w:rsid w:val="00C2707D"/>
    <w:rsid w:val="00C27C3D"/>
    <w:rsid w:val="00C40436"/>
    <w:rsid w:val="00C47E40"/>
    <w:rsid w:val="00C56F22"/>
    <w:rsid w:val="00C623E0"/>
    <w:rsid w:val="00C766D9"/>
    <w:rsid w:val="00CA6B51"/>
    <w:rsid w:val="00CC2CE8"/>
    <w:rsid w:val="00CC677B"/>
    <w:rsid w:val="00CE223D"/>
    <w:rsid w:val="00CE4C72"/>
    <w:rsid w:val="00CE7452"/>
    <w:rsid w:val="00CF5E72"/>
    <w:rsid w:val="00CF7744"/>
    <w:rsid w:val="00D01D82"/>
    <w:rsid w:val="00D047FC"/>
    <w:rsid w:val="00D10725"/>
    <w:rsid w:val="00D1127C"/>
    <w:rsid w:val="00D14F55"/>
    <w:rsid w:val="00D30DFB"/>
    <w:rsid w:val="00D31E96"/>
    <w:rsid w:val="00D47F95"/>
    <w:rsid w:val="00D55561"/>
    <w:rsid w:val="00D570F3"/>
    <w:rsid w:val="00D67026"/>
    <w:rsid w:val="00D72BD8"/>
    <w:rsid w:val="00D74B4F"/>
    <w:rsid w:val="00D87023"/>
    <w:rsid w:val="00DA28E1"/>
    <w:rsid w:val="00DA428D"/>
    <w:rsid w:val="00DA7DBF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F04E5"/>
    <w:rsid w:val="00DF42D7"/>
    <w:rsid w:val="00DF741E"/>
    <w:rsid w:val="00E06204"/>
    <w:rsid w:val="00E07E4A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82AF3"/>
    <w:rsid w:val="00E9641D"/>
    <w:rsid w:val="00EA1EE7"/>
    <w:rsid w:val="00EB30BD"/>
    <w:rsid w:val="00EC2081"/>
    <w:rsid w:val="00EC5154"/>
    <w:rsid w:val="00ED0B92"/>
    <w:rsid w:val="00ED2767"/>
    <w:rsid w:val="00EE05BC"/>
    <w:rsid w:val="00F17CB3"/>
    <w:rsid w:val="00F208AF"/>
    <w:rsid w:val="00F26165"/>
    <w:rsid w:val="00F37E20"/>
    <w:rsid w:val="00F453CE"/>
    <w:rsid w:val="00F45F21"/>
    <w:rsid w:val="00F55755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7C3F"/>
    <w:rsid w:val="00FB4D59"/>
    <w:rsid w:val="00FC0B46"/>
    <w:rsid w:val="00FE4082"/>
    <w:rsid w:val="00FF0FBE"/>
    <w:rsid w:val="00FF17F9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F1045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8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  <w:style w:type="paragraph" w:customStyle="1" w:styleId="Z4-Tekst-rodkowy">
    <w:name w:val="Z4 - Tekst - środkowy"/>
    <w:qFormat/>
    <w:rsid w:val="00C47E4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E8F2B5-C079-4A0A-BDD5-128BEB473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Edyta Stańczak</cp:lastModifiedBy>
  <cp:revision>5</cp:revision>
  <cp:lastPrinted>2022-10-19T06:43:00Z</cp:lastPrinted>
  <dcterms:created xsi:type="dcterms:W3CDTF">2023-11-16T10:25:00Z</dcterms:created>
  <dcterms:modified xsi:type="dcterms:W3CDTF">2023-11-16T10:32:00Z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